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PROCLAMA S.T.P. SPA</w:t>
        <w:br/>
        <w:t>Sede in CATANIA (CT) VIA GABRIELE D'ANNUNZIO 56 CAP 95128</w:t>
        <w:br/>
        <w:t>Capitale sociale Euro [Capitale] i.v.</w:t>
        <w:br/>
        <w:t>Codice fiscale: 04048370870</w:t>
        <w:br/>
        <w:br/>
        <w:t>Verbale di assemblea dei soci</w:t>
        <w:br/>
        <w:t>del 11/06/2025</w:t>
        <w:br/>
        <w:br/>
        <w:t>Ordine del giorno</w:t>
        <w:br/>
        <w:t>Revoca dell'Amministratore Unico e nomina di nuovo Organo Amministrativo.</w:t>
        <w:br/>
        <w:br/>
        <w:t>Il giorno 11/06/2025 alle ore [Ora], presso CATANIA (CT) VIA GABRIELE D'ANNUNZIO 56 CAP 95128, si è riunita l'assemblea dei soci della società PROCLAMA S.T.P. SPA.</w:t>
        <w:br/>
        <w:br/>
        <w:t>Sono presenti:</w:t>
        <w:br/>
        <w:t xml:space="preserve">- GULIZIA DANILO, titolare di quote per Euro </w:t>
        <w:br/>
        <w:t xml:space="preserve">- EMMI GIOVANNI, titolare di quote per Euro </w:t>
        <w:br/>
        <w:t xml:space="preserve">- EMMI ROSARIO, titolare di quote per Euro </w:t>
        <w:br/>
        <w:t xml:space="preserve">- PETRALIA ROSARIO, titolare di quote per Euro </w:t>
        <w:br/>
        <w:t xml:space="preserve">- VECCHIO GAETANA, titolare di quote per Euro </w:t>
        <w:br/>
        <w:t xml:space="preserve">- FRESTA ROSALIA RITA, titolare di quote per Euro </w:t>
        <w:br/>
        <w:br/>
        <w:t>Presente altresì [Rappresentante] in qualità di Amministratore Unico.</w:t>
        <w:br/>
        <w:br/>
        <w:t>L'assemblea risulta regolarmente costituita e può validamente deliberare.</w:t>
        <w:br/>
        <w:br/>
        <w:t>PRIMO PUNTO ALL'ORDINE DEL GIORNO</w:t>
        <w:br/>
        <w:t>Revoca dell'Amministratore Unico</w:t>
        <w:br/>
        <w:br/>
        <w:t>L'assemblea, all'unanimità, delibera di revocare l'Amministratore Unico dalla carica.</w:t>
        <w:br/>
        <w:br/>
        <w:t>SECONDO PUNTO ALL'ORDINE DEL GIORNO</w:t>
        <w:br/>
        <w:t>Nomina del nuovo Organo Amministrativo</w:t>
        <w:br/>
        <w:br/>
        <w:t>Non essendovi altro da deliberare, l'assemblea viene sciolta alle ore [Ora chiusura].</w:t>
        <w:br/>
        <w:br/>
        <w:t>Il Presidente</w:t>
        <w:br/>
        <w:t>[Rappresentante]</w:t>
        <w:br/>
        <w:br/>
        <w:t>Il Segretario</w:t>
        <w:br/>
        <w:t>GULIZIA DANILO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