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mpanyHeader"/>
        <w:spacing w:after="0"/>
      </w:pPr>
      <w:r>
        <w:rPr>
          <w:b/>
          <w:sz w:val="22"/>
        </w:rPr>
        <w:t>ACME S.R.L.</w:t>
      </w:r>
    </w:p>
    <w:p>
      <w:pPr>
        <w:pStyle w:val="CompanyHeader"/>
        <w:spacing w:after="0"/>
      </w:pPr>
      <w:r>
        <w:t>Sede in Via Roma 1, Milano (MI)</w:t>
      </w:r>
    </w:p>
    <w:p>
      <w:pPr>
        <w:pStyle w:val="CompanyHeader"/>
        <w:spacing w:after="0"/>
      </w:pPr>
      <w:r>
        <w:t>Capitale sociale Euro 10.000,00 i.v.</w:t>
      </w:r>
    </w:p>
    <w:p>
      <w:pPr>
        <w:pStyle w:val="CompanyHeader"/>
        <w:spacing w:after="240"/>
      </w:pPr>
      <w:r>
        <w:t>Codice fiscale: 12345678901</w:t>
      </w:r>
    </w:p>
    <w:p>
      <w:pPr>
        <w:pStyle w:val="VerbaleTitle"/>
      </w:pPr>
      <w:r>
        <w:t>VERBALE DI ASSEMBLEA DEI SOCI</w:t>
      </w:r>
    </w:p>
    <w:p>
      <w:pPr>
        <w:pStyle w:val="VerbaleSubtitle"/>
      </w:pPr>
      <w:r>
        <w:t>del 17/06/2025</w:t>
      </w:r>
    </w:p>
    <w:p>
      <w:pPr>
        <w:pStyle w:val="BodyText"/>
        <w:spacing w:after="240"/>
      </w:pPr>
      <w:r>
        <w:t>Oggi 17/06/2025 alle ore [ORA ASSEMBLEA] presso Via Roma 1, Milano (MI), si è tenuta l'assemblea generale dei soci, per discutere e deliberare sul seguente:</w:t>
      </w:r>
    </w:p>
    <w:p>
      <w:pPr>
        <w:pStyle w:val="SectionHeader"/>
      </w:pPr>
      <w:r>
        <w:t>ORDINE DEL GIORNO</w:t>
      </w:r>
    </w:p>
    <w:p>
      <w:pPr>
        <w:pStyle w:val="CustomListNumber"/>
        <w:spacing w:after="40"/>
        <w:ind w:left="720" w:hanging="360"/>
      </w:pPr>
      <w:r>
        <w:t>1. Approvazione del Bilancio al [DATA BILANCIO] e dei documenti correlati</w:t>
      </w:r>
    </w:p>
    <w:p>
      <w:pPr>
        <w:pStyle w:val="CustomListNumber"/>
        <w:spacing w:after="240"/>
        <w:ind w:left="720" w:hanging="360"/>
      </w:pPr>
      <w:r>
        <w:t>2. Delibere consequenziali</w:t>
      </w:r>
    </w:p>
    <w:p>
      <w:pPr>
        <w:pStyle w:val="BodyText"/>
        <w:spacing w:after="120"/>
      </w:pPr>
      <w:r>
        <w:t>Assume la presidenza ai sensi dell'art. [ART. STATUTO PRESIDENZA] dello statuto sociale il Sig. [PRESIDENTE ASSEMBLEA], Amministratore Unico, il quale dichiara e constata:</w:t>
      </w:r>
    </w:p>
    <w:p>
      <w:pPr>
        <w:pStyle w:val="CustomListNumber"/>
        <w:spacing w:after="40"/>
        <w:ind w:left="720" w:hanging="360"/>
      </w:pPr>
      <w:r>
        <w:t>1- che (come indicato anche nell'avviso di convocazione ed in conformità alle previsioni dell'art. [ART. STATUTO CONVOCAZIONE] dello statuto sociale) l'intervento all'assemblea può avvenire anche in audioconferenza</w:t>
      </w:r>
    </w:p>
    <w:p>
      <w:pPr>
        <w:pStyle w:val="CustomListNumber"/>
        <w:spacing w:after="40"/>
        <w:ind w:left="720" w:hanging="360"/>
      </w:pPr>
      <w:r>
        <w:t>2- che sono presenti/partecipano all'assemblea:</w:t>
      </w:r>
    </w:p>
    <w:p>
      <w:pPr>
        <w:pStyle w:val="CustomListBullet"/>
        <w:spacing w:after="40"/>
        <w:ind w:left="1080" w:hanging="360"/>
      </w:pPr>
      <w:r>
        <w:t>Amministratore Unico nella persona del suddetto Presidente Sig. [PRESIDENTE ASSEMBLEA]</w:t>
      </w:r>
    </w:p>
    <w:p>
      <w:pPr>
        <w:pStyle w:val="BodyText"/>
        <w:spacing w:after="40"/>
        <w:ind w:left="720"/>
      </w:pPr>
      <w:r>
        <w:t>nonché i seguenti soci o loro rappresentanti:</w:t>
      </w:r>
    </w:p>
    <w:p>
      <w:pPr>
        <w:pStyle w:val="CustomListBullet"/>
        <w:spacing w:after="40"/>
        <w:ind w:left="1080" w:hanging="360"/>
      </w:pPr>
      <w:r>
        <w:t>il Sig. Mario Rossi socio recante una quota pari a nominali euro 5.000,00 pari al 50% del Capitale Sociale</w:t>
      </w:r>
    </w:p>
    <w:p>
      <w:pPr>
        <w:pStyle w:val="CustomListBullet"/>
        <w:spacing w:after="40"/>
        <w:ind w:left="1080" w:hanging="360"/>
      </w:pPr>
      <w:r>
        <w:t>il Sig. Tech Holdings S.p.A. socio recante una quota pari a nominali euro 5.000,00 pari al 50% del Capitale Sociale</w:t>
      </w:r>
    </w:p>
    <w:p>
      <w:pPr>
        <w:pStyle w:val="CustomListNumber"/>
        <w:spacing w:after="40"/>
        <w:ind w:left="720" w:hanging="360"/>
      </w:pPr>
      <w:r>
        <w:t>3- che gli intervenuti sono legittimati alla presente assemblea;</w:t>
      </w:r>
    </w:p>
    <w:p>
      <w:pPr>
        <w:pStyle w:val="CustomListNumber"/>
        <w:spacing w:after="40"/>
        <w:ind w:left="720" w:hanging="360"/>
      </w:pPr>
      <w:r>
        <w:t>4- che tutti gli intervenuti si dichiarano edotti sugli argomenti posti all'ordine del giorno.</w:t>
      </w:r>
    </w:p>
    <w:p>
      <w:pPr>
        <w:pStyle w:val="BodyText"/>
        <w:spacing w:after="240"/>
      </w:pPr>
      <w:r>
        <w:t>I presenti all'unanimità chiamano a fungere da segretario il signor [SEGRETARIO ASSEMBLEA], che accetta l'incarico.</w:t>
      </w:r>
    </w:p>
    <w:p>
      <w:pPr>
        <w:pStyle w:val="BodyText"/>
        <w:spacing w:after="120"/>
      </w:pPr>
      <w:r>
        <w:t>Il Presidente identifica tutti i partecipanti e si accerta che ai soggetti collegati mediante mezzi di telecomunicazione sia consentito seguire la discussione, trasmettere e ricevere documenti, intervenire in tempo reale, con conferma da parte di ciascun partecipante.</w:t>
      </w:r>
    </w:p>
    <w:p>
      <w:pPr>
        <w:pStyle w:val="BodyText"/>
        <w:spacing w:after="120"/>
      </w:pPr>
      <w:r>
        <w:t>Il Presidente constata e fa constatare che l'assemblea risulta regolarmente convocata e debitamente costituita ai sensi di legge e di statuto, essendo presenti tanti soci rappresentanti il [% CAPITALE PRESENTE]% del capitale sociale pari ad Euro [CAPITALE SOCIALE TOTALE], e quindi atta a deliberare sugli argomenti posti all'ordine del giorno.</w:t>
      </w:r>
    </w:p>
    <w:p>
      <w:pPr>
        <w:pStyle w:val="BodyText"/>
        <w:spacing w:after="240"/>
      </w:pPr>
      <w:r>
        <w:t>Il Presidente dichiara quindi l'assemblea validamente costituita e atta a deliberare.</w:t>
      </w:r>
    </w:p>
    <w:p>
      <w:pPr>
        <w:pStyle w:val="SectionHeader"/>
      </w:pPr>
      <w:r>
        <w:t>REVOCA DELL'AMMINISTRATORE UNICO</w:t>
      </w:r>
    </w:p>
    <w:p>
      <w:pPr>
        <w:pStyle w:val="BodyText"/>
        <w:spacing w:after="120"/>
      </w:pPr>
      <w:r>
        <w:t>Il Presidente illustra ai presenti la necessità di procedere alla revoca dell'attuale Amministratore Unico, Sig. [NOME AMMINISTRATORE DA REVOCARE], [MOTIVAZIONE DELLA REVOCA].</w:t>
      </w:r>
    </w:p>
    <w:p>
      <w:pPr>
        <w:pStyle w:val="BodyText"/>
        <w:spacing w:after="60"/>
      </w:pPr>
      <w:r>
        <w:t>Dopo ampia ed esauriente discussione, l'assemblea, udita la relazione del Presidente, con il voto favorevole di [PERCENTUALE VOTI FAVOREVOLI]% del capitale sociale avente diritto al voto, pari a n. [NUMERO VOTI FAVOREVOLI] voti su n. [NUMERO VOTI TOTALI] voti totali,</w:t>
      </w:r>
    </w:p>
    <w:p>
      <w:pPr>
        <w:pStyle w:val="BodyText"/>
        <w:spacing w:after="120"/>
        <w:jc w:val="center"/>
      </w:pPr>
      <w:r>
        <w:rPr>
          <w:b/>
          <w:sz w:val="24"/>
        </w:rPr>
        <w:t>DELIBERA</w:t>
      </w:r>
    </w:p>
    <w:p>
      <w:pPr>
        <w:pStyle w:val="CustomListBullet"/>
        <w:spacing w:after="240"/>
        <w:ind w:left="720" w:hanging="360"/>
      </w:pPr>
      <w:r>
        <w:t>Di revocare, con effetto immediato, dalla carica di Amministratore Unico della società il Sig. [NOME AMMINISTRATORE DA REVOCARE], ringraziandolo per l'opera sin qui svolta.</w:t>
      </w:r>
    </w:p>
    <w:p>
      <w:pPr>
        <w:pStyle w:val="SectionHeader"/>
      </w:pPr>
      <w:r>
        <w:t>NOMINA DEL NUOVO ORGANO AMMINISTRATIVO</w:t>
      </w:r>
    </w:p>
    <w:p>
      <w:pPr>
        <w:pStyle w:val="BodyText"/>
        <w:spacing w:after="120"/>
      </w:pPr>
      <w:r>
        <w:t>Il Presidente invita quindi l'assemblea a deliberare in merito alla nomina del nuovo organo amministrativo, proponendo la nomina di un Amministratore Unico.</w:t>
      </w:r>
    </w:p>
    <w:p>
      <w:pPr>
        <w:pStyle w:val="BodyText"/>
        <w:spacing w:after="120"/>
      </w:pPr>
      <w:r>
        <w:t>Viene proposto quale Amministratore Unico il Sig. [NOME NUOVO AMMINISTRATORE].</w:t>
      </w:r>
    </w:p>
    <w:p>
      <w:pPr>
        <w:pStyle w:val="BodyText"/>
        <w:spacing w:after="60"/>
      </w:pPr>
      <w:r>
        <w:t>L'assemblea, dopo breve discussione, con il voto favorevole di [PERCENTUALE VOTI FAVOREVOLI]% del capitale sociale avente diritto al voto, pari a n. [NUMERO VOTI FAVOREVOLI] voti su n. [NUMERO VOTI TOTALI] voti totali,</w:t>
      </w:r>
    </w:p>
    <w:p>
      <w:pPr>
        <w:pStyle w:val="BodyText"/>
        <w:spacing w:after="120"/>
        <w:jc w:val="center"/>
      </w:pPr>
      <w:r>
        <w:rPr>
          <w:b/>
          <w:sz w:val="24"/>
        </w:rPr>
        <w:t>DELIBERA</w:t>
      </w:r>
    </w:p>
    <w:p>
      <w:pPr>
        <w:pStyle w:val="CustomListBullet"/>
        <w:spacing w:after="60"/>
        <w:ind w:left="720" w:hanging="360"/>
      </w:pPr>
      <w:r>
        <w:t>Di nominare Amministratore Unico della società il Sig. [NOME NUOVO AMMINISTRATORE], il quale, presente all'assemblea, dichiara di accettare la carica e di non trovarsi in alcuna delle cause di ineleggibilità e/o incompatibilità previste dalla legge e dallo statuto.</w:t>
      </w:r>
    </w:p>
    <w:p>
      <w:pPr>
        <w:pStyle w:val="CustomListBullet"/>
        <w:spacing w:after="60"/>
        <w:ind w:left="720" w:hanging="360"/>
      </w:pPr>
      <w:r>
        <w:t>Di stabilire che l'incarico avrà durata di 3 esercizi sociali, e quindi fino all'approvazione del bilancio relativo all'esercizio che chiuderà il [DATA APPROVAZIONE BILANCIO ESERCIZIO].</w:t>
      </w:r>
    </w:p>
    <w:p>
      <w:pPr>
        <w:pStyle w:val="CustomListBullet"/>
        <w:spacing w:after="60"/>
        <w:ind w:left="720" w:hanging="360"/>
      </w:pPr>
      <w:r>
        <w:t>Di attribuire all'Amministratore Unico un compenso annuo lordo di Euro 0,00, oltre al rimborso delle spese sostenute per l'esercizio del suo ufficio.</w:t>
      </w:r>
    </w:p>
    <w:p>
      <w:pPr>
        <w:pStyle w:val="CustomListBullet"/>
        <w:spacing w:after="240"/>
        <w:ind w:left="720" w:hanging="360"/>
      </w:pPr>
      <w:r>
        <w:t>Di conferire all'Amministratore Unico i più ampi poteri di ordinaria e straordinaria amministrazione, con facoltà di nominare procuratori speciali per singoli atti o categorie di atti.</w:t>
      </w:r>
    </w:p>
    <w:p>
      <w:pPr>
        <w:pStyle w:val="BodyText"/>
        <w:spacing w:before="240" w:after="240"/>
      </w:pPr>
      <w:r>
        <w:t>Null'altro essendovi a deliberare e nessuno chiedendo la parola, il Presidente dichiara sciolta l'assemblea alle ore [ORA FINE ASSEMBLEA], previa redazione, lettura e approvazione unanime del presente verbale, che consta di [NUMERO PAGINE] pagine.</w:t>
      </w:r>
    </w:p>
    <w:p>
      <w:pPr>
        <w:pStyle w:val="BodyText"/>
        <w:spacing w:before="360" w:after="120"/>
        <w:jc w:val="left"/>
      </w:pPr>
      <w:r>
        <w:t>Letto, confermato e sottoscritto.</w:t>
      </w:r>
    </w:p>
    <w:p>
      <w:pPr>
        <w:pStyle w:val="BodyText"/>
        <w:spacing w:before="720" w:after="0"/>
      </w:pPr>
      <w:r>
        <w:t>Il Presidente</w:t>
      </w:r>
    </w:p>
    <w:p>
      <w:pPr>
        <w:pStyle w:val="BodyText"/>
        <w:spacing w:before="0" w:after="480"/>
      </w:pPr>
      <w:r>
        <w:t>[NOME PRESIDENTE ASSEMBLEA]</w:t>
      </w:r>
    </w:p>
    <w:p>
      <w:pPr>
        <w:pStyle w:val="BodyText"/>
        <w:spacing w:before="240" w:after="0"/>
      </w:pPr>
      <w:r>
        <w:t>Il Segretario</w:t>
      </w:r>
    </w:p>
    <w:p>
      <w:pPr>
        <w:pStyle w:val="BodyText"/>
        <w:spacing w:before="0" w:after="240"/>
      </w:pPr>
      <w:r>
        <w:t>[NOME SEGRETARIO ASSEMBLEA]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spacing w:lineRule="auto" w:line="276" w:before="0" w:after="0"/>
      <w:jc w:val="left"/>
    </w:pPr>
    <w:rPr>
      <w:rFonts w:ascii="Times New Roman" w:hAnsi="Times New Roman"/>
      <w:sz w:val="22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customStyle="1" w:styleId="CompanyHeader">
    <w:name w:val="CompanyHeader"/>
    <w:basedOn w:val="Normal"/>
    <w:pPr>
      <w:jc w:val="left"/>
    </w:pPr>
    <w:rPr>
      <w:b w:val="0"/>
      <w:sz w:val="20"/>
    </w:rPr>
  </w:style>
  <w:style w:type="paragraph" w:customStyle="1" w:styleId="VerbaleTitle">
    <w:name w:val="VerbaleTitle"/>
    <w:basedOn w:val="Normal"/>
    <w:pPr>
      <w:spacing w:before="240" w:after="120"/>
      <w:jc w:val="center"/>
    </w:pPr>
    <w:rPr>
      <w:b/>
      <w:sz w:val="32"/>
    </w:rPr>
  </w:style>
  <w:style w:type="paragraph" w:customStyle="1" w:styleId="VerbaleSubtitle">
    <w:name w:val="VerbaleSubtitle"/>
    <w:basedOn w:val="Normal"/>
    <w:pPr>
      <w:spacing w:after="360"/>
      <w:jc w:val="center"/>
    </w:pPr>
    <w:rPr>
      <w:b w:val="0"/>
      <w:sz w:val="24"/>
    </w:rPr>
  </w:style>
  <w:style w:type="paragraph" w:customStyle="1" w:styleId="SectionHeader">
    <w:name w:val="SectionHeader"/>
    <w:basedOn w:val="Normal"/>
    <w:pPr>
      <w:spacing w:before="240" w:after="120"/>
      <w:jc w:val="left"/>
    </w:pPr>
    <w:rPr>
      <w:b/>
      <w:sz w:val="24"/>
    </w:rPr>
  </w:style>
  <w:style w:type="paragraph" w:customStyle="1" w:styleId="BodyText">
    <w:name w:val="BodyText"/>
    <w:basedOn w:val="Normal"/>
    <w:pPr>
      <w:spacing w:after="120"/>
      <w:jc w:val="both"/>
    </w:pPr>
  </w:style>
  <w:style w:type="paragraph" w:customStyle="1" w:styleId="CustomListBullet">
    <w:name w:val="CustomListBullet"/>
    <w:basedOn w:val="BodyText"/>
  </w:style>
  <w:style w:type="paragraph" w:customStyle="1" w:styleId="CustomListNumber">
    <w:name w:val="CustomListNumber"/>
    <w:basedOn w:val="BodyText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