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EA580C"/>
          <w:sz w:val="52"/>
          <w:szCs w:val="52"/>
        </w:rPr>
        <w:t xml:space="preserve">TT-231 — Wireframe / UI Design</w:t>
      </w:r>
    </w:p>
    <w:p>
      <w:pPr>
        <w:spacing w:after="200"/>
        <w:jc w:val="center"/>
      </w:pPr>
      <w:r>
        <w:rPr>
          <w:color w:val="0F172A"/>
          <w:sz w:val="36"/>
          <w:szCs w:val="36"/>
        </w:rPr>
        <w:t xml:space="preserve">Screen 12 &amp; Screen 13 Requirements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Action Points for Developer</w:t>
      </w:r>
    </w:p>
    <w:p>
      <w:pPr>
        <w:pBdr>
          <w:bottom w:val="single" w:color="E2E8F0" w:sz="1"/>
        </w:pBdr>
        <w:spacing w:after="200" w:before="200"/>
      </w:pP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Task: TT-231 (PB-022, EMS-200, Sprint 3)</w:t>
      </w:r>
    </w:p>
    <w:p>
      <w:pPr>
        <w:jc w:val="center"/>
      </w:pPr>
      <w:r>
        <w:rPr>
          <w:color w:val="64748B"/>
          <w:sz w:val="22"/>
          <w:szCs w:val="22"/>
        </w:rPr>
        <w:t xml:space="preserve">FR10: National PVS Roadmap — Phase 4</w:t>
      </w:r>
    </w:p>
    <w:p>
      <w:pPr>
        <w:jc w:val="center"/>
      </w:pPr>
      <w:r>
        <w:rPr>
          <w:color w:val="64748B"/>
          <w:sz w:val="22"/>
          <w:szCs w:val="22"/>
        </w:rPr>
        <w:t xml:space="preserve">Date: 2026-08-05</w:t>
      </w:r>
    </w:p>
    <w:p>
      <w:pPr>
        <w:spacing w:after="200"/>
        <w:jc w:val="center"/>
      </w:pPr>
      <w:r>
        <w:rPr>
          <w:b/>
          <w:bCs/>
          <w:color w:val="DC2626"/>
          <w:sz w:val="22"/>
          <w:szCs w:val="22"/>
        </w:rPr>
        <w:t xml:space="preserve">Status: NOT BUILT — Blocking 50 hours / 10 tasks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0F172A"/>
        </w:rPr>
        <w:t xml:space="preserve">Screen 12 — Cohort / Programme-Level Analytics Dashboard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FR10 Requirement Source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FR10-09: </w:t>
      </w:r>
      <w:r>
        <w:rPr>
          <w:color w:val="333333"/>
          <w:sz w:val="22"/>
          <w:szCs w:val="22"/>
        </w:rPr>
        <w:t xml:space="preserve">"As a CBD Administrator, I want a cohort-level analytics dashboard showing annual budget projections (by year, mission type, cohort), activity summaries, country request projections, and a Gantt-style cohort timeline (colour-coded by country or activity type), with combinable filters and exports (CSV/Excel tables, PNG/PDF charts, full report workbook), so that I can plan resources and budgets across the programme."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FR10-10: </w:t>
      </w:r>
      <w:r>
        <w:rPr>
          <w:color w:val="333333"/>
          <w:sz w:val="22"/>
          <w:szCs w:val="22"/>
        </w:rPr>
        <w:t xml:space="preserve">"Backend API endpoints for budget-projection, activity-summary, country-requests, cohort-timeline, and export that aggregate roadmap data across countries with database-level filtering."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FR10 (Requirements PDF): </w:t>
      </w:r>
      <w:r>
        <w:rPr>
          <w:color w:val="333333"/>
          <w:sz w:val="22"/>
          <w:szCs w:val="22"/>
        </w:rPr>
        <w:t xml:space="preserve">"Analytics at the cohort level should also provide a 5-year PVS Programme projection with budgets projection, which countries should request over the next 5 years, annual budgets, breakdowns by mission type, cohort roadmaps, etc. with filters to produce lists for export."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Action Points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1. Multi-Country Aggregation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Design a table listing all countries with active roadmaps.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Columns: Country Name, Region, Roadmap Status (Draft/Submitted/Approved), Activity Count, Estimated Programme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Budget figures derived from historical mission-type averages — not summed from per-activity amounts.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Sortable by any column. Clickable country name navigates to that country's roadmap (Screen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Include a "countries without roadmaps" count or section so CBD can see coverage gaps.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2. Combinable Filter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Filters: Cohort/Region, Year Range (start year – end year), Mission Type, Country (multi-select), Roadmap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All filters work individually and in any combination.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Filters apply to the table, all charts, the Gantt timeline, and export output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Filter state persists during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Show active filter count and a "Clear All"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Position: horizontal filter bar above the dashboard content, consistent with Screen 6's filter pattern.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3. Aggregated Annual Budget Projection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Bar chart showing total estimated spend across all filtered countries by year (Year 1–5).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Stacked bar variant: toggle to break down each year's bar by mission type (colour-coded using Screen 3's palette).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Budget figures are programme-level estimates based on historical mission-type averages.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Include a clear "Estimates based on historical averages" disclaimer below the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Tooltips on hover showing exact amounts. Labels on bars showing rounded totals.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Y-axis: currency. X-axis: years.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4. Activity Summary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Table or card grid showing count of planned activities per year per mission type across filtered countries.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Allow toggle between table view and visual heatmap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Totals row and totals column.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5. Country Request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List showing which countries should request activities over the next 5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Columns: Country, Region, Recommended Activity, Recommended Year, Source (AI/CBD/Delegate).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Filterable by cohort, year, mission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This is the data FR10 describes as "which countries should request over the next 5 years."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6. Gantt-Style Cohort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Combined horizontal timeline overlaying multiple countries' roadmaps.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Each row = one country. Activity bars plotted by year, colour-coded.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Toggle colour-coding: by country (each country a distinct colour) or by activity type (using Screen 3's mission-type palette).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Horizontal scroll if many years; vertical scroll if many countries.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Click on a bar navigates to that country's roadmap detail.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7. Export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Grouped export menu consistent with Screen 6's pattern: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Download: </w:t>
      </w:r>
      <w:r>
        <w:rPr>
          <w:color w:val="333333"/>
          <w:sz w:val="22"/>
          <w:szCs w:val="22"/>
        </w:rPr>
        <w:t xml:space="preserve">CSV/Excel for tables (country list, activity summary, country requests)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Capture: </w:t>
      </w:r>
      <w:r>
        <w:rPr>
          <w:color w:val="333333"/>
          <w:sz w:val="22"/>
          <w:szCs w:val="22"/>
        </w:rPr>
        <w:t xml:space="preserve">PNG/PDF for charts (budget projection, Gantt timeline)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Full Report: </w:t>
      </w:r>
      <w:r>
        <w:rPr>
          <w:color w:val="333333"/>
          <w:sz w:val="22"/>
          <w:szCs w:val="22"/>
        </w:rPr>
        <w:t xml:space="preserve">Complete Excel workbook with all tables + embedded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Export respects current filter state — only filtered data is exported.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8. Performance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Must render in under 3 seconds for up to 200 country roadmaps.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Dashboard visible to CBD Administrators and authorised staff only — not to Delegates.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If a Delegate navigates to this URL, show an access-denied message, not an empty page.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9. Design Consistency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Use the same 280px sidebar pattern if a summary panel is needed (consistent with Screen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Same colour palette, typography, and spacing as all other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Same status badges from Screen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Same filter chip styling from Screen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Sidebar navigation must include this screen and match all other screens.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Tasks This Screen Completes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8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TT-263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Dashboard Wireframe / UI Design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8h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PB-031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TT-264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Budget Projection Charts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8h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TT-263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TT-265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Activity Summary &amp; Country Requests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TT-263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TT-266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Gantt-Style Cohort Timeline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8h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TT-263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TT-267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Filters &amp; Export Controls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TT-264, TT-265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TT-268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TT-267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TT-269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3h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TT-268</w:t>
            </w:r>
          </w:p>
        </w:tc>
      </w:tr>
    </w:tbl>
    <w:p>
      <w:pPr>
        <w:spacing w:after="120" w:before="80"/>
      </w:pPr>
      <w:r>
        <w:rPr>
          <w:b/>
          <w:bCs/>
          <w:color w:val="0F172A"/>
          <w:sz w:val="22"/>
          <w:szCs w:val="22"/>
        </w:rPr>
        <w:t xml:space="preserve">Total blocked: </w:t>
      </w:r>
      <w:r>
        <w:rPr>
          <w:color w:val="333333"/>
          <w:sz w:val="22"/>
          <w:szCs w:val="22"/>
        </w:rPr>
        <w:t xml:space="preserve">39 hours across 7 tasks. Maps to Product Backlog item PB-027 (EMS-208, 13 story points).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Backend APIs Already Defined (Sprint 2)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These backend endpoints are defined and can be built independently of the wireframe. The wireframe determines how the frontend consumes them.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TT-270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Analytics API Design &amp; Specification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TT-271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GET /api/analytics/roadmaps/budget-projection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TT-272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GET /api/analytics/roadmaps/activity-summary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TT-273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GET /api/analytics/roadmaps/country-requests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TT-274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GET /api/analytics/roadmaps/cohort-timeline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TT-275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GET /api/analytics/roadmaps/export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TT-276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Authorization (CBD admin only)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TT-277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3h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0F172A"/>
        </w:rPr>
        <w:t xml:space="preserve">Screen 13 — Role-Based View Annotations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FR10 Requirement Source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FR10-06: </w:t>
      </w:r>
      <w:r>
        <w:rPr>
          <w:color w:val="333333"/>
          <w:sz w:val="22"/>
          <w:szCs w:val="22"/>
        </w:rPr>
        <w:t xml:space="preserve">"CBD staff can edit any country's draft; Delegates can edit Draft/Rejected status only. Role-based restrictions enforced in UI and API."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FR10-07: </w:t>
      </w:r>
      <w:r>
        <w:rPr>
          <w:color w:val="333333"/>
          <w:sz w:val="22"/>
          <w:szCs w:val="22"/>
        </w:rPr>
        <w:t xml:space="preserve">"UI shows/hides buttons based on role and status."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FR10-09: </w:t>
      </w:r>
      <w:r>
        <w:rPr>
          <w:color w:val="333333"/>
          <w:sz w:val="22"/>
          <w:szCs w:val="22"/>
        </w:rPr>
        <w:t xml:space="preserve">Dashboard "restricted to CBD administrators."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FR10-11: </w:t>
      </w:r>
      <w:r>
        <w:rPr>
          <w:color w:val="333333"/>
          <w:sz w:val="22"/>
          <w:szCs w:val="22"/>
        </w:rPr>
        <w:t xml:space="preserve">Admin interface "viewable by super-admins."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Requirements PDF: </w:t>
      </w:r>
      <w:r>
        <w:rPr>
          <w:color w:val="333333"/>
          <w:sz w:val="22"/>
          <w:szCs w:val="22"/>
        </w:rPr>
        <w:t xml:space="preserve">Different flows for Delegate, CBD staff, Admin, and Mission Manager — with Mission Managers restricted to experts in their mission type only, and Business Admin having full view.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Action Points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1. Delegate View Annotation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Create a mockup of Screen 1 (Timeline) annotated with callouts showing what the Delegate sees.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Timeline is read-only unless roadmap status is Draft or Rejected.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No "Generate Roadmap" button visible — only CBD/Admin can generate.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No cohort analytics in the sidebar navigation (Screen 12 hidden).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No admin configuration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Approve/Reject buttons visible only when roadmap status is "Submitted for Approval."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Sees only their own country's roadmap — no country switcher.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Can provide feedback/comments on submitted roadmaps.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Notification preferences UI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Edit controls (drag, add, remove) visible only on own Draft or Rejected roadmaps.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2. CBD Staff View Annotation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Create a mockup of Screen 1 annotated with callouts showing what CBD Staff sees.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Full edit controls on any country's Draft roadmap.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"Generate Roadmap" button visible and functional.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"Submit to Delegate" action visible when roadmap is in Draft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Cannot see Approve/Reject buttons — that's Delegate-only.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Can see all countries' roadmaps — country switcher or country list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No cohort analytics (Screen 12) — that's Admin-only.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Sees rejection comments from Delegates on rejected roadmaps.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Can create a new revision from an approved roadmap.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3. Admin / Business Admin View Annotation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Create a mockup of Screen 1 annotated with callouts showing what Admin sees.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Everything CBD Staff sees, plus: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333333"/>
          <w:sz w:val="22"/>
          <w:szCs w:val="22"/>
        </w:rPr>
        <w:t xml:space="preserve">Cohort analytics dashboard (Screen 12) visible in sidebar navigation.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333333"/>
          <w:sz w:val="22"/>
          <w:szCs w:val="22"/>
        </w:rPr>
        <w:t xml:space="preserve">Algorithm configuration (CC mapping, thresholds, intervals) accessible.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333333"/>
          <w:sz w:val="22"/>
          <w:szCs w:val="22"/>
        </w:rPr>
        <w:t xml:space="preserve">Can generate roadmaps on behalf of any country.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333333"/>
          <w:sz w:val="22"/>
          <w:szCs w:val="22"/>
        </w:rPr>
        <w:t xml:space="preserve">Audit trail viewer accessible.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333333"/>
          <w:sz w:val="22"/>
          <w:szCs w:val="22"/>
        </w:rPr>
        <w:t xml:space="preserve">Super-admin can view all audit logs across all countries.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color w:val="333333"/>
          <w:sz w:val="22"/>
          <w:szCs w:val="22"/>
        </w:rPr>
        <w:t xml:space="preserve">User management / role assignment if applicable.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4. Permission Matrix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Include this table in the mockup or as a companion spec sheet: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170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Delegate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CBD Staff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View own country roadmap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View all countries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Generate Roadmap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Edit Draft roadmap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Own only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All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Add/Remove activities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Own Draft/Rejected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All Draft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All Draft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Submit to Delegate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Cohort Analytics (Screen 12)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Algorithm Config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</w:rPr>
        <w:t xml:space="preserve">5. Presentation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Option A: Side-by-side — three columns showing the same screen for each role with annotations highlighting differences.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Option B: Overlay — one screen with colour-coded callout boxes: orange for Delegate, blue for CBD, green for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Option C: Toggle mockup — interactive prototype where the reviewer switches roles via a dropdown to see the view change (like Screen 7's existing role toggle).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Whichever format is chosen, the key requirement is that a developer can look at one screen and know exactly which elements to conditionally render per role.</w:t>
      </w:r>
    </w:p>
    <w:p>
      <w:pPr>
        <w:pStyle w:val="Heading3"/>
        <w:spacing w:after="120" w:before="240"/>
      </w:pPr>
      <w:r>
        <w:rPr>
          <w:b/>
          <w:bCs/>
          <w:color w:val="0F172A"/>
        </w:rPr>
        <w:t xml:space="preserve">6. Status-Dependent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In addition to role-based visibility, document which UI elements change based on roadmap status: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Not Started: </w:t>
      </w:r>
      <w:r>
        <w:rPr>
          <w:color w:val="333333"/>
          <w:sz w:val="22"/>
          <w:szCs w:val="22"/>
        </w:rPr>
        <w:t xml:space="preserve">Only "Generate Roadmap" CTA visible. No timeline, no edit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Draft: </w:t>
      </w:r>
      <w:r>
        <w:rPr>
          <w:color w:val="333333"/>
          <w:sz w:val="22"/>
          <w:szCs w:val="22"/>
        </w:rPr>
        <w:t xml:space="preserve">Full edit controls for authorised role. Submit button for CBD. No Approve/Reject.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Submitted: </w:t>
      </w:r>
      <w:r>
        <w:rPr>
          <w:color w:val="333333"/>
          <w:sz w:val="22"/>
          <w:szCs w:val="22"/>
        </w:rPr>
        <w:t xml:space="preserve">Read-only timeline for CBD. Approve/Reject for Delegate. No edit controls for anyone.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Approved: </w:t>
      </w:r>
      <w:r>
        <w:rPr>
          <w:color w:val="333333"/>
          <w:sz w:val="22"/>
          <w:szCs w:val="22"/>
        </w:rPr>
        <w:t xml:space="preserve">Read-only for everyone. "Request Amendment" button for Delegate. "Create New Revision" for CBD.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  <w:sz w:val="22"/>
          <w:szCs w:val="22"/>
        </w:rPr>
        <w:t xml:space="preserve">Rejected: </w:t>
      </w:r>
      <w:r>
        <w:rPr>
          <w:color w:val="333333"/>
          <w:sz w:val="22"/>
          <w:szCs w:val="22"/>
        </w:rPr>
        <w:t xml:space="preserve">Edit controls for CBD (to revise). Rejection comments visible. Re-submit button for CBD.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Tasks This Screen Completes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8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TT-245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Role-Based Edit Restrictions (Frontend)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3h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TT-244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TT-251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Workflow UI Controls (Frontend)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TT-249, TT-250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TT-227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Authorization / RBAC (Backend)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4h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TT-225</w:t>
            </w:r>
          </w:p>
        </w:tc>
      </w:tr>
    </w:tbl>
    <w:p>
      <w:pPr>
        <w:spacing w:after="120" w:before="80"/>
      </w:pPr>
      <w:r>
        <w:rPr>
          <w:b/>
          <w:bCs/>
          <w:color w:val="0F172A"/>
          <w:sz w:val="22"/>
          <w:szCs w:val="22"/>
        </w:rPr>
        <w:t xml:space="preserve">Total blocked: </w:t>
      </w:r>
      <w:r>
        <w:rPr>
          <w:color w:val="333333"/>
          <w:sz w:val="22"/>
          <w:szCs w:val="22"/>
        </w:rPr>
        <w:t xml:space="preserve">11 hours across 3 tasks. Maps to parts of PB-024 (5 SP) and PB-025 (6 SP).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Cross-FR dependencies: </w:t>
      </w:r>
      <w:r>
        <w:rPr>
          <w:color w:val="333333"/>
          <w:sz w:val="22"/>
          <w:szCs w:val="22"/>
        </w:rPr>
        <w:t xml:space="preserve">FR11:EMS-082 (AD/Entra ID), FR11:EMS-083 (AD group assignment), FR11:EMS-085 (Forum Admin RBAC shared framework).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0F172A"/>
        </w:rPr>
        <w:t xml:space="preserve">Recommended Priority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Do Screen 13 first. </w:t>
      </w:r>
      <w:r>
        <w:rPr>
          <w:color w:val="333333"/>
          <w:sz w:val="22"/>
          <w:szCs w:val="22"/>
        </w:rPr>
        <w:t xml:space="preserve">It's an annotation exercise on existing screens (2–3 hours of design work). It unblocks TT-245 (Sprint 3) immediately, which is already overdue for the Sprint 3 deadline of 2026-10-09.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Do Screen 12 second. </w:t>
      </w:r>
      <w:r>
        <w:rPr>
          <w:color w:val="333333"/>
          <w:sz w:val="22"/>
          <w:szCs w:val="22"/>
        </w:rPr>
        <w:t xml:space="preserve">It's a full dashboard design (8+ hours). The backend APIs (TT-270 through TT-277) are already defined in Sprint 2 and can proceed independently. The wireframe unblocks 39 hours of frontend work (TT-263 through TT-269).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Combined Impact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14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Effort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Blocks Tasks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Blocked Hours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Blocked SP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Screen 13 (Roles)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~3h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TT-245, TT-251, TT-227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11h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Parts of 11 SP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Screen 12 (Cohort)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~8h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TT-263–TT-269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39h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13 SP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left"/>
            </w:pPr>
            <w:r>
              <w:rPr>
                <w:color w:val="0F172A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~11h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10 tasks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50h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after="40"/>
              <w:jc w:val="center"/>
            </w:pPr>
            <w:r>
              <w:rPr>
                <w:color w:val="0F172A"/>
                <w:sz w:val="20"/>
                <w:szCs w:val="20"/>
              </w:rPr>
              <w:t xml:space="preserve">Up to 24 SP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TT-231 — Screen 12 &amp; Screen 13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EA580C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2026-08-05T14:33:06.287Z</dcterms:created>
  <dcterms:modified xsi:type="dcterms:W3CDTF">2026-08-05T14:33:06.287Z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