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</w:t>
      </w:r>
      <w:r>
        <w:t xml:space="preserve"> </w:t>
      </w:r>
      <w:r>
        <w:t xml:space="preserve">d'Optimisation</w:t>
      </w:r>
      <w:r>
        <w:t xml:space="preserve"> </w:t>
      </w:r>
      <w:r>
        <w:t xml:space="preserve">Réseau</w:t>
      </w:r>
      <w:r>
        <w:t xml:space="preserve"> </w:t>
      </w:r>
      <w:r>
        <w:t xml:space="preserve">-</w:t>
      </w:r>
      <w:r>
        <w:t xml:space="preserve"> </w:t>
      </w:r>
      <w:r>
        <w:t xml:space="preserve">genetic</w:t>
      </w:r>
    </w:p>
    <w:p>
      <w:pPr>
        <w:pStyle w:val="FirstParagraph"/>
      </w:pPr>
      <w:r>
        <w:t xml:space="preserve">🏗️</w:t>
      </w:r>
    </w:p>
    <w:bookmarkStart w:id="20" w:name="lcpi-engineering"/>
    <w:p>
      <w:pPr>
        <w:pStyle w:val="Heading1"/>
      </w:pPr>
      <w:r>
        <w:t xml:space="preserve">LCPI Engineering</w:t>
      </w:r>
    </w:p>
    <w:p>
      <w:pPr>
        <w:pStyle w:val="FirstParagraph"/>
      </w:pPr>
      <w:r>
        <w:t xml:space="preserve">Analyse et Dimensionnement Hydraulique</w:t>
      </w:r>
    </w:p>
    <w:bookmarkEnd w:id="20"/>
    <w:bookmarkStart w:id="21" w:name="rapport-doptimisation-réseau"/>
    <w:p>
      <w:pPr>
        <w:pStyle w:val="Heading1"/>
      </w:pPr>
      <w:r>
        <w:t xml:space="preserve"> </w:t>
      </w:r>
      <w:r>
        <w:t xml:space="preserve">Rapport d'Optimisation Réseau</w:t>
      </w:r>
    </w:p>
    <w:p>
      <w:pPr>
        <w:pStyle w:val="FirstParagraph"/>
      </w:pPr>
      <w:r>
        <w:t xml:space="preserve">genetic - epanet | 2025-08-20 22:12:22</w:t>
      </w:r>
    </w:p>
    <w:p>
      <w:pPr>
        <w:pStyle w:val="BodyText"/>
      </w:pPr>
      <w:r>
        <w:t xml:space="preserve">Fichier source</w:t>
      </w:r>
    </w:p>
    <w:p>
      <w:pPr>
        <w:pStyle w:val="BodyText"/>
      </w:pPr>
      <w:r>
        <w:t xml:space="preserve">N/A</w:t>
      </w:r>
    </w:p>
    <w:p>
      <w:pPr>
        <w:pStyle w:val="BodyText"/>
      </w:pPr>
      <w:r>
        <w:t xml:space="preserve">Méthode</w:t>
      </w:r>
    </w:p>
    <w:p>
      <w:pPr>
        <w:pStyle w:val="BodyText"/>
      </w:pPr>
      <w:r>
        <w:t xml:space="preserve">genetic</w:t>
      </w:r>
    </w:p>
    <w:p>
      <w:pPr>
        <w:pStyle w:val="BodyText"/>
      </w:pPr>
      <w:r>
        <w:t xml:space="preserve">Solveur</w:t>
      </w:r>
    </w:p>
    <w:p>
      <w:pPr>
        <w:pStyle w:val="BodyText"/>
      </w:pPr>
      <w:r>
        <w:t xml:space="preserve">epanet</w:t>
      </w:r>
    </w:p>
    <w:p>
      <w:pPr>
        <w:pStyle w:val="BodyText"/>
      </w:pPr>
      <w:r>
        <w:t xml:space="preserve">Générations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Population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Durée</w:t>
      </w:r>
    </w:p>
    <w:p>
      <w:pPr>
        <w:pStyle w:val="BodyText"/>
      </w:pPr>
      <w:r>
        <w:t xml:space="preserve">175.4s</w:t>
      </w:r>
    </w:p>
    <w:bookmarkEnd w:id="21"/>
    <w:p>
      <w:pPr>
        <w:numPr>
          <w:ilvl w:val="0"/>
          <w:numId w:val="1001"/>
        </w:numPr>
        <w:pStyle w:val="Compact"/>
      </w:pPr>
      <w:hyperlink w:anchor="overview">
        <w:r>
          <w:rPr>
            <w:rStyle w:val="Hyperlink"/>
          </w:rPr>
          <w:t xml:space="preserve">Vue d'ensemble</w:t>
        </w:r>
      </w:hyperlink>
    </w:p>
    <w:p>
      <w:pPr>
        <w:numPr>
          <w:ilvl w:val="0"/>
          <w:numId w:val="1001"/>
        </w:numPr>
        <w:pStyle w:val="Compact"/>
      </w:pPr>
      <w:hyperlink w:anchor="proposals">
        <w:r>
          <w:rPr>
            <w:rStyle w:val="Hyperlink"/>
          </w:rPr>
          <w:t xml:space="preserve">Propositions</w:t>
        </w:r>
      </w:hyperlink>
    </w:p>
    <w:p>
      <w:pPr>
        <w:numPr>
          <w:ilvl w:val="0"/>
          <w:numId w:val="1001"/>
        </w:numPr>
        <w:pStyle w:val="Compact"/>
      </w:pPr>
      <w:hyperlink w:anchor="hydraulics">
        <w:r>
          <w:rPr>
            <w:rStyle w:val="Hyperlink"/>
          </w:rPr>
          <w:t xml:space="preserve">Statistiques Hydrauliques</w:t>
        </w:r>
      </w:hyperlink>
    </w:p>
    <w:p>
      <w:pPr>
        <w:numPr>
          <w:ilvl w:val="0"/>
          <w:numId w:val="1001"/>
        </w:numPr>
        <w:pStyle w:val="Compact"/>
      </w:pPr>
      <w:hyperlink w:anchor="network">
        <w:r>
          <w:rPr>
            <w:rStyle w:val="Hyperlink"/>
          </w:rPr>
          <w:t xml:space="preserve">Réseau</w:t>
        </w:r>
      </w:hyperlink>
    </w:p>
    <w:p>
      <w:pPr>
        <w:numPr>
          <w:ilvl w:val="0"/>
          <w:numId w:val="1001"/>
        </w:numPr>
        <w:pStyle w:val="Compact"/>
      </w:pPr>
      <w:hyperlink w:anchor="comparison">
        <w:r>
          <w:rPr>
            <w:rStyle w:val="Hyperlink"/>
          </w:rPr>
          <w:t xml:space="preserve">Comparaisons</w:t>
        </w:r>
      </w:hyperlink>
    </w:p>
    <w:p>
      <w:pPr>
        <w:numPr>
          <w:ilvl w:val="0"/>
          <w:numId w:val="1001"/>
        </w:numPr>
        <w:pStyle w:val="Compact"/>
      </w:pPr>
      <w:hyperlink w:anchor="financial">
        <w:r>
          <w:rPr>
            <w:rStyle w:val="Hyperlink"/>
          </w:rPr>
          <w:t xml:space="preserve">Financier</w:t>
        </w:r>
      </w:hyperlink>
    </w:p>
    <w:bookmarkStart w:id="23" w:name="overview"/>
    <w:bookmarkStart w:id="22" w:name="résumé-de-loptimisation"/>
    <w:p>
      <w:pPr>
        <w:pStyle w:val="Heading2"/>
      </w:pPr>
      <w:r>
        <w:t xml:space="preserve"> </w:t>
      </w:r>
      <w:r>
        <w:t xml:space="preserve">Résumé de l'Optimisation</w:t>
      </w:r>
    </w:p>
    <w:bookmarkEnd w:id="22"/>
    <w:p>
      <w:pPr>
        <w:pStyle w:val="FirstParagraph"/>
      </w:pPr>
      <w:r>
        <w:t xml:space="preserve">Coût Optimal</w:t>
      </w:r>
    </w:p>
    <w:p>
      <w:pPr>
        <w:pStyle w:val="BodyText"/>
      </w:pPr>
      <w:r>
        <w:t xml:space="preserve">4321718 FCFA</w:t>
      </w:r>
    </w:p>
    <w:p>
      <w:pPr>
        <w:pStyle w:val="BodyText"/>
      </w:pPr>
      <w:r>
        <w:t xml:space="preserve">Solution la moins chère</w:t>
      </w:r>
    </w:p>
    <w:p>
      <w:pPr>
        <w:pStyle w:val="BodyText"/>
      </w:pPr>
      <w:r>
        <w:t xml:space="preserve">Contraintes Respectées</w:t>
      </w:r>
    </w:p>
    <w:p>
      <w:pPr>
        <w:pStyle w:val="BodyText"/>
      </w:pPr>
      <w:r>
        <w:t xml:space="preserve">✅</w:t>
      </w:r>
    </w:p>
    <w:p>
      <w:pPr>
        <w:pStyle w:val="BodyText"/>
      </w:pPr>
      <w:r>
        <w:t xml:space="preserve">Validation des contraintes</w:t>
      </w:r>
    </w:p>
    <w:p>
      <w:pPr>
        <w:pStyle w:val="BodyText"/>
      </w:pPr>
      <w:r>
        <w:t xml:space="preserve">Appels Simulateur</w:t>
      </w:r>
    </w:p>
    <w:p>
      <w:pPr>
        <w:pStyle w:val="BodyText"/>
      </w:pPr>
      <w:r>
        <w:t xml:space="preserve">1196</w:t>
      </w:r>
    </w:p>
    <w:p>
      <w:pPr>
        <w:pStyle w:val="BodyText"/>
      </w:pPr>
      <w:r>
        <w:t xml:space="preserve">Nombre total de simulations</w:t>
      </w:r>
    </w:p>
    <w:p>
      <w:pPr>
        <w:pStyle w:val="BodyText"/>
      </w:pPr>
      <w:r>
        <w:t xml:space="preserve">Durée d'Exécution</w:t>
      </w:r>
    </w:p>
    <w:p>
      <w:pPr>
        <w:pStyle w:val="BodyText"/>
      </w:pPr>
      <w:r>
        <w:t xml:space="preserve">175.4s</w:t>
      </w:r>
    </w:p>
    <w:p>
      <w:pPr>
        <w:pStyle w:val="BodyText"/>
      </w:pPr>
      <w:r>
        <w:t xml:space="preserve">Temps total d'optimisation</w:t>
      </w:r>
    </w:p>
    <w:bookmarkEnd w:id="23"/>
    <w:bookmarkStart w:id="27" w:name="proposals"/>
    <w:bookmarkStart w:id="24" w:name="propositions-doptimisation"/>
    <w:p>
      <w:pPr>
        <w:pStyle w:val="Heading2"/>
      </w:pPr>
      <w:r>
        <w:t xml:space="preserve"> </w:t>
      </w:r>
      <w:r>
        <w:t xml:space="preserve">Propositions d'Optimisation</w:t>
      </w:r>
    </w:p>
    <w:bookmarkEnd w:id="24"/>
    <w:bookmarkStart w:id="25" w:name="proposition-1"/>
    <w:p>
      <w:pPr>
        <w:pStyle w:val="Heading3"/>
      </w:pPr>
      <w:r>
        <w:t xml:space="preserve">Proposition 1</w:t>
      </w:r>
    </w:p>
    <w:p>
      <w:pPr>
        <w:pStyle w:val="FirstParagraph"/>
      </w:pPr>
      <w:r>
        <w:t xml:space="preserve"> </w:t>
      </w:r>
      <w:r>
        <w:t xml:space="preserve">genetic_best</w:t>
      </w:r>
      <w:r>
        <w:t xml:space="preserve"> </w:t>
      </w:r>
      <w:r>
        <w:t xml:space="preserve"> </w:t>
      </w:r>
      <w:r>
        <w:t xml:space="preserve">Contraintes OK</w:t>
      </w:r>
      <w:r>
        <w:t xml:space="preserve"> </w:t>
      </w:r>
    </w:p>
    <w:bookmarkEnd w:id="25"/>
    <w:p>
      <w:pPr>
        <w:pStyle w:val="BodyText"/>
      </w:pPr>
      <w:r>
        <w:t xml:space="preserve">CAPEX</w:t>
      </w:r>
    </w:p>
    <w:p>
      <w:pPr>
        <w:pStyle w:val="BodyText"/>
      </w:pPr>
      <w:r>
        <w:t xml:space="preserve">4321718 FCFA</w:t>
      </w:r>
    </w:p>
    <w:bookmarkStart w:id="26" w:name="diamètres-des-conduites"/>
    <w:p>
      <w:pPr>
        <w:pStyle w:val="Heading4"/>
      </w:pPr>
      <w:r>
        <w:t xml:space="preserve"> </w:t>
      </w:r>
      <w:r>
        <w:t xml:space="preserve">Diamètres des Conduites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Conduite</w:t>
            </w:r>
          </w:p>
        </w:tc>
        <w:tc>
          <w:p>
            <w:pPr>
              <w:pStyle w:val="Compact"/>
              <w:jc w:val="left"/>
            </w:pPr>
            <w:r>
              <w:t xml:space="preserve">Diamètre (mm)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N142_N143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N144_N145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N143_N144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N145_N146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N146_N147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N149_N150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N150_N151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N151_N152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N152_N153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N154_N155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N153_N154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N155_N156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N156_N157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N157_N158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N158_N159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N159_N160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N160_N161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N161_N162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N162_N163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N163_N164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N164_N165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N83_N82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N122_N123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N123_N124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N124_N125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N125_N126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N136_N137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N137_N138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N139_N140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N138_N139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N140_N141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N141_N142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N147_N148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N148_N149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N148_N166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N166_N167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N168_N169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N167_N168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N169_N170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N170_N171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N171_N172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N172_N173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N173_N174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N174_N175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N176_N177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N175_N176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N177_N178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N178_N179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N179_N180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N180_N181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N181_N182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N182_N183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N183_N184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N184_N185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N185_N186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N186_N187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N187_N188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N188_N189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N189_N190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N190_N191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N71_N70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N68_N67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N67_N66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N66_N65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N65_N64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N64_N63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N63_N62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N62_N61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N60_N59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N61_N60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N59_N58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N58_N57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N57_N56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N56_N55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N55_N54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N54_N53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N53_N52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N72_N73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N74_N75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N73_N74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N75_N76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N76_N77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N77_N78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N78_N79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N80_N79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N40_N39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N39_N38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N38_N37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N36_N35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N37_N36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N35_N34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N34_N33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N33_N32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N16_N15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N15_N14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N14_N13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N13_N12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N11_N10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N12_N11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N10_N9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N9_N8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N106_N107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N6_N7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N7_N106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N107_N108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N108_N109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N109_N110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N110_N121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N121_N120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N121_N122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N119_N118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N120_N119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N118_N117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N117_N195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N195_N116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N116_N115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N115_N114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N114_N113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N112_N111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N113_N112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N52_N42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N42_N72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N41_N40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N111_N42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N32_N31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N31_N30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N30_N29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N29_N196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N196_N28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N27_N26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N28_N27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N26_N25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N25_N24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N24_N23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N23_N22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N22_N21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N21_N20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N20_N19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N19_N18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N18_N3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N3_N4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N4_N5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N8_N7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N5_N6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N70_N69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N69_N68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N69_N51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N51_N50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N50_N49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N48_N47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N49_N48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N47_N46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N46_N45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N45_N44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N31_N17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N17_N16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N44_N43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N43_N17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N165_N84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N84_N83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N84_N85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N85_N86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N86_N87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N87_N88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N88_N89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N89_N90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N90_N91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N91_N92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N92_N93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N93_N94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N94_N95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N96_N97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N95_N96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N97_N98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N98_N99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N194_N99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N99_N100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N193_N194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N192_N193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N191_N192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N192_N71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N82_N81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N81_N80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N81_N135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N135_N134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N134_N133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N133_N132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N132_N131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N131_N130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N130_N129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N126_N127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N127_N136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N129_N128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N128_N127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N105_R1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N104_N105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N103_N104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N102_N103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N100_N101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N101_N102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R3_N1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N1_N2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N2_N3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R2_N41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N41_N42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</w:tbl>
    <w:bookmarkEnd w:id="26"/>
    <w:bookmarkEnd w:id="27"/>
    <w:bookmarkStart w:id="35" w:name="hydraulics"/>
    <w:bookmarkStart w:id="28" w:name="statistiques-hydrauliques"/>
    <w:p>
      <w:pPr>
        <w:pStyle w:val="Heading2"/>
      </w:pPr>
      <w:r>
        <w:t xml:space="preserve"> </w:t>
      </w:r>
      <w:r>
        <w:t xml:space="preserve">Statistiques Hydrauliques</w:t>
      </w:r>
    </w:p>
    <w:bookmarkEnd w:id="28"/>
    <w:bookmarkStart w:id="29" w:name="statistiques-des-pressions"/>
    <w:p>
      <w:pPr>
        <w:pStyle w:val="Heading3"/>
      </w:pPr>
      <w:r>
        <w:t xml:space="preserve"> </w:t>
      </w:r>
      <w:r>
        <w:t xml:space="preserve">Statistiques des Pressions</w:t>
      </w:r>
    </w:p>
    <w:p>
      <w:pPr>
        <w:pStyle w:val="FirstParagraph"/>
      </w:pPr>
      <w:r>
        <w:t xml:space="preserve">Nombre de Nœuds</w:t>
      </w:r>
    </w:p>
    <w:p>
      <w:pPr>
        <w:pStyle w:val="BodyText"/>
      </w:pPr>
      <w:r>
        <w:t xml:space="preserve">199</w:t>
      </w:r>
    </w:p>
    <w:p>
      <w:pPr>
        <w:pStyle w:val="BodyText"/>
      </w:pPr>
      <w:r>
        <w:t xml:space="preserve">Total des nœuds analysés</w:t>
      </w:r>
    </w:p>
    <w:p>
      <w:pPr>
        <w:pStyle w:val="BodyText"/>
      </w:pPr>
      <w:r>
        <w:t xml:space="preserve">Pression Min</w:t>
      </w:r>
    </w:p>
    <w:p>
      <w:pPr>
        <w:pStyle w:val="BodyText"/>
      </w:pPr>
      <w:r>
        <w:t xml:space="preserve">4.5 m</w:t>
      </w:r>
    </w:p>
    <w:p>
      <w:pPr>
        <w:pStyle w:val="BodyText"/>
      </w:pPr>
      <w:r>
        <w:t xml:space="preserve">Pression minimale</w:t>
      </w:r>
    </w:p>
    <w:p>
      <w:pPr>
        <w:pStyle w:val="BodyText"/>
      </w:pPr>
      <w:r>
        <w:t xml:space="preserve">Pression Max</w:t>
      </w:r>
    </w:p>
    <w:p>
      <w:pPr>
        <w:pStyle w:val="BodyText"/>
      </w:pPr>
      <w:r>
        <w:t xml:space="preserve">72.73 m</w:t>
      </w:r>
    </w:p>
    <w:p>
      <w:pPr>
        <w:pStyle w:val="BodyText"/>
      </w:pPr>
      <w:r>
        <w:t xml:space="preserve">Pression maximale</w:t>
      </w:r>
    </w:p>
    <w:p>
      <w:pPr>
        <w:pStyle w:val="BodyText"/>
      </w:pPr>
      <w:r>
        <w:t xml:space="preserve">Pression Moyenne</w:t>
      </w:r>
    </w:p>
    <w:p>
      <w:pPr>
        <w:pStyle w:val="BodyText"/>
      </w:pPr>
      <w:r>
        <w:t xml:space="preserve">63.71 m</w:t>
      </w:r>
    </w:p>
    <w:p>
      <w:pPr>
        <w:pStyle w:val="BodyText"/>
      </w:pPr>
      <w:r>
        <w:t xml:space="preserve">Pression moyenne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Paramètre</w:t>
            </w:r>
          </w:p>
        </w:tc>
        <w:tc>
          <w:p>
            <w:pPr>
              <w:pStyle w:val="Compact"/>
              <w:jc w:val="left"/>
            </w:pPr>
            <w:r>
              <w:t xml:space="preserve">Valeur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Médiane</w:t>
            </w:r>
          </w:p>
        </w:tc>
        <w:tc>
          <w:p>
            <w:pPr>
              <w:pStyle w:val="Compact"/>
              <w:jc w:val="left"/>
            </w:pPr>
            <w:r>
              <w:t xml:space="preserve">64.73 m</w:t>
            </w:r>
          </w:p>
        </w:tc>
        <w:tc>
          <w:p>
            <w:pPr>
              <w:pStyle w:val="Compact"/>
              <w:jc w:val="left"/>
            </w:pPr>
            <w:r>
              <w:t xml:space="preserve">Pression médiane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Écart-type</w:t>
            </w:r>
          </w:p>
        </w:tc>
        <w:tc>
          <w:p>
            <w:pPr>
              <w:pStyle w:val="Compact"/>
              <w:jc w:val="left"/>
            </w:pPr>
            <w:r>
              <w:t xml:space="preserve">7.34 m</w:t>
            </w:r>
          </w:p>
        </w:tc>
        <w:tc>
          <w:p>
            <w:pPr>
              <w:pStyle w:val="Compact"/>
              <w:jc w:val="left"/>
            </w:pPr>
            <w:r>
              <w:t xml:space="preserve">Variabilité des pressions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Q25</w:t>
            </w:r>
          </w:p>
        </w:tc>
        <w:tc>
          <w:p>
            <w:pPr>
              <w:pStyle w:val="Compact"/>
              <w:jc w:val="left"/>
            </w:pPr>
            <w:r>
              <w:t xml:space="preserve">61.73 m</w:t>
            </w:r>
          </w:p>
        </w:tc>
        <w:tc>
          <w:p>
            <w:pPr>
              <w:pStyle w:val="Compact"/>
              <w:jc w:val="left"/>
            </w:pPr>
            <w:r>
              <w:t xml:space="preserve">Premier quartile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Q75</w:t>
            </w:r>
          </w:p>
        </w:tc>
        <w:tc>
          <w:p>
            <w:pPr>
              <w:pStyle w:val="Compact"/>
              <w:jc w:val="left"/>
            </w:pPr>
            <w:r>
              <w:t xml:space="preserve">66.73 m</w:t>
            </w:r>
          </w:p>
        </w:tc>
        <w:tc>
          <w:p>
            <w:pPr>
              <w:pStyle w:val="Compact"/>
              <w:jc w:val="left"/>
            </w:pPr>
            <w:r>
              <w:t xml:space="preserve">Troisième quartile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&lt; 10m</w:t>
            </w:r>
          </w:p>
        </w:tc>
        <w:tc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p>
            <w:pPr>
              <w:pStyle w:val="Compact"/>
              <w:jc w:val="left"/>
            </w:pPr>
            <w:r>
              <w:t xml:space="preserve">Pourcentage sous 10m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&lt; 15m</w:t>
            </w:r>
          </w:p>
        </w:tc>
        <w:tc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p>
            <w:pPr>
              <w:pStyle w:val="Compact"/>
              <w:jc w:val="left"/>
            </w:pPr>
            <w:r>
              <w:t xml:space="preserve">Pourcentage sous 15m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&lt; 20m</w:t>
            </w:r>
          </w:p>
        </w:tc>
        <w:tc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p>
            <w:pPr>
              <w:pStyle w:val="Compact"/>
              <w:jc w:val="left"/>
            </w:pPr>
            <w:r>
              <w:t xml:space="preserve">Pourcentage sous 20m</w:t>
            </w:r>
          </w:p>
        </w:tc>
      </w:tr>
    </w:tbl>
    <w:bookmarkEnd w:id="29"/>
    <w:bookmarkStart w:id="30" w:name="statistiques-des-vitesses"/>
    <w:p>
      <w:pPr>
        <w:pStyle w:val="Heading3"/>
      </w:pPr>
      <w:r>
        <w:t xml:space="preserve"> </w:t>
      </w:r>
      <w:r>
        <w:t xml:space="preserve">Statistiques des Vitesses</w:t>
      </w:r>
    </w:p>
    <w:p>
      <w:pPr>
        <w:pStyle w:val="FirstParagraph"/>
      </w:pPr>
      <w:r>
        <w:t xml:space="preserve">Nombre de Conduites</w:t>
      </w:r>
    </w:p>
    <w:p>
      <w:pPr>
        <w:pStyle w:val="BodyText"/>
      </w:pPr>
      <w:r>
        <w:t xml:space="preserve">205</w:t>
      </w:r>
    </w:p>
    <w:p>
      <w:pPr>
        <w:pStyle w:val="BodyText"/>
      </w:pPr>
      <w:r>
        <w:t xml:space="preserve">Total des conduites analysées</w:t>
      </w:r>
    </w:p>
    <w:p>
      <w:pPr>
        <w:pStyle w:val="BodyText"/>
      </w:pPr>
      <w:r>
        <w:t xml:space="preserve">Vitesse Min</w:t>
      </w:r>
    </w:p>
    <w:p>
      <w:pPr>
        <w:pStyle w:val="BodyText"/>
      </w:pPr>
      <w:r>
        <w:t xml:space="preserve">0.0 m/s</w:t>
      </w:r>
    </w:p>
    <w:p>
      <w:pPr>
        <w:pStyle w:val="BodyText"/>
      </w:pPr>
      <w:r>
        <w:t xml:space="preserve">Vitesse minimale</w:t>
      </w:r>
    </w:p>
    <w:p>
      <w:pPr>
        <w:pStyle w:val="BodyText"/>
      </w:pPr>
      <w:r>
        <w:t xml:space="preserve">Vitesse Max</w:t>
      </w:r>
    </w:p>
    <w:p>
      <w:pPr>
        <w:pStyle w:val="BodyText"/>
      </w:pPr>
      <w:r>
        <w:t xml:space="preserve">10.572 m/s</w:t>
      </w:r>
    </w:p>
    <w:p>
      <w:pPr>
        <w:pStyle w:val="BodyText"/>
      </w:pPr>
      <w:r>
        <w:t xml:space="preserve">Vitesse maximale</w:t>
      </w:r>
    </w:p>
    <w:p>
      <w:pPr>
        <w:pStyle w:val="BodyText"/>
      </w:pPr>
      <w:r>
        <w:t xml:space="preserve">Vitesse Moyenne</w:t>
      </w:r>
    </w:p>
    <w:p>
      <w:pPr>
        <w:pStyle w:val="BodyText"/>
      </w:pPr>
      <w:r>
        <w:t xml:space="preserve">1.425 m/s</w:t>
      </w:r>
    </w:p>
    <w:p>
      <w:pPr>
        <w:pStyle w:val="BodyText"/>
      </w:pPr>
      <w:r>
        <w:t xml:space="preserve">Vitesse moyenne</w:t>
      </w:r>
    </w:p>
    <w:bookmarkEnd w:id="30"/>
    <w:bookmarkStart w:id="31" w:name="statistiques-des-débits"/>
    <w:p>
      <w:pPr>
        <w:pStyle w:val="Heading3"/>
      </w:pPr>
      <w:r>
        <w:t xml:space="preserve"> </w:t>
      </w:r>
      <w:r>
        <w:t xml:space="preserve">Statistiques des Débits</w:t>
      </w:r>
    </w:p>
    <w:p>
      <w:pPr>
        <w:pStyle w:val="FirstParagraph"/>
      </w:pPr>
      <w:r>
        <w:t xml:space="preserve">Total Conduites</w:t>
      </w:r>
    </w:p>
    <w:p>
      <w:pPr>
        <w:pStyle w:val="BodyText"/>
      </w:pPr>
      <w:r>
        <w:t xml:space="preserve">205</w:t>
      </w:r>
    </w:p>
    <w:p>
      <w:pPr>
        <w:pStyle w:val="BodyText"/>
      </w:pPr>
      <w:r>
        <w:t xml:space="preserve">Conduites analysées</w:t>
      </w:r>
    </w:p>
    <w:p>
      <w:pPr>
        <w:pStyle w:val="BodyText"/>
      </w:pPr>
      <w:r>
        <w:t xml:space="preserve">Sens Normal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Conduites en sens normal</w:t>
      </w:r>
    </w:p>
    <w:p>
      <w:pPr>
        <w:pStyle w:val="BodyText"/>
      </w:pPr>
      <w:r>
        <w:t xml:space="preserve">Sens Inverse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Conduites en sens inverse</w:t>
      </w:r>
    </w:p>
    <w:p>
      <w:pPr>
        <w:pStyle w:val="BodyText"/>
      </w:pPr>
      <w:r>
        <w:t xml:space="preserve">Débit Absolu Moyen</w:t>
      </w:r>
    </w:p>
    <w:p>
      <w:pPr>
        <w:pStyle w:val="BodyText"/>
      </w:pPr>
      <w:r>
        <w:t xml:space="preserve">0 m³/s</w:t>
      </w:r>
    </w:p>
    <w:p>
      <w:pPr>
        <w:pStyle w:val="BodyText"/>
      </w:pPr>
      <w:r>
        <w:t xml:space="preserve">Débit moyen en valeur absolue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Note sur les débits :</w:t>
      </w:r>
      <w:r>
        <w:t xml:space="preserve"> </w:t>
      </w:r>
      <w:r>
        <w:t xml:space="preserve">Un débit négatif indique que le sens réel de l'écoulement</w:t>
      </w:r>
      <w:r>
        <w:t xml:space="preserve"> </w:t>
      </w:r>
      <w:r>
        <w:t xml:space="preserve">est opposé à la direction définie dans le fichier d'entrée. Par exemple, si la conduite N21_N22</w:t>
      </w:r>
      <w:r>
        <w:t xml:space="preserve"> </w:t>
      </w:r>
      <w:r>
        <w:t xml:space="preserve">a un débit de -0.23 m³/s, cela signifie que l'eau circule réellement de N22 vers N21.</w:t>
      </w:r>
    </w:p>
    <w:bookmarkEnd w:id="31"/>
    <w:bookmarkStart w:id="32" w:name="statistiques-des-diamètres"/>
    <w:p>
      <w:pPr>
        <w:pStyle w:val="Heading3"/>
      </w:pPr>
      <w:r>
        <w:t xml:space="preserve"> </w:t>
      </w:r>
      <w:r>
        <w:t xml:space="preserve">Statistiques des Diamètres</w:t>
      </w:r>
    </w:p>
    <w:p>
      <w:pPr>
        <w:pStyle w:val="FirstParagraph"/>
      </w:pPr>
      <w:r>
        <w:t xml:space="preserve">Nombre de Conduites</w:t>
      </w:r>
    </w:p>
    <w:p>
      <w:pPr>
        <w:pStyle w:val="BodyText"/>
      </w:pPr>
      <w:r>
        <w:t xml:space="preserve">205</w:t>
      </w:r>
    </w:p>
    <w:p>
      <w:pPr>
        <w:pStyle w:val="BodyText"/>
      </w:pPr>
      <w:r>
        <w:t xml:space="preserve">Conduites dimensionnées</w:t>
      </w:r>
    </w:p>
    <w:p>
      <w:pPr>
        <w:pStyle w:val="BodyText"/>
      </w:pPr>
      <w:r>
        <w:t xml:space="preserve">Diamètre Min</w:t>
      </w:r>
    </w:p>
    <w:p>
      <w:pPr>
        <w:pStyle w:val="BodyText"/>
      </w:pPr>
      <w:r>
        <w:t xml:space="preserve">200.0 mm</w:t>
      </w:r>
    </w:p>
    <w:p>
      <w:pPr>
        <w:pStyle w:val="BodyText"/>
      </w:pPr>
      <w:r>
        <w:t xml:space="preserve">Diamètre minimal</w:t>
      </w:r>
    </w:p>
    <w:p>
      <w:pPr>
        <w:pStyle w:val="BodyText"/>
      </w:pPr>
      <w:r>
        <w:t xml:space="preserve">Diamètre Max</w:t>
      </w:r>
    </w:p>
    <w:p>
      <w:pPr>
        <w:pStyle w:val="BodyText"/>
      </w:pPr>
      <w:r>
        <w:t xml:space="preserve">200.0 mm</w:t>
      </w:r>
    </w:p>
    <w:p>
      <w:pPr>
        <w:pStyle w:val="BodyText"/>
      </w:pPr>
      <w:r>
        <w:t xml:space="preserve">Diamètre maximal</w:t>
      </w:r>
    </w:p>
    <w:p>
      <w:pPr>
        <w:pStyle w:val="BodyText"/>
      </w:pPr>
      <w:r>
        <w:t xml:space="preserve">Diamètre Moyen</w:t>
      </w:r>
    </w:p>
    <w:p>
      <w:pPr>
        <w:pStyle w:val="BodyText"/>
      </w:pPr>
      <w:r>
        <w:t xml:space="preserve">200.0 mm</w:t>
      </w:r>
    </w:p>
    <w:p>
      <w:pPr>
        <w:pStyle w:val="BodyText"/>
      </w:pPr>
      <w:r>
        <w:t xml:space="preserve">Diamètre moyen</w:t>
      </w:r>
    </w:p>
    <w:bookmarkEnd w:id="32"/>
    <w:bookmarkStart w:id="33" w:name="statistiques-des-pertes-de-charge"/>
    <w:p>
      <w:pPr>
        <w:pStyle w:val="Heading3"/>
      </w:pPr>
      <w:r>
        <w:t xml:space="preserve"> </w:t>
      </w:r>
      <w:r>
        <w:t xml:space="preserve">Statistiques des Pertes de Charge</w:t>
      </w:r>
    </w:p>
    <w:p>
      <w:pPr>
        <w:pStyle w:val="FirstParagraph"/>
      </w:pPr>
      <w:r>
        <w:t xml:space="preserve">Nombre de Conduites</w:t>
      </w:r>
    </w:p>
    <w:p>
      <w:pPr>
        <w:pStyle w:val="BodyText"/>
      </w:pPr>
      <w:r>
        <w:t xml:space="preserve">205</w:t>
      </w:r>
    </w:p>
    <w:p>
      <w:pPr>
        <w:pStyle w:val="BodyText"/>
      </w:pPr>
      <w:r>
        <w:t xml:space="preserve">Conduites analysées</w:t>
      </w:r>
    </w:p>
    <w:p>
      <w:pPr>
        <w:pStyle w:val="BodyText"/>
      </w:pPr>
      <w:r>
        <w:t xml:space="preserve">Perte Min</w:t>
      </w:r>
    </w:p>
    <w:p>
      <w:pPr>
        <w:pStyle w:val="BodyText"/>
      </w:pPr>
      <w:r>
        <w:t xml:space="preserve">0.0 m</w:t>
      </w:r>
    </w:p>
    <w:p>
      <w:pPr>
        <w:pStyle w:val="BodyText"/>
      </w:pPr>
      <w:r>
        <w:t xml:space="preserve">Perte minimale</w:t>
      </w:r>
    </w:p>
    <w:p>
      <w:pPr>
        <w:pStyle w:val="BodyText"/>
      </w:pPr>
      <w:r>
        <w:t xml:space="preserve">Perte Max</w:t>
      </w:r>
    </w:p>
    <w:p>
      <w:pPr>
        <w:pStyle w:val="BodyText"/>
      </w:pPr>
      <w:r>
        <w:t xml:space="preserve">0.49 m</w:t>
      </w:r>
    </w:p>
    <w:p>
      <w:pPr>
        <w:pStyle w:val="BodyText"/>
      </w:pPr>
      <w:r>
        <w:t xml:space="preserve">Perte maximale</w:t>
      </w:r>
    </w:p>
    <w:p>
      <w:pPr>
        <w:pStyle w:val="BodyText"/>
      </w:pPr>
      <w:r>
        <w:t xml:space="preserve">Perte Moyenne</w:t>
      </w:r>
    </w:p>
    <w:p>
      <w:pPr>
        <w:pStyle w:val="BodyText"/>
      </w:pPr>
      <w:r>
        <w:t xml:space="preserve">0.022 m</w:t>
      </w:r>
    </w:p>
    <w:p>
      <w:pPr>
        <w:pStyle w:val="BodyText"/>
      </w:pPr>
      <w:r>
        <w:t xml:space="preserve">Perte moyenne</w:t>
      </w:r>
    </w:p>
    <w:bookmarkEnd w:id="33"/>
    <w:bookmarkStart w:id="34" w:name="indice-de-performance"/>
    <w:p>
      <w:pPr>
        <w:pStyle w:val="Heading3"/>
      </w:pPr>
      <w:r>
        <w:t xml:space="preserve"> </w:t>
      </w:r>
      <w:r>
        <w:t xml:space="preserve">Indice de Performance</w:t>
      </w:r>
    </w:p>
    <w:p>
      <w:pPr>
        <w:pStyle w:val="FirstParagraph"/>
      </w:pPr>
      <w:r>
        <w:t xml:space="preserve">Valeur</w:t>
      </w:r>
    </w:p>
    <w:p>
      <w:pPr>
        <w:pStyle w:val="BodyText"/>
      </w:pPr>
      <w:r>
        <w:t xml:space="preserve">1.596</w:t>
      </w:r>
    </w:p>
    <w:p>
      <w:pPr>
        <w:pStyle w:val="BodyText"/>
      </w:pPr>
      <w:r>
        <w:t xml:space="preserve">Indice global de performance</w:t>
      </w:r>
    </w:p>
    <w:bookmarkEnd w:id="34"/>
    <w:bookmarkEnd w:id="35"/>
    <w:bookmarkStart w:id="41" w:name="network"/>
    <w:bookmarkStart w:id="36" w:name="structure-du-réseau"/>
    <w:p>
      <w:pPr>
        <w:pStyle w:val="Heading2"/>
      </w:pPr>
      <w:r>
        <w:t xml:space="preserve"> </w:t>
      </w:r>
      <w:r>
        <w:t xml:space="preserve">Structure du Réseau</w:t>
      </w:r>
    </w:p>
    <w:bookmarkEnd w:id="36"/>
    <w:bookmarkStart w:id="37" w:name="énumération-des-tronçons"/>
    <w:p>
      <w:pPr>
        <w:pStyle w:val="Heading3"/>
      </w:pPr>
      <w:r>
        <w:t xml:space="preserve"> </w:t>
      </w:r>
      <w:r>
        <w:t xml:space="preserve">Énumération des Tronçons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DC_ID</w:t>
            </w:r>
          </w:p>
        </w:tc>
        <w:tc>
          <w:p>
            <w:pPr>
              <w:pStyle w:val="Compact"/>
              <w:jc w:val="left"/>
            </w:pPr>
            <w:r>
              <w:t xml:space="preserve">Longueur (m)</w:t>
            </w:r>
          </w:p>
        </w:tc>
        <w:tc>
          <w:p>
            <w:pPr>
              <w:pStyle w:val="Compact"/>
              <w:jc w:val="left"/>
            </w:pPr>
            <w:r>
              <w:t xml:space="preserve">NODE1</w:t>
            </w:r>
          </w:p>
        </w:tc>
        <w:tc>
          <w:p>
            <w:pPr>
              <w:pStyle w:val="Compact"/>
              <w:jc w:val="left"/>
            </w:pPr>
            <w:r>
              <w:t xml:space="preserve">NODE2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N142_N143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N144_N145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N143_N144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N145_N146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N146_N147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N149_N150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N150_N151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N151_N152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N152_N153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N154_N155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N153_N154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N155_N156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N156_N157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N157_N158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N158_N159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N159_N160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N160_N161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N161_N162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N162_N163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N163_N164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N164_N165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N83_N82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N122_N123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N123_N124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N124_N125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N125_N126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N136_N137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N137_N138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N139_N140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N138_N139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N140_N141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N141_N142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N147_N148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N148_N149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N148_N166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N166_N167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N168_N169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N167_N168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N169_N170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N170_N171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N171_N172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N172_N173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N173_N174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N174_N175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N176_N177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N175_N176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N177_N178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N178_N179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N179_N180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N180_N181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N181_N182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N182_N183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N183_N184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N184_N185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N185_N186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N186_N187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N187_N188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N188_N189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N189_N190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N190_N191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N71_N70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N68_N67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N67_N66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N66_N65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N65_N64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N64_N63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N63_N62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N62_N61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N60_N59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N61_N60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N59_N58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N58_N57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N57_N56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N56_N55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N55_N54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N54_N53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N53_N52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N72_N73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N74_N75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N73_N74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N75_N76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N76_N77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N77_N78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N78_N79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N80_N79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N40_N39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N39_N38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N38_N37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N36_N35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N37_N36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N35_N34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N34_N33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N33_N32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N16_N15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N15_N14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N14_N13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N13_N12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N11_N10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N12_N11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N10_N9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N9_N8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N106_N107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N6_N7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N7_N106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N107_N108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N108_N109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N109_N110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N110_N121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N121_N120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N121_N122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N119_N118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N120_N119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N118_N117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N117_N195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N195_N116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N116_N115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N115_N114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N114_N113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N112_N111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N113_N112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N52_N42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N42_N72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N41_N40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N111_N42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N32_N31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N31_N30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N30_N29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N29_N196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N196_N28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N27_N26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N28_N27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N26_N25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N25_N24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N24_N23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N23_N22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N22_N21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N21_N20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N20_N19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N19_N18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N18_N3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N3_N4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N4_N5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N8_N7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N5_N6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N70_N69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N69_N68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N69_N51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N51_N50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N50_N49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N48_N47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N49_N48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N47_N46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N46_N45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N45_N44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N31_N17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N17_N16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N44_N43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N43_N17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N165_N84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N84_N83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N84_N85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N85_N86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N86_N87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N87_N88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N88_N89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N89_N90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N90_N91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N91_N92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N92_N93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N93_N94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N94_N95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N96_N97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N95_N96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N97_N98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N98_N99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N194_N99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N99_N100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N193_N194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N192_N193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N191_N192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N192_N71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N82_N81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N81_N80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N81_N135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N135_N134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N134_N133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N133_N132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N132_N131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N131_N130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N130_N129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N126_N127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N127_N136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N129_N128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N128_N127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N105_R1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N104_N105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N103_N104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N102_N103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N100_N101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N101_N102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R3_N1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N1_N2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N2_N3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R2_N41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N41_N42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</w:tbl>
    <w:bookmarkEnd w:id="37"/>
    <w:bookmarkStart w:id="38" w:name="dimensionnement-des-tronçons"/>
    <w:p>
      <w:pPr>
        <w:pStyle w:val="Heading3"/>
      </w:pPr>
      <w:r>
        <w:t xml:space="preserve"> </w:t>
      </w:r>
      <w:r>
        <w:t xml:space="preserve">Dimensionnement des Tronçons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DC_ID</w:t>
            </w:r>
          </w:p>
        </w:tc>
        <w:tc>
          <w:p>
            <w:pPr>
              <w:pStyle w:val="Compact"/>
              <w:jc w:val="left"/>
            </w:pPr>
            <w:r>
              <w:t xml:space="preserve">Longueur (m)</w:t>
            </w:r>
          </w:p>
        </w:tc>
        <w:tc>
          <w:p>
            <w:pPr>
              <w:pStyle w:val="Compact"/>
              <w:jc w:val="left"/>
            </w:pPr>
            <w:r>
              <w:t xml:space="preserve">Qd (m³/s)</w:t>
            </w:r>
          </w:p>
        </w:tc>
        <w:tc>
          <w:p>
            <w:pPr>
              <w:pStyle w:val="Compact"/>
              <w:jc w:val="left"/>
            </w:pPr>
            <w:r>
              <w:t xml:space="preserve">DN (mm)</w:t>
            </w:r>
          </w:p>
        </w:tc>
        <w:tc>
          <w:p>
            <w:pPr>
              <w:pStyle w:val="Compact"/>
              <w:jc w:val="left"/>
            </w:pPr>
            <w:r>
              <w:t xml:space="preserve">V (m/s)</w:t>
            </w:r>
          </w:p>
        </w:tc>
        <w:tc>
          <w:p>
            <w:pPr>
              <w:pStyle w:val="Compact"/>
              <w:jc w:val="left"/>
            </w:pPr>
            <w:r>
              <w:t xml:space="preserve">ΔH (m)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N142_N143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N144_N145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N143_N144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N145_N146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N146_N147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N149_N150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N150_N151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N151_N152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N152_N153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N154_N155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N153_N154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N155_N156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N156_N157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N157_N158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N158_N159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N159_N160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N160_N161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N161_N162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N162_N163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N163_N164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N164_N165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N83_N82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N122_N123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N123_N124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N124_N125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N125_N126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N136_N137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N137_N138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N139_N140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N138_N139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N140_N141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N141_N142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N147_N148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N148_N149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N148_N166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N166_N167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N168_N169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N167_N168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N169_N170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N170_N171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N171_N172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N172_N173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N173_N174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N174_N175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N176_N177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N175_N176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N177_N178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N178_N179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N179_N180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N180_N181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N181_N182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N182_N183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N183_N184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N184_N185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N185_N186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N186_N187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N187_N188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N188_N189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N189_N190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N190_N191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N71_N70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N68_N67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N67_N66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N66_N65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N65_N64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N64_N63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N63_N62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N62_N61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N60_N59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N61_N60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N59_N58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N58_N57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N57_N56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N56_N55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N55_N54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N54_N53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N53_N52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N72_N73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N74_N75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N73_N74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N75_N76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N76_N77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N77_N78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N78_N79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N80_N79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N40_N39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N39_N38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N38_N37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N36_N35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N37_N36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N35_N34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N34_N33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N33_N32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N16_N15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N15_N14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N14_N13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N13_N12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N11_N10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N12_N11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N10_N9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N9_N8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N106_N107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N6_N7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N7_N106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N107_N108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N108_N109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N109_N110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N110_N121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N121_N120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N121_N122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N119_N118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N120_N119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N118_N117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N117_N195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N195_N116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N116_N115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N115_N114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N114_N113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N112_N111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N113_N112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N52_N42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N42_N72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N41_N40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N111_N42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N32_N31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N31_N30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N30_N29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N29_N196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N196_N28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N27_N26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N28_N27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N26_N25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N25_N24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N24_N23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N23_N22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N22_N21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N21_N20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N20_N19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N19_N18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N18_N3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N3_N4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N4_N5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N8_N7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N5_N6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N70_N69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N69_N68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N69_N51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N51_N50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N50_N49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N48_N47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N49_N48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N47_N46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N46_N45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N45_N44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N31_N17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N17_N16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N44_N43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N43_N17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N165_N84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N84_N83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N84_N85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N85_N86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N86_N87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N87_N88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N88_N89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N89_N90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N90_N91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N91_N92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N92_N93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N93_N94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N94_N95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N96_N97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N95_N96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N97_N98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N98_N99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N194_N99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N99_N100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N193_N194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N192_N193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N191_N192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N192_N71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N82_N81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N81_N80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N81_N135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N135_N134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N134_N133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N133_N132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N132_N131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N131_N130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N130_N129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N126_N127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N127_N136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N129_N128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N128_N127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N105_R1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N104_N105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N103_N104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N102_N103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N100_N101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N101_N102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R3_N1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N1_N2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N2_N3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R2_N41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N41_N42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</w:tbl>
    <w:bookmarkEnd w:id="38"/>
    <w:bookmarkStart w:id="39" w:name="dimensionnement-des-nœuds"/>
    <w:p>
      <w:pPr>
        <w:pStyle w:val="Heading3"/>
      </w:pPr>
      <w:r>
        <w:t xml:space="preserve"> </w:t>
      </w:r>
      <w:r>
        <w:t xml:space="preserve">Dimensionnement des Nœuds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JUNCTIONS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Compact"/>
              <w:jc w:val="left"/>
            </w:pPr>
            <w:r>
              <w:t xml:space="preserve">Z (m)</w:t>
            </w:r>
          </w:p>
        </w:tc>
        <w:tc>
          <w:p>
            <w:pPr>
              <w:pStyle w:val="Compact"/>
              <w:jc w:val="left"/>
            </w:pPr>
            <w:r>
              <w:t xml:space="preserve">P_réel (m)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</w:tbl>
    <w:bookmarkEnd w:id="39"/>
    <w:bookmarkStart w:id="40" w:name="récapitulatif-du-réservoir"/>
    <w:p>
      <w:pPr>
        <w:pStyle w:val="Heading3"/>
      </w:pPr>
      <w:r>
        <w:t xml:space="preserve"> </w:t>
      </w:r>
      <w:r>
        <w:t xml:space="preserve">Récapitulatif du Réservoir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Paramètre</w:t>
            </w:r>
          </w:p>
        </w:tc>
        <w:tc>
          <w:p>
            <w:pPr>
              <w:pStyle w:val="Compact"/>
              <w:jc w:val="left"/>
            </w:pPr>
            <w:r>
              <w:t xml:space="preserve">Valeur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Réservoir surélevé</w:t>
            </w:r>
          </w:p>
        </w:tc>
        <w:tc>
          <w:p>
            <w:pPr>
              <w:pStyle w:val="Compact"/>
              <w:jc w:val="left"/>
            </w:pPr>
            <w:r>
              <w:t xml:space="preserve">Type de réservoir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Hauteur (m)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Hauteur du réservoir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utile (m³)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Volume utile calculé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max (m³)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Volume maximum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min (m³)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Volume minimum</w:t>
            </w:r>
          </w:p>
        </w:tc>
      </w:tr>
    </w:tbl>
    <w:bookmarkEnd w:id="40"/>
    <w:bookmarkEnd w:id="41"/>
    <w:bookmarkStart w:id="47" w:name="comparison"/>
    <w:bookmarkStart w:id="42" w:name="comparaisons-et-validation"/>
    <w:p>
      <w:pPr>
        <w:pStyle w:val="Heading2"/>
      </w:pPr>
      <w:r>
        <w:t xml:space="preserve"> </w:t>
      </w:r>
      <w:r>
        <w:t xml:space="preserve">Comparaisons et Validation</w:t>
      </w:r>
    </w:p>
    <w:bookmarkEnd w:id="42"/>
    <w:bookmarkStart w:id="43" w:name="comparatif-diamètres-et-débits"/>
    <w:p>
      <w:pPr>
        <w:pStyle w:val="Heading3"/>
      </w:pPr>
      <w:r>
        <w:t xml:space="preserve"> </w:t>
      </w:r>
      <w:r>
        <w:t xml:space="preserve">Comparatif Diamètres et Débits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TRONCONS</w:t>
            </w:r>
          </w:p>
        </w:tc>
        <w:tc>
          <w:p>
            <w:pPr>
              <w:pStyle w:val="Compact"/>
              <w:jc w:val="left"/>
            </w:pPr>
            <w:r>
              <w:t xml:space="preserve">D_CALCULE (mm)</w:t>
            </w:r>
          </w:p>
        </w:tc>
        <w:tc>
          <w:p>
            <w:pPr>
              <w:pStyle w:val="Compact"/>
              <w:jc w:val="left"/>
            </w:pPr>
            <w:r>
              <w:t xml:space="preserve">D_EPANET (mm)</w:t>
            </w:r>
          </w:p>
        </w:tc>
        <w:tc>
          <w:p>
            <w:pPr>
              <w:pStyle w:val="Compact"/>
              <w:jc w:val="left"/>
            </w:pPr>
            <w:r>
              <w:t xml:space="preserve">DN_CALCULE (mm)</w:t>
            </w:r>
          </w:p>
        </w:tc>
        <w:tc>
          <w:p>
            <w:pPr>
              <w:pStyle w:val="Compact"/>
              <w:jc w:val="left"/>
            </w:pPr>
            <w:r>
              <w:t xml:space="preserve">DN_EPANET (mm)</w:t>
            </w:r>
          </w:p>
        </w:tc>
        <w:tc>
          <w:p>
            <w:pPr>
              <w:pStyle w:val="Compact"/>
              <w:jc w:val="left"/>
            </w:pPr>
            <w:r>
              <w:t xml:space="preserve">Q_CALCULER (m³/s)</w:t>
            </w:r>
          </w:p>
        </w:tc>
        <w:tc>
          <w:p>
            <w:pPr>
              <w:pStyle w:val="Compact"/>
              <w:jc w:val="left"/>
            </w:pPr>
            <w:r>
              <w:t xml:space="preserve">Q_EPANET (m³/s)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N142_N143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N144_N145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N143_N144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N145_N146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N146_N147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N149_N150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N150_N151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N151_N152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N152_N153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N154_N155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N153_N154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N155_N156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N156_N157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N157_N158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N158_N159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N159_N160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N160_N161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N161_N162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N162_N163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N163_N164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N164_N165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N83_N82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N122_N123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N123_N124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N124_N125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N125_N126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N136_N137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N137_N138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N139_N140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N138_N139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N140_N141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N141_N142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N147_N148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N148_N149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N148_N166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N166_N167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N168_N169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N167_N168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N169_N170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N170_N171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N171_N172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N172_N173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N173_N174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N174_N175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N176_N177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N175_N176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N177_N178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N178_N179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N179_N180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N180_N181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N181_N182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N182_N183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N183_N184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N184_N185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N185_N186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N186_N187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N187_N188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N188_N189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N189_N190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N190_N191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N71_N70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N68_N67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N67_N66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N66_N65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N65_N64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N64_N63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N63_N62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N62_N61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N60_N59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N61_N60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N59_N58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N58_N57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N57_N56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N56_N55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N55_N54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N54_N53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N53_N52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N72_N73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N74_N75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N73_N74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N75_N76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N76_N77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N77_N78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N78_N79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N80_N79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N40_N39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N39_N38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N38_N37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N36_N35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N37_N36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N35_N34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N34_N33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N33_N32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N16_N15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N15_N14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N14_N13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N13_N12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N11_N10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N12_N11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N10_N9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N9_N8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N106_N107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N6_N7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N7_N106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N107_N108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N108_N109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N109_N110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N110_N121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N121_N120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N121_N122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N119_N118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N120_N119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N118_N117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N117_N195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N195_N116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N116_N115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N115_N114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N114_N113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N112_N111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N113_N112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N52_N42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N42_N72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N41_N40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N111_N42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N32_N31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N31_N30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N30_N29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N29_N196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N196_N28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N27_N26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N28_N27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N26_N25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N25_N24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N24_N23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N23_N22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N22_N21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N21_N20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N20_N19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N19_N18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N18_N3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N3_N4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N4_N5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N8_N7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N5_N6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N70_N69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N69_N68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N69_N51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N51_N50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N50_N49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N48_N47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N49_N48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N47_N46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N46_N45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N45_N44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N31_N17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N17_N16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N44_N43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N43_N17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N165_N84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N84_N83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N84_N85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N85_N86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N86_N87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N87_N88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N88_N89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N89_N90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N90_N91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N91_N92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N92_N93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N93_N94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N94_N95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N96_N97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N95_N96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N97_N98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N98_N99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N194_N99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N99_N100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N193_N194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N192_N193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N191_N192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N192_N71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N82_N81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N81_N80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N81_N135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N135_N134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N134_N133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N133_N132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N132_N131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N131_N130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N130_N129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N126_N127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N127_N136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N129_N128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N128_N127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N105_R1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N104_N105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N103_N104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N102_N103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N100_N101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N101_N102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R3_N1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N1_N2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N2_N3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R2_N41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N41_N42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</w:tbl>
    <w:bookmarkEnd w:id="43"/>
    <w:bookmarkStart w:id="44" w:name="comparatif-vitesses-et-pertes-de-charges"/>
    <w:p>
      <w:pPr>
        <w:pStyle w:val="Heading3"/>
      </w:pPr>
      <w:r>
        <w:t xml:space="preserve"> </w:t>
      </w:r>
      <w:r>
        <w:t xml:space="preserve">Comparatif Vitesses et Pertes de Charges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TRONCONS</w:t>
            </w:r>
          </w:p>
        </w:tc>
        <w:tc>
          <w:p>
            <w:pPr>
              <w:pStyle w:val="Compact"/>
              <w:jc w:val="left"/>
            </w:pPr>
            <w:r>
              <w:t xml:space="preserve">V_CALCULE (m/s)</w:t>
            </w:r>
          </w:p>
        </w:tc>
        <w:tc>
          <w:p>
            <w:pPr>
              <w:pStyle w:val="Compact"/>
              <w:jc w:val="left"/>
            </w:pPr>
            <w:r>
              <w:t xml:space="preserve">V_EPANET (m/s)</w:t>
            </w:r>
          </w:p>
        </w:tc>
        <w:tc>
          <w:p>
            <w:pPr>
              <w:pStyle w:val="Compact"/>
              <w:jc w:val="left"/>
            </w:pPr>
            <w:r>
              <w:t xml:space="preserve">ΔH_i_CALCULER (m)</w:t>
            </w:r>
          </w:p>
        </w:tc>
        <w:tc>
          <w:p>
            <w:pPr>
              <w:pStyle w:val="Compact"/>
              <w:jc w:val="left"/>
            </w:pPr>
            <w:r>
              <w:t xml:space="preserve">ΔH_i_EPANET (m)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N142_N143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N144_N145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N143_N144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N145_N146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N146_N147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N149_N150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N150_N151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N151_N152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N152_N153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N154_N155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N153_N154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N155_N156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N156_N157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N157_N158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N158_N159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N159_N160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N160_N161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N161_N162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N162_N163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N163_N164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N164_N165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N83_N82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N122_N123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N123_N124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N124_N125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N125_N126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N136_N137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N137_N138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N139_N140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N138_N139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N140_N141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N141_N142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N147_N148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N148_N149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N148_N166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N166_N167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N168_N169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N167_N168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N169_N170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N170_N171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N171_N172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N172_N173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N173_N174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N174_N175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N176_N177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N175_N176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N177_N178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N178_N179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N179_N180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N180_N181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N181_N182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N182_N183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N183_N184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N184_N185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N185_N186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N186_N187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N187_N188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N188_N189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N189_N190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N190_N191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N71_N70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N68_N67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N67_N66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N66_N65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N65_N64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N64_N63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N63_N62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N62_N61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N60_N59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N61_N60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N59_N58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N58_N57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N57_N56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N56_N55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N55_N54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N54_N53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N53_N52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N72_N73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N74_N75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N73_N74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N75_N76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N76_N77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N77_N78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N78_N79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N80_N79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N40_N39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N39_N38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N38_N37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N36_N35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N37_N36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N35_N34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N34_N33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N33_N32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N16_N15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N15_N14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N14_N13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N13_N12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N11_N10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N12_N11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N10_N9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N9_N8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N106_N107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N6_N7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N7_N106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N107_N108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N108_N109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N109_N110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N110_N121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N121_N120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N121_N122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N119_N118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N120_N119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N118_N117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N117_N195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N195_N116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N116_N115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N115_N114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N114_N113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N112_N111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N113_N112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N52_N42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N42_N72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N41_N40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N111_N42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N32_N31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N31_N30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N30_N29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N29_N196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N196_N28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N27_N26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N28_N27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N26_N25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N25_N24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N24_N23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N23_N22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N22_N21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N21_N20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N20_N19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N19_N18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N18_N3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N3_N4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N4_N5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N8_N7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N5_N6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N70_N69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N69_N68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N69_N51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N51_N50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N50_N49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N48_N47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N49_N48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N47_N46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N46_N45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N45_N44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N31_N17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N17_N16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N44_N43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N43_N17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N165_N84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N84_N83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N84_N85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N85_N86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N86_N87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N87_N88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N88_N89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N89_N90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N90_N91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N91_N92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N92_N93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N93_N94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N94_N95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N96_N97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N95_N96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N97_N98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N98_N99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N194_N99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N99_N100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N193_N194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N192_N193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N191_N192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N192_N71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N82_N81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N81_N80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N81_N135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N135_N134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N134_N133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N133_N132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N132_N131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N131_N130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N130_N129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N126_N127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N127_N136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N129_N128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N128_N127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N105_R1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N104_N105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N103_N104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N102_N103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N100_N101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N101_N102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R3_N1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N1_N2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N2_N3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R2_N41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N41_N42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</w:tbl>
    <w:bookmarkEnd w:id="44"/>
    <w:bookmarkStart w:id="45" w:name="comparatif-des-pressions"/>
    <w:p>
      <w:pPr>
        <w:pStyle w:val="Heading3"/>
      </w:pPr>
      <w:r>
        <w:t xml:space="preserve"> </w:t>
      </w:r>
      <w:r>
        <w:t xml:space="preserve">Comparatif des Pressions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JUNCTIONS</w:t>
            </w:r>
          </w:p>
        </w:tc>
        <w:tc>
          <w:p>
            <w:pPr>
              <w:pStyle w:val="Compact"/>
              <w:jc w:val="left"/>
            </w:pPr>
            <w:r>
              <w:t xml:space="preserve">P_CALCULE (m)</w:t>
            </w:r>
          </w:p>
        </w:tc>
        <w:tc>
          <w:p>
            <w:pPr>
              <w:pStyle w:val="Compact"/>
              <w:jc w:val="left"/>
            </w:pPr>
            <w:r>
              <w:t xml:space="preserve">P_EPANET (m)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N29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N49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N59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N69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N79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N89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N99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N109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N119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N129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N139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N149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N159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N169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N179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N189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N190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N192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N193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N194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N196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N197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N198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N199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</w:tbl>
    <w:bookmarkEnd w:id="45"/>
    <w:bookmarkStart w:id="46" w:name="Xa6182cfe31c055463d18e4a21bf0ea551b1c7b3"/>
    <w:p>
      <w:pPr>
        <w:pStyle w:val="Heading3"/>
      </w:pPr>
      <w:r>
        <w:t xml:space="preserve"> </w:t>
      </w:r>
      <w:r>
        <w:t xml:space="preserve">Récapitulatif des Diamètres des Conduites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Diamètre nominal (mm)</w:t>
            </w:r>
          </w:p>
        </w:tc>
        <w:tc>
          <w:p>
            <w:pPr>
              <w:pStyle w:val="Compact"/>
              <w:jc w:val="left"/>
            </w:pPr>
            <w:r>
              <w:t xml:space="preserve">Longueur Distribution</w:t>
            </w:r>
          </w:p>
        </w:tc>
        <w:tc>
          <w:p>
            <w:pPr>
              <w:pStyle w:val="Compact"/>
              <w:jc w:val="left"/>
            </w:pPr>
            <w:r>
              <w:t xml:space="preserve">Longueur refoulement</w:t>
            </w:r>
          </w:p>
        </w:tc>
        <w:tc>
          <w:p>
            <w:pPr>
              <w:pStyle w:val="Compact"/>
              <w:jc w:val="left"/>
            </w:pPr>
            <w:r>
              <w:t xml:space="preserve">Longueurs totales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</w:tbl>
    <w:bookmarkEnd w:id="46"/>
    <w:bookmarkEnd w:id="47"/>
    <w:bookmarkStart w:id="50" w:name="financial"/>
    <w:bookmarkStart w:id="48" w:name="analyse-financière"/>
    <w:p>
      <w:pPr>
        <w:pStyle w:val="Heading2"/>
      </w:pPr>
      <w:r>
        <w:t xml:space="preserve"> </w:t>
      </w:r>
      <w:r>
        <w:t xml:space="preserve">Analyse Financière</w:t>
      </w:r>
    </w:p>
    <w:bookmarkEnd w:id="48"/>
    <w:bookmarkStart w:id="49" w:name="devis-estimatif-et-quantitatif"/>
    <w:p>
      <w:pPr>
        <w:pStyle w:val="Heading3"/>
      </w:pPr>
      <w:r>
        <w:t xml:space="preserve"> </w:t>
      </w:r>
      <w:r>
        <w:t xml:space="preserve">Devis Estimatif et Quantitatif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N°</w:t>
            </w:r>
          </w:p>
        </w:tc>
        <w:tc>
          <w:p>
            <w:pPr>
              <w:pStyle w:val="Compact"/>
              <w:jc w:val="left"/>
            </w:pPr>
            <w:r>
              <w:t xml:space="preserve">Désignations</w:t>
            </w:r>
          </w:p>
        </w:tc>
        <w:tc>
          <w:p>
            <w:pPr>
              <w:pStyle w:val="Compact"/>
              <w:jc w:val="left"/>
            </w:pPr>
            <w:r>
              <w:t xml:space="preserve">Unité</w:t>
            </w:r>
          </w:p>
        </w:tc>
        <w:tc>
          <w:p>
            <w:pPr>
              <w:pStyle w:val="Compact"/>
              <w:jc w:val="left"/>
            </w:pPr>
            <w:r>
              <w:t xml:space="preserve">Quantité</w:t>
            </w:r>
          </w:p>
        </w:tc>
        <w:tc>
          <w:p>
            <w:pPr>
              <w:pStyle w:val="Compact"/>
              <w:jc w:val="left"/>
            </w:pPr>
            <w:r>
              <w:t xml:space="preserve">Prix Unitaire</w:t>
            </w:r>
          </w:p>
        </w:tc>
        <w:tc>
          <w:p>
            <w:pPr>
              <w:pStyle w:val="Compact"/>
              <w:jc w:val="left"/>
            </w:pPr>
            <w:r>
              <w:t xml:space="preserve">MONTANT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Conduites principales</w:t>
            </w:r>
          </w:p>
        </w:tc>
        <w:tc>
          <w:p>
            <w:pPr>
              <w:pStyle w:val="Compact"/>
              <w:jc w:val="left"/>
            </w:pPr>
            <w:r>
              <w:t xml:space="preserve">ml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Réservoir surélevé</w:t>
            </w:r>
          </w:p>
        </w:tc>
        <w:tc>
          <w:p>
            <w:pPr>
              <w:pStyle w:val="Compact"/>
              <w:jc w:val="left"/>
            </w:pPr>
            <w:r>
              <w:t xml:space="preserve">u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Vannes et robinets</w:t>
            </w:r>
          </w:p>
        </w:tc>
        <w:tc>
          <w:p>
            <w:pPr>
              <w:pStyle w:val="Compact"/>
              <w:jc w:val="left"/>
            </w:pPr>
            <w:r>
              <w:t xml:space="preserve">u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Installation électrique</w:t>
            </w:r>
          </w:p>
        </w:tc>
        <w:tc>
          <w:p>
            <w:pPr>
              <w:pStyle w:val="Compact"/>
              <w:jc w:val="left"/>
            </w:pPr>
            <w:r>
              <w:t xml:space="preserve">lot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4321718 FCFA</w:t>
            </w:r>
          </w:p>
        </w:tc>
      </w:tr>
    </w:tbl>
    <w:bookmarkEnd w:id="49"/>
    <w:bookmarkEnd w:id="50"/>
    <w:p>
      <w:pPr>
        <w:pStyle w:val="BodyText"/>
      </w:pPr>
      <w:r>
        <w:t xml:space="preserve">Rapport généré automatiquement par LCPI | Version 1.0.0</w:t>
      </w:r>
    </w:p>
    <w:p>
      <w:pPr>
        <w:pStyle w:val="BodyText"/>
      </w:pPr>
      <w:r>
        <w:t xml:space="preserve">Date de génération : 2025-08-20 22:12:22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d'Optimisation Réseau - genetic</dc:title>
  <dc:creator/>
  <dc:language>fr</dc:language>
  <cp:keywords/>
  <dcterms:created xsi:type="dcterms:W3CDTF">2025-08-20T22:15:50Z</dcterms:created>
  <dcterms:modified xsi:type="dcterms:W3CDTF">2025-08-20T22:15:50Z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