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14710">
      <w:pPr>
        <w:spacing w:after="400"/>
        <w:jc w:val="center"/>
      </w:pPr>
      <w:bookmarkStart w:id="0" w:name="_GoBack"/>
      <w:bookmarkEnd w:id="0"/>
      <w:r>
        <w:rPr>
          <w:i/>
          <w:iCs/>
          <w:color w:val="B8860B"/>
          <w:sz w:val="22"/>
          <w:szCs w:val="22"/>
        </w:rPr>
        <w:t>Excel Skills Masterclass</w:t>
      </w:r>
    </w:p>
    <w:p w14:paraId="7B90EE29">
      <w:pPr>
        <w:spacing w:after="200"/>
        <w:jc w:val="center"/>
      </w:pPr>
      <w:r>
        <w:rPr>
          <w:b/>
          <w:bCs/>
          <w:color w:val="1F3864"/>
          <w:sz w:val="44"/>
          <w:szCs w:val="44"/>
        </w:rPr>
        <w:t>VLOOKUP, XLOOKUP &amp; DATA VALIDATION</w:t>
      </w:r>
    </w:p>
    <w:p w14:paraId="5901B356">
      <w:pPr>
        <w:spacing w:after="600"/>
        <w:jc w:val="center"/>
        <w:rPr>
          <w:i/>
          <w:iCs/>
          <w:color w:val="555555"/>
          <w:sz w:val="26"/>
          <w:szCs w:val="26"/>
        </w:rPr>
      </w:pPr>
      <w:r>
        <w:rPr>
          <w:i/>
          <w:iCs/>
          <w:color w:val="555555"/>
          <w:sz w:val="26"/>
          <w:szCs w:val="26"/>
        </w:rPr>
        <w:t>A Comprehensive Training Guide</w:t>
      </w:r>
    </w:p>
    <w:p w14:paraId="38235225">
      <w:pPr>
        <w:pBdr>
          <w:top w:val="single" w:color="B7791F" w:sz="6" w:space="10"/>
        </w:pBdr>
        <w:spacing w:before="3000" w:after="40"/>
        <w:jc w:val="center"/>
      </w:pPr>
      <w:r>
        <w:rPr>
          <w:rFonts w:ascii="Calibri" w:hAnsi="Calibri" w:eastAsia="Calibri" w:cs="Calibri"/>
          <w:color w:val="3A3A3A"/>
          <w:sz w:val="20"/>
          <w:szCs w:val="20"/>
        </w:rPr>
        <w:t>Prepared by</w:t>
      </w:r>
    </w:p>
    <w:p w14:paraId="4063769F">
      <w:pPr>
        <w:spacing w:after="20"/>
        <w:jc w:val="center"/>
      </w:pPr>
      <w:r>
        <w:rPr>
          <w:rFonts w:ascii="Calibri" w:hAnsi="Calibri" w:eastAsia="Calibri" w:cs="Calibri"/>
          <w:b/>
          <w:bCs/>
          <w:color w:val="1E6B3C"/>
          <w:sz w:val="32"/>
          <w:szCs w:val="32"/>
        </w:rPr>
        <w:t>Kajola Gbenga</w:t>
      </w:r>
    </w:p>
    <w:p w14:paraId="14CA214F">
      <w:pPr>
        <w:spacing w:after="600"/>
        <w:ind w:firstLine="2530" w:firstLineChars="1150"/>
        <w:jc w:val="both"/>
        <w:rPr>
          <w:i/>
          <w:iCs/>
          <w:color w:val="555555"/>
          <w:sz w:val="26"/>
          <w:szCs w:val="26"/>
        </w:rPr>
      </w:pPr>
      <w:r>
        <w:rPr>
          <w:rFonts w:ascii="Calibri" w:hAnsi="Calibri" w:eastAsia="Calibri" w:cs="Calibri"/>
          <w:i/>
          <w:iCs/>
          <w:color w:val="1F4E78"/>
          <w:sz w:val="22"/>
          <w:szCs w:val="22"/>
        </w:rPr>
        <w:t>Data Scientist &amp; AI Engineer</w:t>
      </w:r>
    </w:p>
    <w:p w14:paraId="1BCA5E26">
      <w:pPr>
        <w:spacing w:after="1200"/>
      </w:pPr>
    </w:p>
    <w:p w14:paraId="29871374">
      <w:pPr>
        <w:spacing w:after="160" w:line="300" w:lineRule="auto"/>
      </w:pPr>
      <w:r>
        <w:rPr>
          <w:i/>
          <w:iCs/>
          <w:sz w:val="22"/>
          <w:szCs w:val="22"/>
        </w:rPr>
        <w:t>This guide covers three of the most important lookup and data-quality tools in Excel: VLOOKUP for classic table lookups, XLOOKUP as the modern replacement, and Data Validation for controlling what users can enter into a worksheet. Every concept is explained with full syntax, worked examples using Nigerian business scenarios, common errors, and practice exercises.</w:t>
      </w:r>
    </w:p>
    <w:p w14:paraId="594A2EF7">
      <w:r>
        <w:br w:type="page"/>
      </w:r>
    </w:p>
    <w:p w14:paraId="58645E6E">
      <w:pPr>
        <w:pStyle w:val="2"/>
        <w:pBdr>
          <w:bottom w:val="single" w:color="1F3864" w:sz="6" w:space="4"/>
        </w:pBdr>
        <w:spacing w:before="400" w:after="200"/>
      </w:pPr>
      <w:r>
        <w:rPr>
          <w:b/>
          <w:bCs/>
          <w:color w:val="1F3864"/>
          <w:sz w:val="32"/>
          <w:szCs w:val="32"/>
        </w:rPr>
        <w:t>Table of Contents</w:t>
      </w:r>
    </w:p>
    <w:p w14:paraId="1BE453BD">
      <w:pPr>
        <w:pStyle w:val="16"/>
        <w:numPr>
          <w:ilvl w:val="0"/>
          <w:numId w:val="1"/>
        </w:numPr>
        <w:spacing w:after="90"/>
      </w:pPr>
      <w:r>
        <w:rPr>
          <w:sz w:val="22"/>
          <w:szCs w:val="22"/>
        </w:rPr>
        <w:t>Part 1: VLOOKUP</w:t>
      </w:r>
    </w:p>
    <w:p w14:paraId="696DB8D3">
      <w:pPr>
        <w:pStyle w:val="16"/>
        <w:numPr>
          <w:ilvl w:val="0"/>
          <w:numId w:val="1"/>
        </w:numPr>
        <w:spacing w:after="90"/>
      </w:pPr>
      <w:r>
        <w:rPr>
          <w:sz w:val="22"/>
          <w:szCs w:val="22"/>
        </w:rPr>
        <w:t>Part 2: XLOOKUP</w:t>
      </w:r>
    </w:p>
    <w:p w14:paraId="2D4A4C2C">
      <w:pPr>
        <w:pStyle w:val="16"/>
        <w:numPr>
          <w:ilvl w:val="0"/>
          <w:numId w:val="1"/>
        </w:numPr>
        <w:spacing w:after="90"/>
      </w:pPr>
      <w:r>
        <w:rPr>
          <w:sz w:val="22"/>
          <w:szCs w:val="22"/>
        </w:rPr>
        <w:t>Part 3: VLOOKUP vs XLOOKUP — Side-by-Side Comparison</w:t>
      </w:r>
    </w:p>
    <w:p w14:paraId="5D4B1881">
      <w:pPr>
        <w:pStyle w:val="16"/>
        <w:numPr>
          <w:ilvl w:val="0"/>
          <w:numId w:val="1"/>
        </w:numPr>
        <w:spacing w:after="90"/>
      </w:pPr>
      <w:r>
        <w:rPr>
          <w:sz w:val="22"/>
          <w:szCs w:val="22"/>
        </w:rPr>
        <w:t>Part 4: Data Validation</w:t>
      </w:r>
    </w:p>
    <w:p w14:paraId="48131B17">
      <w:pPr>
        <w:pStyle w:val="16"/>
        <w:numPr>
          <w:ilvl w:val="0"/>
          <w:numId w:val="1"/>
        </w:numPr>
        <w:spacing w:after="90"/>
      </w:pPr>
      <w:r>
        <w:rPr>
          <w:sz w:val="22"/>
          <w:szCs w:val="22"/>
        </w:rPr>
        <w:t>Part 5: Combining the Three Tools</w:t>
      </w:r>
    </w:p>
    <w:p w14:paraId="46F5C45D">
      <w:pPr>
        <w:pStyle w:val="16"/>
        <w:numPr>
          <w:ilvl w:val="0"/>
          <w:numId w:val="1"/>
        </w:numPr>
        <w:spacing w:after="90"/>
      </w:pPr>
      <w:r>
        <w:rPr>
          <w:sz w:val="22"/>
          <w:szCs w:val="22"/>
        </w:rPr>
        <w:t>Part 6: Practice Exercises</w:t>
      </w:r>
    </w:p>
    <w:p w14:paraId="3B06B03A">
      <w:pPr>
        <w:pStyle w:val="16"/>
        <w:numPr>
          <w:ilvl w:val="0"/>
          <w:numId w:val="1"/>
        </w:numPr>
        <w:spacing w:after="90"/>
      </w:pPr>
      <w:r>
        <w:rPr>
          <w:sz w:val="22"/>
          <w:szCs w:val="22"/>
        </w:rPr>
        <w:t>Part 7: Quick Reference Cheat Sheet</w:t>
      </w:r>
    </w:p>
    <w:p w14:paraId="51DFE7CF">
      <w:r>
        <w:br w:type="page"/>
      </w:r>
    </w:p>
    <w:p w14:paraId="4A59B768">
      <w:pPr>
        <w:pStyle w:val="2"/>
        <w:pBdr>
          <w:bottom w:val="single" w:color="1F3864" w:sz="6" w:space="4"/>
        </w:pBdr>
        <w:spacing w:before="400" w:after="200"/>
      </w:pPr>
      <w:r>
        <w:rPr>
          <w:b/>
          <w:bCs/>
          <w:color w:val="1F3864"/>
          <w:sz w:val="32"/>
          <w:szCs w:val="32"/>
        </w:rPr>
        <w:t>Part 1: VLOOKUP</w:t>
      </w:r>
    </w:p>
    <w:p w14:paraId="3A2F37C9">
      <w:pPr>
        <w:pStyle w:val="3"/>
        <w:spacing w:before="300" w:after="150"/>
      </w:pPr>
      <w:r>
        <w:rPr>
          <w:b/>
          <w:bCs/>
          <w:color w:val="1F3864"/>
          <w:sz w:val="26"/>
          <w:szCs w:val="26"/>
        </w:rPr>
        <w:t>1.1 What VLOOKUP Does</w:t>
      </w:r>
    </w:p>
    <w:p w14:paraId="08B594AE">
      <w:pPr>
        <w:spacing w:after="160" w:line="300" w:lineRule="auto"/>
      </w:pPr>
      <w:r>
        <w:rPr>
          <w:sz w:val="22"/>
          <w:szCs w:val="22"/>
        </w:rPr>
        <w:t>VLOOKUP stands for Vertical Lookup. It searches for a value in the leftmost column of a table and returns a value from another column in the same row. It is one of the most widely used functions in Excel for pulling matching information from one table into another, for example pulling a staff department from a staff list, or pulling a product price from a price list.</w:t>
      </w:r>
    </w:p>
    <w:p w14:paraId="46D74475">
      <w:pPr>
        <w:pStyle w:val="3"/>
        <w:spacing w:before="300" w:after="150"/>
      </w:pPr>
      <w:r>
        <w:rPr>
          <w:b/>
          <w:bCs/>
          <w:color w:val="1F3864"/>
          <w:sz w:val="26"/>
          <w:szCs w:val="26"/>
        </w:rPr>
        <w:t>1.2 Syntax</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370607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0A33E2E9">
            <w:pPr>
              <w:spacing w:after="40"/>
            </w:pPr>
            <w:r>
              <w:rPr>
                <w:rFonts w:ascii="Consolas" w:hAnsi="Consolas" w:eastAsia="Consolas" w:cs="Consolas"/>
                <w:color w:val="2A2A2A"/>
                <w:sz w:val="21"/>
                <w:szCs w:val="21"/>
              </w:rPr>
              <w:t>=VLOOKUP(lookup_value, table_array, col_index_num, [range_lookup])</w:t>
            </w:r>
          </w:p>
        </w:tc>
      </w:tr>
    </w:tbl>
    <w:p w14:paraId="5D7D48BA">
      <w:pPr>
        <w:spacing w:after="12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500"/>
        <w:gridCol w:w="1250"/>
      </w:tblGrid>
      <w:tr w14:paraId="479F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20" w:type="dxa"/>
              <w:bottom w:w="80" w:type="dxa"/>
              <w:right w:w="120" w:type="dxa"/>
            </w:tcMar>
          </w:tcPr>
          <w:p w14:paraId="04DB6FEB">
            <w:r>
              <w:rPr>
                <w:b/>
                <w:bCs/>
                <w:color w:val="FFFFFF"/>
                <w:sz w:val="20"/>
                <w:szCs w:val="20"/>
              </w:rPr>
              <w:t>Argument</w:t>
            </w:r>
          </w:p>
        </w:tc>
        <w:tc>
          <w:tcPr>
            <w:tcW w:w="5500" w:type="dxa"/>
            <w:shd w:val="clear" w:color="auto" w:fill="1F3864"/>
            <w:tcMar>
              <w:top w:w="80" w:type="dxa"/>
              <w:left w:w="120" w:type="dxa"/>
              <w:bottom w:w="80" w:type="dxa"/>
              <w:right w:w="120" w:type="dxa"/>
            </w:tcMar>
          </w:tcPr>
          <w:p w14:paraId="2D601EB2">
            <w:r>
              <w:rPr>
                <w:b/>
                <w:bCs/>
                <w:color w:val="FFFFFF"/>
                <w:sz w:val="20"/>
                <w:szCs w:val="20"/>
              </w:rPr>
              <w:t>Meaning</w:t>
            </w:r>
          </w:p>
        </w:tc>
        <w:tc>
          <w:tcPr>
            <w:tcW w:w="1250" w:type="dxa"/>
            <w:shd w:val="clear" w:color="auto" w:fill="1F3864"/>
            <w:tcMar>
              <w:top w:w="80" w:type="dxa"/>
              <w:left w:w="120" w:type="dxa"/>
              <w:bottom w:w="80" w:type="dxa"/>
              <w:right w:w="120" w:type="dxa"/>
            </w:tcMar>
          </w:tcPr>
          <w:p w14:paraId="2707A922">
            <w:r>
              <w:rPr>
                <w:b/>
                <w:bCs/>
                <w:color w:val="FFFFFF"/>
                <w:sz w:val="20"/>
                <w:szCs w:val="20"/>
              </w:rPr>
              <w:t>Required?</w:t>
            </w:r>
          </w:p>
        </w:tc>
      </w:tr>
      <w:tr w14:paraId="060D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20" w:type="dxa"/>
              <w:bottom w:w="70" w:type="dxa"/>
              <w:right w:w="120" w:type="dxa"/>
            </w:tcMar>
          </w:tcPr>
          <w:p w14:paraId="09C87F0F">
            <w:r>
              <w:rPr>
                <w:sz w:val="20"/>
                <w:szCs w:val="20"/>
              </w:rPr>
              <w:t>lookup_value</w:t>
            </w:r>
          </w:p>
        </w:tc>
        <w:tc>
          <w:tcPr>
            <w:tcW w:w="5500" w:type="dxa"/>
            <w:shd w:val="clear" w:color="auto" w:fill="FFFFFF"/>
            <w:tcMar>
              <w:top w:w="70" w:type="dxa"/>
              <w:left w:w="120" w:type="dxa"/>
              <w:bottom w:w="70" w:type="dxa"/>
              <w:right w:w="120" w:type="dxa"/>
            </w:tcMar>
          </w:tcPr>
          <w:p w14:paraId="6537C1D9">
            <w:r>
              <w:rPr>
                <w:sz w:val="20"/>
                <w:szCs w:val="20"/>
              </w:rPr>
              <w:t>The value you are searching for</w:t>
            </w:r>
          </w:p>
        </w:tc>
        <w:tc>
          <w:tcPr>
            <w:tcW w:w="1250" w:type="dxa"/>
            <w:shd w:val="clear" w:color="auto" w:fill="FFFFFF"/>
            <w:tcMar>
              <w:top w:w="70" w:type="dxa"/>
              <w:left w:w="120" w:type="dxa"/>
              <w:bottom w:w="70" w:type="dxa"/>
              <w:right w:w="120" w:type="dxa"/>
            </w:tcMar>
          </w:tcPr>
          <w:p w14:paraId="16A43843">
            <w:r>
              <w:rPr>
                <w:sz w:val="20"/>
                <w:szCs w:val="20"/>
              </w:rPr>
              <w:t>Yes</w:t>
            </w:r>
          </w:p>
        </w:tc>
      </w:tr>
      <w:tr w14:paraId="6FA5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70" w:type="dxa"/>
              <w:left w:w="120" w:type="dxa"/>
              <w:bottom w:w="70" w:type="dxa"/>
              <w:right w:w="120" w:type="dxa"/>
            </w:tcMar>
          </w:tcPr>
          <w:p w14:paraId="14D286EC">
            <w:r>
              <w:rPr>
                <w:sz w:val="20"/>
                <w:szCs w:val="20"/>
              </w:rPr>
              <w:t>table_array</w:t>
            </w:r>
          </w:p>
        </w:tc>
        <w:tc>
          <w:tcPr>
            <w:tcW w:w="5500" w:type="dxa"/>
            <w:shd w:val="clear" w:color="auto" w:fill="F2F2F2"/>
            <w:tcMar>
              <w:top w:w="70" w:type="dxa"/>
              <w:left w:w="120" w:type="dxa"/>
              <w:bottom w:w="70" w:type="dxa"/>
              <w:right w:w="120" w:type="dxa"/>
            </w:tcMar>
          </w:tcPr>
          <w:p w14:paraId="1FE783C3">
            <w:r>
              <w:rPr>
                <w:sz w:val="20"/>
                <w:szCs w:val="20"/>
              </w:rPr>
              <w:t>The range containing the data, including the lookup column and the return column</w:t>
            </w:r>
          </w:p>
        </w:tc>
        <w:tc>
          <w:tcPr>
            <w:tcW w:w="1250" w:type="dxa"/>
            <w:shd w:val="clear" w:color="auto" w:fill="F2F2F2"/>
            <w:tcMar>
              <w:top w:w="70" w:type="dxa"/>
              <w:left w:w="120" w:type="dxa"/>
              <w:bottom w:w="70" w:type="dxa"/>
              <w:right w:w="120" w:type="dxa"/>
            </w:tcMar>
          </w:tcPr>
          <w:p w14:paraId="0FBDB6F8">
            <w:r>
              <w:rPr>
                <w:sz w:val="20"/>
                <w:szCs w:val="20"/>
              </w:rPr>
              <w:t>Yes</w:t>
            </w:r>
          </w:p>
        </w:tc>
      </w:tr>
      <w:tr w14:paraId="0D1E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20" w:type="dxa"/>
              <w:bottom w:w="70" w:type="dxa"/>
              <w:right w:w="120" w:type="dxa"/>
            </w:tcMar>
          </w:tcPr>
          <w:p w14:paraId="2C3C99A8">
            <w:r>
              <w:rPr>
                <w:sz w:val="20"/>
                <w:szCs w:val="20"/>
              </w:rPr>
              <w:t>col_index_num</w:t>
            </w:r>
          </w:p>
        </w:tc>
        <w:tc>
          <w:tcPr>
            <w:tcW w:w="5500" w:type="dxa"/>
            <w:shd w:val="clear" w:color="auto" w:fill="FFFFFF"/>
            <w:tcMar>
              <w:top w:w="70" w:type="dxa"/>
              <w:left w:w="120" w:type="dxa"/>
              <w:bottom w:w="70" w:type="dxa"/>
              <w:right w:w="120" w:type="dxa"/>
            </w:tcMar>
          </w:tcPr>
          <w:p w14:paraId="7928935D">
            <w:r>
              <w:rPr>
                <w:sz w:val="20"/>
                <w:szCs w:val="20"/>
              </w:rPr>
              <w:t>The column number within table_array that holds the value to return (counting from 1, starting at the leftmost column)</w:t>
            </w:r>
          </w:p>
        </w:tc>
        <w:tc>
          <w:tcPr>
            <w:tcW w:w="1250" w:type="dxa"/>
            <w:shd w:val="clear" w:color="auto" w:fill="FFFFFF"/>
            <w:tcMar>
              <w:top w:w="70" w:type="dxa"/>
              <w:left w:w="120" w:type="dxa"/>
              <w:bottom w:w="70" w:type="dxa"/>
              <w:right w:w="120" w:type="dxa"/>
            </w:tcMar>
          </w:tcPr>
          <w:p w14:paraId="3718B332">
            <w:r>
              <w:rPr>
                <w:sz w:val="20"/>
                <w:szCs w:val="20"/>
              </w:rPr>
              <w:t>Yes</w:t>
            </w:r>
          </w:p>
        </w:tc>
      </w:tr>
      <w:tr w14:paraId="23DC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70" w:type="dxa"/>
              <w:left w:w="120" w:type="dxa"/>
              <w:bottom w:w="70" w:type="dxa"/>
              <w:right w:w="120" w:type="dxa"/>
            </w:tcMar>
          </w:tcPr>
          <w:p w14:paraId="26CCBE40">
            <w:r>
              <w:rPr>
                <w:sz w:val="20"/>
                <w:szCs w:val="20"/>
              </w:rPr>
              <w:t>range_lookup</w:t>
            </w:r>
          </w:p>
        </w:tc>
        <w:tc>
          <w:tcPr>
            <w:tcW w:w="5500" w:type="dxa"/>
            <w:shd w:val="clear" w:color="auto" w:fill="F2F2F2"/>
            <w:tcMar>
              <w:top w:w="70" w:type="dxa"/>
              <w:left w:w="120" w:type="dxa"/>
              <w:bottom w:w="70" w:type="dxa"/>
              <w:right w:w="120" w:type="dxa"/>
            </w:tcMar>
          </w:tcPr>
          <w:p w14:paraId="593B74EB">
            <w:r>
              <w:rPr>
                <w:sz w:val="20"/>
                <w:szCs w:val="20"/>
              </w:rPr>
              <w:t>TRUE (or omitted) for approximate match; FALSE or 0 for exact match</w:t>
            </w:r>
          </w:p>
        </w:tc>
        <w:tc>
          <w:tcPr>
            <w:tcW w:w="1250" w:type="dxa"/>
            <w:shd w:val="clear" w:color="auto" w:fill="F2F2F2"/>
            <w:tcMar>
              <w:top w:w="70" w:type="dxa"/>
              <w:left w:w="120" w:type="dxa"/>
              <w:bottom w:w="70" w:type="dxa"/>
              <w:right w:w="120" w:type="dxa"/>
            </w:tcMar>
          </w:tcPr>
          <w:p w14:paraId="1A9C5960">
            <w:r>
              <w:rPr>
                <w:sz w:val="20"/>
                <w:szCs w:val="20"/>
              </w:rPr>
              <w:t>No</w:t>
            </w:r>
          </w:p>
        </w:tc>
      </w:tr>
    </w:tbl>
    <w:p w14:paraId="2B4B830D">
      <w:pPr>
        <w:pStyle w:val="3"/>
        <w:spacing w:before="300" w:after="150"/>
      </w:pPr>
      <w:r>
        <w:rPr>
          <w:b/>
          <w:bCs/>
          <w:color w:val="1F3864"/>
          <w:sz w:val="26"/>
          <w:szCs w:val="26"/>
        </w:rPr>
        <w:t>1.3 Worked Example</w:t>
      </w:r>
    </w:p>
    <w:p w14:paraId="7D49A6BB">
      <w:pPr>
        <w:spacing w:after="160" w:line="300" w:lineRule="auto"/>
      </w:pPr>
      <w:r>
        <w:rPr>
          <w:sz w:val="22"/>
          <w:szCs w:val="22"/>
        </w:rPr>
        <w:t>Suppose Prodigy Training Hub keeps a staff table in columns A to D of a sheet named StaffList: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7"/>
        <w:gridCol w:w="2337"/>
        <w:gridCol w:w="2338"/>
        <w:gridCol w:w="2338"/>
      </w:tblGrid>
      <w:tr w14:paraId="0D9B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37" w:type="dxa"/>
            <w:shd w:val="clear" w:color="auto" w:fill="1F3864"/>
            <w:tcMar>
              <w:top w:w="80" w:type="dxa"/>
              <w:left w:w="120" w:type="dxa"/>
              <w:bottom w:w="80" w:type="dxa"/>
              <w:right w:w="120" w:type="dxa"/>
            </w:tcMar>
          </w:tcPr>
          <w:p w14:paraId="60FA3005">
            <w:r>
              <w:rPr>
                <w:b/>
                <w:bCs/>
                <w:color w:val="FFFFFF"/>
                <w:sz w:val="20"/>
                <w:szCs w:val="20"/>
              </w:rPr>
              <w:t>Staff ID</w:t>
            </w:r>
          </w:p>
        </w:tc>
        <w:tc>
          <w:tcPr>
            <w:tcW w:w="2337" w:type="dxa"/>
            <w:shd w:val="clear" w:color="auto" w:fill="1F3864"/>
            <w:tcMar>
              <w:top w:w="80" w:type="dxa"/>
              <w:left w:w="120" w:type="dxa"/>
              <w:bottom w:w="80" w:type="dxa"/>
              <w:right w:w="120" w:type="dxa"/>
            </w:tcMar>
          </w:tcPr>
          <w:p w14:paraId="1B622DC0">
            <w:r>
              <w:rPr>
                <w:b/>
                <w:bCs/>
                <w:color w:val="FFFFFF"/>
                <w:sz w:val="20"/>
                <w:szCs w:val="20"/>
              </w:rPr>
              <w:t>Name</w:t>
            </w:r>
          </w:p>
        </w:tc>
        <w:tc>
          <w:tcPr>
            <w:tcW w:w="2337" w:type="dxa"/>
            <w:shd w:val="clear" w:color="auto" w:fill="1F3864"/>
            <w:tcMar>
              <w:top w:w="80" w:type="dxa"/>
              <w:left w:w="120" w:type="dxa"/>
              <w:bottom w:w="80" w:type="dxa"/>
              <w:right w:w="120" w:type="dxa"/>
            </w:tcMar>
          </w:tcPr>
          <w:p w14:paraId="2CAC03E5">
            <w:r>
              <w:rPr>
                <w:b/>
                <w:bCs/>
                <w:color w:val="FFFFFF"/>
                <w:sz w:val="20"/>
                <w:szCs w:val="20"/>
              </w:rPr>
              <w:t>Department</w:t>
            </w:r>
          </w:p>
        </w:tc>
        <w:tc>
          <w:tcPr>
            <w:tcW w:w="2337" w:type="dxa"/>
            <w:shd w:val="clear" w:color="auto" w:fill="1F3864"/>
            <w:tcMar>
              <w:top w:w="80" w:type="dxa"/>
              <w:left w:w="120" w:type="dxa"/>
              <w:bottom w:w="80" w:type="dxa"/>
              <w:right w:w="120" w:type="dxa"/>
            </w:tcMar>
          </w:tcPr>
          <w:p w14:paraId="6E9A5C8F">
            <w:r>
              <w:rPr>
                <w:b/>
                <w:bCs/>
                <w:color w:val="FFFFFF"/>
                <w:sz w:val="20"/>
                <w:szCs w:val="20"/>
              </w:rPr>
              <w:t>Monthly Salary (₦)</w:t>
            </w:r>
          </w:p>
        </w:tc>
      </w:tr>
      <w:tr w14:paraId="5D7A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shd w:val="clear" w:color="auto" w:fill="FFFFFF"/>
            <w:tcMar>
              <w:top w:w="70" w:type="dxa"/>
              <w:left w:w="120" w:type="dxa"/>
              <w:bottom w:w="70" w:type="dxa"/>
              <w:right w:w="120" w:type="dxa"/>
            </w:tcMar>
          </w:tcPr>
          <w:p w14:paraId="7814BDDA">
            <w:r>
              <w:rPr>
                <w:sz w:val="20"/>
                <w:szCs w:val="20"/>
              </w:rPr>
              <w:t>PTH001</w:t>
            </w:r>
          </w:p>
        </w:tc>
        <w:tc>
          <w:tcPr>
            <w:tcW w:w="2337" w:type="dxa"/>
            <w:shd w:val="clear" w:color="auto" w:fill="FFFFFF"/>
            <w:tcMar>
              <w:top w:w="70" w:type="dxa"/>
              <w:left w:w="120" w:type="dxa"/>
              <w:bottom w:w="70" w:type="dxa"/>
              <w:right w:w="120" w:type="dxa"/>
            </w:tcMar>
          </w:tcPr>
          <w:p w14:paraId="4152FDEF">
            <w:r>
              <w:rPr>
                <w:sz w:val="20"/>
                <w:szCs w:val="20"/>
              </w:rPr>
              <w:t>Chidinma Okafor</w:t>
            </w:r>
          </w:p>
        </w:tc>
        <w:tc>
          <w:tcPr>
            <w:tcW w:w="2337" w:type="dxa"/>
            <w:shd w:val="clear" w:color="auto" w:fill="FFFFFF"/>
            <w:tcMar>
              <w:top w:w="70" w:type="dxa"/>
              <w:left w:w="120" w:type="dxa"/>
              <w:bottom w:w="70" w:type="dxa"/>
              <w:right w:w="120" w:type="dxa"/>
            </w:tcMar>
          </w:tcPr>
          <w:p w14:paraId="264DBE1E">
            <w:r>
              <w:rPr>
                <w:sz w:val="20"/>
                <w:szCs w:val="20"/>
              </w:rPr>
              <w:t>Data Analytics</w:t>
            </w:r>
          </w:p>
        </w:tc>
        <w:tc>
          <w:tcPr>
            <w:tcW w:w="2337" w:type="dxa"/>
            <w:shd w:val="clear" w:color="auto" w:fill="FFFFFF"/>
            <w:tcMar>
              <w:top w:w="70" w:type="dxa"/>
              <w:left w:w="120" w:type="dxa"/>
              <w:bottom w:w="70" w:type="dxa"/>
              <w:right w:w="120" w:type="dxa"/>
            </w:tcMar>
          </w:tcPr>
          <w:p w14:paraId="4E121931">
            <w:r>
              <w:rPr>
                <w:sz w:val="20"/>
                <w:szCs w:val="20"/>
              </w:rPr>
              <w:t>350,000</w:t>
            </w:r>
          </w:p>
        </w:tc>
      </w:tr>
      <w:tr w14:paraId="6D9D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shd w:val="clear" w:color="auto" w:fill="F2F2F2"/>
            <w:tcMar>
              <w:top w:w="70" w:type="dxa"/>
              <w:left w:w="120" w:type="dxa"/>
              <w:bottom w:w="70" w:type="dxa"/>
              <w:right w:w="120" w:type="dxa"/>
            </w:tcMar>
          </w:tcPr>
          <w:p w14:paraId="16E5BE08">
            <w:r>
              <w:rPr>
                <w:sz w:val="20"/>
                <w:szCs w:val="20"/>
              </w:rPr>
              <w:t>PTH002</w:t>
            </w:r>
          </w:p>
        </w:tc>
        <w:tc>
          <w:tcPr>
            <w:tcW w:w="2337" w:type="dxa"/>
            <w:shd w:val="clear" w:color="auto" w:fill="F2F2F2"/>
            <w:tcMar>
              <w:top w:w="70" w:type="dxa"/>
              <w:left w:w="120" w:type="dxa"/>
              <w:bottom w:w="70" w:type="dxa"/>
              <w:right w:w="120" w:type="dxa"/>
            </w:tcMar>
          </w:tcPr>
          <w:p w14:paraId="75F52B93">
            <w:r>
              <w:rPr>
                <w:sz w:val="20"/>
                <w:szCs w:val="20"/>
              </w:rPr>
              <w:t>Emeka Nwosu</w:t>
            </w:r>
          </w:p>
        </w:tc>
        <w:tc>
          <w:tcPr>
            <w:tcW w:w="2337" w:type="dxa"/>
            <w:shd w:val="clear" w:color="auto" w:fill="F2F2F2"/>
            <w:tcMar>
              <w:top w:w="70" w:type="dxa"/>
              <w:left w:w="120" w:type="dxa"/>
              <w:bottom w:w="70" w:type="dxa"/>
              <w:right w:w="120" w:type="dxa"/>
            </w:tcMar>
          </w:tcPr>
          <w:p w14:paraId="21D7FDE1">
            <w:r>
              <w:rPr>
                <w:sz w:val="20"/>
                <w:szCs w:val="20"/>
              </w:rPr>
              <w:t>Finance</w:t>
            </w:r>
          </w:p>
        </w:tc>
        <w:tc>
          <w:tcPr>
            <w:tcW w:w="2337" w:type="dxa"/>
            <w:shd w:val="clear" w:color="auto" w:fill="F2F2F2"/>
            <w:tcMar>
              <w:top w:w="70" w:type="dxa"/>
              <w:left w:w="120" w:type="dxa"/>
              <w:bottom w:w="70" w:type="dxa"/>
              <w:right w:w="120" w:type="dxa"/>
            </w:tcMar>
          </w:tcPr>
          <w:p w14:paraId="6F661B80">
            <w:r>
              <w:rPr>
                <w:sz w:val="20"/>
                <w:szCs w:val="20"/>
              </w:rPr>
              <w:t>410,000</w:t>
            </w:r>
          </w:p>
        </w:tc>
      </w:tr>
      <w:tr w14:paraId="56D2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shd w:val="clear" w:color="auto" w:fill="FFFFFF"/>
            <w:tcMar>
              <w:top w:w="70" w:type="dxa"/>
              <w:left w:w="120" w:type="dxa"/>
              <w:bottom w:w="70" w:type="dxa"/>
              <w:right w:w="120" w:type="dxa"/>
            </w:tcMar>
          </w:tcPr>
          <w:p w14:paraId="31738A7E">
            <w:r>
              <w:rPr>
                <w:sz w:val="20"/>
                <w:szCs w:val="20"/>
              </w:rPr>
              <w:t>PTH003</w:t>
            </w:r>
          </w:p>
        </w:tc>
        <w:tc>
          <w:tcPr>
            <w:tcW w:w="2337" w:type="dxa"/>
            <w:shd w:val="clear" w:color="auto" w:fill="FFFFFF"/>
            <w:tcMar>
              <w:top w:w="70" w:type="dxa"/>
              <w:left w:w="120" w:type="dxa"/>
              <w:bottom w:w="70" w:type="dxa"/>
              <w:right w:w="120" w:type="dxa"/>
            </w:tcMar>
          </w:tcPr>
          <w:p w14:paraId="04E6FF16">
            <w:r>
              <w:rPr>
                <w:sz w:val="20"/>
                <w:szCs w:val="20"/>
              </w:rPr>
              <w:t>Aisha Bello</w:t>
            </w:r>
          </w:p>
        </w:tc>
        <w:tc>
          <w:tcPr>
            <w:tcW w:w="2337" w:type="dxa"/>
            <w:shd w:val="clear" w:color="auto" w:fill="FFFFFF"/>
            <w:tcMar>
              <w:top w:w="70" w:type="dxa"/>
              <w:left w:w="120" w:type="dxa"/>
              <w:bottom w:w="70" w:type="dxa"/>
              <w:right w:w="120" w:type="dxa"/>
            </w:tcMar>
          </w:tcPr>
          <w:p w14:paraId="49A4C43B">
            <w:r>
              <w:rPr>
                <w:sz w:val="20"/>
                <w:szCs w:val="20"/>
              </w:rPr>
              <w:t>AI Training</w:t>
            </w:r>
          </w:p>
        </w:tc>
        <w:tc>
          <w:tcPr>
            <w:tcW w:w="2337" w:type="dxa"/>
            <w:shd w:val="clear" w:color="auto" w:fill="FFFFFF"/>
            <w:tcMar>
              <w:top w:w="70" w:type="dxa"/>
              <w:left w:w="120" w:type="dxa"/>
              <w:bottom w:w="70" w:type="dxa"/>
              <w:right w:w="120" w:type="dxa"/>
            </w:tcMar>
          </w:tcPr>
          <w:p w14:paraId="616C92B2">
            <w:r>
              <w:rPr>
                <w:sz w:val="20"/>
                <w:szCs w:val="20"/>
              </w:rPr>
              <w:t>395,000</w:t>
            </w:r>
          </w:p>
        </w:tc>
      </w:tr>
      <w:tr w14:paraId="2965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shd w:val="clear" w:color="auto" w:fill="F2F2F2"/>
            <w:tcMar>
              <w:top w:w="70" w:type="dxa"/>
              <w:left w:w="120" w:type="dxa"/>
              <w:bottom w:w="70" w:type="dxa"/>
              <w:right w:w="120" w:type="dxa"/>
            </w:tcMar>
          </w:tcPr>
          <w:p w14:paraId="633FC514">
            <w:r>
              <w:rPr>
                <w:sz w:val="20"/>
                <w:szCs w:val="20"/>
              </w:rPr>
              <w:t>PTH004</w:t>
            </w:r>
          </w:p>
        </w:tc>
        <w:tc>
          <w:tcPr>
            <w:tcW w:w="2337" w:type="dxa"/>
            <w:shd w:val="clear" w:color="auto" w:fill="F2F2F2"/>
            <w:tcMar>
              <w:top w:w="70" w:type="dxa"/>
              <w:left w:w="120" w:type="dxa"/>
              <w:bottom w:w="70" w:type="dxa"/>
              <w:right w:w="120" w:type="dxa"/>
            </w:tcMar>
          </w:tcPr>
          <w:p w14:paraId="43108AE8">
            <w:r>
              <w:rPr>
                <w:sz w:val="20"/>
                <w:szCs w:val="20"/>
              </w:rPr>
              <w:t>Tunde Fashola</w:t>
            </w:r>
          </w:p>
        </w:tc>
        <w:tc>
          <w:tcPr>
            <w:tcW w:w="2337" w:type="dxa"/>
            <w:shd w:val="clear" w:color="auto" w:fill="F2F2F2"/>
            <w:tcMar>
              <w:top w:w="70" w:type="dxa"/>
              <w:left w:w="120" w:type="dxa"/>
              <w:bottom w:w="70" w:type="dxa"/>
              <w:right w:w="120" w:type="dxa"/>
            </w:tcMar>
          </w:tcPr>
          <w:p w14:paraId="689A0BD2">
            <w:r>
              <w:rPr>
                <w:sz w:val="20"/>
                <w:szCs w:val="20"/>
              </w:rPr>
              <w:t>Operations</w:t>
            </w:r>
          </w:p>
        </w:tc>
        <w:tc>
          <w:tcPr>
            <w:tcW w:w="2337" w:type="dxa"/>
            <w:shd w:val="clear" w:color="auto" w:fill="F2F2F2"/>
            <w:tcMar>
              <w:top w:w="70" w:type="dxa"/>
              <w:left w:w="120" w:type="dxa"/>
              <w:bottom w:w="70" w:type="dxa"/>
              <w:right w:w="120" w:type="dxa"/>
            </w:tcMar>
          </w:tcPr>
          <w:p w14:paraId="4A8BF68F">
            <w:r>
              <w:rPr>
                <w:sz w:val="20"/>
                <w:szCs w:val="20"/>
              </w:rPr>
              <w:t>320,000</w:t>
            </w:r>
          </w:p>
        </w:tc>
      </w:tr>
    </w:tbl>
    <w:p w14:paraId="4BF4A68D">
      <w:pPr>
        <w:spacing w:after="120"/>
      </w:pPr>
    </w:p>
    <w:p w14:paraId="31BC3933">
      <w:pPr>
        <w:spacing w:after="160" w:line="300" w:lineRule="auto"/>
      </w:pPr>
      <w:r>
        <w:rPr>
          <w:sz w:val="22"/>
          <w:szCs w:val="22"/>
        </w:rPr>
        <w:t>To find Aisha Bello's department using her Staff ID in cell F2:</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3C94B4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0BB44261">
            <w:pPr>
              <w:spacing w:after="40"/>
            </w:pPr>
            <w:r>
              <w:rPr>
                <w:rFonts w:ascii="Consolas" w:hAnsi="Consolas" w:eastAsia="Consolas" w:cs="Consolas"/>
                <w:color w:val="2A2A2A"/>
                <w:sz w:val="21"/>
                <w:szCs w:val="21"/>
              </w:rPr>
              <w:t>=VLOOKUP(F2, StaffList!A2:D5, 3, FALSE)</w:t>
            </w:r>
          </w:p>
        </w:tc>
      </w:tr>
    </w:tbl>
    <w:p w14:paraId="6B235ECC">
      <w:pPr>
        <w:spacing w:after="160" w:line="300" w:lineRule="auto"/>
      </w:pPr>
      <w:r>
        <w:rPr>
          <w:sz w:val="22"/>
          <w:szCs w:val="22"/>
        </w:rPr>
        <w:t>Excel searches for the value in F2 ("PTH003") down column A of StaffList, finds it in row 4, and returns the value in the 3rd column of the range, which is column C: "AI Training".</w:t>
      </w:r>
    </w:p>
    <w:p w14:paraId="79797426">
      <w:pPr>
        <w:pStyle w:val="4"/>
        <w:spacing w:before="220" w:after="110"/>
      </w:pPr>
      <w:r>
        <w:rPr>
          <w:b/>
          <w:bCs/>
          <w:color w:val="B8860B"/>
          <w:sz w:val="23"/>
          <w:szCs w:val="23"/>
        </w:rPr>
        <w:t>Exact Match vs Approximate Match</w:t>
      </w:r>
    </w:p>
    <w:p w14:paraId="67952782">
      <w:pPr>
        <w:spacing w:after="160" w:line="300" w:lineRule="auto"/>
      </w:pPr>
      <w:r>
        <w:rPr>
          <w:sz w:val="22"/>
          <w:szCs w:val="22"/>
        </w:rPr>
        <w:t>The fourth argument controls how VLOOKUP matches:</w:t>
      </w:r>
    </w:p>
    <w:p w14:paraId="08BD90A4">
      <w:pPr>
        <w:pStyle w:val="16"/>
        <w:numPr>
          <w:ilvl w:val="0"/>
          <w:numId w:val="2"/>
        </w:numPr>
        <w:spacing w:after="90"/>
      </w:pPr>
      <w:r>
        <w:rPr>
          <w:sz w:val="22"/>
          <w:szCs w:val="22"/>
        </w:rPr>
        <w:t>FALSE or 0 — Exact match only. Returns #N/A if no exact match is found. Use this for almost all lookups: staff IDs, product codes, invoice numbers.</w:t>
      </w:r>
    </w:p>
    <w:p w14:paraId="15BDE787">
      <w:pPr>
        <w:pStyle w:val="16"/>
        <w:numPr>
          <w:ilvl w:val="0"/>
          <w:numId w:val="2"/>
        </w:numPr>
        <w:spacing w:after="90"/>
      </w:pPr>
      <w:r>
        <w:rPr>
          <w:sz w:val="22"/>
          <w:szCs w:val="22"/>
        </w:rPr>
        <w:t>TRUE or 1 (or omitted) — Approximate match. The lookup column must be sorted in ascending order. Excel returns the largest value that is less than or equal to the lookup value. This is used for tiered lookups such as grading scales, tax bands, or commission tiers.</w:t>
      </w:r>
    </w:p>
    <w:p w14:paraId="16141A94">
      <w:pPr>
        <w:spacing w:after="120"/>
      </w:pPr>
    </w:p>
    <w:p w14:paraId="4252A337">
      <w:pPr>
        <w:spacing w:after="160" w:line="300" w:lineRule="auto"/>
      </w:pPr>
      <w:r>
        <w:rPr>
          <w:sz w:val="22"/>
          <w:szCs w:val="22"/>
        </w:rPr>
        <w:t>Example of approximate match for a grading scale, where the table is sorted ascending by score: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BB80C7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4B0A9377">
            <w:pPr>
              <w:spacing w:after="40"/>
            </w:pPr>
            <w:r>
              <w:rPr>
                <w:rFonts w:ascii="Consolas" w:hAnsi="Consolas" w:eastAsia="Consolas" w:cs="Consolas"/>
                <w:color w:val="2A2A2A"/>
                <w:sz w:val="21"/>
                <w:szCs w:val="21"/>
              </w:rPr>
              <w:t>=VLOOKUP(72, GradeTable!A2:B6, 2, TRUE)</w:t>
            </w:r>
          </w:p>
        </w:tc>
      </w:tr>
    </w:tbl>
    <w:p w14:paraId="1980A364">
      <w:pPr>
        <w:spacing w:after="160" w:line="300" w:lineRule="auto"/>
      </w:pPr>
      <w:r>
        <w:rPr>
          <w:sz w:val="22"/>
          <w:szCs w:val="22"/>
        </w:rPr>
        <w:t>If the table has 0=F, 50=D, 60=C, 70=B, 80=A, this formula returns "B" because 72 falls in the band that starts at 70.</w:t>
      </w:r>
    </w:p>
    <w:p w14:paraId="273F1154">
      <w:pPr>
        <w:pStyle w:val="3"/>
        <w:spacing w:before="300" w:after="150"/>
      </w:pPr>
      <w:r>
        <w:rPr>
          <w:b/>
          <w:bCs/>
          <w:color w:val="1F3864"/>
          <w:sz w:val="26"/>
          <w:szCs w:val="26"/>
        </w:rPr>
        <w:t>1.4 Common VLOOKUP Errors and Fixes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550"/>
      </w:tblGrid>
      <w:tr w14:paraId="3B46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20" w:type="dxa"/>
              <w:bottom w:w="80" w:type="dxa"/>
              <w:right w:w="120" w:type="dxa"/>
            </w:tcMar>
          </w:tcPr>
          <w:p w14:paraId="5F6D85F0">
            <w:r>
              <w:rPr>
                <w:b/>
                <w:bCs/>
                <w:color w:val="FFFFFF"/>
                <w:sz w:val="20"/>
                <w:szCs w:val="20"/>
              </w:rPr>
              <w:t>Error / Problem</w:t>
            </w:r>
          </w:p>
        </w:tc>
        <w:tc>
          <w:tcPr>
            <w:tcW w:w="3600" w:type="dxa"/>
            <w:shd w:val="clear" w:color="auto" w:fill="1F3864"/>
            <w:tcMar>
              <w:top w:w="80" w:type="dxa"/>
              <w:left w:w="120" w:type="dxa"/>
              <w:bottom w:w="80" w:type="dxa"/>
              <w:right w:w="120" w:type="dxa"/>
            </w:tcMar>
          </w:tcPr>
          <w:p w14:paraId="784D59E9">
            <w:r>
              <w:rPr>
                <w:b/>
                <w:bCs/>
                <w:color w:val="FFFFFF"/>
                <w:sz w:val="20"/>
                <w:szCs w:val="20"/>
              </w:rPr>
              <w:t>Cause</w:t>
            </w:r>
          </w:p>
        </w:tc>
        <w:tc>
          <w:tcPr>
            <w:tcW w:w="3550" w:type="dxa"/>
            <w:shd w:val="clear" w:color="auto" w:fill="1F3864"/>
            <w:tcMar>
              <w:top w:w="80" w:type="dxa"/>
              <w:left w:w="120" w:type="dxa"/>
              <w:bottom w:w="80" w:type="dxa"/>
              <w:right w:w="120" w:type="dxa"/>
            </w:tcMar>
          </w:tcPr>
          <w:p w14:paraId="70999626">
            <w:r>
              <w:rPr>
                <w:b/>
                <w:bCs/>
                <w:color w:val="FFFFFF"/>
                <w:sz w:val="20"/>
                <w:szCs w:val="20"/>
              </w:rPr>
              <w:t>Fix</w:t>
            </w:r>
          </w:p>
        </w:tc>
      </w:tr>
      <w:tr w14:paraId="569F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20" w:type="dxa"/>
              <w:bottom w:w="70" w:type="dxa"/>
              <w:right w:w="120" w:type="dxa"/>
            </w:tcMar>
          </w:tcPr>
          <w:p w14:paraId="32E2C042">
            <w:r>
              <w:rPr>
                <w:sz w:val="20"/>
                <w:szCs w:val="20"/>
              </w:rPr>
              <w:t>#N/A</w:t>
            </w:r>
          </w:p>
        </w:tc>
        <w:tc>
          <w:tcPr>
            <w:tcW w:w="3600" w:type="dxa"/>
            <w:shd w:val="clear" w:color="auto" w:fill="FFFFFF"/>
            <w:tcMar>
              <w:top w:w="70" w:type="dxa"/>
              <w:left w:w="120" w:type="dxa"/>
              <w:bottom w:w="70" w:type="dxa"/>
              <w:right w:w="120" w:type="dxa"/>
            </w:tcMar>
          </w:tcPr>
          <w:p w14:paraId="510441F2">
            <w:r>
              <w:rPr>
                <w:sz w:val="20"/>
                <w:szCs w:val="20"/>
              </w:rPr>
              <w:t>Exact match requested but the lookup value does not exist in the lookup column, or there are extra spaces / different data types (text vs number)</w:t>
            </w:r>
          </w:p>
        </w:tc>
        <w:tc>
          <w:tcPr>
            <w:tcW w:w="3550" w:type="dxa"/>
            <w:shd w:val="clear" w:color="auto" w:fill="FFFFFF"/>
            <w:tcMar>
              <w:top w:w="70" w:type="dxa"/>
              <w:left w:w="120" w:type="dxa"/>
              <w:bottom w:w="70" w:type="dxa"/>
              <w:right w:w="120" w:type="dxa"/>
            </w:tcMar>
          </w:tcPr>
          <w:p w14:paraId="795DDBCC">
            <w:r>
              <w:rPr>
                <w:sz w:val="20"/>
                <w:szCs w:val="20"/>
              </w:rPr>
              <w:t>Check spelling, use TRIM() on both sides, or convert with VALUE()/TEXT() to match data types</w:t>
            </w:r>
          </w:p>
        </w:tc>
      </w:tr>
      <w:tr w14:paraId="27E2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70" w:type="dxa"/>
              <w:left w:w="120" w:type="dxa"/>
              <w:bottom w:w="70" w:type="dxa"/>
              <w:right w:w="120" w:type="dxa"/>
            </w:tcMar>
          </w:tcPr>
          <w:p w14:paraId="1B3FDB97">
            <w:r>
              <w:rPr>
                <w:sz w:val="20"/>
                <w:szCs w:val="20"/>
              </w:rPr>
              <w:t>#REF!</w:t>
            </w:r>
          </w:p>
        </w:tc>
        <w:tc>
          <w:tcPr>
            <w:tcW w:w="3600" w:type="dxa"/>
            <w:shd w:val="clear" w:color="auto" w:fill="F2F2F2"/>
            <w:tcMar>
              <w:top w:w="70" w:type="dxa"/>
              <w:left w:w="120" w:type="dxa"/>
              <w:bottom w:w="70" w:type="dxa"/>
              <w:right w:w="120" w:type="dxa"/>
            </w:tcMar>
          </w:tcPr>
          <w:p w14:paraId="194B5368">
            <w:r>
              <w:rPr>
                <w:sz w:val="20"/>
                <w:szCs w:val="20"/>
              </w:rPr>
              <w:t>col_index_num is greater than the number of columns in table_array</w:t>
            </w:r>
          </w:p>
        </w:tc>
        <w:tc>
          <w:tcPr>
            <w:tcW w:w="3550" w:type="dxa"/>
            <w:shd w:val="clear" w:color="auto" w:fill="F2F2F2"/>
            <w:tcMar>
              <w:top w:w="70" w:type="dxa"/>
              <w:left w:w="120" w:type="dxa"/>
              <w:bottom w:w="70" w:type="dxa"/>
              <w:right w:w="120" w:type="dxa"/>
            </w:tcMar>
          </w:tcPr>
          <w:p w14:paraId="65D21CCF">
            <w:r>
              <w:rPr>
                <w:sz w:val="20"/>
                <w:szCs w:val="20"/>
              </w:rPr>
              <w:t>Recount the columns in the table_array or fix the range</w:t>
            </w:r>
          </w:p>
        </w:tc>
      </w:tr>
      <w:tr w14:paraId="6343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20" w:type="dxa"/>
              <w:bottom w:w="70" w:type="dxa"/>
              <w:right w:w="120" w:type="dxa"/>
            </w:tcMar>
          </w:tcPr>
          <w:p w14:paraId="09FB5406">
            <w:r>
              <w:rPr>
                <w:sz w:val="20"/>
                <w:szCs w:val="20"/>
              </w:rPr>
              <w:t>Wrong value returned</w:t>
            </w:r>
          </w:p>
        </w:tc>
        <w:tc>
          <w:tcPr>
            <w:tcW w:w="3600" w:type="dxa"/>
            <w:shd w:val="clear" w:color="auto" w:fill="FFFFFF"/>
            <w:tcMar>
              <w:top w:w="70" w:type="dxa"/>
              <w:left w:w="120" w:type="dxa"/>
              <w:bottom w:w="70" w:type="dxa"/>
              <w:right w:w="120" w:type="dxa"/>
            </w:tcMar>
          </w:tcPr>
          <w:p w14:paraId="1EFBF9E8">
            <w:r>
              <w:rPr>
                <w:sz w:val="20"/>
                <w:szCs w:val="20"/>
              </w:rPr>
              <w:t>Lookup column is not sorted (with approximate match) or table_array does not start at the lookup column</w:t>
            </w:r>
          </w:p>
        </w:tc>
        <w:tc>
          <w:tcPr>
            <w:tcW w:w="3550" w:type="dxa"/>
            <w:shd w:val="clear" w:color="auto" w:fill="FFFFFF"/>
            <w:tcMar>
              <w:top w:w="70" w:type="dxa"/>
              <w:left w:w="120" w:type="dxa"/>
              <w:bottom w:w="70" w:type="dxa"/>
              <w:right w:w="120" w:type="dxa"/>
            </w:tcMar>
          </w:tcPr>
          <w:p w14:paraId="1FA05FE2">
            <w:r>
              <w:rPr>
                <w:sz w:val="20"/>
                <w:szCs w:val="20"/>
              </w:rPr>
              <w:t>Sort the table, or switch to exact match, or use XLOOKUP instead</w:t>
            </w:r>
          </w:p>
        </w:tc>
      </w:tr>
      <w:tr w14:paraId="16DA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70" w:type="dxa"/>
              <w:left w:w="120" w:type="dxa"/>
              <w:bottom w:w="70" w:type="dxa"/>
              <w:right w:w="120" w:type="dxa"/>
            </w:tcMar>
          </w:tcPr>
          <w:p w14:paraId="461BEEF5">
            <w:r>
              <w:rPr>
                <w:sz w:val="20"/>
                <w:szCs w:val="20"/>
              </w:rPr>
              <w:t>#VALUE!</w:t>
            </w:r>
          </w:p>
        </w:tc>
        <w:tc>
          <w:tcPr>
            <w:tcW w:w="3600" w:type="dxa"/>
            <w:shd w:val="clear" w:color="auto" w:fill="F2F2F2"/>
            <w:tcMar>
              <w:top w:w="70" w:type="dxa"/>
              <w:left w:w="120" w:type="dxa"/>
              <w:bottom w:w="70" w:type="dxa"/>
              <w:right w:w="120" w:type="dxa"/>
            </w:tcMar>
          </w:tcPr>
          <w:p w14:paraId="014E3790">
            <w:r>
              <w:rPr>
                <w:sz w:val="20"/>
                <w:szCs w:val="20"/>
              </w:rPr>
              <w:t>col_index_num is less than 1 or is not a whole number</w:t>
            </w:r>
          </w:p>
        </w:tc>
        <w:tc>
          <w:tcPr>
            <w:tcW w:w="3550" w:type="dxa"/>
            <w:shd w:val="clear" w:color="auto" w:fill="F2F2F2"/>
            <w:tcMar>
              <w:top w:w="70" w:type="dxa"/>
              <w:left w:w="120" w:type="dxa"/>
              <w:bottom w:w="70" w:type="dxa"/>
              <w:right w:w="120" w:type="dxa"/>
            </w:tcMar>
          </w:tcPr>
          <w:p w14:paraId="586A51AB">
            <w:r>
              <w:rPr>
                <w:sz w:val="20"/>
                <w:szCs w:val="20"/>
              </w:rPr>
              <w:t>Correct the column number</w:t>
            </w:r>
          </w:p>
        </w:tc>
      </w:tr>
      <w:tr w14:paraId="1D02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20" w:type="dxa"/>
              <w:bottom w:w="70" w:type="dxa"/>
              <w:right w:w="120" w:type="dxa"/>
            </w:tcMar>
          </w:tcPr>
          <w:p w14:paraId="1341D79A">
            <w:r>
              <w:rPr>
                <w:sz w:val="20"/>
                <w:szCs w:val="20"/>
              </w:rPr>
              <w:t>VLOOKUP only looks right</w:t>
            </w:r>
          </w:p>
        </w:tc>
        <w:tc>
          <w:tcPr>
            <w:tcW w:w="3600" w:type="dxa"/>
            <w:shd w:val="clear" w:color="auto" w:fill="FFFFFF"/>
            <w:tcMar>
              <w:top w:w="70" w:type="dxa"/>
              <w:left w:w="120" w:type="dxa"/>
              <w:bottom w:w="70" w:type="dxa"/>
              <w:right w:w="120" w:type="dxa"/>
            </w:tcMar>
          </w:tcPr>
          <w:p w14:paraId="04E8B80F">
            <w:r>
              <w:rPr>
                <w:sz w:val="20"/>
                <w:szCs w:val="20"/>
              </w:rPr>
              <w:t>VLOOKUP can only return values to the right of the lookup column, never to the left</w:t>
            </w:r>
          </w:p>
        </w:tc>
        <w:tc>
          <w:tcPr>
            <w:tcW w:w="3550" w:type="dxa"/>
            <w:shd w:val="clear" w:color="auto" w:fill="FFFFFF"/>
            <w:tcMar>
              <w:top w:w="70" w:type="dxa"/>
              <w:left w:w="120" w:type="dxa"/>
              <w:bottom w:w="70" w:type="dxa"/>
              <w:right w:w="120" w:type="dxa"/>
            </w:tcMar>
          </w:tcPr>
          <w:p w14:paraId="53ABDC0E">
            <w:r>
              <w:rPr>
                <w:sz w:val="20"/>
                <w:szCs w:val="20"/>
              </w:rPr>
              <w:t>Rearrange columns, or use INDEX/MATCH or XLOOKUP which have no such restriction</w:t>
            </w:r>
          </w:p>
        </w:tc>
      </w:tr>
    </w:tbl>
    <w:p w14:paraId="2B4862DB">
      <w:pPr>
        <w:pStyle w:val="3"/>
        <w:spacing w:before="300" w:after="150"/>
      </w:pPr>
      <w:r>
        <w:rPr>
          <w:b/>
          <w:bCs/>
          <w:color w:val="1F3864"/>
          <w:sz w:val="26"/>
          <w:szCs w:val="26"/>
        </w:rPr>
        <w:t>1.5 Key Limitations of VLOOKUP</w:t>
      </w:r>
    </w:p>
    <w:p w14:paraId="33CF91E7">
      <w:pPr>
        <w:pStyle w:val="16"/>
        <w:numPr>
          <w:ilvl w:val="0"/>
          <w:numId w:val="2"/>
        </w:numPr>
        <w:spacing w:after="90"/>
      </w:pPr>
      <w:r>
        <w:rPr>
          <w:sz w:val="22"/>
          <w:szCs w:val="22"/>
        </w:rPr>
        <w:t>Can only look up values in the leftmost column of the table_array.</w:t>
      </w:r>
    </w:p>
    <w:p w14:paraId="62FD4F1E">
      <w:pPr>
        <w:pStyle w:val="16"/>
        <w:numPr>
          <w:ilvl w:val="0"/>
          <w:numId w:val="2"/>
        </w:numPr>
        <w:spacing w:after="90"/>
      </w:pPr>
      <w:r>
        <w:rPr>
          <w:sz w:val="22"/>
          <w:szCs w:val="22"/>
        </w:rPr>
        <w:t>Can only return values from columns to the right of the lookup column.</w:t>
      </w:r>
    </w:p>
    <w:p w14:paraId="32EDA55F">
      <w:pPr>
        <w:pStyle w:val="16"/>
        <w:numPr>
          <w:ilvl w:val="0"/>
          <w:numId w:val="2"/>
        </w:numPr>
        <w:spacing w:after="90"/>
      </w:pPr>
      <w:r>
        <w:rPr>
          <w:sz w:val="22"/>
          <w:szCs w:val="22"/>
        </w:rPr>
        <w:t>Breaks easily when columns are inserted or deleted, because col_index_num is a hard-coded number.</w:t>
      </w:r>
    </w:p>
    <w:p w14:paraId="391E5FD6">
      <w:pPr>
        <w:pStyle w:val="16"/>
        <w:numPr>
          <w:ilvl w:val="0"/>
          <w:numId w:val="2"/>
        </w:numPr>
        <w:spacing w:after="90"/>
      </w:pPr>
      <w:r>
        <w:rPr>
          <w:sz w:val="22"/>
          <w:szCs w:val="22"/>
        </w:rPr>
        <w:t>Default behaviour (TRUE) can silently return wrong results if you forget to type FALSE.</w:t>
      </w:r>
    </w:p>
    <w:p w14:paraId="7DA7D4EE">
      <w:pPr>
        <w:pStyle w:val="16"/>
        <w:numPr>
          <w:ilvl w:val="0"/>
          <w:numId w:val="2"/>
        </w:numPr>
        <w:spacing w:after="90"/>
      </w:pPr>
      <w:r>
        <w:rPr>
          <w:sz w:val="22"/>
          <w:szCs w:val="22"/>
        </w:rPr>
        <w:t>Cannot search from the bottom up, and cannot easily return multiple matches.</w:t>
      </w:r>
    </w:p>
    <w:p w14:paraId="73F417E5">
      <w:pPr>
        <w:spacing w:after="120"/>
      </w:pPr>
    </w:p>
    <w:tbl>
      <w:tblPr>
        <w:tblStyle w:val="9"/>
        <w:tblW w:w="5000" w:type="pct"/>
        <w:tblInd w:w="0" w:type="dxa"/>
        <w:tblBorders>
          <w:top w:val="single" w:color="B8860B" w:sz="4" w:space="0"/>
          <w:left w:val="single" w:color="B8860B" w:sz="24" w:space="0"/>
          <w:bottom w:val="single" w:color="B8860B" w:sz="4" w:space="0"/>
          <w:right w:val="single" w:color="B8860B"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AA1E68F">
        <w:tblPrEx>
          <w:tblBorders>
            <w:top w:val="single" w:color="B8860B" w:sz="4" w:space="0"/>
            <w:left w:val="single" w:color="B8860B" w:sz="24" w:space="0"/>
            <w:bottom w:val="single" w:color="B8860B" w:sz="4" w:space="0"/>
            <w:right w:val="single" w:color="B8860B" w:sz="4" w:space="0"/>
            <w:insideH w:val="single" w:color="auto" w:sz="4" w:space="0"/>
            <w:insideV w:val="single" w:color="auto" w:sz="4" w:space="0"/>
          </w:tblBorders>
          <w:tblCellMar>
            <w:top w:w="0" w:type="dxa"/>
            <w:left w:w="10" w:type="dxa"/>
            <w:bottom w:w="0" w:type="dxa"/>
            <w:right w:w="10" w:type="dxa"/>
          </w:tblCellMar>
        </w:tblPrEx>
        <w:tc>
          <w:tcPr>
            <w:shd w:val="clear" w:color="auto" w:fill="FAFAFA"/>
            <w:tcMar>
              <w:top w:w="120" w:type="dxa"/>
              <w:left w:w="200" w:type="dxa"/>
              <w:bottom w:w="120" w:type="dxa"/>
              <w:right w:w="200" w:type="dxa"/>
            </w:tcMar>
          </w:tcPr>
          <w:p w14:paraId="121C2B8A">
            <w:pPr>
              <w:spacing w:after="40"/>
            </w:pPr>
            <w:r>
              <w:rPr>
                <w:b/>
                <w:bCs/>
                <w:color w:val="B8860B"/>
                <w:sz w:val="21"/>
                <w:szCs w:val="21"/>
              </w:rPr>
              <w:t xml:space="preserve">Teaching tip: </w:t>
            </w:r>
          </w:p>
          <w:p w14:paraId="3D626CFC">
            <w:r>
              <w:rPr>
                <w:sz w:val="21"/>
                <w:szCs w:val="21"/>
              </w:rPr>
              <w:t>Always tell learners to default to FALSE (exact match) unless they specifically need a tiered/banded lookup. Most real-world lookup mistakes come from leaving this argument blank.</w:t>
            </w:r>
          </w:p>
        </w:tc>
      </w:tr>
    </w:tbl>
    <w:p w14:paraId="22B55B4C">
      <w:r>
        <w:br w:type="page"/>
      </w:r>
    </w:p>
    <w:p w14:paraId="3C0E7F5F">
      <w:pPr>
        <w:pStyle w:val="2"/>
        <w:pBdr>
          <w:bottom w:val="single" w:color="1F3864" w:sz="6" w:space="4"/>
        </w:pBdr>
        <w:spacing w:before="400" w:after="200"/>
      </w:pPr>
      <w:r>
        <w:rPr>
          <w:b/>
          <w:bCs/>
          <w:color w:val="1F3864"/>
          <w:sz w:val="32"/>
          <w:szCs w:val="32"/>
        </w:rPr>
        <w:t>Part 2: XLOOKUP</w:t>
      </w:r>
    </w:p>
    <w:p w14:paraId="67364174">
      <w:pPr>
        <w:pStyle w:val="3"/>
        <w:spacing w:before="300" w:after="150"/>
      </w:pPr>
      <w:r>
        <w:rPr>
          <w:b/>
          <w:bCs/>
          <w:color w:val="1F3864"/>
          <w:sz w:val="26"/>
          <w:szCs w:val="26"/>
        </w:rPr>
        <w:t>2.1 What XLOOKUP Does</w:t>
      </w:r>
    </w:p>
    <w:p w14:paraId="2216E054">
      <w:pPr>
        <w:spacing w:after="160" w:line="300" w:lineRule="auto"/>
      </w:pPr>
      <w:r>
        <w:rPr>
          <w:sz w:val="22"/>
          <w:szCs w:val="22"/>
        </w:rPr>
        <w:t>XLOOKUP is Microsoft's modern replacement for VLOOKUP, HLOOKUP, and even LOOKUP. It searches a range for a value and returns a corresponding item from another range, in any direction: left, right, up, or down. It is available in Microsoft 365 and Excel 2021 onward.</w:t>
      </w:r>
    </w:p>
    <w:p w14:paraId="505F6865">
      <w:pPr>
        <w:pStyle w:val="3"/>
        <w:spacing w:before="300" w:after="150"/>
      </w:pPr>
      <w:r>
        <w:rPr>
          <w:b/>
          <w:bCs/>
          <w:color w:val="1F3864"/>
          <w:sz w:val="26"/>
          <w:szCs w:val="26"/>
        </w:rPr>
        <w:t>2.2 Syntax</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D3B7D6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59C9E338">
            <w:pPr>
              <w:spacing w:after="40"/>
            </w:pPr>
            <w:r>
              <w:rPr>
                <w:rFonts w:ascii="Consolas" w:hAnsi="Consolas" w:eastAsia="Consolas" w:cs="Consolas"/>
                <w:color w:val="2A2A2A"/>
                <w:sz w:val="21"/>
                <w:szCs w:val="21"/>
              </w:rPr>
              <w:t>=XLOOKUP(lookup_value, lookup_array, return_array, [if_not_found], [match_mode], [search_mode])</w:t>
            </w:r>
          </w:p>
        </w:tc>
      </w:tr>
    </w:tbl>
    <w:p w14:paraId="510E0EE6">
      <w:pPr>
        <w:spacing w:after="12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5300"/>
        <w:gridCol w:w="1750"/>
      </w:tblGrid>
      <w:tr w14:paraId="23A3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3864"/>
            <w:tcMar>
              <w:top w:w="80" w:type="dxa"/>
              <w:left w:w="120" w:type="dxa"/>
              <w:bottom w:w="80" w:type="dxa"/>
              <w:right w:w="120" w:type="dxa"/>
            </w:tcMar>
          </w:tcPr>
          <w:p w14:paraId="6E966540">
            <w:r>
              <w:rPr>
                <w:b/>
                <w:bCs/>
                <w:color w:val="FFFFFF"/>
                <w:sz w:val="20"/>
                <w:szCs w:val="20"/>
              </w:rPr>
              <w:t>Argument</w:t>
            </w:r>
          </w:p>
        </w:tc>
        <w:tc>
          <w:tcPr>
            <w:tcW w:w="5300" w:type="dxa"/>
            <w:shd w:val="clear" w:color="auto" w:fill="1F3864"/>
            <w:tcMar>
              <w:top w:w="80" w:type="dxa"/>
              <w:left w:w="120" w:type="dxa"/>
              <w:bottom w:w="80" w:type="dxa"/>
              <w:right w:w="120" w:type="dxa"/>
            </w:tcMar>
          </w:tcPr>
          <w:p w14:paraId="0D038A39">
            <w:r>
              <w:rPr>
                <w:b/>
                <w:bCs/>
                <w:color w:val="FFFFFF"/>
                <w:sz w:val="20"/>
                <w:szCs w:val="20"/>
              </w:rPr>
              <w:t>Meaning</w:t>
            </w:r>
          </w:p>
        </w:tc>
        <w:tc>
          <w:tcPr>
            <w:tcW w:w="1750" w:type="dxa"/>
            <w:shd w:val="clear" w:color="auto" w:fill="1F3864"/>
            <w:tcMar>
              <w:top w:w="80" w:type="dxa"/>
              <w:left w:w="120" w:type="dxa"/>
              <w:bottom w:w="80" w:type="dxa"/>
              <w:right w:w="120" w:type="dxa"/>
            </w:tcMar>
          </w:tcPr>
          <w:p w14:paraId="67C1CC68">
            <w:r>
              <w:rPr>
                <w:b/>
                <w:bCs/>
                <w:color w:val="FFFFFF"/>
                <w:sz w:val="20"/>
                <w:szCs w:val="20"/>
              </w:rPr>
              <w:t>Required?</w:t>
            </w:r>
          </w:p>
        </w:tc>
      </w:tr>
      <w:tr w14:paraId="6CD7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FFFFF"/>
            <w:tcMar>
              <w:top w:w="70" w:type="dxa"/>
              <w:left w:w="120" w:type="dxa"/>
              <w:bottom w:w="70" w:type="dxa"/>
              <w:right w:w="120" w:type="dxa"/>
            </w:tcMar>
          </w:tcPr>
          <w:p w14:paraId="6240C2B3">
            <w:r>
              <w:rPr>
                <w:sz w:val="20"/>
                <w:szCs w:val="20"/>
              </w:rPr>
              <w:t>lookup_value</w:t>
            </w:r>
          </w:p>
        </w:tc>
        <w:tc>
          <w:tcPr>
            <w:tcW w:w="5300" w:type="dxa"/>
            <w:shd w:val="clear" w:color="auto" w:fill="FFFFFF"/>
            <w:tcMar>
              <w:top w:w="70" w:type="dxa"/>
              <w:left w:w="120" w:type="dxa"/>
              <w:bottom w:w="70" w:type="dxa"/>
              <w:right w:w="120" w:type="dxa"/>
            </w:tcMar>
          </w:tcPr>
          <w:p w14:paraId="0947638F">
            <w:r>
              <w:rPr>
                <w:sz w:val="20"/>
                <w:szCs w:val="20"/>
              </w:rPr>
              <w:t>The value you are searching for</w:t>
            </w:r>
          </w:p>
        </w:tc>
        <w:tc>
          <w:tcPr>
            <w:tcW w:w="1750" w:type="dxa"/>
            <w:shd w:val="clear" w:color="auto" w:fill="FFFFFF"/>
            <w:tcMar>
              <w:top w:w="70" w:type="dxa"/>
              <w:left w:w="120" w:type="dxa"/>
              <w:bottom w:w="70" w:type="dxa"/>
              <w:right w:w="120" w:type="dxa"/>
            </w:tcMar>
          </w:tcPr>
          <w:p w14:paraId="2269AAD1">
            <w:r>
              <w:rPr>
                <w:sz w:val="20"/>
                <w:szCs w:val="20"/>
              </w:rPr>
              <w:t>Yes</w:t>
            </w:r>
          </w:p>
        </w:tc>
      </w:tr>
      <w:tr w14:paraId="40DE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70" w:type="dxa"/>
              <w:left w:w="120" w:type="dxa"/>
              <w:bottom w:w="70" w:type="dxa"/>
              <w:right w:w="120" w:type="dxa"/>
            </w:tcMar>
          </w:tcPr>
          <w:p w14:paraId="6BC3169C">
            <w:r>
              <w:rPr>
                <w:sz w:val="20"/>
                <w:szCs w:val="20"/>
              </w:rPr>
              <w:t>lookup_array</w:t>
            </w:r>
          </w:p>
        </w:tc>
        <w:tc>
          <w:tcPr>
            <w:tcW w:w="5300" w:type="dxa"/>
            <w:shd w:val="clear" w:color="auto" w:fill="F2F2F2"/>
            <w:tcMar>
              <w:top w:w="70" w:type="dxa"/>
              <w:left w:w="120" w:type="dxa"/>
              <w:bottom w:w="70" w:type="dxa"/>
              <w:right w:w="120" w:type="dxa"/>
            </w:tcMar>
          </w:tcPr>
          <w:p w14:paraId="087780B9">
            <w:r>
              <w:rPr>
                <w:sz w:val="20"/>
                <w:szCs w:val="20"/>
              </w:rPr>
              <w:t>The single column or row to search</w:t>
            </w:r>
          </w:p>
        </w:tc>
        <w:tc>
          <w:tcPr>
            <w:tcW w:w="1750" w:type="dxa"/>
            <w:shd w:val="clear" w:color="auto" w:fill="F2F2F2"/>
            <w:tcMar>
              <w:top w:w="70" w:type="dxa"/>
              <w:left w:w="120" w:type="dxa"/>
              <w:bottom w:w="70" w:type="dxa"/>
              <w:right w:w="120" w:type="dxa"/>
            </w:tcMar>
          </w:tcPr>
          <w:p w14:paraId="2518313B">
            <w:r>
              <w:rPr>
                <w:sz w:val="20"/>
                <w:szCs w:val="20"/>
              </w:rPr>
              <w:t>Yes</w:t>
            </w:r>
          </w:p>
        </w:tc>
      </w:tr>
      <w:tr w14:paraId="2345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FFFFF"/>
            <w:tcMar>
              <w:top w:w="70" w:type="dxa"/>
              <w:left w:w="120" w:type="dxa"/>
              <w:bottom w:w="70" w:type="dxa"/>
              <w:right w:w="120" w:type="dxa"/>
            </w:tcMar>
          </w:tcPr>
          <w:p w14:paraId="70C3E9D2">
            <w:r>
              <w:rPr>
                <w:sz w:val="20"/>
                <w:szCs w:val="20"/>
              </w:rPr>
              <w:t>return_array</w:t>
            </w:r>
          </w:p>
        </w:tc>
        <w:tc>
          <w:tcPr>
            <w:tcW w:w="5300" w:type="dxa"/>
            <w:shd w:val="clear" w:color="auto" w:fill="FFFFFF"/>
            <w:tcMar>
              <w:top w:w="70" w:type="dxa"/>
              <w:left w:w="120" w:type="dxa"/>
              <w:bottom w:w="70" w:type="dxa"/>
              <w:right w:w="120" w:type="dxa"/>
            </w:tcMar>
          </w:tcPr>
          <w:p w14:paraId="2905BF00">
            <w:r>
              <w:rPr>
                <w:sz w:val="20"/>
                <w:szCs w:val="20"/>
              </w:rPr>
              <w:t>The single column or row to return a value from</w:t>
            </w:r>
          </w:p>
        </w:tc>
        <w:tc>
          <w:tcPr>
            <w:tcW w:w="1750" w:type="dxa"/>
            <w:shd w:val="clear" w:color="auto" w:fill="FFFFFF"/>
            <w:tcMar>
              <w:top w:w="70" w:type="dxa"/>
              <w:left w:w="120" w:type="dxa"/>
              <w:bottom w:w="70" w:type="dxa"/>
              <w:right w:w="120" w:type="dxa"/>
            </w:tcMar>
          </w:tcPr>
          <w:p w14:paraId="10DFE39F">
            <w:r>
              <w:rPr>
                <w:sz w:val="20"/>
                <w:szCs w:val="20"/>
              </w:rPr>
              <w:t>Yes</w:t>
            </w:r>
          </w:p>
        </w:tc>
      </w:tr>
      <w:tr w14:paraId="7B9F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70" w:type="dxa"/>
              <w:left w:w="120" w:type="dxa"/>
              <w:bottom w:w="70" w:type="dxa"/>
              <w:right w:w="120" w:type="dxa"/>
            </w:tcMar>
          </w:tcPr>
          <w:p w14:paraId="35C97BF1">
            <w:r>
              <w:rPr>
                <w:sz w:val="20"/>
                <w:szCs w:val="20"/>
              </w:rPr>
              <w:t>if_not_found</w:t>
            </w:r>
          </w:p>
        </w:tc>
        <w:tc>
          <w:tcPr>
            <w:tcW w:w="5300" w:type="dxa"/>
            <w:shd w:val="clear" w:color="auto" w:fill="F2F2F2"/>
            <w:tcMar>
              <w:top w:w="70" w:type="dxa"/>
              <w:left w:w="120" w:type="dxa"/>
              <w:bottom w:w="70" w:type="dxa"/>
              <w:right w:w="120" w:type="dxa"/>
            </w:tcMar>
          </w:tcPr>
          <w:p w14:paraId="4E35E5A3">
            <w:r>
              <w:rPr>
                <w:sz w:val="20"/>
                <w:szCs w:val="20"/>
              </w:rPr>
              <w:t>Custom text/value to show instead of #N/A when no match is found</w:t>
            </w:r>
          </w:p>
        </w:tc>
        <w:tc>
          <w:tcPr>
            <w:tcW w:w="1750" w:type="dxa"/>
            <w:shd w:val="clear" w:color="auto" w:fill="F2F2F2"/>
            <w:tcMar>
              <w:top w:w="70" w:type="dxa"/>
              <w:left w:w="120" w:type="dxa"/>
              <w:bottom w:w="70" w:type="dxa"/>
              <w:right w:w="120" w:type="dxa"/>
            </w:tcMar>
          </w:tcPr>
          <w:p w14:paraId="42208F88">
            <w:r>
              <w:rPr>
                <w:sz w:val="20"/>
                <w:szCs w:val="20"/>
              </w:rPr>
              <w:t>No</w:t>
            </w:r>
          </w:p>
        </w:tc>
      </w:tr>
      <w:tr w14:paraId="4185C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FFFFF"/>
            <w:tcMar>
              <w:top w:w="70" w:type="dxa"/>
              <w:left w:w="120" w:type="dxa"/>
              <w:bottom w:w="70" w:type="dxa"/>
              <w:right w:w="120" w:type="dxa"/>
            </w:tcMar>
          </w:tcPr>
          <w:p w14:paraId="61228F99">
            <w:r>
              <w:rPr>
                <w:sz w:val="20"/>
                <w:szCs w:val="20"/>
              </w:rPr>
              <w:t>match_mode</w:t>
            </w:r>
          </w:p>
        </w:tc>
        <w:tc>
          <w:tcPr>
            <w:tcW w:w="5300" w:type="dxa"/>
            <w:shd w:val="clear" w:color="auto" w:fill="FFFFFF"/>
            <w:tcMar>
              <w:top w:w="70" w:type="dxa"/>
              <w:left w:w="120" w:type="dxa"/>
              <w:bottom w:w="70" w:type="dxa"/>
              <w:right w:w="120" w:type="dxa"/>
            </w:tcMar>
          </w:tcPr>
          <w:p w14:paraId="02442F6E">
            <w:r>
              <w:rPr>
                <w:sz w:val="20"/>
                <w:szCs w:val="20"/>
              </w:rPr>
              <w:t>0 = exact match (default), -1 = exact or next smaller, 1 = exact or next larger, 2 = wildcard match</w:t>
            </w:r>
          </w:p>
        </w:tc>
        <w:tc>
          <w:tcPr>
            <w:tcW w:w="1750" w:type="dxa"/>
            <w:shd w:val="clear" w:color="auto" w:fill="FFFFFF"/>
            <w:tcMar>
              <w:top w:w="70" w:type="dxa"/>
              <w:left w:w="120" w:type="dxa"/>
              <w:bottom w:w="70" w:type="dxa"/>
              <w:right w:w="120" w:type="dxa"/>
            </w:tcMar>
          </w:tcPr>
          <w:p w14:paraId="4199F089">
            <w:r>
              <w:rPr>
                <w:sz w:val="20"/>
                <w:szCs w:val="20"/>
              </w:rPr>
              <w:t>No</w:t>
            </w:r>
          </w:p>
        </w:tc>
      </w:tr>
      <w:tr w14:paraId="75E9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70" w:type="dxa"/>
              <w:left w:w="120" w:type="dxa"/>
              <w:bottom w:w="70" w:type="dxa"/>
              <w:right w:w="120" w:type="dxa"/>
            </w:tcMar>
          </w:tcPr>
          <w:p w14:paraId="67955F15">
            <w:r>
              <w:rPr>
                <w:sz w:val="20"/>
                <w:szCs w:val="20"/>
              </w:rPr>
              <w:t>search_mode</w:t>
            </w:r>
          </w:p>
        </w:tc>
        <w:tc>
          <w:tcPr>
            <w:tcW w:w="5300" w:type="dxa"/>
            <w:shd w:val="clear" w:color="auto" w:fill="F2F2F2"/>
            <w:tcMar>
              <w:top w:w="70" w:type="dxa"/>
              <w:left w:w="120" w:type="dxa"/>
              <w:bottom w:w="70" w:type="dxa"/>
              <w:right w:w="120" w:type="dxa"/>
            </w:tcMar>
          </w:tcPr>
          <w:p w14:paraId="015FBCE3">
            <w:r>
              <w:rPr>
                <w:sz w:val="20"/>
                <w:szCs w:val="20"/>
              </w:rPr>
              <w:t>1 = first to last (default), -1 = last to first, 2/-2 = binary search (sorted data)</w:t>
            </w:r>
          </w:p>
        </w:tc>
        <w:tc>
          <w:tcPr>
            <w:tcW w:w="1750" w:type="dxa"/>
            <w:shd w:val="clear" w:color="auto" w:fill="F2F2F2"/>
            <w:tcMar>
              <w:top w:w="70" w:type="dxa"/>
              <w:left w:w="120" w:type="dxa"/>
              <w:bottom w:w="70" w:type="dxa"/>
              <w:right w:w="120" w:type="dxa"/>
            </w:tcMar>
          </w:tcPr>
          <w:p w14:paraId="5380312A">
            <w:r>
              <w:rPr>
                <w:sz w:val="20"/>
                <w:szCs w:val="20"/>
              </w:rPr>
              <w:t>No</w:t>
            </w:r>
          </w:p>
        </w:tc>
      </w:tr>
    </w:tbl>
    <w:p w14:paraId="77FED0B7">
      <w:pPr>
        <w:pStyle w:val="3"/>
        <w:spacing w:before="300" w:after="150"/>
      </w:pPr>
      <w:r>
        <w:rPr>
          <w:b/>
          <w:bCs/>
          <w:color w:val="1F3864"/>
          <w:sz w:val="26"/>
          <w:szCs w:val="26"/>
        </w:rPr>
        <w:t>2.3 Worked Example (Basic)</w:t>
      </w:r>
    </w:p>
    <w:p w14:paraId="2BD28011">
      <w:pPr>
        <w:spacing w:after="160" w:line="300" w:lineRule="auto"/>
      </w:pPr>
      <w:r>
        <w:rPr>
          <w:sz w:val="22"/>
          <w:szCs w:val="22"/>
        </w:rPr>
        <w:t>Using the same StaffList table, to find Aisha Bello's department with XLOOKUP:</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779A71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03D766B4">
            <w:pPr>
              <w:spacing w:after="40"/>
            </w:pPr>
            <w:r>
              <w:rPr>
                <w:rFonts w:ascii="Consolas" w:hAnsi="Consolas" w:eastAsia="Consolas" w:cs="Consolas"/>
                <w:color w:val="2A2A2A"/>
                <w:sz w:val="21"/>
                <w:szCs w:val="21"/>
              </w:rPr>
              <w:t>=XLOOKUP(F2, StaffList!A2:A5, StaffList!C2:C5)</w:t>
            </w:r>
          </w:p>
        </w:tc>
      </w:tr>
    </w:tbl>
    <w:p w14:paraId="4777F865">
      <w:pPr>
        <w:spacing w:after="160" w:line="300" w:lineRule="auto"/>
      </w:pPr>
      <w:r>
        <w:rPr>
          <w:sz w:val="22"/>
          <w:szCs w:val="22"/>
        </w:rPr>
        <w:t>Notice XLOOKUP takes exact match as the default, so there is no need to remember to type FALSE. It also only needs the lookup column and the return column, not the whole table.</w:t>
      </w:r>
    </w:p>
    <w:p w14:paraId="3CD1080F">
      <w:pPr>
        <w:pStyle w:val="4"/>
        <w:spacing w:before="220" w:after="110"/>
      </w:pPr>
      <w:r>
        <w:rPr>
          <w:b/>
          <w:bCs/>
          <w:color w:val="B8860B"/>
          <w:sz w:val="23"/>
          <w:szCs w:val="23"/>
        </w:rPr>
        <w:t>Example: Handling Missing Matches Gracefully</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C49793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515CC919">
            <w:pPr>
              <w:spacing w:after="40"/>
            </w:pPr>
            <w:r>
              <w:rPr>
                <w:rFonts w:ascii="Consolas" w:hAnsi="Consolas" w:eastAsia="Consolas" w:cs="Consolas"/>
                <w:color w:val="2A2A2A"/>
                <w:sz w:val="21"/>
                <w:szCs w:val="21"/>
              </w:rPr>
              <w:t>=XLOOKUP(F2, StaffList!A2:A5, StaffList!C2:C5, "Staff ID not found")</w:t>
            </w:r>
          </w:p>
        </w:tc>
      </w:tr>
    </w:tbl>
    <w:p w14:paraId="481FEF23">
      <w:pPr>
        <w:spacing w:after="160" w:line="300" w:lineRule="auto"/>
      </w:pPr>
      <w:r>
        <w:rPr>
          <w:sz w:val="22"/>
          <w:szCs w:val="22"/>
        </w:rPr>
        <w:t>Instead of showing #N/A, the formula now displays a friendly message when the Staff ID does not exist in the table.</w:t>
      </w:r>
    </w:p>
    <w:p w14:paraId="4987D79D">
      <w:pPr>
        <w:pStyle w:val="4"/>
        <w:spacing w:before="220" w:after="110"/>
      </w:pPr>
      <w:r>
        <w:rPr>
          <w:b/>
          <w:bCs/>
          <w:color w:val="B8860B"/>
          <w:sz w:val="23"/>
          <w:szCs w:val="23"/>
        </w:rPr>
        <w:t>Example: Looking to the Left (VLOOKUP cannot do this directly)</w:t>
      </w:r>
    </w:p>
    <w:p w14:paraId="7D79A7A0">
      <w:pPr>
        <w:spacing w:after="160" w:line="300" w:lineRule="auto"/>
      </w:pPr>
      <w:r>
        <w:rPr>
          <w:sz w:val="22"/>
          <w:szCs w:val="22"/>
        </w:rPr>
        <w:t>Suppose Name is in column B and you want to find the Staff ID from the Name, i.e. searching a column and returning a value to its left: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06FD80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752C224E">
            <w:pPr>
              <w:spacing w:after="40"/>
            </w:pPr>
            <w:r>
              <w:rPr>
                <w:rFonts w:ascii="Consolas" w:hAnsi="Consolas" w:eastAsia="Consolas" w:cs="Consolas"/>
                <w:color w:val="2A2A2A"/>
                <w:sz w:val="21"/>
                <w:szCs w:val="21"/>
              </w:rPr>
              <w:t>=XLOOKUP(F2, StaffList!B2:B5, StaffList!A2:A5)</w:t>
            </w:r>
          </w:p>
        </w:tc>
      </w:tr>
    </w:tbl>
    <w:p w14:paraId="2E9AC934">
      <w:pPr>
        <w:spacing w:after="160" w:line="300" w:lineRule="auto"/>
      </w:pPr>
      <w:r>
        <w:rPr>
          <w:sz w:val="22"/>
          <w:szCs w:val="22"/>
        </w:rPr>
        <w:t>This works exactly the same way as looking right; XLOOKUP does not care about column order, unlike VLOOKUP.</w:t>
      </w:r>
    </w:p>
    <w:p w14:paraId="586BFCDB">
      <w:pPr>
        <w:pStyle w:val="4"/>
        <w:spacing w:before="220" w:after="110"/>
      </w:pPr>
      <w:r>
        <w:rPr>
          <w:b/>
          <w:bCs/>
          <w:color w:val="B8860B"/>
          <w:sz w:val="23"/>
          <w:szCs w:val="23"/>
        </w:rPr>
        <w:t>Example: Returning Multiple Columns at Once</w:t>
      </w:r>
    </w:p>
    <w:p w14:paraId="0D2ED9B4">
      <w:pPr>
        <w:spacing w:after="160" w:line="300" w:lineRule="auto"/>
      </w:pPr>
      <w:r>
        <w:rPr>
          <w:sz w:val="22"/>
          <w:szCs w:val="22"/>
        </w:rPr>
        <w:t>XLOOKUP can return an entire row or column of results in one formula (a spill array) by making return_array multiple columns wide: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247B467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16E20E2A">
            <w:pPr>
              <w:spacing w:after="40"/>
            </w:pPr>
            <w:r>
              <w:rPr>
                <w:rFonts w:ascii="Consolas" w:hAnsi="Consolas" w:eastAsia="Consolas" w:cs="Consolas"/>
                <w:color w:val="2A2A2A"/>
                <w:sz w:val="21"/>
                <w:szCs w:val="21"/>
              </w:rPr>
              <w:t>=XLOOKUP(F2, StaffList!A2:A5, StaffList!B2:D5)</w:t>
            </w:r>
          </w:p>
        </w:tc>
      </w:tr>
    </w:tbl>
    <w:p w14:paraId="452D9E50">
      <w:pPr>
        <w:spacing w:after="160" w:line="300" w:lineRule="auto"/>
      </w:pPr>
      <w:r>
        <w:rPr>
          <w:sz w:val="22"/>
          <w:szCs w:val="22"/>
        </w:rPr>
        <w:t>This single formula spills Name, Department, and Salary into three adjacent cells automatically.</w:t>
      </w:r>
    </w:p>
    <w:p w14:paraId="20CDB192">
      <w:pPr>
        <w:pStyle w:val="4"/>
        <w:spacing w:before="220" w:after="110"/>
      </w:pPr>
      <w:r>
        <w:rPr>
          <w:b/>
          <w:bCs/>
          <w:color w:val="B8860B"/>
          <w:sz w:val="23"/>
          <w:szCs w:val="23"/>
        </w:rPr>
        <w:t>Example: Two-Way (Row + Column) Lookup</w:t>
      </w:r>
    </w:p>
    <w:p w14:paraId="312D7ED2">
      <w:pPr>
        <w:spacing w:after="160" w:line="300" w:lineRule="auto"/>
      </w:pPr>
      <w:r>
        <w:rPr>
          <w:sz w:val="22"/>
          <w:szCs w:val="22"/>
        </w:rPr>
        <w:t>XLOOKUP formulas can be nested to look up both a row and a column at once, for example finding Dangote Cement's Q3 revenue in a table where products are rows and quarters are columns: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33CE48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5BEB5081">
            <w:pPr>
              <w:spacing w:after="40"/>
            </w:pPr>
            <w:r>
              <w:rPr>
                <w:rFonts w:ascii="Consolas" w:hAnsi="Consolas" w:eastAsia="Consolas" w:cs="Consolas"/>
                <w:color w:val="2A2A2A"/>
                <w:sz w:val="21"/>
                <w:szCs w:val="21"/>
              </w:rPr>
              <w:t>=XLOOKUP("Dangote Cement", A2:A10, XLOOKUP("Q3", B1:E1, B2:E10))</w:t>
            </w:r>
          </w:p>
        </w:tc>
      </w:tr>
    </w:tbl>
    <w:p w14:paraId="17311C5E">
      <w:pPr>
        <w:pStyle w:val="4"/>
        <w:spacing w:before="220" w:after="110"/>
      </w:pPr>
      <w:r>
        <w:rPr>
          <w:b/>
          <w:bCs/>
          <w:color w:val="B8860B"/>
          <w:sz w:val="23"/>
          <w:szCs w:val="23"/>
        </w:rPr>
        <w:t>Example: Wildcard Match</w:t>
      </w:r>
    </w:p>
    <w:p w14:paraId="752AB2C7">
      <w:pPr>
        <w:spacing w:after="160" w:line="300" w:lineRule="auto"/>
      </w:pPr>
      <w:r>
        <w:rPr>
          <w:sz w:val="22"/>
          <w:szCs w:val="22"/>
        </w:rPr>
        <w:t>With match_mode set to 2, XLOOKUP supports wildcards (* and ?), useful for partial text matches such as finding any product name containing "Rice":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607786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66DCA2ED">
            <w:pPr>
              <w:spacing w:after="40"/>
            </w:pPr>
            <w:r>
              <w:rPr>
                <w:rFonts w:ascii="Consolas" w:hAnsi="Consolas" w:eastAsia="Consolas" w:cs="Consolas"/>
                <w:color w:val="2A2A2A"/>
                <w:sz w:val="21"/>
                <w:szCs w:val="21"/>
              </w:rPr>
              <w:t>=XLOOKUP("*Rice*", ProductList!A2:A50, ProductList!C2:C50, "Not found", 2)</w:t>
            </w:r>
          </w:p>
        </w:tc>
      </w:tr>
    </w:tbl>
    <w:p w14:paraId="364C29D2">
      <w:pPr>
        <w:pStyle w:val="3"/>
        <w:spacing w:before="300" w:after="150"/>
      </w:pPr>
      <w:r>
        <w:rPr>
          <w:b/>
          <w:bCs/>
          <w:color w:val="1F3864"/>
          <w:sz w:val="26"/>
          <w:szCs w:val="26"/>
        </w:rPr>
        <w:t>2.4 Advantages of XLOOKUP over VLOOKUP</w:t>
      </w:r>
    </w:p>
    <w:p w14:paraId="6C660EF4">
      <w:pPr>
        <w:pStyle w:val="16"/>
        <w:numPr>
          <w:ilvl w:val="0"/>
          <w:numId w:val="2"/>
        </w:numPr>
        <w:spacing w:after="90"/>
      </w:pPr>
      <w:r>
        <w:rPr>
          <w:sz w:val="22"/>
          <w:szCs w:val="22"/>
        </w:rPr>
        <w:t>Can look left or right, not just right.</w:t>
      </w:r>
    </w:p>
    <w:p w14:paraId="26A69C3E">
      <w:pPr>
        <w:pStyle w:val="16"/>
        <w:numPr>
          <w:ilvl w:val="0"/>
          <w:numId w:val="2"/>
        </w:numPr>
        <w:spacing w:after="90"/>
      </w:pPr>
      <w:r>
        <w:rPr>
          <w:sz w:val="22"/>
          <w:szCs w:val="22"/>
        </w:rPr>
        <w:t>Uses two separate ranges (lookup_array and return_array) instead of a column index number, so inserting or deleting columns does not break the formula.</w:t>
      </w:r>
    </w:p>
    <w:p w14:paraId="7134A483">
      <w:pPr>
        <w:pStyle w:val="16"/>
        <w:numPr>
          <w:ilvl w:val="0"/>
          <w:numId w:val="2"/>
        </w:numPr>
        <w:spacing w:after="90"/>
      </w:pPr>
      <w:r>
        <w:rPr>
          <w:sz w:val="22"/>
          <w:szCs w:val="22"/>
        </w:rPr>
        <w:t>Defaults to exact match, reducing the most common VLOOKUP mistake.</w:t>
      </w:r>
    </w:p>
    <w:p w14:paraId="1FD7CC59">
      <w:pPr>
        <w:pStyle w:val="16"/>
        <w:numPr>
          <w:ilvl w:val="0"/>
          <w:numId w:val="2"/>
        </w:numPr>
        <w:spacing w:after="90"/>
      </w:pPr>
      <w:r>
        <w:rPr>
          <w:sz w:val="22"/>
          <w:szCs w:val="22"/>
        </w:rPr>
        <w:t>Built-in if_not_found argument removes the need to wrap formulas in IFERROR().</w:t>
      </w:r>
    </w:p>
    <w:p w14:paraId="73FF8F7C">
      <w:pPr>
        <w:pStyle w:val="16"/>
        <w:numPr>
          <w:ilvl w:val="0"/>
          <w:numId w:val="2"/>
        </w:numPr>
        <w:spacing w:after="90"/>
      </w:pPr>
      <w:r>
        <w:rPr>
          <w:sz w:val="22"/>
          <w:szCs w:val="22"/>
        </w:rPr>
        <w:t>Can return multiple columns/rows in a single spill formula.</w:t>
      </w:r>
    </w:p>
    <w:p w14:paraId="2AF13B04">
      <w:pPr>
        <w:pStyle w:val="16"/>
        <w:numPr>
          <w:ilvl w:val="0"/>
          <w:numId w:val="2"/>
        </w:numPr>
        <w:spacing w:after="90"/>
      </w:pPr>
      <w:r>
        <w:rPr>
          <w:sz w:val="22"/>
          <w:szCs w:val="22"/>
        </w:rPr>
        <w:t>Supports wildcard and approximate match modes natively.</w:t>
      </w:r>
    </w:p>
    <w:p w14:paraId="02836BA1">
      <w:pPr>
        <w:pStyle w:val="16"/>
        <w:numPr>
          <w:ilvl w:val="0"/>
          <w:numId w:val="2"/>
        </w:numPr>
        <w:spacing w:after="90"/>
      </w:pPr>
      <w:r>
        <w:rPr>
          <w:sz w:val="22"/>
          <w:szCs w:val="22"/>
        </w:rPr>
        <w:t>Generally faster on large datasets, especially with binary search mode on sorted data.</w:t>
      </w:r>
    </w:p>
    <w:p w14:paraId="1F81087F">
      <w:pPr>
        <w:pStyle w:val="3"/>
        <w:spacing w:before="300" w:after="150"/>
      </w:pPr>
      <w:r>
        <w:rPr>
          <w:b/>
          <w:bCs/>
          <w:color w:val="1F3864"/>
          <w:sz w:val="26"/>
          <w:szCs w:val="26"/>
        </w:rPr>
        <w:t>2.5 Limitations of XLOOKUP</w:t>
      </w:r>
    </w:p>
    <w:p w14:paraId="36F800CB">
      <w:pPr>
        <w:pStyle w:val="16"/>
        <w:numPr>
          <w:ilvl w:val="0"/>
          <w:numId w:val="2"/>
        </w:numPr>
        <w:spacing w:after="90"/>
      </w:pPr>
      <w:r>
        <w:rPr>
          <w:sz w:val="22"/>
          <w:szCs w:val="22"/>
        </w:rPr>
        <w:t>Only available in Microsoft 365, Excel 2021, and Excel on the web; not available in Excel 2019 or earlier, or in some older shared workbooks.</w:t>
      </w:r>
    </w:p>
    <w:p w14:paraId="77A34894">
      <w:pPr>
        <w:pStyle w:val="16"/>
        <w:numPr>
          <w:ilvl w:val="0"/>
          <w:numId w:val="2"/>
        </w:numPr>
        <w:spacing w:after="90"/>
      </w:pPr>
      <w:r>
        <w:rPr>
          <w:sz w:val="22"/>
          <w:szCs w:val="22"/>
        </w:rPr>
        <w:t>If a workbook must remain compatible with older Excel versions, VLOOKUP or INDEX/MATCH may still be necessary.</w:t>
      </w:r>
    </w:p>
    <w:p w14:paraId="0A55FD5D">
      <w:r>
        <w:br w:type="page"/>
      </w:r>
    </w:p>
    <w:p w14:paraId="76B4A104">
      <w:pPr>
        <w:pStyle w:val="2"/>
        <w:pBdr>
          <w:bottom w:val="single" w:color="1F3864" w:sz="6" w:space="4"/>
        </w:pBdr>
        <w:spacing w:before="400" w:after="200"/>
      </w:pPr>
      <w:r>
        <w:rPr>
          <w:b/>
          <w:bCs/>
          <w:color w:val="1F3864"/>
          <w:sz w:val="32"/>
          <w:szCs w:val="32"/>
        </w:rPr>
        <w:t>Part 3: VLOOKUP vs XLOOKUP — Side-by-Side Comparison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650"/>
      </w:tblGrid>
      <w:tr w14:paraId="6F1D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tcPr>
          <w:p w14:paraId="224ACF56">
            <w:r>
              <w:rPr>
                <w:b/>
                <w:bCs/>
                <w:color w:val="FFFFFF"/>
                <w:sz w:val="20"/>
                <w:szCs w:val="20"/>
              </w:rPr>
              <w:t>Feature</w:t>
            </w:r>
          </w:p>
        </w:tc>
        <w:tc>
          <w:tcPr>
            <w:tcW w:w="3300" w:type="dxa"/>
            <w:shd w:val="clear" w:color="auto" w:fill="1F3864"/>
            <w:tcMar>
              <w:top w:w="80" w:type="dxa"/>
              <w:left w:w="120" w:type="dxa"/>
              <w:bottom w:w="80" w:type="dxa"/>
              <w:right w:w="120" w:type="dxa"/>
            </w:tcMar>
          </w:tcPr>
          <w:p w14:paraId="3F74BC30">
            <w:r>
              <w:rPr>
                <w:b/>
                <w:bCs/>
                <w:color w:val="FFFFFF"/>
                <w:sz w:val="20"/>
                <w:szCs w:val="20"/>
              </w:rPr>
              <w:t>VLOOKUP</w:t>
            </w:r>
          </w:p>
        </w:tc>
        <w:tc>
          <w:tcPr>
            <w:tcW w:w="3650" w:type="dxa"/>
            <w:shd w:val="clear" w:color="auto" w:fill="1F3864"/>
            <w:tcMar>
              <w:top w:w="80" w:type="dxa"/>
              <w:left w:w="120" w:type="dxa"/>
              <w:bottom w:w="80" w:type="dxa"/>
              <w:right w:w="120" w:type="dxa"/>
            </w:tcMar>
          </w:tcPr>
          <w:p w14:paraId="17FEBF22">
            <w:r>
              <w:rPr>
                <w:b/>
                <w:bCs/>
                <w:color w:val="FFFFFF"/>
                <w:sz w:val="20"/>
                <w:szCs w:val="20"/>
              </w:rPr>
              <w:t>XLOOKUP</w:t>
            </w:r>
          </w:p>
        </w:tc>
      </w:tr>
      <w:tr w14:paraId="369F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20" w:type="dxa"/>
              <w:bottom w:w="70" w:type="dxa"/>
              <w:right w:w="120" w:type="dxa"/>
            </w:tcMar>
          </w:tcPr>
          <w:p w14:paraId="29CF7E03">
            <w:r>
              <w:rPr>
                <w:sz w:val="20"/>
                <w:szCs w:val="20"/>
              </w:rPr>
              <w:t>Lookup direction</w:t>
            </w:r>
          </w:p>
        </w:tc>
        <w:tc>
          <w:tcPr>
            <w:tcW w:w="3300" w:type="dxa"/>
            <w:shd w:val="clear" w:color="auto" w:fill="FFFFFF"/>
            <w:tcMar>
              <w:top w:w="70" w:type="dxa"/>
              <w:left w:w="120" w:type="dxa"/>
              <w:bottom w:w="70" w:type="dxa"/>
              <w:right w:w="120" w:type="dxa"/>
            </w:tcMar>
          </w:tcPr>
          <w:p w14:paraId="437B171F">
            <w:r>
              <w:rPr>
                <w:sz w:val="20"/>
                <w:szCs w:val="20"/>
              </w:rPr>
              <w:t>Left to right only</w:t>
            </w:r>
          </w:p>
        </w:tc>
        <w:tc>
          <w:tcPr>
            <w:tcW w:w="3650" w:type="dxa"/>
            <w:shd w:val="clear" w:color="auto" w:fill="FFFFFF"/>
            <w:tcMar>
              <w:top w:w="70" w:type="dxa"/>
              <w:left w:w="120" w:type="dxa"/>
              <w:bottom w:w="70" w:type="dxa"/>
              <w:right w:w="120" w:type="dxa"/>
            </w:tcMar>
          </w:tcPr>
          <w:p w14:paraId="1884901B">
            <w:r>
              <w:rPr>
                <w:sz w:val="20"/>
                <w:szCs w:val="20"/>
              </w:rPr>
              <w:t>Any direction (left, right, up, down)</w:t>
            </w:r>
          </w:p>
        </w:tc>
      </w:tr>
      <w:tr w14:paraId="39EB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70" w:type="dxa"/>
              <w:left w:w="120" w:type="dxa"/>
              <w:bottom w:w="70" w:type="dxa"/>
              <w:right w:w="120" w:type="dxa"/>
            </w:tcMar>
          </w:tcPr>
          <w:p w14:paraId="26CE2454">
            <w:r>
              <w:rPr>
                <w:sz w:val="20"/>
                <w:szCs w:val="20"/>
              </w:rPr>
              <w:t>Default match type</w:t>
            </w:r>
          </w:p>
        </w:tc>
        <w:tc>
          <w:tcPr>
            <w:tcW w:w="3300" w:type="dxa"/>
            <w:shd w:val="clear" w:color="auto" w:fill="F2F2F2"/>
            <w:tcMar>
              <w:top w:w="70" w:type="dxa"/>
              <w:left w:w="120" w:type="dxa"/>
              <w:bottom w:w="70" w:type="dxa"/>
              <w:right w:w="120" w:type="dxa"/>
            </w:tcMar>
          </w:tcPr>
          <w:p w14:paraId="723AB331">
            <w:r>
              <w:rPr>
                <w:sz w:val="20"/>
                <w:szCs w:val="20"/>
              </w:rPr>
              <w:t>Approximate (TRUE) — must remember FALSE</w:t>
            </w:r>
          </w:p>
        </w:tc>
        <w:tc>
          <w:tcPr>
            <w:tcW w:w="3650" w:type="dxa"/>
            <w:shd w:val="clear" w:color="auto" w:fill="F2F2F2"/>
            <w:tcMar>
              <w:top w:w="70" w:type="dxa"/>
              <w:left w:w="120" w:type="dxa"/>
              <w:bottom w:w="70" w:type="dxa"/>
              <w:right w:w="120" w:type="dxa"/>
            </w:tcMar>
          </w:tcPr>
          <w:p w14:paraId="26E4C9D0">
            <w:r>
              <w:rPr>
                <w:sz w:val="20"/>
                <w:szCs w:val="20"/>
              </w:rPr>
              <w:t>Exact match by default</w:t>
            </w:r>
          </w:p>
        </w:tc>
      </w:tr>
      <w:tr w14:paraId="21C6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20" w:type="dxa"/>
              <w:bottom w:w="70" w:type="dxa"/>
              <w:right w:w="120" w:type="dxa"/>
            </w:tcMar>
          </w:tcPr>
          <w:p w14:paraId="39FD47BC">
            <w:r>
              <w:rPr>
                <w:sz w:val="20"/>
                <w:szCs w:val="20"/>
              </w:rPr>
              <w:t>Column reference</w:t>
            </w:r>
          </w:p>
        </w:tc>
        <w:tc>
          <w:tcPr>
            <w:tcW w:w="3300" w:type="dxa"/>
            <w:shd w:val="clear" w:color="auto" w:fill="FFFFFF"/>
            <w:tcMar>
              <w:top w:w="70" w:type="dxa"/>
              <w:left w:w="120" w:type="dxa"/>
              <w:bottom w:w="70" w:type="dxa"/>
              <w:right w:w="120" w:type="dxa"/>
            </w:tcMar>
          </w:tcPr>
          <w:p w14:paraId="200C14D8">
            <w:r>
              <w:rPr>
                <w:sz w:val="20"/>
                <w:szCs w:val="20"/>
              </w:rPr>
              <w:t>Column index number (breaks if columns move)</w:t>
            </w:r>
          </w:p>
        </w:tc>
        <w:tc>
          <w:tcPr>
            <w:tcW w:w="3650" w:type="dxa"/>
            <w:shd w:val="clear" w:color="auto" w:fill="FFFFFF"/>
            <w:tcMar>
              <w:top w:w="70" w:type="dxa"/>
              <w:left w:w="120" w:type="dxa"/>
              <w:bottom w:w="70" w:type="dxa"/>
              <w:right w:w="120" w:type="dxa"/>
            </w:tcMar>
          </w:tcPr>
          <w:p w14:paraId="1EED9F17">
            <w:r>
              <w:rPr>
                <w:sz w:val="20"/>
                <w:szCs w:val="20"/>
              </w:rPr>
              <w:t>Separate arrays (does not break if columns move)</w:t>
            </w:r>
          </w:p>
        </w:tc>
      </w:tr>
      <w:tr w14:paraId="266B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70" w:type="dxa"/>
              <w:left w:w="120" w:type="dxa"/>
              <w:bottom w:w="70" w:type="dxa"/>
              <w:right w:w="120" w:type="dxa"/>
            </w:tcMar>
          </w:tcPr>
          <w:p w14:paraId="2353D1E8">
            <w:r>
              <w:rPr>
                <w:sz w:val="20"/>
                <w:szCs w:val="20"/>
              </w:rPr>
              <w:t>Handling no match</w:t>
            </w:r>
          </w:p>
        </w:tc>
        <w:tc>
          <w:tcPr>
            <w:tcW w:w="3300" w:type="dxa"/>
            <w:shd w:val="clear" w:color="auto" w:fill="F2F2F2"/>
            <w:tcMar>
              <w:top w:w="70" w:type="dxa"/>
              <w:left w:w="120" w:type="dxa"/>
              <w:bottom w:w="70" w:type="dxa"/>
              <w:right w:w="120" w:type="dxa"/>
            </w:tcMar>
          </w:tcPr>
          <w:p w14:paraId="63730D74">
            <w:r>
              <w:rPr>
                <w:sz w:val="20"/>
                <w:szCs w:val="20"/>
              </w:rPr>
              <w:t>Returns #N/A; needs IFERROR() wrap</w:t>
            </w:r>
          </w:p>
        </w:tc>
        <w:tc>
          <w:tcPr>
            <w:tcW w:w="3650" w:type="dxa"/>
            <w:shd w:val="clear" w:color="auto" w:fill="F2F2F2"/>
            <w:tcMar>
              <w:top w:w="70" w:type="dxa"/>
              <w:left w:w="120" w:type="dxa"/>
              <w:bottom w:w="70" w:type="dxa"/>
              <w:right w:w="120" w:type="dxa"/>
            </w:tcMar>
          </w:tcPr>
          <w:p w14:paraId="37C4BCB0">
            <w:r>
              <w:rPr>
                <w:sz w:val="20"/>
                <w:szCs w:val="20"/>
              </w:rPr>
              <w:t>Built-in if_not_found argument</w:t>
            </w:r>
          </w:p>
        </w:tc>
      </w:tr>
      <w:tr w14:paraId="0E17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20" w:type="dxa"/>
              <w:bottom w:w="70" w:type="dxa"/>
              <w:right w:w="120" w:type="dxa"/>
            </w:tcMar>
          </w:tcPr>
          <w:p w14:paraId="0A3A0569">
            <w:r>
              <w:rPr>
                <w:sz w:val="20"/>
                <w:szCs w:val="20"/>
              </w:rPr>
              <w:t>Multiple return values</w:t>
            </w:r>
          </w:p>
        </w:tc>
        <w:tc>
          <w:tcPr>
            <w:tcW w:w="3300" w:type="dxa"/>
            <w:shd w:val="clear" w:color="auto" w:fill="FFFFFF"/>
            <w:tcMar>
              <w:top w:w="70" w:type="dxa"/>
              <w:left w:w="120" w:type="dxa"/>
              <w:bottom w:w="70" w:type="dxa"/>
              <w:right w:w="120" w:type="dxa"/>
            </w:tcMar>
          </w:tcPr>
          <w:p w14:paraId="11295010">
            <w:r>
              <w:rPr>
                <w:sz w:val="20"/>
                <w:szCs w:val="20"/>
              </w:rPr>
              <w:t>One formula returns one value</w:t>
            </w:r>
          </w:p>
        </w:tc>
        <w:tc>
          <w:tcPr>
            <w:tcW w:w="3650" w:type="dxa"/>
            <w:shd w:val="clear" w:color="auto" w:fill="FFFFFF"/>
            <w:tcMar>
              <w:top w:w="70" w:type="dxa"/>
              <w:left w:w="120" w:type="dxa"/>
              <w:bottom w:w="70" w:type="dxa"/>
              <w:right w:w="120" w:type="dxa"/>
            </w:tcMar>
          </w:tcPr>
          <w:p w14:paraId="35B36002">
            <w:r>
              <w:rPr>
                <w:sz w:val="20"/>
                <w:szCs w:val="20"/>
              </w:rPr>
              <w:t>Can spill multiple columns/rows from one formula</w:t>
            </w:r>
          </w:p>
        </w:tc>
      </w:tr>
      <w:tr w14:paraId="553A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70" w:type="dxa"/>
              <w:left w:w="120" w:type="dxa"/>
              <w:bottom w:w="70" w:type="dxa"/>
              <w:right w:w="120" w:type="dxa"/>
            </w:tcMar>
          </w:tcPr>
          <w:p w14:paraId="6721C63F">
            <w:r>
              <w:rPr>
                <w:sz w:val="20"/>
                <w:szCs w:val="20"/>
              </w:rPr>
              <w:t>Wildcard support</w:t>
            </w:r>
          </w:p>
        </w:tc>
        <w:tc>
          <w:tcPr>
            <w:tcW w:w="3300" w:type="dxa"/>
            <w:shd w:val="clear" w:color="auto" w:fill="F2F2F2"/>
            <w:tcMar>
              <w:top w:w="70" w:type="dxa"/>
              <w:left w:w="120" w:type="dxa"/>
              <w:bottom w:w="70" w:type="dxa"/>
              <w:right w:w="120" w:type="dxa"/>
            </w:tcMar>
          </w:tcPr>
          <w:p w14:paraId="74766950">
            <w:r>
              <w:rPr>
                <w:sz w:val="20"/>
                <w:szCs w:val="20"/>
              </w:rPr>
              <w:t>Limited, exact match only recommended</w:t>
            </w:r>
          </w:p>
        </w:tc>
        <w:tc>
          <w:tcPr>
            <w:tcW w:w="3650" w:type="dxa"/>
            <w:shd w:val="clear" w:color="auto" w:fill="F2F2F2"/>
            <w:tcMar>
              <w:top w:w="70" w:type="dxa"/>
              <w:left w:w="120" w:type="dxa"/>
              <w:bottom w:w="70" w:type="dxa"/>
              <w:right w:w="120" w:type="dxa"/>
            </w:tcMar>
          </w:tcPr>
          <w:p w14:paraId="58719163">
            <w:r>
              <w:rPr>
                <w:sz w:val="20"/>
                <w:szCs w:val="20"/>
              </w:rPr>
              <w:t>Native wildcard match mode</w:t>
            </w:r>
          </w:p>
        </w:tc>
      </w:tr>
      <w:tr w14:paraId="53F8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20" w:type="dxa"/>
              <w:bottom w:w="70" w:type="dxa"/>
              <w:right w:w="120" w:type="dxa"/>
            </w:tcMar>
          </w:tcPr>
          <w:p w14:paraId="58CEABA2">
            <w:r>
              <w:rPr>
                <w:sz w:val="20"/>
                <w:szCs w:val="20"/>
              </w:rPr>
              <w:t>Availability</w:t>
            </w:r>
          </w:p>
        </w:tc>
        <w:tc>
          <w:tcPr>
            <w:tcW w:w="3300" w:type="dxa"/>
            <w:shd w:val="clear" w:color="auto" w:fill="FFFFFF"/>
            <w:tcMar>
              <w:top w:w="70" w:type="dxa"/>
              <w:left w:w="120" w:type="dxa"/>
              <w:bottom w:w="70" w:type="dxa"/>
              <w:right w:w="120" w:type="dxa"/>
            </w:tcMar>
          </w:tcPr>
          <w:p w14:paraId="4ADBB57C">
            <w:r>
              <w:rPr>
                <w:sz w:val="20"/>
                <w:szCs w:val="20"/>
              </w:rPr>
              <w:t>All Excel versions</w:t>
            </w:r>
          </w:p>
        </w:tc>
        <w:tc>
          <w:tcPr>
            <w:tcW w:w="3650" w:type="dxa"/>
            <w:shd w:val="clear" w:color="auto" w:fill="FFFFFF"/>
            <w:tcMar>
              <w:top w:w="70" w:type="dxa"/>
              <w:left w:w="120" w:type="dxa"/>
              <w:bottom w:w="70" w:type="dxa"/>
              <w:right w:w="120" w:type="dxa"/>
            </w:tcMar>
          </w:tcPr>
          <w:p w14:paraId="4DC106A4">
            <w:r>
              <w:rPr>
                <w:sz w:val="20"/>
                <w:szCs w:val="20"/>
              </w:rPr>
              <w:t>Microsoft 365 / Excel 2021+ only</w:t>
            </w:r>
          </w:p>
        </w:tc>
      </w:tr>
      <w:tr w14:paraId="087F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70" w:type="dxa"/>
              <w:left w:w="120" w:type="dxa"/>
              <w:bottom w:w="70" w:type="dxa"/>
              <w:right w:w="120" w:type="dxa"/>
            </w:tcMar>
          </w:tcPr>
          <w:p w14:paraId="0943C35A">
            <w:r>
              <w:rPr>
                <w:sz w:val="20"/>
                <w:szCs w:val="20"/>
              </w:rPr>
              <w:t>Performance on large data</w:t>
            </w:r>
          </w:p>
        </w:tc>
        <w:tc>
          <w:tcPr>
            <w:tcW w:w="3300" w:type="dxa"/>
            <w:shd w:val="clear" w:color="auto" w:fill="F2F2F2"/>
            <w:tcMar>
              <w:top w:w="70" w:type="dxa"/>
              <w:left w:w="120" w:type="dxa"/>
              <w:bottom w:w="70" w:type="dxa"/>
              <w:right w:w="120" w:type="dxa"/>
            </w:tcMar>
          </w:tcPr>
          <w:p w14:paraId="50562A26">
            <w:r>
              <w:rPr>
                <w:sz w:val="20"/>
                <w:szCs w:val="20"/>
              </w:rPr>
              <w:t>Slower on very large ranges</w:t>
            </w:r>
          </w:p>
        </w:tc>
        <w:tc>
          <w:tcPr>
            <w:tcW w:w="3650" w:type="dxa"/>
            <w:shd w:val="clear" w:color="auto" w:fill="F2F2F2"/>
            <w:tcMar>
              <w:top w:w="70" w:type="dxa"/>
              <w:left w:w="120" w:type="dxa"/>
              <w:bottom w:w="70" w:type="dxa"/>
              <w:right w:w="120" w:type="dxa"/>
            </w:tcMar>
          </w:tcPr>
          <w:p w14:paraId="638EB82D">
            <w:r>
              <w:rPr>
                <w:sz w:val="20"/>
                <w:szCs w:val="20"/>
              </w:rPr>
              <w:t>Faster, especially with binary search mode</w:t>
            </w:r>
          </w:p>
        </w:tc>
      </w:tr>
    </w:tbl>
    <w:p w14:paraId="555F8AD8">
      <w:pPr>
        <w:spacing w:after="120"/>
      </w:pPr>
    </w:p>
    <w:tbl>
      <w:tblPr>
        <w:tblStyle w:val="9"/>
        <w:tblW w:w="5000" w:type="pct"/>
        <w:tblInd w:w="0" w:type="dxa"/>
        <w:tblBorders>
          <w:top w:val="single" w:color="B8860B" w:sz="4" w:space="0"/>
          <w:left w:val="single" w:color="B8860B" w:sz="24" w:space="0"/>
          <w:bottom w:val="single" w:color="B8860B" w:sz="4" w:space="0"/>
          <w:right w:val="single" w:color="B8860B"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7D0BA62E">
        <w:tblPrEx>
          <w:tblBorders>
            <w:top w:val="single" w:color="B8860B" w:sz="4" w:space="0"/>
            <w:left w:val="single" w:color="B8860B" w:sz="24" w:space="0"/>
            <w:bottom w:val="single" w:color="B8860B" w:sz="4" w:space="0"/>
            <w:right w:val="single" w:color="B8860B" w:sz="4" w:space="0"/>
            <w:insideH w:val="single" w:color="auto" w:sz="4" w:space="0"/>
            <w:insideV w:val="single" w:color="auto" w:sz="4" w:space="0"/>
          </w:tblBorders>
          <w:tblCellMar>
            <w:top w:w="0" w:type="dxa"/>
            <w:left w:w="10" w:type="dxa"/>
            <w:bottom w:w="0" w:type="dxa"/>
            <w:right w:w="10" w:type="dxa"/>
          </w:tblCellMar>
        </w:tblPrEx>
        <w:tc>
          <w:tcPr>
            <w:shd w:val="clear" w:color="auto" w:fill="FAFAFA"/>
            <w:tcMar>
              <w:top w:w="120" w:type="dxa"/>
              <w:left w:w="200" w:type="dxa"/>
              <w:bottom w:w="120" w:type="dxa"/>
              <w:right w:w="200" w:type="dxa"/>
            </w:tcMar>
          </w:tcPr>
          <w:p w14:paraId="7B498D00">
            <w:pPr>
              <w:spacing w:after="40"/>
            </w:pPr>
            <w:r>
              <w:rPr>
                <w:b/>
                <w:bCs/>
                <w:color w:val="B8860B"/>
                <w:sz w:val="21"/>
                <w:szCs w:val="21"/>
              </w:rPr>
              <w:t xml:space="preserve">Teaching tip: </w:t>
            </w:r>
          </w:p>
          <w:p w14:paraId="333FAF5C">
            <w:r>
              <w:rPr>
                <w:sz w:val="21"/>
                <w:szCs w:val="21"/>
              </w:rPr>
              <w:t>Frame it simply for learners — XLOOKUP is what VLOOKUP would look like if it were redesigned today. Teach VLOOKUP first because it is still common in legacy workbooks and job interviews, then show XLOOKUP as the modern upgrade.</w:t>
            </w:r>
          </w:p>
        </w:tc>
      </w:tr>
    </w:tbl>
    <w:p w14:paraId="1336CE06">
      <w:r>
        <w:br w:type="page"/>
      </w:r>
    </w:p>
    <w:p w14:paraId="438D097C">
      <w:pPr>
        <w:pStyle w:val="2"/>
        <w:pBdr>
          <w:bottom w:val="single" w:color="1F3864" w:sz="6" w:space="4"/>
        </w:pBdr>
        <w:spacing w:before="400" w:after="200"/>
      </w:pPr>
      <w:r>
        <w:rPr>
          <w:b/>
          <w:bCs/>
          <w:color w:val="1F3864"/>
          <w:sz w:val="32"/>
          <w:szCs w:val="32"/>
        </w:rPr>
        <w:t>Part 4: Data Validation</w:t>
      </w:r>
    </w:p>
    <w:p w14:paraId="46B6AE80">
      <w:pPr>
        <w:pStyle w:val="3"/>
        <w:spacing w:before="300" w:after="150"/>
      </w:pPr>
      <w:r>
        <w:rPr>
          <w:b/>
          <w:bCs/>
          <w:color w:val="1F3864"/>
          <w:sz w:val="26"/>
          <w:szCs w:val="26"/>
        </w:rPr>
        <w:t>4.1 What Data Validation Does</w:t>
      </w:r>
    </w:p>
    <w:p w14:paraId="6E2F3A60">
      <w:pPr>
        <w:spacing w:after="160" w:line="300" w:lineRule="auto"/>
      </w:pPr>
      <w:r>
        <w:rPr>
          <w:sz w:val="22"/>
          <w:szCs w:val="22"/>
        </w:rPr>
        <w:t>Data Validation restricts what a user can type into a cell, helping prevent data-entry errors before they happen. It is commonly used to build dropdown lists, restrict numeric ranges, enforce dates, limit text length, and create custom rules driven by formulas. Found on the ribbon at Data tab → Data Tools group → Data Validation.</w:t>
      </w:r>
    </w:p>
    <w:p w14:paraId="3F9750CA">
      <w:pPr>
        <w:pStyle w:val="3"/>
        <w:spacing w:before="300" w:after="150"/>
      </w:pPr>
      <w:r>
        <w:rPr>
          <w:b/>
          <w:bCs/>
          <w:color w:val="1F3864"/>
          <w:sz w:val="26"/>
          <w:szCs w:val="26"/>
        </w:rPr>
        <w:t>4.2 Accessing Data Validation</w:t>
      </w:r>
    </w:p>
    <w:p w14:paraId="51669983">
      <w:pPr>
        <w:pStyle w:val="16"/>
        <w:numPr>
          <w:ilvl w:val="0"/>
          <w:numId w:val="1"/>
        </w:numPr>
        <w:spacing w:after="90"/>
      </w:pPr>
      <w:r>
        <w:rPr>
          <w:sz w:val="22"/>
          <w:szCs w:val="22"/>
        </w:rPr>
        <w:t>Select the cell or range you want to restrict.</w:t>
      </w:r>
    </w:p>
    <w:p w14:paraId="1964BDDC">
      <w:pPr>
        <w:pStyle w:val="16"/>
        <w:numPr>
          <w:ilvl w:val="0"/>
          <w:numId w:val="1"/>
        </w:numPr>
        <w:spacing w:after="90"/>
      </w:pPr>
      <w:r>
        <w:rPr>
          <w:sz w:val="22"/>
          <w:szCs w:val="22"/>
        </w:rPr>
        <w:t>Go to the Data tab on the ribbon.</w:t>
      </w:r>
    </w:p>
    <w:p w14:paraId="62244A2C">
      <w:pPr>
        <w:pStyle w:val="16"/>
        <w:numPr>
          <w:ilvl w:val="0"/>
          <w:numId w:val="1"/>
        </w:numPr>
        <w:spacing w:after="90"/>
      </w:pPr>
      <w:r>
        <w:rPr>
          <w:sz w:val="22"/>
          <w:szCs w:val="22"/>
        </w:rPr>
        <w:t>Click Data Validation (in the Data Tools group).</w:t>
      </w:r>
    </w:p>
    <w:p w14:paraId="6321145A">
      <w:pPr>
        <w:pStyle w:val="16"/>
        <w:numPr>
          <w:ilvl w:val="0"/>
          <w:numId w:val="1"/>
        </w:numPr>
        <w:spacing w:after="90"/>
      </w:pPr>
      <w:r>
        <w:rPr>
          <w:sz w:val="22"/>
          <w:szCs w:val="22"/>
        </w:rPr>
        <w:t>In the dialog box, set rules under the Settings, Input Message, and Error Alert tabs.</w:t>
      </w:r>
    </w:p>
    <w:p w14:paraId="2C9C0C6B">
      <w:pPr>
        <w:pStyle w:val="3"/>
        <w:spacing w:before="300" w:after="150"/>
      </w:pPr>
      <w:r>
        <w:rPr>
          <w:b/>
          <w:bCs/>
          <w:color w:val="1F3864"/>
          <w:sz w:val="26"/>
          <w:szCs w:val="26"/>
        </w:rPr>
        <w:t>4.3 Validation Criteria Types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900"/>
        <w:gridCol w:w="3650"/>
      </w:tblGrid>
      <w:tr w14:paraId="2F9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20" w:type="dxa"/>
              <w:bottom w:w="80" w:type="dxa"/>
              <w:right w:w="120" w:type="dxa"/>
            </w:tcMar>
          </w:tcPr>
          <w:p w14:paraId="434629B9">
            <w:r>
              <w:rPr>
                <w:b/>
                <w:bCs/>
                <w:color w:val="FFFFFF"/>
                <w:sz w:val="20"/>
                <w:szCs w:val="20"/>
              </w:rPr>
              <w:t>Allow Type</w:t>
            </w:r>
          </w:p>
        </w:tc>
        <w:tc>
          <w:tcPr>
            <w:tcW w:w="3900" w:type="dxa"/>
            <w:shd w:val="clear" w:color="auto" w:fill="1F3864"/>
            <w:tcMar>
              <w:top w:w="80" w:type="dxa"/>
              <w:left w:w="120" w:type="dxa"/>
              <w:bottom w:w="80" w:type="dxa"/>
              <w:right w:w="120" w:type="dxa"/>
            </w:tcMar>
          </w:tcPr>
          <w:p w14:paraId="703F1A66">
            <w:r>
              <w:rPr>
                <w:b/>
                <w:bCs/>
                <w:color w:val="FFFFFF"/>
                <w:sz w:val="20"/>
                <w:szCs w:val="20"/>
              </w:rPr>
              <w:t>What It Does</w:t>
            </w:r>
          </w:p>
        </w:tc>
        <w:tc>
          <w:tcPr>
            <w:tcW w:w="3650" w:type="dxa"/>
            <w:shd w:val="clear" w:color="auto" w:fill="1F3864"/>
            <w:tcMar>
              <w:top w:w="80" w:type="dxa"/>
              <w:left w:w="120" w:type="dxa"/>
              <w:bottom w:w="80" w:type="dxa"/>
              <w:right w:w="120" w:type="dxa"/>
            </w:tcMar>
          </w:tcPr>
          <w:p w14:paraId="1E121D0A">
            <w:r>
              <w:rPr>
                <w:b/>
                <w:bCs/>
                <w:color w:val="FFFFFF"/>
                <w:sz w:val="20"/>
                <w:szCs w:val="20"/>
              </w:rPr>
              <w:t>Example Use</w:t>
            </w:r>
          </w:p>
        </w:tc>
      </w:tr>
      <w:tr w14:paraId="6F30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20" w:type="dxa"/>
              <w:bottom w:w="70" w:type="dxa"/>
              <w:right w:w="120" w:type="dxa"/>
            </w:tcMar>
          </w:tcPr>
          <w:p w14:paraId="71153BE1">
            <w:r>
              <w:rPr>
                <w:sz w:val="20"/>
                <w:szCs w:val="20"/>
              </w:rPr>
              <w:t>Any value</w:t>
            </w:r>
          </w:p>
        </w:tc>
        <w:tc>
          <w:tcPr>
            <w:tcW w:w="3900" w:type="dxa"/>
            <w:shd w:val="clear" w:color="auto" w:fill="FFFFFF"/>
            <w:tcMar>
              <w:top w:w="70" w:type="dxa"/>
              <w:left w:w="120" w:type="dxa"/>
              <w:bottom w:w="70" w:type="dxa"/>
              <w:right w:w="120" w:type="dxa"/>
            </w:tcMar>
          </w:tcPr>
          <w:p w14:paraId="4933BBC1">
            <w:r>
              <w:rPr>
                <w:sz w:val="20"/>
                <w:szCs w:val="20"/>
              </w:rPr>
              <w:t>No restriction (default)</w:t>
            </w:r>
          </w:p>
        </w:tc>
        <w:tc>
          <w:tcPr>
            <w:tcW w:w="3650" w:type="dxa"/>
            <w:shd w:val="clear" w:color="auto" w:fill="FFFFFF"/>
            <w:tcMar>
              <w:top w:w="70" w:type="dxa"/>
              <w:left w:w="120" w:type="dxa"/>
              <w:bottom w:w="70" w:type="dxa"/>
              <w:right w:w="120" w:type="dxa"/>
            </w:tcMar>
          </w:tcPr>
          <w:p w14:paraId="2046584B">
            <w:r>
              <w:rPr>
                <w:sz w:val="20"/>
                <w:szCs w:val="20"/>
              </w:rPr>
              <w:t>Not typically used for controlled entry</w:t>
            </w:r>
          </w:p>
        </w:tc>
      </w:tr>
      <w:tr w14:paraId="0FD5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70" w:type="dxa"/>
              <w:left w:w="120" w:type="dxa"/>
              <w:bottom w:w="70" w:type="dxa"/>
              <w:right w:w="120" w:type="dxa"/>
            </w:tcMar>
          </w:tcPr>
          <w:p w14:paraId="5B8257F6">
            <w:r>
              <w:rPr>
                <w:sz w:val="20"/>
                <w:szCs w:val="20"/>
              </w:rPr>
              <w:t>Whole number</w:t>
            </w:r>
          </w:p>
        </w:tc>
        <w:tc>
          <w:tcPr>
            <w:tcW w:w="3900" w:type="dxa"/>
            <w:shd w:val="clear" w:color="auto" w:fill="F2F2F2"/>
            <w:tcMar>
              <w:top w:w="70" w:type="dxa"/>
              <w:left w:w="120" w:type="dxa"/>
              <w:bottom w:w="70" w:type="dxa"/>
              <w:right w:w="120" w:type="dxa"/>
            </w:tcMar>
          </w:tcPr>
          <w:p w14:paraId="28501DF4">
            <w:r>
              <w:rPr>
                <w:sz w:val="20"/>
                <w:szCs w:val="20"/>
              </w:rPr>
              <w:t>Only integers, optionally within a min/max</w:t>
            </w:r>
          </w:p>
        </w:tc>
        <w:tc>
          <w:tcPr>
            <w:tcW w:w="3650" w:type="dxa"/>
            <w:shd w:val="clear" w:color="auto" w:fill="F2F2F2"/>
            <w:tcMar>
              <w:top w:w="70" w:type="dxa"/>
              <w:left w:w="120" w:type="dxa"/>
              <w:bottom w:w="70" w:type="dxa"/>
              <w:right w:w="120" w:type="dxa"/>
            </w:tcMar>
          </w:tcPr>
          <w:p w14:paraId="1EFCA43E">
            <w:r>
              <w:rPr>
                <w:sz w:val="20"/>
                <w:szCs w:val="20"/>
              </w:rPr>
              <w:t>Age between 18 and 65</w:t>
            </w:r>
          </w:p>
        </w:tc>
      </w:tr>
      <w:tr w14:paraId="50C0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20" w:type="dxa"/>
              <w:bottom w:w="70" w:type="dxa"/>
              <w:right w:w="120" w:type="dxa"/>
            </w:tcMar>
          </w:tcPr>
          <w:p w14:paraId="36F4C42C">
            <w:r>
              <w:rPr>
                <w:sz w:val="20"/>
                <w:szCs w:val="20"/>
              </w:rPr>
              <w:t>Decimal</w:t>
            </w:r>
          </w:p>
        </w:tc>
        <w:tc>
          <w:tcPr>
            <w:tcW w:w="3900" w:type="dxa"/>
            <w:shd w:val="clear" w:color="auto" w:fill="FFFFFF"/>
            <w:tcMar>
              <w:top w:w="70" w:type="dxa"/>
              <w:left w:w="120" w:type="dxa"/>
              <w:bottom w:w="70" w:type="dxa"/>
              <w:right w:w="120" w:type="dxa"/>
            </w:tcMar>
          </w:tcPr>
          <w:p w14:paraId="2F053EB7">
            <w:r>
              <w:rPr>
                <w:sz w:val="20"/>
                <w:szCs w:val="20"/>
              </w:rPr>
              <w:t>Only numbers with decimals, within a range</w:t>
            </w:r>
          </w:p>
        </w:tc>
        <w:tc>
          <w:tcPr>
            <w:tcW w:w="3650" w:type="dxa"/>
            <w:shd w:val="clear" w:color="auto" w:fill="FFFFFF"/>
            <w:tcMar>
              <w:top w:w="70" w:type="dxa"/>
              <w:left w:w="120" w:type="dxa"/>
              <w:bottom w:w="70" w:type="dxa"/>
              <w:right w:w="120" w:type="dxa"/>
            </w:tcMar>
          </w:tcPr>
          <w:p w14:paraId="52B6B1C9">
            <w:r>
              <w:rPr>
                <w:sz w:val="20"/>
                <w:szCs w:val="20"/>
              </w:rPr>
              <w:t>Interest rate between 0 and 1</w:t>
            </w:r>
          </w:p>
        </w:tc>
      </w:tr>
      <w:tr w14:paraId="6255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70" w:type="dxa"/>
              <w:left w:w="120" w:type="dxa"/>
              <w:bottom w:w="70" w:type="dxa"/>
              <w:right w:w="120" w:type="dxa"/>
            </w:tcMar>
          </w:tcPr>
          <w:p w14:paraId="6D6B80C2">
            <w:r>
              <w:rPr>
                <w:sz w:val="20"/>
                <w:szCs w:val="20"/>
              </w:rPr>
              <w:t>List</w:t>
            </w:r>
          </w:p>
        </w:tc>
        <w:tc>
          <w:tcPr>
            <w:tcW w:w="3900" w:type="dxa"/>
            <w:shd w:val="clear" w:color="auto" w:fill="F2F2F2"/>
            <w:tcMar>
              <w:top w:w="70" w:type="dxa"/>
              <w:left w:w="120" w:type="dxa"/>
              <w:bottom w:w="70" w:type="dxa"/>
              <w:right w:w="120" w:type="dxa"/>
            </w:tcMar>
          </w:tcPr>
          <w:p w14:paraId="7373DEED">
            <w:r>
              <w:rPr>
                <w:sz w:val="20"/>
                <w:szCs w:val="20"/>
              </w:rPr>
              <w:t>Only values from a defined list or dropdown</w:t>
            </w:r>
          </w:p>
        </w:tc>
        <w:tc>
          <w:tcPr>
            <w:tcW w:w="3650" w:type="dxa"/>
            <w:shd w:val="clear" w:color="auto" w:fill="F2F2F2"/>
            <w:tcMar>
              <w:top w:w="70" w:type="dxa"/>
              <w:left w:w="120" w:type="dxa"/>
              <w:bottom w:w="70" w:type="dxa"/>
              <w:right w:w="120" w:type="dxa"/>
            </w:tcMar>
          </w:tcPr>
          <w:p w14:paraId="4BDA2CC4">
            <w:r>
              <w:rPr>
                <w:sz w:val="20"/>
                <w:szCs w:val="20"/>
              </w:rPr>
              <w:t>Department: Finance, Analytics, Operations</w:t>
            </w:r>
          </w:p>
        </w:tc>
      </w:tr>
      <w:tr w14:paraId="32F7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20" w:type="dxa"/>
              <w:bottom w:w="70" w:type="dxa"/>
              <w:right w:w="120" w:type="dxa"/>
            </w:tcMar>
          </w:tcPr>
          <w:p w14:paraId="60D52588">
            <w:r>
              <w:rPr>
                <w:sz w:val="20"/>
                <w:szCs w:val="20"/>
              </w:rPr>
              <w:t>Date</w:t>
            </w:r>
          </w:p>
        </w:tc>
        <w:tc>
          <w:tcPr>
            <w:tcW w:w="3900" w:type="dxa"/>
            <w:shd w:val="clear" w:color="auto" w:fill="FFFFFF"/>
            <w:tcMar>
              <w:top w:w="70" w:type="dxa"/>
              <w:left w:w="120" w:type="dxa"/>
              <w:bottom w:w="70" w:type="dxa"/>
              <w:right w:w="120" w:type="dxa"/>
            </w:tcMar>
          </w:tcPr>
          <w:p w14:paraId="322D0974">
            <w:r>
              <w:rPr>
                <w:sz w:val="20"/>
                <w:szCs w:val="20"/>
              </w:rPr>
              <w:t>Only dates, optionally within a range</w:t>
            </w:r>
          </w:p>
        </w:tc>
        <w:tc>
          <w:tcPr>
            <w:tcW w:w="3650" w:type="dxa"/>
            <w:shd w:val="clear" w:color="auto" w:fill="FFFFFF"/>
            <w:tcMar>
              <w:top w:w="70" w:type="dxa"/>
              <w:left w:w="120" w:type="dxa"/>
              <w:bottom w:w="70" w:type="dxa"/>
              <w:right w:w="120" w:type="dxa"/>
            </w:tcMar>
          </w:tcPr>
          <w:p w14:paraId="59BF87AF">
            <w:r>
              <w:rPr>
                <w:sz w:val="20"/>
                <w:szCs w:val="20"/>
              </w:rPr>
              <w:t>Invoice date between 01/01/2026 and 31/12/2026</w:t>
            </w:r>
          </w:p>
        </w:tc>
      </w:tr>
      <w:tr w14:paraId="5980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70" w:type="dxa"/>
              <w:left w:w="120" w:type="dxa"/>
              <w:bottom w:w="70" w:type="dxa"/>
              <w:right w:w="120" w:type="dxa"/>
            </w:tcMar>
          </w:tcPr>
          <w:p w14:paraId="795C0306">
            <w:r>
              <w:rPr>
                <w:sz w:val="20"/>
                <w:szCs w:val="20"/>
              </w:rPr>
              <w:t>Time</w:t>
            </w:r>
          </w:p>
        </w:tc>
        <w:tc>
          <w:tcPr>
            <w:tcW w:w="3900" w:type="dxa"/>
            <w:shd w:val="clear" w:color="auto" w:fill="F2F2F2"/>
            <w:tcMar>
              <w:top w:w="70" w:type="dxa"/>
              <w:left w:w="120" w:type="dxa"/>
              <w:bottom w:w="70" w:type="dxa"/>
              <w:right w:w="120" w:type="dxa"/>
            </w:tcMar>
          </w:tcPr>
          <w:p w14:paraId="30642378">
            <w:r>
              <w:rPr>
                <w:sz w:val="20"/>
                <w:szCs w:val="20"/>
              </w:rPr>
              <w:t>Only time values within a range</w:t>
            </w:r>
          </w:p>
        </w:tc>
        <w:tc>
          <w:tcPr>
            <w:tcW w:w="3650" w:type="dxa"/>
            <w:shd w:val="clear" w:color="auto" w:fill="F2F2F2"/>
            <w:tcMar>
              <w:top w:w="70" w:type="dxa"/>
              <w:left w:w="120" w:type="dxa"/>
              <w:bottom w:w="70" w:type="dxa"/>
              <w:right w:w="120" w:type="dxa"/>
            </w:tcMar>
          </w:tcPr>
          <w:p w14:paraId="7BE4389E">
            <w:r>
              <w:rPr>
                <w:sz w:val="20"/>
                <w:szCs w:val="20"/>
              </w:rPr>
              <w:t>Clock-in time between 08:00 and 09:00</w:t>
            </w:r>
          </w:p>
        </w:tc>
      </w:tr>
      <w:tr w14:paraId="4960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20" w:type="dxa"/>
              <w:bottom w:w="70" w:type="dxa"/>
              <w:right w:w="120" w:type="dxa"/>
            </w:tcMar>
          </w:tcPr>
          <w:p w14:paraId="3D6C3AF4">
            <w:r>
              <w:rPr>
                <w:sz w:val="20"/>
                <w:szCs w:val="20"/>
              </w:rPr>
              <w:t>Text length</w:t>
            </w:r>
          </w:p>
        </w:tc>
        <w:tc>
          <w:tcPr>
            <w:tcW w:w="3900" w:type="dxa"/>
            <w:shd w:val="clear" w:color="auto" w:fill="FFFFFF"/>
            <w:tcMar>
              <w:top w:w="70" w:type="dxa"/>
              <w:left w:w="120" w:type="dxa"/>
              <w:bottom w:w="70" w:type="dxa"/>
              <w:right w:w="120" w:type="dxa"/>
            </w:tcMar>
          </w:tcPr>
          <w:p w14:paraId="2B48FBFD">
            <w:r>
              <w:rPr>
                <w:sz w:val="20"/>
                <w:szCs w:val="20"/>
              </w:rPr>
              <w:t>Restricts number of characters</w:t>
            </w:r>
          </w:p>
        </w:tc>
        <w:tc>
          <w:tcPr>
            <w:tcW w:w="3650" w:type="dxa"/>
            <w:shd w:val="clear" w:color="auto" w:fill="FFFFFF"/>
            <w:tcMar>
              <w:top w:w="70" w:type="dxa"/>
              <w:left w:w="120" w:type="dxa"/>
              <w:bottom w:w="70" w:type="dxa"/>
              <w:right w:w="120" w:type="dxa"/>
            </w:tcMar>
          </w:tcPr>
          <w:p w14:paraId="6D041E15">
            <w:r>
              <w:rPr>
                <w:sz w:val="20"/>
                <w:szCs w:val="20"/>
              </w:rPr>
              <w:t>Staff ID must be exactly 6 characters</w:t>
            </w:r>
          </w:p>
        </w:tc>
      </w:tr>
      <w:tr w14:paraId="2080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70" w:type="dxa"/>
              <w:left w:w="120" w:type="dxa"/>
              <w:bottom w:w="70" w:type="dxa"/>
              <w:right w:w="120" w:type="dxa"/>
            </w:tcMar>
          </w:tcPr>
          <w:p w14:paraId="037EF195">
            <w:r>
              <w:rPr>
                <w:sz w:val="20"/>
                <w:szCs w:val="20"/>
              </w:rPr>
              <w:t>Custom</w:t>
            </w:r>
          </w:p>
        </w:tc>
        <w:tc>
          <w:tcPr>
            <w:tcW w:w="3900" w:type="dxa"/>
            <w:shd w:val="clear" w:color="auto" w:fill="F2F2F2"/>
            <w:tcMar>
              <w:top w:w="70" w:type="dxa"/>
              <w:left w:w="120" w:type="dxa"/>
              <w:bottom w:w="70" w:type="dxa"/>
              <w:right w:w="120" w:type="dxa"/>
            </w:tcMar>
          </w:tcPr>
          <w:p w14:paraId="112A55C5">
            <w:r>
              <w:rPr>
                <w:sz w:val="20"/>
                <w:szCs w:val="20"/>
              </w:rPr>
              <w:t>Any logical formula that returns TRUE or FALSE</w:t>
            </w:r>
          </w:p>
        </w:tc>
        <w:tc>
          <w:tcPr>
            <w:tcW w:w="3650" w:type="dxa"/>
            <w:shd w:val="clear" w:color="auto" w:fill="F2F2F2"/>
            <w:tcMar>
              <w:top w:w="70" w:type="dxa"/>
              <w:left w:w="120" w:type="dxa"/>
              <w:bottom w:w="70" w:type="dxa"/>
              <w:right w:w="120" w:type="dxa"/>
            </w:tcMar>
          </w:tcPr>
          <w:p w14:paraId="3C32F264">
            <w:r>
              <w:rPr>
                <w:sz w:val="20"/>
                <w:szCs w:val="20"/>
              </w:rPr>
              <w:t>Amount must not exceed available budget</w:t>
            </w:r>
          </w:p>
        </w:tc>
      </w:tr>
    </w:tbl>
    <w:p w14:paraId="595B3BC0">
      <w:pPr>
        <w:pStyle w:val="3"/>
        <w:spacing w:before="300" w:after="150"/>
      </w:pPr>
      <w:r>
        <w:rPr>
          <w:b/>
          <w:bCs/>
          <w:color w:val="1F3864"/>
          <w:sz w:val="26"/>
          <w:szCs w:val="26"/>
        </w:rPr>
        <w:t>4.4 Creating a Dropdown List</w:t>
      </w:r>
    </w:p>
    <w:p w14:paraId="7E4C7C2E">
      <w:pPr>
        <w:pStyle w:val="4"/>
        <w:spacing w:before="220" w:after="110"/>
      </w:pPr>
      <w:r>
        <w:rPr>
          <w:b/>
          <w:bCs/>
          <w:color w:val="B8860B"/>
          <w:sz w:val="23"/>
          <w:szCs w:val="23"/>
        </w:rPr>
        <w:t>Method 1: Static List (typed directly)</w:t>
      </w:r>
    </w:p>
    <w:p w14:paraId="0FBA90C6">
      <w:pPr>
        <w:pStyle w:val="16"/>
        <w:numPr>
          <w:ilvl w:val="0"/>
          <w:numId w:val="1"/>
        </w:numPr>
        <w:spacing w:after="90"/>
      </w:pPr>
      <w:r>
        <w:rPr>
          <w:sz w:val="22"/>
          <w:szCs w:val="22"/>
        </w:rPr>
        <w:t>Select the cell(s), e.g. C2:C50.</w:t>
      </w:r>
    </w:p>
    <w:p w14:paraId="054830F1">
      <w:pPr>
        <w:pStyle w:val="16"/>
        <w:numPr>
          <w:ilvl w:val="0"/>
          <w:numId w:val="1"/>
        </w:numPr>
        <w:spacing w:after="90"/>
      </w:pPr>
      <w:r>
        <w:rPr>
          <w:sz w:val="22"/>
          <w:szCs w:val="22"/>
        </w:rPr>
        <w:t>Data tab → Data Validation → Allow: List.</w:t>
      </w:r>
    </w:p>
    <w:p w14:paraId="5F5A46A9">
      <w:pPr>
        <w:pStyle w:val="16"/>
        <w:numPr>
          <w:ilvl w:val="0"/>
          <w:numId w:val="1"/>
        </w:numPr>
        <w:spacing w:after="90"/>
      </w:pPr>
      <w:r>
        <w:rPr>
          <w:sz w:val="22"/>
          <w:szCs w:val="22"/>
        </w:rPr>
        <w:t>In the Source box, type the options separated by commas: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2D2551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7726D199">
            <w:pPr>
              <w:spacing w:after="40"/>
            </w:pPr>
            <w:r>
              <w:rPr>
                <w:rFonts w:ascii="Consolas" w:hAnsi="Consolas" w:eastAsia="Consolas" w:cs="Consolas"/>
                <w:color w:val="2A2A2A"/>
                <w:sz w:val="21"/>
                <w:szCs w:val="21"/>
              </w:rPr>
              <w:t>Finance,Data Analytics,AI Training,Operations,Marketing</w:t>
            </w:r>
          </w:p>
        </w:tc>
      </w:tr>
    </w:tbl>
    <w:p w14:paraId="449A27A6">
      <w:pPr>
        <w:pStyle w:val="16"/>
        <w:numPr>
          <w:ilvl w:val="0"/>
          <w:numId w:val="1"/>
        </w:numPr>
        <w:spacing w:after="90"/>
      </w:pPr>
      <w:r>
        <w:rPr>
          <w:sz w:val="22"/>
          <w:szCs w:val="22"/>
        </w:rPr>
        <w:t>Click OK. A dropdown arrow now appears in each selected cell.</w:t>
      </w:r>
    </w:p>
    <w:p w14:paraId="24806F89">
      <w:pPr>
        <w:pStyle w:val="4"/>
        <w:spacing w:before="220" w:after="110"/>
      </w:pPr>
      <w:r>
        <w:rPr>
          <w:b/>
          <w:bCs/>
          <w:color w:val="B8860B"/>
          <w:sz w:val="23"/>
          <w:szCs w:val="23"/>
        </w:rPr>
        <w:t>Method 2: List from a Range (recommended)</w:t>
      </w:r>
    </w:p>
    <w:p w14:paraId="48F1BEFA">
      <w:pPr>
        <w:pStyle w:val="16"/>
        <w:numPr>
          <w:ilvl w:val="0"/>
          <w:numId w:val="1"/>
        </w:numPr>
        <w:spacing w:after="90"/>
      </w:pPr>
      <w:r>
        <w:rPr>
          <w:sz w:val="22"/>
          <w:szCs w:val="22"/>
        </w:rPr>
        <w:t>Type the list of valid options somewhere on the sheet or on a separate sheet, e.g. Lists!A1:A5.</w:t>
      </w:r>
    </w:p>
    <w:p w14:paraId="58E158C3">
      <w:pPr>
        <w:pStyle w:val="16"/>
        <w:numPr>
          <w:ilvl w:val="0"/>
          <w:numId w:val="1"/>
        </w:numPr>
        <w:spacing w:after="90"/>
      </w:pPr>
      <w:r>
        <w:rPr>
          <w:sz w:val="22"/>
          <w:szCs w:val="22"/>
        </w:rPr>
        <w:t>Select the target cell(s).</w:t>
      </w:r>
    </w:p>
    <w:p w14:paraId="71439EE6">
      <w:pPr>
        <w:pStyle w:val="16"/>
        <w:numPr>
          <w:ilvl w:val="0"/>
          <w:numId w:val="1"/>
        </w:numPr>
        <w:spacing w:after="90"/>
      </w:pPr>
      <w:r>
        <w:rPr>
          <w:sz w:val="22"/>
          <w:szCs w:val="22"/>
        </w:rPr>
        <w:t>Data tab → Data Validation → Allow: List.</w:t>
      </w:r>
    </w:p>
    <w:p w14:paraId="3388567A">
      <w:pPr>
        <w:pStyle w:val="16"/>
        <w:numPr>
          <w:ilvl w:val="0"/>
          <w:numId w:val="1"/>
        </w:numPr>
        <w:spacing w:after="90"/>
      </w:pPr>
      <w:r>
        <w:rPr>
          <w:sz w:val="22"/>
          <w:szCs w:val="22"/>
        </w:rPr>
        <w:t>In Source, either select the range directly or type: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97BB4C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0839DEFD">
            <w:pPr>
              <w:spacing w:after="40"/>
            </w:pPr>
            <w:r>
              <w:rPr>
                <w:rFonts w:ascii="Consolas" w:hAnsi="Consolas" w:eastAsia="Consolas" w:cs="Consolas"/>
                <w:color w:val="2A2A2A"/>
                <w:sz w:val="21"/>
                <w:szCs w:val="21"/>
              </w:rPr>
              <w:t>=Lists!$A$1:$A$5</w:t>
            </w:r>
          </w:p>
        </w:tc>
      </w:tr>
    </w:tbl>
    <w:p w14:paraId="4C44BD8C">
      <w:pPr>
        <w:spacing w:after="160" w:line="300" w:lineRule="auto"/>
      </w:pPr>
      <w:r>
        <w:rPr>
          <w:sz w:val="22"/>
          <w:szCs w:val="22"/>
        </w:rPr>
        <w:t>Referencing a range is preferred over a static list because it is easier to update, especially when the list grows over time.</w:t>
      </w:r>
    </w:p>
    <w:p w14:paraId="3293F80F">
      <w:pPr>
        <w:pStyle w:val="4"/>
        <w:spacing w:before="220" w:after="110"/>
      </w:pPr>
      <w:r>
        <w:rPr>
          <w:b/>
          <w:bCs/>
          <w:color w:val="B8860B"/>
          <w:sz w:val="23"/>
          <w:szCs w:val="23"/>
        </w:rPr>
        <w:t>Method 3: Dynamic Dropdown Using a Named Range / Table</w:t>
      </w:r>
    </w:p>
    <w:p w14:paraId="1F2A28A7">
      <w:pPr>
        <w:spacing w:after="160" w:line="300" w:lineRule="auto"/>
      </w:pPr>
      <w:r>
        <w:rPr>
          <w:sz w:val="22"/>
          <w:szCs w:val="22"/>
        </w:rPr>
        <w:t>Convert the source list into an Excel Table (Ctrl+T) or a named range built with a dynamic formula. If the source is a Table named DeptList, the dropdown automatically expands when new items are added: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FBCF9D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PrEx>
        <w:tc>
          <w:tcPr>
            <w:shd w:val="clear" w:color="auto" w:fill="EFEFEF"/>
            <w:tcMar>
              <w:top w:w="120" w:type="dxa"/>
              <w:left w:w="160" w:type="dxa"/>
              <w:bottom w:w="120" w:type="dxa"/>
              <w:right w:w="160" w:type="dxa"/>
            </w:tcMar>
          </w:tcPr>
          <w:p w14:paraId="1871217D">
            <w:pPr>
              <w:spacing w:after="40"/>
            </w:pPr>
            <w:r>
              <w:rPr>
                <w:rFonts w:ascii="Consolas" w:hAnsi="Consolas" w:eastAsia="Consolas" w:cs="Consolas"/>
                <w:color w:val="2A2A2A"/>
                <w:sz w:val="21"/>
                <w:szCs w:val="21"/>
              </w:rPr>
              <w:t>Source: =DeptList[Department]</w:t>
            </w:r>
          </w:p>
        </w:tc>
      </w:tr>
    </w:tbl>
    <w:p w14:paraId="667D07A2">
      <w:pPr>
        <w:pStyle w:val="3"/>
        <w:spacing w:before="300" w:after="150"/>
      </w:pPr>
      <w:r>
        <w:rPr>
          <w:b/>
          <w:bCs/>
          <w:color w:val="1F3864"/>
          <w:sz w:val="26"/>
          <w:szCs w:val="26"/>
        </w:rPr>
        <w:t>4.5 Dependent (Cascading) Dropdowns</w:t>
      </w:r>
    </w:p>
    <w:p w14:paraId="750130BA">
      <w:pPr>
        <w:spacing w:after="160" w:line="300" w:lineRule="auto"/>
      </w:pPr>
      <w:r>
        <w:rPr>
          <w:sz w:val="22"/>
          <w:szCs w:val="22"/>
        </w:rPr>
        <w:t>A dependent dropdown changes its available options based on what was chosen in a previous cell, for example choosing a State first, then a City list that depends on the State. This is commonly built using INDIRECT combined with named ranges:</w:t>
      </w:r>
    </w:p>
    <w:p w14:paraId="149C1A2C">
      <w:pPr>
        <w:pStyle w:val="16"/>
        <w:numPr>
          <w:ilvl w:val="0"/>
          <w:numId w:val="1"/>
        </w:numPr>
        <w:spacing w:after="90"/>
      </w:pPr>
      <w:r>
        <w:rPr>
          <w:sz w:val="22"/>
          <w:szCs w:val="22"/>
        </w:rPr>
        <w:t>Create separate named ranges for each category, named exactly to match the parent value, e.g. a named range called Lagos containing Lagos cities, and a named range called Ogun containing Ogun cities.</w:t>
      </w:r>
    </w:p>
    <w:p w14:paraId="533D5096">
      <w:pPr>
        <w:pStyle w:val="16"/>
        <w:numPr>
          <w:ilvl w:val="0"/>
          <w:numId w:val="1"/>
        </w:numPr>
        <w:spacing w:after="90"/>
      </w:pPr>
      <w:r>
        <w:rPr>
          <w:sz w:val="22"/>
          <w:szCs w:val="22"/>
        </w:rPr>
        <w:t>Set the first dropdown (State) with a normal List validation.</w:t>
      </w:r>
    </w:p>
    <w:p w14:paraId="30491ED5">
      <w:pPr>
        <w:pStyle w:val="16"/>
        <w:numPr>
          <w:ilvl w:val="0"/>
          <w:numId w:val="1"/>
        </w:numPr>
        <w:spacing w:after="90"/>
      </w:pPr>
      <w:r>
        <w:rPr>
          <w:sz w:val="22"/>
          <w:szCs w:val="22"/>
        </w:rPr>
        <w:t>On the second cell (City), set Allow: List, and in Source type: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D4DA3A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7031D22E">
            <w:pPr>
              <w:spacing w:after="40"/>
            </w:pPr>
            <w:r>
              <w:rPr>
                <w:rFonts w:ascii="Consolas" w:hAnsi="Consolas" w:eastAsia="Consolas" w:cs="Consolas"/>
                <w:color w:val="2A2A2A"/>
                <w:sz w:val="21"/>
                <w:szCs w:val="21"/>
              </w:rPr>
              <w:t>=INDIRECT($E2)</w:t>
            </w:r>
          </w:p>
        </w:tc>
      </w:tr>
    </w:tbl>
    <w:p w14:paraId="7D8B455A">
      <w:pPr>
        <w:spacing w:after="160" w:line="300" w:lineRule="auto"/>
      </w:pPr>
      <w:r>
        <w:rPr>
          <w:sz w:val="22"/>
          <w:szCs w:val="22"/>
        </w:rPr>
        <w:t>Where E2 is the cell containing the chosen State. INDIRECT converts the text "Lagos" into a reference to the named range Lagos, so the City dropdown shows only Lagos cities.</w:t>
      </w:r>
    </w:p>
    <w:p w14:paraId="48AE314A">
      <w:pPr>
        <w:pStyle w:val="3"/>
        <w:spacing w:before="300" w:after="150"/>
      </w:pPr>
      <w:r>
        <w:rPr>
          <w:b/>
          <w:bCs/>
          <w:color w:val="1F3864"/>
          <w:sz w:val="26"/>
          <w:szCs w:val="26"/>
        </w:rPr>
        <w:t>4.6 Input Messages and Error Alerts</w:t>
      </w:r>
    </w:p>
    <w:p w14:paraId="1D6F199B">
      <w:pPr>
        <w:spacing w:after="160" w:line="300" w:lineRule="auto"/>
      </w:pPr>
      <w:r>
        <w:rPr>
          <w:sz w:val="22"/>
          <w:szCs w:val="22"/>
        </w:rPr>
        <w:t>Data Validation has two extra tabs worth teaching:</w:t>
      </w:r>
    </w:p>
    <w:p w14:paraId="653CDC24">
      <w:pPr>
        <w:pStyle w:val="16"/>
        <w:numPr>
          <w:ilvl w:val="0"/>
          <w:numId w:val="2"/>
        </w:numPr>
        <w:spacing w:after="90"/>
      </w:pPr>
      <w:r>
        <w:rPr>
          <w:sz w:val="22"/>
          <w:szCs w:val="22"/>
        </w:rPr>
        <w:t>Input Message tab — shows a small tooltip when the cell is selected, guiding the user before they type anything (e.g. "Enter Staff ID in the format PTH0##").</w:t>
      </w:r>
    </w:p>
    <w:p w14:paraId="463F5C76">
      <w:pPr>
        <w:pStyle w:val="16"/>
        <w:numPr>
          <w:ilvl w:val="0"/>
          <w:numId w:val="2"/>
        </w:numPr>
        <w:spacing w:after="90"/>
      </w:pPr>
      <w:r>
        <w:rPr>
          <w:sz w:val="22"/>
          <w:szCs w:val="22"/>
        </w:rPr>
        <w:t>Error Alert tab — controls what happens after an invalid entry:</w:t>
      </w:r>
    </w:p>
    <w:p w14:paraId="004D9F37">
      <w:pPr>
        <w:pStyle w:val="16"/>
        <w:numPr>
          <w:ilvl w:val="1"/>
          <w:numId w:val="2"/>
        </w:numPr>
        <w:spacing w:after="90"/>
      </w:pPr>
      <w:r>
        <w:rPr>
          <w:sz w:val="22"/>
          <w:szCs w:val="22"/>
        </w:rPr>
        <w:t>Stop — blocks the entry completely; user must correct it</w:t>
      </w:r>
    </w:p>
    <w:p w14:paraId="0125CF08">
      <w:pPr>
        <w:pStyle w:val="16"/>
        <w:numPr>
          <w:ilvl w:val="1"/>
          <w:numId w:val="2"/>
        </w:numPr>
        <w:spacing w:after="90"/>
      </w:pPr>
      <w:r>
        <w:rPr>
          <w:sz w:val="22"/>
          <w:szCs w:val="22"/>
        </w:rPr>
        <w:t>Warning — lets the user proceed anyway after confirming</w:t>
      </w:r>
    </w:p>
    <w:p w14:paraId="756D3DB0">
      <w:pPr>
        <w:pStyle w:val="16"/>
        <w:numPr>
          <w:ilvl w:val="1"/>
          <w:numId w:val="2"/>
        </w:numPr>
        <w:spacing w:after="90"/>
      </w:pPr>
      <w:r>
        <w:rPr>
          <w:sz w:val="22"/>
          <w:szCs w:val="22"/>
        </w:rPr>
        <w:t>Information — simply informs the user, does not block entry</w:t>
      </w:r>
    </w:p>
    <w:p w14:paraId="771BCCB3">
      <w:pPr>
        <w:pStyle w:val="3"/>
        <w:spacing w:before="300" w:after="150"/>
      </w:pPr>
      <w:r>
        <w:rPr>
          <w:b/>
          <w:bCs/>
          <w:color w:val="1F3864"/>
          <w:sz w:val="26"/>
          <w:szCs w:val="26"/>
        </w:rPr>
        <w:t>4.7 Custom Formula Validation</w:t>
      </w:r>
    </w:p>
    <w:p w14:paraId="16390A6D">
      <w:pPr>
        <w:spacing w:after="160" w:line="300" w:lineRule="auto"/>
      </w:pPr>
      <w:r>
        <w:rPr>
          <w:sz w:val="22"/>
          <w:szCs w:val="22"/>
        </w:rPr>
        <w:t>Custom validation allows any logical Excel formula. The formula must evaluate to TRUE for the entry to be accepted. A few practical examples for a training context: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750"/>
      </w:tblGrid>
      <w:tr w14:paraId="2FD3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shd w:val="clear" w:color="auto" w:fill="1F3864"/>
            <w:tcMar>
              <w:top w:w="80" w:type="dxa"/>
              <w:left w:w="120" w:type="dxa"/>
              <w:bottom w:w="80" w:type="dxa"/>
              <w:right w:w="120" w:type="dxa"/>
            </w:tcMar>
          </w:tcPr>
          <w:p w14:paraId="712AA6C7">
            <w:r>
              <w:rPr>
                <w:b/>
                <w:bCs/>
                <w:color w:val="FFFFFF"/>
                <w:sz w:val="20"/>
                <w:szCs w:val="20"/>
              </w:rPr>
              <w:t>Goal</w:t>
            </w:r>
          </w:p>
        </w:tc>
        <w:tc>
          <w:tcPr>
            <w:tcW w:w="4750" w:type="dxa"/>
            <w:shd w:val="clear" w:color="auto" w:fill="1F3864"/>
            <w:tcMar>
              <w:top w:w="80" w:type="dxa"/>
              <w:left w:w="120" w:type="dxa"/>
              <w:bottom w:w="80" w:type="dxa"/>
              <w:right w:w="120" w:type="dxa"/>
            </w:tcMar>
          </w:tcPr>
          <w:p w14:paraId="7ACDA22F">
            <w:r>
              <w:rPr>
                <w:b/>
                <w:bCs/>
                <w:color w:val="FFFFFF"/>
                <w:sz w:val="20"/>
                <w:szCs w:val="20"/>
              </w:rPr>
              <w:t>Custom Formula (applied to active cell, e.g. B2)</w:t>
            </w:r>
          </w:p>
        </w:tc>
      </w:tr>
      <w:tr w14:paraId="6E95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70" w:type="dxa"/>
              <w:left w:w="120" w:type="dxa"/>
              <w:bottom w:w="70" w:type="dxa"/>
              <w:right w:w="120" w:type="dxa"/>
            </w:tcMar>
          </w:tcPr>
          <w:p w14:paraId="1BA3D60E">
            <w:r>
              <w:rPr>
                <w:sz w:val="20"/>
                <w:szCs w:val="20"/>
              </w:rPr>
              <w:t>Only allow unique Staff IDs in column B</w:t>
            </w:r>
          </w:p>
        </w:tc>
        <w:tc>
          <w:tcPr>
            <w:tcW w:w="4750" w:type="dxa"/>
            <w:shd w:val="clear" w:color="auto" w:fill="FFFFFF"/>
            <w:tcMar>
              <w:top w:w="70" w:type="dxa"/>
              <w:left w:w="120" w:type="dxa"/>
              <w:bottom w:w="70" w:type="dxa"/>
              <w:right w:w="120" w:type="dxa"/>
            </w:tcMar>
          </w:tcPr>
          <w:p w14:paraId="6A210497">
            <w:r>
              <w:rPr>
                <w:sz w:val="20"/>
                <w:szCs w:val="20"/>
              </w:rPr>
              <w:t>=COUNTIF($B$2:$B$100,B2)=1</w:t>
            </w:r>
          </w:p>
        </w:tc>
      </w:tr>
      <w:tr w14:paraId="0380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2F2F2"/>
            <w:tcMar>
              <w:top w:w="70" w:type="dxa"/>
              <w:left w:w="120" w:type="dxa"/>
              <w:bottom w:w="70" w:type="dxa"/>
              <w:right w:w="120" w:type="dxa"/>
            </w:tcMar>
          </w:tcPr>
          <w:p w14:paraId="063B67FB">
            <w:r>
              <w:rPr>
                <w:sz w:val="20"/>
                <w:szCs w:val="20"/>
              </w:rPr>
              <w:t>Prevent entries during weekends</w:t>
            </w:r>
          </w:p>
        </w:tc>
        <w:tc>
          <w:tcPr>
            <w:tcW w:w="4750" w:type="dxa"/>
            <w:shd w:val="clear" w:color="auto" w:fill="F2F2F2"/>
            <w:tcMar>
              <w:top w:w="70" w:type="dxa"/>
              <w:left w:w="120" w:type="dxa"/>
              <w:bottom w:w="70" w:type="dxa"/>
              <w:right w:w="120" w:type="dxa"/>
            </w:tcMar>
          </w:tcPr>
          <w:p w14:paraId="2A112294">
            <w:r>
              <w:rPr>
                <w:sz w:val="20"/>
                <w:szCs w:val="20"/>
              </w:rPr>
              <w:t>=WEEKDAY(B2,2)&lt;6</w:t>
            </w:r>
          </w:p>
        </w:tc>
      </w:tr>
      <w:tr w14:paraId="5BF9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70" w:type="dxa"/>
              <w:left w:w="120" w:type="dxa"/>
              <w:bottom w:w="70" w:type="dxa"/>
              <w:right w:w="120" w:type="dxa"/>
            </w:tcMar>
          </w:tcPr>
          <w:p w14:paraId="48A70F36">
            <w:r>
              <w:rPr>
                <w:sz w:val="20"/>
                <w:szCs w:val="20"/>
              </w:rPr>
              <w:t>Amount must not exceed remaining budget in D2</w:t>
            </w:r>
          </w:p>
        </w:tc>
        <w:tc>
          <w:tcPr>
            <w:tcW w:w="4750" w:type="dxa"/>
            <w:shd w:val="clear" w:color="auto" w:fill="FFFFFF"/>
            <w:tcMar>
              <w:top w:w="70" w:type="dxa"/>
              <w:left w:w="120" w:type="dxa"/>
              <w:bottom w:w="70" w:type="dxa"/>
              <w:right w:w="120" w:type="dxa"/>
            </w:tcMar>
          </w:tcPr>
          <w:p w14:paraId="55C9BD37">
            <w:r>
              <w:rPr>
                <w:sz w:val="20"/>
                <w:szCs w:val="20"/>
              </w:rPr>
              <w:t>=B2&lt;=D2</w:t>
            </w:r>
          </w:p>
        </w:tc>
      </w:tr>
      <w:tr w14:paraId="78CA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2F2F2"/>
            <w:tcMar>
              <w:top w:w="70" w:type="dxa"/>
              <w:left w:w="120" w:type="dxa"/>
              <w:bottom w:w="70" w:type="dxa"/>
              <w:right w:w="120" w:type="dxa"/>
            </w:tcMar>
          </w:tcPr>
          <w:p w14:paraId="14C7CDC1">
            <w:r>
              <w:rPr>
                <w:sz w:val="20"/>
                <w:szCs w:val="20"/>
              </w:rPr>
              <w:t>Only allow text that starts with "PTH"</w:t>
            </w:r>
          </w:p>
        </w:tc>
        <w:tc>
          <w:tcPr>
            <w:tcW w:w="4750" w:type="dxa"/>
            <w:shd w:val="clear" w:color="auto" w:fill="F2F2F2"/>
            <w:tcMar>
              <w:top w:w="70" w:type="dxa"/>
              <w:left w:w="120" w:type="dxa"/>
              <w:bottom w:w="70" w:type="dxa"/>
              <w:right w:w="120" w:type="dxa"/>
            </w:tcMar>
          </w:tcPr>
          <w:p w14:paraId="0D9FFE04">
            <w:r>
              <w:rPr>
                <w:sz w:val="20"/>
                <w:szCs w:val="20"/>
              </w:rPr>
              <w:t>=LEFT(B2,3)="PTH"</w:t>
            </w:r>
          </w:p>
        </w:tc>
      </w:tr>
      <w:tr w14:paraId="4381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70" w:type="dxa"/>
              <w:left w:w="120" w:type="dxa"/>
              <w:bottom w:w="70" w:type="dxa"/>
              <w:right w:w="120" w:type="dxa"/>
            </w:tcMar>
          </w:tcPr>
          <w:p w14:paraId="3B44CD07">
            <w:r>
              <w:rPr>
                <w:sz w:val="20"/>
                <w:szCs w:val="20"/>
              </w:rPr>
              <w:t>Prevent duplicate entries and blanks together</w:t>
            </w:r>
          </w:p>
        </w:tc>
        <w:tc>
          <w:tcPr>
            <w:tcW w:w="4750" w:type="dxa"/>
            <w:shd w:val="clear" w:color="auto" w:fill="FFFFFF"/>
            <w:tcMar>
              <w:top w:w="70" w:type="dxa"/>
              <w:left w:w="120" w:type="dxa"/>
              <w:bottom w:w="70" w:type="dxa"/>
              <w:right w:w="120" w:type="dxa"/>
            </w:tcMar>
          </w:tcPr>
          <w:p w14:paraId="14258695">
            <w:r>
              <w:rPr>
                <w:sz w:val="20"/>
                <w:szCs w:val="20"/>
              </w:rPr>
              <w:t>=AND(B2&lt;&gt;"",COUNTIF($B$2:$B$100,B2)=1)</w:t>
            </w:r>
          </w:p>
        </w:tc>
      </w:tr>
    </w:tbl>
    <w:p w14:paraId="7C34FBAF">
      <w:pPr>
        <w:pStyle w:val="3"/>
        <w:spacing w:before="300" w:after="150"/>
      </w:pPr>
      <w:r>
        <w:rPr>
          <w:b/>
          <w:bCs/>
          <w:color w:val="1F3864"/>
          <w:sz w:val="26"/>
          <w:szCs w:val="26"/>
        </w:rPr>
        <w:t>4.8 Circling Invalid Data</w:t>
      </w:r>
    </w:p>
    <w:p w14:paraId="1119909F">
      <w:pPr>
        <w:spacing w:after="160" w:line="300" w:lineRule="auto"/>
      </w:pPr>
      <w:r>
        <w:rPr>
          <w:sz w:val="22"/>
          <w:szCs w:val="22"/>
        </w:rPr>
        <w:t>If data was entered before validation rules were applied, existing invalid entries are not automatically flagged. To find them: Data tab → Data Validation dropdown arrow → Circle Invalid Data. Excel draws a red circle around every cell that violates the current rule. Use Clear Validation Circles to remove them once corrected.</w:t>
      </w:r>
    </w:p>
    <w:p w14:paraId="63DE05D6">
      <w:pPr>
        <w:pStyle w:val="3"/>
        <w:spacing w:before="300" w:after="150"/>
      </w:pPr>
      <w:r>
        <w:rPr>
          <w:b/>
          <w:bCs/>
          <w:color w:val="1F3864"/>
          <w:sz w:val="26"/>
          <w:szCs w:val="26"/>
        </w:rPr>
        <w:t>4.9 Removing Data Validation</w:t>
      </w:r>
    </w:p>
    <w:p w14:paraId="792C73EC">
      <w:pPr>
        <w:spacing w:after="160" w:line="300" w:lineRule="auto"/>
      </w:pPr>
      <w:r>
        <w:rPr>
          <w:sz w:val="22"/>
          <w:szCs w:val="22"/>
        </w:rPr>
        <w:t>Select the affected cells, go to Data tab → Data Validation → Settings tab → Clear All, then OK. This removes the rule but leaves existing values in place.</w:t>
      </w:r>
    </w:p>
    <w:p w14:paraId="65C527ED">
      <w:r>
        <w:br w:type="page"/>
      </w:r>
    </w:p>
    <w:p w14:paraId="1C0727DE">
      <w:pPr>
        <w:pStyle w:val="2"/>
        <w:pBdr>
          <w:bottom w:val="single" w:color="1F3864" w:sz="6" w:space="4"/>
        </w:pBdr>
        <w:spacing w:before="400" w:after="200"/>
      </w:pPr>
      <w:r>
        <w:rPr>
          <w:b/>
          <w:bCs/>
          <w:color w:val="1F3864"/>
          <w:sz w:val="32"/>
          <w:szCs w:val="32"/>
        </w:rPr>
        <w:t>Part 5: Combining the Three Tools</w:t>
      </w:r>
    </w:p>
    <w:p w14:paraId="52F8B194">
      <w:pPr>
        <w:spacing w:after="160" w:line="300" w:lineRule="auto"/>
      </w:pPr>
      <w:r>
        <w:rPr>
          <w:sz w:val="22"/>
          <w:szCs w:val="22"/>
        </w:rPr>
        <w:t>In real workbooks these tools are often used together. A very common pattern for Nigerian business data entry forms:</w:t>
      </w:r>
    </w:p>
    <w:p w14:paraId="79861F1B">
      <w:pPr>
        <w:pStyle w:val="16"/>
        <w:numPr>
          <w:ilvl w:val="0"/>
          <w:numId w:val="1"/>
        </w:numPr>
        <w:spacing w:after="90"/>
      </w:pPr>
      <w:r>
        <w:rPr>
          <w:sz w:val="22"/>
          <w:szCs w:val="22"/>
        </w:rPr>
        <w:t>Data Validation (List) creates a dropdown of valid Staff IDs or Product Codes so users cannot mistype an ID.</w:t>
      </w:r>
    </w:p>
    <w:p w14:paraId="5D54B332">
      <w:pPr>
        <w:pStyle w:val="16"/>
        <w:numPr>
          <w:ilvl w:val="0"/>
          <w:numId w:val="1"/>
        </w:numPr>
        <w:spacing w:after="90"/>
      </w:pPr>
      <w:r>
        <w:rPr>
          <w:sz w:val="22"/>
          <w:szCs w:val="22"/>
        </w:rPr>
        <w:t>XLOOKUP (or VLOOKUP) automatically pulls the Name, Department, or Price the moment a valid ID is selected from the dropdown.</w:t>
      </w:r>
    </w:p>
    <w:p w14:paraId="6DD3C389">
      <w:pPr>
        <w:pStyle w:val="16"/>
        <w:numPr>
          <w:ilvl w:val="0"/>
          <w:numId w:val="1"/>
        </w:numPr>
        <w:spacing w:after="90"/>
      </w:pPr>
      <w:r>
        <w:rPr>
          <w:sz w:val="22"/>
          <w:szCs w:val="22"/>
        </w:rPr>
        <w:t>A second layer of Custom Data Validation can block entries that fail a business rule, such as an order quantity exceeding available stock, which is itself checked using a lookup formula.</w:t>
      </w:r>
    </w:p>
    <w:p w14:paraId="060E6A02">
      <w:pPr>
        <w:spacing w:after="120"/>
      </w:pPr>
    </w:p>
    <w:p w14:paraId="5DBDDE45">
      <w:pPr>
        <w:spacing w:after="160" w:line="300" w:lineRule="auto"/>
      </w:pPr>
      <w:r>
        <w:rPr>
          <w:sz w:val="22"/>
          <w:szCs w:val="22"/>
        </w:rPr>
        <w:t>Example: after selecting a Product Code from a dropdown in B2, this formula in C2 automatically retrieves the unit price: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C8A47A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0AAE0122">
            <w:pPr>
              <w:spacing w:after="40"/>
            </w:pPr>
            <w:r>
              <w:rPr>
                <w:rFonts w:ascii="Consolas" w:hAnsi="Consolas" w:eastAsia="Consolas" w:cs="Consolas"/>
                <w:color w:val="2A2A2A"/>
                <w:sz w:val="21"/>
                <w:szCs w:val="21"/>
              </w:rPr>
              <w:t>=XLOOKUP(B2, ProductList!A:A, ProductList!C:C, "Invalid code")</w:t>
            </w:r>
          </w:p>
        </w:tc>
      </w:tr>
    </w:tbl>
    <w:p w14:paraId="3EC655A1">
      <w:pPr>
        <w:spacing w:after="160" w:line="300" w:lineRule="auto"/>
      </w:pPr>
      <w:r>
        <w:rPr>
          <w:sz w:val="22"/>
          <w:szCs w:val="22"/>
        </w:rPr>
        <w:t>And a custom validation rule on the Quantity cell (D2) could reference available stock looked up elsewhere, preventing over-ordering, for example: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CACA7B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53E7ECF0">
            <w:pPr>
              <w:spacing w:after="40"/>
            </w:pPr>
            <w:r>
              <w:rPr>
                <w:rFonts w:ascii="Consolas" w:hAnsi="Consolas" w:eastAsia="Consolas" w:cs="Consolas"/>
                <w:color w:val="2A2A2A"/>
                <w:sz w:val="21"/>
                <w:szCs w:val="21"/>
              </w:rPr>
              <w:t>=D2&lt;=XLOOKUP(B2, ProductList!A:A, ProductList!D:D)</w:t>
            </w:r>
          </w:p>
        </w:tc>
      </w:tr>
    </w:tbl>
    <w:p w14:paraId="5FFCC1D0">
      <w:r>
        <w:br w:type="page"/>
      </w:r>
    </w:p>
    <w:p w14:paraId="432BA2A2">
      <w:pPr>
        <w:pStyle w:val="2"/>
        <w:pBdr>
          <w:bottom w:val="single" w:color="1F3864" w:sz="6" w:space="4"/>
        </w:pBdr>
        <w:spacing w:before="400" w:after="200"/>
      </w:pPr>
      <w:r>
        <w:rPr>
          <w:b/>
          <w:bCs/>
          <w:color w:val="1F3864"/>
          <w:sz w:val="32"/>
          <w:szCs w:val="32"/>
        </w:rPr>
        <w:t>Part 6: Practice Exercises</w:t>
      </w:r>
    </w:p>
    <w:p w14:paraId="7EC367E9">
      <w:pPr>
        <w:pStyle w:val="3"/>
        <w:spacing w:before="300" w:after="150"/>
      </w:pPr>
      <w:r>
        <w:rPr>
          <w:b/>
          <w:bCs/>
          <w:color w:val="1F3864"/>
          <w:sz w:val="26"/>
          <w:szCs w:val="26"/>
        </w:rPr>
        <w:t>Exercise 1 — VLOOKUP</w:t>
      </w:r>
    </w:p>
    <w:p w14:paraId="45CC13DC">
      <w:pPr>
        <w:spacing w:after="160" w:line="300" w:lineRule="auto"/>
      </w:pPr>
      <w:r>
        <w:rPr>
          <w:sz w:val="22"/>
          <w:szCs w:val="22"/>
        </w:rPr>
        <w:t>Using a staff table with columns Staff ID, Name, Department, Salary: write a VLOOKUP formula to return the Salary for Staff ID "PTH004", using exact match.</w:t>
      </w:r>
    </w:p>
    <w:p w14:paraId="22146437">
      <w:pPr>
        <w:pStyle w:val="3"/>
        <w:spacing w:before="300" w:after="150"/>
      </w:pPr>
      <w:r>
        <w:rPr>
          <w:b/>
          <w:bCs/>
          <w:color w:val="1F3864"/>
          <w:sz w:val="26"/>
          <w:szCs w:val="26"/>
        </w:rPr>
        <w:t>Exercise 2 — VLOOKUP Error Troubleshooting</w:t>
      </w:r>
    </w:p>
    <w:p w14:paraId="14E6B50E">
      <w:pPr>
        <w:spacing w:after="160" w:line="300" w:lineRule="auto"/>
      </w:pPr>
      <w:r>
        <w:rPr>
          <w:sz w:val="22"/>
          <w:szCs w:val="22"/>
        </w:rPr>
        <w:t>A learner's VLOOKUP formula returns #N/A even though the Staff ID clearly exists in the table. List three possible causes and how to check each one.</w:t>
      </w:r>
    </w:p>
    <w:p w14:paraId="7A63558C">
      <w:pPr>
        <w:pStyle w:val="3"/>
        <w:spacing w:before="300" w:after="150"/>
      </w:pPr>
      <w:r>
        <w:rPr>
          <w:b/>
          <w:bCs/>
          <w:color w:val="1F3864"/>
          <w:sz w:val="26"/>
          <w:szCs w:val="26"/>
        </w:rPr>
        <w:t>Exercise 3 — XLOOKUP Left Lookup</w:t>
      </w:r>
    </w:p>
    <w:p w14:paraId="419F4D53">
      <w:pPr>
        <w:spacing w:after="160" w:line="300" w:lineRule="auto"/>
      </w:pPr>
      <w:r>
        <w:rPr>
          <w:sz w:val="22"/>
          <w:szCs w:val="22"/>
        </w:rPr>
        <w:t>Using the same staff table, write an XLOOKUP formula that returns the Staff ID when given the Name, demonstrating a left-direction lookup.</w:t>
      </w:r>
    </w:p>
    <w:p w14:paraId="4349A41E">
      <w:pPr>
        <w:pStyle w:val="3"/>
        <w:spacing w:before="300" w:after="150"/>
      </w:pPr>
      <w:r>
        <w:rPr>
          <w:b/>
          <w:bCs/>
          <w:color w:val="1F3864"/>
          <w:sz w:val="26"/>
          <w:szCs w:val="26"/>
        </w:rPr>
        <w:t>Exercise 4 — XLOOKUP with IF NOT FOUND</w:t>
      </w:r>
    </w:p>
    <w:p w14:paraId="363C9D41">
      <w:pPr>
        <w:spacing w:after="160" w:line="300" w:lineRule="auto"/>
      </w:pPr>
      <w:r>
        <w:rPr>
          <w:sz w:val="22"/>
          <w:szCs w:val="22"/>
        </w:rPr>
        <w:t>Modify the formula from Exercise 3 so that it shows "Name not on record" instead of #N/A when the name does not exist.</w:t>
      </w:r>
    </w:p>
    <w:p w14:paraId="2D19118D">
      <w:pPr>
        <w:pStyle w:val="3"/>
        <w:spacing w:before="300" w:after="150"/>
      </w:pPr>
      <w:r>
        <w:rPr>
          <w:b/>
          <w:bCs/>
          <w:color w:val="1F3864"/>
          <w:sz w:val="26"/>
          <w:szCs w:val="26"/>
        </w:rPr>
        <w:t>Exercise 5 — Data Validation Dropdown</w:t>
      </w:r>
    </w:p>
    <w:p w14:paraId="1709ED63">
      <w:pPr>
        <w:spacing w:after="160" w:line="300" w:lineRule="auto"/>
      </w:pPr>
      <w:r>
        <w:rPr>
          <w:sz w:val="22"/>
          <w:szCs w:val="22"/>
        </w:rPr>
        <w:t>Create a dropdown list in column E restricting entries to five valid departments, sourced from a named range rather than typed directly into the Source box.</w:t>
      </w:r>
    </w:p>
    <w:p w14:paraId="2CDF1D2E">
      <w:pPr>
        <w:pStyle w:val="3"/>
        <w:spacing w:before="300" w:after="150"/>
      </w:pPr>
      <w:r>
        <w:rPr>
          <w:b/>
          <w:bCs/>
          <w:color w:val="1F3864"/>
          <w:sz w:val="26"/>
          <w:szCs w:val="26"/>
        </w:rPr>
        <w:t>Exercise 6 — Dependent Dropdown</w:t>
      </w:r>
    </w:p>
    <w:p w14:paraId="245E09BF">
      <w:pPr>
        <w:spacing w:after="160" w:line="300" w:lineRule="auto"/>
      </w:pPr>
      <w:r>
        <w:rPr>
          <w:sz w:val="22"/>
          <w:szCs w:val="22"/>
        </w:rPr>
        <w:t>Build a two-level dropdown where selecting a State in column A restricts the City options available in column B, using named ranges and INDIRECT.</w:t>
      </w:r>
    </w:p>
    <w:p w14:paraId="59CF0CD6">
      <w:pPr>
        <w:pStyle w:val="3"/>
        <w:spacing w:before="300" w:after="150"/>
      </w:pPr>
      <w:r>
        <w:rPr>
          <w:b/>
          <w:bCs/>
          <w:color w:val="1F3864"/>
          <w:sz w:val="26"/>
          <w:szCs w:val="26"/>
        </w:rPr>
        <w:t>Exercise 7 — Custom Validation</w:t>
      </w:r>
    </w:p>
    <w:p w14:paraId="00BFBFB7">
      <w:pPr>
        <w:spacing w:after="160" w:line="300" w:lineRule="auto"/>
      </w:pPr>
      <w:r>
        <w:rPr>
          <w:sz w:val="22"/>
          <w:szCs w:val="22"/>
        </w:rPr>
        <w:t>Write a custom Data Validation formula that prevents duplicate Staff IDs from being entered into column A of a 100-row table.</w:t>
      </w:r>
    </w:p>
    <w:p w14:paraId="40B4A392">
      <w:pPr>
        <w:pStyle w:val="3"/>
        <w:spacing w:before="300" w:after="150"/>
      </w:pPr>
      <w:r>
        <w:rPr>
          <w:b/>
          <w:bCs/>
          <w:color w:val="1F3864"/>
          <w:sz w:val="26"/>
          <w:szCs w:val="26"/>
        </w:rPr>
        <w:t>Exercise 8 — Integration Challenge</w:t>
      </w:r>
    </w:p>
    <w:p w14:paraId="20CC462C">
      <w:pPr>
        <w:spacing w:after="160" w:line="300" w:lineRule="auto"/>
      </w:pPr>
      <w:r>
        <w:rPr>
          <w:sz w:val="22"/>
          <w:szCs w:val="22"/>
        </w:rPr>
        <w:t>Build a small order form: Product Code dropdown (Data Validation), automatic Unit Price and Available Stock lookup (XLOOKUP), and a custom validation rule blocking any Quantity entry greater than Available Stock.</w:t>
      </w:r>
    </w:p>
    <w:p w14:paraId="594173F8">
      <w:r>
        <w:br w:type="page"/>
      </w:r>
    </w:p>
    <w:p w14:paraId="6C40B220">
      <w:pPr>
        <w:pStyle w:val="2"/>
        <w:pBdr>
          <w:bottom w:val="single" w:color="1F3864" w:sz="6" w:space="4"/>
        </w:pBdr>
        <w:spacing w:before="400" w:after="200"/>
      </w:pPr>
      <w:r>
        <w:rPr>
          <w:b/>
          <w:bCs/>
          <w:color w:val="1F3864"/>
          <w:sz w:val="32"/>
          <w:szCs w:val="32"/>
        </w:rPr>
        <w:t>Part 7: Quick Reference Cheat Sheet</w:t>
      </w:r>
    </w:p>
    <w:p w14:paraId="36EC5D1A">
      <w:pPr>
        <w:pStyle w:val="3"/>
        <w:spacing w:before="300" w:after="150"/>
      </w:pPr>
      <w:r>
        <w:rPr>
          <w:b/>
          <w:bCs/>
          <w:color w:val="1F3864"/>
          <w:sz w:val="26"/>
          <w:szCs w:val="26"/>
        </w:rPr>
        <w:t>VLOOKUP</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E058CD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6A20A4A2">
            <w:pPr>
              <w:spacing w:after="40"/>
            </w:pPr>
            <w:r>
              <w:rPr>
                <w:rFonts w:ascii="Consolas" w:hAnsi="Consolas" w:eastAsia="Consolas" w:cs="Consolas"/>
                <w:color w:val="2A2A2A"/>
                <w:sz w:val="21"/>
                <w:szCs w:val="21"/>
              </w:rPr>
              <w:t>=VLOOKUP(lookup_value, table_array, col_index_num, FALSE)</w:t>
            </w:r>
          </w:p>
        </w:tc>
      </w:tr>
    </w:tbl>
    <w:p w14:paraId="63FFDD05">
      <w:pPr>
        <w:pStyle w:val="3"/>
        <w:spacing w:before="300" w:after="150"/>
      </w:pPr>
      <w:r>
        <w:rPr>
          <w:b/>
          <w:bCs/>
          <w:color w:val="1F3864"/>
          <w:sz w:val="26"/>
          <w:szCs w:val="26"/>
        </w:rPr>
        <w:t>XLOOKUP</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1FEE22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414D75DE">
            <w:pPr>
              <w:spacing w:after="40"/>
            </w:pPr>
            <w:r>
              <w:rPr>
                <w:rFonts w:ascii="Consolas" w:hAnsi="Consolas" w:eastAsia="Consolas" w:cs="Consolas"/>
                <w:color w:val="2A2A2A"/>
                <w:sz w:val="21"/>
                <w:szCs w:val="21"/>
              </w:rPr>
              <w:t>=XLOOKUP(lookup_value, lookup_array, return_array, [if_not_found], [match_mode], [search_mode])</w:t>
            </w:r>
          </w:p>
        </w:tc>
      </w:tr>
    </w:tbl>
    <w:p w14:paraId="1934A5D4">
      <w:pPr>
        <w:pStyle w:val="3"/>
        <w:spacing w:before="300" w:after="150"/>
      </w:pPr>
      <w:r>
        <w:rPr>
          <w:b/>
          <w:bCs/>
          <w:color w:val="1F3864"/>
          <w:sz w:val="26"/>
          <w:szCs w:val="26"/>
        </w:rPr>
        <w:t>Data Validation — List Source (range)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39A90DF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463F5D24">
            <w:pPr>
              <w:spacing w:after="40"/>
            </w:pPr>
            <w:r>
              <w:rPr>
                <w:rFonts w:ascii="Consolas" w:hAnsi="Consolas" w:eastAsia="Consolas" w:cs="Consolas"/>
                <w:color w:val="2A2A2A"/>
                <w:sz w:val="21"/>
                <w:szCs w:val="21"/>
              </w:rPr>
              <w:t>=Lists!$A$1:$A$10</w:t>
            </w:r>
          </w:p>
        </w:tc>
      </w:tr>
    </w:tbl>
    <w:p w14:paraId="3649613E">
      <w:pPr>
        <w:pStyle w:val="3"/>
        <w:spacing w:before="300" w:after="150"/>
      </w:pPr>
      <w:r>
        <w:rPr>
          <w:b/>
          <w:bCs/>
          <w:color w:val="1F3864"/>
          <w:sz w:val="26"/>
          <w:szCs w:val="26"/>
        </w:rPr>
        <w:t>Data Validation — Dependent Dropdown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73E3027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2C4AA7AC">
            <w:pPr>
              <w:spacing w:after="40"/>
            </w:pPr>
            <w:r>
              <w:rPr>
                <w:rFonts w:ascii="Consolas" w:hAnsi="Consolas" w:eastAsia="Consolas" w:cs="Consolas"/>
                <w:color w:val="2A2A2A"/>
                <w:sz w:val="21"/>
                <w:szCs w:val="21"/>
              </w:rPr>
              <w:t>=INDIRECT($A2)</w:t>
            </w:r>
          </w:p>
        </w:tc>
      </w:tr>
    </w:tbl>
    <w:p w14:paraId="5C4B98BD">
      <w:pPr>
        <w:pStyle w:val="3"/>
        <w:spacing w:before="300" w:after="150"/>
      </w:pPr>
      <w:r>
        <w:rPr>
          <w:b/>
          <w:bCs/>
          <w:color w:val="1F3864"/>
          <w:sz w:val="26"/>
          <w:szCs w:val="26"/>
        </w:rPr>
        <w:t>Data Validation — Prevent Duplicates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5DED6F8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EFEFEF"/>
            <w:tcMar>
              <w:top w:w="120" w:type="dxa"/>
              <w:left w:w="160" w:type="dxa"/>
              <w:bottom w:w="120" w:type="dxa"/>
              <w:right w:w="160" w:type="dxa"/>
            </w:tcMar>
          </w:tcPr>
          <w:p w14:paraId="4DBE7577">
            <w:pPr>
              <w:spacing w:after="40"/>
            </w:pPr>
            <w:r>
              <w:rPr>
                <w:rFonts w:ascii="Consolas" w:hAnsi="Consolas" w:eastAsia="Consolas" w:cs="Consolas"/>
                <w:color w:val="2A2A2A"/>
                <w:sz w:val="21"/>
                <w:szCs w:val="21"/>
              </w:rPr>
              <w:t>=COUNTIF($A$2:$A$100,A2)=1</w:t>
            </w:r>
          </w:p>
        </w:tc>
      </w:tr>
    </w:tbl>
    <w:p w14:paraId="40F077CA">
      <w:pPr>
        <w:spacing w:after="200"/>
      </w:pPr>
    </w:p>
    <w:tbl>
      <w:tblPr>
        <w:tblStyle w:val="9"/>
        <w:tblW w:w="5000" w:type="pct"/>
        <w:tblInd w:w="0" w:type="dxa"/>
        <w:tblBorders>
          <w:top w:val="single" w:color="1E7145" w:sz="4" w:space="0"/>
          <w:left w:val="single" w:color="1E7145" w:sz="24" w:space="0"/>
          <w:bottom w:val="single" w:color="1E7145" w:sz="4" w:space="0"/>
          <w:right w:val="single" w:color="1E7145"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F90AE0F">
        <w:tblPrEx>
          <w:tblBorders>
            <w:top w:val="single" w:color="1E7145" w:sz="4" w:space="0"/>
            <w:left w:val="single" w:color="1E7145" w:sz="24" w:space="0"/>
            <w:bottom w:val="single" w:color="1E7145" w:sz="4" w:space="0"/>
            <w:right w:val="single" w:color="1E7145" w:sz="4" w:space="0"/>
            <w:insideH w:val="single" w:color="auto" w:sz="4" w:space="0"/>
            <w:insideV w:val="single" w:color="auto" w:sz="4" w:space="0"/>
          </w:tblBorders>
          <w:tblCellMar>
            <w:top w:w="0" w:type="dxa"/>
            <w:left w:w="10" w:type="dxa"/>
            <w:bottom w:w="0" w:type="dxa"/>
            <w:right w:w="10" w:type="dxa"/>
          </w:tblCellMar>
        </w:tblPrEx>
        <w:tc>
          <w:tcPr>
            <w:shd w:val="clear" w:color="auto" w:fill="FAFAFA"/>
            <w:tcMar>
              <w:top w:w="120" w:type="dxa"/>
              <w:left w:w="200" w:type="dxa"/>
              <w:bottom w:w="120" w:type="dxa"/>
              <w:right w:w="200" w:type="dxa"/>
            </w:tcMar>
          </w:tcPr>
          <w:p w14:paraId="546347E2">
            <w:pPr>
              <w:spacing w:after="40"/>
            </w:pPr>
            <w:r>
              <w:rPr>
                <w:b/>
                <w:bCs/>
                <w:color w:val="1E7145"/>
                <w:sz w:val="21"/>
                <w:szCs w:val="21"/>
              </w:rPr>
              <w:t xml:space="preserve">Facilitator note: </w:t>
            </w:r>
          </w:p>
          <w:p w14:paraId="2049BABB">
            <w:r>
              <w:rPr>
                <w:sz w:val="21"/>
                <w:szCs w:val="21"/>
              </w:rPr>
              <w:t>Encourage learners to build all three exercises inside one shared workbook (StaffList, ProductList, and OrderForm sheets) so the final integration exercise feels like a natural conclusion rather than a separate task.</w:t>
            </w:r>
          </w:p>
        </w:tc>
      </w:tr>
    </w:tbl>
    <w:p w14:paraId="69DEA6E7"/>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00" w:hanging="320"/>
      </w:pPr>
    </w:lvl>
  </w:abstractNum>
  <w:abstractNum w:abstractNumId="1">
    <w:nsid w:val="59ADCABA"/>
    <w:multiLevelType w:val="multilevel"/>
    <w:tmpl w:val="59ADCABA"/>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8BC39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2660</Words>
  <Characters>14166</Characters>
  <TotalTime>1</TotalTime>
  <ScaleCrop>false</ScaleCrop>
  <LinksUpToDate>false</LinksUpToDate>
  <CharactersWithSpaces>16525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2026-07-09T07:44:00Z</dcterms:created>
  <dc:creator>Un-named</dc:creator>
  <cp:lastModifiedBy>kajola gbenga</cp:lastModifiedBy>
  <dcterms:modified xsi:type="dcterms:W3CDTF">2026-09-05T12:39:51Z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eyJoZGlkIjoiODE1ZTgyMGJkZGMzYjJkNGQxNDhlODljYWE1NzliZGUiLCJ1c2VySWQiOiIyNzY2NTUzNTcxMDg1In0=</vt:lpwstr>
  </property>
  <property fmtid="{D5CDD505-2E9C-101B-9397-08002B2CF9AE}" pid="3" name="KSOProductBuildVer">
    <vt:lpwstr>1033-12.1.0.28485</vt:lpwstr>
  </property>
  <property fmtid="{D5CDD505-2E9C-101B-9397-08002B2CF9AE}" pid="4" name="ICV">
    <vt:lpwstr>33D8B53801DD438480364F7FA98E8649_12</vt:lpwstr>
  </property>
</Properties>
</file>