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200" w:before="0"/>
        <w:jc w:val="center"/>
      </w:pPr>
      <w:r>
        <w:rPr>
          <w:rFonts w:ascii="Arial" w:cs="Arial" w:eastAsia="Arial" w:hAnsi="Arial"/>
          <w:b/>
          <w:bCs/>
          <w:color w:val="0D1B2A"/>
          <w:sz w:val="64"/>
          <w:szCs w:val="64"/>
        </w:rPr>
        <w:t xml:space="preserve">THE NORMAL DISTRIBUTION</w:t>
      </w:r>
    </w:p>
    <w:p>
      <w:pPr>
        <w:spacing w:after="480" w:before="0"/>
        <w:jc w:val="center"/>
      </w:pPr>
      <w:r>
        <w:rPr>
          <w:rFonts w:ascii="Arial" w:cs="Arial" w:eastAsia="Arial" w:hAnsi="Arial"/>
          <w:b/>
          <w:bCs/>
          <w:color w:val="0E6B78"/>
          <w:sz w:val="32"/>
          <w:szCs w:val="32"/>
        </w:rPr>
        <w:t xml:space="preserve">A Complete Reference - Theory, Properties, Applications and SPSS</w:t>
      </w:r>
    </w:p>
    <w:p>
      <w:pPr>
        <w:spacing w:after="960" w:before="0"/>
        <w:jc w:val="center"/>
      </w:pPr>
      <w:r>
        <w:rPr>
          <w:rFonts w:ascii="Arial" w:cs="Arial" w:eastAsia="Arial" w:hAnsi="Arial"/>
          <w:i/>
          <w:iCs/>
          <w:color w:val="1A1A1A"/>
          <w:sz w:val="26"/>
          <w:szCs w:val="26"/>
        </w:rPr>
        <w:t xml:space="preserve">From the Gaussian Curve to Real-World Statistical Analysis</w:t>
      </w:r>
    </w:p>
    <w:p>
      <w:pPr>
        <w:pBdr>
          <w:bottom w:val="thick" w:color="0E6B78" w:sz="8"/>
        </w:pBdr>
        <w:spacing w:after="480" w:before="0"/>
      </w:pPr>
      <w:r>
        <w:t xml:space="preserve"/>
      </w:r>
    </w:p>
    <w:p>
      <w:pPr>
        <w:spacing w:after="120" w:before="0"/>
        <w:jc w:val="center"/>
      </w:pPr>
      <w:r>
        <w:rPr>
          <w:rFonts w:ascii="Arial" w:cs="Arial" w:eastAsia="Arial" w:hAnsi="Arial"/>
          <w:b/>
          <w:bCs/>
          <w:color w:val="0D1B2A"/>
          <w:sz w:val="40"/>
          <w:szCs w:val="40"/>
        </w:rPr>
        <w:t xml:space="preserve">Kajola Gbenga Adewale</w:t>
      </w:r>
    </w:p>
    <w:p>
      <w:pPr>
        <w:spacing w:after="960" w:before="0"/>
        <w:jc w:val="center"/>
      </w:pPr>
      <w:r>
        <w:rPr>
          <w:rFonts w:ascii="Arial" w:cs="Arial" w:eastAsia="Arial" w:hAnsi="Arial"/>
          <w:i/>
          <w:iCs/>
          <w:color w:val="0E6B78"/>
          <w:sz w:val="28"/>
          <w:szCs w:val="28"/>
        </w:rPr>
        <w:t xml:space="preserve">Data Expert</w:t>
      </w:r>
    </w:p>
    <w:p>
      <w:r>
        <w:br w:type="page"/>
      </w:r>
    </w:p>
    <w:p>
      <w:pPr>
        <w:pBdr>
          <w:bottom w:val="single" w:color="0E6B78" w:sz="6" w:space="1"/>
        </w:pBdr>
        <w:spacing w:after="360" w:before="0"/>
        <w:jc w:val="center"/>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1: INTRODUCTION TO THE NORMAL DISTRIBUTION</w:t>
      </w:r>
    </w:p>
    <w:p>
      <w:pPr>
        <w:pStyle w:val="Heading2"/>
        <w:spacing w:after="120" w:before="280"/>
      </w:pPr>
      <w:r>
        <w:rPr>
          <w:rFonts w:ascii="Arial" w:cs="Arial" w:eastAsia="Arial" w:hAnsi="Arial"/>
          <w:b/>
          <w:bCs/>
          <w:color w:val="0E6B78"/>
          <w:sz w:val="30"/>
          <w:szCs w:val="30"/>
        </w:rPr>
        <w:t xml:space="preserve">1.1 What is the Normal Distribution?</w:t>
      </w:r>
    </w:p>
    <w:p>
      <w:pPr>
        <w:spacing w:after="140" w:before="60"/>
        <w:jc w:val="both"/>
      </w:pPr>
      <w:r>
        <w:rPr>
          <w:rFonts w:ascii="Arial" w:cs="Arial" w:eastAsia="Arial" w:hAnsi="Arial"/>
          <w:color w:val="1A1A1A"/>
          <w:sz w:val="24"/>
          <w:szCs w:val="24"/>
        </w:rPr>
        <w:t xml:space="preserve">The Normal Distribution - also called the Gaussian distribution, the bell curve, or the Laplace-Gauss distribution - is the single most important probability distribution in the entire field of statistics. It is a continuous probability distribution that describes how values of a variable tend to cluster around a central mean value, with progressively fewer observations appearing as you move farther from the centre in either direction.</w:t>
      </w:r>
    </w:p>
    <w:p>
      <w:pPr>
        <w:spacing w:after="140" w:before="60"/>
        <w:jc w:val="both"/>
      </w:pPr>
      <w:r>
        <w:rPr>
          <w:rFonts w:ascii="Arial" w:cs="Arial" w:eastAsia="Arial" w:hAnsi="Arial"/>
          <w:color w:val="1A1A1A"/>
          <w:sz w:val="24"/>
          <w:szCs w:val="24"/>
        </w:rPr>
        <w:t xml:space="preserve">The resulting shape, when graphed, is a perfectly symmetric, bell-shaped curve. The normal distribution is not merely an abstract mathematical construct - it appears naturally in an enormous range of real-world phenomena, from the heights of Nigerian adults to the daily transaction volumes of Guaranty Trust Bank to the measurement errors in laboratory instruments.</w:t>
      </w:r>
    </w:p>
    <w:p>
      <w:pPr>
        <w:pBdr>
          <w:left w:val="thick" w:color="0E6B78" w:sz="12"/>
        </w:pBdr>
        <w:shd w:fill="EAF4FB" w:val="clear"/>
        <w:spacing w:after="120" w:before="120"/>
        <w:ind w:left="360"/>
      </w:pPr>
      <w:r>
        <w:rPr>
          <w:rFonts w:ascii="Arial" w:cs="Arial" w:eastAsia="Arial" w:hAnsi="Arial"/>
          <w:b/>
          <w:bCs/>
          <w:color w:val="0E6B78"/>
          <w:sz w:val="24"/>
          <w:szCs w:val="24"/>
        </w:rPr>
        <w:t xml:space="preserve">Core Insight: </w:t>
      </w:r>
      <w:r>
        <w:rPr>
          <w:rFonts w:ascii="Arial" w:cs="Arial" w:eastAsia="Arial" w:hAnsi="Arial"/>
          <w:color w:val="1A1A1A"/>
          <w:sz w:val="24"/>
          <w:szCs w:val="24"/>
        </w:rPr>
        <w:t xml:space="preserve">The normal distribution is the foundation of most parametric statistical tests. When we assume data is 'normally distributed', we are saying it follows this specific bell-shaped pattern, which allows us to use powerful mathematical tools to make inferences about populations from samples.</w:t>
      </w:r>
    </w:p>
    <w:p>
      <w:pPr>
        <w:pStyle w:val="Heading2"/>
        <w:spacing w:after="120" w:before="280"/>
      </w:pPr>
      <w:r>
        <w:rPr>
          <w:rFonts w:ascii="Arial" w:cs="Arial" w:eastAsia="Arial" w:hAnsi="Arial"/>
          <w:b/>
          <w:bCs/>
          <w:color w:val="0E6B78"/>
          <w:sz w:val="30"/>
          <w:szCs w:val="30"/>
        </w:rPr>
        <w:t xml:space="preserve">1.2 Historical Background</w:t>
      </w:r>
    </w:p>
    <w:p>
      <w:pPr>
        <w:spacing w:after="140" w:before="60"/>
        <w:jc w:val="both"/>
      </w:pPr>
      <w:r>
        <w:rPr>
          <w:rFonts w:ascii="Arial" w:cs="Arial" w:eastAsia="Arial" w:hAnsi="Arial"/>
          <w:color w:val="1A1A1A"/>
          <w:sz w:val="24"/>
          <w:szCs w:val="24"/>
        </w:rPr>
        <w:t xml:space="preserve">The normal distribution was first described by Abraham de Moivre in 1733 as an approximation to the binomial distribution. Carl Friedrich Gauss (1777-1855) used it extensively in his astronomical observations, and the distribution still bears his name in many European countries. Pierre-Simon Laplace independently derived it in 1812.</w:t>
      </w:r>
    </w:p>
    <w:p>
      <w:pPr>
        <w:spacing w:after="140" w:before="60"/>
        <w:jc w:val="both"/>
      </w:pPr>
      <w:r>
        <w:rPr>
          <w:rFonts w:ascii="Arial" w:cs="Arial" w:eastAsia="Arial" w:hAnsi="Arial"/>
          <w:color w:val="1A1A1A"/>
          <w:sz w:val="24"/>
          <w:szCs w:val="24"/>
        </w:rPr>
        <w:t xml:space="preserve">Francis Galton (1822-1911) popularised the normal distribution in social science and gave it its English name, observing that many human characteristics - height, intelligence, athletic performance - appear to follow this pattern. Karl Pearson coined the term 'normal distribution' in 1893, though this name has been criticized because it implies other distributions are somehow 'abnormal'.</w:t>
      </w:r>
    </w:p>
    <w:p>
      <w:pPr>
        <w:pBdr>
          <w:left w:val="thick" w:color="1A5E3A" w:sz="12"/>
        </w:pBdr>
        <w:shd w:fill="EAF9F0" w:val="clear"/>
        <w:spacing w:after="120" w:before="120"/>
        <w:ind w:left="360"/>
      </w:pPr>
      <w:r>
        <w:rPr>
          <w:rFonts w:ascii="Arial" w:cs="Arial" w:eastAsia="Arial" w:hAnsi="Arial"/>
          <w:b/>
          <w:bCs/>
          <w:color w:val="1A5E3A"/>
          <w:sz w:val="24"/>
          <w:szCs w:val="24"/>
        </w:rPr>
        <w:t xml:space="preserve">Historical Note: </w:t>
      </w:r>
      <w:r>
        <w:rPr>
          <w:rFonts w:ascii="Arial" w:cs="Arial" w:eastAsia="Arial" w:hAnsi="Arial"/>
          <w:color w:val="1A1A1A"/>
          <w:sz w:val="24"/>
          <w:szCs w:val="24"/>
        </w:rPr>
        <w:t xml:space="preserve">Gauss introduced the normal distribution to model the distribution of errors in astronomical measurements. He observed that small errors were much more common than large errors, and that positive and negative errors of equal magnitude occurred with equal frequency - both hallmarks of the normal distribution.</w:t>
      </w:r>
    </w:p>
    <w:p>
      <w:pPr>
        <w:pStyle w:val="Heading2"/>
        <w:spacing w:after="120" w:before="280"/>
      </w:pPr>
      <w:r>
        <w:rPr>
          <w:rFonts w:ascii="Arial" w:cs="Arial" w:eastAsia="Arial" w:hAnsi="Arial"/>
          <w:b/>
          <w:bCs/>
          <w:color w:val="0E6B78"/>
          <w:sz w:val="30"/>
          <w:szCs w:val="30"/>
        </w:rPr>
        <w:t xml:space="preserve">1.3 Why the Normal Distribution is So Important</w:t>
      </w:r>
    </w:p>
    <w:p>
      <w:pPr>
        <w:pStyle w:val="ListParagraph"/>
        <w:numPr>
          <w:ilvl w:val="0"/>
          <w:numId w:val="2"/>
        </w:numPr>
        <w:spacing w:after="60" w:before="40"/>
      </w:pPr>
      <w:r>
        <w:rPr>
          <w:rFonts w:ascii="Arial" w:cs="Arial" w:eastAsia="Arial" w:hAnsi="Arial"/>
          <w:color w:val="1A1A1A"/>
          <w:sz w:val="24"/>
          <w:szCs w:val="24"/>
        </w:rPr>
        <w:t xml:space="preserve">The Central Limit Theorem: perhaps the most important theorem in statistics. It states that regardless of the distribution of a population, the sampling distribution of the mean approaches normality as sample size increases (typically n &gt; 30). This is why the normal distribution appears everywhere in statistical inference.</w:t>
      </w:r>
    </w:p>
    <w:p>
      <w:pPr>
        <w:pStyle w:val="ListParagraph"/>
        <w:numPr>
          <w:ilvl w:val="0"/>
          <w:numId w:val="2"/>
        </w:numPr>
        <w:spacing w:after="60" w:before="40"/>
      </w:pPr>
      <w:r>
        <w:rPr>
          <w:rFonts w:ascii="Arial" w:cs="Arial" w:eastAsia="Arial" w:hAnsi="Arial"/>
          <w:color w:val="1A1A1A"/>
          <w:sz w:val="24"/>
          <w:szCs w:val="24"/>
        </w:rPr>
        <w:t xml:space="preserve">Foundation of parametric tests: t-tests, ANOVA, regression, and many other widely-used statistical procedures all assume that data is normally distributed (or that residuals are normally distributed). Understanding the normal distribution is prerequisite to understanding these tests.</w:t>
      </w:r>
    </w:p>
    <w:p>
      <w:pPr>
        <w:pStyle w:val="ListParagraph"/>
        <w:numPr>
          <w:ilvl w:val="0"/>
          <w:numId w:val="2"/>
        </w:numPr>
        <w:spacing w:after="60" w:before="40"/>
      </w:pPr>
      <w:r>
        <w:rPr>
          <w:rFonts w:ascii="Arial" w:cs="Arial" w:eastAsia="Arial" w:hAnsi="Arial"/>
          <w:color w:val="1A1A1A"/>
          <w:sz w:val="24"/>
          <w:szCs w:val="24"/>
        </w:rPr>
        <w:t xml:space="preserve">Predictive power: because the normal distribution is fully described by just two parameters (the mean and standard deviation), knowing these values allows us to calculate precise probabilities for any outcome.</w:t>
      </w:r>
    </w:p>
    <w:p>
      <w:pPr>
        <w:pStyle w:val="ListParagraph"/>
        <w:numPr>
          <w:ilvl w:val="0"/>
          <w:numId w:val="2"/>
        </w:numPr>
        <w:spacing w:after="60" w:before="40"/>
      </w:pPr>
      <w:r>
        <w:rPr>
          <w:rFonts w:ascii="Arial" w:cs="Arial" w:eastAsia="Arial" w:hAnsi="Arial"/>
          <w:color w:val="1A1A1A"/>
          <w:sz w:val="24"/>
          <w:szCs w:val="24"/>
        </w:rPr>
        <w:t xml:space="preserve">Natural occurrence: heights, weights, IQ scores, blood pressure, manufacturing tolerances, financial returns, and countless other real-world measurements approximate the normal distribution.</w:t>
      </w:r>
    </w:p>
    <w:p>
      <w:pPr>
        <w:pStyle w:val="ListParagraph"/>
        <w:numPr>
          <w:ilvl w:val="0"/>
          <w:numId w:val="2"/>
        </w:numPr>
        <w:spacing w:after="60" w:before="40"/>
      </w:pPr>
      <w:r>
        <w:rPr>
          <w:rFonts w:ascii="Arial" w:cs="Arial" w:eastAsia="Arial" w:hAnsi="Arial"/>
          <w:color w:val="1A1A1A"/>
          <w:sz w:val="24"/>
          <w:szCs w:val="24"/>
        </w:rPr>
        <w:t xml:space="preserve">Standard scores: the z-score transformation converts any normally distributed variable into a standard normal distribution, enabling comparisons across different scales and units.</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2: MATHEMATICAL PROPERTIES OF THE NORMAL DISTRIBUTION</w:t>
      </w:r>
    </w:p>
    <w:p>
      <w:pPr>
        <w:pStyle w:val="Heading2"/>
        <w:spacing w:after="120" w:before="280"/>
      </w:pPr>
      <w:r>
        <w:rPr>
          <w:rFonts w:ascii="Arial" w:cs="Arial" w:eastAsia="Arial" w:hAnsi="Arial"/>
          <w:b/>
          <w:bCs/>
          <w:color w:val="0E6B78"/>
          <w:sz w:val="30"/>
          <w:szCs w:val="30"/>
        </w:rPr>
        <w:t xml:space="preserve">2.1 The Probability Density Function</w:t>
      </w:r>
    </w:p>
    <w:p>
      <w:pPr>
        <w:spacing w:after="140" w:before="60"/>
        <w:jc w:val="both"/>
      </w:pPr>
      <w:r>
        <w:rPr>
          <w:rFonts w:ascii="Arial" w:cs="Arial" w:eastAsia="Arial" w:hAnsi="Arial"/>
          <w:color w:val="1A1A1A"/>
          <w:sz w:val="24"/>
          <w:szCs w:val="24"/>
        </w:rPr>
        <w:t xml:space="preserve">The mathematical formula that defines the normal distribution is the Probability Density Function (PDF). For a variable X with mean mu and standard deviation sigma, the PDF is:</w:t>
      </w:r>
    </w:p>
    <w:p>
      <w:pPr>
        <w:spacing w:after="160" w:before="160"/>
        <w:jc w:val="center"/>
      </w:pPr>
      <w:r>
        <w:rPr>
          <w:rFonts w:ascii="Courier New" w:cs="Courier New" w:eastAsia="Courier New" w:hAnsi="Courier New"/>
          <w:b/>
          <w:bCs/>
          <w:color w:val="0D1B2A"/>
          <w:sz w:val="28"/>
          <w:szCs w:val="28"/>
        </w:rPr>
        <w:t xml:space="preserve">f(x) = (1 / (sigma * sqrt(2*pi))) * e^(-(x-mu)^2 / (2*sigma^2))</w:t>
      </w:r>
    </w:p>
    <w:p>
      <w:pPr>
        <w:spacing w:after="140" w:before="60"/>
        <w:jc w:val="both"/>
      </w:pPr>
      <w:r>
        <w:rPr>
          <w:rFonts w:ascii="Arial" w:cs="Arial" w:eastAsia="Arial" w:hAnsi="Arial"/>
          <w:color w:val="1A1A1A"/>
          <w:sz w:val="24"/>
          <w:szCs w:val="24"/>
        </w:rPr>
        <w:t xml:space="preserve">Where:</w:t>
      </w:r>
    </w:p>
    <w:p>
      <w:pPr>
        <w:pStyle w:val="ListParagraph"/>
        <w:numPr>
          <w:ilvl w:val="0"/>
          <w:numId w:val="2"/>
        </w:numPr>
        <w:spacing w:after="60" w:before="40"/>
      </w:pPr>
      <w:r>
        <w:rPr>
          <w:rFonts w:ascii="Arial" w:cs="Arial" w:eastAsia="Arial" w:hAnsi="Arial"/>
          <w:color w:val="1A1A1A"/>
          <w:sz w:val="24"/>
          <w:szCs w:val="24"/>
        </w:rPr>
        <w:t xml:space="preserve">f(x) = the height (density) of the curve at point x</w:t>
      </w:r>
    </w:p>
    <w:p>
      <w:pPr>
        <w:pStyle w:val="ListParagraph"/>
        <w:numPr>
          <w:ilvl w:val="0"/>
          <w:numId w:val="2"/>
        </w:numPr>
        <w:spacing w:after="60" w:before="40"/>
      </w:pPr>
      <w:r>
        <w:rPr>
          <w:rFonts w:ascii="Arial" w:cs="Arial" w:eastAsia="Arial" w:hAnsi="Arial"/>
          <w:color w:val="1A1A1A"/>
          <w:sz w:val="24"/>
          <w:szCs w:val="24"/>
        </w:rPr>
        <w:t xml:space="preserve">mu (mu) = the population mean - the centre of the distribution</w:t>
      </w:r>
    </w:p>
    <w:p>
      <w:pPr>
        <w:pStyle w:val="ListParagraph"/>
        <w:numPr>
          <w:ilvl w:val="0"/>
          <w:numId w:val="2"/>
        </w:numPr>
        <w:spacing w:after="60" w:before="40"/>
      </w:pPr>
      <w:r>
        <w:rPr>
          <w:rFonts w:ascii="Arial" w:cs="Arial" w:eastAsia="Arial" w:hAnsi="Arial"/>
          <w:color w:val="1A1A1A"/>
          <w:sz w:val="24"/>
          <w:szCs w:val="24"/>
        </w:rPr>
        <w:t xml:space="preserve">sigma (sigma) = the population standard deviation - controls the spread</w:t>
      </w:r>
    </w:p>
    <w:p>
      <w:pPr>
        <w:pStyle w:val="ListParagraph"/>
        <w:numPr>
          <w:ilvl w:val="0"/>
          <w:numId w:val="2"/>
        </w:numPr>
        <w:spacing w:after="60" w:before="40"/>
      </w:pPr>
      <w:r>
        <w:rPr>
          <w:rFonts w:ascii="Arial" w:cs="Arial" w:eastAsia="Arial" w:hAnsi="Arial"/>
          <w:color w:val="1A1A1A"/>
          <w:sz w:val="24"/>
          <w:szCs w:val="24"/>
        </w:rPr>
        <w:t xml:space="preserve">pi = 3.14159... (mathematical constant pi)</w:t>
      </w:r>
    </w:p>
    <w:p>
      <w:pPr>
        <w:pStyle w:val="ListParagraph"/>
        <w:numPr>
          <w:ilvl w:val="0"/>
          <w:numId w:val="2"/>
        </w:numPr>
        <w:spacing w:after="60" w:before="40"/>
      </w:pPr>
      <w:r>
        <w:rPr>
          <w:rFonts w:ascii="Arial" w:cs="Arial" w:eastAsia="Arial" w:hAnsi="Arial"/>
          <w:color w:val="1A1A1A"/>
          <w:sz w:val="24"/>
          <w:szCs w:val="24"/>
        </w:rPr>
        <w:t xml:space="preserve">e = 2.71828... (Euler's number, the base of natural logarithms)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The PDF gives the relative likelihood (density) of a value, NOT a probability. For continuous distributions, the probability of any exact value is zero. Probabilities are obtained by integrating (calculating the area under) the PDF over a range of values.</w:t>
      </w:r>
    </w:p>
    <w:p>
      <w:pPr>
        <w:pStyle w:val="Heading2"/>
        <w:spacing w:after="120" w:before="280"/>
      </w:pPr>
      <w:r>
        <w:rPr>
          <w:rFonts w:ascii="Arial" w:cs="Arial" w:eastAsia="Arial" w:hAnsi="Arial"/>
          <w:b/>
          <w:bCs/>
          <w:color w:val="0E6B78"/>
          <w:sz w:val="30"/>
          <w:szCs w:val="30"/>
        </w:rPr>
        <w:t xml:space="preserve">2.2 Parameters of the Normal Distribution</w:t>
      </w:r>
    </w:p>
    <w:p>
      <w:pPr>
        <w:spacing w:after="140" w:before="60"/>
        <w:jc w:val="both"/>
      </w:pPr>
      <w:r>
        <w:rPr>
          <w:rFonts w:ascii="Arial" w:cs="Arial" w:eastAsia="Arial" w:hAnsi="Arial"/>
          <w:color w:val="1A1A1A"/>
          <w:sz w:val="24"/>
          <w:szCs w:val="24"/>
        </w:rPr>
        <w:t xml:space="preserve">The normal distribution is completely defined by exactly two parameters:</w:t>
      </w:r>
    </w:p>
    <w:p>
      <w:pPr>
        <w:pStyle w:val="Heading3"/>
        <w:spacing w:after="100" w:before="220"/>
      </w:pPr>
      <w:r>
        <w:rPr>
          <w:rFonts w:ascii="Arial" w:cs="Arial" w:eastAsia="Arial" w:hAnsi="Arial"/>
          <w:b/>
          <w:bCs/>
          <w:color w:val="0D1B2A"/>
          <w:sz w:val="26"/>
          <w:szCs w:val="26"/>
        </w:rPr>
        <w:t xml:space="preserve">2.2.1 The Mean (mu)</w:t>
      </w:r>
    </w:p>
    <w:p>
      <w:pPr>
        <w:spacing w:after="140" w:before="60"/>
        <w:jc w:val="both"/>
      </w:pPr>
      <w:r>
        <w:rPr>
          <w:rFonts w:ascii="Arial" w:cs="Arial" w:eastAsia="Arial" w:hAnsi="Arial"/>
          <w:color w:val="1A1A1A"/>
          <w:sz w:val="24"/>
          <w:szCs w:val="24"/>
        </w:rPr>
        <w:t xml:space="preserve">The mean is the centre of the distribution. It represents the peak of the bell curve - the point of highest density. All three measures of central tendency (mean, median, and mode) are IDENTICAL for a perfectly normal distribution, all equal to mu.</w:t>
      </w:r>
    </w:p>
    <w:p>
      <w:pPr>
        <w:pStyle w:val="ListParagraph"/>
        <w:numPr>
          <w:ilvl w:val="0"/>
          <w:numId w:val="2"/>
        </w:numPr>
        <w:spacing w:after="60" w:before="40"/>
      </w:pPr>
      <w:r>
        <w:rPr>
          <w:rFonts w:ascii="Arial" w:cs="Arial" w:eastAsia="Arial" w:hAnsi="Arial"/>
          <w:color w:val="1A1A1A"/>
          <w:sz w:val="24"/>
          <w:szCs w:val="24"/>
        </w:rPr>
        <w:t xml:space="preserve">A larger mean shifts the entire curve to the RIGHT along the x-axis</w:t>
      </w:r>
    </w:p>
    <w:p>
      <w:pPr>
        <w:pStyle w:val="ListParagraph"/>
        <w:numPr>
          <w:ilvl w:val="0"/>
          <w:numId w:val="2"/>
        </w:numPr>
        <w:spacing w:after="60" w:before="40"/>
      </w:pPr>
      <w:r>
        <w:rPr>
          <w:rFonts w:ascii="Arial" w:cs="Arial" w:eastAsia="Arial" w:hAnsi="Arial"/>
          <w:color w:val="1A1A1A"/>
          <w:sz w:val="24"/>
          <w:szCs w:val="24"/>
        </w:rPr>
        <w:t xml:space="preserve">A smaller mean shifts the entire curve to the LEFT</w:t>
      </w:r>
    </w:p>
    <w:p>
      <w:pPr>
        <w:pStyle w:val="ListParagraph"/>
        <w:numPr>
          <w:ilvl w:val="0"/>
          <w:numId w:val="2"/>
        </w:numPr>
        <w:spacing w:after="60" w:before="40"/>
      </w:pPr>
      <w:r>
        <w:rPr>
          <w:rFonts w:ascii="Arial" w:cs="Arial" w:eastAsia="Arial" w:hAnsi="Arial"/>
          <w:color w:val="1A1A1A"/>
          <w:sz w:val="24"/>
          <w:szCs w:val="24"/>
        </w:rPr>
        <w:t xml:space="preserve">The SHAPE of the curve remains identical regardless of where it is centred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Example: </w:t>
      </w:r>
      <w:r>
        <w:rPr>
          <w:rFonts w:ascii="Arial" w:cs="Arial" w:eastAsia="Arial" w:hAnsi="Arial"/>
          <w:color w:val="1A1A1A"/>
          <w:sz w:val="24"/>
          <w:szCs w:val="24"/>
        </w:rPr>
        <w:t xml:space="preserve">Daily transaction volume at a GTBank branch follows a normal distribution with mean = 450 transactions. This means 450 is the most likely single-day count, and equal proportions of days fall above and below this value.</w:t>
      </w:r>
    </w:p>
    <w:p>
      <w:pPr>
        <w:pStyle w:val="Heading3"/>
        <w:spacing w:after="100" w:before="220"/>
      </w:pPr>
      <w:r>
        <w:rPr>
          <w:rFonts w:ascii="Arial" w:cs="Arial" w:eastAsia="Arial" w:hAnsi="Arial"/>
          <w:b/>
          <w:bCs/>
          <w:color w:val="0D1B2A"/>
          <w:sz w:val="26"/>
          <w:szCs w:val="26"/>
        </w:rPr>
        <w:t xml:space="preserve">2.2.2 The Standard Deviation (sigma)</w:t>
      </w:r>
    </w:p>
    <w:p>
      <w:pPr>
        <w:spacing w:after="140" w:before="60"/>
        <w:jc w:val="both"/>
      </w:pPr>
      <w:r>
        <w:rPr>
          <w:rFonts w:ascii="Arial" w:cs="Arial" w:eastAsia="Arial" w:hAnsi="Arial"/>
          <w:color w:val="1A1A1A"/>
          <w:sz w:val="24"/>
          <w:szCs w:val="24"/>
        </w:rPr>
        <w:t xml:space="preserve">The standard deviation controls the SPREAD or WIDTH of the bell curve. A large standard deviation produces a wide, flat curve; a small standard deviation produces a narrow, tall curve. The area under any normal curve always equals exactly 1.0 (100%).</w:t>
      </w:r>
    </w:p>
    <w:p>
      <w:pPr>
        <w:pStyle w:val="ListParagraph"/>
        <w:numPr>
          <w:ilvl w:val="0"/>
          <w:numId w:val="2"/>
        </w:numPr>
        <w:spacing w:after="60" w:before="40"/>
      </w:pPr>
      <w:r>
        <w:rPr>
          <w:rFonts w:ascii="Arial" w:cs="Arial" w:eastAsia="Arial" w:hAnsi="Arial"/>
          <w:color w:val="1A1A1A"/>
          <w:sz w:val="24"/>
          <w:szCs w:val="24"/>
        </w:rPr>
        <w:t xml:space="preserve">Large sigma: data is spread widely around the mean. Curve is wide and flat.</w:t>
      </w:r>
    </w:p>
    <w:p>
      <w:pPr>
        <w:pStyle w:val="ListParagraph"/>
        <w:numPr>
          <w:ilvl w:val="0"/>
          <w:numId w:val="2"/>
        </w:numPr>
        <w:spacing w:after="60" w:before="40"/>
      </w:pPr>
      <w:r>
        <w:rPr>
          <w:rFonts w:ascii="Arial" w:cs="Arial" w:eastAsia="Arial" w:hAnsi="Arial"/>
          <w:color w:val="1A1A1A"/>
          <w:sz w:val="24"/>
          <w:szCs w:val="24"/>
        </w:rPr>
        <w:t xml:space="preserve">Small sigma: data clusters tightly around the mean. Curve is narrow and tall.</w:t>
      </w:r>
    </w:p>
    <w:p>
      <w:pPr>
        <w:pStyle w:val="ListParagraph"/>
        <w:numPr>
          <w:ilvl w:val="0"/>
          <w:numId w:val="2"/>
        </w:numPr>
        <w:spacing w:after="60" w:before="40"/>
      </w:pPr>
      <w:r>
        <w:rPr>
          <w:rFonts w:ascii="Arial" w:cs="Arial" w:eastAsia="Arial" w:hAnsi="Arial"/>
          <w:color w:val="1A1A1A"/>
          <w:sz w:val="24"/>
          <w:szCs w:val="24"/>
        </w:rPr>
        <w:t xml:space="preserve">The standard deviation determines the scale of the empirical rule probabilities (see Chapter 3).</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Example: </w:t>
      </w:r>
      <w:r>
        <w:rPr>
          <w:rFonts w:ascii="Arial" w:cs="Arial" w:eastAsia="Arial" w:hAnsi="Arial"/>
          <w:color w:val="1A1A1A"/>
          <w:sz w:val="24"/>
          <w:szCs w:val="24"/>
        </w:rPr>
        <w:t xml:space="preserve">The test scores of two exam groups. Group A: mean = 72, SD = 5 (narrow curve - scores cluster tightly around 72). Group B: mean = 72, SD = 18 (wide curve - scores vary widely from very low to very high, despite the same mean).</w:t>
      </w:r>
    </w:p>
    <w:p>
      <w:pPr>
        <w:pStyle w:val="Heading2"/>
        <w:spacing w:after="120" w:before="280"/>
      </w:pPr>
      <w:r>
        <w:rPr>
          <w:rFonts w:ascii="Arial" w:cs="Arial" w:eastAsia="Arial" w:hAnsi="Arial"/>
          <w:b/>
          <w:bCs/>
          <w:color w:val="0E6B78"/>
          <w:sz w:val="30"/>
          <w:szCs w:val="30"/>
        </w:rPr>
        <w:t xml:space="preserve">2.3 Shape Properties</w:t>
      </w:r>
    </w:p>
    <w:p>
      <w:pPr>
        <w:pStyle w:val="Heading3"/>
        <w:spacing w:after="100" w:before="220"/>
      </w:pPr>
      <w:r>
        <w:rPr>
          <w:rFonts w:ascii="Arial" w:cs="Arial" w:eastAsia="Arial" w:hAnsi="Arial"/>
          <w:b/>
          <w:bCs/>
          <w:color w:val="0D1B2A"/>
          <w:sz w:val="26"/>
          <w:szCs w:val="26"/>
        </w:rPr>
        <w:t xml:space="preserve">2.3.1 Symmetry</w:t>
      </w:r>
    </w:p>
    <w:p>
      <w:pPr>
        <w:spacing w:after="140" w:before="60"/>
        <w:jc w:val="both"/>
      </w:pPr>
      <w:r>
        <w:rPr>
          <w:rFonts w:ascii="Arial" w:cs="Arial" w:eastAsia="Arial" w:hAnsi="Arial"/>
          <w:color w:val="1A1A1A"/>
          <w:sz w:val="24"/>
          <w:szCs w:val="24"/>
        </w:rPr>
        <w:t xml:space="preserve">The normal distribution is perfectly symmetric around its mean. If you fold the curve at the mean, the two halves are mirror images. This means:</w:t>
      </w:r>
    </w:p>
    <w:p>
      <w:pPr>
        <w:pStyle w:val="ListParagraph"/>
        <w:numPr>
          <w:ilvl w:val="0"/>
          <w:numId w:val="2"/>
        </w:numPr>
        <w:spacing w:after="60" w:before="40"/>
      </w:pPr>
      <w:r>
        <w:rPr>
          <w:rFonts w:ascii="Arial" w:cs="Arial" w:eastAsia="Arial" w:hAnsi="Arial"/>
          <w:color w:val="1A1A1A"/>
          <w:sz w:val="24"/>
          <w:szCs w:val="24"/>
        </w:rPr>
        <w:t xml:space="preserve">Exactly 50% of the area falls to the left of the mean</w:t>
      </w:r>
    </w:p>
    <w:p>
      <w:pPr>
        <w:pStyle w:val="ListParagraph"/>
        <w:numPr>
          <w:ilvl w:val="0"/>
          <w:numId w:val="2"/>
        </w:numPr>
        <w:spacing w:after="60" w:before="40"/>
      </w:pPr>
      <w:r>
        <w:rPr>
          <w:rFonts w:ascii="Arial" w:cs="Arial" w:eastAsia="Arial" w:hAnsi="Arial"/>
          <w:color w:val="1A1A1A"/>
          <w:sz w:val="24"/>
          <w:szCs w:val="24"/>
        </w:rPr>
        <w:t xml:space="preserve">Exactly 50% of the area falls to the right of the mean</w:t>
      </w:r>
    </w:p>
    <w:p>
      <w:pPr>
        <w:pStyle w:val="ListParagraph"/>
        <w:numPr>
          <w:ilvl w:val="0"/>
          <w:numId w:val="2"/>
        </w:numPr>
        <w:spacing w:after="60" w:before="40"/>
      </w:pPr>
      <w:r>
        <w:rPr>
          <w:rFonts w:ascii="Arial" w:cs="Arial" w:eastAsia="Arial" w:hAnsi="Arial"/>
          <w:color w:val="1A1A1A"/>
          <w:sz w:val="24"/>
          <w:szCs w:val="24"/>
        </w:rPr>
        <w:t xml:space="preserve">P(X &lt; mu) = P(X &gt; mu) = 0.5</w:t>
      </w:r>
    </w:p>
    <w:p>
      <w:pPr>
        <w:pStyle w:val="ListParagraph"/>
        <w:numPr>
          <w:ilvl w:val="0"/>
          <w:numId w:val="2"/>
        </w:numPr>
        <w:spacing w:after="60" w:before="40"/>
      </w:pPr>
      <w:r>
        <w:rPr>
          <w:rFonts w:ascii="Arial" w:cs="Arial" w:eastAsia="Arial" w:hAnsi="Arial"/>
          <w:color w:val="1A1A1A"/>
          <w:sz w:val="24"/>
          <w:szCs w:val="24"/>
        </w:rPr>
        <w:t xml:space="preserve">Skewness = 0 for a perfect normal distribution</w:t>
      </w:r>
    </w:p>
    <w:p>
      <w:pPr>
        <w:pStyle w:val="Heading3"/>
        <w:spacing w:after="100" w:before="220"/>
      </w:pPr>
      <w:r>
        <w:rPr>
          <w:rFonts w:ascii="Arial" w:cs="Arial" w:eastAsia="Arial" w:hAnsi="Arial"/>
          <w:b/>
          <w:bCs/>
          <w:color w:val="0D1B2A"/>
          <w:sz w:val="26"/>
          <w:szCs w:val="26"/>
        </w:rPr>
        <w:t xml:space="preserve">2.3.2 The Bell Shape - Inflection Points</w:t>
      </w:r>
    </w:p>
    <w:p>
      <w:pPr>
        <w:spacing w:after="140" w:before="60"/>
        <w:jc w:val="both"/>
      </w:pPr>
      <w:r>
        <w:rPr>
          <w:rFonts w:ascii="Arial" w:cs="Arial" w:eastAsia="Arial" w:hAnsi="Arial"/>
          <w:color w:val="1A1A1A"/>
          <w:sz w:val="24"/>
          <w:szCs w:val="24"/>
        </w:rPr>
        <w:t xml:space="preserve">The normal curve has exactly two inflection points - points where the curve changes from curving downward (concave down) to curving upward (concave up). These inflection points occur at exactly one standard deviation above and below the mean (mu - sigma and mu + sigma).</w:t>
      </w:r>
    </w:p>
    <w:p>
      <w:pPr>
        <w:spacing w:after="140" w:before="60"/>
        <w:jc w:val="both"/>
      </w:pPr>
      <w:r>
        <w:rPr>
          <w:rFonts w:ascii="Arial" w:cs="Arial" w:eastAsia="Arial" w:hAnsi="Arial"/>
          <w:color w:val="1A1A1A"/>
          <w:sz w:val="24"/>
          <w:szCs w:val="24"/>
        </w:rPr>
        <w:t xml:space="preserve">The curve:</w:t>
      </w:r>
    </w:p>
    <w:p>
      <w:pPr>
        <w:pStyle w:val="ListParagraph"/>
        <w:numPr>
          <w:ilvl w:val="0"/>
          <w:numId w:val="2"/>
        </w:numPr>
        <w:spacing w:after="60" w:before="40"/>
      </w:pPr>
      <w:r>
        <w:rPr>
          <w:rFonts w:ascii="Arial" w:cs="Arial" w:eastAsia="Arial" w:hAnsi="Arial"/>
          <w:color w:val="1A1A1A"/>
          <w:sz w:val="24"/>
          <w:szCs w:val="24"/>
        </w:rPr>
        <w:t xml:space="preserve">Is concave DOWN between the two inflection points (the bell of the bell)</w:t>
      </w:r>
    </w:p>
    <w:p>
      <w:pPr>
        <w:pStyle w:val="ListParagraph"/>
        <w:numPr>
          <w:ilvl w:val="0"/>
          <w:numId w:val="2"/>
        </w:numPr>
        <w:spacing w:after="60" w:before="40"/>
      </w:pPr>
      <w:r>
        <w:rPr>
          <w:rFonts w:ascii="Arial" w:cs="Arial" w:eastAsia="Arial" w:hAnsi="Arial"/>
          <w:color w:val="1A1A1A"/>
          <w:sz w:val="24"/>
          <w:szCs w:val="24"/>
        </w:rPr>
        <w:t xml:space="preserve">Is concave UP in the tails (the tails of the bell)</w:t>
      </w:r>
    </w:p>
    <w:p>
      <w:pPr>
        <w:pStyle w:val="ListParagraph"/>
        <w:numPr>
          <w:ilvl w:val="0"/>
          <w:numId w:val="2"/>
        </w:numPr>
        <w:spacing w:after="60" w:before="40"/>
      </w:pPr>
      <w:r>
        <w:rPr>
          <w:rFonts w:ascii="Arial" w:cs="Arial" w:eastAsia="Arial" w:hAnsi="Arial"/>
          <w:color w:val="1A1A1A"/>
          <w:sz w:val="24"/>
          <w:szCs w:val="24"/>
        </w:rPr>
        <w:t xml:space="preserve">Never actually touches the x-axis: the tails extend asymptotically to negative and positive infinity</w:t>
      </w:r>
    </w:p>
    <w:p>
      <w:pPr>
        <w:pStyle w:val="Heading3"/>
        <w:spacing w:after="100" w:before="220"/>
      </w:pPr>
      <w:r>
        <w:rPr>
          <w:rFonts w:ascii="Arial" w:cs="Arial" w:eastAsia="Arial" w:hAnsi="Arial"/>
          <w:b/>
          <w:bCs/>
          <w:color w:val="0D1B2A"/>
          <w:sz w:val="26"/>
          <w:szCs w:val="26"/>
        </w:rPr>
        <w:t xml:space="preserve">2.3.3 Kurtosis</w:t>
      </w:r>
    </w:p>
    <w:p>
      <w:pPr>
        <w:spacing w:after="140" w:before="60"/>
        <w:jc w:val="both"/>
      </w:pPr>
      <w:r>
        <w:rPr>
          <w:rFonts w:ascii="Arial" w:cs="Arial" w:eastAsia="Arial" w:hAnsi="Arial"/>
          <w:color w:val="1A1A1A"/>
          <w:sz w:val="24"/>
          <w:szCs w:val="24"/>
        </w:rPr>
        <w:t xml:space="preserve">Kurtosis measures the 'peakedness' of a distribution relative to the normal. For a perfect normal distribution, the EXCESS kurtosis = 0 (sometimes called mesokurtic). This is the benchmark.</w:t>
      </w:r>
    </w:p>
    <w:p>
      <w:pPr>
        <w:pStyle w:val="ListParagraph"/>
        <w:numPr>
          <w:ilvl w:val="0"/>
          <w:numId w:val="2"/>
        </w:numPr>
        <w:spacing w:after="60" w:before="40"/>
      </w:pPr>
      <w:r>
        <w:rPr>
          <w:rFonts w:ascii="Arial" w:cs="Arial" w:eastAsia="Arial" w:hAnsi="Arial"/>
          <w:color w:val="1A1A1A"/>
          <w:sz w:val="24"/>
          <w:szCs w:val="24"/>
        </w:rPr>
        <w:t xml:space="preserve">Leptokurtic (positive excess kurtosis &gt; 0): sharper peak and heavier tails than normal. More extreme values than a normal distribution would predict. Common in financial returns.</w:t>
      </w:r>
    </w:p>
    <w:p>
      <w:pPr>
        <w:pStyle w:val="ListParagraph"/>
        <w:numPr>
          <w:ilvl w:val="0"/>
          <w:numId w:val="2"/>
        </w:numPr>
        <w:spacing w:after="60" w:before="40"/>
      </w:pPr>
      <w:r>
        <w:rPr>
          <w:rFonts w:ascii="Arial" w:cs="Arial" w:eastAsia="Arial" w:hAnsi="Arial"/>
          <w:color w:val="1A1A1A"/>
          <w:sz w:val="24"/>
          <w:szCs w:val="24"/>
        </w:rPr>
        <w:t xml:space="preserve">Platykurtic (negative excess kurtosis &lt; 0): flatter peak and lighter tails than normal. Values cluster less tightly around the mean.</w:t>
      </w:r>
    </w:p>
    <w:p>
      <w:pPr>
        <w:pBdr>
          <w:left w:val="thick" w:color="0E6B78" w:sz="12"/>
        </w:pBdr>
        <w:shd w:fill="EAF4FB" w:val="clear"/>
        <w:spacing w:after="120" w:before="120"/>
        <w:ind w:left="360"/>
      </w:pPr>
      <w:r>
        <w:rPr>
          <w:rFonts w:ascii="Arial" w:cs="Arial" w:eastAsia="Arial" w:hAnsi="Arial"/>
          <w:b/>
          <w:bCs/>
          <w:color w:val="0E6B78"/>
          <w:sz w:val="24"/>
          <w:szCs w:val="24"/>
        </w:rPr>
        <w:t xml:space="preserve">In SPSS: </w:t>
      </w:r>
      <w:r>
        <w:rPr>
          <w:rFonts w:ascii="Arial" w:cs="Arial" w:eastAsia="Arial" w:hAnsi="Arial"/>
          <w:color w:val="1A1A1A"/>
          <w:sz w:val="24"/>
          <w:szCs w:val="24"/>
        </w:rPr>
        <w:t xml:space="preserve">The kurtosis reported in SPSS output is the EXCESS kurtosis (normal = 0), not the raw kurtosis (normal = 3). This is the convention in most statistical software.</w:t>
      </w:r>
    </w:p>
    <w:p>
      <w:pPr>
        <w:pStyle w:val="Heading2"/>
        <w:spacing w:after="120" w:before="280"/>
      </w:pPr>
      <w:r>
        <w:rPr>
          <w:rFonts w:ascii="Arial" w:cs="Arial" w:eastAsia="Arial" w:hAnsi="Arial"/>
          <w:b/>
          <w:bCs/>
          <w:color w:val="0E6B78"/>
          <w:sz w:val="30"/>
          <w:szCs w:val="30"/>
        </w:rPr>
        <w:t xml:space="preserve">2.4 The Standard Normal Distribution - N(0,1)</w:t>
      </w:r>
    </w:p>
    <w:p>
      <w:pPr>
        <w:spacing w:after="140" w:before="60"/>
        <w:jc w:val="both"/>
      </w:pPr>
      <w:r>
        <w:rPr>
          <w:rFonts w:ascii="Arial" w:cs="Arial" w:eastAsia="Arial" w:hAnsi="Arial"/>
          <w:color w:val="1A1A1A"/>
          <w:sz w:val="24"/>
          <w:szCs w:val="24"/>
        </w:rPr>
        <w:t xml:space="preserve">The Standard Normal Distribution is a special case of the normal distribution with mean = 0 and standard deviation = 1. It is written as Z ~ N(0,1) and is the universal reference distribution for all normal probability calculations.</w:t>
      </w:r>
    </w:p>
    <w:p>
      <w:pPr>
        <w:spacing w:after="140" w:before="60"/>
        <w:jc w:val="both"/>
      </w:pPr>
      <w:r>
        <w:rPr>
          <w:rFonts w:ascii="Arial" w:cs="Arial" w:eastAsia="Arial" w:hAnsi="Arial"/>
          <w:color w:val="1A1A1A"/>
          <w:sz w:val="24"/>
          <w:szCs w:val="24"/>
        </w:rPr>
        <w:t xml:space="preserve">Converting to the Standard Normal - the Z-Score Transformation:</w:t>
      </w:r>
    </w:p>
    <w:p>
      <w:pPr>
        <w:spacing w:after="160" w:before="160"/>
        <w:jc w:val="center"/>
      </w:pPr>
      <w:r>
        <w:rPr>
          <w:rFonts w:ascii="Courier New" w:cs="Courier New" w:eastAsia="Courier New" w:hAnsi="Courier New"/>
          <w:b/>
          <w:bCs/>
          <w:color w:val="0D1B2A"/>
          <w:sz w:val="28"/>
          <w:szCs w:val="28"/>
        </w:rPr>
        <w:t xml:space="preserve">Z = (X - mu) / sigma</w:t>
      </w:r>
    </w:p>
    <w:p>
      <w:pPr>
        <w:spacing w:after="140" w:before="60"/>
        <w:jc w:val="both"/>
      </w:pPr>
      <w:r>
        <w:rPr>
          <w:rFonts w:ascii="Arial" w:cs="Arial" w:eastAsia="Arial" w:hAnsi="Arial"/>
          <w:color w:val="1A1A1A"/>
          <w:sz w:val="24"/>
          <w:szCs w:val="24"/>
        </w:rPr>
        <w:t xml:space="preserve">Where X is a raw score, mu is the population mean, and sigma is the population standard deviation. The resulting Z-score tells you how many standard deviations X is above (positive Z) or below (negative Z) the mean.</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A student scores 82 on an exam with mean = 70 and SD = 10. Z = (82-70)/10 = 1.20. The student is 1.20 standard deviations above the class mean. Using the standard normal table, approximately 88.5% of students scored lower.</w:t>
      </w:r>
    </w:p>
    <w:p>
      <w:pPr>
        <w:spacing w:after="140" w:before="60"/>
        <w:jc w:val="both"/>
      </w:pPr>
      <w:r>
        <w:rPr>
          <w:rFonts w:ascii="Arial" w:cs="Arial" w:eastAsia="Arial" w:hAnsi="Arial"/>
          <w:color w:val="1A1A1A"/>
          <w:sz w:val="24"/>
          <w:szCs w:val="24"/>
        </w:rPr>
        <w:t xml:space="preserve">Why the Z-transformation is powerful:</w:t>
      </w:r>
    </w:p>
    <w:p>
      <w:pPr>
        <w:pStyle w:val="ListParagraph"/>
        <w:numPr>
          <w:ilvl w:val="0"/>
          <w:numId w:val="2"/>
        </w:numPr>
        <w:spacing w:after="60" w:before="40"/>
      </w:pPr>
      <w:r>
        <w:rPr>
          <w:rFonts w:ascii="Arial" w:cs="Arial" w:eastAsia="Arial" w:hAnsi="Arial"/>
          <w:color w:val="1A1A1A"/>
          <w:sz w:val="24"/>
          <w:szCs w:val="24"/>
        </w:rPr>
        <w:t xml:space="preserve">Enables comparison of values from distributions with different means and standard deviations</w:t>
      </w:r>
    </w:p>
    <w:p>
      <w:pPr>
        <w:pStyle w:val="ListParagraph"/>
        <w:numPr>
          <w:ilvl w:val="0"/>
          <w:numId w:val="2"/>
        </w:numPr>
        <w:spacing w:after="60" w:before="40"/>
      </w:pPr>
      <w:r>
        <w:rPr>
          <w:rFonts w:ascii="Arial" w:cs="Arial" w:eastAsia="Arial" w:hAnsi="Arial"/>
          <w:color w:val="1A1A1A"/>
          <w:sz w:val="24"/>
          <w:szCs w:val="24"/>
        </w:rPr>
        <w:t xml:space="preserve">Converts any normal distribution question into a standard normal table lookup</w:t>
      </w:r>
    </w:p>
    <w:p>
      <w:pPr>
        <w:pStyle w:val="ListParagraph"/>
        <w:numPr>
          <w:ilvl w:val="0"/>
          <w:numId w:val="2"/>
        </w:numPr>
        <w:spacing w:after="60" w:before="40"/>
      </w:pPr>
      <w:r>
        <w:rPr>
          <w:rFonts w:ascii="Arial" w:cs="Arial" w:eastAsia="Arial" w:hAnsi="Arial"/>
          <w:color w:val="1A1A1A"/>
          <w:sz w:val="24"/>
          <w:szCs w:val="24"/>
        </w:rPr>
        <w:t xml:space="preserve">Forms the basis of all Z-tests in hypothesis testing</w:t>
      </w:r>
    </w:p>
    <w:p>
      <w:pPr>
        <w:pStyle w:val="ListParagraph"/>
        <w:numPr>
          <w:ilvl w:val="0"/>
          <w:numId w:val="2"/>
        </w:numPr>
        <w:spacing w:after="60" w:before="40"/>
      </w:pPr>
      <w:r>
        <w:rPr>
          <w:rFonts w:ascii="Arial" w:cs="Arial" w:eastAsia="Arial" w:hAnsi="Arial"/>
          <w:color w:val="1A1A1A"/>
          <w:sz w:val="24"/>
          <w:szCs w:val="24"/>
        </w:rPr>
        <w:t xml:space="preserve">Identifies outliers: |Z| &gt; 2 is unusual; |Z| &gt; 3 is very unusual</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3: THE EMPIRICAL RULE (68-95-99.7 RULE)</w:t>
      </w:r>
    </w:p>
    <w:p>
      <w:pPr>
        <w:pStyle w:val="Heading2"/>
        <w:spacing w:after="120" w:before="280"/>
      </w:pPr>
      <w:r>
        <w:rPr>
          <w:rFonts w:ascii="Arial" w:cs="Arial" w:eastAsia="Arial" w:hAnsi="Arial"/>
          <w:b/>
          <w:bCs/>
          <w:color w:val="0E6B78"/>
          <w:sz w:val="30"/>
          <w:szCs w:val="30"/>
        </w:rPr>
        <w:t xml:space="preserve">3.1 Statement of the Empirical Rule</w:t>
      </w:r>
    </w:p>
    <w:p>
      <w:pPr>
        <w:spacing w:after="140" w:before="60"/>
        <w:jc w:val="both"/>
      </w:pPr>
      <w:r>
        <w:rPr>
          <w:rFonts w:ascii="Arial" w:cs="Arial" w:eastAsia="Arial" w:hAnsi="Arial"/>
          <w:color w:val="1A1A1A"/>
          <w:sz w:val="24"/>
          <w:szCs w:val="24"/>
        </w:rPr>
        <w:t xml:space="preserve">The Empirical Rule is one of the most useful and widely-cited properties of the normal distribution. It states that for ANY normally distributed variable:</w:t>
      </w:r>
    </w:p>
    <w:p>
      <w:pPr>
        <w:shd w:fill="EAF4FB" w:val="clear"/>
        <w:spacing w:after="80" w:before="160"/>
        <w:ind w:left="360"/>
      </w:pPr>
      <w:r>
        <w:rPr>
          <w:rFonts w:ascii="Arial" w:cs="Arial" w:eastAsia="Arial" w:hAnsi="Arial"/>
          <w:b/>
          <w:bCs/>
          <w:color w:val="0E6B78"/>
          <w:sz w:val="26"/>
          <w:szCs w:val="26"/>
        </w:rPr>
        <w:t xml:space="preserve">68.27% of values fall within 1 standard deviation of the mean (mu - sigma to mu + sigma)</w:t>
      </w:r>
    </w:p>
    <w:p>
      <w:pPr>
        <w:shd w:fill="EAF9F0" w:val="clear"/>
        <w:spacing w:after="80" w:before="80"/>
        <w:ind w:left="360"/>
      </w:pPr>
      <w:r>
        <w:rPr>
          <w:rFonts w:ascii="Arial" w:cs="Arial" w:eastAsia="Arial" w:hAnsi="Arial"/>
          <w:b/>
          <w:bCs/>
          <w:color w:val="1A5E3A"/>
          <w:sz w:val="26"/>
          <w:szCs w:val="26"/>
        </w:rPr>
        <w:t xml:space="preserve">95.45% of values fall within 2 standard deviations of the mean (mu - 2*sigma to mu + 2*sigma)</w:t>
      </w:r>
    </w:p>
    <w:p>
      <w:pPr>
        <w:shd w:fill="FFFBEC" w:val="clear"/>
        <w:spacing w:after="160" w:before="80"/>
        <w:ind w:left="360"/>
      </w:pPr>
      <w:r>
        <w:rPr>
          <w:rFonts w:ascii="Arial" w:cs="Arial" w:eastAsia="Arial" w:hAnsi="Arial"/>
          <w:b/>
          <w:bCs/>
          <w:color w:val="B8860B"/>
          <w:sz w:val="26"/>
          <w:szCs w:val="26"/>
        </w:rPr>
        <w:t xml:space="preserve">99.73% of values fall within 3 standard deviations of the mean (mu - 3*sigma to mu + 3*sigma)</w:t>
      </w:r>
    </w:p>
    <w:p>
      <w:pPr>
        <w:pStyle w:val="Heading2"/>
        <w:spacing w:after="120" w:before="280"/>
      </w:pPr>
      <w:r>
        <w:rPr>
          <w:rFonts w:ascii="Arial" w:cs="Arial" w:eastAsia="Arial" w:hAnsi="Arial"/>
          <w:b/>
          <w:bCs/>
          <w:color w:val="0E6B78"/>
          <w:sz w:val="30"/>
          <w:szCs w:val="30"/>
        </w:rPr>
        <w:t xml:space="preserve">3.2 Detailed Breakdown of the Areas</w:t>
      </w:r>
    </w:p>
    <w:p>
      <w:pPr>
        <w:spacing w:after="140" w:before="60"/>
        <w:jc w:val="both"/>
      </w:pPr>
      <w:r>
        <w:rPr>
          <w:rFonts w:ascii="Arial" w:cs="Arial" w:eastAsia="Arial" w:hAnsi="Arial"/>
          <w:color w:val="1A1A1A"/>
          <w:sz w:val="24"/>
          <w:szCs w:val="24"/>
        </w:rPr>
        <w:t xml:space="preserve">The Empirical Rule can be broken down more precisely into one-sided and segmented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380"/>
        <w:gridCol w:w="1780"/>
      </w:tblGrid>
      <w:tr>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Region</w:t>
            </w:r>
          </w:p>
        </w:tc>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From</w:t>
            </w:r>
          </w:p>
        </w:tc>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w:t>
            </w:r>
          </w:p>
        </w:tc>
        <w:tc>
          <w:tcPr>
            <w:tcW w:type="dxa" w:w="13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Area</w:t>
            </w:r>
          </w:p>
        </w:tc>
        <w:tc>
          <w:tcPr>
            <w:tcW w:type="dxa" w:w="17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of Data</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Left tail (&lt;1 SD)</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Negative infinity</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 - sigma</w:t>
            </w:r>
          </w:p>
        </w:tc>
        <w:tc>
          <w:tcPr>
            <w:tcW w:type="dxa" w:w="13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0.1587</w:t>
            </w:r>
          </w:p>
        </w:tc>
        <w:tc>
          <w:tcPr>
            <w:tcW w:type="dxa" w:w="17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15.87%</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Lower middle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 - sigma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0.3413</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34.13%</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Upper middle</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 + sigma</w:t>
            </w:r>
          </w:p>
        </w:tc>
        <w:tc>
          <w:tcPr>
            <w:tcW w:type="dxa" w:w="13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0.3413</w:t>
            </w:r>
          </w:p>
        </w:tc>
        <w:tc>
          <w:tcPr>
            <w:tcW w:type="dxa" w:w="17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34.13%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Right tail (&gt;1 SD)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 + sigma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Positive infinity</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0.1587</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15.87%</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Between -1 and +1 SD</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 - sigma</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 + sigma</w:t>
            </w:r>
          </w:p>
        </w:tc>
        <w:tc>
          <w:tcPr>
            <w:tcW w:type="dxa" w:w="13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0.6827</w:t>
            </w:r>
          </w:p>
        </w:tc>
        <w:tc>
          <w:tcPr>
            <w:tcW w:type="dxa" w:w="17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68.27%</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Between -2 and +2 SD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 - 2*sigma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 + 2*sigma</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0.9545</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95.45%</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Between -3 and +3 SD</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 - 3*sigma</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mu + 3*sigma</w:t>
            </w:r>
          </w:p>
        </w:tc>
        <w:tc>
          <w:tcPr>
            <w:tcW w:type="dxa" w:w="13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0.9973</w:t>
            </w:r>
          </w:p>
        </w:tc>
        <w:tc>
          <w:tcPr>
            <w:tcW w:type="dxa" w:w="178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99.73%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Beyond 3 SDs (both tails)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Extremes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 &gt; 3</w:t>
            </w:r>
          </w:p>
        </w:tc>
        <w:tc>
          <w:tcPr>
            <w:tcW w:type="dxa" w:w="1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0.0027</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0.27%</w:t>
            </w:r>
          </w:p>
        </w:tc>
      </w:tr>
    </w:tbl>
    <w:p>
      <w:pPr>
        <w:spacing w:after="0" w:before="160"/>
      </w:pPr>
      <w:r>
        <w:t xml:space="preserve"/>
      </w:r>
    </w:p>
    <w:p>
      <w:pPr>
        <w:pStyle w:val="Heading2"/>
        <w:spacing w:after="120" w:before="280"/>
      </w:pPr>
      <w:r>
        <w:rPr>
          <w:rFonts w:ascii="Arial" w:cs="Arial" w:eastAsia="Arial" w:hAnsi="Arial"/>
          <w:b/>
          <w:bCs/>
          <w:color w:val="0E6B78"/>
          <w:sz w:val="30"/>
          <w:szCs w:val="30"/>
        </w:rPr>
        <w:t xml:space="preserve">3.3 Real-World Applications of the Empirical Rule</w:t>
      </w:r>
    </w:p>
    <w:p>
      <w:pPr>
        <w:pStyle w:val="Heading3"/>
        <w:spacing w:after="100" w:before="220"/>
      </w:pPr>
      <w:r>
        <w:rPr>
          <w:rFonts w:ascii="Arial" w:cs="Arial" w:eastAsia="Arial" w:hAnsi="Arial"/>
          <w:b/>
          <w:bCs/>
          <w:color w:val="0D1B2A"/>
          <w:sz w:val="26"/>
          <w:szCs w:val="26"/>
        </w:rPr>
        <w:t xml:space="preserve">3.3.1 Quality Control in Manufacturing</w:t>
      </w:r>
    </w:p>
    <w:p>
      <w:pPr>
        <w:spacing w:after="140" w:before="60"/>
        <w:jc w:val="both"/>
      </w:pPr>
      <w:r>
        <w:rPr>
          <w:rFonts w:ascii="Arial" w:cs="Arial" w:eastAsia="Arial" w:hAnsi="Arial"/>
          <w:color w:val="1A1A1A"/>
          <w:sz w:val="24"/>
          <w:szCs w:val="24"/>
        </w:rPr>
        <w:t xml:space="preserve">Manufacturing processes use the empirical rule extensively under the name 'Six Sigma' methodology. If a manufacturing process is normally distributed:</w:t>
      </w:r>
    </w:p>
    <w:p>
      <w:pPr>
        <w:pStyle w:val="ListParagraph"/>
        <w:numPr>
          <w:ilvl w:val="0"/>
          <w:numId w:val="2"/>
        </w:numPr>
        <w:spacing w:after="60" w:before="40"/>
      </w:pPr>
      <w:r>
        <w:rPr>
          <w:rFonts w:ascii="Arial" w:cs="Arial" w:eastAsia="Arial" w:hAnsi="Arial"/>
          <w:color w:val="1A1A1A"/>
          <w:sz w:val="24"/>
          <w:szCs w:val="24"/>
        </w:rPr>
        <w:t xml:space="preserve">Within 3 sigma (Six Sigma spans -3 to +3): 99.73% of products meet specification. Only 0.27% (2,700 per million) are defective.</w:t>
      </w:r>
    </w:p>
    <w:p>
      <w:pPr>
        <w:pStyle w:val="ListParagraph"/>
        <w:numPr>
          <w:ilvl w:val="0"/>
          <w:numId w:val="2"/>
        </w:numPr>
        <w:spacing w:after="60" w:before="40"/>
      </w:pPr>
      <w:r>
        <w:rPr>
          <w:rFonts w:ascii="Arial" w:cs="Arial" w:eastAsia="Arial" w:hAnsi="Arial"/>
          <w:color w:val="1A1A1A"/>
          <w:sz w:val="24"/>
          <w:szCs w:val="24"/>
        </w:rPr>
        <w:t xml:space="preserve">Within 6 sigma: only 3.4 defects per million opportunities - the gold standard in manufacturing quality.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Manufacturing Example: </w:t>
      </w:r>
      <w:r>
        <w:rPr>
          <w:rFonts w:ascii="Arial" w:cs="Arial" w:eastAsia="Arial" w:hAnsi="Arial"/>
          <w:color w:val="1A1A1A"/>
          <w:sz w:val="24"/>
          <w:szCs w:val="24"/>
        </w:rPr>
        <w:t xml:space="preserve">A bottling company at UAC Foods Limited fills cans to a target weight of 400g with standard deviation 5g. Empirical rule says: 68.27% of cans weigh between 395g and 405g. 95.45% weigh between 390g and 410g. If specification limits are 385g to 415g (3 sigma), only 0.27% of cans will be out of specification.</w:t>
      </w:r>
    </w:p>
    <w:p>
      <w:pPr>
        <w:pStyle w:val="Heading3"/>
        <w:spacing w:after="100" w:before="220"/>
      </w:pPr>
      <w:r>
        <w:rPr>
          <w:rFonts w:ascii="Arial" w:cs="Arial" w:eastAsia="Arial" w:hAnsi="Arial"/>
          <w:b/>
          <w:bCs/>
          <w:color w:val="0D1B2A"/>
          <w:sz w:val="26"/>
          <w:szCs w:val="26"/>
        </w:rPr>
        <w:t xml:space="preserve">3.3.2 Finance and Risk Management</w:t>
      </w:r>
    </w:p>
    <w:p>
      <w:pPr>
        <w:spacing w:after="140" w:before="60"/>
        <w:jc w:val="both"/>
      </w:pPr>
      <w:r>
        <w:rPr>
          <w:rFonts w:ascii="Arial" w:cs="Arial" w:eastAsia="Arial" w:hAnsi="Arial"/>
          <w:color w:val="1A1A1A"/>
          <w:sz w:val="24"/>
          <w:szCs w:val="24"/>
        </w:rPr>
        <w:t xml:space="preserve">Financial returns often approximate the normal distribution (though with heavier tails in practice). The empirical rule gives risk managers quick probability estimates:</w:t>
      </w:r>
    </w:p>
    <w:p>
      <w:pPr>
        <w:pStyle w:val="ListParagraph"/>
        <w:numPr>
          <w:ilvl w:val="0"/>
          <w:numId w:val="2"/>
        </w:numPr>
        <w:spacing w:after="60" w:before="40"/>
      </w:pPr>
      <w:r>
        <w:rPr>
          <w:rFonts w:ascii="Arial" w:cs="Arial" w:eastAsia="Arial" w:hAnsi="Arial"/>
          <w:color w:val="1A1A1A"/>
          <w:sz w:val="24"/>
          <w:szCs w:val="24"/>
        </w:rPr>
        <w:t xml:space="preserve">A daily stock return of more than 2 standard deviations is 'unusual' - happens only about 4.55% of days (1 in 22 days)</w:t>
      </w:r>
    </w:p>
    <w:p>
      <w:pPr>
        <w:pStyle w:val="ListParagraph"/>
        <w:numPr>
          <w:ilvl w:val="0"/>
          <w:numId w:val="2"/>
        </w:numPr>
        <w:spacing w:after="60" w:before="40"/>
      </w:pPr>
      <w:r>
        <w:rPr>
          <w:rFonts w:ascii="Arial" w:cs="Arial" w:eastAsia="Arial" w:hAnsi="Arial"/>
          <w:color w:val="1A1A1A"/>
          <w:sz w:val="24"/>
          <w:szCs w:val="24"/>
        </w:rPr>
        <w:t xml:space="preserve">A return of more than 3 standard deviations is 'extreme' - should happen only 0.27% of days (roughly once per year for a stock trading 252 days)</w:t>
      </w:r>
    </w:p>
    <w:p>
      <w:pPr>
        <w:pStyle w:val="ListParagraph"/>
        <w:numPr>
          <w:ilvl w:val="0"/>
          <w:numId w:val="2"/>
        </w:numPr>
        <w:spacing w:after="60" w:before="40"/>
      </w:pPr>
      <w:r>
        <w:rPr>
          <w:rFonts w:ascii="Arial" w:cs="Arial" w:eastAsia="Arial" w:hAnsi="Arial"/>
          <w:color w:val="1A1A1A"/>
          <w:sz w:val="24"/>
          <w:szCs w:val="24"/>
        </w:rPr>
        <w:t xml:space="preserve">Value at Risk (VaR) calculations at the 95% or 99% confidence level directly apply normal distribution properties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Finance Example: </w:t>
      </w:r>
      <w:r>
        <w:rPr>
          <w:rFonts w:ascii="Arial" w:cs="Arial" w:eastAsia="Arial" w:hAnsi="Arial"/>
          <w:color w:val="1A1A1A"/>
          <w:sz w:val="24"/>
          <w:szCs w:val="24"/>
        </w:rPr>
        <w:t xml:space="preserve">GTBank stock daily returns: mean = +0.04%, SD = 1.2%. The empirical rule predicts: 68% of days, return is between -1.16% and +1.24%. 95% of days, between -2.36% and +2.44%. Any daily move beyond 3.6% is a 3-sigma event requiring management review.</w:t>
      </w:r>
    </w:p>
    <w:p>
      <w:pPr>
        <w:pStyle w:val="Heading3"/>
        <w:spacing w:after="100" w:before="220"/>
      </w:pPr>
      <w:r>
        <w:rPr>
          <w:rFonts w:ascii="Arial" w:cs="Arial" w:eastAsia="Arial" w:hAnsi="Arial"/>
          <w:b/>
          <w:bCs/>
          <w:color w:val="0D1B2A"/>
          <w:sz w:val="26"/>
          <w:szCs w:val="26"/>
        </w:rPr>
        <w:t xml:space="preserve">3.3.3 Healthcare and Epidemiology</w:t>
      </w:r>
    </w:p>
    <w:p>
      <w:pPr>
        <w:spacing w:after="140" w:before="60"/>
        <w:jc w:val="both"/>
      </w:pPr>
      <w:r>
        <w:rPr>
          <w:rFonts w:ascii="Arial" w:cs="Arial" w:eastAsia="Arial" w:hAnsi="Arial"/>
          <w:color w:val="1A1A1A"/>
          <w:sz w:val="24"/>
          <w:szCs w:val="24"/>
        </w:rPr>
        <w:t xml:space="preserve">Clinical reference ranges (the 'normal range' in blood tests) are typically defined as the mean plus or minus 2 standard deviations, capturing approximately 95% of healthy individuals. Any measurement outside this range is flagged for clinical attention.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Healthcare Example: </w:t>
      </w:r>
      <w:r>
        <w:rPr>
          <w:rFonts w:ascii="Arial" w:cs="Arial" w:eastAsia="Arial" w:hAnsi="Arial"/>
          <w:color w:val="1A1A1A"/>
          <w:sz w:val="24"/>
          <w:szCs w:val="24"/>
        </w:rPr>
        <w:t xml:space="preserve">Adult male haemoglobin levels in Lagos hospitals: mean = 14.5 g/dL, SD = 1.1 g/dL. The clinical 'normal range' is approximately 14.5 - 2(1.1) to 14.5 + 2(1.1) = 12.3 to 16.7 g/dL. Values outside this range (occurring in 5% of healthy men) trigger further investigation.</w:t>
      </w:r>
    </w:p>
    <w:p>
      <w:pPr>
        <w:pStyle w:val="Heading2"/>
        <w:spacing w:after="120" w:before="280"/>
      </w:pPr>
      <w:r>
        <w:rPr>
          <w:rFonts w:ascii="Arial" w:cs="Arial" w:eastAsia="Arial" w:hAnsi="Arial"/>
          <w:b/>
          <w:bCs/>
          <w:color w:val="0E6B78"/>
          <w:sz w:val="30"/>
          <w:szCs w:val="30"/>
        </w:rPr>
        <w:t xml:space="preserve">3.4 The Empirical Rule in Research Reporting</w:t>
      </w:r>
    </w:p>
    <w:p>
      <w:pPr>
        <w:spacing w:after="140" w:before="60"/>
        <w:jc w:val="both"/>
      </w:pPr>
      <w:r>
        <w:rPr>
          <w:rFonts w:ascii="Arial" w:cs="Arial" w:eastAsia="Arial" w:hAnsi="Arial"/>
          <w:color w:val="1A1A1A"/>
          <w:sz w:val="24"/>
          <w:szCs w:val="24"/>
        </w:rPr>
        <w:t xml:space="preserve">In research publications and reports, the empirical rule provides immediate interpretive context for descriptive statistics:</w:t>
      </w:r>
    </w:p>
    <w:p>
      <w:pPr>
        <w:pStyle w:val="ListParagraph"/>
        <w:numPr>
          <w:ilvl w:val="0"/>
          <w:numId w:val="2"/>
        </w:numPr>
        <w:spacing w:after="60" w:before="40"/>
      </w:pPr>
      <w:r>
        <w:rPr>
          <w:rFonts w:ascii="Arial" w:cs="Arial" w:eastAsia="Arial" w:hAnsi="Arial"/>
          <w:color w:val="1A1A1A"/>
          <w:sz w:val="24"/>
          <w:szCs w:val="24"/>
        </w:rPr>
        <w:t xml:space="preserve">Mean +/- 1 SD in results tables: reported as 'M = value (SD = value)'. This tells readers where 68% of the sample falls.</w:t>
      </w:r>
    </w:p>
    <w:p>
      <w:pPr>
        <w:pStyle w:val="ListParagraph"/>
        <w:numPr>
          <w:ilvl w:val="0"/>
          <w:numId w:val="2"/>
        </w:numPr>
        <w:spacing w:after="60" w:before="40"/>
      </w:pPr>
      <w:r>
        <w:rPr>
          <w:rFonts w:ascii="Arial" w:cs="Arial" w:eastAsia="Arial" w:hAnsi="Arial"/>
          <w:color w:val="1A1A1A"/>
          <w:sz w:val="24"/>
          <w:szCs w:val="24"/>
        </w:rPr>
        <w:t xml:space="preserve">95% Confidence Intervals: directly derived from the 1.96 standard error range (approximately 2 sigma for the sampling distribution of the mean).</w:t>
      </w:r>
    </w:p>
    <w:p>
      <w:pPr>
        <w:pStyle w:val="ListParagraph"/>
        <w:numPr>
          <w:ilvl w:val="0"/>
          <w:numId w:val="2"/>
        </w:numPr>
        <w:spacing w:after="60" w:before="40"/>
      </w:pPr>
      <w:r>
        <w:rPr>
          <w:rFonts w:ascii="Arial" w:cs="Arial" w:eastAsia="Arial" w:hAnsi="Arial"/>
          <w:color w:val="1A1A1A"/>
          <w:sz w:val="24"/>
          <w:szCs w:val="24"/>
        </w:rPr>
        <w:t xml:space="preserve">Outlier detection: values more than 2 SD from the mean (the outer 4.55%) are 'unusual'; more than 3 SD (the outer 0.27%) are extreme outliers.</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4: THE STANDARD NORMAL TABLE AND PROBABILITY CALCULATIONS</w:t>
      </w:r>
    </w:p>
    <w:p>
      <w:pPr>
        <w:pStyle w:val="Heading2"/>
        <w:spacing w:after="120" w:before="280"/>
      </w:pPr>
      <w:r>
        <w:rPr>
          <w:rFonts w:ascii="Arial" w:cs="Arial" w:eastAsia="Arial" w:hAnsi="Arial"/>
          <w:b/>
          <w:bCs/>
          <w:color w:val="0E6B78"/>
          <w:sz w:val="30"/>
          <w:szCs w:val="30"/>
        </w:rPr>
        <w:t xml:space="preserve">4.1 Understanding the Z-Table</w:t>
      </w:r>
    </w:p>
    <w:p>
      <w:pPr>
        <w:spacing w:after="140" w:before="60"/>
        <w:jc w:val="both"/>
      </w:pPr>
      <w:r>
        <w:rPr>
          <w:rFonts w:ascii="Arial" w:cs="Arial" w:eastAsia="Arial" w:hAnsi="Arial"/>
          <w:color w:val="1A1A1A"/>
          <w:sz w:val="24"/>
          <w:szCs w:val="24"/>
        </w:rPr>
        <w:t xml:space="preserve">The Standard Normal Table (Z-table) gives the area (cumulative probability) under the standard normal curve from negative infinity up to any specified Z value. Different tables use slightly different conventions - always check whether your table gives the area to the LEFT or the area in the TAIL.</w:t>
      </w:r>
    </w:p>
    <w:p>
      <w:pPr>
        <w:pStyle w:val="Heading3"/>
        <w:spacing w:after="100" w:before="220"/>
      </w:pPr>
      <w:r>
        <w:rPr>
          <w:rFonts w:ascii="Arial" w:cs="Arial" w:eastAsia="Arial" w:hAnsi="Arial"/>
          <w:b/>
          <w:bCs/>
          <w:color w:val="0D1B2A"/>
          <w:sz w:val="26"/>
          <w:szCs w:val="26"/>
        </w:rPr>
        <w:t xml:space="preserve">4.1.1 Cumulative Left-Tail Probability (Most Common)</w:t>
      </w:r>
    </w:p>
    <w:p>
      <w:pPr>
        <w:spacing w:after="140" w:before="60"/>
        <w:jc w:val="both"/>
      </w:pPr>
      <w:r>
        <w:rPr>
          <w:rFonts w:ascii="Arial" w:cs="Arial" w:eastAsia="Arial" w:hAnsi="Arial"/>
          <w:color w:val="1A1A1A"/>
          <w:sz w:val="24"/>
          <w:szCs w:val="24"/>
        </w:rPr>
        <w:t xml:space="preserve">The most common form gives P(Z &lt; z) for any z value. This is the area under the standard normal curve from -infinity to z:</w:t>
      </w:r>
    </w:p>
    <w:p>
      <w:pPr>
        <w:pStyle w:val="ListParagraph"/>
        <w:numPr>
          <w:ilvl w:val="0"/>
          <w:numId w:val="2"/>
        </w:numPr>
        <w:spacing w:after="60" w:before="40"/>
      </w:pPr>
      <w:r>
        <w:rPr>
          <w:rFonts w:ascii="Arial" w:cs="Arial" w:eastAsia="Arial" w:hAnsi="Arial"/>
          <w:color w:val="1A1A1A"/>
          <w:sz w:val="24"/>
          <w:szCs w:val="24"/>
        </w:rPr>
        <w:t xml:space="preserve">P(Z &lt; 0) = 0.5000 (the mean splits the distribution exactly in half)</w:t>
      </w:r>
    </w:p>
    <w:p>
      <w:pPr>
        <w:pStyle w:val="ListParagraph"/>
        <w:numPr>
          <w:ilvl w:val="0"/>
          <w:numId w:val="2"/>
        </w:numPr>
        <w:spacing w:after="60" w:before="40"/>
      </w:pPr>
      <w:r>
        <w:rPr>
          <w:rFonts w:ascii="Arial" w:cs="Arial" w:eastAsia="Arial" w:hAnsi="Arial"/>
          <w:color w:val="1A1A1A"/>
          <w:sz w:val="24"/>
          <w:szCs w:val="24"/>
        </w:rPr>
        <w:t xml:space="preserve">P(Z &lt; 1.00) = 0.8413 (84.13% of values fall below 1 standard deviation above the mean)</w:t>
      </w:r>
    </w:p>
    <w:p>
      <w:pPr>
        <w:pStyle w:val="ListParagraph"/>
        <w:numPr>
          <w:ilvl w:val="0"/>
          <w:numId w:val="2"/>
        </w:numPr>
        <w:spacing w:after="60" w:before="40"/>
      </w:pPr>
      <w:r>
        <w:rPr>
          <w:rFonts w:ascii="Arial" w:cs="Arial" w:eastAsia="Arial" w:hAnsi="Arial"/>
          <w:color w:val="1A1A1A"/>
          <w:sz w:val="24"/>
          <w:szCs w:val="24"/>
        </w:rPr>
        <w:t xml:space="preserve">P(Z &lt; 1.96) = 0.9750 (97.50% of values fall below 1.96 standard deviations above the mean)</w:t>
      </w:r>
    </w:p>
    <w:p>
      <w:pPr>
        <w:pStyle w:val="ListParagraph"/>
        <w:numPr>
          <w:ilvl w:val="0"/>
          <w:numId w:val="2"/>
        </w:numPr>
        <w:spacing w:after="60" w:before="40"/>
      </w:pPr>
      <w:r>
        <w:rPr>
          <w:rFonts w:ascii="Arial" w:cs="Arial" w:eastAsia="Arial" w:hAnsi="Arial"/>
          <w:color w:val="1A1A1A"/>
          <w:sz w:val="24"/>
          <w:szCs w:val="24"/>
        </w:rPr>
        <w:t xml:space="preserve">P(Z &lt; 2.576) = 0.9950 (99.50% of values fall below 2.576 standard deviations above the mean)</w:t>
      </w:r>
    </w:p>
    <w:p>
      <w:pPr>
        <w:pStyle w:val="Heading2"/>
        <w:spacing w:after="120" w:before="280"/>
      </w:pPr>
      <w:r>
        <w:rPr>
          <w:rFonts w:ascii="Arial" w:cs="Arial" w:eastAsia="Arial" w:hAnsi="Arial"/>
          <w:b/>
          <w:bCs/>
          <w:color w:val="0E6B78"/>
          <w:sz w:val="30"/>
          <w:szCs w:val="30"/>
        </w:rPr>
        <w:t xml:space="preserve">4.2 Critical Z-Values for Common Significance Levels</w:t>
      </w:r>
    </w:p>
    <w:p>
      <w:pPr>
        <w:spacing w:after="140" w:before="60"/>
        <w:jc w:val="both"/>
      </w:pPr>
      <w:r>
        <w:rPr>
          <w:rFonts w:ascii="Arial" w:cs="Arial" w:eastAsia="Arial" w:hAnsi="Arial"/>
          <w:color w:val="1A1A1A"/>
          <w:sz w:val="24"/>
          <w:szCs w:val="24"/>
        </w:rPr>
        <w:t xml:space="preserve">In hypothesis testing, critical Z-values are the threshold values beyond which a result is considered statistically significant. These are the most important Z-values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700"/>
        <w:gridCol w:w="1700"/>
        <w:gridCol w:w="2760"/>
      </w:tblGrid>
      <w:tr>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Significance Level (alpha)</w:t>
            </w:r>
          </w:p>
        </w:tc>
        <w:tc>
          <w:tcPr>
            <w:tcW w:type="dxa" w:w="1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Confidence Level</w:t>
            </w:r>
          </w:p>
        </w:tc>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Critical Z (one-tailed)</w:t>
            </w:r>
          </w:p>
        </w:tc>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Critical Z (two-tailed)</w:t>
            </w:r>
          </w:p>
        </w:tc>
        <w:tc>
          <w:tcPr>
            <w:tcW w:type="dxa" w:w="2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Use</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alpha = 0.10</w:t>
            </w:r>
          </w:p>
        </w:tc>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 = 1.282</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 = ±1.645</w:t>
            </w:r>
          </w:p>
        </w:tc>
        <w:tc>
          <w:tcPr>
            <w:tcW w:type="dxa" w:w="2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Exploratory research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alpha = 0.05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 = 1.645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 = ±1.960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Standard social science</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alpha = 0.025</w:t>
            </w:r>
          </w:p>
        </w:tc>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97.5%</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 = 1.960</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 = ±2.240</w:t>
            </w:r>
          </w:p>
        </w:tc>
        <w:tc>
          <w:tcPr>
            <w:tcW w:type="dxa" w:w="2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Conservative research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alpha = 0.01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 = 2.326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 = ±2.576</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Medical / high-stakes</w:t>
            </w:r>
          </w:p>
        </w:tc>
      </w:tr>
      <w:tr>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alpha = 0.001</w:t>
            </w:r>
          </w:p>
        </w:tc>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99.9%</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 = 3.090</w:t>
            </w:r>
          </w:p>
        </w:tc>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 = ±3.291</w:t>
            </w:r>
          </w:p>
        </w:tc>
        <w:tc>
          <w:tcPr>
            <w:tcW w:type="dxa" w:w="2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Pharmaceutical trials</w:t>
            </w:r>
          </w:p>
        </w:tc>
      </w:tr>
    </w:tbl>
    <w:p>
      <w:pPr>
        <w:spacing w:after="0" w:before="160"/>
      </w:pPr>
      <w:r>
        <w:t xml:space="preserve"/>
      </w:r>
    </w:p>
    <w:p>
      <w:pPr>
        <w:pStyle w:val="Heading2"/>
        <w:spacing w:after="120" w:before="280"/>
      </w:pPr>
      <w:r>
        <w:rPr>
          <w:rFonts w:ascii="Arial" w:cs="Arial" w:eastAsia="Arial" w:hAnsi="Arial"/>
          <w:b/>
          <w:bCs/>
          <w:color w:val="0E6B78"/>
          <w:sz w:val="30"/>
          <w:szCs w:val="30"/>
        </w:rPr>
        <w:t xml:space="preserve">4.3 Calculating Probabilities Under the Normal Curve</w:t>
      </w:r>
    </w:p>
    <w:p>
      <w:pPr>
        <w:pStyle w:val="Heading3"/>
        <w:spacing w:after="100" w:before="220"/>
      </w:pPr>
      <w:r>
        <w:rPr>
          <w:rFonts w:ascii="Arial" w:cs="Arial" w:eastAsia="Arial" w:hAnsi="Arial"/>
          <w:b/>
          <w:bCs/>
          <w:color w:val="0D1B2A"/>
          <w:sz w:val="26"/>
          <w:szCs w:val="26"/>
        </w:rPr>
        <w:t xml:space="preserve">4.3.1 Probability of a Value Below a Threshold</w:t>
      </w:r>
    </w:p>
    <w:p>
      <w:pPr>
        <w:spacing w:after="140" w:before="60"/>
        <w:jc w:val="both"/>
      </w:pPr>
      <w:r>
        <w:rPr>
          <w:rFonts w:ascii="Arial" w:cs="Arial" w:eastAsia="Arial" w:hAnsi="Arial"/>
          <w:color w:val="1A1A1A"/>
          <w:sz w:val="24"/>
          <w:szCs w:val="24"/>
        </w:rPr>
        <w:t xml:space="preserve">P(X &lt; a) where X ~ N(mu, sigma^2)</w:t>
      </w:r>
    </w:p>
    <w:p>
      <w:pPr>
        <w:pStyle w:val="ListParagraph"/>
        <w:numPr>
          <w:ilvl w:val="0"/>
          <w:numId w:val="3"/>
        </w:numPr>
        <w:spacing w:after="60" w:before="40"/>
      </w:pPr>
      <w:r>
        <w:rPr>
          <w:rFonts w:ascii="Arial" w:cs="Arial" w:eastAsia="Arial" w:hAnsi="Arial"/>
          <w:color w:val="1A1A1A"/>
          <w:sz w:val="24"/>
          <w:szCs w:val="24"/>
        </w:rPr>
        <w:t xml:space="preserve">Convert a to a Z-score: Z = (a - mu) / sigma</w:t>
      </w:r>
    </w:p>
    <w:p>
      <w:pPr>
        <w:pStyle w:val="ListParagraph"/>
        <w:numPr>
          <w:ilvl w:val="0"/>
          <w:numId w:val="3"/>
        </w:numPr>
        <w:spacing w:after="60" w:before="40"/>
      </w:pPr>
      <w:r>
        <w:rPr>
          <w:rFonts w:ascii="Arial" w:cs="Arial" w:eastAsia="Arial" w:hAnsi="Arial"/>
          <w:color w:val="1A1A1A"/>
          <w:sz w:val="24"/>
          <w:szCs w:val="24"/>
        </w:rPr>
        <w:t xml:space="preserve">Look up P(Z &lt; z) in the standard normal table, or use SPSS or Excel</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Customer waiting time at a First Bank branch: X ~ N(8 minutes, SD=2 minutes). What is the probability of waiting less than 11 minutes? Z = (11-8)/2 = 1.50. P(Z &lt; 1.50) = 0.9332. There is a 93.32% probability of waiting less than 11 minutes.</w:t>
      </w:r>
    </w:p>
    <w:p>
      <w:pPr>
        <w:pStyle w:val="Heading3"/>
        <w:spacing w:after="100" w:before="220"/>
      </w:pPr>
      <w:r>
        <w:rPr>
          <w:rFonts w:ascii="Arial" w:cs="Arial" w:eastAsia="Arial" w:hAnsi="Arial"/>
          <w:b/>
          <w:bCs/>
          <w:color w:val="0D1B2A"/>
          <w:sz w:val="26"/>
          <w:szCs w:val="26"/>
        </w:rPr>
        <w:t xml:space="preserve">4.3.2 Probability of a Value Above a Threshold</w:t>
      </w:r>
    </w:p>
    <w:p>
      <w:pPr>
        <w:spacing w:after="140" w:before="60"/>
        <w:jc w:val="both"/>
      </w:pPr>
      <w:r>
        <w:rPr>
          <w:rFonts w:ascii="Arial" w:cs="Arial" w:eastAsia="Arial" w:hAnsi="Arial"/>
          <w:color w:val="1A1A1A"/>
          <w:sz w:val="24"/>
          <w:szCs w:val="24"/>
        </w:rPr>
        <w:t xml:space="preserve">P(X &gt; a) = 1 - P(X &lt; a) = 1 - P(Z &lt; z). Using symmetry: P(Z &gt; z) = P(Z &lt; -z).</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Same waiting time distribution. P(wait &gt; 12 minutes)? Z = (12-8)/2 = 2.00. P(Z &lt; 2.00) = 0.9772. P(Z &gt; 2.00) = 1 - 0.9772 = 0.0228. Only 2.28% of customers wait more than 12 minutes.</w:t>
      </w:r>
    </w:p>
    <w:p>
      <w:pPr>
        <w:pStyle w:val="Heading3"/>
        <w:spacing w:after="100" w:before="220"/>
      </w:pPr>
      <w:r>
        <w:rPr>
          <w:rFonts w:ascii="Arial" w:cs="Arial" w:eastAsia="Arial" w:hAnsi="Arial"/>
          <w:b/>
          <w:bCs/>
          <w:color w:val="0D1B2A"/>
          <w:sz w:val="26"/>
          <w:szCs w:val="26"/>
        </w:rPr>
        <w:t xml:space="preserve">4.3.3 Probability of a Value Between Two Points</w:t>
      </w:r>
    </w:p>
    <w:p>
      <w:pPr>
        <w:spacing w:after="140" w:before="60"/>
        <w:jc w:val="both"/>
      </w:pPr>
      <w:r>
        <w:rPr>
          <w:rFonts w:ascii="Arial" w:cs="Arial" w:eastAsia="Arial" w:hAnsi="Arial"/>
          <w:color w:val="1A1A1A"/>
          <w:sz w:val="24"/>
          <w:szCs w:val="24"/>
        </w:rPr>
        <w:t xml:space="preserve">P(a &lt; X &lt; b) = P(Z &lt; z_b) - P(Z &lt; z_a). Calculate Z-scores for both bounds, look up both probabilities, subtract.</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P(6 &lt; wait &lt; 11)? Z for 6: (6-8)/2 = -1.00. P(Z &lt; -1.00) = 0.1587. Z for 11: (11-8)/2 = 1.50. P(Z &lt; 1.50) = 0.9332. P(6 &lt; X &lt; 11) = 0.9332 - 0.1587 = 0.7745. 77.45% of customers wait between 6 and 11 minutes.</w:t>
      </w:r>
    </w:p>
    <w:p>
      <w:pPr>
        <w:pStyle w:val="Heading3"/>
        <w:spacing w:after="100" w:before="220"/>
      </w:pPr>
      <w:r>
        <w:rPr>
          <w:rFonts w:ascii="Arial" w:cs="Arial" w:eastAsia="Arial" w:hAnsi="Arial"/>
          <w:b/>
          <w:bCs/>
          <w:color w:val="0D1B2A"/>
          <w:sz w:val="26"/>
          <w:szCs w:val="26"/>
        </w:rPr>
        <w:t xml:space="preserve">4.3.4 Finding a Value Given a Probability (Inverse Normal)</w:t>
      </w:r>
    </w:p>
    <w:p>
      <w:pPr>
        <w:spacing w:after="140" w:before="60"/>
        <w:jc w:val="both"/>
      </w:pPr>
      <w:r>
        <w:rPr>
          <w:rFonts w:ascii="Arial" w:cs="Arial" w:eastAsia="Arial" w:hAnsi="Arial"/>
          <w:color w:val="1A1A1A"/>
          <w:sz w:val="24"/>
          <w:szCs w:val="24"/>
        </w:rPr>
        <w:t xml:space="preserve">Sometimes we work backwards: given that P(X &lt; a) = 0.90, what is a? Find the Z-value corresponding to 0.90 in the Z-table (Z = 1.282). Then: a = mu + Z*sigma.</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First Bank wants to guarantee 90% of customers are served within 'x' minutes. Z for 0.90 = 1.282. x = 8 + 1.282 * 2 = 8 + 2.564 = 10.56 minutes. First Bank should advertise a maximum wait of 11 minutes (rounded up for safety).</w:t>
      </w:r>
    </w:p>
    <w:p>
      <w:pPr>
        <w:pStyle w:val="Heading2"/>
        <w:spacing w:after="120" w:before="280"/>
      </w:pPr>
      <w:r>
        <w:rPr>
          <w:rFonts w:ascii="Arial" w:cs="Arial" w:eastAsia="Arial" w:hAnsi="Arial"/>
          <w:b/>
          <w:bCs/>
          <w:color w:val="0E6B78"/>
          <w:sz w:val="30"/>
          <w:szCs w:val="30"/>
        </w:rPr>
        <w:t xml:space="preserve">4.4 Using SPSS for Normal Distribution Probabilities</w:t>
      </w:r>
    </w:p>
    <w:p>
      <w:pPr>
        <w:spacing w:after="140" w:before="60"/>
        <w:jc w:val="both"/>
      </w:pPr>
      <w:r>
        <w:rPr>
          <w:rFonts w:ascii="Arial" w:cs="Arial" w:eastAsia="Arial" w:hAnsi="Arial"/>
          <w:color w:val="1A1A1A"/>
          <w:sz w:val="24"/>
          <w:szCs w:val="24"/>
        </w:rPr>
        <w:t xml:space="preserve">SPSS can compute normal distribution probabilities directly using the Transform &gt; Compute Variable dialog with built-in functions:</w:t>
      </w:r>
    </w:p>
    <w:p>
      <w:pPr>
        <w:pStyle w:val="ListParagraph"/>
        <w:numPr>
          <w:ilvl w:val="0"/>
          <w:numId w:val="2"/>
        </w:numPr>
        <w:spacing w:after="60" w:before="40"/>
      </w:pPr>
      <w:r>
        <w:rPr>
          <w:rFonts w:ascii="Arial" w:cs="Arial" w:eastAsia="Arial" w:hAnsi="Arial"/>
          <w:color w:val="1A1A1A"/>
          <w:sz w:val="24"/>
          <w:szCs w:val="24"/>
        </w:rPr>
        <w:t xml:space="preserve">CDF.NORMAL(x, mean, sd): gives P(X &lt;= x) for a normal distribution with specified mean and SD</w:t>
      </w:r>
    </w:p>
    <w:p>
      <w:pPr>
        <w:pStyle w:val="ListParagraph"/>
        <w:numPr>
          <w:ilvl w:val="0"/>
          <w:numId w:val="2"/>
        </w:numPr>
        <w:spacing w:after="60" w:before="40"/>
      </w:pPr>
      <w:r>
        <w:rPr>
          <w:rFonts w:ascii="Arial" w:cs="Arial" w:eastAsia="Arial" w:hAnsi="Arial"/>
          <w:color w:val="1A1A1A"/>
          <w:sz w:val="24"/>
          <w:szCs w:val="24"/>
        </w:rPr>
        <w:t xml:space="preserve">IDF.NORMAL(p, mean, sd): gives the value x such that P(X &lt;= x) = p (inverse normal)</w:t>
      </w:r>
    </w:p>
    <w:p>
      <w:pPr>
        <w:pStyle w:val="ListParagraph"/>
        <w:numPr>
          <w:ilvl w:val="0"/>
          <w:numId w:val="2"/>
        </w:numPr>
        <w:spacing w:after="60" w:before="40"/>
      </w:pPr>
      <w:r>
        <w:rPr>
          <w:rFonts w:ascii="Arial" w:cs="Arial" w:eastAsia="Arial" w:hAnsi="Arial"/>
          <w:color w:val="1A1A1A"/>
          <w:sz w:val="24"/>
          <w:szCs w:val="24"/>
        </w:rPr>
        <w:t xml:space="preserve">PDF.NORMAL(x, mean, sd): gives the probability density at point x</w:t>
      </w:r>
    </w:p>
    <w:p>
      <w:pPr>
        <w:pStyle w:val="ListParagraph"/>
        <w:numPr>
          <w:ilvl w:val="0"/>
          <w:numId w:val="2"/>
        </w:numPr>
        <w:spacing w:after="60" w:before="40"/>
      </w:pPr>
      <w:r>
        <w:rPr>
          <w:rFonts w:ascii="Arial" w:cs="Arial" w:eastAsia="Arial" w:hAnsi="Arial"/>
          <w:color w:val="1A1A1A"/>
          <w:sz w:val="24"/>
          <w:szCs w:val="24"/>
        </w:rPr>
        <w:t xml:space="preserve">RV.NORMAL(mean, sd): generates a random value from the normal distribution (used in simulation)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SPSS Example: </w:t>
      </w:r>
      <w:r>
        <w:rPr>
          <w:rFonts w:ascii="Arial" w:cs="Arial" w:eastAsia="Arial" w:hAnsi="Arial"/>
          <w:color w:val="1A1A1A"/>
          <w:sz w:val="24"/>
          <w:szCs w:val="24"/>
        </w:rPr>
        <w:t xml:space="preserve">COMPUTE prob_below_11 = CDF.NORMAL(11, 8, 2). This creates a variable with the value 0.9332 - the probability of waiting less than 11 minutes. COMPUTE waiting_90pct = IDF.NORMAL(0.90, 8, 2). This gives 10.56 - the 90th percentile of waiting time.</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5: TESTING FOR NORMALITY</w:t>
      </w:r>
    </w:p>
    <w:p>
      <w:pPr>
        <w:pStyle w:val="Heading2"/>
        <w:spacing w:after="120" w:before="280"/>
      </w:pPr>
      <w:r>
        <w:rPr>
          <w:rFonts w:ascii="Arial" w:cs="Arial" w:eastAsia="Arial" w:hAnsi="Arial"/>
          <w:b/>
          <w:bCs/>
          <w:color w:val="0E6B78"/>
          <w:sz w:val="30"/>
          <w:szCs w:val="30"/>
        </w:rPr>
        <w:t xml:space="preserve">5.1 Why Test for Normality?</w:t>
      </w:r>
    </w:p>
    <w:p>
      <w:pPr>
        <w:spacing w:after="140" w:before="60"/>
        <w:jc w:val="both"/>
      </w:pPr>
      <w:r>
        <w:rPr>
          <w:rFonts w:ascii="Arial" w:cs="Arial" w:eastAsia="Arial" w:hAnsi="Arial"/>
          <w:color w:val="1A1A1A"/>
          <w:sz w:val="24"/>
          <w:szCs w:val="24"/>
        </w:rPr>
        <w:t xml:space="preserve">Many widely-used statistical tests (t-tests, ANOVA, Pearson correlation, multiple regression) are parametric tests that assume the dependent variable is approximately normally distributed within groups. Before applying these tests, responsible analysts check the normality assumption.</w:t>
      </w:r>
    </w:p>
    <w:p>
      <w:pPr>
        <w:spacing w:after="140" w:before="60"/>
        <w:jc w:val="both"/>
      </w:pPr>
      <w:r>
        <w:rPr>
          <w:rFonts w:ascii="Arial" w:cs="Arial" w:eastAsia="Arial" w:hAnsi="Arial"/>
          <w:color w:val="1A1A1A"/>
          <w:sz w:val="24"/>
          <w:szCs w:val="24"/>
        </w:rPr>
        <w:t xml:space="preserve">However, it is important to understand what 'testing for normality' means in practice. For large samples (n &gt; 100 per group), minor deviations from normality rarely affect the validity of parametric tests, because the Central Limit Theorem ensures that the sampling distribution of the mean will be approximately normal regardless. For small samples (n &lt; 30), normality is more critical.</w:t>
      </w:r>
    </w:p>
    <w:p>
      <w:pPr>
        <w:pStyle w:val="Heading2"/>
        <w:spacing w:after="120" w:before="280"/>
      </w:pPr>
      <w:r>
        <w:rPr>
          <w:rFonts w:ascii="Arial" w:cs="Arial" w:eastAsia="Arial" w:hAnsi="Arial"/>
          <w:b/>
          <w:bCs/>
          <w:color w:val="0E6B78"/>
          <w:sz w:val="30"/>
          <w:szCs w:val="30"/>
        </w:rPr>
        <w:t xml:space="preserve">5.2 Visual Methods for Assessing Normality</w:t>
      </w:r>
    </w:p>
    <w:p>
      <w:pPr>
        <w:pStyle w:val="Heading3"/>
        <w:spacing w:after="100" w:before="220"/>
      </w:pPr>
      <w:r>
        <w:rPr>
          <w:rFonts w:ascii="Arial" w:cs="Arial" w:eastAsia="Arial" w:hAnsi="Arial"/>
          <w:b/>
          <w:bCs/>
          <w:color w:val="0D1B2A"/>
          <w:sz w:val="26"/>
          <w:szCs w:val="26"/>
        </w:rPr>
        <w:t xml:space="preserve">5.2.1 Histogram with Normal Curve Overlay</w:t>
      </w:r>
    </w:p>
    <w:p>
      <w:pPr>
        <w:spacing w:after="140" w:before="60"/>
        <w:jc w:val="both"/>
      </w:pPr>
      <w:r>
        <w:rPr>
          <w:rFonts w:ascii="Arial" w:cs="Arial" w:eastAsia="Arial" w:hAnsi="Arial"/>
          <w:color w:val="1A1A1A"/>
          <w:sz w:val="24"/>
          <w:szCs w:val="24"/>
        </w:rPr>
        <w:t xml:space="preserve">A histogram displays the frequency distribution of the data. Overlaying the theoretical normal curve allows visual comparison. Signs of normality: symmetric, bell-shaped histogram with the bars approximating the normal curve. Signs of non-normality: skewed histogram (long tail to left or right), bimodal (two peaks), or uniform (flat).</w:t>
      </w:r>
    </w:p>
    <w:p>
      <w:pPr>
        <w:pBdr>
          <w:left w:val="thick" w:color="0E6B78" w:sz="12"/>
        </w:pBdr>
        <w:shd w:fill="EAF4FB" w:val="clear"/>
        <w:spacing w:after="120" w:before="120"/>
        <w:ind w:left="360"/>
      </w:pPr>
      <w:r>
        <w:rPr>
          <w:rFonts w:ascii="Arial" w:cs="Arial" w:eastAsia="Arial" w:hAnsi="Arial"/>
          <w:b/>
          <w:bCs/>
          <w:color w:val="0E6B78"/>
          <w:sz w:val="24"/>
          <w:szCs w:val="24"/>
        </w:rPr>
        <w:t xml:space="preserve">SPSS: </w:t>
      </w:r>
      <w:r>
        <w:rPr>
          <w:rFonts w:ascii="Arial" w:cs="Arial" w:eastAsia="Arial" w:hAnsi="Arial"/>
          <w:color w:val="1A1A1A"/>
          <w:sz w:val="24"/>
          <w:szCs w:val="24"/>
        </w:rPr>
        <w:t xml:space="preserve">Analyze &gt; Descriptive Statistics &gt; Frequencies &gt; Charts &gt; Histograms &gt; tick 'With normal curve'. The histogram bars will be overlaid with the theoretical normal curve based on the sample mean and SD.</w:t>
      </w:r>
    </w:p>
    <w:p>
      <w:pPr>
        <w:pStyle w:val="Heading3"/>
        <w:spacing w:after="100" w:before="220"/>
      </w:pPr>
      <w:r>
        <w:rPr>
          <w:rFonts w:ascii="Arial" w:cs="Arial" w:eastAsia="Arial" w:hAnsi="Arial"/>
          <w:b/>
          <w:bCs/>
          <w:color w:val="0D1B2A"/>
          <w:sz w:val="26"/>
          <w:szCs w:val="26"/>
        </w:rPr>
        <w:t xml:space="preserve">5.2.2 Normal Q-Q Plot</w:t>
      </w:r>
    </w:p>
    <w:p>
      <w:pPr>
        <w:spacing w:after="140" w:before="60"/>
        <w:jc w:val="both"/>
      </w:pPr>
      <w:r>
        <w:rPr>
          <w:rFonts w:ascii="Arial" w:cs="Arial" w:eastAsia="Arial" w:hAnsi="Arial"/>
          <w:color w:val="1A1A1A"/>
          <w:sz w:val="24"/>
          <w:szCs w:val="24"/>
        </w:rPr>
        <w:t xml:space="preserve">The Normal Quantile-Quantile (Q-Q) Plot compares the actual quantiles of the data against the theoretical quantiles expected from a normal distribution. If the data is perfectly normal, all points fall exactly on a straight diagonal reference line.</w:t>
      </w:r>
    </w:p>
    <w:p>
      <w:pPr>
        <w:pStyle w:val="ListParagraph"/>
        <w:numPr>
          <w:ilvl w:val="0"/>
          <w:numId w:val="2"/>
        </w:numPr>
        <w:spacing w:after="60" w:before="40"/>
      </w:pPr>
      <w:r>
        <w:rPr>
          <w:rFonts w:ascii="Arial" w:cs="Arial" w:eastAsia="Arial" w:hAnsi="Arial"/>
          <w:color w:val="1A1A1A"/>
          <w:sz w:val="24"/>
          <w:szCs w:val="24"/>
        </w:rPr>
        <w:t xml:space="preserve">Points ON the diagonal line: data is approximately normal</w:t>
      </w:r>
    </w:p>
    <w:p>
      <w:pPr>
        <w:pStyle w:val="ListParagraph"/>
        <w:numPr>
          <w:ilvl w:val="0"/>
          <w:numId w:val="2"/>
        </w:numPr>
        <w:spacing w:after="60" w:before="40"/>
      </w:pPr>
      <w:r>
        <w:rPr>
          <w:rFonts w:ascii="Arial" w:cs="Arial" w:eastAsia="Arial" w:hAnsi="Arial"/>
          <w:color w:val="1A1A1A"/>
          <w:sz w:val="24"/>
          <w:szCs w:val="24"/>
        </w:rPr>
        <w:t xml:space="preserve">Points curved above the diagonal at both ends: heavy-tailed distribution (leptokurtic)</w:t>
      </w:r>
    </w:p>
    <w:p>
      <w:pPr>
        <w:pStyle w:val="ListParagraph"/>
        <w:numPr>
          <w:ilvl w:val="0"/>
          <w:numId w:val="2"/>
        </w:numPr>
        <w:spacing w:after="60" w:before="40"/>
      </w:pPr>
      <w:r>
        <w:rPr>
          <w:rFonts w:ascii="Arial" w:cs="Arial" w:eastAsia="Arial" w:hAnsi="Arial"/>
          <w:color w:val="1A1A1A"/>
          <w:sz w:val="24"/>
          <w:szCs w:val="24"/>
        </w:rPr>
        <w:t xml:space="preserve">Points below the diagonal at both ends: light-tailed distribution (platykurtic)</w:t>
      </w:r>
    </w:p>
    <w:p>
      <w:pPr>
        <w:pStyle w:val="ListParagraph"/>
        <w:numPr>
          <w:ilvl w:val="0"/>
          <w:numId w:val="2"/>
        </w:numPr>
        <w:spacing w:after="60" w:before="40"/>
      </w:pPr>
      <w:r>
        <w:rPr>
          <w:rFonts w:ascii="Arial" w:cs="Arial" w:eastAsia="Arial" w:hAnsi="Arial"/>
          <w:color w:val="1A1A1A"/>
          <w:sz w:val="24"/>
          <w:szCs w:val="24"/>
        </w:rPr>
        <w:t xml:space="preserve">Points form an S-curve: data is skewed</w:t>
      </w:r>
    </w:p>
    <w:p>
      <w:pPr>
        <w:pBdr>
          <w:left w:val="thick" w:color="0E6B78" w:sz="12"/>
        </w:pBdr>
        <w:shd w:fill="EAF4FB" w:val="clear"/>
        <w:spacing w:after="120" w:before="120"/>
        <w:ind w:left="360"/>
      </w:pPr>
      <w:r>
        <w:rPr>
          <w:rFonts w:ascii="Arial" w:cs="Arial" w:eastAsia="Arial" w:hAnsi="Arial"/>
          <w:b/>
          <w:bCs/>
          <w:color w:val="0E6B78"/>
          <w:sz w:val="24"/>
          <w:szCs w:val="24"/>
        </w:rPr>
        <w:t xml:space="preserve">SPSS: </w:t>
      </w:r>
      <w:r>
        <w:rPr>
          <w:rFonts w:ascii="Arial" w:cs="Arial" w:eastAsia="Arial" w:hAnsi="Arial"/>
          <w:color w:val="1A1A1A"/>
          <w:sz w:val="24"/>
          <w:szCs w:val="24"/>
        </w:rPr>
        <w:t xml:space="preserve">Analyze &gt; Descriptive Statistics &gt; Explore &gt; Plots &gt; tick 'Normality plots with tests'. SPSS produces both Q-Q plots and the Detrended Q-Q plot (residuals from the reference line) automatically.</w:t>
      </w:r>
    </w:p>
    <w:p>
      <w:pPr>
        <w:pStyle w:val="Heading3"/>
        <w:spacing w:after="100" w:before="220"/>
      </w:pPr>
      <w:r>
        <w:rPr>
          <w:rFonts w:ascii="Arial" w:cs="Arial" w:eastAsia="Arial" w:hAnsi="Arial"/>
          <w:b/>
          <w:bCs/>
          <w:color w:val="0D1B2A"/>
          <w:sz w:val="26"/>
          <w:szCs w:val="26"/>
        </w:rPr>
        <w:t xml:space="preserve">5.2.3 Boxplot</w:t>
      </w:r>
    </w:p>
    <w:p>
      <w:pPr>
        <w:spacing w:after="140" w:before="60"/>
        <w:jc w:val="both"/>
      </w:pPr>
      <w:r>
        <w:rPr>
          <w:rFonts w:ascii="Arial" w:cs="Arial" w:eastAsia="Arial" w:hAnsi="Arial"/>
          <w:color w:val="1A1A1A"/>
          <w:sz w:val="24"/>
          <w:szCs w:val="24"/>
        </w:rPr>
        <w:t xml:space="preserve">A boxplot provides a visual summary of the distribution showing the median, interquartile range, and outliers. Clues about normality from a boxplot:</w:t>
      </w:r>
    </w:p>
    <w:p>
      <w:pPr>
        <w:pStyle w:val="ListParagraph"/>
        <w:numPr>
          <w:ilvl w:val="0"/>
          <w:numId w:val="2"/>
        </w:numPr>
        <w:spacing w:after="60" w:before="40"/>
      </w:pPr>
      <w:r>
        <w:rPr>
          <w:rFonts w:ascii="Arial" w:cs="Arial" w:eastAsia="Arial" w:hAnsi="Arial"/>
          <w:color w:val="1A1A1A"/>
          <w:sz w:val="24"/>
          <w:szCs w:val="24"/>
        </w:rPr>
        <w:t xml:space="preserve">Symmetric box (median line centred in the box): data approximately symmetric</w:t>
      </w:r>
    </w:p>
    <w:p>
      <w:pPr>
        <w:pStyle w:val="ListParagraph"/>
        <w:numPr>
          <w:ilvl w:val="0"/>
          <w:numId w:val="2"/>
        </w:numPr>
        <w:spacing w:after="60" w:before="40"/>
      </w:pPr>
      <w:r>
        <w:rPr>
          <w:rFonts w:ascii="Arial" w:cs="Arial" w:eastAsia="Arial" w:hAnsi="Arial"/>
          <w:color w:val="1A1A1A"/>
          <w:sz w:val="24"/>
          <w:szCs w:val="24"/>
        </w:rPr>
        <w:t xml:space="preserve">Median line off-centre (nearer one quartile): data is skewed</w:t>
      </w:r>
    </w:p>
    <w:p>
      <w:pPr>
        <w:pStyle w:val="ListParagraph"/>
        <w:numPr>
          <w:ilvl w:val="0"/>
          <w:numId w:val="2"/>
        </w:numPr>
        <w:spacing w:after="60" w:before="40"/>
      </w:pPr>
      <w:r>
        <w:rPr>
          <w:rFonts w:ascii="Arial" w:cs="Arial" w:eastAsia="Arial" w:hAnsi="Arial"/>
          <w:color w:val="1A1A1A"/>
          <w:sz w:val="24"/>
          <w:szCs w:val="24"/>
        </w:rPr>
        <w:t xml:space="preserve">Whiskers roughly equal length: data approximately symmetric in the tails</w:t>
      </w:r>
    </w:p>
    <w:p>
      <w:pPr>
        <w:pStyle w:val="ListParagraph"/>
        <w:numPr>
          <w:ilvl w:val="0"/>
          <w:numId w:val="2"/>
        </w:numPr>
        <w:spacing w:after="60" w:before="40"/>
      </w:pPr>
      <w:r>
        <w:rPr>
          <w:rFonts w:ascii="Arial" w:cs="Arial" w:eastAsia="Arial" w:hAnsi="Arial"/>
          <w:color w:val="1A1A1A"/>
          <w:sz w:val="24"/>
          <w:szCs w:val="24"/>
        </w:rPr>
        <w:t xml:space="preserve">Many outliers (circles and asterisks): non-normal distribution with heavy tails</w:t>
      </w:r>
    </w:p>
    <w:p>
      <w:pPr>
        <w:pStyle w:val="Heading2"/>
        <w:spacing w:after="120" w:before="280"/>
      </w:pPr>
      <w:r>
        <w:rPr>
          <w:rFonts w:ascii="Arial" w:cs="Arial" w:eastAsia="Arial" w:hAnsi="Arial"/>
          <w:b/>
          <w:bCs/>
          <w:color w:val="0E6B78"/>
          <w:sz w:val="30"/>
          <w:szCs w:val="30"/>
        </w:rPr>
        <w:t xml:space="preserve">5.3 Formal Statistical Tests for Normality</w:t>
      </w:r>
    </w:p>
    <w:p>
      <w:pPr>
        <w:pStyle w:val="Heading3"/>
        <w:spacing w:after="100" w:before="220"/>
      </w:pPr>
      <w:r>
        <w:rPr>
          <w:rFonts w:ascii="Arial" w:cs="Arial" w:eastAsia="Arial" w:hAnsi="Arial"/>
          <w:b/>
          <w:bCs/>
          <w:color w:val="0D1B2A"/>
          <w:sz w:val="26"/>
          <w:szCs w:val="26"/>
        </w:rPr>
        <w:t xml:space="preserve">5.3.1 Shapiro-Wilk Test</w:t>
      </w:r>
    </w:p>
    <w:p>
      <w:pPr>
        <w:spacing w:after="140" w:before="60"/>
        <w:jc w:val="both"/>
      </w:pPr>
      <w:r>
        <w:rPr>
          <w:rFonts w:ascii="Arial" w:cs="Arial" w:eastAsia="Arial" w:hAnsi="Arial"/>
          <w:color w:val="1A1A1A"/>
          <w:sz w:val="24"/>
          <w:szCs w:val="24"/>
        </w:rPr>
        <w:t xml:space="preserve">The Shapiro-Wilk (1965) test is the most powerful formal test of normality available for samples up to n=2000. It is the test of choice for most research applications. The test calculates a W statistic based on the correlation between the observed data and the expected normal scores.</w:t>
      </w:r>
    </w:p>
    <w:p>
      <w:pPr>
        <w:spacing w:after="140" w:before="60"/>
        <w:jc w:val="both"/>
      </w:pPr>
      <w:r>
        <w:rPr>
          <w:rFonts w:ascii="Arial" w:cs="Arial" w:eastAsia="Arial" w:hAnsi="Arial"/>
          <w:color w:val="1A1A1A"/>
          <w:sz w:val="24"/>
          <w:szCs w:val="24"/>
        </w:rPr>
        <w:t xml:space="preserve">Interpretation of the Shapiro-Wilk test:</w:t>
      </w:r>
    </w:p>
    <w:p>
      <w:pPr>
        <w:pStyle w:val="ListParagraph"/>
        <w:numPr>
          <w:ilvl w:val="0"/>
          <w:numId w:val="2"/>
        </w:numPr>
        <w:spacing w:after="60" w:before="40"/>
      </w:pPr>
      <w:r>
        <w:rPr>
          <w:rFonts w:ascii="Arial" w:cs="Arial" w:eastAsia="Arial" w:hAnsi="Arial"/>
          <w:color w:val="1A1A1A"/>
          <w:sz w:val="24"/>
          <w:szCs w:val="24"/>
        </w:rPr>
        <w:t xml:space="preserve">H0: The data is drawn from a normally distributed population</w:t>
      </w:r>
    </w:p>
    <w:p>
      <w:pPr>
        <w:pStyle w:val="ListParagraph"/>
        <w:numPr>
          <w:ilvl w:val="0"/>
          <w:numId w:val="2"/>
        </w:numPr>
        <w:spacing w:after="60" w:before="40"/>
      </w:pPr>
      <w:r>
        <w:rPr>
          <w:rFonts w:ascii="Arial" w:cs="Arial" w:eastAsia="Arial" w:hAnsi="Arial"/>
          <w:color w:val="1A1A1A"/>
          <w:sz w:val="24"/>
          <w:szCs w:val="24"/>
        </w:rPr>
        <w:t xml:space="preserve">H1: The data is NOT drawn from a normally distributed population</w:t>
      </w:r>
    </w:p>
    <w:p>
      <w:pPr>
        <w:pStyle w:val="ListParagraph"/>
        <w:numPr>
          <w:ilvl w:val="0"/>
          <w:numId w:val="2"/>
        </w:numPr>
        <w:spacing w:after="60" w:before="40"/>
      </w:pPr>
      <w:r>
        <w:rPr>
          <w:rFonts w:ascii="Arial" w:cs="Arial" w:eastAsia="Arial" w:hAnsi="Arial"/>
          <w:color w:val="1A1A1A"/>
          <w:sz w:val="24"/>
          <w:szCs w:val="24"/>
        </w:rPr>
        <w:t xml:space="preserve">If p &gt; .05: FAIL TO REJECT H0 - data does not significantly deviate from normality. Normality assumption can be justified.</w:t>
      </w:r>
    </w:p>
    <w:p>
      <w:pPr>
        <w:pStyle w:val="ListParagraph"/>
        <w:numPr>
          <w:ilvl w:val="0"/>
          <w:numId w:val="2"/>
        </w:numPr>
        <w:spacing w:after="60" w:before="40"/>
      </w:pPr>
      <w:r>
        <w:rPr>
          <w:rFonts w:ascii="Arial" w:cs="Arial" w:eastAsia="Arial" w:hAnsi="Arial"/>
          <w:color w:val="1A1A1A"/>
          <w:sz w:val="24"/>
          <w:szCs w:val="24"/>
        </w:rPr>
        <w:t xml:space="preserve">If p &lt; .05: REJECT H0 - data significantly deviates from normality. Consider non-parametric alternatives.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For large samples (n &gt; 200), the Shapiro-Wilk test becomes extremely sensitive and will reject normality for trivially small deviations that have no practical impact on the validity of parametric tests. Always examine the histogram AND Q-Q plot alongside the formal test result.</w:t>
      </w:r>
    </w:p>
    <w:p>
      <w:pPr>
        <w:pBdr>
          <w:left w:val="thick" w:color="0E6B78" w:sz="12"/>
        </w:pBdr>
        <w:shd w:fill="EAF4FB" w:val="clear"/>
        <w:spacing w:after="120" w:before="120"/>
        <w:ind w:left="360"/>
      </w:pPr>
      <w:r>
        <w:rPr>
          <w:rFonts w:ascii="Arial" w:cs="Arial" w:eastAsia="Arial" w:hAnsi="Arial"/>
          <w:b/>
          <w:bCs/>
          <w:color w:val="0E6B78"/>
          <w:sz w:val="24"/>
          <w:szCs w:val="24"/>
        </w:rPr>
        <w:t xml:space="preserve">SPSS: </w:t>
      </w:r>
      <w:r>
        <w:rPr>
          <w:rFonts w:ascii="Arial" w:cs="Arial" w:eastAsia="Arial" w:hAnsi="Arial"/>
          <w:color w:val="1A1A1A"/>
          <w:sz w:val="24"/>
          <w:szCs w:val="24"/>
        </w:rPr>
        <w:t xml:space="preserve">Analyze &gt; Descriptive Statistics &gt; Explore &gt; Statistics: tick Descriptives. Plots: tick 'Normality plots with tests'. SPSS reports both Shapiro-Wilk and Kolmogorov-Smirnov tests automatically.</w:t>
      </w:r>
    </w:p>
    <w:p>
      <w:pPr>
        <w:pStyle w:val="Heading3"/>
        <w:spacing w:after="100" w:before="220"/>
      </w:pPr>
      <w:r>
        <w:rPr>
          <w:rFonts w:ascii="Arial" w:cs="Arial" w:eastAsia="Arial" w:hAnsi="Arial"/>
          <w:b/>
          <w:bCs/>
          <w:color w:val="0D1B2A"/>
          <w:sz w:val="26"/>
          <w:szCs w:val="26"/>
        </w:rPr>
        <w:t xml:space="preserve">5.3.2 Kolmogorov-Smirnov Test (Lilliefors Correction)</w:t>
      </w:r>
    </w:p>
    <w:p>
      <w:pPr>
        <w:spacing w:after="140" w:before="60"/>
        <w:jc w:val="both"/>
      </w:pPr>
      <w:r>
        <w:rPr>
          <w:rFonts w:ascii="Arial" w:cs="Arial" w:eastAsia="Arial" w:hAnsi="Arial"/>
          <w:color w:val="1A1A1A"/>
          <w:sz w:val="24"/>
          <w:szCs w:val="24"/>
        </w:rPr>
        <w:t xml:space="preserve">The Kolmogorov-Smirnov (K-S) test with Lilliefors correction is appropriate for larger samples. It compares the empirical cumulative distribution function of the data to the theoretical normal CDF. SPSS reports the D statistic and its significance.</w:t>
      </w:r>
    </w:p>
    <w:p>
      <w:pPr>
        <w:pStyle w:val="ListParagraph"/>
        <w:numPr>
          <w:ilvl w:val="0"/>
          <w:numId w:val="2"/>
        </w:numPr>
        <w:spacing w:after="60" w:before="40"/>
      </w:pPr>
      <w:r>
        <w:rPr>
          <w:rFonts w:ascii="Arial" w:cs="Arial" w:eastAsia="Arial" w:hAnsi="Arial"/>
          <w:color w:val="1A1A1A"/>
          <w:sz w:val="24"/>
          <w:szCs w:val="24"/>
        </w:rPr>
        <w:t xml:space="preserve">Less powerful than Shapiro-Wilk for detecting non-normality</w:t>
      </w:r>
    </w:p>
    <w:p>
      <w:pPr>
        <w:pStyle w:val="ListParagraph"/>
        <w:numPr>
          <w:ilvl w:val="0"/>
          <w:numId w:val="2"/>
        </w:numPr>
        <w:spacing w:after="60" w:before="40"/>
      </w:pPr>
      <w:r>
        <w:rPr>
          <w:rFonts w:ascii="Arial" w:cs="Arial" w:eastAsia="Arial" w:hAnsi="Arial"/>
          <w:color w:val="1A1A1A"/>
          <w:sz w:val="24"/>
          <w:szCs w:val="24"/>
        </w:rPr>
        <w:t xml:space="preserve">More appropriate for n &gt; 50 (some authorities say n &gt; 2000 only)</w:t>
      </w:r>
    </w:p>
    <w:p>
      <w:pPr>
        <w:pStyle w:val="ListParagraph"/>
        <w:numPr>
          <w:ilvl w:val="0"/>
          <w:numId w:val="2"/>
        </w:numPr>
        <w:spacing w:after="60" w:before="40"/>
      </w:pPr>
      <w:r>
        <w:rPr>
          <w:rFonts w:ascii="Arial" w:cs="Arial" w:eastAsia="Arial" w:hAnsi="Arial"/>
          <w:color w:val="1A1A1A"/>
          <w:sz w:val="24"/>
          <w:szCs w:val="24"/>
        </w:rPr>
        <w:t xml:space="preserve">Interpretation is identical to Shapiro-Wilk: p &gt; .05 = normality not rejected</w:t>
      </w:r>
    </w:p>
    <w:p>
      <w:pPr>
        <w:pStyle w:val="Heading3"/>
        <w:spacing w:after="100" w:before="220"/>
      </w:pPr>
      <w:r>
        <w:rPr>
          <w:rFonts w:ascii="Arial" w:cs="Arial" w:eastAsia="Arial" w:hAnsi="Arial"/>
          <w:b/>
          <w:bCs/>
          <w:color w:val="0D1B2A"/>
          <w:sz w:val="26"/>
          <w:szCs w:val="26"/>
        </w:rPr>
        <w:t xml:space="preserve">5.3.3 Jarque-Bera Test</w:t>
      </w:r>
    </w:p>
    <w:p>
      <w:pPr>
        <w:spacing w:after="140" w:before="60"/>
        <w:jc w:val="both"/>
      </w:pPr>
      <w:r>
        <w:rPr>
          <w:rFonts w:ascii="Arial" w:cs="Arial" w:eastAsia="Arial" w:hAnsi="Arial"/>
          <w:color w:val="1A1A1A"/>
          <w:sz w:val="24"/>
          <w:szCs w:val="24"/>
        </w:rPr>
        <w:t xml:space="preserve">The Jarque-Bera test is based on the skewness and kurtosis of the data and tests whether these joint properties match a normal distribution (skewness = 0, excess kurtosis = 0). Not available by default in SPSS but widely used in econometrics software.</w:t>
      </w:r>
    </w:p>
    <w:p>
      <w:pPr>
        <w:pStyle w:val="Heading3"/>
        <w:spacing w:after="100" w:before="220"/>
      </w:pPr>
      <w:r>
        <w:rPr>
          <w:rFonts w:ascii="Arial" w:cs="Arial" w:eastAsia="Arial" w:hAnsi="Arial"/>
          <w:b/>
          <w:bCs/>
          <w:color w:val="0D1B2A"/>
          <w:sz w:val="26"/>
          <w:szCs w:val="26"/>
        </w:rPr>
        <w:t xml:space="preserve">5.3.4 Anderson-Darling Test</w:t>
      </w:r>
    </w:p>
    <w:p>
      <w:pPr>
        <w:spacing w:after="140" w:before="60"/>
        <w:jc w:val="both"/>
      </w:pPr>
      <w:r>
        <w:rPr>
          <w:rFonts w:ascii="Arial" w:cs="Arial" w:eastAsia="Arial" w:hAnsi="Arial"/>
          <w:color w:val="1A1A1A"/>
          <w:sz w:val="24"/>
          <w:szCs w:val="24"/>
        </w:rPr>
        <w:t xml:space="preserve">The Anderson-Darling test gives more weight to the tails of the distribution than the K-S test, making it more sensitive to non-normality in the tails. Available in some SPSS add-ons and in R.</w:t>
      </w:r>
    </w:p>
    <w:p>
      <w:pPr>
        <w:pStyle w:val="Heading2"/>
        <w:spacing w:after="120" w:before="280"/>
      </w:pPr>
      <w:r>
        <w:rPr>
          <w:rFonts w:ascii="Arial" w:cs="Arial" w:eastAsia="Arial" w:hAnsi="Arial"/>
          <w:b/>
          <w:bCs/>
          <w:color w:val="0E6B78"/>
          <w:sz w:val="30"/>
          <w:szCs w:val="30"/>
        </w:rPr>
        <w:t xml:space="preserve">5.4 Interpreting Skewness and Kurtosis Statistics</w:t>
      </w:r>
    </w:p>
    <w:p>
      <w:pPr>
        <w:spacing w:after="140" w:before="60"/>
        <w:jc w:val="both"/>
      </w:pPr>
      <w:r>
        <w:rPr>
          <w:rFonts w:ascii="Arial" w:cs="Arial" w:eastAsia="Arial" w:hAnsi="Arial"/>
          <w:color w:val="1A1A1A"/>
          <w:sz w:val="24"/>
          <w:szCs w:val="24"/>
        </w:rPr>
        <w:t xml:space="preserve">A quick assessment of normality can be made from the skewness and kurtosis values in the Descriptives or Explore output. Rules of thumb vary, but common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300"/>
        <w:gridCol w:w="3760"/>
      </w:tblGrid>
      <w:tr>
        <w:tc>
          <w:tcPr>
            <w:tcW w:type="dxa" w:w="1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Statistic</w:t>
            </w:r>
          </w:p>
        </w:tc>
        <w:tc>
          <w:tcPr>
            <w:tcW w:type="dxa" w:w="1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23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c>
          <w:tcPr>
            <w:tcW w:type="dxa" w:w="3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Action</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Skewness</w:t>
            </w:r>
          </w:p>
        </w:tc>
        <w:tc>
          <w:tcPr>
            <w:tcW w:type="dxa" w:w="1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Absolute value &lt; 0.5</w:t>
            </w:r>
          </w:p>
        </w:tc>
        <w:tc>
          <w:tcPr>
            <w:tcW w:type="dxa" w:w="23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Approximately symmetric</w:t>
            </w:r>
          </w:p>
        </w:tc>
        <w:tc>
          <w:tcPr>
            <w:tcW w:type="dxa" w:w="3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Proceed with parametric tests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Skewness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Absolute value 0.5 to 1.0</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Moderate skew</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Examine histogram - may be acceptable</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Skewness</w:t>
            </w:r>
          </w:p>
        </w:tc>
        <w:tc>
          <w:tcPr>
            <w:tcW w:type="dxa" w:w="1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Absolute value &gt; 1.0</w:t>
            </w:r>
          </w:p>
        </w:tc>
        <w:tc>
          <w:tcPr>
            <w:tcW w:type="dxa" w:w="23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Substantial skew</w:t>
            </w:r>
          </w:p>
        </w:tc>
        <w:tc>
          <w:tcPr>
            <w:tcW w:type="dxa" w:w="3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Consider transformation or non-parametric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Kurtosis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Absolute value &lt; 1.0</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Near-mesokurtic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Proceed with parametric tests</w:t>
            </w:r>
          </w:p>
        </w:tc>
      </w:tr>
      <w:tr>
        <w:tc>
          <w:tcPr>
            <w:tcW w:type="dxa" w:w="1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Kurtosis</w:t>
            </w:r>
          </w:p>
        </w:tc>
        <w:tc>
          <w:tcPr>
            <w:tcW w:type="dxa" w:w="1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Absolute value 1.0 to 2.0</w:t>
            </w:r>
          </w:p>
        </w:tc>
        <w:tc>
          <w:tcPr>
            <w:tcW w:type="dxa" w:w="23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Moderate kurtosis</w:t>
            </w:r>
          </w:p>
        </w:tc>
        <w:tc>
          <w:tcPr>
            <w:tcW w:type="dxa" w:w="3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Examine Q-Q plot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Kurtosis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Absolute value &gt; 2.0</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Substantial kurtosis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Consider non-parametric alternatives</w:t>
            </w:r>
          </w:p>
        </w:tc>
      </w:tr>
    </w:tbl>
    <w:p>
      <w:pPr>
        <w:spacing w:after="0" w:before="160"/>
      </w:pPr>
      <w:r>
        <w:t xml:space="preserve"/>
      </w:r>
    </w:p>
    <w:p>
      <w:pPr>
        <w:pStyle w:val="Heading2"/>
        <w:spacing w:after="120" w:before="280"/>
      </w:pPr>
      <w:r>
        <w:rPr>
          <w:rFonts w:ascii="Arial" w:cs="Arial" w:eastAsia="Arial" w:hAnsi="Arial"/>
          <w:b/>
          <w:bCs/>
          <w:color w:val="0E6B78"/>
          <w:sz w:val="30"/>
          <w:szCs w:val="30"/>
        </w:rPr>
        <w:t xml:space="preserve">5.5 Using the Z-Score for Skewness and Kurtosis</w:t>
      </w:r>
    </w:p>
    <w:p>
      <w:pPr>
        <w:spacing w:after="140" w:before="60"/>
        <w:jc w:val="both"/>
      </w:pPr>
      <w:r>
        <w:rPr>
          <w:rFonts w:ascii="Arial" w:cs="Arial" w:eastAsia="Arial" w:hAnsi="Arial"/>
          <w:color w:val="1A1A1A"/>
          <w:sz w:val="24"/>
          <w:szCs w:val="24"/>
        </w:rPr>
        <w:t xml:space="preserve">A more formal approach converts the skewness and kurtosis statistics into Z-scores to test their significance. This method is especially useful for small samples.</w:t>
      </w:r>
    </w:p>
    <w:p>
      <w:pPr>
        <w:spacing w:after="160" w:before="160"/>
        <w:jc w:val="center"/>
      </w:pPr>
      <w:r>
        <w:rPr>
          <w:rFonts w:ascii="Courier New" w:cs="Courier New" w:eastAsia="Courier New" w:hAnsi="Courier New"/>
          <w:b/>
          <w:bCs/>
          <w:color w:val="0D1B2A"/>
          <w:sz w:val="28"/>
          <w:szCs w:val="28"/>
        </w:rPr>
        <w:t xml:space="preserve">Z_skewness = Skewness / Standard Error of Skewness</w:t>
      </w:r>
    </w:p>
    <w:p>
      <w:pPr>
        <w:spacing w:after="160" w:before="160"/>
        <w:jc w:val="center"/>
      </w:pPr>
      <w:r>
        <w:rPr>
          <w:rFonts w:ascii="Courier New" w:cs="Courier New" w:eastAsia="Courier New" w:hAnsi="Courier New"/>
          <w:b/>
          <w:bCs/>
          <w:color w:val="0D1B2A"/>
          <w:sz w:val="28"/>
          <w:szCs w:val="28"/>
        </w:rPr>
        <w:t xml:space="preserve">Z_kurtosis = Kurtosis / Standard Error of Kurtosis</w:t>
      </w:r>
    </w:p>
    <w:p>
      <w:pPr>
        <w:spacing w:after="140" w:before="60"/>
        <w:jc w:val="both"/>
      </w:pPr>
      <w:r>
        <w:rPr>
          <w:rFonts w:ascii="Arial" w:cs="Arial" w:eastAsia="Arial" w:hAnsi="Arial"/>
          <w:color w:val="1A1A1A"/>
          <w:sz w:val="24"/>
          <w:szCs w:val="24"/>
        </w:rPr>
        <w:t xml:space="preserve">If either |Z| &gt; 1.96 (at alpha = .05) or |Z| &gt; 2.58 (at alpha = .01), the skewness or kurtosis is significantly different from zero, suggesting non-normality.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SPSS Example: </w:t>
      </w:r>
      <w:r>
        <w:rPr>
          <w:rFonts w:ascii="Arial" w:cs="Arial" w:eastAsia="Arial" w:hAnsi="Arial"/>
          <w:color w:val="1A1A1A"/>
          <w:sz w:val="24"/>
          <w:szCs w:val="24"/>
        </w:rPr>
        <w:t xml:space="preserve">SPSS Explore output: Skewness = 0.842, SE of Skewness = 0.115. Z_skewness = 0.842/0.115 = 7.32. Since |7.32| &gt; 1.96, the skewness is statistically significant - the distribution is significantly positively skewed. Non-parametric tests are recommended.</w:t>
      </w:r>
    </w:p>
    <w:p>
      <w:pPr>
        <w:pStyle w:val="Heading2"/>
        <w:spacing w:after="120" w:before="280"/>
      </w:pPr>
      <w:r>
        <w:rPr>
          <w:rFonts w:ascii="Arial" w:cs="Arial" w:eastAsia="Arial" w:hAnsi="Arial"/>
          <w:b/>
          <w:bCs/>
          <w:color w:val="0E6B78"/>
          <w:sz w:val="30"/>
          <w:szCs w:val="30"/>
        </w:rPr>
        <w:t xml:space="preserve">5.6 What to Do When Data is Not Normal</w:t>
      </w:r>
    </w:p>
    <w:p>
      <w:pPr>
        <w:pStyle w:val="Heading3"/>
        <w:spacing w:after="100" w:before="220"/>
      </w:pPr>
      <w:r>
        <w:rPr>
          <w:rFonts w:ascii="Arial" w:cs="Arial" w:eastAsia="Arial" w:hAnsi="Arial"/>
          <w:b/>
          <w:bCs/>
          <w:color w:val="0D1B2A"/>
          <w:sz w:val="26"/>
          <w:szCs w:val="26"/>
        </w:rPr>
        <w:t xml:space="preserve">5.6.1 Data Transformations</w:t>
      </w:r>
    </w:p>
    <w:p>
      <w:pPr>
        <w:spacing w:after="140" w:before="60"/>
        <w:jc w:val="both"/>
      </w:pPr>
      <w:r>
        <w:rPr>
          <w:rFonts w:ascii="Arial" w:cs="Arial" w:eastAsia="Arial" w:hAnsi="Arial"/>
          <w:color w:val="1A1A1A"/>
          <w:sz w:val="24"/>
          <w:szCs w:val="24"/>
        </w:rPr>
        <w:t xml:space="preserve">Mathematical transformations can sometimes convert a non-normal distribution to approximately normal:</w:t>
      </w:r>
    </w:p>
    <w:p>
      <w:pPr>
        <w:pStyle w:val="ListParagraph"/>
        <w:numPr>
          <w:ilvl w:val="0"/>
          <w:numId w:val="2"/>
        </w:numPr>
        <w:spacing w:after="60" w:before="40"/>
      </w:pPr>
      <w:r>
        <w:rPr>
          <w:rFonts w:ascii="Arial" w:cs="Arial" w:eastAsia="Arial" w:hAnsi="Arial"/>
          <w:color w:val="1A1A1A"/>
          <w:sz w:val="24"/>
          <w:szCs w:val="24"/>
        </w:rPr>
        <w:t xml:space="preserve">Positive skew (right skew): try LOG transformation: Transform &gt; Compute &gt; LN(variable). Also: SQRT(variable) for moderate skew.</w:t>
      </w:r>
    </w:p>
    <w:p>
      <w:pPr>
        <w:pStyle w:val="ListParagraph"/>
        <w:numPr>
          <w:ilvl w:val="0"/>
          <w:numId w:val="2"/>
        </w:numPr>
        <w:spacing w:after="60" w:before="40"/>
      </w:pPr>
      <w:r>
        <w:rPr>
          <w:rFonts w:ascii="Arial" w:cs="Arial" w:eastAsia="Arial" w:hAnsi="Arial"/>
          <w:color w:val="1A1A1A"/>
          <w:sz w:val="24"/>
          <w:szCs w:val="24"/>
        </w:rPr>
        <w:t xml:space="preserve">Negative skew (left skew): try REFLECT and LOG: Compute a reflected version first, then apply LOG. Or: Transform &gt; Compute &gt; variable^2 (square transformation).</w:t>
      </w:r>
    </w:p>
    <w:p>
      <w:pPr>
        <w:pStyle w:val="ListParagraph"/>
        <w:numPr>
          <w:ilvl w:val="0"/>
          <w:numId w:val="2"/>
        </w:numPr>
        <w:spacing w:after="60" w:before="40"/>
      </w:pPr>
      <w:r>
        <w:rPr>
          <w:rFonts w:ascii="Arial" w:cs="Arial" w:eastAsia="Arial" w:hAnsi="Arial"/>
          <w:color w:val="1A1A1A"/>
          <w:sz w:val="24"/>
          <w:szCs w:val="24"/>
        </w:rPr>
        <w:t xml:space="preserve">After transformation: re-run normality tests on the transformed variable before proceeding with parametric analyses.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Transformations change the scale of measurement. Means and regression coefficients after transformation require back-transformation for interpretation. Always report that a transformation was applied and justify the choice.</w:t>
      </w:r>
    </w:p>
    <w:p>
      <w:pPr>
        <w:pStyle w:val="Heading3"/>
        <w:spacing w:after="100" w:before="220"/>
      </w:pPr>
      <w:r>
        <w:rPr>
          <w:rFonts w:ascii="Arial" w:cs="Arial" w:eastAsia="Arial" w:hAnsi="Arial"/>
          <w:b/>
          <w:bCs/>
          <w:color w:val="0D1B2A"/>
          <w:sz w:val="26"/>
          <w:szCs w:val="26"/>
        </w:rPr>
        <w:t xml:space="preserve">5.6.2 Non-Parametric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560"/>
      </w:tblGrid>
      <w:tr>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Parametric Test (assumes normality)</w:t>
            </w:r>
          </w:p>
        </w:tc>
        <w:tc>
          <w:tcPr>
            <w:tcW w:type="dxa" w:w="2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Non-Parametric Alternative</w:t>
            </w:r>
          </w:p>
        </w:tc>
        <w:tc>
          <w:tcPr>
            <w:tcW w:type="dxa" w:w="4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SPSS Path</w:t>
            </w:r>
          </w:p>
        </w:tc>
      </w:tr>
      <w:tr>
        <w:tc>
          <w:tcPr>
            <w:tcW w:type="dxa" w:w="2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One-Sample T-Test</w:t>
            </w:r>
          </w:p>
        </w:tc>
        <w:tc>
          <w:tcPr>
            <w:tcW w:type="dxa" w:w="2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Wilcoxon Signed-Rank Test (vs median)</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Nonparametric &gt; Legacy &gt; One-Sample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Independent Samples T-Test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Mann-Whitney U Test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Nonparametric &gt; Legacy &gt; 2 Independent Samples</w:t>
            </w:r>
          </w:p>
        </w:tc>
      </w:tr>
      <w:tr>
        <w:tc>
          <w:tcPr>
            <w:tcW w:type="dxa" w:w="2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Paired Samples T-Test</w:t>
            </w:r>
          </w:p>
        </w:tc>
        <w:tc>
          <w:tcPr>
            <w:tcW w:type="dxa" w:w="2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Wilcoxon Matched-Pairs Signed-Rank</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Nonparametric &gt; Legacy &gt; 2 Related Samples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One-Way ANOVA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Kruskal-Wallis H Test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Nonparametric &gt; Legacy &gt; K Independent Samples</w:t>
            </w:r>
          </w:p>
        </w:tc>
      </w:tr>
      <w:tr>
        <w:tc>
          <w:tcPr>
            <w:tcW w:type="dxa" w:w="24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Repeated Measures ANOVA</w:t>
            </w:r>
          </w:p>
        </w:tc>
        <w:tc>
          <w:tcPr>
            <w:tcW w:type="dxa" w:w="2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Friedman Rank Test</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Nonparametric &gt; Legacy &gt; K Related Samples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Pearson Correlation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Spearman Rank Correlation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Correlate &gt; Bivariate &gt; Spearman</w:t>
            </w:r>
          </w:p>
        </w:tc>
      </w:tr>
    </w:tbl>
    <w:p>
      <w:pPr>
        <w:spacing w:after="0" w:before="160"/>
      </w:pPr>
      <w:r>
        <w:t xml:space="preserve"/>
      </w:r>
    </w:p>
    <w:p>
      <w:pPr>
        <w:pStyle w:val="Heading3"/>
        <w:spacing w:after="100" w:before="220"/>
      </w:pPr>
      <w:r>
        <w:rPr>
          <w:rFonts w:ascii="Arial" w:cs="Arial" w:eastAsia="Arial" w:hAnsi="Arial"/>
          <w:b/>
          <w:bCs/>
          <w:color w:val="0D1B2A"/>
          <w:sz w:val="26"/>
          <w:szCs w:val="26"/>
        </w:rPr>
        <w:t xml:space="preserve">5.6.3 Bootstrapping</w:t>
      </w:r>
    </w:p>
    <w:p>
      <w:pPr>
        <w:spacing w:after="140" w:before="60"/>
        <w:jc w:val="both"/>
      </w:pPr>
      <w:r>
        <w:rPr>
          <w:rFonts w:ascii="Arial" w:cs="Arial" w:eastAsia="Arial" w:hAnsi="Arial"/>
          <w:color w:val="1A1A1A"/>
          <w:sz w:val="24"/>
          <w:szCs w:val="24"/>
        </w:rPr>
        <w:t xml:space="preserve">Bootstrapping is a resampling technique that does not require distributional assumptions. It repeatedly resamples (with replacement) from the observed data to estimate sampling distributions empirically. In SPSS, click the Bootstrap button in most analysis dialogs. This provides accurate confidence intervals and p-values even when normality is violated.</w:t>
      </w:r>
    </w:p>
    <w:p>
      <w:pPr>
        <w:pStyle w:val="Heading3"/>
        <w:spacing w:after="100" w:before="220"/>
      </w:pPr>
      <w:r>
        <w:rPr>
          <w:rFonts w:ascii="Arial" w:cs="Arial" w:eastAsia="Arial" w:hAnsi="Arial"/>
          <w:b/>
          <w:bCs/>
          <w:color w:val="0D1B2A"/>
          <w:sz w:val="26"/>
          <w:szCs w:val="26"/>
        </w:rPr>
        <w:t xml:space="preserve">5.6.4 The Central Limit Theorem Rescue</w:t>
      </w:r>
    </w:p>
    <w:p>
      <w:pPr>
        <w:spacing w:after="140" w:before="60"/>
        <w:jc w:val="both"/>
      </w:pPr>
      <w:r>
        <w:rPr>
          <w:rFonts w:ascii="Arial" w:cs="Arial" w:eastAsia="Arial" w:hAnsi="Arial"/>
          <w:color w:val="1A1A1A"/>
          <w:sz w:val="24"/>
          <w:szCs w:val="24"/>
        </w:rPr>
        <w:t xml:space="preserve">For sufficiently large sample sizes (generally n &gt; 30 per group, and many authorities say n &gt; 100 for severely non-normal data), the Central Limit Theorem ensures the sampling distribution of the mean will be approximately normal even if the underlying data is not. In such cases, parametric tests remain valid despite non-normal raw data.</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6: THE NORMAL DISTRIBUTION IN HYPOTHESIS TESTING</w:t>
      </w:r>
    </w:p>
    <w:p>
      <w:pPr>
        <w:pStyle w:val="Heading2"/>
        <w:spacing w:after="120" w:before="280"/>
      </w:pPr>
      <w:r>
        <w:rPr>
          <w:rFonts w:ascii="Arial" w:cs="Arial" w:eastAsia="Arial" w:hAnsi="Arial"/>
          <w:b/>
          <w:bCs/>
          <w:color w:val="0E6B78"/>
          <w:sz w:val="30"/>
          <w:szCs w:val="30"/>
        </w:rPr>
        <w:t xml:space="preserve">6.1 The Sampling Distribution of the Mean</w:t>
      </w:r>
    </w:p>
    <w:p>
      <w:pPr>
        <w:spacing w:after="140" w:before="60"/>
        <w:jc w:val="both"/>
      </w:pPr>
      <w:r>
        <w:rPr>
          <w:rFonts w:ascii="Arial" w:cs="Arial" w:eastAsia="Arial" w:hAnsi="Arial"/>
          <w:color w:val="1A1A1A"/>
          <w:sz w:val="24"/>
          <w:szCs w:val="24"/>
        </w:rPr>
        <w:t xml:space="preserve">When we collect a random sample of size n from a population with mean mu and standard deviation sigma, the sample mean x-bar is itself a random variable. If we repeated the sampling process many times, the distribution of all the x-bar values would form what we call the SAMPLING DISTRIBUTION OF THE MEAN.</w:t>
      </w:r>
    </w:p>
    <w:p>
      <w:pPr>
        <w:spacing w:after="140" w:before="60"/>
        <w:jc w:val="both"/>
      </w:pPr>
      <w:r>
        <w:rPr>
          <w:rFonts w:ascii="Arial" w:cs="Arial" w:eastAsia="Arial" w:hAnsi="Arial"/>
          <w:color w:val="1A1A1A"/>
          <w:sz w:val="24"/>
          <w:szCs w:val="24"/>
        </w:rPr>
        <w:t xml:space="preserve">The Central Limit Theorem tells us that this sampling distribution is approximately normal with:</w:t>
      </w:r>
    </w:p>
    <w:p>
      <w:pPr>
        <w:pStyle w:val="ListParagraph"/>
        <w:numPr>
          <w:ilvl w:val="0"/>
          <w:numId w:val="2"/>
        </w:numPr>
        <w:spacing w:after="60" w:before="40"/>
      </w:pPr>
      <w:r>
        <w:rPr>
          <w:rFonts w:ascii="Arial" w:cs="Arial" w:eastAsia="Arial" w:hAnsi="Arial"/>
          <w:color w:val="1A1A1A"/>
          <w:sz w:val="24"/>
          <w:szCs w:val="24"/>
        </w:rPr>
        <w:t xml:space="preserve">Mean of the sampling distribution = mu (same as the population mean)</w:t>
      </w:r>
    </w:p>
    <w:p>
      <w:pPr>
        <w:pStyle w:val="ListParagraph"/>
        <w:numPr>
          <w:ilvl w:val="0"/>
          <w:numId w:val="2"/>
        </w:numPr>
        <w:spacing w:after="60" w:before="40"/>
      </w:pPr>
      <w:r>
        <w:rPr>
          <w:rFonts w:ascii="Arial" w:cs="Arial" w:eastAsia="Arial" w:hAnsi="Arial"/>
          <w:color w:val="1A1A1A"/>
          <w:sz w:val="24"/>
          <w:szCs w:val="24"/>
        </w:rPr>
        <w:t xml:space="preserve">Standard Error (SE) = sigma / sqrt(n)</w:t>
      </w:r>
    </w:p>
    <w:p>
      <w:pPr>
        <w:spacing w:after="160" w:before="160"/>
        <w:jc w:val="center"/>
      </w:pPr>
      <w:r>
        <w:rPr>
          <w:rFonts w:ascii="Courier New" w:cs="Courier New" w:eastAsia="Courier New" w:hAnsi="Courier New"/>
          <w:b/>
          <w:bCs/>
          <w:color w:val="0D1B2A"/>
          <w:sz w:val="28"/>
          <w:szCs w:val="28"/>
        </w:rPr>
        <w:t xml:space="preserve">SE = sigma / sqrt(n)</w:t>
      </w:r>
    </w:p>
    <w:p>
      <w:pPr>
        <w:spacing w:after="140" w:before="60"/>
        <w:jc w:val="both"/>
      </w:pPr>
      <w:r>
        <w:rPr>
          <w:rFonts w:ascii="Arial" w:cs="Arial" w:eastAsia="Arial" w:hAnsi="Arial"/>
          <w:color w:val="1A1A1A"/>
          <w:sz w:val="24"/>
          <w:szCs w:val="24"/>
        </w:rPr>
        <w:t xml:space="preserve">The standard error is the standard deviation of the sampling distribution of the mean. A key property: the larger the sample size n, the SMALLER the standard error, meaning larger samples produce more precise estimates of the population mean.</w:t>
      </w:r>
    </w:p>
    <w:p>
      <w:pPr>
        <w:pStyle w:val="Heading2"/>
        <w:spacing w:after="120" w:before="280"/>
      </w:pPr>
      <w:r>
        <w:rPr>
          <w:rFonts w:ascii="Arial" w:cs="Arial" w:eastAsia="Arial" w:hAnsi="Arial"/>
          <w:b/>
          <w:bCs/>
          <w:color w:val="0E6B78"/>
          <w:sz w:val="30"/>
          <w:szCs w:val="30"/>
        </w:rPr>
        <w:t xml:space="preserve">6.2 The Z-Test for a Population Mean</w:t>
      </w:r>
    </w:p>
    <w:p>
      <w:pPr>
        <w:spacing w:after="140" w:before="60"/>
        <w:jc w:val="both"/>
      </w:pPr>
      <w:r>
        <w:rPr>
          <w:rFonts w:ascii="Arial" w:cs="Arial" w:eastAsia="Arial" w:hAnsi="Arial"/>
          <w:color w:val="1A1A1A"/>
          <w:sz w:val="24"/>
          <w:szCs w:val="24"/>
        </w:rPr>
        <w:t xml:space="preserve">When the population standard deviation (sigma) is KNOWN, we use the Z-test to test whether a sample mean is significantly different from a hypothesised population mean:</w:t>
      </w:r>
    </w:p>
    <w:p>
      <w:pPr>
        <w:spacing w:after="160" w:before="160"/>
        <w:jc w:val="center"/>
      </w:pPr>
      <w:r>
        <w:rPr>
          <w:rFonts w:ascii="Courier New" w:cs="Courier New" w:eastAsia="Courier New" w:hAnsi="Courier New"/>
          <w:b/>
          <w:bCs/>
          <w:color w:val="0D1B2A"/>
          <w:sz w:val="28"/>
          <w:szCs w:val="28"/>
        </w:rPr>
        <w:t xml:space="preserve">Z = (x-bar - mu_0) / (sigma / sqrt(n))</w:t>
      </w:r>
    </w:p>
    <w:p>
      <w:pPr>
        <w:spacing w:after="140" w:before="60"/>
        <w:jc w:val="both"/>
      </w:pPr>
      <w:r>
        <w:rPr>
          <w:rFonts w:ascii="Arial" w:cs="Arial" w:eastAsia="Arial" w:hAnsi="Arial"/>
          <w:color w:val="1A1A1A"/>
          <w:sz w:val="24"/>
          <w:szCs w:val="24"/>
        </w:rPr>
        <w:t xml:space="preserve">The calculated Z-statistic is compared to the critical Z-value (±1.96 for alpha = .05, two-tailed). If |Z| &gt; critical value, reject H0.</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 Zenith Bank: </w:t>
      </w:r>
      <w:r>
        <w:rPr>
          <w:rFonts w:ascii="Arial" w:cs="Arial" w:eastAsia="Arial" w:hAnsi="Arial"/>
          <w:color w:val="1A1A1A"/>
          <w:sz w:val="24"/>
          <w:szCs w:val="24"/>
        </w:rPr>
        <w:t xml:space="preserve">A Zenith Bank branch claims average customer service time is 5 minutes (sigma known = 1.5 minutes). A sample of 49 service interactions gives x-bar = 5.8 minutes. Z = (5.8-5.0)/(1.5/sqrt(49)) = 0.8/0.214 = 3.74. |3.74| &gt; 1.96. Reject H0. The mean service time is significantly longer than 5 minutes (p &lt; .001). In SPSS: Analyze &gt; Compare Means &gt; One-Sample T-Test (uses t-statistic but equivalent for large n).</w:t>
      </w:r>
    </w:p>
    <w:p>
      <w:pPr>
        <w:pStyle w:val="Heading2"/>
        <w:spacing w:after="120" w:before="280"/>
      </w:pPr>
      <w:r>
        <w:rPr>
          <w:rFonts w:ascii="Arial" w:cs="Arial" w:eastAsia="Arial" w:hAnsi="Arial"/>
          <w:b/>
          <w:bCs/>
          <w:color w:val="0E6B78"/>
          <w:sz w:val="30"/>
          <w:szCs w:val="30"/>
        </w:rPr>
        <w:t xml:space="preserve">6.3 Confidence Intervals Based on the Normal Distribution</w:t>
      </w:r>
    </w:p>
    <w:p>
      <w:pPr>
        <w:spacing w:after="140" w:before="60"/>
        <w:jc w:val="both"/>
      </w:pPr>
      <w:r>
        <w:rPr>
          <w:rFonts w:ascii="Arial" w:cs="Arial" w:eastAsia="Arial" w:hAnsi="Arial"/>
          <w:color w:val="1A1A1A"/>
          <w:sz w:val="24"/>
          <w:szCs w:val="24"/>
        </w:rPr>
        <w:t xml:space="preserve">A confidence interval for the population mean, when sigma is known, is calculated using the standard normal distribution:</w:t>
      </w:r>
    </w:p>
    <w:p>
      <w:pPr>
        <w:spacing w:after="160" w:before="160"/>
        <w:jc w:val="center"/>
      </w:pPr>
      <w:r>
        <w:rPr>
          <w:rFonts w:ascii="Courier New" w:cs="Courier New" w:eastAsia="Courier New" w:hAnsi="Courier New"/>
          <w:b/>
          <w:bCs/>
          <w:color w:val="0D1B2A"/>
          <w:sz w:val="28"/>
          <w:szCs w:val="28"/>
        </w:rPr>
        <w:t xml:space="preserve">CI = x-bar ± Z*(alpha/2) * (sigma / sqrt(n))</w:t>
      </w:r>
    </w:p>
    <w:p>
      <w:pPr>
        <w:spacing w:after="140" w:before="60"/>
        <w:jc w:val="both"/>
      </w:pPr>
      <w:r>
        <w:rPr>
          <w:rFonts w:ascii="Arial" w:cs="Arial" w:eastAsia="Arial" w:hAnsi="Arial"/>
          <w:color w:val="1A1A1A"/>
          <w:sz w:val="24"/>
          <w:szCs w:val="24"/>
        </w:rPr>
        <w:t xml:space="preserve">For a 95% confidence interval: Z*(0.025) = 1.96. For a 99% CI: Z*(0.005) = 2.576.</w:t>
      </w:r>
    </w:p>
    <w:p>
      <w:pPr>
        <w:spacing w:after="140" w:before="60"/>
        <w:jc w:val="both"/>
      </w:pPr>
      <w:r>
        <w:rPr>
          <w:rFonts w:ascii="Arial" w:cs="Arial" w:eastAsia="Arial" w:hAnsi="Arial"/>
          <w:color w:val="1A1A1A"/>
          <w:sz w:val="24"/>
          <w:szCs w:val="24"/>
        </w:rPr>
        <w:t xml:space="preserve">Interpretation: If we were to repeat our sampling process many times and construct this confidence interval each time, 95% of the resulting intervals would contain the true population mean. Note: this is NOT the probability that the current specific interval contains mu.</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Example: </w:t>
      </w:r>
      <w:r>
        <w:rPr>
          <w:rFonts w:ascii="Arial" w:cs="Arial" w:eastAsia="Arial" w:hAnsi="Arial"/>
          <w:color w:val="1A1A1A"/>
          <w:sz w:val="24"/>
          <w:szCs w:val="24"/>
        </w:rPr>
        <w:t xml:space="preserve">A survey of 100 Lagos households estimates monthly food expenditure at N45,200 (sigma assumed = N8,400 from previous surveys). 95% CI = 45,200 ± 1.96*(8,400/10) = 45,200 ± 1,646 = [N43,554, N46,846]. We are 95% confident the true mean monthly household food expenditure in Lagos falls between N43,554 and N46,846.</w:t>
      </w:r>
    </w:p>
    <w:p>
      <w:pPr>
        <w:pStyle w:val="Heading2"/>
        <w:spacing w:after="120" w:before="280"/>
      </w:pPr>
      <w:r>
        <w:rPr>
          <w:rFonts w:ascii="Arial" w:cs="Arial" w:eastAsia="Arial" w:hAnsi="Arial"/>
          <w:b/>
          <w:bCs/>
          <w:color w:val="0E6B78"/>
          <w:sz w:val="30"/>
          <w:szCs w:val="30"/>
        </w:rPr>
        <w:t xml:space="preserve">6.4 The Normal Distribution and Regression Residuals</w:t>
      </w:r>
    </w:p>
    <w:p>
      <w:pPr>
        <w:spacing w:after="140" w:before="60"/>
        <w:jc w:val="both"/>
      </w:pPr>
      <w:r>
        <w:rPr>
          <w:rFonts w:ascii="Arial" w:cs="Arial" w:eastAsia="Arial" w:hAnsi="Arial"/>
          <w:color w:val="1A1A1A"/>
          <w:sz w:val="24"/>
          <w:szCs w:val="24"/>
        </w:rPr>
        <w:t xml:space="preserve">In multiple linear regression, the key normality assumption is NOT about the raw dependent variable - it is about the RESIDUALS (the differences between observed and predicted values). Specifically, regression assumes that the residuals are approximately normally distributed with mean zero.</w:t>
      </w:r>
    </w:p>
    <w:p>
      <w:pPr>
        <w:pStyle w:val="ListParagraph"/>
        <w:numPr>
          <w:ilvl w:val="0"/>
          <w:numId w:val="2"/>
        </w:numPr>
        <w:spacing w:after="60" w:before="40"/>
      </w:pPr>
      <w:r>
        <w:rPr>
          <w:rFonts w:ascii="Arial" w:cs="Arial" w:eastAsia="Arial" w:hAnsi="Arial"/>
          <w:color w:val="1A1A1A"/>
          <w:sz w:val="24"/>
          <w:szCs w:val="24"/>
        </w:rPr>
        <w:t xml:space="preserve">This assumption underlies the validity of t-tests and F-tests in the regression output</w:t>
      </w:r>
    </w:p>
    <w:p>
      <w:pPr>
        <w:pStyle w:val="ListParagraph"/>
        <w:numPr>
          <w:ilvl w:val="0"/>
          <w:numId w:val="2"/>
        </w:numPr>
        <w:spacing w:after="60" w:before="40"/>
      </w:pPr>
      <w:r>
        <w:rPr>
          <w:rFonts w:ascii="Arial" w:cs="Arial" w:eastAsia="Arial" w:hAnsi="Arial"/>
          <w:color w:val="1A1A1A"/>
          <w:sz w:val="24"/>
          <w:szCs w:val="24"/>
        </w:rPr>
        <w:t xml:space="preserve">It allows construction of valid confidence intervals for regression coefficients</w:t>
      </w:r>
    </w:p>
    <w:p>
      <w:pPr>
        <w:pStyle w:val="ListParagraph"/>
        <w:numPr>
          <w:ilvl w:val="0"/>
          <w:numId w:val="2"/>
        </w:numPr>
        <w:spacing w:after="60" w:before="40"/>
      </w:pPr>
      <w:r>
        <w:rPr>
          <w:rFonts w:ascii="Arial" w:cs="Arial" w:eastAsia="Arial" w:hAnsi="Arial"/>
          <w:color w:val="1A1A1A"/>
          <w:sz w:val="24"/>
          <w:szCs w:val="24"/>
        </w:rPr>
        <w:t xml:space="preserve">Violation: if residuals are severely non-normal, coefficient estimates are still unbiased (OLS is unbiased regardless) but standard errors and p-values may be inaccurate</w:t>
      </w:r>
    </w:p>
    <w:p>
      <w:pPr>
        <w:pBdr>
          <w:left w:val="thick" w:color="0E6B78" w:sz="12"/>
        </w:pBdr>
        <w:shd w:fill="EAF4FB" w:val="clear"/>
        <w:spacing w:after="120" w:before="120"/>
        <w:ind w:left="360"/>
      </w:pPr>
      <w:r>
        <w:rPr>
          <w:rFonts w:ascii="Arial" w:cs="Arial" w:eastAsia="Arial" w:hAnsi="Arial"/>
          <w:b/>
          <w:bCs/>
          <w:color w:val="0E6B78"/>
          <w:sz w:val="24"/>
          <w:szCs w:val="24"/>
        </w:rPr>
        <w:t xml:space="preserve">Check in SPSS: </w:t>
      </w:r>
      <w:r>
        <w:rPr>
          <w:rFonts w:ascii="Arial" w:cs="Arial" w:eastAsia="Arial" w:hAnsi="Arial"/>
          <w:color w:val="1A1A1A"/>
          <w:sz w:val="24"/>
          <w:szCs w:val="24"/>
        </w:rPr>
        <w:t xml:space="preserve">In the Regression dialog: Plots &gt; Histogram of standardised residuals (should be approximately bell-shaped) AND Normal P-P Plot of residuals (points should follow the diagonal). A systematic deviation from these patterns indicates non-normal residuals.</w:t>
      </w:r>
    </w:p>
    <w:p>
      <w:pPr>
        <w:pStyle w:val="Heading2"/>
        <w:spacing w:after="120" w:before="280"/>
      </w:pPr>
      <w:r>
        <w:rPr>
          <w:rFonts w:ascii="Arial" w:cs="Arial" w:eastAsia="Arial" w:hAnsi="Arial"/>
          <w:b/>
          <w:bCs/>
          <w:color w:val="0E6B78"/>
          <w:sz w:val="30"/>
          <w:szCs w:val="30"/>
        </w:rPr>
        <w:t xml:space="preserve">6.5 The Normal Approximation to the Binomial</w:t>
      </w:r>
    </w:p>
    <w:p>
      <w:pPr>
        <w:spacing w:after="140" w:before="60"/>
        <w:jc w:val="both"/>
      </w:pPr>
      <w:r>
        <w:rPr>
          <w:rFonts w:ascii="Arial" w:cs="Arial" w:eastAsia="Arial" w:hAnsi="Arial"/>
          <w:color w:val="1A1A1A"/>
          <w:sz w:val="24"/>
          <w:szCs w:val="24"/>
        </w:rPr>
        <w:t xml:space="preserve">The binomial distribution can be approximated by the normal distribution when both np &gt;= 5 AND n(1-p) &gt;= 5. This approximation is useful for rapid probability calculations and underlies the chi-square goodness of fit test.</w:t>
      </w:r>
    </w:p>
    <w:p>
      <w:pPr>
        <w:spacing w:after="160" w:before="160"/>
        <w:jc w:val="center"/>
      </w:pPr>
      <w:r>
        <w:rPr>
          <w:rFonts w:ascii="Courier New" w:cs="Courier New" w:eastAsia="Courier New" w:hAnsi="Courier New"/>
          <w:b/>
          <w:bCs/>
          <w:color w:val="0D1B2A"/>
          <w:sz w:val="28"/>
          <w:szCs w:val="28"/>
        </w:rPr>
        <w:t xml:space="preserve">Binomial ~ N(np, sqrt(np(1-p)))</w:t>
      </w:r>
    </w:p>
    <w:p>
      <w:pPr>
        <w:spacing w:after="140" w:before="60"/>
        <w:jc w:val="both"/>
      </w:pPr>
      <w:r>
        <w:rPr>
          <w:rFonts w:ascii="Arial" w:cs="Arial" w:eastAsia="Arial" w:hAnsi="Arial"/>
          <w:color w:val="1A1A1A"/>
          <w:sz w:val="24"/>
          <w:szCs w:val="24"/>
        </w:rPr>
        <w:t xml:space="preserve">With a continuity correction of ±0.5 applied to the discrete binomial values to improve the approximation:</w:t>
      </w:r>
    </w:p>
    <w:p>
      <w:pPr>
        <w:pStyle w:val="ListParagraph"/>
        <w:numPr>
          <w:ilvl w:val="0"/>
          <w:numId w:val="2"/>
        </w:numPr>
        <w:spacing w:after="60" w:before="40"/>
      </w:pPr>
      <w:r>
        <w:rPr>
          <w:rFonts w:ascii="Arial" w:cs="Arial" w:eastAsia="Arial" w:hAnsi="Arial"/>
          <w:color w:val="1A1A1A"/>
          <w:sz w:val="24"/>
          <w:szCs w:val="24"/>
        </w:rPr>
        <w:t xml:space="preserve">P(X = k) (binomial) approximated by P(k-0.5 &lt; Y &lt; k+0.5) where Y ~ N(np, np(1-p))</w:t>
      </w:r>
    </w:p>
    <w:p>
      <w:pPr>
        <w:pStyle w:val="ListParagraph"/>
        <w:numPr>
          <w:ilvl w:val="0"/>
          <w:numId w:val="2"/>
        </w:numPr>
        <w:spacing w:after="60" w:before="40"/>
      </w:pPr>
      <w:r>
        <w:rPr>
          <w:rFonts w:ascii="Arial" w:cs="Arial" w:eastAsia="Arial" w:hAnsi="Arial"/>
          <w:color w:val="1A1A1A"/>
          <w:sz w:val="24"/>
          <w:szCs w:val="24"/>
        </w:rPr>
        <w:t xml:space="preserve">P(X &lt;= k) (binomial) approximated by P(Y &lt; k+0.5)</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A manufacturing process produces 8% defective items. In a batch of 400 items, what is the approximate probability of more than 40 defects? np = 32, np(1-p) = 29.44. Y ~ N(32, 5.43). P(X &gt; 40) approximated by P(Y &gt; 40.5) = P(Z &gt; (40.5-32)/5.43) = P(Z &gt; 1.565) = 0.059. Approximately 5.9% probability.</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7: BIVARIATE AND MULTIVARIATE NORMAL DISTRIBUTIONS</w:t>
      </w:r>
    </w:p>
    <w:p>
      <w:pPr>
        <w:pStyle w:val="Heading2"/>
        <w:spacing w:after="120" w:before="280"/>
      </w:pPr>
      <w:r>
        <w:rPr>
          <w:rFonts w:ascii="Arial" w:cs="Arial" w:eastAsia="Arial" w:hAnsi="Arial"/>
          <w:b/>
          <w:bCs/>
          <w:color w:val="0E6B78"/>
          <w:sz w:val="30"/>
          <w:szCs w:val="30"/>
        </w:rPr>
        <w:t xml:space="preserve">7.1 The Bivariate Normal Distribution</w:t>
      </w:r>
    </w:p>
    <w:p>
      <w:pPr>
        <w:spacing w:after="140" w:before="60"/>
        <w:jc w:val="both"/>
      </w:pPr>
      <w:r>
        <w:rPr>
          <w:rFonts w:ascii="Arial" w:cs="Arial" w:eastAsia="Arial" w:hAnsi="Arial"/>
          <w:color w:val="1A1A1A"/>
          <w:sz w:val="24"/>
          <w:szCs w:val="24"/>
        </w:rPr>
        <w:t xml:space="preserve">When TWO variables are jointly normally distributed, they follow a bivariate normal distribution. This is the foundation of Pearson correlation analysis. Two variables X and Y follow a bivariate normal distribution when:</w:t>
      </w:r>
    </w:p>
    <w:p>
      <w:pPr>
        <w:pStyle w:val="ListParagraph"/>
        <w:numPr>
          <w:ilvl w:val="0"/>
          <w:numId w:val="2"/>
        </w:numPr>
        <w:spacing w:after="60" w:before="40"/>
      </w:pPr>
      <w:r>
        <w:rPr>
          <w:rFonts w:ascii="Arial" w:cs="Arial" w:eastAsia="Arial" w:hAnsi="Arial"/>
          <w:color w:val="1A1A1A"/>
          <w:sz w:val="24"/>
          <w:szCs w:val="24"/>
        </w:rPr>
        <w:t xml:space="preserve">Both X and Y individually are normally distributed (necessary but NOT sufficient)</w:t>
      </w:r>
    </w:p>
    <w:p>
      <w:pPr>
        <w:pStyle w:val="ListParagraph"/>
        <w:numPr>
          <w:ilvl w:val="0"/>
          <w:numId w:val="2"/>
        </w:numPr>
        <w:spacing w:after="60" w:before="40"/>
      </w:pPr>
      <w:r>
        <w:rPr>
          <w:rFonts w:ascii="Arial" w:cs="Arial" w:eastAsia="Arial" w:hAnsi="Arial"/>
          <w:color w:val="1A1A1A"/>
          <w:sz w:val="24"/>
          <w:szCs w:val="24"/>
        </w:rPr>
        <w:t xml:space="preserve">Any linear combination of X and Y is also normally distributed</w:t>
      </w:r>
    </w:p>
    <w:p>
      <w:pPr>
        <w:pStyle w:val="ListParagraph"/>
        <w:numPr>
          <w:ilvl w:val="0"/>
          <w:numId w:val="2"/>
        </w:numPr>
        <w:spacing w:after="60" w:before="40"/>
      </w:pPr>
      <w:r>
        <w:rPr>
          <w:rFonts w:ascii="Arial" w:cs="Arial" w:eastAsia="Arial" w:hAnsi="Arial"/>
          <w:color w:val="1A1A1A"/>
          <w:sz w:val="24"/>
          <w:szCs w:val="24"/>
        </w:rPr>
        <w:t xml:space="preserve">The conditional distribution of Y given X = x is normal for all values of x</w:t>
      </w:r>
    </w:p>
    <w:p>
      <w:pPr>
        <w:spacing w:after="140" w:before="60"/>
        <w:jc w:val="both"/>
      </w:pPr>
      <w:r>
        <w:rPr>
          <w:rFonts w:ascii="Arial" w:cs="Arial" w:eastAsia="Arial" w:hAnsi="Arial"/>
          <w:color w:val="1A1A1A"/>
          <w:sz w:val="24"/>
          <w:szCs w:val="24"/>
        </w:rPr>
        <w:t xml:space="preserve">The bivariate normal distribution is completely described by five parameters: mu_X, mu_Y (the two means), sigma_X, sigma_Y (the two standard deviations), and rho (the correlation coefficient between X and Y).</w:t>
      </w:r>
    </w:p>
    <w:p>
      <w:pPr>
        <w:pStyle w:val="Heading2"/>
        <w:spacing w:after="120" w:before="280"/>
      </w:pPr>
      <w:r>
        <w:rPr>
          <w:rFonts w:ascii="Arial" w:cs="Arial" w:eastAsia="Arial" w:hAnsi="Arial"/>
          <w:b/>
          <w:bCs/>
          <w:color w:val="0E6B78"/>
          <w:sz w:val="30"/>
          <w:szCs w:val="30"/>
        </w:rPr>
        <w:t xml:space="preserve">7.2 Implications for Correlation Analysis</w:t>
      </w:r>
    </w:p>
    <w:p>
      <w:pPr>
        <w:spacing w:after="140" w:before="60"/>
        <w:jc w:val="both"/>
      </w:pPr>
      <w:r>
        <w:rPr>
          <w:rFonts w:ascii="Arial" w:cs="Arial" w:eastAsia="Arial" w:hAnsi="Arial"/>
          <w:color w:val="1A1A1A"/>
          <w:sz w:val="24"/>
          <w:szCs w:val="24"/>
        </w:rPr>
        <w:t xml:space="preserve">The assumption of bivariate normality is required for the INFERENTIAL aspects of Pearson correlation (testing whether r is significantly different from zero), not merely for calculating r itself:</w:t>
      </w:r>
    </w:p>
    <w:p>
      <w:pPr>
        <w:pStyle w:val="ListParagraph"/>
        <w:numPr>
          <w:ilvl w:val="0"/>
          <w:numId w:val="2"/>
        </w:numPr>
        <w:spacing w:after="60" w:before="40"/>
      </w:pPr>
      <w:r>
        <w:rPr>
          <w:rFonts w:ascii="Arial" w:cs="Arial" w:eastAsia="Arial" w:hAnsi="Arial"/>
          <w:color w:val="1A1A1A"/>
          <w:sz w:val="24"/>
          <w:szCs w:val="24"/>
        </w:rPr>
        <w:t xml:space="preserve">The sampling distribution of the Pearson r follows a complex distribution in general, but approximates normality for large n</w:t>
      </w:r>
    </w:p>
    <w:p>
      <w:pPr>
        <w:pStyle w:val="ListParagraph"/>
        <w:numPr>
          <w:ilvl w:val="0"/>
          <w:numId w:val="2"/>
        </w:numPr>
        <w:spacing w:after="60" w:before="40"/>
      </w:pPr>
      <w:r>
        <w:rPr>
          <w:rFonts w:ascii="Arial" w:cs="Arial" w:eastAsia="Arial" w:hAnsi="Arial"/>
          <w:color w:val="1A1A1A"/>
          <w:sz w:val="24"/>
          <w:szCs w:val="24"/>
        </w:rPr>
        <w:t xml:space="preserve">The significance test of r uses a t-transformation: t = r * sqrt(n-2) / sqrt(1-r^2), which assumes bivariate normality</w:t>
      </w:r>
    </w:p>
    <w:p>
      <w:pPr>
        <w:pStyle w:val="ListParagraph"/>
        <w:numPr>
          <w:ilvl w:val="0"/>
          <w:numId w:val="2"/>
        </w:numPr>
        <w:spacing w:after="60" w:before="40"/>
      </w:pPr>
      <w:r>
        <w:rPr>
          <w:rFonts w:ascii="Arial" w:cs="Arial" w:eastAsia="Arial" w:hAnsi="Arial"/>
          <w:color w:val="1A1A1A"/>
          <w:sz w:val="24"/>
          <w:szCs w:val="24"/>
        </w:rPr>
        <w:t xml:space="preserve">If bivariate normality is violated: use Spearman rank correlation, which makes no distributional assumptions</w:t>
      </w:r>
    </w:p>
    <w:p>
      <w:pPr>
        <w:pStyle w:val="Heading2"/>
        <w:spacing w:after="120" w:before="280"/>
      </w:pPr>
      <w:r>
        <w:rPr>
          <w:rFonts w:ascii="Arial" w:cs="Arial" w:eastAsia="Arial" w:hAnsi="Arial"/>
          <w:b/>
          <w:bCs/>
          <w:color w:val="0E6B78"/>
          <w:sz w:val="30"/>
          <w:szCs w:val="30"/>
        </w:rPr>
        <w:t xml:space="preserve">7.3 Multivariate Normal Distribution</w:t>
      </w:r>
    </w:p>
    <w:p>
      <w:pPr>
        <w:spacing w:after="140" w:before="60"/>
        <w:jc w:val="both"/>
      </w:pPr>
      <w:r>
        <w:rPr>
          <w:rFonts w:ascii="Arial" w:cs="Arial" w:eastAsia="Arial" w:hAnsi="Arial"/>
          <w:color w:val="1A1A1A"/>
          <w:sz w:val="24"/>
          <w:szCs w:val="24"/>
        </w:rPr>
        <w:t xml:space="preserve">The multivariate normal distribution is the generalisation to p variables. It is described by a mean vector (mu) and a covariance matrix (Sigma). This distribution underpins:</w:t>
      </w:r>
    </w:p>
    <w:p>
      <w:pPr>
        <w:pStyle w:val="ListParagraph"/>
        <w:numPr>
          <w:ilvl w:val="0"/>
          <w:numId w:val="2"/>
        </w:numPr>
        <w:spacing w:after="60" w:before="40"/>
      </w:pPr>
      <w:r>
        <w:rPr>
          <w:rFonts w:ascii="Arial" w:cs="Arial" w:eastAsia="Arial" w:hAnsi="Arial"/>
          <w:color w:val="1A1A1A"/>
          <w:sz w:val="24"/>
          <w:szCs w:val="24"/>
        </w:rPr>
        <w:t xml:space="preserve">MANOVA (Multivariate Analysis of Variance): assumes multivariate normality of the dependent variables within groups</w:t>
      </w:r>
    </w:p>
    <w:p>
      <w:pPr>
        <w:pStyle w:val="ListParagraph"/>
        <w:numPr>
          <w:ilvl w:val="0"/>
          <w:numId w:val="2"/>
        </w:numPr>
        <w:spacing w:after="60" w:before="40"/>
      </w:pPr>
      <w:r>
        <w:rPr>
          <w:rFonts w:ascii="Arial" w:cs="Arial" w:eastAsia="Arial" w:hAnsi="Arial"/>
          <w:color w:val="1A1A1A"/>
          <w:sz w:val="24"/>
          <w:szCs w:val="24"/>
        </w:rPr>
        <w:t xml:space="preserve">Discriminant Analysis: assumes multivariate normality within classes</w:t>
      </w:r>
    </w:p>
    <w:p>
      <w:pPr>
        <w:pStyle w:val="ListParagraph"/>
        <w:numPr>
          <w:ilvl w:val="0"/>
          <w:numId w:val="2"/>
        </w:numPr>
        <w:spacing w:after="60" w:before="40"/>
      </w:pPr>
      <w:r>
        <w:rPr>
          <w:rFonts w:ascii="Arial" w:cs="Arial" w:eastAsia="Arial" w:hAnsi="Arial"/>
          <w:color w:val="1A1A1A"/>
          <w:sz w:val="24"/>
          <w:szCs w:val="24"/>
        </w:rPr>
        <w:t xml:space="preserve">Structural Equation Modelling (SEM): most estimation methods assume multivariate normality</w:t>
      </w:r>
    </w:p>
    <w:p>
      <w:pPr>
        <w:pStyle w:val="ListParagraph"/>
        <w:numPr>
          <w:ilvl w:val="0"/>
          <w:numId w:val="2"/>
        </w:numPr>
        <w:spacing w:after="60" w:before="40"/>
      </w:pPr>
      <w:r>
        <w:rPr>
          <w:rFonts w:ascii="Arial" w:cs="Arial" w:eastAsia="Arial" w:hAnsi="Arial"/>
          <w:color w:val="1A1A1A"/>
          <w:sz w:val="24"/>
          <w:szCs w:val="24"/>
        </w:rPr>
        <w:t xml:space="preserve">Principal Components Analysis: operates on covariance or correlation matrices and assumes multivariate normality for inferential tests</w:t>
      </w:r>
    </w:p>
    <w:p>
      <w:pPr>
        <w:spacing w:after="140" w:before="60"/>
        <w:jc w:val="both"/>
      </w:pPr>
      <w:r>
        <w:rPr>
          <w:rFonts w:ascii="Arial" w:cs="Arial" w:eastAsia="Arial" w:hAnsi="Arial"/>
          <w:color w:val="1A1A1A"/>
          <w:sz w:val="24"/>
          <w:szCs w:val="24"/>
        </w:rPr>
        <w:t xml:space="preserve">Testing multivariate normality is more complex than univariate normality testing. Mardia's tests of multivariate skewness and kurtosis are the most common approach. In practice, examining each variable univariately for normality is a reasonable first step.</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8: VIOLATIONS OF NORMALITY - ROBUSTNESS AND CONSEQUENCES</w:t>
      </w:r>
    </w:p>
    <w:p>
      <w:pPr>
        <w:pStyle w:val="Heading2"/>
        <w:spacing w:after="120" w:before="280"/>
      </w:pPr>
      <w:r>
        <w:rPr>
          <w:rFonts w:ascii="Arial" w:cs="Arial" w:eastAsia="Arial" w:hAnsi="Arial"/>
          <w:b/>
          <w:bCs/>
          <w:color w:val="0E6B78"/>
          <w:sz w:val="30"/>
          <w:szCs w:val="30"/>
        </w:rPr>
        <w:t xml:space="preserve">8.1 How Serious is a Violation of Normality?</w:t>
      </w:r>
    </w:p>
    <w:p>
      <w:pPr>
        <w:spacing w:after="140" w:before="60"/>
        <w:jc w:val="both"/>
      </w:pPr>
      <w:r>
        <w:rPr>
          <w:rFonts w:ascii="Arial" w:cs="Arial" w:eastAsia="Arial" w:hAnsi="Arial"/>
          <w:color w:val="1A1A1A"/>
          <w:sz w:val="24"/>
          <w:szCs w:val="24"/>
        </w:rPr>
        <w:t xml:space="preserve">One of the most important practical questions in applied statistics: how severely does non-normality affect the results of parametric tests? The answer depends on several factors:</w:t>
      </w:r>
    </w:p>
    <w:p>
      <w:pPr>
        <w:pStyle w:val="Heading3"/>
        <w:spacing w:after="100" w:before="220"/>
      </w:pPr>
      <w:r>
        <w:rPr>
          <w:rFonts w:ascii="Arial" w:cs="Arial" w:eastAsia="Arial" w:hAnsi="Arial"/>
          <w:b/>
          <w:bCs/>
          <w:color w:val="0D1B2A"/>
          <w:sz w:val="26"/>
          <w:szCs w:val="26"/>
        </w:rPr>
        <w:t xml:space="preserve">8.1.1 Sample Size</w:t>
      </w:r>
    </w:p>
    <w:p>
      <w:pPr>
        <w:spacing w:after="140" w:before="60"/>
        <w:jc w:val="both"/>
      </w:pPr>
      <w:r>
        <w:rPr>
          <w:rFonts w:ascii="Arial" w:cs="Arial" w:eastAsia="Arial" w:hAnsi="Arial"/>
          <w:color w:val="1A1A1A"/>
          <w:sz w:val="24"/>
          <w:szCs w:val="24"/>
        </w:rPr>
        <w:t xml:space="preserve">This is the most important factor. With large samples, the Central Limit Theorem ensures that means are approximately normally distributed even when raw data is not. Guidelines:</w:t>
      </w:r>
    </w:p>
    <w:p>
      <w:pPr>
        <w:pStyle w:val="ListParagraph"/>
        <w:numPr>
          <w:ilvl w:val="0"/>
          <w:numId w:val="2"/>
        </w:numPr>
        <w:spacing w:after="60" w:before="40"/>
      </w:pPr>
      <w:r>
        <w:rPr>
          <w:rFonts w:ascii="Arial" w:cs="Arial" w:eastAsia="Arial" w:hAnsi="Arial"/>
          <w:color w:val="1A1A1A"/>
          <w:sz w:val="24"/>
          <w:szCs w:val="24"/>
        </w:rPr>
        <w:t xml:space="preserve">n &lt; 15 per group: normality is very important. Violations can seriously distort results.</w:t>
      </w:r>
    </w:p>
    <w:p>
      <w:pPr>
        <w:pStyle w:val="ListParagraph"/>
        <w:numPr>
          <w:ilvl w:val="0"/>
          <w:numId w:val="2"/>
        </w:numPr>
        <w:spacing w:after="60" w:before="40"/>
      </w:pPr>
      <w:r>
        <w:rPr>
          <w:rFonts w:ascii="Arial" w:cs="Arial" w:eastAsia="Arial" w:hAnsi="Arial"/>
          <w:color w:val="1A1A1A"/>
          <w:sz w:val="24"/>
          <w:szCs w:val="24"/>
        </w:rPr>
        <w:t xml:space="preserve">n = 15 to 30 per group: normality is fairly important. Mild violations are usually acceptable.</w:t>
      </w:r>
    </w:p>
    <w:p>
      <w:pPr>
        <w:pStyle w:val="ListParagraph"/>
        <w:numPr>
          <w:ilvl w:val="0"/>
          <w:numId w:val="2"/>
        </w:numPr>
        <w:spacing w:after="60" w:before="40"/>
      </w:pPr>
      <w:r>
        <w:rPr>
          <w:rFonts w:ascii="Arial" w:cs="Arial" w:eastAsia="Arial" w:hAnsi="Arial"/>
          <w:color w:val="1A1A1A"/>
          <w:sz w:val="24"/>
          <w:szCs w:val="24"/>
        </w:rPr>
        <w:t xml:space="preserve">n &gt; 30 per group: parametric tests are reasonably robust to moderate violations.</w:t>
      </w:r>
    </w:p>
    <w:p>
      <w:pPr>
        <w:pStyle w:val="ListParagraph"/>
        <w:numPr>
          <w:ilvl w:val="0"/>
          <w:numId w:val="2"/>
        </w:numPr>
        <w:spacing w:after="60" w:before="40"/>
      </w:pPr>
      <w:r>
        <w:rPr>
          <w:rFonts w:ascii="Arial" w:cs="Arial" w:eastAsia="Arial" w:hAnsi="Arial"/>
          <w:color w:val="1A1A1A"/>
          <w:sz w:val="24"/>
          <w:szCs w:val="24"/>
        </w:rPr>
        <w:t xml:space="preserve">n &gt; 100 per group: formal normality tests will almost always reject normality (too sensitive). Focus on practical effect of departure.</w:t>
      </w:r>
    </w:p>
    <w:p>
      <w:pPr>
        <w:pStyle w:val="Heading3"/>
        <w:spacing w:after="100" w:before="220"/>
      </w:pPr>
      <w:r>
        <w:rPr>
          <w:rFonts w:ascii="Arial" w:cs="Arial" w:eastAsia="Arial" w:hAnsi="Arial"/>
          <w:b/>
          <w:bCs/>
          <w:color w:val="0D1B2A"/>
          <w:sz w:val="26"/>
          <w:szCs w:val="26"/>
        </w:rPr>
        <w:t xml:space="preserve">8.1.2 The Nature of the Violation</w:t>
      </w:r>
    </w:p>
    <w:p>
      <w:pPr>
        <w:spacing w:after="140" w:before="60"/>
        <w:jc w:val="both"/>
      </w:pPr>
      <w:r>
        <w:rPr>
          <w:rFonts w:ascii="Arial" w:cs="Arial" w:eastAsia="Arial" w:hAnsi="Arial"/>
          <w:color w:val="1A1A1A"/>
          <w:sz w:val="24"/>
          <w:szCs w:val="24"/>
        </w:rPr>
        <w:t xml:space="preserve">Not all departures from normality are equally serious:</w:t>
      </w:r>
    </w:p>
    <w:p>
      <w:pPr>
        <w:pStyle w:val="ListParagraph"/>
        <w:numPr>
          <w:ilvl w:val="0"/>
          <w:numId w:val="2"/>
        </w:numPr>
        <w:spacing w:after="60" w:before="40"/>
      </w:pPr>
      <w:r>
        <w:rPr>
          <w:rFonts w:ascii="Arial" w:cs="Arial" w:eastAsia="Arial" w:hAnsi="Arial"/>
          <w:color w:val="1A1A1A"/>
          <w:sz w:val="24"/>
          <w:szCs w:val="24"/>
        </w:rPr>
        <w:t xml:space="preserve">Skewness: t-tests and ANOVA are fairly robust to skewness, especially with equal group sizes.</w:t>
      </w:r>
    </w:p>
    <w:p>
      <w:pPr>
        <w:pStyle w:val="ListParagraph"/>
        <w:numPr>
          <w:ilvl w:val="0"/>
          <w:numId w:val="2"/>
        </w:numPr>
        <w:spacing w:after="60" w:before="40"/>
      </w:pPr>
      <w:r>
        <w:rPr>
          <w:rFonts w:ascii="Arial" w:cs="Arial" w:eastAsia="Arial" w:hAnsi="Arial"/>
          <w:color w:val="1A1A1A"/>
          <w:sz w:val="24"/>
          <w:szCs w:val="24"/>
        </w:rPr>
        <w:t xml:space="preserve">Heavy tails (leptokurtosis): can inflate Type I error rates. More concerning than skewness.</w:t>
      </w:r>
    </w:p>
    <w:p>
      <w:pPr>
        <w:pStyle w:val="ListParagraph"/>
        <w:numPr>
          <w:ilvl w:val="0"/>
          <w:numId w:val="2"/>
        </w:numPr>
        <w:spacing w:after="60" w:before="40"/>
      </w:pPr>
      <w:r>
        <w:rPr>
          <w:rFonts w:ascii="Arial" w:cs="Arial" w:eastAsia="Arial" w:hAnsi="Arial"/>
          <w:color w:val="1A1A1A"/>
          <w:sz w:val="24"/>
          <w:szCs w:val="24"/>
        </w:rPr>
        <w:t xml:space="preserve">Bimodality: suggests the data may be a mixture of two populations. Parametric tests are not appropriate without understanding the source of bimodality.</w:t>
      </w:r>
    </w:p>
    <w:p>
      <w:pPr>
        <w:pStyle w:val="ListParagraph"/>
        <w:numPr>
          <w:ilvl w:val="0"/>
          <w:numId w:val="2"/>
        </w:numPr>
        <w:spacing w:after="60" w:before="40"/>
      </w:pPr>
      <w:r>
        <w:rPr>
          <w:rFonts w:ascii="Arial" w:cs="Arial" w:eastAsia="Arial" w:hAnsi="Arial"/>
          <w:color w:val="1A1A1A"/>
          <w:sz w:val="24"/>
          <w:szCs w:val="24"/>
        </w:rPr>
        <w:t xml:space="preserve">Outliers: single extreme outliers can dramatically distort means and standard deviations, affecting test validity regardless of sample size.</w:t>
      </w:r>
    </w:p>
    <w:p>
      <w:pPr>
        <w:pStyle w:val="Heading3"/>
        <w:spacing w:after="100" w:before="220"/>
      </w:pPr>
      <w:r>
        <w:rPr>
          <w:rFonts w:ascii="Arial" w:cs="Arial" w:eastAsia="Arial" w:hAnsi="Arial"/>
          <w:b/>
          <w:bCs/>
          <w:color w:val="0D1B2A"/>
          <w:sz w:val="26"/>
          <w:szCs w:val="26"/>
        </w:rPr>
        <w:t xml:space="preserve">8.1.3 Equal Group Sizes</w:t>
      </w:r>
    </w:p>
    <w:p>
      <w:pPr>
        <w:spacing w:after="140" w:before="60"/>
        <w:jc w:val="both"/>
      </w:pPr>
      <w:r>
        <w:rPr>
          <w:rFonts w:ascii="Arial" w:cs="Arial" w:eastAsia="Arial" w:hAnsi="Arial"/>
          <w:color w:val="1A1A1A"/>
          <w:sz w:val="24"/>
          <w:szCs w:val="24"/>
        </w:rPr>
        <w:t xml:space="preserve">When comparing groups (t-test, ANOVA), equal group sizes provide substantially more robustness to both non-normality and heteroscedasticity than unequal group sizes.</w:t>
      </w:r>
    </w:p>
    <w:p>
      <w:pPr>
        <w:pStyle w:val="Heading2"/>
        <w:spacing w:after="120" w:before="280"/>
      </w:pPr>
      <w:r>
        <w:rPr>
          <w:rFonts w:ascii="Arial" w:cs="Arial" w:eastAsia="Arial" w:hAnsi="Arial"/>
          <w:b/>
          <w:bCs/>
          <w:color w:val="0E6B78"/>
          <w:sz w:val="30"/>
          <w:szCs w:val="30"/>
        </w:rPr>
        <w:t xml:space="preserve">8.2 Impact on Specific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Robustness to Non-Normality</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Conditions</w:t>
            </w:r>
          </w:p>
        </w:tc>
        <w:tc>
          <w:tcPr>
            <w:tcW w:type="dxa" w:w="3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Recommendation</w:t>
            </w:r>
          </w:p>
        </w:tc>
      </w:tr>
      <w:tr>
        <w:tc>
          <w:tcPr>
            <w:tcW w:type="dxa" w:w="1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One-Sample T-Test</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Fairly robust for n &gt; 30</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Single sample mean test</w:t>
            </w:r>
          </w:p>
        </w:tc>
        <w:tc>
          <w:tcPr>
            <w:tcW w:type="dxa" w:w="3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Check normality. For non-normal with n &gt; 30, proceed with note.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Independent T-Test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Fairly robust for n &gt; 25 per group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Equal group sizes help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If severely non-normal: Mann-Whitney U</w:t>
            </w:r>
          </w:p>
        </w:tc>
      </w:tr>
      <w:tr>
        <w:tc>
          <w:tcPr>
            <w:tcW w:type="dxa" w:w="1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Paired T-Test</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Fairly robust for n &gt; 25 pairs</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Differences assumed normal (not raw scores)</w:t>
            </w:r>
          </w:p>
        </w:tc>
        <w:tc>
          <w:tcPr>
            <w:tcW w:type="dxa" w:w="3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Examine distribution of DIFFERENCES, not raw scores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One-Way ANOVA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Fairly robust for n &gt; 30 per group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Equal group sizes help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If violated: Welch ANOVA + Games-Howell, or Kruskal-Wallis</w:t>
            </w:r>
          </w:p>
        </w:tc>
      </w:tr>
      <w:tr>
        <w:tc>
          <w:tcPr>
            <w:tcW w:type="dxa" w:w="1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Pearson Correlation</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Sensitive to outliers and bivariate non-normality</w:t>
            </w:r>
          </w:p>
        </w:tc>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Both variables should be normal</w:t>
            </w:r>
          </w:p>
        </w:tc>
        <w:tc>
          <w:tcPr>
            <w:tcW w:type="dxa" w:w="37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If violated: Spearman rho, or Kendall's tau</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Multiple Regression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Residuals must be normal, not raw DV</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Focus on residual normality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Check histogram and P-P plot of residuals</w:t>
            </w:r>
          </w:p>
        </w:tc>
      </w:tr>
    </w:tbl>
    <w:p>
      <w:pPr>
        <w:spacing w:after="0" w:before="160"/>
      </w:pPr>
      <w:r>
        <w:t xml:space="preserve"/>
      </w:r>
    </w:p>
    <w:p>
      <w:pPr>
        <w:pStyle w:val="Heading2"/>
        <w:spacing w:after="120" w:before="280"/>
      </w:pPr>
      <w:r>
        <w:rPr>
          <w:rFonts w:ascii="Arial" w:cs="Arial" w:eastAsia="Arial" w:hAnsi="Arial"/>
          <w:b/>
          <w:bCs/>
          <w:color w:val="0E6B78"/>
          <w:sz w:val="30"/>
          <w:szCs w:val="30"/>
        </w:rPr>
        <w:t xml:space="preserve">8.3 Distributions That Are Commonly Confused with Normal</w:t>
      </w:r>
    </w:p>
    <w:p>
      <w:pPr>
        <w:pStyle w:val="Heading3"/>
        <w:spacing w:after="100" w:before="220"/>
      </w:pPr>
      <w:r>
        <w:rPr>
          <w:rFonts w:ascii="Arial" w:cs="Arial" w:eastAsia="Arial" w:hAnsi="Arial"/>
          <w:b/>
          <w:bCs/>
          <w:color w:val="0D1B2A"/>
          <w:sz w:val="26"/>
          <w:szCs w:val="26"/>
        </w:rPr>
        <w:t xml:space="preserve">8.3.1 The Log-Normal Distribution</w:t>
      </w:r>
    </w:p>
    <w:p>
      <w:pPr>
        <w:spacing w:after="140" w:before="60"/>
        <w:jc w:val="both"/>
      </w:pPr>
      <w:r>
        <w:rPr>
          <w:rFonts w:ascii="Arial" w:cs="Arial" w:eastAsia="Arial" w:hAnsi="Arial"/>
          <w:color w:val="1A1A1A"/>
          <w:sz w:val="24"/>
          <w:szCs w:val="24"/>
        </w:rPr>
        <w:t xml:space="preserve">If the LOGARITHM of a variable is normally distributed, the variable itself follows a log-normal distribution. The log-normal distribution is positively skewed (right-skewed), with a long right tail. Many financial, economic, and biological variables follow log-normal distributions:</w:t>
      </w:r>
    </w:p>
    <w:p>
      <w:pPr>
        <w:pStyle w:val="ListParagraph"/>
        <w:numPr>
          <w:ilvl w:val="0"/>
          <w:numId w:val="2"/>
        </w:numPr>
        <w:spacing w:after="60" w:before="40"/>
      </w:pPr>
      <w:r>
        <w:rPr>
          <w:rFonts w:ascii="Arial" w:cs="Arial" w:eastAsia="Arial" w:hAnsi="Arial"/>
          <w:color w:val="1A1A1A"/>
          <w:sz w:val="24"/>
          <w:szCs w:val="24"/>
        </w:rPr>
        <w:t xml:space="preserve">Income and salary distributions in Nigeria and globally</w:t>
      </w:r>
    </w:p>
    <w:p>
      <w:pPr>
        <w:pStyle w:val="ListParagraph"/>
        <w:numPr>
          <w:ilvl w:val="0"/>
          <w:numId w:val="2"/>
        </w:numPr>
        <w:spacing w:after="60" w:before="40"/>
      </w:pPr>
      <w:r>
        <w:rPr>
          <w:rFonts w:ascii="Arial" w:cs="Arial" w:eastAsia="Arial" w:hAnsi="Arial"/>
          <w:color w:val="1A1A1A"/>
          <w:sz w:val="24"/>
          <w:szCs w:val="24"/>
        </w:rPr>
        <w:t xml:space="preserve">Stock prices (not returns - returns are approximately normal, prices are log-normal)</w:t>
      </w:r>
    </w:p>
    <w:p>
      <w:pPr>
        <w:pStyle w:val="ListParagraph"/>
        <w:numPr>
          <w:ilvl w:val="0"/>
          <w:numId w:val="2"/>
        </w:numPr>
        <w:spacing w:after="60" w:before="40"/>
      </w:pPr>
      <w:r>
        <w:rPr>
          <w:rFonts w:ascii="Arial" w:cs="Arial" w:eastAsia="Arial" w:hAnsi="Arial"/>
          <w:color w:val="1A1A1A"/>
          <w:sz w:val="24"/>
          <w:szCs w:val="24"/>
        </w:rPr>
        <w:t xml:space="preserve">City populations</w:t>
      </w:r>
    </w:p>
    <w:p>
      <w:pPr>
        <w:pStyle w:val="ListParagraph"/>
        <w:numPr>
          <w:ilvl w:val="0"/>
          <w:numId w:val="2"/>
        </w:numPr>
        <w:spacing w:after="60" w:before="40"/>
      </w:pPr>
      <w:r>
        <w:rPr>
          <w:rFonts w:ascii="Arial" w:cs="Arial" w:eastAsia="Arial" w:hAnsi="Arial"/>
          <w:color w:val="1A1A1A"/>
          <w:sz w:val="24"/>
          <w:szCs w:val="24"/>
        </w:rPr>
        <w:t xml:space="preserve">Survival times in clinical studies</w:t>
      </w:r>
    </w:p>
    <w:p>
      <w:pPr>
        <w:pBdr>
          <w:left w:val="thick" w:color="0E6B78" w:sz="12"/>
        </w:pBdr>
        <w:shd w:fill="EAF4FB" w:val="clear"/>
        <w:spacing w:after="120" w:before="120"/>
        <w:ind w:left="360"/>
      </w:pPr>
      <w:r>
        <w:rPr>
          <w:rFonts w:ascii="Arial" w:cs="Arial" w:eastAsia="Arial" w:hAnsi="Arial"/>
          <w:b/>
          <w:bCs/>
          <w:color w:val="0E6B78"/>
          <w:sz w:val="24"/>
          <w:szCs w:val="24"/>
        </w:rPr>
        <w:t xml:space="preserve">Log Transformation: </w:t>
      </w:r>
      <w:r>
        <w:rPr>
          <w:rFonts w:ascii="Arial" w:cs="Arial" w:eastAsia="Arial" w:hAnsi="Arial"/>
          <w:color w:val="1A1A1A"/>
          <w:sz w:val="24"/>
          <w:szCs w:val="24"/>
        </w:rPr>
        <w:t xml:space="preserve">To normalise a log-normal variable: Transform &gt; Compute &gt; LN(variable). The natural log of a log-normal variable IS normally distributed. After transformation, standard parametric tests can be applied. Report results in original units by exponentiating (e^x) when back-transforming.</w:t>
      </w:r>
    </w:p>
    <w:p>
      <w:pPr>
        <w:pStyle w:val="Heading3"/>
        <w:spacing w:after="100" w:before="220"/>
      </w:pPr>
      <w:r>
        <w:rPr>
          <w:rFonts w:ascii="Arial" w:cs="Arial" w:eastAsia="Arial" w:hAnsi="Arial"/>
          <w:b/>
          <w:bCs/>
          <w:color w:val="0D1B2A"/>
          <w:sz w:val="26"/>
          <w:szCs w:val="26"/>
        </w:rPr>
        <w:t xml:space="preserve">8.3.2 The t-Distribution</w:t>
      </w:r>
    </w:p>
    <w:p>
      <w:pPr>
        <w:spacing w:after="140" w:before="60"/>
        <w:jc w:val="both"/>
      </w:pPr>
      <w:r>
        <w:rPr>
          <w:rFonts w:ascii="Arial" w:cs="Arial" w:eastAsia="Arial" w:hAnsi="Arial"/>
          <w:color w:val="1A1A1A"/>
          <w:sz w:val="24"/>
          <w:szCs w:val="24"/>
        </w:rPr>
        <w:t xml:space="preserve">The t-distribution is similar to the normal distribution but has heavier tails. It is used when the population standard deviation is UNKNOWN and estimated from the sample. As sample size n increases, the t-distribution converges to the standard normal distribution. For n &gt; 120, the t and Z distributions are virtually identical.</w:t>
      </w:r>
    </w:p>
    <w:p>
      <w:pPr>
        <w:pStyle w:val="Heading3"/>
        <w:spacing w:after="100" w:before="220"/>
      </w:pPr>
      <w:r>
        <w:rPr>
          <w:rFonts w:ascii="Arial" w:cs="Arial" w:eastAsia="Arial" w:hAnsi="Arial"/>
          <w:b/>
          <w:bCs/>
          <w:color w:val="0D1B2A"/>
          <w:sz w:val="26"/>
          <w:szCs w:val="26"/>
        </w:rPr>
        <w:t xml:space="preserve">8.3.3 The Chi-Square Distribution</w:t>
      </w:r>
    </w:p>
    <w:p>
      <w:pPr>
        <w:spacing w:after="140" w:before="60"/>
        <w:jc w:val="both"/>
      </w:pPr>
      <w:r>
        <w:rPr>
          <w:rFonts w:ascii="Arial" w:cs="Arial" w:eastAsia="Arial" w:hAnsi="Arial"/>
          <w:color w:val="1A1A1A"/>
          <w:sz w:val="24"/>
          <w:szCs w:val="24"/>
        </w:rPr>
        <w:t xml:space="preserve">The sum of squares of k independent standard normal variables follows a chi-square distribution with k degrees of freedom. It is positively skewed (especially for small df) and takes only positive values. The chi-square distribution is the basis of:</w:t>
      </w:r>
    </w:p>
    <w:p>
      <w:pPr>
        <w:pStyle w:val="ListParagraph"/>
        <w:numPr>
          <w:ilvl w:val="0"/>
          <w:numId w:val="2"/>
        </w:numPr>
        <w:spacing w:after="60" w:before="40"/>
      </w:pPr>
      <w:r>
        <w:rPr>
          <w:rFonts w:ascii="Arial" w:cs="Arial" w:eastAsia="Arial" w:hAnsi="Arial"/>
          <w:color w:val="1A1A1A"/>
          <w:sz w:val="24"/>
          <w:szCs w:val="24"/>
        </w:rPr>
        <w:t xml:space="preserve">The chi-square goodness of fit test (comparing observed to expected frequencies)</w:t>
      </w:r>
    </w:p>
    <w:p>
      <w:pPr>
        <w:pStyle w:val="ListParagraph"/>
        <w:numPr>
          <w:ilvl w:val="0"/>
          <w:numId w:val="2"/>
        </w:numPr>
        <w:spacing w:after="60" w:before="40"/>
      </w:pPr>
      <w:r>
        <w:rPr>
          <w:rFonts w:ascii="Arial" w:cs="Arial" w:eastAsia="Arial" w:hAnsi="Arial"/>
          <w:color w:val="1A1A1A"/>
          <w:sz w:val="24"/>
          <w:szCs w:val="24"/>
        </w:rPr>
        <w:t xml:space="preserve">The chi-square test of independence (testing association between categorical variables)</w:t>
      </w:r>
    </w:p>
    <w:p>
      <w:pPr>
        <w:pStyle w:val="ListParagraph"/>
        <w:numPr>
          <w:ilvl w:val="0"/>
          <w:numId w:val="2"/>
        </w:numPr>
        <w:spacing w:after="60" w:before="40"/>
      </w:pPr>
      <w:r>
        <w:rPr>
          <w:rFonts w:ascii="Arial" w:cs="Arial" w:eastAsia="Arial" w:hAnsi="Arial"/>
          <w:color w:val="1A1A1A"/>
          <w:sz w:val="24"/>
          <w:szCs w:val="24"/>
        </w:rPr>
        <w:t xml:space="preserve">The chi-square tests in structural equation modelling</w:t>
      </w:r>
    </w:p>
    <w:p>
      <w:pPr>
        <w:pStyle w:val="Heading3"/>
        <w:spacing w:after="100" w:before="220"/>
      </w:pPr>
      <w:r>
        <w:rPr>
          <w:rFonts w:ascii="Arial" w:cs="Arial" w:eastAsia="Arial" w:hAnsi="Arial"/>
          <w:b/>
          <w:bCs/>
          <w:color w:val="0D1B2A"/>
          <w:sz w:val="26"/>
          <w:szCs w:val="26"/>
        </w:rPr>
        <w:t xml:space="preserve">8.3.4 The F-Distribution</w:t>
      </w:r>
    </w:p>
    <w:p>
      <w:pPr>
        <w:spacing w:after="140" w:before="60"/>
        <w:jc w:val="both"/>
      </w:pPr>
      <w:r>
        <w:rPr>
          <w:rFonts w:ascii="Arial" w:cs="Arial" w:eastAsia="Arial" w:hAnsi="Arial"/>
          <w:color w:val="1A1A1A"/>
          <w:sz w:val="24"/>
          <w:szCs w:val="24"/>
        </w:rPr>
        <w:t xml:space="preserve">The ratio of two independent chi-square variables (each divided by their degrees of freedom) follows an F-distribution. Used in ANOVA and regression. Positively skewed, takes only positive values. As both degrees of freedom increase, the F-distribution approaches normality.</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9: NORMAL DISTRIBUTION IN NIGERIAN BUSINESS AND RESEARCH</w:t>
      </w:r>
    </w:p>
    <w:p>
      <w:pPr>
        <w:pStyle w:val="Heading2"/>
        <w:spacing w:after="120" w:before="280"/>
      </w:pPr>
      <w:r>
        <w:rPr>
          <w:rFonts w:ascii="Arial" w:cs="Arial" w:eastAsia="Arial" w:hAnsi="Arial"/>
          <w:b/>
          <w:bCs/>
          <w:color w:val="0E6B78"/>
          <w:sz w:val="30"/>
          <w:szCs w:val="30"/>
        </w:rPr>
        <w:t xml:space="preserve">9.1 Human Resources and Personnel Management</w:t>
      </w:r>
    </w:p>
    <w:p>
      <w:pPr>
        <w:spacing w:after="140" w:before="60"/>
        <w:jc w:val="both"/>
      </w:pPr>
      <w:r>
        <w:rPr>
          <w:rFonts w:ascii="Arial" w:cs="Arial" w:eastAsia="Arial" w:hAnsi="Arial"/>
          <w:color w:val="1A1A1A"/>
          <w:sz w:val="24"/>
          <w:szCs w:val="24"/>
        </w:rPr>
        <w:t xml:space="preserve">Performance appraisal ratings, competency scores, and psychometric test results for employee selection in Nigerian organisations often follow approximately normal distributions:</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 Performance Ratings: </w:t>
      </w:r>
      <w:r>
        <w:rPr>
          <w:rFonts w:ascii="Arial" w:cs="Arial" w:eastAsia="Arial" w:hAnsi="Arial"/>
          <w:color w:val="1A1A1A"/>
          <w:sz w:val="24"/>
          <w:szCs w:val="24"/>
        </w:rPr>
        <w:t xml:space="preserve">Annual performance scores for 2,400 MTN Nigeria employees: approximately normally distributed with mean = 3.2 (on a 1-5 scale) and SD = 0.68. HR uses the empirical rule to: identify the top 16% performers (score &gt; 3.88 = mean + 1SD) for fast-track development, and flag the bottom 2.5% (score &lt; 1.84 = mean - 2SD) for a performance improvement plan.</w:t>
      </w:r>
    </w:p>
    <w:p>
      <w:pPr>
        <w:pStyle w:val="Heading2"/>
        <w:spacing w:after="120" w:before="280"/>
      </w:pPr>
      <w:r>
        <w:rPr>
          <w:rFonts w:ascii="Arial" w:cs="Arial" w:eastAsia="Arial" w:hAnsi="Arial"/>
          <w:b/>
          <w:bCs/>
          <w:color w:val="0E6B78"/>
          <w:sz w:val="30"/>
          <w:szCs w:val="30"/>
        </w:rPr>
        <w:t xml:space="preserve">9.2 Banking and Financial Services</w:t>
      </w:r>
    </w:p>
    <w:p>
      <w:pPr>
        <w:spacing w:after="140" w:before="60"/>
        <w:jc w:val="both"/>
      </w:pPr>
      <w:r>
        <w:rPr>
          <w:rFonts w:ascii="Arial" w:cs="Arial" w:eastAsia="Arial" w:hAnsi="Arial"/>
          <w:color w:val="1A1A1A"/>
          <w:sz w:val="24"/>
          <w:szCs w:val="24"/>
        </w:rPr>
        <w:t xml:space="preserve">Financial risk management in Nigerian banks relies heavily on normal distribution assumptions:</w:t>
      </w:r>
    </w:p>
    <w:p>
      <w:pPr>
        <w:pBdr>
          <w:left w:val="thick" w:color="1A5E3A" w:sz="12"/>
        </w:pBdr>
        <w:shd w:fill="EAF9F0" w:val="clear"/>
        <w:spacing w:after="120" w:before="120"/>
        <w:ind w:left="360"/>
      </w:pPr>
      <w:r>
        <w:rPr>
          <w:rFonts w:ascii="Arial" w:cs="Arial" w:eastAsia="Arial" w:hAnsi="Arial"/>
          <w:b/>
          <w:bCs/>
          <w:color w:val="1A5E3A"/>
          <w:sz w:val="24"/>
          <w:szCs w:val="24"/>
        </w:rPr>
        <w:t xml:space="preserve">Guaranty Trust Bank - Loan Default Prediction: </w:t>
      </w:r>
      <w:r>
        <w:rPr>
          <w:rFonts w:ascii="Arial" w:cs="Arial" w:eastAsia="Arial" w:hAnsi="Arial"/>
          <w:color w:val="1A1A1A"/>
          <w:sz w:val="24"/>
          <w:szCs w:val="24"/>
        </w:rPr>
        <w:t xml:space="preserve">Credit analysts model customer income as approximately normally distributed. Customers more than 2 standard deviations below the mean income (bottom 2.5%) are classified as high credit risk. This threshold determination uses the normal distribution to set lending policy.</w:t>
      </w:r>
    </w:p>
    <w:p>
      <w:pPr>
        <w:pBdr>
          <w:left w:val="thick" w:color="1A5E3A" w:sz="12"/>
        </w:pBdr>
        <w:shd w:fill="EAF9F0" w:val="clear"/>
        <w:spacing w:after="120" w:before="120"/>
        <w:ind w:left="360"/>
      </w:pPr>
      <w:r>
        <w:rPr>
          <w:rFonts w:ascii="Arial" w:cs="Arial" w:eastAsia="Arial" w:hAnsi="Arial"/>
          <w:b/>
          <w:bCs/>
          <w:color w:val="1A5E3A"/>
          <w:sz w:val="24"/>
          <w:szCs w:val="24"/>
        </w:rPr>
        <w:t xml:space="preserve">First Bank - ATM Cash Management: </w:t>
      </w:r>
      <w:r>
        <w:rPr>
          <w:rFonts w:ascii="Arial" w:cs="Arial" w:eastAsia="Arial" w:hAnsi="Arial"/>
          <w:color w:val="1A1A1A"/>
          <w:sz w:val="24"/>
          <w:szCs w:val="24"/>
        </w:rPr>
        <w:t xml:space="preserve">Daily ATM cash withdrawals at a Kano branch: mean = N2.8 million, SD = N480,000. The branch manager restocks ATMs every 3 days. Using the normal distribution: P(3-day total &gt; N10M) = P(X &gt; 10M) where X ~ N(3 x 2.8M, sqrt(3) x 480,000) = N(8.4M, 831,000). Z = (10-8.4)/0.831 = 1.93. P(shortage) = 7%. Restock level is set at N10M to limit shortage probability to &lt; 7%.</w:t>
      </w:r>
    </w:p>
    <w:p>
      <w:pPr>
        <w:pStyle w:val="Heading2"/>
        <w:spacing w:after="120" w:before="280"/>
      </w:pPr>
      <w:r>
        <w:rPr>
          <w:rFonts w:ascii="Arial" w:cs="Arial" w:eastAsia="Arial" w:hAnsi="Arial"/>
          <w:b/>
          <w:bCs/>
          <w:color w:val="0E6B78"/>
          <w:sz w:val="30"/>
          <w:szCs w:val="30"/>
        </w:rPr>
        <w:t xml:space="preserve">9.3 Manufacturing and Quality Control</w:t>
      </w:r>
    </w:p>
    <w:p>
      <w:pPr>
        <w:spacing w:after="140" w:before="60"/>
        <w:jc w:val="both"/>
      </w:pPr>
      <w:r>
        <w:rPr>
          <w:rFonts w:ascii="Arial" w:cs="Arial" w:eastAsia="Arial" w:hAnsi="Arial"/>
          <w:color w:val="1A1A1A"/>
          <w:sz w:val="24"/>
          <w:szCs w:val="24"/>
        </w:rPr>
        <w:t xml:space="preserve">Nigerian manufacturing companies apply normal distribution principles in quality control:</w:t>
      </w:r>
    </w:p>
    <w:p>
      <w:pPr>
        <w:pBdr>
          <w:left w:val="thick" w:color="1A5E3A" w:sz="12"/>
        </w:pBdr>
        <w:shd w:fill="EAF9F0" w:val="clear"/>
        <w:spacing w:after="120" w:before="120"/>
        <w:ind w:left="360"/>
      </w:pPr>
      <w:r>
        <w:rPr>
          <w:rFonts w:ascii="Arial" w:cs="Arial" w:eastAsia="Arial" w:hAnsi="Arial"/>
          <w:b/>
          <w:bCs/>
          <w:color w:val="1A5E3A"/>
          <w:sz w:val="24"/>
          <w:szCs w:val="24"/>
        </w:rPr>
        <w:t xml:space="preserve">Dangote Cement - Weight Control: </w:t>
      </w:r>
      <w:r>
        <w:rPr>
          <w:rFonts w:ascii="Arial" w:cs="Arial" w:eastAsia="Arial" w:hAnsi="Arial"/>
          <w:color w:val="1A1A1A"/>
          <w:sz w:val="24"/>
          <w:szCs w:val="24"/>
        </w:rPr>
        <w:t xml:space="preserve">Cement bags are filled to a target weight of 50kg. The filling process is normally distributed with mean 50.2kg and SD 0.4kg. Quality control specifications: bags must weigh between 49.5kg and 51.0kg. Using the normal distribution: P(49.5 &lt; X &lt; 51.0) = P(-1.75 &lt; Z &lt; 2.0) = P(Z &lt; 2.0) - P(Z &lt; -1.75) = 0.9772 - 0.0401 = 0.9371. 93.71% of bags meet specification. The process is adjusted if this falls below 95%.</w:t>
      </w:r>
    </w:p>
    <w:p>
      <w:pPr>
        <w:pStyle w:val="Heading2"/>
        <w:spacing w:after="120" w:before="280"/>
      </w:pPr>
      <w:r>
        <w:rPr>
          <w:rFonts w:ascii="Arial" w:cs="Arial" w:eastAsia="Arial" w:hAnsi="Arial"/>
          <w:b/>
          <w:bCs/>
          <w:color w:val="0E6B78"/>
          <w:sz w:val="30"/>
          <w:szCs w:val="30"/>
        </w:rPr>
        <w:t xml:space="preserve">9.4 Healthcare and Public Health</w:t>
      </w:r>
    </w:p>
    <w:p>
      <w:pPr>
        <w:pBdr>
          <w:left w:val="thick" w:color="1A5E3A" w:sz="12"/>
        </w:pBdr>
        <w:shd w:fill="EAF9F0" w:val="clear"/>
        <w:spacing w:after="120" w:before="120"/>
        <w:ind w:left="360"/>
      </w:pPr>
      <w:r>
        <w:rPr>
          <w:rFonts w:ascii="Arial" w:cs="Arial" w:eastAsia="Arial" w:hAnsi="Arial"/>
          <w:b/>
          <w:bCs/>
          <w:color w:val="1A5E3A"/>
          <w:sz w:val="24"/>
          <w:szCs w:val="24"/>
        </w:rPr>
        <w:t xml:space="preserve">Lagos University Teaching Hospital - Birth Weight: </w:t>
      </w:r>
      <w:r>
        <w:rPr>
          <w:rFonts w:ascii="Arial" w:cs="Arial" w:eastAsia="Arial" w:hAnsi="Arial"/>
          <w:color w:val="1A1A1A"/>
          <w:sz w:val="24"/>
          <w:szCs w:val="24"/>
        </w:rPr>
        <w:t xml:space="preserve">Birth weights of full-term infants at LUTH: normally distributed with mean = 3.3kg, SD = 0.48kg. Low birth weight (&lt;2.5kg) classification: Z = (2.5-3.3)/0.48 = -1.67. P(Z &lt; -1.67) = 0.048. Approximately 4.8% of full-term births at LUTH are classified as low birth weight. This is used to allocate neonatal care resources.</w:t>
      </w:r>
    </w:p>
    <w:p>
      <w:pPr>
        <w:pStyle w:val="Heading2"/>
        <w:spacing w:after="120" w:before="280"/>
      </w:pPr>
      <w:r>
        <w:rPr>
          <w:rFonts w:ascii="Arial" w:cs="Arial" w:eastAsia="Arial" w:hAnsi="Arial"/>
          <w:b/>
          <w:bCs/>
          <w:color w:val="0E6B78"/>
          <w:sz w:val="30"/>
          <w:szCs w:val="30"/>
        </w:rPr>
        <w:t xml:space="preserve">9.5 Education and Standardised Testing</w:t>
      </w:r>
    </w:p>
    <w:p>
      <w:pPr>
        <w:pBdr>
          <w:left w:val="thick" w:color="1A5E3A" w:sz="12"/>
        </w:pBdr>
        <w:shd w:fill="EAF9F0" w:val="clear"/>
        <w:spacing w:after="120" w:before="120"/>
        <w:ind w:left="360"/>
      </w:pPr>
      <w:r>
        <w:rPr>
          <w:rFonts w:ascii="Arial" w:cs="Arial" w:eastAsia="Arial" w:hAnsi="Arial"/>
          <w:b/>
          <w:bCs/>
          <w:color w:val="1A5E3A"/>
          <w:sz w:val="24"/>
          <w:szCs w:val="24"/>
        </w:rPr>
        <w:t xml:space="preserve">WAEC and NECO Examinations: </w:t>
      </w:r>
      <w:r>
        <w:rPr>
          <w:rFonts w:ascii="Arial" w:cs="Arial" w:eastAsia="Arial" w:hAnsi="Arial"/>
          <w:color w:val="1A1A1A"/>
          <w:sz w:val="24"/>
          <w:szCs w:val="24"/>
        </w:rPr>
        <w:t xml:space="preserve">National examination scores are designed to approximate normal distributions for comparability purposes. If WAEC Mathematics scores are normally distributed with mean = 52 and SD = 14: A student scoring 73 is at Z = (73-52)/14 = 1.50, in the 93rd percentile. A school whose average score is 38 is at Z = (38-52)/14 = -1.0, at the 16th percentile among schools.</w:t>
      </w:r>
    </w:p>
    <w:p>
      <w:pPr>
        <w:pStyle w:val="Heading2"/>
        <w:spacing w:after="120" w:before="280"/>
      </w:pPr>
      <w:r>
        <w:rPr>
          <w:rFonts w:ascii="Arial" w:cs="Arial" w:eastAsia="Arial" w:hAnsi="Arial"/>
          <w:b/>
          <w:bCs/>
          <w:color w:val="0E6B78"/>
          <w:sz w:val="30"/>
          <w:szCs w:val="30"/>
        </w:rPr>
        <w:t xml:space="preserve">9.6 Agricultural Research</w:t>
      </w:r>
    </w:p>
    <w:p>
      <w:pPr>
        <w:pBdr>
          <w:left w:val="thick" w:color="1A5E3A" w:sz="12"/>
        </w:pBdr>
        <w:shd w:fill="EAF9F0" w:val="clear"/>
        <w:spacing w:after="120" w:before="120"/>
        <w:ind w:left="360"/>
      </w:pPr>
      <w:r>
        <w:rPr>
          <w:rFonts w:ascii="Arial" w:cs="Arial" w:eastAsia="Arial" w:hAnsi="Arial"/>
          <w:b/>
          <w:bCs/>
          <w:color w:val="1A5E3A"/>
          <w:sz w:val="24"/>
          <w:szCs w:val="24"/>
        </w:rPr>
        <w:t xml:space="preserve">Cocoa Yield Study - Cross River State: </w:t>
      </w:r>
      <w:r>
        <w:rPr>
          <w:rFonts w:ascii="Arial" w:cs="Arial" w:eastAsia="Arial" w:hAnsi="Arial"/>
          <w:color w:val="1A1A1A"/>
          <w:sz w:val="24"/>
          <w:szCs w:val="24"/>
        </w:rPr>
        <w:t xml:space="preserve">Cocoa farm yields per hectare in Cross River State: mean = 420kg, SD = 68kg. Research question: What proportion of farms produce more than 500kg per hectare? Z = (500-420)/68 = 1.18. P(Z &gt; 1.18) = 1 - 0.8810 = 0.119. Approximately 11.9% of cocoa farms in Cross River State produce more than 500kg per hectare - a key benchmark for the state agricultural extension programme.</w:t>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10: COMPLETE SPSS GUIDE FOR NORMAL DISTRIBUTION ANALYSIS</w:t>
      </w:r>
    </w:p>
    <w:p>
      <w:pPr>
        <w:pStyle w:val="Heading2"/>
        <w:spacing w:after="120" w:before="280"/>
      </w:pPr>
      <w:r>
        <w:rPr>
          <w:rFonts w:ascii="Arial" w:cs="Arial" w:eastAsia="Arial" w:hAnsi="Arial"/>
          <w:b/>
          <w:bCs/>
          <w:color w:val="0E6B78"/>
          <w:sz w:val="30"/>
          <w:szCs w:val="30"/>
        </w:rPr>
        <w:t xml:space="preserve">10.1 Checking Normality in SPSS - Step-by-Step</w:t>
      </w:r>
    </w:p>
    <w:p>
      <w:pPr>
        <w:pStyle w:val="Heading3"/>
        <w:spacing w:after="100" w:before="220"/>
      </w:pPr>
      <w:r>
        <w:rPr>
          <w:rFonts w:ascii="Arial" w:cs="Arial" w:eastAsia="Arial" w:hAnsi="Arial"/>
          <w:b/>
          <w:bCs/>
          <w:color w:val="0D1B2A"/>
          <w:sz w:val="26"/>
          <w:szCs w:val="26"/>
        </w:rPr>
        <w:t xml:space="preserve">Step 1: Run the Explore Procedure</w:t>
      </w:r>
    </w:p>
    <w:p>
      <w:pPr>
        <w:pStyle w:val="ListParagraph"/>
        <w:numPr>
          <w:ilvl w:val="0"/>
          <w:numId w:val="3"/>
        </w:numPr>
        <w:spacing w:after="60" w:before="40"/>
      </w:pPr>
      <w:r>
        <w:rPr>
          <w:rFonts w:ascii="Arial" w:cs="Arial" w:eastAsia="Arial" w:hAnsi="Arial"/>
          <w:color w:val="1A1A1A"/>
          <w:sz w:val="24"/>
          <w:szCs w:val="24"/>
        </w:rPr>
        <w:t xml:space="preserve">Analyze &gt; Descriptive Statistics &gt; Explore</w:t>
      </w:r>
    </w:p>
    <w:p>
      <w:pPr>
        <w:pStyle w:val="ListParagraph"/>
        <w:numPr>
          <w:ilvl w:val="0"/>
          <w:numId w:val="3"/>
        </w:numPr>
        <w:spacing w:after="60" w:before="40"/>
      </w:pPr>
      <w:r>
        <w:rPr>
          <w:rFonts w:ascii="Arial" w:cs="Arial" w:eastAsia="Arial" w:hAnsi="Arial"/>
          <w:color w:val="1A1A1A"/>
          <w:sz w:val="24"/>
          <w:szCs w:val="24"/>
        </w:rPr>
        <w:t xml:space="preserve">Move your variable(s) to the Dependent List box</w:t>
      </w:r>
    </w:p>
    <w:p>
      <w:pPr>
        <w:pStyle w:val="ListParagraph"/>
        <w:numPr>
          <w:ilvl w:val="0"/>
          <w:numId w:val="3"/>
        </w:numPr>
        <w:spacing w:after="60" w:before="40"/>
      </w:pPr>
      <w:r>
        <w:rPr>
          <w:rFonts w:ascii="Arial" w:cs="Arial" w:eastAsia="Arial" w:hAnsi="Arial"/>
          <w:color w:val="1A1A1A"/>
          <w:sz w:val="24"/>
          <w:szCs w:val="24"/>
        </w:rPr>
        <w:t xml:space="preserve">If checking normality by group: move the grouping variable to the Factor List box</w:t>
      </w:r>
    </w:p>
    <w:p>
      <w:pPr>
        <w:pStyle w:val="ListParagraph"/>
        <w:numPr>
          <w:ilvl w:val="0"/>
          <w:numId w:val="3"/>
        </w:numPr>
        <w:spacing w:after="60" w:before="40"/>
      </w:pPr>
      <w:r>
        <w:rPr>
          <w:rFonts w:ascii="Arial" w:cs="Arial" w:eastAsia="Arial" w:hAnsi="Arial"/>
          <w:color w:val="1A1A1A"/>
          <w:sz w:val="24"/>
          <w:szCs w:val="24"/>
        </w:rPr>
        <w:t xml:space="preserve">Click Statistics: check Descriptives and Outliers</w:t>
      </w:r>
    </w:p>
    <w:p>
      <w:pPr>
        <w:pStyle w:val="ListParagraph"/>
        <w:numPr>
          <w:ilvl w:val="0"/>
          <w:numId w:val="3"/>
        </w:numPr>
        <w:spacing w:after="60" w:before="40"/>
      </w:pPr>
      <w:r>
        <w:rPr>
          <w:rFonts w:ascii="Arial" w:cs="Arial" w:eastAsia="Arial" w:hAnsi="Arial"/>
          <w:color w:val="1A1A1A"/>
          <w:sz w:val="24"/>
          <w:szCs w:val="24"/>
        </w:rPr>
        <w:t xml:space="preserve">Click Plots: check Histogram, Stem-and-leaf, Boxplot (Factor levels together), AND Normality plots with tests</w:t>
      </w:r>
    </w:p>
    <w:p>
      <w:pPr>
        <w:pStyle w:val="ListParagraph"/>
        <w:numPr>
          <w:ilvl w:val="0"/>
          <w:numId w:val="3"/>
        </w:numPr>
        <w:spacing w:after="60" w:before="40"/>
      </w:pPr>
      <w:r>
        <w:rPr>
          <w:rFonts w:ascii="Arial" w:cs="Arial" w:eastAsia="Arial" w:hAnsi="Arial"/>
          <w:color w:val="1A1A1A"/>
          <w:sz w:val="24"/>
          <w:szCs w:val="24"/>
        </w:rPr>
        <w:t xml:space="preserve">Click Continue, then OK</w:t>
      </w:r>
    </w:p>
    <w:p>
      <w:pPr>
        <w:pStyle w:val="Heading3"/>
        <w:spacing w:after="100" w:before="220"/>
      </w:pPr>
      <w:r>
        <w:rPr>
          <w:rFonts w:ascii="Arial" w:cs="Arial" w:eastAsia="Arial" w:hAnsi="Arial"/>
          <w:b/>
          <w:bCs/>
          <w:color w:val="0D1B2A"/>
          <w:sz w:val="26"/>
          <w:szCs w:val="26"/>
        </w:rPr>
        <w:t xml:space="preserve">Step 2: Interpret the Output Tables and Plots</w:t>
      </w:r>
    </w:p>
    <w:p>
      <w:pPr>
        <w:spacing w:after="140" w:before="60"/>
        <w:jc w:val="both"/>
      </w:pPr>
      <w:r>
        <w:rPr>
          <w:rFonts w:ascii="Arial" w:cs="Arial" w:eastAsia="Arial" w:hAnsi="Arial"/>
          <w:color w:val="1A1A1A"/>
          <w:sz w:val="24"/>
          <w:szCs w:val="24"/>
        </w:rPr>
        <w:t xml:space="preserve">The Explore procedure produces:</w:t>
      </w:r>
    </w:p>
    <w:p>
      <w:pPr>
        <w:pStyle w:val="ListParagraph"/>
        <w:numPr>
          <w:ilvl w:val="0"/>
          <w:numId w:val="2"/>
        </w:numPr>
        <w:spacing w:after="60" w:before="40"/>
      </w:pPr>
      <w:r>
        <w:rPr>
          <w:rFonts w:ascii="Arial" w:cs="Arial" w:eastAsia="Arial" w:hAnsi="Arial"/>
          <w:color w:val="1A1A1A"/>
          <w:sz w:val="24"/>
          <w:szCs w:val="24"/>
        </w:rPr>
        <w:t xml:space="preserve">Descriptives table: mean, median, SD, SE, 95% CI for mean, skewness, kurtosis, IQR, range, minimum, maximum</w:t>
      </w:r>
    </w:p>
    <w:p>
      <w:pPr>
        <w:pStyle w:val="ListParagraph"/>
        <w:numPr>
          <w:ilvl w:val="0"/>
          <w:numId w:val="2"/>
        </w:numPr>
        <w:spacing w:after="60" w:before="40"/>
      </w:pPr>
      <w:r>
        <w:rPr>
          <w:rFonts w:ascii="Arial" w:cs="Arial" w:eastAsia="Arial" w:hAnsi="Arial"/>
          <w:color w:val="1A1A1A"/>
          <w:sz w:val="24"/>
          <w:szCs w:val="24"/>
        </w:rPr>
        <w:t xml:space="preserve">Tests of Normality table: Kolmogorov-Smirnov (with Lilliefors significance correction) and Shapiro-Wilk results</w:t>
      </w:r>
    </w:p>
    <w:p>
      <w:pPr>
        <w:pStyle w:val="ListParagraph"/>
        <w:numPr>
          <w:ilvl w:val="0"/>
          <w:numId w:val="2"/>
        </w:numPr>
        <w:spacing w:after="60" w:before="40"/>
      </w:pPr>
      <w:r>
        <w:rPr>
          <w:rFonts w:ascii="Arial" w:cs="Arial" w:eastAsia="Arial" w:hAnsi="Arial"/>
          <w:color w:val="1A1A1A"/>
          <w:sz w:val="24"/>
          <w:szCs w:val="24"/>
        </w:rPr>
        <w:t xml:space="preserve">Histogram: visual distribution shape</w:t>
      </w:r>
    </w:p>
    <w:p>
      <w:pPr>
        <w:pStyle w:val="ListParagraph"/>
        <w:numPr>
          <w:ilvl w:val="0"/>
          <w:numId w:val="2"/>
        </w:numPr>
        <w:spacing w:after="60" w:before="40"/>
      </w:pPr>
      <w:r>
        <w:rPr>
          <w:rFonts w:ascii="Arial" w:cs="Arial" w:eastAsia="Arial" w:hAnsi="Arial"/>
          <w:color w:val="1A1A1A"/>
          <w:sz w:val="24"/>
          <w:szCs w:val="24"/>
        </w:rPr>
        <w:t xml:space="preserve">Normal Q-Q Plot: observed vs. theoretical quantiles on a straight reference line</w:t>
      </w:r>
    </w:p>
    <w:p>
      <w:pPr>
        <w:pStyle w:val="ListParagraph"/>
        <w:numPr>
          <w:ilvl w:val="0"/>
          <w:numId w:val="2"/>
        </w:numPr>
        <w:spacing w:after="60" w:before="40"/>
      </w:pPr>
      <w:r>
        <w:rPr>
          <w:rFonts w:ascii="Arial" w:cs="Arial" w:eastAsia="Arial" w:hAnsi="Arial"/>
          <w:color w:val="1A1A1A"/>
          <w:sz w:val="24"/>
          <w:szCs w:val="24"/>
        </w:rPr>
        <w:t xml:space="preserve">Detrended Normal Q-Q Plot: deviation from the reference line (should be random scatter around zero)</w:t>
      </w:r>
    </w:p>
    <w:p>
      <w:pPr>
        <w:pStyle w:val="ListParagraph"/>
        <w:numPr>
          <w:ilvl w:val="0"/>
          <w:numId w:val="2"/>
        </w:numPr>
        <w:spacing w:after="60" w:before="40"/>
      </w:pPr>
      <w:r>
        <w:rPr>
          <w:rFonts w:ascii="Arial" w:cs="Arial" w:eastAsia="Arial" w:hAnsi="Arial"/>
          <w:color w:val="1A1A1A"/>
          <w:sz w:val="24"/>
          <w:szCs w:val="24"/>
        </w:rPr>
        <w:t xml:space="preserve">Boxplot: median, IQR, outliers</w:t>
      </w:r>
    </w:p>
    <w:p>
      <w:pPr>
        <w:pBdr>
          <w:left w:val="thick" w:color="0E6B78" w:sz="12"/>
        </w:pBdr>
        <w:shd w:fill="EAF4FB" w:val="clear"/>
        <w:spacing w:after="120" w:before="120"/>
        <w:ind w:left="360"/>
      </w:pPr>
      <w:r>
        <w:rPr>
          <w:rFonts w:ascii="Arial" w:cs="Arial" w:eastAsia="Arial" w:hAnsi="Arial"/>
          <w:b/>
          <w:bCs/>
          <w:color w:val="0E6B78"/>
          <w:sz w:val="24"/>
          <w:szCs w:val="24"/>
        </w:rPr>
        <w:t xml:space="preserve">Decision Rule: </w:t>
      </w:r>
      <w:r>
        <w:rPr>
          <w:rFonts w:ascii="Arial" w:cs="Arial" w:eastAsia="Arial" w:hAnsi="Arial"/>
          <w:color w:val="1A1A1A"/>
          <w:sz w:val="24"/>
          <w:szCs w:val="24"/>
        </w:rPr>
        <w:t xml:space="preserve">Shapiro-Wilk: if p &gt; .05, normality assumption is supported. If p &lt; .05, normality is rejected. ALWAYS examine the histogram and Q-Q plot alongside the formal test, especially for large samples where the formal test is hypersensitive.</w:t>
      </w:r>
    </w:p>
    <w:p>
      <w:pPr>
        <w:pStyle w:val="Heading2"/>
        <w:spacing w:after="120" w:before="280"/>
      </w:pPr>
      <w:r>
        <w:rPr>
          <w:rFonts w:ascii="Arial" w:cs="Arial" w:eastAsia="Arial" w:hAnsi="Arial"/>
          <w:b/>
          <w:bCs/>
          <w:color w:val="0E6B78"/>
          <w:sz w:val="30"/>
          <w:szCs w:val="30"/>
        </w:rPr>
        <w:t xml:space="preserve">10.2 Computing Normal Distribution Probabilities in SPSS</w:t>
      </w:r>
    </w:p>
    <w:p>
      <w:pPr>
        <w:pStyle w:val="Heading3"/>
        <w:spacing w:after="100" w:before="220"/>
      </w:pPr>
      <w:r>
        <w:rPr>
          <w:rFonts w:ascii="Arial" w:cs="Arial" w:eastAsia="Arial" w:hAnsi="Arial"/>
          <w:b/>
          <w:bCs/>
          <w:color w:val="0D1B2A"/>
          <w:sz w:val="26"/>
          <w:szCs w:val="26"/>
        </w:rPr>
        <w:t xml:space="preserve">10.2.1 Using Transform &gt; Compute Variable</w:t>
      </w:r>
    </w:p>
    <w:p>
      <w:pPr>
        <w:pStyle w:val="ListParagraph"/>
        <w:numPr>
          <w:ilvl w:val="0"/>
          <w:numId w:val="3"/>
        </w:numPr>
        <w:spacing w:after="60" w:before="40"/>
      </w:pPr>
      <w:r>
        <w:rPr>
          <w:rFonts w:ascii="Arial" w:cs="Arial" w:eastAsia="Arial" w:hAnsi="Arial"/>
          <w:color w:val="1A1A1A"/>
          <w:sz w:val="24"/>
          <w:szCs w:val="24"/>
        </w:rPr>
        <w:t xml:space="preserve">Transform &gt; Compute Variable</w:t>
      </w:r>
    </w:p>
    <w:p>
      <w:pPr>
        <w:pStyle w:val="ListParagraph"/>
        <w:numPr>
          <w:ilvl w:val="0"/>
          <w:numId w:val="3"/>
        </w:numPr>
        <w:spacing w:after="60" w:before="40"/>
      </w:pPr>
      <w:r>
        <w:rPr>
          <w:rFonts w:ascii="Arial" w:cs="Arial" w:eastAsia="Arial" w:hAnsi="Arial"/>
          <w:color w:val="1A1A1A"/>
          <w:sz w:val="24"/>
          <w:szCs w:val="24"/>
        </w:rPr>
        <w:t xml:space="preserve">In Target Variable: type a name for the probability (e.g., prob_below_threshold)</w:t>
      </w:r>
    </w:p>
    <w:p>
      <w:pPr>
        <w:pStyle w:val="ListParagraph"/>
        <w:numPr>
          <w:ilvl w:val="0"/>
          <w:numId w:val="3"/>
        </w:numPr>
        <w:spacing w:after="60" w:before="40"/>
      </w:pPr>
      <w:r>
        <w:rPr>
          <w:rFonts w:ascii="Arial" w:cs="Arial" w:eastAsia="Arial" w:hAnsi="Arial"/>
          <w:color w:val="1A1A1A"/>
          <w:sz w:val="24"/>
          <w:szCs w:val="24"/>
        </w:rPr>
        <w:t xml:space="preserve">In Numeric Expression: use CDF.NORMAL(value, mean, sd)</w:t>
      </w:r>
    </w:p>
    <w:p>
      <w:pPr>
        <w:pStyle w:val="ListParagraph"/>
        <w:numPr>
          <w:ilvl w:val="0"/>
          <w:numId w:val="3"/>
        </w:numPr>
        <w:spacing w:after="60" w:before="40"/>
      </w:pPr>
      <w:r>
        <w:rPr>
          <w:rFonts w:ascii="Arial" w:cs="Arial" w:eastAsia="Arial" w:hAnsi="Arial"/>
          <w:color w:val="1A1A1A"/>
          <w:sz w:val="24"/>
          <w:szCs w:val="24"/>
        </w:rPr>
        <w:t xml:space="preserve">Click OK</w:t>
      </w:r>
    </w:p>
    <w:p>
      <w:pPr>
        <w:spacing w:after="140" w:before="60"/>
        <w:jc w:val="both"/>
      </w:pPr>
      <w:r>
        <w:rPr>
          <w:rFonts w:ascii="Arial" w:cs="Arial" w:eastAsia="Arial" w:hAnsi="Arial"/>
          <w:color w:val="1A1A1A"/>
          <w:sz w:val="24"/>
          <w:szCs w:val="24"/>
        </w:rPr>
        <w:t xml:space="preserve">To compute the inverse (find the value for a given probability):</w:t>
      </w:r>
    </w:p>
    <w:p>
      <w:pPr>
        <w:pStyle w:val="ListParagraph"/>
        <w:numPr>
          <w:ilvl w:val="0"/>
          <w:numId w:val="3"/>
        </w:numPr>
        <w:spacing w:after="60" w:before="40"/>
      </w:pPr>
      <w:r>
        <w:rPr>
          <w:rFonts w:ascii="Arial" w:cs="Arial" w:eastAsia="Arial" w:hAnsi="Arial"/>
          <w:color w:val="1A1A1A"/>
          <w:sz w:val="24"/>
          <w:szCs w:val="24"/>
        </w:rPr>
        <w:t xml:space="preserve">Numeric Expression: IDF.NORMAL(probability, mean, sd)</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COMPUTE p_less_than_80 = CDF.NORMAL(80, 70, 10). This gives the probability that a score from N(70,10) is less than 80. Result: 0.8413 (84.13%).</w:t>
      </w:r>
    </w:p>
    <w:p>
      <w:pPr>
        <w:pStyle w:val="Heading2"/>
        <w:spacing w:after="120" w:before="280"/>
      </w:pPr>
      <w:r>
        <w:rPr>
          <w:rFonts w:ascii="Arial" w:cs="Arial" w:eastAsia="Arial" w:hAnsi="Arial"/>
          <w:b/>
          <w:bCs/>
          <w:color w:val="0E6B78"/>
          <w:sz w:val="30"/>
          <w:szCs w:val="30"/>
        </w:rPr>
        <w:t xml:space="preserve">10.3 Generating Normally Distributed Random Data</w:t>
      </w:r>
    </w:p>
    <w:p>
      <w:pPr>
        <w:spacing w:after="140" w:before="60"/>
        <w:jc w:val="both"/>
      </w:pPr>
      <w:r>
        <w:rPr>
          <w:rFonts w:ascii="Arial" w:cs="Arial" w:eastAsia="Arial" w:hAnsi="Arial"/>
          <w:color w:val="1A1A1A"/>
          <w:sz w:val="24"/>
          <w:szCs w:val="24"/>
        </w:rPr>
        <w:t xml:space="preserve">For simulation studies, teaching demonstrations, or creating practice datasets, SPSS can generate normally distributed random data:</w:t>
      </w:r>
    </w:p>
    <w:p>
      <w:pPr>
        <w:pStyle w:val="ListParagraph"/>
        <w:numPr>
          <w:ilvl w:val="0"/>
          <w:numId w:val="3"/>
        </w:numPr>
        <w:spacing w:after="60" w:before="40"/>
      </w:pPr>
      <w:r>
        <w:rPr>
          <w:rFonts w:ascii="Arial" w:cs="Arial" w:eastAsia="Arial" w:hAnsi="Arial"/>
          <w:color w:val="1A1A1A"/>
          <w:sz w:val="24"/>
          <w:szCs w:val="24"/>
        </w:rPr>
        <w:t xml:space="preserve">Transform &gt; Compute Variable</w:t>
      </w:r>
    </w:p>
    <w:p>
      <w:pPr>
        <w:pStyle w:val="ListParagraph"/>
        <w:numPr>
          <w:ilvl w:val="0"/>
          <w:numId w:val="3"/>
        </w:numPr>
        <w:spacing w:after="60" w:before="40"/>
      </w:pPr>
      <w:r>
        <w:rPr>
          <w:rFonts w:ascii="Arial" w:cs="Arial" w:eastAsia="Arial" w:hAnsi="Arial"/>
          <w:color w:val="1A1A1A"/>
          <w:sz w:val="24"/>
          <w:szCs w:val="24"/>
        </w:rPr>
        <w:t xml:space="preserve">Target Variable: e.g., simulated_score</w:t>
      </w:r>
    </w:p>
    <w:p>
      <w:pPr>
        <w:pStyle w:val="ListParagraph"/>
        <w:numPr>
          <w:ilvl w:val="0"/>
          <w:numId w:val="3"/>
        </w:numPr>
        <w:spacing w:after="60" w:before="40"/>
      </w:pPr>
      <w:r>
        <w:rPr>
          <w:rFonts w:ascii="Arial" w:cs="Arial" w:eastAsia="Arial" w:hAnsi="Arial"/>
          <w:color w:val="1A1A1A"/>
          <w:sz w:val="24"/>
          <w:szCs w:val="24"/>
        </w:rPr>
        <w:t xml:space="preserve">Numeric Expression: RV.NORMAL(70, 10) - generates values from N(70,10)</w:t>
      </w:r>
    </w:p>
    <w:p>
      <w:pPr>
        <w:pStyle w:val="ListParagraph"/>
        <w:numPr>
          <w:ilvl w:val="0"/>
          <w:numId w:val="3"/>
        </w:numPr>
        <w:spacing w:after="60" w:before="40"/>
      </w:pPr>
      <w:r>
        <w:rPr>
          <w:rFonts w:ascii="Arial" w:cs="Arial" w:eastAsia="Arial" w:hAnsi="Arial"/>
          <w:color w:val="1A1A1A"/>
          <w:sz w:val="24"/>
          <w:szCs w:val="24"/>
        </w:rPr>
        <w:t xml:space="preserve">Click OK</w:t>
      </w:r>
    </w:p>
    <w:p>
      <w:pPr>
        <w:pStyle w:val="ListParagraph"/>
        <w:numPr>
          <w:ilvl w:val="0"/>
          <w:numId w:val="3"/>
        </w:numPr>
        <w:spacing w:after="60" w:before="40"/>
      </w:pPr>
      <w:r>
        <w:rPr>
          <w:rFonts w:ascii="Arial" w:cs="Arial" w:eastAsia="Arial" w:hAnsi="Arial"/>
          <w:color w:val="1A1A1A"/>
          <w:sz w:val="24"/>
          <w:szCs w:val="24"/>
        </w:rPr>
        <w:t xml:space="preserve">Repeat for each simulated case or use a DO REPEAT loop in syntax</w:t>
      </w:r>
    </w:p>
    <w:p>
      <w:pPr>
        <w:pStyle w:val="Heading2"/>
        <w:spacing w:after="120" w:before="280"/>
      </w:pPr>
      <w:r>
        <w:rPr>
          <w:rFonts w:ascii="Arial" w:cs="Arial" w:eastAsia="Arial" w:hAnsi="Arial"/>
          <w:b/>
          <w:bCs/>
          <w:color w:val="0E6B78"/>
          <w:sz w:val="30"/>
          <w:szCs w:val="30"/>
        </w:rPr>
        <w:t xml:space="preserve">10.4 Reporting Normality Results in APA Format</w:t>
      </w:r>
    </w:p>
    <w:p>
      <w:pPr>
        <w:spacing w:after="140" w:before="60"/>
        <w:jc w:val="both"/>
      </w:pPr>
      <w:r>
        <w:rPr>
          <w:rFonts w:ascii="Arial" w:cs="Arial" w:eastAsia="Arial" w:hAnsi="Arial"/>
          <w:color w:val="1A1A1A"/>
          <w:sz w:val="24"/>
          <w:szCs w:val="24"/>
        </w:rPr>
        <w:t xml:space="preserve">When reporting normality test results in research reports, academic papers, or professional reports, follow these conventions:</w:t>
      </w:r>
    </w:p>
    <w:p>
      <w:pPr>
        <w:pBdr>
          <w:left w:val="thick" w:color="1A5E3A" w:sz="12"/>
        </w:pBdr>
        <w:shd w:fill="EAF9F0" w:val="clear"/>
        <w:spacing w:after="120" w:before="120"/>
        <w:ind w:left="360"/>
      </w:pPr>
      <w:r>
        <w:rPr>
          <w:rFonts w:ascii="Arial" w:cs="Arial" w:eastAsia="Arial" w:hAnsi="Arial"/>
          <w:b/>
          <w:bCs/>
          <w:color w:val="1A5E3A"/>
          <w:sz w:val="24"/>
          <w:szCs w:val="24"/>
        </w:rPr>
        <w:t xml:space="preserve">APA Example 1 - Normality Supported: </w:t>
      </w:r>
      <w:r>
        <w:rPr>
          <w:rFonts w:ascii="Arial" w:cs="Arial" w:eastAsia="Arial" w:hAnsi="Arial"/>
          <w:color w:val="1A1A1A"/>
          <w:sz w:val="24"/>
          <w:szCs w:val="24"/>
        </w:rPr>
        <w:t xml:space="preserve">Descriptive analysis revealed that consumer satisfaction scores (sat_mean) were approximately normally distributed: M = 3.72, SD = 0.84, skewness = -0.42 (SE = 0.115), kurtosis = 0.28 (SE = 0.229). The Shapiro-Wilk test was non-significant, W(450) = .982, p = .067, supporting the assumption of normality.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APA Example 2 - Normality Violated: </w:t>
      </w:r>
      <w:r>
        <w:rPr>
          <w:rFonts w:ascii="Arial" w:cs="Arial" w:eastAsia="Arial" w:hAnsi="Arial"/>
          <w:color w:val="1A1A1A"/>
          <w:sz w:val="24"/>
          <w:szCs w:val="24"/>
        </w:rPr>
        <w:t xml:space="preserve">The distribution of monthly income was significantly right-skewed: M = N287,400, SD = N142,800, skewness = 2.18 (SE = 0.115). The Shapiro-Wilk test was significant, W(450) = .724, p &lt; .001, indicating significant departure from normality. Accordingly, the Mann-Whitney U test was used in place of the independent samples t-test for subsequent group comparisons on this variable.</w:t>
      </w:r>
    </w:p>
    <w:p>
      <w:pPr>
        <w:pStyle w:val="Heading2"/>
        <w:spacing w:after="120" w:before="280"/>
      </w:pPr>
      <w:r>
        <w:rPr>
          <w:rFonts w:ascii="Arial" w:cs="Arial" w:eastAsia="Arial" w:hAnsi="Arial"/>
          <w:b/>
          <w:bCs/>
          <w:color w:val="0E6B78"/>
          <w:sz w:val="30"/>
          <w:szCs w:val="30"/>
        </w:rPr>
        <w:t xml:space="preserve">10.5 Normal Distribution in SPSS Output - Where It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SPSS Procedure</w:t>
            </w:r>
          </w:p>
        </w:tc>
        <w:tc>
          <w:tcPr>
            <w:tcW w:type="dxa" w:w="2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Where Normality Appears</w:t>
            </w:r>
          </w:p>
        </w:tc>
        <w:tc>
          <w:tcPr>
            <w:tcW w:type="dxa" w:w="4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Look For</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Explore</w:t>
            </w:r>
          </w:p>
        </w:tc>
        <w:tc>
          <w:tcPr>
            <w:tcW w:type="dxa" w:w="2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Tests of Normality table, Q-Q plot, Histogram</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Shapiro-Wilk p &gt; .05 + points near Q-Q diagonal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Independent T-Test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Assumption not explicitly tested (use Explore first)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Run Explore by group before t-test</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One-Way ANOVA</w:t>
            </w:r>
          </w:p>
        </w:tc>
        <w:tc>
          <w:tcPr>
            <w:tcW w:type="dxa" w:w="2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Homogeneity test is Levene's; normality not explicit</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Use Explore on DV within each group level first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GLM Repeated Measures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Mauchly's test (sphericity), not normality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Use Explore on difference scores first</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Regression</w:t>
            </w:r>
          </w:p>
        </w:tc>
        <w:tc>
          <w:tcPr>
            <w:tcW w:type="dxa" w:w="2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Histogram and P-P plot of standardised residuals</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In Regression Plots dialog - check residual normality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Factor Analysis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KMO + Bartlett's test (adequacy, not normality)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Examine distributions of each item first</w:t>
            </w:r>
          </w:p>
        </w:tc>
      </w:tr>
      <w:tr>
        <w:tc>
          <w:tcPr>
            <w:tcW w:type="dxa" w:w="20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Discriminant Analysis</w:t>
            </w:r>
          </w:p>
        </w:tc>
        <w:tc>
          <w:tcPr>
            <w:tcW w:type="dxa" w:w="2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Box's M test (equality of covariances)</w:t>
            </w:r>
          </w:p>
        </w:tc>
        <w:tc>
          <w:tcPr>
            <w:tcW w:type="dxa" w:w="45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Normality of DV within each group required</w:t>
            </w:r>
          </w:p>
        </w:tc>
      </w:tr>
    </w:tbl>
    <w:p>
      <w:pPr>
        <w:spacing w:after="0" w:before="160"/>
      </w:pPr>
      <w:r>
        <w:t xml:space="preserve"/>
      </w:r>
    </w:p>
    <w:p>
      <w:r>
        <w:br w:type="page"/>
      </w:r>
    </w:p>
    <w:p>
      <w:pPr>
        <w:pStyle w:val="Heading1"/>
        <w:pageBreakBefore/>
        <w:pBdr>
          <w:bottom w:val="single" w:color="0E6B78" w:sz="8" w:space="1"/>
        </w:pBdr>
        <w:spacing w:after="240" w:before="0"/>
      </w:pPr>
      <w:r>
        <w:rPr>
          <w:rFonts w:ascii="Arial" w:cs="Arial" w:eastAsia="Arial" w:hAnsi="Arial"/>
          <w:b/>
          <w:bCs/>
          <w:color w:val="0D1B2A"/>
          <w:sz w:val="36"/>
          <w:szCs w:val="36"/>
        </w:rPr>
        <w:t xml:space="preserve">CHAPTER 11: QUICK REFERENCE, GLOSSARY AND PRACTICE EXERCISES</w:t>
      </w:r>
    </w:p>
    <w:p>
      <w:pPr>
        <w:pStyle w:val="Heading2"/>
        <w:spacing w:after="120" w:before="280"/>
      </w:pPr>
      <w:r>
        <w:rPr>
          <w:rFonts w:ascii="Arial" w:cs="Arial" w:eastAsia="Arial" w:hAnsi="Arial"/>
          <w:b/>
          <w:bCs/>
          <w:color w:val="0E6B78"/>
          <w:sz w:val="30"/>
          <w:szCs w:val="30"/>
        </w:rPr>
        <w:t xml:space="preserve">11.1 Essential Formulas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c>
          <w:tcPr>
            <w:tcW w:type="dxa" w:w="3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Symbol</w:t>
            </w:r>
          </w:p>
        </w:tc>
        <w:tc>
          <w:tcPr>
            <w:tcW w:type="dxa" w:w="48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f(x)=(1/(sigma*sqrt(2*pi)))*e^(-(x-mu)^2/(2*sigma^2))</w:t>
            </w:r>
          </w:p>
        </w:tc>
        <w:tc>
          <w:tcPr>
            <w:tcW w:type="dxa" w:w="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PDF</w:t>
            </w:r>
          </w:p>
        </w:tc>
        <w:tc>
          <w:tcPr>
            <w:tcW w:type="dxa" w:w="48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density function of normal distribution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 = (X - mu) / sigma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Z-score: standard deviations from the mean</w:t>
            </w:r>
          </w:p>
        </w:tc>
      </w:tr>
      <w:tr>
        <w:tc>
          <w:tcPr>
            <w:tcW w:type="dxa" w:w="3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SE = sigma / sqrt(n)</w:t>
            </w:r>
          </w:p>
        </w:tc>
        <w:tc>
          <w:tcPr>
            <w:tcW w:type="dxa" w:w="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SE</w:t>
            </w:r>
          </w:p>
        </w:tc>
        <w:tc>
          <w:tcPr>
            <w:tcW w:type="dxa" w:w="48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Standard Error of the mean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CI = x-bar +/- Z*(alpha/2) * SE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CI</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Confidence interval for population mean</w:t>
            </w:r>
          </w:p>
        </w:tc>
      </w:tr>
      <w:tr>
        <w:tc>
          <w:tcPr>
            <w:tcW w:type="dxa" w:w="3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Z_test = (x-bar - mu_0) / (sigma/sqrt(n))</w:t>
            </w:r>
          </w:p>
        </w:tc>
        <w:tc>
          <w:tcPr>
            <w:tcW w:type="dxa" w:w="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Z_test</w:t>
            </w:r>
          </w:p>
        </w:tc>
        <w:tc>
          <w:tcPr>
            <w:tcW w:type="dxa" w:w="48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One-sample Z-test statistic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 = r*sqrt(n-2) / sqrt(1-r^2)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t-statistic for testing Pearson r</w:t>
            </w:r>
          </w:p>
        </w:tc>
      </w:tr>
      <w:tr>
        <w:tc>
          <w:tcPr>
            <w:tcW w:type="dxa" w:w="36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Z_skew = Skewness / SE_skewness</w:t>
            </w:r>
          </w:p>
        </w:tc>
        <w:tc>
          <w:tcPr>
            <w:tcW w:type="dxa" w:w="9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Z_sk</w:t>
            </w:r>
          </w:p>
        </w:tc>
        <w:tc>
          <w:tcPr>
            <w:tcW w:type="dxa" w:w="48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Z-score for testing skewness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Normal approx. to Binomial: N(np, sqrt(np(1-p)))</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When np&gt;=5 and n(1-p)&gt;=5</w:t>
            </w:r>
          </w:p>
        </w:tc>
      </w:tr>
    </w:tbl>
    <w:p>
      <w:pPr>
        <w:spacing w:after="0" w:before="160"/>
      </w:pPr>
      <w:r>
        <w:t xml:space="preserve"/>
      </w:r>
    </w:p>
    <w:p>
      <w:pPr>
        <w:pStyle w:val="Heading2"/>
        <w:spacing w:after="120" w:before="280"/>
      </w:pPr>
      <w:r>
        <w:rPr>
          <w:rFonts w:ascii="Arial" w:cs="Arial" w:eastAsia="Arial" w:hAnsi="Arial"/>
          <w:b/>
          <w:bCs/>
          <w:color w:val="0E6B78"/>
          <w:sz w:val="30"/>
          <w:szCs w:val="30"/>
        </w:rPr>
        <w:t xml:space="preserve">11.2 Key Z-Values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360"/>
      </w:tblGrid>
      <w:tr>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Area from -Z to +Z</w:t>
            </w:r>
          </w:p>
        </w:tc>
        <w:tc>
          <w:tcPr>
            <w:tcW w:type="dxa" w:w="1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Z-Value</w:t>
            </w:r>
          </w:p>
        </w:tc>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Area in Each Tail</w:t>
            </w:r>
          </w:p>
        </w:tc>
        <w:tc>
          <w:tcPr>
            <w:tcW w:type="dxa" w:w="43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Application</w:t>
            </w:r>
          </w:p>
        </w:tc>
      </w:tr>
      <w:tr>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68.27%</w:t>
            </w:r>
          </w:p>
        </w:tc>
        <w:tc>
          <w:tcPr>
            <w:tcW w:type="dxa" w:w="1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15.87%</w:t>
            </w:r>
          </w:p>
        </w:tc>
        <w:tc>
          <w:tcPr>
            <w:tcW w:type="dxa" w:w="43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Reporting mean ± 1SD</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±1.645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5.00%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90% confidence interval (one-tail 5%)</w:t>
            </w:r>
          </w:p>
        </w:tc>
      </w:tr>
      <w:tr>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95.00%</w:t>
            </w:r>
          </w:p>
        </w:tc>
        <w:tc>
          <w:tcPr>
            <w:tcW w:type="dxa" w:w="1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±1.960</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2.50%</w:t>
            </w:r>
          </w:p>
        </w:tc>
        <w:tc>
          <w:tcPr>
            <w:tcW w:type="dxa" w:w="43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95% confidence interval (standard)</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95.45%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2.28%</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2-sigma range (empirical rule)</w:t>
            </w:r>
          </w:p>
        </w:tc>
      </w:tr>
      <w:tr>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99.00%</w:t>
            </w:r>
          </w:p>
        </w:tc>
        <w:tc>
          <w:tcPr>
            <w:tcW w:type="dxa" w:w="1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±2.576</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0.50%</w:t>
            </w:r>
          </w:p>
        </w:tc>
        <w:tc>
          <w:tcPr>
            <w:tcW w:type="dxa" w:w="43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99% confidence interval</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99.73%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0.14%</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3-sigma range (empirical rule / Six Sigma)</w:t>
            </w:r>
          </w:p>
        </w:tc>
      </w:tr>
      <w:tr>
        <w:tc>
          <w:tcPr>
            <w:tcW w:type="dxa" w:w="17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99.90%</w:t>
            </w:r>
          </w:p>
        </w:tc>
        <w:tc>
          <w:tcPr>
            <w:tcW w:type="dxa" w:w="15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±3.291</w:t>
            </w:r>
          </w:p>
        </w:tc>
        <w:tc>
          <w:tcPr>
            <w:tcW w:type="dxa" w:w="180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0.05%</w:t>
            </w:r>
          </w:p>
        </w:tc>
        <w:tc>
          <w:tcPr>
            <w:tcW w:type="dxa" w:w="4360"/>
            <w:tcBorders>
              <w:top w:val="single" w:color="CCCCCC" w:sz="4"/>
              <w:left w:val="single" w:color="CCCCCC" w:sz="4"/>
              <w:bottom w:val="single" w:color="CCCCCC" w:sz="4"/>
              <w:right w:val="single" w:color="CCCCCC" w:sz="4"/>
            </w:tcBorders>
            <w:shd w:fill="F2F6FB" w:val="clear"/>
            <w:tcMar>
              <w:top w:type="dxa" w:w="80"/>
              <w:left w:type="dxa" w:w="120"/>
              <w:bottom w:type="dxa" w:w="80"/>
              <w:right w:type="dxa" w:w="120"/>
            </w:tcMar>
          </w:tcPr>
          <w:p>
            <w:pPr>
              <w:jc w:val="left"/>
            </w:pPr>
            <w:r>
              <w:rPr>
                <w:rFonts w:ascii="Arial" w:cs="Arial" w:eastAsia="Arial" w:hAnsi="Arial"/>
                <w:color w:val="1A1A1A"/>
                <w:sz w:val="22"/>
                <w:szCs w:val="22"/>
              </w:rPr>
              <w:t xml:space="preserve">99.9% confidence interval</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99.9999%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±4.892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0.00001%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Six Sigma quality standard</w:t>
            </w:r>
          </w:p>
        </w:tc>
      </w:tr>
    </w:tbl>
    <w:p>
      <w:pPr>
        <w:spacing w:after="0" w:before="160"/>
      </w:pPr>
      <w:r>
        <w:t xml:space="preserve"/>
      </w:r>
    </w:p>
    <w:p>
      <w:pPr>
        <w:pStyle w:val="Heading2"/>
        <w:spacing w:after="120" w:before="280"/>
      </w:pPr>
      <w:r>
        <w:rPr>
          <w:rFonts w:ascii="Arial" w:cs="Arial" w:eastAsia="Arial" w:hAnsi="Arial"/>
          <w:b/>
          <w:bCs/>
          <w:color w:val="0E6B78"/>
          <w:sz w:val="30"/>
          <w:szCs w:val="30"/>
        </w:rPr>
        <w:t xml:space="preserve">11.3 Glossary of Key Terms</w:t>
      </w:r>
    </w:p>
    <w:p>
      <w:pPr>
        <w:pStyle w:val="ListParagraph"/>
        <w:numPr>
          <w:ilvl w:val="0"/>
          <w:numId w:val="2"/>
        </w:numPr>
        <w:spacing w:after="60" w:before="40"/>
      </w:pPr>
      <w:r>
        <w:rPr>
          <w:rFonts w:ascii="Arial" w:cs="Arial" w:eastAsia="Arial" w:hAnsi="Arial"/>
          <w:color w:val="1A1A1A"/>
          <w:sz w:val="24"/>
          <w:szCs w:val="24"/>
        </w:rPr>
        <w:t xml:space="preserve">Bell curve: The characteristic symmetric, single-peaked shape of the normal distribution graph.</w:t>
      </w:r>
    </w:p>
    <w:p>
      <w:pPr>
        <w:pStyle w:val="ListParagraph"/>
        <w:numPr>
          <w:ilvl w:val="0"/>
          <w:numId w:val="2"/>
        </w:numPr>
        <w:spacing w:after="60" w:before="40"/>
      </w:pPr>
      <w:r>
        <w:rPr>
          <w:rFonts w:ascii="Arial" w:cs="Arial" w:eastAsia="Arial" w:hAnsi="Arial"/>
          <w:color w:val="1A1A1A"/>
          <w:sz w:val="24"/>
          <w:szCs w:val="24"/>
        </w:rPr>
        <w:t xml:space="preserve">Central Limit Theorem: The theorem stating that the sampling distribution of the mean approaches normality as sample size increases, regardless of the population distribution.</w:t>
      </w:r>
    </w:p>
    <w:p>
      <w:pPr>
        <w:pStyle w:val="ListParagraph"/>
        <w:numPr>
          <w:ilvl w:val="0"/>
          <w:numId w:val="2"/>
        </w:numPr>
        <w:spacing w:after="60" w:before="40"/>
      </w:pPr>
      <w:r>
        <w:rPr>
          <w:rFonts w:ascii="Arial" w:cs="Arial" w:eastAsia="Arial" w:hAnsi="Arial"/>
          <w:color w:val="1A1A1A"/>
          <w:sz w:val="24"/>
          <w:szCs w:val="24"/>
        </w:rPr>
        <w:t xml:space="preserve">Confidence interval: A range of values constructed from sample data that, with a stated probability, contains the true population parameter.</w:t>
      </w:r>
    </w:p>
    <w:p>
      <w:pPr>
        <w:pStyle w:val="ListParagraph"/>
        <w:numPr>
          <w:ilvl w:val="0"/>
          <w:numId w:val="2"/>
        </w:numPr>
        <w:spacing w:after="60" w:before="40"/>
      </w:pPr>
      <w:r>
        <w:rPr>
          <w:rFonts w:ascii="Arial" w:cs="Arial" w:eastAsia="Arial" w:hAnsi="Arial"/>
          <w:color w:val="1A1A1A"/>
          <w:sz w:val="24"/>
          <w:szCs w:val="24"/>
        </w:rPr>
        <w:t xml:space="preserve">Cumulative distribution function (CDF): The probability that a random variable takes a value less than or equal to a specified value.</w:t>
      </w:r>
    </w:p>
    <w:p>
      <w:pPr>
        <w:pStyle w:val="ListParagraph"/>
        <w:numPr>
          <w:ilvl w:val="0"/>
          <w:numId w:val="2"/>
        </w:numPr>
        <w:spacing w:after="60" w:before="40"/>
      </w:pPr>
      <w:r>
        <w:rPr>
          <w:rFonts w:ascii="Arial" w:cs="Arial" w:eastAsia="Arial" w:hAnsi="Arial"/>
          <w:color w:val="1A1A1A"/>
          <w:sz w:val="24"/>
          <w:szCs w:val="24"/>
        </w:rPr>
        <w:t xml:space="preserve">Empirical rule: The rule stating that approximately 68%, 95%, and 99.7% of values in a normal distribution fall within 1, 2, and 3 standard deviations of the mean respectively.</w:t>
      </w:r>
    </w:p>
    <w:p>
      <w:pPr>
        <w:pStyle w:val="ListParagraph"/>
        <w:numPr>
          <w:ilvl w:val="0"/>
          <w:numId w:val="2"/>
        </w:numPr>
        <w:spacing w:after="60" w:before="40"/>
      </w:pPr>
      <w:r>
        <w:rPr>
          <w:rFonts w:ascii="Arial" w:cs="Arial" w:eastAsia="Arial" w:hAnsi="Arial"/>
          <w:color w:val="1A1A1A"/>
          <w:sz w:val="24"/>
          <w:szCs w:val="24"/>
        </w:rPr>
        <w:t xml:space="preserve">Excess kurtosis: Kurtosis minus 3 (so that a normal distribution has excess kurtosis = 0). This is the kurtosis reported by SPSS.</w:t>
      </w:r>
    </w:p>
    <w:p>
      <w:pPr>
        <w:pStyle w:val="ListParagraph"/>
        <w:numPr>
          <w:ilvl w:val="0"/>
          <w:numId w:val="2"/>
        </w:numPr>
        <w:spacing w:after="60" w:before="40"/>
      </w:pPr>
      <w:r>
        <w:rPr>
          <w:rFonts w:ascii="Arial" w:cs="Arial" w:eastAsia="Arial" w:hAnsi="Arial"/>
          <w:color w:val="1A1A1A"/>
          <w:sz w:val="24"/>
          <w:szCs w:val="24"/>
        </w:rPr>
        <w:t xml:space="preserve">Gaussian distribution: Another name for the normal distribution, honouring Carl Friedrich Gauss.</w:t>
      </w:r>
    </w:p>
    <w:p>
      <w:pPr>
        <w:pStyle w:val="ListParagraph"/>
        <w:numPr>
          <w:ilvl w:val="0"/>
          <w:numId w:val="2"/>
        </w:numPr>
        <w:spacing w:after="60" w:before="40"/>
      </w:pPr>
      <w:r>
        <w:rPr>
          <w:rFonts w:ascii="Arial" w:cs="Arial" w:eastAsia="Arial" w:hAnsi="Arial"/>
          <w:color w:val="1A1A1A"/>
          <w:sz w:val="24"/>
          <w:szCs w:val="24"/>
        </w:rPr>
        <w:t xml:space="preserve">Inflection point: A point on the normal curve where it changes from concave downward to concave upward. Occurs at mu ± sigma.</w:t>
      </w:r>
    </w:p>
    <w:p>
      <w:pPr>
        <w:pStyle w:val="ListParagraph"/>
        <w:numPr>
          <w:ilvl w:val="0"/>
          <w:numId w:val="2"/>
        </w:numPr>
        <w:spacing w:after="60" w:before="40"/>
      </w:pPr>
      <w:r>
        <w:rPr>
          <w:rFonts w:ascii="Arial" w:cs="Arial" w:eastAsia="Arial" w:hAnsi="Arial"/>
          <w:color w:val="1A1A1A"/>
          <w:sz w:val="24"/>
          <w:szCs w:val="24"/>
        </w:rPr>
        <w:t xml:space="preserve">Kurtosis: A measure of the peakedness of a distribution. Normal distribution kurtosis = 3 (excess kurtosis = 0).</w:t>
      </w:r>
    </w:p>
    <w:p>
      <w:pPr>
        <w:pStyle w:val="ListParagraph"/>
        <w:numPr>
          <w:ilvl w:val="0"/>
          <w:numId w:val="2"/>
        </w:numPr>
        <w:spacing w:after="60" w:before="40"/>
      </w:pPr>
      <w:r>
        <w:rPr>
          <w:rFonts w:ascii="Arial" w:cs="Arial" w:eastAsia="Arial" w:hAnsi="Arial"/>
          <w:color w:val="1A1A1A"/>
          <w:sz w:val="24"/>
          <w:szCs w:val="24"/>
        </w:rPr>
        <w:t xml:space="preserve">Leptokurtic: A distribution with sharper peak and heavier tails than the normal distribution (positive excess kurtosis).</w:t>
      </w:r>
    </w:p>
    <w:p>
      <w:pPr>
        <w:pStyle w:val="ListParagraph"/>
        <w:numPr>
          <w:ilvl w:val="0"/>
          <w:numId w:val="2"/>
        </w:numPr>
        <w:spacing w:after="60" w:before="40"/>
      </w:pPr>
      <w:r>
        <w:rPr>
          <w:rFonts w:ascii="Arial" w:cs="Arial" w:eastAsia="Arial" w:hAnsi="Arial"/>
          <w:color w:val="1A1A1A"/>
          <w:sz w:val="24"/>
          <w:szCs w:val="24"/>
        </w:rPr>
        <w:t xml:space="preserve">Log-normal distribution: A distribution where the natural log of the variable is normally distributed. Right-skewed; common for income and financial data.</w:t>
      </w:r>
    </w:p>
    <w:p>
      <w:pPr>
        <w:pStyle w:val="ListParagraph"/>
        <w:numPr>
          <w:ilvl w:val="0"/>
          <w:numId w:val="2"/>
        </w:numPr>
        <w:spacing w:after="60" w:before="40"/>
      </w:pPr>
      <w:r>
        <w:rPr>
          <w:rFonts w:ascii="Arial" w:cs="Arial" w:eastAsia="Arial" w:hAnsi="Arial"/>
          <w:color w:val="1A1A1A"/>
          <w:sz w:val="24"/>
          <w:szCs w:val="24"/>
        </w:rPr>
        <w:t xml:space="preserve">Mesokurtic: A distribution with the same kurtosis as the normal distribution (excess kurtosis = 0).</w:t>
      </w:r>
    </w:p>
    <w:p>
      <w:pPr>
        <w:pStyle w:val="ListParagraph"/>
        <w:numPr>
          <w:ilvl w:val="0"/>
          <w:numId w:val="2"/>
        </w:numPr>
        <w:spacing w:after="60" w:before="40"/>
      </w:pPr>
      <w:r>
        <w:rPr>
          <w:rFonts w:ascii="Arial" w:cs="Arial" w:eastAsia="Arial" w:hAnsi="Arial"/>
          <w:color w:val="1A1A1A"/>
          <w:sz w:val="24"/>
          <w:szCs w:val="24"/>
        </w:rPr>
        <w:t xml:space="preserve">Normal distribution: A continuous, symmetric, bell-shaped probability distribution fully characterised by its mean and standard deviation.</w:t>
      </w:r>
    </w:p>
    <w:p>
      <w:pPr>
        <w:pStyle w:val="ListParagraph"/>
        <w:numPr>
          <w:ilvl w:val="0"/>
          <w:numId w:val="2"/>
        </w:numPr>
        <w:spacing w:after="60" w:before="40"/>
      </w:pPr>
      <w:r>
        <w:rPr>
          <w:rFonts w:ascii="Arial" w:cs="Arial" w:eastAsia="Arial" w:hAnsi="Arial"/>
          <w:color w:val="1A1A1A"/>
          <w:sz w:val="24"/>
          <w:szCs w:val="24"/>
        </w:rPr>
        <w:t xml:space="preserve">Platykurtic: A distribution with flatter peak and lighter tails than the normal distribution (negative excess kurtosis).</w:t>
      </w:r>
    </w:p>
    <w:p>
      <w:pPr>
        <w:pStyle w:val="ListParagraph"/>
        <w:numPr>
          <w:ilvl w:val="0"/>
          <w:numId w:val="2"/>
        </w:numPr>
        <w:spacing w:after="60" w:before="40"/>
      </w:pPr>
      <w:r>
        <w:rPr>
          <w:rFonts w:ascii="Arial" w:cs="Arial" w:eastAsia="Arial" w:hAnsi="Arial"/>
          <w:color w:val="1A1A1A"/>
          <w:sz w:val="24"/>
          <w:szCs w:val="24"/>
        </w:rPr>
        <w:t xml:space="preserve">Probability density function (PDF): A function that describes the relative likelihood of a continuous random variable taking a specific value.</w:t>
      </w:r>
    </w:p>
    <w:p>
      <w:pPr>
        <w:pStyle w:val="ListParagraph"/>
        <w:numPr>
          <w:ilvl w:val="0"/>
          <w:numId w:val="2"/>
        </w:numPr>
        <w:spacing w:after="60" w:before="40"/>
      </w:pPr>
      <w:r>
        <w:rPr>
          <w:rFonts w:ascii="Arial" w:cs="Arial" w:eastAsia="Arial" w:hAnsi="Arial"/>
          <w:color w:val="1A1A1A"/>
          <w:sz w:val="24"/>
          <w:szCs w:val="24"/>
        </w:rPr>
        <w:t xml:space="preserve">Q-Q plot: Quantile-Quantile plot; a graphical tool for assessing whether data follows a specified distribution by plotting observed quantiles against theoretical quantiles.</w:t>
      </w:r>
    </w:p>
    <w:p>
      <w:pPr>
        <w:pStyle w:val="ListParagraph"/>
        <w:numPr>
          <w:ilvl w:val="0"/>
          <w:numId w:val="2"/>
        </w:numPr>
        <w:spacing w:after="60" w:before="40"/>
      </w:pPr>
      <w:r>
        <w:rPr>
          <w:rFonts w:ascii="Arial" w:cs="Arial" w:eastAsia="Arial" w:hAnsi="Arial"/>
          <w:color w:val="1A1A1A"/>
          <w:sz w:val="24"/>
          <w:szCs w:val="24"/>
        </w:rPr>
        <w:t xml:space="preserve">Sampling distribution: The probability distribution of a statistic (such as the mean) across all possible samples of a given size from a population.</w:t>
      </w:r>
    </w:p>
    <w:p>
      <w:pPr>
        <w:pStyle w:val="ListParagraph"/>
        <w:numPr>
          <w:ilvl w:val="0"/>
          <w:numId w:val="2"/>
        </w:numPr>
        <w:spacing w:after="60" w:before="40"/>
      </w:pPr>
      <w:r>
        <w:rPr>
          <w:rFonts w:ascii="Arial" w:cs="Arial" w:eastAsia="Arial" w:hAnsi="Arial"/>
          <w:color w:val="1A1A1A"/>
          <w:sz w:val="24"/>
          <w:szCs w:val="24"/>
        </w:rPr>
        <w:t xml:space="preserve">Shapiro-Wilk test: A formal statistical test of whether data comes from a normally distributed population. Most powerful test for n &lt; 2,000.</w:t>
      </w:r>
    </w:p>
    <w:p>
      <w:pPr>
        <w:pStyle w:val="ListParagraph"/>
        <w:numPr>
          <w:ilvl w:val="0"/>
          <w:numId w:val="2"/>
        </w:numPr>
        <w:spacing w:after="60" w:before="40"/>
      </w:pPr>
      <w:r>
        <w:rPr>
          <w:rFonts w:ascii="Arial" w:cs="Arial" w:eastAsia="Arial" w:hAnsi="Arial"/>
          <w:color w:val="1A1A1A"/>
          <w:sz w:val="24"/>
          <w:szCs w:val="24"/>
        </w:rPr>
        <w:t xml:space="preserve">Skewness: A measure of asymmetry of a distribution. Skewness = 0 for a perfect normal distribution.</w:t>
      </w:r>
    </w:p>
    <w:p>
      <w:pPr>
        <w:pStyle w:val="ListParagraph"/>
        <w:numPr>
          <w:ilvl w:val="0"/>
          <w:numId w:val="2"/>
        </w:numPr>
        <w:spacing w:after="60" w:before="40"/>
      </w:pPr>
      <w:r>
        <w:rPr>
          <w:rFonts w:ascii="Arial" w:cs="Arial" w:eastAsia="Arial" w:hAnsi="Arial"/>
          <w:color w:val="1A1A1A"/>
          <w:sz w:val="24"/>
          <w:szCs w:val="24"/>
        </w:rPr>
        <w:t xml:space="preserve">Standard error: The standard deviation of the sampling distribution of a statistic. For the mean: SE = sigma / sqrt(n).</w:t>
      </w:r>
    </w:p>
    <w:p>
      <w:pPr>
        <w:pStyle w:val="ListParagraph"/>
        <w:numPr>
          <w:ilvl w:val="0"/>
          <w:numId w:val="2"/>
        </w:numPr>
        <w:spacing w:after="60" w:before="40"/>
      </w:pPr>
      <w:r>
        <w:rPr>
          <w:rFonts w:ascii="Arial" w:cs="Arial" w:eastAsia="Arial" w:hAnsi="Arial"/>
          <w:color w:val="1A1A1A"/>
          <w:sz w:val="24"/>
          <w:szCs w:val="24"/>
        </w:rPr>
        <w:t xml:space="preserve">Standard normal distribution: The normal distribution with mean = 0 and standard deviation = 1. Written Z ~ N(0,1).</w:t>
      </w:r>
    </w:p>
    <w:p>
      <w:pPr>
        <w:pStyle w:val="ListParagraph"/>
        <w:numPr>
          <w:ilvl w:val="0"/>
          <w:numId w:val="2"/>
        </w:numPr>
        <w:spacing w:after="60" w:before="40"/>
      </w:pPr>
      <w:r>
        <w:rPr>
          <w:rFonts w:ascii="Arial" w:cs="Arial" w:eastAsia="Arial" w:hAnsi="Arial"/>
          <w:color w:val="1A1A1A"/>
          <w:sz w:val="24"/>
          <w:szCs w:val="24"/>
        </w:rPr>
        <w:t xml:space="preserve">Z-score: The number of standard deviations a value is from the mean. Z = (X - mu) / sigma.</w:t>
      </w:r>
    </w:p>
    <w:p>
      <w:pPr>
        <w:pStyle w:val="Heading2"/>
        <w:spacing w:after="120" w:before="280"/>
      </w:pPr>
      <w:r>
        <w:rPr>
          <w:rFonts w:ascii="Arial" w:cs="Arial" w:eastAsia="Arial" w:hAnsi="Arial"/>
          <w:b/>
          <w:bCs/>
          <w:color w:val="0E6B78"/>
          <w:sz w:val="30"/>
          <w:szCs w:val="30"/>
        </w:rPr>
        <w:t xml:space="preserve">11.4 Practice Exercises</w:t>
      </w:r>
    </w:p>
    <w:p>
      <w:pPr>
        <w:pStyle w:val="Heading3"/>
        <w:spacing w:after="100" w:before="220"/>
      </w:pPr>
      <w:r>
        <w:rPr>
          <w:rFonts w:ascii="Arial" w:cs="Arial" w:eastAsia="Arial" w:hAnsi="Arial"/>
          <w:b/>
          <w:bCs/>
          <w:color w:val="0D1B2A"/>
          <w:sz w:val="26"/>
          <w:szCs w:val="26"/>
        </w:rPr>
        <w:t xml:space="preserve">Exercise 1: Probability Calculations</w:t>
      </w:r>
    </w:p>
    <w:p>
      <w:pPr>
        <w:spacing w:after="140" w:before="60"/>
        <w:jc w:val="both"/>
      </w:pPr>
      <w:r>
        <w:rPr>
          <w:rFonts w:ascii="Arial" w:cs="Arial" w:eastAsia="Arial" w:hAnsi="Arial"/>
          <w:color w:val="1A1A1A"/>
          <w:sz w:val="24"/>
          <w:szCs w:val="24"/>
        </w:rPr>
        <w:t xml:space="preserve">The salaries of employees at Zenith Bank are normally distributed with mean = N320,000 per month and standard deviation = N75,000 per month.</w:t>
      </w:r>
    </w:p>
    <w:p>
      <w:pPr>
        <w:pStyle w:val="ListParagraph"/>
        <w:numPr>
          <w:ilvl w:val="0"/>
          <w:numId w:val="3"/>
        </w:numPr>
        <w:spacing w:after="60" w:before="40"/>
      </w:pPr>
      <w:r>
        <w:rPr>
          <w:rFonts w:ascii="Arial" w:cs="Arial" w:eastAsia="Arial" w:hAnsi="Arial"/>
          <w:color w:val="1A1A1A"/>
          <w:sz w:val="24"/>
          <w:szCs w:val="24"/>
        </w:rPr>
        <w:t xml:space="preserve">What percentage of Zenith Bank employees earn less than N250,000 per month?</w:t>
      </w:r>
    </w:p>
    <w:p>
      <w:pPr>
        <w:pStyle w:val="ListParagraph"/>
        <w:numPr>
          <w:ilvl w:val="0"/>
          <w:numId w:val="3"/>
        </w:numPr>
        <w:spacing w:after="60" w:before="40"/>
      </w:pPr>
      <w:r>
        <w:rPr>
          <w:rFonts w:ascii="Arial" w:cs="Arial" w:eastAsia="Arial" w:hAnsi="Arial"/>
          <w:color w:val="1A1A1A"/>
          <w:sz w:val="24"/>
          <w:szCs w:val="24"/>
        </w:rPr>
        <w:t xml:space="preserve">What percentage earn more than N500,000 per month?</w:t>
      </w:r>
    </w:p>
    <w:p>
      <w:pPr>
        <w:pStyle w:val="ListParagraph"/>
        <w:numPr>
          <w:ilvl w:val="0"/>
          <w:numId w:val="3"/>
        </w:numPr>
        <w:spacing w:after="60" w:before="40"/>
      </w:pPr>
      <w:r>
        <w:rPr>
          <w:rFonts w:ascii="Arial" w:cs="Arial" w:eastAsia="Arial" w:hAnsi="Arial"/>
          <w:color w:val="1A1A1A"/>
          <w:sz w:val="24"/>
          <w:szCs w:val="24"/>
        </w:rPr>
        <w:t xml:space="preserve">What percentage earn between N250,000 and N450,000 per month?</w:t>
      </w:r>
    </w:p>
    <w:p>
      <w:pPr>
        <w:pStyle w:val="ListParagraph"/>
        <w:numPr>
          <w:ilvl w:val="0"/>
          <w:numId w:val="3"/>
        </w:numPr>
        <w:spacing w:after="60" w:before="40"/>
      </w:pPr>
      <w:r>
        <w:rPr>
          <w:rFonts w:ascii="Arial" w:cs="Arial" w:eastAsia="Arial" w:hAnsi="Arial"/>
          <w:color w:val="1A1A1A"/>
          <w:sz w:val="24"/>
          <w:szCs w:val="24"/>
        </w:rPr>
        <w:t xml:space="preserve">What salary marks the 90th percentile of Zenith Bank employees?</w:t>
      </w:r>
    </w:p>
    <w:p>
      <w:pPr>
        <w:pStyle w:val="ListParagraph"/>
        <w:numPr>
          <w:ilvl w:val="0"/>
          <w:numId w:val="3"/>
        </w:numPr>
        <w:spacing w:after="60" w:before="40"/>
      </w:pPr>
      <w:r>
        <w:rPr>
          <w:rFonts w:ascii="Arial" w:cs="Arial" w:eastAsia="Arial" w:hAnsi="Arial"/>
          <w:color w:val="1A1A1A"/>
          <w:sz w:val="24"/>
          <w:szCs w:val="24"/>
        </w:rPr>
        <w:t xml:space="preserve">What is the probability that a randomly selected employee earns exactly N320,000?</w:t>
      </w:r>
    </w:p>
    <w:p>
      <w:pPr>
        <w:spacing w:after="80" w:before="160"/>
      </w:pPr>
      <w:r>
        <w:rPr>
          <w:rFonts w:ascii="Arial" w:cs="Arial" w:eastAsia="Arial" w:hAnsi="Arial"/>
          <w:b/>
          <w:bCs/>
          <w:color w:val="0E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Z = (250,000-320,000)/75,000 = -0.933. P(Z &lt; -0.933) = 0.1754. Answer: 17.54% of employees earn less than N250,000.</w:t>
      </w:r>
    </w:p>
    <w:p>
      <w:pPr>
        <w:pStyle w:val="ListParagraph"/>
        <w:numPr>
          <w:ilvl w:val="0"/>
          <w:numId w:val="3"/>
        </w:numPr>
        <w:spacing w:after="60" w:before="40"/>
      </w:pPr>
      <w:r>
        <w:rPr>
          <w:rFonts w:ascii="Arial" w:cs="Arial" w:eastAsia="Arial" w:hAnsi="Arial"/>
          <w:color w:val="1A1A1A"/>
          <w:sz w:val="24"/>
          <w:szCs w:val="24"/>
        </w:rPr>
        <w:t xml:space="preserve">Z = (500,000-320,000)/75,000 = 2.40. P(Z &gt; 2.40) = 1-0.9918 = 0.0082. Answer: 0.82% of employees earn more than N500,000.</w:t>
      </w:r>
    </w:p>
    <w:p>
      <w:pPr>
        <w:pStyle w:val="ListParagraph"/>
        <w:numPr>
          <w:ilvl w:val="0"/>
          <w:numId w:val="3"/>
        </w:numPr>
        <w:spacing w:after="60" w:before="40"/>
      </w:pPr>
      <w:r>
        <w:rPr>
          <w:rFonts w:ascii="Arial" w:cs="Arial" w:eastAsia="Arial" w:hAnsi="Arial"/>
          <w:color w:val="1A1A1A"/>
          <w:sz w:val="24"/>
          <w:szCs w:val="24"/>
        </w:rPr>
        <w:t xml:space="preserve">P(-0.933 &lt; Z &lt; 1.733) = P(Z &lt; 1.733) - P(Z &lt; -0.933) = 0.9584 - 0.1754 = 0.7830. Answer: 78.30% earn between N250,000 and N450,000.</w:t>
      </w:r>
    </w:p>
    <w:p>
      <w:pPr>
        <w:pStyle w:val="ListParagraph"/>
        <w:numPr>
          <w:ilvl w:val="0"/>
          <w:numId w:val="3"/>
        </w:numPr>
        <w:spacing w:after="60" w:before="40"/>
      </w:pPr>
      <w:r>
        <w:rPr>
          <w:rFonts w:ascii="Arial" w:cs="Arial" w:eastAsia="Arial" w:hAnsi="Arial"/>
          <w:color w:val="1A1A1A"/>
          <w:sz w:val="24"/>
          <w:szCs w:val="24"/>
        </w:rPr>
        <w:t xml:space="preserve">IDF.NORMAL(0.90, 320000, 75000) = 320,000 + 1.282*75,000 = 416,150. Answer: the 90th percentile salary is approximately N416,150.</w:t>
      </w:r>
    </w:p>
    <w:p>
      <w:pPr>
        <w:pStyle w:val="ListParagraph"/>
        <w:numPr>
          <w:ilvl w:val="0"/>
          <w:numId w:val="3"/>
        </w:numPr>
        <w:spacing w:after="60" w:before="40"/>
      </w:pPr>
      <w:r>
        <w:rPr>
          <w:rFonts w:ascii="Arial" w:cs="Arial" w:eastAsia="Arial" w:hAnsi="Arial"/>
          <w:color w:val="1A1A1A"/>
          <w:sz w:val="24"/>
          <w:szCs w:val="24"/>
        </w:rPr>
        <w:t xml:space="preserve">Zero. For a continuous distribution, the probability of any exact value is 0. Probabilities are defined only for RANGES of values.</w:t>
      </w:r>
    </w:p>
    <w:p>
      <w:pPr>
        <w:pStyle w:val="Heading3"/>
        <w:spacing w:after="100" w:before="220"/>
      </w:pPr>
      <w:r>
        <w:rPr>
          <w:rFonts w:ascii="Arial" w:cs="Arial" w:eastAsia="Arial" w:hAnsi="Arial"/>
          <w:b/>
          <w:bCs/>
          <w:color w:val="0D1B2A"/>
          <w:sz w:val="26"/>
          <w:szCs w:val="26"/>
        </w:rPr>
        <w:t xml:space="preserve">Exercise 2: Normality Assessment</w:t>
      </w:r>
    </w:p>
    <w:p>
      <w:pPr>
        <w:spacing w:after="140" w:before="60"/>
        <w:jc w:val="both"/>
      </w:pPr>
      <w:r>
        <w:rPr>
          <w:rFonts w:ascii="Arial" w:cs="Arial" w:eastAsia="Arial" w:hAnsi="Arial"/>
          <w:color w:val="1A1A1A"/>
          <w:sz w:val="24"/>
          <w:szCs w:val="24"/>
        </w:rPr>
        <w:t xml:space="preserve">A researcher collects exam scores from 80 students: mean = 68.4, SD = 12.2, skewness = -0.18, kurtosis = 0.32, Shapiro-Wilk W = .987, p = .582.</w:t>
      </w:r>
    </w:p>
    <w:p>
      <w:pPr>
        <w:pStyle w:val="ListParagraph"/>
        <w:numPr>
          <w:ilvl w:val="0"/>
          <w:numId w:val="3"/>
        </w:numPr>
        <w:spacing w:after="60" w:before="40"/>
      </w:pPr>
      <w:r>
        <w:rPr>
          <w:rFonts w:ascii="Arial" w:cs="Arial" w:eastAsia="Arial" w:hAnsi="Arial"/>
          <w:color w:val="1A1A1A"/>
          <w:sz w:val="24"/>
          <w:szCs w:val="24"/>
        </w:rPr>
        <w:t xml:space="preserve">Based on these results, is the normality assumption satisfied? Justify your answer using all available evidence.</w:t>
      </w:r>
    </w:p>
    <w:p>
      <w:pPr>
        <w:pStyle w:val="ListParagraph"/>
        <w:numPr>
          <w:ilvl w:val="0"/>
          <w:numId w:val="3"/>
        </w:numPr>
        <w:spacing w:after="60" w:before="40"/>
      </w:pPr>
      <w:r>
        <w:rPr>
          <w:rFonts w:ascii="Arial" w:cs="Arial" w:eastAsia="Arial" w:hAnsi="Arial"/>
          <w:color w:val="1A1A1A"/>
          <w:sz w:val="24"/>
          <w:szCs w:val="24"/>
        </w:rPr>
        <w:t xml:space="preserve">If the researcher plans to compare male vs. female exam scores using an independent t-test, is this appropriate?</w:t>
      </w:r>
    </w:p>
    <w:p>
      <w:pPr>
        <w:pStyle w:val="ListParagraph"/>
        <w:numPr>
          <w:ilvl w:val="0"/>
          <w:numId w:val="3"/>
        </w:numPr>
        <w:spacing w:after="60" w:before="40"/>
      </w:pPr>
      <w:r>
        <w:rPr>
          <w:rFonts w:ascii="Arial" w:cs="Arial" w:eastAsia="Arial" w:hAnsi="Arial"/>
          <w:color w:val="1A1A1A"/>
          <w:sz w:val="24"/>
          <w:szCs w:val="24"/>
        </w:rPr>
        <w:t xml:space="preserve">What SPSS output would you examine to complete this assessment, and where exactly in the output would you find it?</w:t>
      </w:r>
    </w:p>
    <w:p>
      <w:pPr>
        <w:spacing w:after="80" w:before="160"/>
      </w:pPr>
      <w:r>
        <w:rPr>
          <w:rFonts w:ascii="Arial" w:cs="Arial" w:eastAsia="Arial" w:hAnsi="Arial"/>
          <w:b/>
          <w:bCs/>
          <w:color w:val="0E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Yes, normality is fully satisfied. Evidence: (1) Skewness = -0.18 (|value| &lt; 0.5 = approximately symmetric). (2) Kurtosis = 0.32 (|value| &lt; 1.0 = mesokurtic, near-normal peakedness). (3) Shapiro-Wilk: W(80) = .987, p = .582 &gt; .05 = normality not rejected. All three lines of evidence support normality.</w:t>
      </w:r>
    </w:p>
    <w:p>
      <w:pPr>
        <w:pStyle w:val="ListParagraph"/>
        <w:numPr>
          <w:ilvl w:val="0"/>
          <w:numId w:val="3"/>
        </w:numPr>
        <w:spacing w:after="60" w:before="40"/>
      </w:pPr>
      <w:r>
        <w:rPr>
          <w:rFonts w:ascii="Arial" w:cs="Arial" w:eastAsia="Arial" w:hAnsi="Arial"/>
          <w:color w:val="1A1A1A"/>
          <w:sz w:val="24"/>
          <w:szCs w:val="24"/>
        </w:rPr>
        <w:t xml:space="preserve">Yes, the independent t-test is appropriate. Normality has been confirmed, and n = 80 total (approximately 40 per group) is adequate. Levene's test within the t-test output should still be checked to verify homogeneity of variance.</w:t>
      </w:r>
    </w:p>
    <w:p>
      <w:pPr>
        <w:pStyle w:val="ListParagraph"/>
        <w:numPr>
          <w:ilvl w:val="0"/>
          <w:numId w:val="3"/>
        </w:numPr>
        <w:spacing w:after="60" w:before="40"/>
      </w:pPr>
      <w:r>
        <w:rPr>
          <w:rFonts w:ascii="Arial" w:cs="Arial" w:eastAsia="Arial" w:hAnsi="Arial"/>
          <w:color w:val="1A1A1A"/>
          <w:sz w:val="24"/>
          <w:szCs w:val="24"/>
        </w:rPr>
        <w:t xml:space="preserve">Analyze &gt; Descriptive Statistics &gt; Explore &gt; with Gender as Factor and Score as Dependent &gt; Plots: Normality plots with tests. Find: Tests of Normality table (Shapiro-Wilk row) AND Normal Q-Q Plots AND Histogram - all generated separately for male and female groups when gender is the Factor variable.</w:t>
      </w:r>
    </w:p>
    <w:p>
      <w:pPr>
        <w:pStyle w:val="Heading3"/>
        <w:spacing w:after="100" w:before="220"/>
      </w:pPr>
      <w:r>
        <w:rPr>
          <w:rFonts w:ascii="Arial" w:cs="Arial" w:eastAsia="Arial" w:hAnsi="Arial"/>
          <w:b/>
          <w:bCs/>
          <w:color w:val="0D1B2A"/>
          <w:sz w:val="26"/>
          <w:szCs w:val="26"/>
        </w:rPr>
        <w:t xml:space="preserve">Exercise 3: Six Sigma Application</w:t>
      </w:r>
    </w:p>
    <w:p>
      <w:pPr>
        <w:spacing w:after="140" w:before="60"/>
        <w:jc w:val="both"/>
      </w:pPr>
      <w:r>
        <w:rPr>
          <w:rFonts w:ascii="Arial" w:cs="Arial" w:eastAsia="Arial" w:hAnsi="Arial"/>
          <w:color w:val="1A1A1A"/>
          <w:sz w:val="24"/>
          <w:szCs w:val="24"/>
        </w:rPr>
        <w:t xml:space="preserve">A UAC Foods bottling line fills bottles to a target of 500ml. Process is normally distributed with SD = 3.5ml. Specification limits are 493ml to 507ml.</w:t>
      </w:r>
    </w:p>
    <w:p>
      <w:pPr>
        <w:pStyle w:val="ListParagraph"/>
        <w:numPr>
          <w:ilvl w:val="0"/>
          <w:numId w:val="3"/>
        </w:numPr>
        <w:spacing w:after="60" w:before="40"/>
      </w:pPr>
      <w:r>
        <w:rPr>
          <w:rFonts w:ascii="Arial" w:cs="Arial" w:eastAsia="Arial" w:hAnsi="Arial"/>
          <w:color w:val="1A1A1A"/>
          <w:sz w:val="24"/>
          <w:szCs w:val="24"/>
        </w:rPr>
        <w:t xml:space="preserve">What is the current process capability? What percentage of bottles are within specification?</w:t>
      </w:r>
    </w:p>
    <w:p>
      <w:pPr>
        <w:pStyle w:val="ListParagraph"/>
        <w:numPr>
          <w:ilvl w:val="0"/>
          <w:numId w:val="3"/>
        </w:numPr>
        <w:spacing w:after="60" w:before="40"/>
      </w:pPr>
      <w:r>
        <w:rPr>
          <w:rFonts w:ascii="Arial" w:cs="Arial" w:eastAsia="Arial" w:hAnsi="Arial"/>
          <w:color w:val="1A1A1A"/>
          <w:sz w:val="24"/>
          <w:szCs w:val="24"/>
        </w:rPr>
        <w:t xml:space="preserve">What process mean would need to be achieved (keeping SD constant) to bring 99.73% of production within specification?</w:t>
      </w:r>
    </w:p>
    <w:p>
      <w:pPr>
        <w:spacing w:after="80" w:before="160"/>
      </w:pPr>
      <w:r>
        <w:rPr>
          <w:rFonts w:ascii="Arial" w:cs="Arial" w:eastAsia="Arial" w:hAnsi="Arial"/>
          <w:b/>
          <w:bCs/>
          <w:color w:val="0E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Current range: 493 to 507ml. Width = 14ml. The specification limits are ±7ml from target. Process capability Cp = (USL-LSL)/(6*sigma) = 14/(6*3.5) = 14/21 = 0.667. P(within spec) = P((493-500)/3.5 &lt; Z &lt; (507-500)/3.5) = P(-2.0 &lt; Z &lt; 2.0) = 0.9545. 95.45% of bottles are within specification.</w:t>
      </w:r>
    </w:p>
    <w:p>
      <w:pPr>
        <w:pStyle w:val="ListParagraph"/>
        <w:numPr>
          <w:ilvl w:val="0"/>
          <w:numId w:val="3"/>
        </w:numPr>
        <w:spacing w:after="60" w:before="40"/>
      </w:pPr>
      <w:r>
        <w:rPr>
          <w:rFonts w:ascii="Arial" w:cs="Arial" w:eastAsia="Arial" w:hAnsi="Arial"/>
          <w:color w:val="1A1A1A"/>
          <w:sz w:val="24"/>
          <w:szCs w:val="24"/>
        </w:rPr>
        <w:t xml:space="preserve">For 99.73%, we need the specification limits at ±3 sigma: 3 * 3.5 = 10.5ml. So specifications must be 500 - 10.5 = 489.5 to 500 + 10.5 = 510.5. However, if specifications are fixed at 493 to 507, we need to REDUCE sigma: 7/3 = 2.333ml. The process SD must be reduced from 3.5ml to 2.33ml (33% reduction) to achieve 99.73% within specification.</w:t>
      </w:r>
    </w:p>
    <w:p>
      <w:pPr>
        <w:pBdr>
          <w:bottom w:val="single" w:color="D0DEF0" w:sz="4"/>
        </w:pBdr>
        <w:spacing w:after="120" w:before="120"/>
      </w:pPr>
      <w:r>
        <w:t xml:space="preserve"/>
      </w:r>
    </w:p>
    <w:p>
      <w:pPr>
        <w:spacing w:after="120" w:before="240"/>
        <w:jc w:val="center"/>
      </w:pPr>
      <w:r>
        <w:rPr>
          <w:rFonts w:ascii="Arial" w:cs="Arial" w:eastAsia="Arial" w:hAnsi="Arial"/>
          <w:b/>
          <w:bCs/>
          <w:color w:val="0D1B2A"/>
          <w:sz w:val="26"/>
          <w:szCs w:val="26"/>
        </w:rPr>
        <w:t xml:space="preserve">End of Normal Distribution - Complete Reference Notes</w:t>
      </w:r>
    </w:p>
    <w:p>
      <w:pPr>
        <w:spacing w:after="0" w:before="0"/>
        <w:jc w:val="right"/>
      </w:pPr>
      <w:r>
        <w:rPr>
          <w:rFonts w:ascii="Arial" w:cs="Arial" w:eastAsia="Arial" w:hAnsi="Arial"/>
          <w:b/>
          <w:bCs/>
          <w:color w:val="0E6B78"/>
          <w:sz w:val="24"/>
          <w:szCs w:val="24"/>
        </w:rPr>
        <w:t xml:space="preserve">Kajola Gbenga Adewale</w:t>
      </w:r>
      <w:r>
        <w:rPr>
          <w:rFonts w:ascii="Arial" w:cs="Arial" w:eastAsia="Arial" w:hAnsi="Arial"/>
          <w:color w:val="0D1B2A"/>
          <w:sz w:val="24"/>
          <w:szCs w:val="24"/>
        </w:rPr>
        <w:t xml:space="preserve">  |  Data Expert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EF0" w:sz="4" w:space="1"/>
      </w:pBdr>
      <w:jc w:val="center"/>
    </w:pPr>
    <w:r>
      <w:rPr>
        <w:rFonts w:ascii="Arial" w:cs="Arial" w:eastAsia="Arial" w:hAnsi="Arial"/>
        <w:color w:val="888888"/>
        <w:sz w:val="18"/>
        <w:szCs w:val="18"/>
      </w:rPr>
      <w:t xml:space="preserve">Normal Distribution Notes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EF0" w:sz="4" w:space="1"/>
      </w:pBdr>
    </w:pPr>
    <w:r>
      <w:rPr>
        <w:rFonts w:ascii="Arial" w:cs="Arial" w:eastAsia="Arial" w:hAnsi="Arial"/>
        <w:color w:val="0E6B78"/>
        <w:sz w:val="18"/>
        <w:szCs w:val="18"/>
      </w:rPr>
      <w:t xml:space="preserve">The Normal Distribution - Complete Reference Notes</w:t>
    </w:r>
    <w:r>
      <w:rPr>
        <w:rFonts w:ascii="Arial" w:cs="Arial" w:eastAsia="Arial" w:hAnsi="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2026-06-27T23:21:30.651Z</dcterms:created>
  <dcterms:modified xsi:type="dcterms:W3CDTF">2026-06-27T23:21:30.661Z</dcterms:modified>
</cp:coreProperties>
</file>

<file path=docProps/custom.xml><?xml version="1.0" encoding="utf-8"?>
<Properties xmlns="http://schemas.openxmlformats.org/officeDocument/2006/custom-properties" xmlns:vt="http://schemas.openxmlformats.org/officeDocument/2006/docPropsVTypes"/>
</file>