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060" w:rsidRPr="00595060" w:rsidRDefault="00595060" w:rsidP="0059506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595060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thead Tag</w:t>
      </w:r>
    </w:p>
    <w:p w:rsidR="00595060" w:rsidRPr="00595060" w:rsidRDefault="00595060" w:rsidP="00595060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595060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27 Aug, 2024</w:t>
      </w:r>
    </w:p>
    <w:p w:rsidR="00595060" w:rsidRPr="00595060" w:rsidRDefault="00595060" w:rsidP="00595060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595060" w:rsidRPr="00595060" w:rsidRDefault="00595060" w:rsidP="00595060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595060" w:rsidRPr="00595060" w:rsidRDefault="00595060" w:rsidP="00595060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595060" w:rsidRPr="00595060" w:rsidRDefault="00595060" w:rsidP="0059506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9506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</w:t>
      </w:r>
      <w:r w:rsidRPr="0059506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 HTML &lt;thead&gt; tag</w:t>
      </w:r>
      <w:r w:rsidRPr="0059506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is used to provide a </w:t>
      </w:r>
      <w:r w:rsidRPr="0059506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header</w:t>
      </w:r>
      <w:r w:rsidRPr="0059506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to the group of content in an HTML table. Combining the &lt;tbody&gt; and &lt;tfoot&gt; elements with the &lt;thead&gt; element can help to specify each part of a table, i.e., the header, body, and footer. By using these elements, browsers allow the table body to scroll separately from the header and footer. To use the &lt;thead&gt; element, there must be more than one &lt;tr&gt; tag inside the table.</w:t>
      </w:r>
    </w:p>
    <w:p w:rsidR="00595060" w:rsidRPr="00595060" w:rsidRDefault="00595060" w:rsidP="00595060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595060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Syntax</w:t>
      </w:r>
    </w:p>
    <w:p w:rsidR="00595060" w:rsidRPr="00595060" w:rsidRDefault="00595060" w:rsidP="005950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5060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&lt;thead&gt;</w:t>
      </w:r>
      <w:r w:rsidRPr="00595060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595060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// Table head Contents...</w:t>
      </w:r>
      <w:r w:rsidRPr="00595060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595060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&lt;/thead&gt;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595060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Attributes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595060" w:rsidRPr="00595060" w:rsidTr="00595060">
        <w:trPr>
          <w:tblHeader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595060" w:rsidRPr="00595060" w:rsidRDefault="00595060" w:rsidP="005950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950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Attributes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5060" w:rsidRPr="00595060" w:rsidRDefault="00595060" w:rsidP="005950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950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Descriptions</w:t>
            </w:r>
          </w:p>
        </w:tc>
      </w:tr>
      <w:tr w:rsidR="00595060" w:rsidRPr="00595060" w:rsidTr="00595060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95060" w:rsidRPr="00595060" w:rsidRDefault="00595060" w:rsidP="005950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" w:history="1">
              <w:r w:rsidRPr="0059506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align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95060" w:rsidRPr="00595060" w:rsidRDefault="00595060" w:rsidP="005950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5060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Set the alignment of the text content.</w:t>
            </w:r>
          </w:p>
        </w:tc>
      </w:tr>
      <w:tr w:rsidR="00595060" w:rsidRPr="00595060" w:rsidTr="00595060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95060" w:rsidRPr="00595060" w:rsidRDefault="00595060" w:rsidP="005950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" w:history="1">
              <w:r w:rsidRPr="0059506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valign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95060" w:rsidRPr="00595060" w:rsidRDefault="00595060" w:rsidP="005950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5060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Set the vertical alignment of the text content.</w:t>
            </w:r>
          </w:p>
        </w:tc>
      </w:tr>
      <w:tr w:rsidR="00595060" w:rsidRPr="00595060" w:rsidTr="00595060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95060" w:rsidRPr="00595060" w:rsidRDefault="00595060" w:rsidP="005950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" w:history="1">
              <w:r w:rsidRPr="0059506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char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95060" w:rsidRPr="00595060" w:rsidRDefault="00595060" w:rsidP="005950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5060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Set the alignment of the content inside the &lt;thead&gt; element to a character.</w:t>
            </w:r>
          </w:p>
        </w:tc>
      </w:tr>
      <w:tr w:rsidR="00595060" w:rsidRPr="00595060" w:rsidTr="00595060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95060" w:rsidRPr="00595060" w:rsidRDefault="00595060" w:rsidP="005950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8" w:history="1">
              <w:r w:rsidRPr="0059506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charoff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95060" w:rsidRPr="00595060" w:rsidRDefault="00595060" w:rsidP="005950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5060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is used to set the number of characters that will be aligned from the character specified by the char attribute. The value of these attributes is in numeric form.</w:t>
            </w:r>
          </w:p>
        </w:tc>
      </w:tr>
    </w:tbl>
    <w:p w:rsidR="00595060" w:rsidRPr="00595060" w:rsidRDefault="00595060" w:rsidP="00595060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595060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Note</w:t>
      </w:r>
    </w:p>
    <w:p w:rsidR="00595060" w:rsidRPr="00595060" w:rsidRDefault="00595060" w:rsidP="00595060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9506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 </w:t>
      </w:r>
      <w:r w:rsidRPr="00595060">
        <w:rPr>
          <w:rFonts w:ascii="Courier New" w:eastAsia="Times New Roman" w:hAnsi="Courier New" w:cs="Courier New"/>
          <w:color w:val="273239"/>
          <w:bdr w:val="none" w:sz="0" w:space="0" w:color="auto" w:frame="1"/>
        </w:rPr>
        <w:t>&lt;thead&gt;</w:t>
      </w:r>
      <w:r w:rsidRPr="0059506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tag also supports the </w:t>
      </w:r>
      <w:hyperlink r:id="rId9" w:history="1">
        <w:r w:rsidRPr="00595060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Global Attributes</w:t>
        </w:r>
      </w:hyperlink>
      <w:r w:rsidRPr="0059506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and </w:t>
      </w:r>
      <w:hyperlink r:id="rId10" w:history="1">
        <w:r w:rsidRPr="00595060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Event Attributes</w:t>
        </w:r>
      </w:hyperlink>
      <w:r w:rsidRPr="0059506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in HTML.</w:t>
      </w:r>
    </w:p>
    <w:p w:rsidR="00595060" w:rsidRPr="00595060" w:rsidRDefault="00595060" w:rsidP="0059506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9506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 attribute values used with &lt;thead&gt; are </w:t>
      </w:r>
      <w:r w:rsidRPr="0059506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deprecated</w:t>
      </w:r>
      <w:r w:rsidRPr="0059506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in the HTML5.</w:t>
      </w:r>
    </w:p>
    <w:p w:rsidR="00595060" w:rsidRPr="00595060" w:rsidRDefault="00595060" w:rsidP="0059506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9506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</w:t>
      </w:r>
      <w:r w:rsidRPr="0059506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The content within </w:t>
      </w:r>
      <w:r w:rsidRPr="00595060">
        <w:rPr>
          <w:rFonts w:ascii="Courier New" w:eastAsia="Times New Roman" w:hAnsi="Courier New" w:cs="Courier New"/>
          <w:color w:val="273239"/>
          <w:bdr w:val="none" w:sz="0" w:space="0" w:color="auto" w:frame="1"/>
        </w:rPr>
        <w:t>&lt;thead&gt;</w:t>
      </w:r>
      <w:r w:rsidRPr="0059506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includes labels for each column, for better representation of table data.</w:t>
      </w:r>
    </w:p>
    <w:p w:rsidR="00595060" w:rsidRPr="00595060" w:rsidRDefault="00595060" w:rsidP="00595060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5060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69.75pt" o:ole="">
            <v:imagedata r:id="rId11" o:title=""/>
          </v:shape>
          <w:control r:id="rId12" w:name="DefaultOcxName" w:shapeid="_x0000_i1029"/>
        </w:objec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&lt;center&gt;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&lt;h1&gt;</w:t>
      </w: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GeeksforGeeks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&lt;/h1&gt;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&lt;h2&gt;</w:t>
      </w: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thead Tag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&lt;/h2&gt;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    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95060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&lt;!-- thead tag starts from here --&gt;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&lt;thead&gt;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Name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User Id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&lt;/thead&gt;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95060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&lt;!-- thead tag ends here --&gt;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&lt;tbody&gt;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Ram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@ram_b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Shashank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@shashankla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&lt;/tbody&gt;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&lt;/center&gt;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31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32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595060" w:rsidRPr="00595060" w:rsidRDefault="00595060" w:rsidP="0059506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95060">
        <w:rPr>
          <w:rFonts w:ascii="Courier New" w:eastAsia="Times New Roman" w:hAnsi="Courier New" w:cs="Courier New"/>
          <w:color w:val="000000"/>
          <w:sz w:val="19"/>
          <w:szCs w:val="19"/>
        </w:rPr>
        <w:t>33</w:t>
      </w:r>
    </w:p>
    <w:p w:rsidR="00595060" w:rsidRPr="00595060" w:rsidRDefault="00595060" w:rsidP="0059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9506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595060" w:rsidRPr="00595060" w:rsidRDefault="00595060" w:rsidP="0059506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9506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595060" w:rsidRPr="00595060" w:rsidRDefault="00595060" w:rsidP="00595060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95060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2305050" cy="1828800"/>
            <wp:effectExtent l="0" t="0" r="0" b="0"/>
            <wp:docPr id="1" name="Picture 1" descr="https://media.geeksforgeeks.org/wp-content/uploads/20210701164945/t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701164945/thea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060" w:rsidRPr="00595060" w:rsidRDefault="00595060" w:rsidP="00595060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595060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lastRenderedPageBreak/>
        <w:t>Supported Browsers</w:t>
      </w:r>
    </w:p>
    <w:p w:rsidR="00595060" w:rsidRPr="00595060" w:rsidRDefault="00595060" w:rsidP="00595060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4" w:tgtFrame="_blank" w:history="1">
        <w:r w:rsidRPr="00595060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Google Chrome</w:t>
        </w:r>
      </w:hyperlink>
    </w:p>
    <w:p w:rsidR="00595060" w:rsidRPr="00595060" w:rsidRDefault="00595060" w:rsidP="00595060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5" w:tgtFrame="_blank" w:history="1">
        <w:r w:rsidRPr="00595060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Edge</w:t>
        </w:r>
      </w:hyperlink>
      <w:hyperlink r:id="rId16" w:tgtFrame="_blank" w:history="1">
        <w:r w:rsidRPr="00595060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 </w:t>
        </w:r>
      </w:hyperlink>
    </w:p>
    <w:p w:rsidR="00595060" w:rsidRPr="00595060" w:rsidRDefault="00595060" w:rsidP="00595060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7" w:tgtFrame="_blank" w:history="1">
        <w:r w:rsidRPr="00595060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Firefox</w:t>
        </w:r>
      </w:hyperlink>
    </w:p>
    <w:p w:rsidR="00595060" w:rsidRPr="00595060" w:rsidRDefault="00595060" w:rsidP="00595060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8" w:tgtFrame="_blank" w:history="1">
        <w:r w:rsidRPr="00595060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Opera</w:t>
        </w:r>
      </w:hyperlink>
    </w:p>
    <w:p w:rsidR="00595060" w:rsidRPr="00595060" w:rsidRDefault="00595060" w:rsidP="00595060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9" w:tgtFrame="_blank" w:history="1">
        <w:r w:rsidRPr="00595060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Safari</w:t>
        </w:r>
      </w:hyperlink>
    </w:p>
    <w:p w:rsidR="00595060" w:rsidRPr="00595060" w:rsidRDefault="00595060" w:rsidP="00595060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595060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HTML thead Tag – FAQs</w:t>
      </w:r>
    </w:p>
    <w:p w:rsidR="00595060" w:rsidRPr="00595060" w:rsidRDefault="00595060" w:rsidP="00595060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595060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Can a table have multiple &lt;thead&gt; sections?</w:t>
      </w:r>
    </w:p>
    <w:p w:rsidR="00595060" w:rsidRPr="00595060" w:rsidRDefault="00595060" w:rsidP="00595060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595060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No, an HTML table can only have one &lt;thead&gt; section. If multiple &lt;thead&gt; elements are used, only the first one is recognized by the browser.</w:t>
      </w:r>
    </w:p>
    <w:p w:rsidR="00595060" w:rsidRPr="00595060" w:rsidRDefault="00595060" w:rsidP="00595060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595060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Is the &lt;thead&gt; tag necessary in HTML tables?</w:t>
      </w:r>
    </w:p>
    <w:p w:rsidR="00595060" w:rsidRPr="00595060" w:rsidRDefault="00595060" w:rsidP="00595060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595060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The &lt;thead&gt; tag is not mandatory, but it is highly recommended for better table structure and accessibility. It provides a clear separation between header content and the rest of the table.</w:t>
      </w:r>
    </w:p>
    <w:p w:rsidR="00595060" w:rsidRPr="00595060" w:rsidRDefault="00595060" w:rsidP="00595060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595060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What is the difference between the &lt;thead&gt; and &lt;tbody&gt; tags?</w:t>
      </w:r>
    </w:p>
    <w:p w:rsidR="00595060" w:rsidRPr="00595060" w:rsidRDefault="00595060" w:rsidP="00595060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595060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The &lt;thead&gt; tag groups the header rows (typically containing column headers), while the &lt;tbody&gt; tag groups the body rows that contain the main table data.</w:t>
      </w:r>
    </w:p>
    <w:p w:rsidR="00595060" w:rsidRPr="00595060" w:rsidRDefault="00595060" w:rsidP="00595060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595060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Can I include other HTML elements inside the &lt;thead&gt; tag?</w:t>
      </w:r>
    </w:p>
    <w:p w:rsidR="00595060" w:rsidRPr="00595060" w:rsidRDefault="00595060" w:rsidP="00595060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595060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Yes, you can include elements like &lt;input&gt;, &lt;button&gt;, or &lt;span&gt; inside the &lt;th&gt; elements within a &lt;thead&gt; tag. This is useful for creating interactive table headers, such as filters or sorting controls.</w:t>
      </w:r>
    </w:p>
    <w:p w:rsidR="00595060" w:rsidRPr="00595060" w:rsidRDefault="00595060" w:rsidP="00595060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595060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Is the order of &lt;thead&gt;, &lt;tbody&gt;, and &lt;tfoot&gt; tags important?</w:t>
      </w:r>
    </w:p>
    <w:p w:rsidR="00595060" w:rsidRPr="00595060" w:rsidRDefault="00595060" w:rsidP="00595060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595060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Yes, the recommended order is &lt;thead&gt;, followed by &lt;tbody&gt;, and then &lt;tfoot&gt;. While browsers will typically render the table correctly even if the order is different, keeping this structure ensures better organization, accessibility, and browser compatibility.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7CF2"/>
    <w:multiLevelType w:val="multilevel"/>
    <w:tmpl w:val="365A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A21B9A"/>
    <w:multiLevelType w:val="multilevel"/>
    <w:tmpl w:val="3D8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C63E7D"/>
    <w:multiLevelType w:val="multilevel"/>
    <w:tmpl w:val="E12E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2"/>
    </w:lvlOverride>
  </w:num>
  <w:num w:numId="6">
    <w:abstractNumId w:val="2"/>
    <w:lvlOverride w:ilvl="0">
      <w:startOverride w:val="3"/>
    </w:lvlOverride>
  </w:num>
  <w:num w:numId="7">
    <w:abstractNumId w:val="2"/>
    <w:lvlOverride w:ilvl="0">
      <w:startOverride w:val="4"/>
    </w:lvlOverride>
  </w:num>
  <w:num w:numId="8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90"/>
    <w:rsid w:val="001D4824"/>
    <w:rsid w:val="00234390"/>
    <w:rsid w:val="005725B0"/>
    <w:rsid w:val="00595060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CCBD4-5C1C-45D7-84F7-4D6EDDFC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50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50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50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0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50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50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595060"/>
  </w:style>
  <w:style w:type="paragraph" w:styleId="NormalWeb">
    <w:name w:val="Normal (Web)"/>
    <w:basedOn w:val="Normal"/>
    <w:uiPriority w:val="99"/>
    <w:semiHidden/>
    <w:unhideWhenUsed/>
    <w:rsid w:val="00595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5950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0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506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5060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595060"/>
  </w:style>
  <w:style w:type="character" w:customStyle="1" w:styleId="cm-tag">
    <w:name w:val="cm-tag"/>
    <w:basedOn w:val="DefaultParagraphFont"/>
    <w:rsid w:val="00595060"/>
  </w:style>
  <w:style w:type="character" w:customStyle="1" w:styleId="cm-comment">
    <w:name w:val="cm-comment"/>
    <w:basedOn w:val="DefaultParagraphFont"/>
    <w:rsid w:val="0059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464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77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3826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2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2359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971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006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34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22394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83155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4799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82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5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97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24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927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2407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930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492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17174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10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43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24658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70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005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80086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88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52138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40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40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9927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43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91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13417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377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73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09967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2653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54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29880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34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028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2154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28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849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63510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58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95377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65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0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5759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827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49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4836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59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557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27401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982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228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80600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2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42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94050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562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8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33694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60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20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96879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93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241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6832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83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863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25160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441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65426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241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550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20231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5155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818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53541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865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85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28415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724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23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56172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59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79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3829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544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87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66436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71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629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29979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679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618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46068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597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017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5439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869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899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28405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56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05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70422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8959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825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719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779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456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thead-charoff-attribute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geeksforgeeks.org/opera-browser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eeksforgeeks.org/html-thead-char-attribute/" TargetMode="External"/><Relationship Id="rId12" Type="http://schemas.openxmlformats.org/officeDocument/2006/relationships/control" Target="activeX/activeX1.xml"/><Relationship Id="rId17" Type="http://schemas.openxmlformats.org/officeDocument/2006/relationships/hyperlink" Target="https://www.geeksforgeeks.org/mozilla-firefox-brows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internet-explorer-mode-in-microsoft-edg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thead-valign-attribute/" TargetMode="External"/><Relationship Id="rId11" Type="http://schemas.openxmlformats.org/officeDocument/2006/relationships/image" Target="media/image1.wmf"/><Relationship Id="rId5" Type="http://schemas.openxmlformats.org/officeDocument/2006/relationships/hyperlink" Target="https://www.geeksforgeeks.org/html-thead-align-attribute/" TargetMode="External"/><Relationship Id="rId15" Type="http://schemas.openxmlformats.org/officeDocument/2006/relationships/hyperlink" Target="https://www.geeksforgeeks.org/microsoft-edge-browser/" TargetMode="External"/><Relationship Id="rId10" Type="http://schemas.openxmlformats.org/officeDocument/2006/relationships/hyperlink" Target="https://www.geeksforgeeks.org/html-event-attributes-complete-reference/" TargetMode="External"/><Relationship Id="rId19" Type="http://schemas.openxmlformats.org/officeDocument/2006/relationships/hyperlink" Target="https://www.geeksforgeeks.org/apple-safari-brows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global-attributes/" TargetMode="External"/><Relationship Id="rId14" Type="http://schemas.openxmlformats.org/officeDocument/2006/relationships/hyperlink" Target="https://www.geeksforgeeks.org/google-chrome-browser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2025-01-17T18:40:00Z</dcterms:created>
  <dcterms:modified xsi:type="dcterms:W3CDTF">2025-01-17T18:40:00Z</dcterms:modified>
</cp:coreProperties>
</file>