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DD" w:rsidRPr="001D00DD" w:rsidRDefault="001D00DD" w:rsidP="001D00DD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1D00DD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| &lt;tfoot&gt; valign Attribute</w:t>
      </w:r>
    </w:p>
    <w:p w:rsidR="001D00DD" w:rsidRPr="001D00DD" w:rsidRDefault="001D00DD" w:rsidP="001D00DD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1D00DD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21 Feb, 2022</w:t>
      </w:r>
    </w:p>
    <w:p w:rsidR="001D00DD" w:rsidRPr="001D00DD" w:rsidRDefault="001D00DD" w:rsidP="001D00D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1D00DD" w:rsidRPr="001D00DD" w:rsidRDefault="001D00DD" w:rsidP="001D00D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1D00DD" w:rsidRPr="001D00DD" w:rsidRDefault="001D00DD" w:rsidP="001D00D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The </w:t>
      </w: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&lt;tfoot&gt; valign Attribute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 is used to </w:t>
      </w:r>
      <w:r w:rsidRPr="001D00DD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specify the vertical alignment of text content in a table footer cell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. It is not supported by HTML 5.</w:t>
      </w: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Syntax:</w:t>
      </w:r>
    </w:p>
    <w:p w:rsidR="001D00DD" w:rsidRPr="001D00DD" w:rsidRDefault="001D00DD" w:rsidP="001D00D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1D00DD">
        <w:rPr>
          <w:rFonts w:ascii="Consolas" w:eastAsia="Times New Roman" w:hAnsi="Consolas" w:cs="Courier New"/>
          <w:sz w:val="24"/>
          <w:szCs w:val="24"/>
        </w:rPr>
        <w:t>&lt;tfoot valign="top | middle | bottom | baseline"&gt;</w:t>
      </w: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Attribute Value:</w:t>
      </w:r>
    </w:p>
    <w:p w:rsidR="001D00DD" w:rsidRPr="001D00DD" w:rsidRDefault="001D00DD" w:rsidP="001D00D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top: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 It sets the content to top-align.</w:t>
      </w:r>
    </w:p>
    <w:p w:rsidR="001D00DD" w:rsidRPr="001D00DD" w:rsidRDefault="001D00DD" w:rsidP="001D00D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middle: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 It sets the content to middle-align.</w:t>
      </w:r>
    </w:p>
    <w:p w:rsidR="001D00DD" w:rsidRPr="001D00DD" w:rsidRDefault="001D00DD" w:rsidP="001D00D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bottom: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 It sets the content to bottom-align.</w:t>
      </w:r>
    </w:p>
    <w:p w:rsidR="001D00DD" w:rsidRPr="001D00DD" w:rsidRDefault="001D00DD" w:rsidP="001D00D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baseline: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 It sets the content to baseline. The baseline is the line where most of the characters sit. It is a default value.</w:t>
      </w: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Example: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1D00DD" w:rsidRPr="001D00DD" w:rsidTr="001D00DD">
        <w:tc>
          <w:tcPr>
            <w:tcW w:w="54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tfoot valign Attribute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&lt;/title&gt;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&lt;body&gt;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&lt;h1&gt;GeeksforGeeks&lt;/h1&gt;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&lt;h2&gt;HTML tfoot valign Attribute&lt;/h2&gt;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   &lt;table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border="1"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width="500"&gt;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&lt;tr&gt;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&lt;th&gt;NAME&lt;/th&gt;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&lt;th&gt;AGE&lt;/th&gt;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&lt;th&gt;SUBJECT&lt;/th&gt;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&lt;/tr&gt;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&lt;tr&gt;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&lt;td&gt;BITTU&lt;/td&gt;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&lt;td&gt;22&lt;/td&gt;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&lt;td&gt;CSE&lt;/td&gt;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&lt;/tr&gt;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&lt;tfoot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valign="top"&gt;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&lt;tr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style="height:70px"&gt;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&lt;td&gt;Name@123&lt;/td&gt;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&lt;td&gt;Age@123&lt;/td&gt;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&lt;td&gt;Branch@123&lt;/td&gt;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&lt;/tr&gt;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&lt;/tfoot&gt;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&lt;/table&gt;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D00D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D00DD" w:rsidRPr="001D00DD" w:rsidRDefault="001D00DD" w:rsidP="001D00D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00D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 </w:t>
            </w:r>
          </w:p>
        </w:tc>
      </w:tr>
    </w:tbl>
    <w:p w:rsidR="001D00DD" w:rsidRPr="001D00DD" w:rsidRDefault="001D00DD" w:rsidP="001D00D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Output: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br/>
      </w:r>
      <w:r w:rsidRPr="001D00DD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4886325" cy="2343150"/>
            <wp:effectExtent l="0" t="0" r="9525" b="0"/>
            <wp:docPr id="1" name="Picture 1" descr="https://media.geeksforgeeks.org/wp-content/uploads/20190626014533/tfo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6014533/tfoot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Supported Browsers: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 The browser supported by </w:t>
      </w: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&lt;tfoot&gt; valign attribute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 are listed below:</w:t>
      </w:r>
    </w:p>
    <w:p w:rsidR="001D00DD" w:rsidRPr="001D00DD" w:rsidRDefault="001D00DD" w:rsidP="001D00D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Google Chrome</w:t>
      </w:r>
    </w:p>
    <w:p w:rsidR="001D00DD" w:rsidRPr="001D00DD" w:rsidRDefault="001D00DD" w:rsidP="001D00D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Internet Explorer</w:t>
      </w:r>
    </w:p>
    <w:p w:rsidR="001D00DD" w:rsidRPr="001D00DD" w:rsidRDefault="001D00DD" w:rsidP="001D00D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Firefox</w:t>
      </w:r>
    </w:p>
    <w:p w:rsidR="001D00DD" w:rsidRPr="001D00DD" w:rsidRDefault="001D00DD" w:rsidP="001D00D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Safari</w:t>
      </w:r>
    </w:p>
    <w:p w:rsidR="001D00DD" w:rsidRPr="001D00DD" w:rsidRDefault="001D00DD" w:rsidP="001D00D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Opera</w:t>
      </w: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Dive deep into the world of JavaScript with our </w:t>
      </w:r>
      <w:hyperlink r:id="rId6" w:tgtFrame="_blank" w:history="1">
        <w:r w:rsidRPr="001D00D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1D00DD">
        <w:rPr>
          <w:rFonts w:ascii="var(--font-secondary)" w:eastAsia="Times New Roman" w:hAnsi="var(--font-secondary)" w:cs="Times New Roman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br/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br/>
        <w:t>Take the </w:t>
      </w: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Three 90 Challenge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! Complete </w:t>
      </w: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90% of the course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 in </w:t>
      </w: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 days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, and </w:t>
      </w: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earn a 90% refund</w:t>
      </w:r>
      <w:r w:rsidRPr="001D00DD">
        <w:rPr>
          <w:rFonts w:ascii="var(--font-secondary)" w:eastAsia="Times New Roman" w:hAnsi="var(--font-secondary)" w:cs="Times New Roman"/>
          <w:sz w:val="27"/>
          <w:szCs w:val="27"/>
        </w:rPr>
        <w:t>. Push your limits and stay motivated as you work towards mastering JavaScript. Join now and get started on your </w:t>
      </w:r>
      <w:r w:rsidRPr="001D00DD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JavaScript learning journey!</w:t>
      </w: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1D00DD" w:rsidRPr="001D00DD" w:rsidRDefault="001D00DD" w:rsidP="001D00DD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1D00DD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1D00DD" w:rsidRPr="001D00DD" w:rsidRDefault="001D00DD" w:rsidP="001D00DD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1D00DD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7" w:tgtFrame="_blank" w:history="1">
        <w:r w:rsidRPr="001D00DD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1D00DD" w:rsidRPr="001D00DD" w:rsidRDefault="001D00DD" w:rsidP="001D00DD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8" w:history="1">
        <w:r w:rsidRPr="001D00DD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1D00DD" w:rsidRPr="001D00DD" w:rsidRDefault="001D00DD" w:rsidP="001D00DD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9" w:history="1">
        <w:r w:rsidRPr="001D00DD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&lt;td&gt; valign Attribute</w:t>
        </w:r>
      </w:hyperlink>
    </w:p>
    <w:p w:rsidR="001D00DD" w:rsidRPr="001D00DD" w:rsidRDefault="001D00DD" w:rsidP="001D00DD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1D00DD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1D00DD" w:rsidRPr="001D00DD" w:rsidRDefault="001D00DD" w:rsidP="001D00D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</w:rPr>
      </w:pPr>
      <w:r w:rsidRPr="001D00DD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1D00DD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"https://www.geeksforgeeks.org/html-tfoot-valign-attribute/?ref=ml_lbp" </w:instrText>
      </w:r>
      <w:r w:rsidRPr="001D00DD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1D00DD" w:rsidRPr="001D00DD" w:rsidRDefault="001D00DD" w:rsidP="001D00DD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00DD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| &lt;tfoot&gt; valign Attribute</w:t>
      </w:r>
    </w:p>
    <w:p w:rsidR="001D00DD" w:rsidRPr="001D00DD" w:rsidRDefault="001D00DD" w:rsidP="001D00DD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1D00DD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6E8E"/>
    <w:multiLevelType w:val="multilevel"/>
    <w:tmpl w:val="220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1F67EF"/>
    <w:multiLevelType w:val="multilevel"/>
    <w:tmpl w:val="02DA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F3EEF"/>
    <w:multiLevelType w:val="multilevel"/>
    <w:tmpl w:val="1F52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DD39B3"/>
    <w:multiLevelType w:val="multilevel"/>
    <w:tmpl w:val="AB4C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0A"/>
    <w:rsid w:val="001D00DD"/>
    <w:rsid w:val="001D4824"/>
    <w:rsid w:val="005725B0"/>
    <w:rsid w:val="00AF480A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D7329-AD50-4A3C-9401-750784EE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D0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0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D00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1D00DD"/>
  </w:style>
  <w:style w:type="paragraph" w:styleId="NormalWeb">
    <w:name w:val="Normal (Web)"/>
    <w:basedOn w:val="Normal"/>
    <w:uiPriority w:val="99"/>
    <w:semiHidden/>
    <w:unhideWhenUsed/>
    <w:rsid w:val="001D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D00DD"/>
    <w:rPr>
      <w:b/>
      <w:bCs/>
    </w:rPr>
  </w:style>
  <w:style w:type="character" w:styleId="Emphasis">
    <w:name w:val="Emphasis"/>
    <w:basedOn w:val="DefaultParagraphFont"/>
    <w:uiPriority w:val="20"/>
    <w:qFormat/>
    <w:rsid w:val="001D00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0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00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00DD"/>
    <w:rPr>
      <w:color w:val="0000FF"/>
      <w:u w:val="single"/>
    </w:rPr>
  </w:style>
  <w:style w:type="character" w:customStyle="1" w:styleId="advertise-with-us-text">
    <w:name w:val="advertise-with-us-text"/>
    <w:basedOn w:val="DefaultParagraphFont"/>
    <w:rsid w:val="001D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66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17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724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90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6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7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9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9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8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86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37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2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7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1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0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0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6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3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883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63613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2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td-valign-attribute/?ref=next_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bout/contact-us/?list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urses/javascript?utm_campaign=three_90_345_abt&amp;utm_medium=gfgcontent_abt&amp;utm_source=geeksforgeek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td-valign-attribute/?ref=next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2025-01-17T19:10:00Z</dcterms:created>
  <dcterms:modified xsi:type="dcterms:W3CDTF">2025-01-17T19:10:00Z</dcterms:modified>
</cp:coreProperties>
</file>