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cs="Arial" w:eastAsia="Arial"/>
          <w:b/>
          <w:i w:val="0"/>
          <w:color w:val="1F3864"/>
          <w:sz w:val="20"/>
        </w:rPr>
        <w:t>MUZIFORMA</w:t>
      </w:r>
      <w:r>
        <w:rPr>
          <w:rFonts w:ascii="Arial" w:hAnsi="Arial" w:cs="Arial" w:eastAsia="Arial"/>
          <w:b w:val="0"/>
          <w:i w:val="0"/>
          <w:color w:val="595959"/>
          <w:sz w:val="18"/>
        </w:rPr>
        <w:t xml:space="preserve">  |  Formation « Structurer et développer une activité artistique musicale »</w:t>
      </w:r>
    </w:p>
    <w:p>
      <w:pPr>
        <w:spacing w:before="160" w:after="40"/>
      </w:pPr>
      <w:r>
        <w:rPr>
          <w:rFonts w:ascii="Arial" w:hAnsi="Arial" w:cs="Arial" w:eastAsia="Arial"/>
          <w:b/>
          <w:i w:val="0"/>
          <w:color w:val="C00000"/>
          <w:sz w:val="22"/>
        </w:rPr>
        <w:t>MODULE 8 · EXERCICE DE MISE EN PRATIQUE</w:t>
      </w:r>
    </w:p>
    <w:p>
      <w:pPr>
        <w:spacing w:before="0" w:after="160"/>
        <w:pBdr>
          <w:bottom w:val="single" w:color="1F3864" w:sz="8" w:space="6"/>
        </w:pBdr>
      </w:pPr>
      <w:r>
        <w:rPr>
          <w:rFonts w:ascii="Arial" w:hAnsi="Arial" w:cs="Arial" w:eastAsia="Arial"/>
          <w:b/>
          <w:i w:val="0"/>
          <w:color w:val="1F3864"/>
          <w:sz w:val="38"/>
        </w:rPr>
        <w:t>Paramétrage de son dispositif de veille personnalisé</w:t>
      </w:r>
    </w:p>
    <w:tbl>
      <w:tblPr>
        <w:tblW w:type="auto" w:w="0"/>
        <w:tblLayout w:type="fixed"/>
        <w:tblLook w:firstColumn="1" w:firstRow="1" w:lastColumn="0" w:lastRow="0" w:noHBand="0" w:noVBand="1" w:val="04A0"/>
        <w:tblW w:type="dxa" w:w="9638"/>
        <w:tblLayout w:type="fixed"/>
      </w:tblPr>
      <w:tblGrid>
        <w:gridCol w:w="2700"/>
        <w:gridCol w:w="6938"/>
      </w:tblGrid>
      <w:tr>
        <w:trPr>
          <w:cantSplit/>
          <w:tblHeader/>
        </w:trPr>
        <w:tc>
          <w:tcPr>
            <w:tcW w:type="dxa" w:w="2700"/>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before="0" w:after="0"/>
            </w:pPr>
            <w:r>
              <w:rPr>
                <w:rFonts w:ascii="Arial" w:hAnsi="Arial" w:cs="Arial" w:eastAsia="Arial"/>
                <w:b/>
                <w:i w:val="0"/>
                <w:color w:val="FFFFFF"/>
                <w:sz w:val="19"/>
              </w:rPr>
              <w:t>Repère</w:t>
            </w:r>
          </w:p>
        </w:tc>
        <w:tc>
          <w:tcPr>
            <w:tcW w:type="dxa" w:w="6938"/>
            <w:tcW w:type="dxa" w:w="69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before="0" w:after="0"/>
            </w:pPr>
            <w:r>
              <w:rPr>
                <w:rFonts w:ascii="Arial" w:hAnsi="Arial" w:cs="Arial" w:eastAsia="Arial"/>
                <w:b/>
                <w:i w:val="0"/>
                <w:color w:val="FFFFFF"/>
                <w:sz w:val="19"/>
              </w:rPr>
              <w:t>Détail</w:t>
            </w:r>
          </w:p>
        </w:tc>
      </w:tr>
      <w:tr>
        <w:trPr>
          <w:cantSplit/>
        </w:trPr>
        <w:tc>
          <w:tcPr>
            <w:tcW w:type="dxa" w:w="2700"/>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before="0" w:after="0"/>
            </w:pPr>
            <w:r>
              <w:rPr>
                <w:rFonts w:ascii="Arial" w:hAnsi="Arial" w:cs="Arial" w:eastAsia="Arial"/>
                <w:b/>
                <w:i w:val="0"/>
                <w:sz w:val="19"/>
              </w:rPr>
              <w:t>Durée estimée</w:t>
            </w:r>
          </w:p>
        </w:tc>
        <w:tc>
          <w:tcPr>
            <w:tcW w:type="dxa" w:w="6938"/>
            <w:tcW w:type="dxa" w:w="6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before="0" w:after="0"/>
            </w:pPr>
            <w:r>
              <w:rPr>
                <w:rFonts w:ascii="Arial" w:hAnsi="Arial" w:cs="Arial" w:eastAsia="Arial"/>
                <w:b w:val="0"/>
                <w:i w:val="0"/>
                <w:sz w:val="19"/>
              </w:rPr>
              <w:t>90 minutes, plus une semaine de fonctionnement de votre dispositif avant la remise</w:t>
            </w:r>
          </w:p>
        </w:tc>
      </w:tr>
      <w:tr>
        <w:trPr>
          <w:cantSplit/>
        </w:trPr>
        <w:tc>
          <w:tcPr>
            <w:tcW w:type="dxa" w:w="2700"/>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before="0" w:after="0"/>
            </w:pPr>
            <w:r>
              <w:rPr>
                <w:rFonts w:ascii="Arial" w:hAnsi="Arial" w:cs="Arial" w:eastAsia="Arial"/>
                <w:b/>
                <w:i w:val="0"/>
                <w:sz w:val="19"/>
              </w:rPr>
              <w:t>Objectif</w:t>
            </w:r>
          </w:p>
        </w:tc>
        <w:tc>
          <w:tcPr>
            <w:tcW w:type="dxa" w:w="6938"/>
            <w:tcW w:type="dxa" w:w="6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before="0" w:after="0"/>
            </w:pPr>
            <w:r>
              <w:rPr>
                <w:rFonts w:ascii="Arial" w:hAnsi="Arial" w:cs="Arial" w:eastAsia="Arial"/>
                <w:b w:val="0"/>
                <w:i w:val="0"/>
                <w:sz w:val="19"/>
              </w:rPr>
              <w:t>Construire et mettre en marche un dispositif de veille adapté à votre projet : des sources choisies, une collecte automatisée, une routine, une méthode pour repérer les signaux faibles et un tableau qui transforme la veille en décisions.</w:t>
            </w:r>
          </w:p>
        </w:tc>
      </w:tr>
      <w:tr>
        <w:trPr>
          <w:cantSplit/>
        </w:trPr>
        <w:tc>
          <w:tcPr>
            <w:tcW w:type="dxa" w:w="2700"/>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before="0" w:after="0"/>
            </w:pPr>
            <w:r>
              <w:rPr>
                <w:rFonts w:ascii="Arial" w:hAnsi="Arial" w:cs="Arial" w:eastAsia="Arial"/>
                <w:b/>
                <w:i w:val="0"/>
                <w:sz w:val="19"/>
              </w:rPr>
              <w:t>Compétences mobilisées</w:t>
            </w:r>
          </w:p>
        </w:tc>
        <w:tc>
          <w:tcPr>
            <w:tcW w:type="dxa" w:w="6938"/>
            <w:tcW w:type="dxa" w:w="6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before="0" w:after="0"/>
            </w:pPr>
            <w:r>
              <w:rPr>
                <w:rFonts w:ascii="Arial" w:hAnsi="Arial" w:cs="Arial" w:eastAsia="Arial"/>
                <w:b w:val="0"/>
                <w:i w:val="0"/>
                <w:sz w:val="19"/>
              </w:rPr>
              <w:t>Sélectionner des sources spécialisées et fiables. Paramétrer des outils de veille automatisée. Repérer et qualifier les signaux faibles et les opportunités. Intégrer les résultats de la veille dans sa stratégie.</w:t>
            </w:r>
          </w:p>
        </w:tc>
      </w:tr>
      <w:tr>
        <w:trPr>
          <w:cantSplit/>
        </w:trPr>
        <w:tc>
          <w:tcPr>
            <w:tcW w:type="dxa" w:w="2700"/>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before="0" w:after="0"/>
            </w:pPr>
            <w:r>
              <w:rPr>
                <w:rFonts w:ascii="Arial" w:hAnsi="Arial" w:cs="Arial" w:eastAsia="Arial"/>
                <w:b/>
                <w:i w:val="0"/>
                <w:sz w:val="19"/>
              </w:rPr>
              <w:t>Prérequis</w:t>
            </w:r>
          </w:p>
        </w:tc>
        <w:tc>
          <w:tcPr>
            <w:tcW w:type="dxa" w:w="6938"/>
            <w:tcW w:type="dxa" w:w="6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before="0" w:after="0"/>
            </w:pPr>
            <w:r>
              <w:rPr>
                <w:rFonts w:ascii="Arial" w:hAnsi="Arial" w:cs="Arial" w:eastAsia="Arial"/>
                <w:b w:val="0"/>
                <w:i w:val="0"/>
                <w:sz w:val="19"/>
              </w:rPr>
              <w:t>Avoir suivi les cours 8.1 à 8.4. Avoir sous la main votre benchmark (module 5) et votre tableau de bord (module 4).</w:t>
            </w:r>
          </w:p>
        </w:tc>
      </w:tr>
      <w:tr>
        <w:trPr>
          <w:cantSplit/>
        </w:trPr>
        <w:tc>
          <w:tcPr>
            <w:tcW w:type="dxa" w:w="2700"/>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before="0" w:after="0"/>
            </w:pPr>
            <w:r>
              <w:rPr>
                <w:rFonts w:ascii="Arial" w:hAnsi="Arial" w:cs="Arial" w:eastAsia="Arial"/>
                <w:b/>
                <w:i w:val="0"/>
                <w:sz w:val="19"/>
              </w:rPr>
              <w:t>Modalités</w:t>
            </w:r>
          </w:p>
        </w:tc>
        <w:tc>
          <w:tcPr>
            <w:tcW w:type="dxa" w:w="6938"/>
            <w:tcW w:type="dxa" w:w="6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before="0" w:after="0"/>
            </w:pPr>
            <w:r>
              <w:rPr>
                <w:rFonts w:ascii="Arial" w:hAnsi="Arial" w:cs="Arial" w:eastAsia="Arial"/>
                <w:b w:val="0"/>
                <w:i w:val="0"/>
                <w:sz w:val="19"/>
              </w:rPr>
              <w:t>Travail individuel, à distance, à votre rythme, sur votre projet réel. Les étapes 1 à 4 se font en une séance. Laissez ensuite tourner votre dispositif une semaine, puis réalisez les étapes 5 et 6.</w:t>
            </w:r>
          </w:p>
        </w:tc>
      </w:tr>
      <w:tr>
        <w:trPr>
          <w:cantSplit/>
        </w:trPr>
        <w:tc>
          <w:tcPr>
            <w:tcW w:type="dxa" w:w="2700"/>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before="0" w:after="0"/>
            </w:pPr>
            <w:r>
              <w:rPr>
                <w:rFonts w:ascii="Arial" w:hAnsi="Arial" w:cs="Arial" w:eastAsia="Arial"/>
                <w:b/>
                <w:i w:val="0"/>
                <w:sz w:val="19"/>
              </w:rPr>
              <w:t>Livrable</w:t>
            </w:r>
          </w:p>
        </w:tc>
        <w:tc>
          <w:tcPr>
            <w:tcW w:type="dxa" w:w="6938"/>
            <w:tcW w:type="dxa" w:w="6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before="0" w:after="0"/>
            </w:pPr>
            <w:r>
              <w:rPr>
                <w:rFonts w:ascii="Arial" w:hAnsi="Arial" w:cs="Arial" w:eastAsia="Arial"/>
                <w:b w:val="0"/>
                <w:i w:val="0"/>
                <w:sz w:val="19"/>
              </w:rPr>
              <w:t>Ce document complété, à déposer sur la plateforme, accompagné si possible de captures d'écran de vos alertes et de votre point de collecte. Il est corrigé par votre formateur.</w:t>
            </w:r>
          </w:p>
        </w:tc>
      </w:tr>
      <w:tr>
        <w:trPr>
          <w:cantSplit/>
        </w:trPr>
        <w:tc>
          <w:tcPr>
            <w:tcW w:type="dxa" w:w="2700"/>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before="0" w:after="0"/>
            </w:pPr>
            <w:r>
              <w:rPr>
                <w:rFonts w:ascii="Arial" w:hAnsi="Arial" w:cs="Arial" w:eastAsia="Arial"/>
                <w:b/>
                <w:i w:val="0"/>
                <w:sz w:val="19"/>
              </w:rPr>
              <w:t>Évaluation</w:t>
            </w:r>
          </w:p>
        </w:tc>
        <w:tc>
          <w:tcPr>
            <w:tcW w:type="dxa" w:w="6938"/>
            <w:tcW w:type="dxa" w:w="6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before="0" w:after="0"/>
            </w:pPr>
            <w:r>
              <w:rPr>
                <w:rFonts w:ascii="Arial" w:hAnsi="Arial" w:cs="Arial" w:eastAsia="Arial"/>
                <w:b w:val="0"/>
                <w:i w:val="0"/>
                <w:sz w:val="19"/>
              </w:rPr>
              <w:t>Notation sur 20 points selon la grille en fin de document. L'exercice est réussi à partir de 12 sur 20.</w:t>
            </w:r>
          </w:p>
        </w:tc>
      </w:tr>
    </w:tbl>
    <w:p>
      <w:pPr>
        <w:spacing w:after="60"/>
      </w:pPr>
    </w:p>
    <w:tbl>
      <w:tblPr>
        <w:tblW w:type="auto" w:w="0"/>
        <w:tblLayout w:type="fixed"/>
        <w:tblLook w:firstColumn="1" w:firstRow="1" w:lastColumn="0" w:lastRow="0" w:noHBand="0" w:noVBand="1" w:val="04A0"/>
        <w:tblW w:type="dxa" w:w="9638"/>
        <w:tblLayout w:type="fixed"/>
      </w:tblPr>
      <w:tblGrid>
        <w:gridCol w:w="3213"/>
        <w:gridCol w:w="3213"/>
        <w:gridCol w:w="3212"/>
      </w:tblGrid>
      <w:tr>
        <w:trPr>
          <w:cantSplit/>
        </w:trPr>
        <w:tc>
          <w:tcPr>
            <w:tcW w:type="dxa" w:w="3213"/>
            <w:tcW w:type="dxa" w:w="3213"/>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r>
              <w:rPr>
                <w:rFonts w:ascii="Arial" w:hAnsi="Arial" w:cs="Arial" w:eastAsia="Arial"/>
                <w:b w:val="0"/>
                <w:i w:val="0"/>
                <w:sz w:val="19"/>
              </w:rPr>
              <w:t>Nom et prénom</w:t>
            </w:r>
          </w:p>
          <w:p>
            <w:pPr>
              <w:spacing w:before="0" w:after="0"/>
            </w:pPr>
            <w:r>
              <w:rPr>
                <w:rFonts w:ascii="Arial" w:hAnsi="Arial" w:cs="Arial" w:eastAsia="Arial"/>
                <w:b w:val="0"/>
                <w:i w:val="0"/>
                <w:sz w:val="19"/>
              </w:rPr>
              <w:t xml:space="preserve"> </w:t>
            </w:r>
          </w:p>
        </w:tc>
        <w:tc>
          <w:tcPr>
            <w:tcW w:type="dxa" w:w="3213"/>
            <w:tcW w:type="dxa" w:w="3213"/>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r>
              <w:rPr>
                <w:rFonts w:ascii="Arial" w:hAnsi="Arial" w:cs="Arial" w:eastAsia="Arial"/>
                <w:b w:val="0"/>
                <w:i w:val="0"/>
                <w:sz w:val="19"/>
              </w:rPr>
              <w:t>Nom de votre projet</w:t>
            </w:r>
          </w:p>
          <w:p>
            <w:pPr>
              <w:spacing w:before="0" w:after="0"/>
            </w:pPr>
            <w:r>
              <w:rPr>
                <w:rFonts w:ascii="Arial" w:hAnsi="Arial" w:cs="Arial" w:eastAsia="Arial"/>
                <w:b w:val="0"/>
                <w:i w:val="0"/>
                <w:sz w:val="19"/>
              </w:rPr>
              <w:t xml:space="preserve"> </w:t>
            </w:r>
          </w:p>
        </w:tc>
        <w:tc>
          <w:tcPr>
            <w:tcW w:type="dxa" w:w="3212"/>
            <w:tcW w:type="dxa" w:w="3212"/>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r>
              <w:rPr>
                <w:rFonts w:ascii="Arial" w:hAnsi="Arial" w:cs="Arial" w:eastAsia="Arial"/>
                <w:b w:val="0"/>
                <w:i w:val="0"/>
                <w:sz w:val="19"/>
              </w:rPr>
              <w:t>Date</w:t>
            </w:r>
          </w:p>
          <w:p>
            <w:pPr>
              <w:spacing w:before="0" w:after="0"/>
            </w:pPr>
            <w:r>
              <w:rPr>
                <w:rFonts w:ascii="Arial" w:hAnsi="Arial" w:cs="Arial" w:eastAsia="Arial"/>
                <w:b w:val="0"/>
                <w:i w:val="0"/>
                <w:sz w:val="19"/>
              </w:rPr>
              <w:t xml:space="preserve"> </w:t>
            </w:r>
          </w:p>
        </w:tc>
      </w:tr>
    </w:tbl>
    <w:p>
      <w:pPr>
        <w:spacing w:after="60"/>
      </w:pPr>
    </w:p>
    <w:p>
      <w:pPr>
        <w:spacing w:before="100" w:after="100"/>
      </w:pPr>
      <w:r>
        <w:rPr>
          <w:rFonts w:ascii="Arial" w:hAnsi="Arial" w:cs="Arial" w:eastAsia="Arial"/>
          <w:b w:val="0"/>
          <w:i/>
          <w:color w:val="595959"/>
          <w:sz w:val="21"/>
        </w:rPr>
        <w:t>Un exemple guide, à partir d'un cas fictif, figure à la fin de ce document. Consultez-le avant de commencer.</w:t>
      </w:r>
    </w:p>
    <w:p>
      <w:pPr>
        <w:keepNext/>
        <w:spacing w:before="280" w:after="120"/>
      </w:pPr>
      <w:r>
        <w:rPr>
          <w:rFonts w:ascii="Arial" w:hAnsi="Arial" w:cs="Arial" w:eastAsia="Arial"/>
          <w:b/>
          <w:i w:val="0"/>
          <w:color w:val="1F3864"/>
          <w:sz w:val="28"/>
        </w:rPr>
        <w:t>Étape 1 : vos besoins de veille (10 min)</w:t>
      </w:r>
    </w:p>
    <w:p>
      <w:pPr>
        <w:spacing w:before="0" w:after="100"/>
      </w:pPr>
      <w:r>
        <w:rPr>
          <w:rFonts w:ascii="Arial" w:hAnsi="Arial" w:cs="Arial" w:eastAsia="Arial"/>
          <w:b w:val="0"/>
          <w:i w:val="0"/>
          <w:sz w:val="21"/>
        </w:rPr>
        <w:t>Une bonne veille commence par une question simple : que devez-vous surveiller pour ne pas rater une opportunité ni une obligation ? Pour chaque domaine, notez deux ou trois sujets concrets liés à votre projet.</w:t>
      </w:r>
    </w:p>
    <w:tbl>
      <w:tblPr>
        <w:tblW w:type="auto" w:w="0"/>
        <w:tblLayout w:type="fixed"/>
        <w:tblLook w:firstColumn="1" w:firstRow="1" w:lastColumn="0" w:lastRow="0" w:noHBand="0" w:noVBand="1" w:val="04A0"/>
        <w:tblW w:type="dxa" w:w="9638"/>
        <w:tblLayout w:type="fixed"/>
      </w:tblPr>
      <w:tblGrid>
        <w:gridCol w:w="4300"/>
        <w:gridCol w:w="5338"/>
      </w:tblGrid>
      <w:tr>
        <w:trPr>
          <w:cantSplit/>
          <w:tblHeader/>
        </w:trPr>
        <w:tc>
          <w:tcPr>
            <w:tcW w:type="dxa" w:w="4300"/>
            <w:tcW w:type="dxa" w:w="4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before="0" w:after="0"/>
            </w:pPr>
            <w:r>
              <w:rPr>
                <w:rFonts w:ascii="Arial" w:hAnsi="Arial" w:cs="Arial" w:eastAsia="Arial"/>
                <w:b/>
                <w:i w:val="0"/>
                <w:color w:val="FFFFFF"/>
                <w:sz w:val="19"/>
              </w:rPr>
              <w:t>Domaine</w:t>
            </w:r>
          </w:p>
        </w:tc>
        <w:tc>
          <w:tcPr>
            <w:tcW w:type="dxa" w:w="5338"/>
            <w:tcW w:type="dxa" w:w="53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before="0" w:after="0"/>
            </w:pPr>
            <w:r>
              <w:rPr>
                <w:rFonts w:ascii="Arial" w:hAnsi="Arial" w:cs="Arial" w:eastAsia="Arial"/>
                <w:b/>
                <w:i w:val="0"/>
                <w:color w:val="FFFFFF"/>
                <w:sz w:val="19"/>
              </w:rPr>
              <w:t>Ce que je dois surveiller pour mon projet</w:t>
            </w:r>
          </w:p>
        </w:tc>
      </w:tr>
      <w:tr>
        <w:trPr>
          <w:cantSplit/>
        </w:trPr>
        <w:tc>
          <w:tcPr>
            <w:tcW w:type="dxa" w:w="4300"/>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before="0" w:after="0"/>
            </w:pPr>
            <w:r>
              <w:rPr>
                <w:rFonts w:ascii="Arial" w:hAnsi="Arial" w:cs="Arial" w:eastAsia="Arial"/>
                <w:b w:val="0"/>
                <w:i w:val="0"/>
                <w:sz w:val="19"/>
              </w:rPr>
              <w:t>Artistique (tendances, artistes proches, formats qui émergent, programmations)</w:t>
            </w:r>
          </w:p>
        </w:tc>
        <w:tc>
          <w:tcPr>
            <w:tcW w:type="dxa" w:w="5338"/>
            <w:tcW w:type="dxa" w:w="53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p>
            <w:pPr>
              <w:spacing w:before="0" w:after="0"/>
            </w:pPr>
            <w:r>
              <w:rPr>
                <w:rFonts w:ascii="Arial" w:hAnsi="Arial" w:cs="Arial" w:eastAsia="Arial"/>
                <w:b w:val="0"/>
                <w:i w:val="0"/>
                <w:sz w:val="19"/>
              </w:rPr>
              <w:t xml:space="preserve"> </w:t>
            </w:r>
          </w:p>
          <w:p>
            <w:pPr>
              <w:spacing w:before="0" w:after="0"/>
            </w:pPr>
            <w:r>
              <w:rPr>
                <w:rFonts w:ascii="Arial" w:hAnsi="Arial" w:cs="Arial" w:eastAsia="Arial"/>
                <w:b w:val="0"/>
                <w:i w:val="0"/>
                <w:sz w:val="19"/>
              </w:rPr>
              <w:t xml:space="preserve"> </w:t>
            </w:r>
          </w:p>
        </w:tc>
      </w:tr>
      <w:tr>
        <w:trPr>
          <w:cantSplit/>
        </w:trPr>
        <w:tc>
          <w:tcPr>
            <w:tcW w:type="dxa" w:w="4300"/>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before="0" w:after="0"/>
            </w:pPr>
            <w:r>
              <w:rPr>
                <w:rFonts w:ascii="Arial" w:hAnsi="Arial" w:cs="Arial" w:eastAsia="Arial"/>
                <w:b w:val="0"/>
                <w:i w:val="0"/>
                <w:sz w:val="19"/>
              </w:rPr>
              <w:t>Technologique (plateformes, outils, fonctionnalités, intelligence artificielle)</w:t>
            </w:r>
          </w:p>
        </w:tc>
        <w:tc>
          <w:tcPr>
            <w:tcW w:type="dxa" w:w="5338"/>
            <w:tcW w:type="dxa" w:w="53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p>
            <w:pPr>
              <w:spacing w:before="0" w:after="0"/>
            </w:pPr>
            <w:r>
              <w:rPr>
                <w:rFonts w:ascii="Arial" w:hAnsi="Arial" w:cs="Arial" w:eastAsia="Arial"/>
                <w:b w:val="0"/>
                <w:i w:val="0"/>
                <w:sz w:val="19"/>
              </w:rPr>
              <w:t xml:space="preserve"> </w:t>
            </w:r>
          </w:p>
          <w:p>
            <w:pPr>
              <w:spacing w:before="0" w:after="0"/>
            </w:pPr>
            <w:r>
              <w:rPr>
                <w:rFonts w:ascii="Arial" w:hAnsi="Arial" w:cs="Arial" w:eastAsia="Arial"/>
                <w:b w:val="0"/>
                <w:i w:val="0"/>
                <w:sz w:val="19"/>
              </w:rPr>
              <w:t xml:space="preserve"> </w:t>
            </w:r>
          </w:p>
        </w:tc>
      </w:tr>
      <w:tr>
        <w:trPr>
          <w:cantSplit/>
        </w:trPr>
        <w:tc>
          <w:tcPr>
            <w:tcW w:type="dxa" w:w="4300"/>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before="0" w:after="0"/>
            </w:pPr>
            <w:r>
              <w:rPr>
                <w:rFonts w:ascii="Arial" w:hAnsi="Arial" w:cs="Arial" w:eastAsia="Arial"/>
                <w:b w:val="0"/>
                <w:i w:val="0"/>
                <w:sz w:val="19"/>
              </w:rPr>
              <w:t>Réglementaire et droits (droits d'auteur et droits voisins, statuts, fiscalité, contrats, marques)</w:t>
            </w:r>
          </w:p>
        </w:tc>
        <w:tc>
          <w:tcPr>
            <w:tcW w:type="dxa" w:w="5338"/>
            <w:tcW w:type="dxa" w:w="53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p>
            <w:pPr>
              <w:spacing w:before="0" w:after="0"/>
            </w:pPr>
            <w:r>
              <w:rPr>
                <w:rFonts w:ascii="Arial" w:hAnsi="Arial" w:cs="Arial" w:eastAsia="Arial"/>
                <w:b w:val="0"/>
                <w:i w:val="0"/>
                <w:sz w:val="19"/>
              </w:rPr>
              <w:t xml:space="preserve"> </w:t>
            </w:r>
          </w:p>
          <w:p>
            <w:pPr>
              <w:spacing w:before="0" w:after="0"/>
            </w:pPr>
            <w:r>
              <w:rPr>
                <w:rFonts w:ascii="Arial" w:hAnsi="Arial" w:cs="Arial" w:eastAsia="Arial"/>
                <w:b w:val="0"/>
                <w:i w:val="0"/>
                <w:sz w:val="19"/>
              </w:rPr>
              <w:t xml:space="preserve"> </w:t>
            </w:r>
          </w:p>
        </w:tc>
      </w:tr>
      <w:tr>
        <w:trPr>
          <w:cantSplit/>
        </w:trPr>
        <w:tc>
          <w:tcPr>
            <w:tcW w:type="dxa" w:w="4300"/>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before="0" w:after="0"/>
            </w:pPr>
            <w:r>
              <w:rPr>
                <w:rFonts w:ascii="Arial" w:hAnsi="Arial" w:cs="Arial" w:eastAsia="Arial"/>
                <w:b w:val="0"/>
                <w:i w:val="0"/>
                <w:sz w:val="19"/>
              </w:rPr>
              <w:t>Financement et filière (aides, appels à projets, résidences, tremplins)</w:t>
            </w:r>
          </w:p>
        </w:tc>
        <w:tc>
          <w:tcPr>
            <w:tcW w:type="dxa" w:w="5338"/>
            <w:tcW w:type="dxa" w:w="53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p>
            <w:pPr>
              <w:spacing w:before="0" w:after="0"/>
            </w:pPr>
            <w:r>
              <w:rPr>
                <w:rFonts w:ascii="Arial" w:hAnsi="Arial" w:cs="Arial" w:eastAsia="Arial"/>
                <w:b w:val="0"/>
                <w:i w:val="0"/>
                <w:sz w:val="19"/>
              </w:rPr>
              <w:t xml:space="preserve"> </w:t>
            </w:r>
          </w:p>
          <w:p>
            <w:pPr>
              <w:spacing w:before="0" w:after="0"/>
            </w:pPr>
            <w:r>
              <w:rPr>
                <w:rFonts w:ascii="Arial" w:hAnsi="Arial" w:cs="Arial" w:eastAsia="Arial"/>
                <w:b w:val="0"/>
                <w:i w:val="0"/>
                <w:sz w:val="19"/>
              </w:rPr>
              <w:t xml:space="preserve"> </w:t>
            </w:r>
          </w:p>
        </w:tc>
      </w:tr>
    </w:tbl>
    <w:p>
      <w:pPr>
        <w:spacing w:after="60"/>
      </w:pPr>
    </w:p>
    <w:p>
      <w:pPr>
        <w:spacing w:before="0" w:after="100"/>
      </w:pPr>
      <w:r>
        <w:rPr>
          <w:rFonts w:ascii="Arial" w:hAnsi="Arial" w:cs="Arial" w:eastAsia="Arial"/>
          <w:b/>
          <w:i w:val="0"/>
          <w:sz w:val="21"/>
        </w:rPr>
        <w:t>Le domaine le plus important pour vous dans les six prochains mois, et pourquoi :</w:t>
      </w:r>
    </w:p>
    <w:tbl>
      <w:tblPr>
        <w:tblW w:type="auto" w:w="0"/>
        <w:tblLayout w:type="fixed"/>
        <w:tblLook w:firstColumn="1" w:firstRow="1" w:lastColumn="0" w:lastRow="0" w:noHBand="0" w:noVBand="1" w:val="04A0"/>
        <w:tblLayout w:type="fixed"/>
      </w:tblPr>
      <w:tblGrid>
        <w:gridCol w:w="9638"/>
      </w:tblGrid>
      <w:tr>
        <w:tc>
          <w:tcPr>
            <w:tcW w:type="dxa" w:w="9638"/>
            <w:tcW w:type="dxa" w:w="96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r>
              <w:rPr>
                <w:rFonts w:ascii="Arial" w:hAnsi="Arial" w:cs="Arial" w:eastAsia="Arial"/>
                <w:b w:val="0"/>
                <w:i/>
                <w:color w:val="595959"/>
                <w:sz w:val="18"/>
              </w:rPr>
              <w:t>Votre réponse</w:t>
            </w:r>
          </w:p>
          <w:p>
            <w:pPr>
              <w:spacing w:before="0" w:after="0"/>
            </w:pPr>
            <w:r>
              <w:rPr>
                <w:rFonts w:ascii="Arial" w:hAnsi="Arial" w:cs="Arial" w:eastAsia="Arial"/>
                <w:b w:val="0"/>
                <w:i w:val="0"/>
                <w:sz w:val="18"/>
              </w:rPr>
              <w:t xml:space="preserve"> </w:t>
            </w:r>
          </w:p>
          <w:p>
            <w:pPr>
              <w:spacing w:before="0" w:after="0"/>
            </w:pPr>
            <w:r>
              <w:rPr>
                <w:rFonts w:ascii="Arial" w:hAnsi="Arial" w:cs="Arial" w:eastAsia="Arial"/>
                <w:b w:val="0"/>
                <w:i w:val="0"/>
                <w:sz w:val="18"/>
              </w:rPr>
              <w:t xml:space="preserve"> </w:t>
            </w:r>
          </w:p>
        </w:tc>
      </w:tr>
    </w:tbl>
    <w:p>
      <w:pPr>
        <w:spacing w:after="60"/>
      </w:pPr>
    </w:p>
    <w:p>
      <w:pPr>
        <w:keepNext/>
        <w:spacing w:before="280" w:after="120"/>
      </w:pPr>
      <w:r>
        <w:rPr>
          <w:rFonts w:ascii="Arial" w:hAnsi="Arial" w:cs="Arial" w:eastAsia="Arial"/>
          <w:b/>
          <w:i w:val="0"/>
          <w:color w:val="1F3864"/>
          <w:sz w:val="28"/>
        </w:rPr>
        <w:t>Étape 2 : vos sources spécialisées (15 min)</w:t>
      </w:r>
    </w:p>
    <w:p>
      <w:pPr>
        <w:spacing w:before="0" w:after="100"/>
      </w:pPr>
      <w:r>
        <w:rPr>
          <w:rFonts w:ascii="Arial" w:hAnsi="Arial" w:cs="Arial" w:eastAsia="Arial"/>
          <w:b w:val="0"/>
          <w:i w:val="0"/>
          <w:sz w:val="21"/>
        </w:rPr>
        <w:t>Retenez dix à quinze sources au maximum. Privilégiez les sources officielles, datées et primaires (celles qui publient l'information à l'origine). Donnez à chacune une priorité : 1 = je la consulte chaque semaine, 2 = chaque mois, 3 = en cas de besoin.</w:t>
      </w:r>
    </w:p>
    <w:tbl>
      <w:tblPr>
        <w:tblW w:type="auto" w:w="0"/>
        <w:tblLayout w:type="fixed"/>
        <w:tblLook w:firstColumn="1" w:firstRow="1" w:lastColumn="0" w:lastRow="0" w:noHBand="0" w:noVBand="1" w:val="04A0"/>
        <w:tblW w:type="dxa" w:w="9638"/>
        <w:tblLayout w:type="fixed"/>
      </w:tblPr>
      <w:tblGrid>
        <w:gridCol w:w="1700"/>
        <w:gridCol w:w="2500"/>
        <w:gridCol w:w="2400"/>
        <w:gridCol w:w="1838"/>
        <w:gridCol w:w="1200"/>
      </w:tblGrid>
      <w:tr>
        <w:trPr>
          <w:cantSplit/>
          <w:tblHeader/>
        </w:trPr>
        <w:tc>
          <w:tcPr>
            <w:tcW w:type="dxa" w:w="1700"/>
            <w:tcW w:type="dxa" w:w="1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before="0" w:after="0"/>
            </w:pPr>
            <w:r>
              <w:rPr>
                <w:rFonts w:ascii="Arial" w:hAnsi="Arial" w:cs="Arial" w:eastAsia="Arial"/>
                <w:b/>
                <w:i w:val="0"/>
                <w:color w:val="FFFFFF"/>
                <w:sz w:val="19"/>
              </w:rPr>
              <w:t>Domaine</w:t>
            </w:r>
          </w:p>
        </w:tc>
        <w:tc>
          <w:tcPr>
            <w:tcW w:type="dxa" w:w="2500"/>
            <w:tcW w:type="dxa" w:w="2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before="0" w:after="0"/>
            </w:pPr>
            <w:r>
              <w:rPr>
                <w:rFonts w:ascii="Arial" w:hAnsi="Arial" w:cs="Arial" w:eastAsia="Arial"/>
                <w:b/>
                <w:i w:val="0"/>
                <w:color w:val="FFFFFF"/>
                <w:sz w:val="19"/>
              </w:rPr>
              <w:t>Source (nom et adresse)</w:t>
            </w:r>
          </w:p>
        </w:tc>
        <w:tc>
          <w:tcPr>
            <w:tcW w:type="dxa" w:w="2400"/>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before="0" w:after="0"/>
            </w:pPr>
            <w:r>
              <w:rPr>
                <w:rFonts w:ascii="Arial" w:hAnsi="Arial" w:cs="Arial" w:eastAsia="Arial"/>
                <w:b/>
                <w:i w:val="0"/>
                <w:color w:val="FFFFFF"/>
                <w:sz w:val="19"/>
              </w:rPr>
              <w:t>Pourquoi elle est fiable</w:t>
            </w:r>
          </w:p>
        </w:tc>
        <w:tc>
          <w:tcPr>
            <w:tcW w:type="dxa" w:w="1838"/>
            <w:tcW w:type="dxa" w:w="18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before="0" w:after="0"/>
            </w:pPr>
            <w:r>
              <w:rPr>
                <w:rFonts w:ascii="Arial" w:hAnsi="Arial" w:cs="Arial" w:eastAsia="Arial"/>
                <w:b/>
                <w:i w:val="0"/>
                <w:color w:val="FFFFFF"/>
                <w:sz w:val="19"/>
              </w:rPr>
              <w:t>Format de suivi</w:t>
            </w:r>
          </w:p>
        </w:tc>
        <w:tc>
          <w:tcPr>
            <w:tcW w:type="dxa" w:w="1200"/>
            <w:tcW w:type="dxa" w:w="1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before="0" w:after="0"/>
            </w:pPr>
            <w:r>
              <w:rPr>
                <w:rFonts w:ascii="Arial" w:hAnsi="Arial" w:cs="Arial" w:eastAsia="Arial"/>
                <w:b/>
                <w:i w:val="0"/>
                <w:color w:val="FFFFFF"/>
                <w:sz w:val="19"/>
              </w:rPr>
              <w:t>Priorité</w:t>
            </w:r>
          </w:p>
        </w:tc>
      </w:tr>
      <w:tr>
        <w:trPr>
          <w:cantSplit/>
        </w:trPr>
        <w:tc>
          <w:tcPr>
            <w:tcW w:type="dxa" w:w="1700"/>
            <w:tcW w:type="dxa" w:w="17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r>
              <w:rPr>
                <w:rFonts w:ascii="Arial" w:hAnsi="Arial" w:cs="Arial" w:eastAsia="Arial"/>
                <w:b w:val="0"/>
                <w:i w:val="0"/>
                <w:sz w:val="19"/>
              </w:rPr>
              <w:t>Exemple : financement</w:t>
            </w:r>
          </w:p>
        </w:tc>
        <w:tc>
          <w:tcPr>
            <w:tcW w:type="dxa" w:w="2500"/>
            <w:tcW w:type="dxa" w:w="25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r>
              <w:rPr>
                <w:rFonts w:ascii="Arial" w:hAnsi="Arial" w:cs="Arial" w:eastAsia="Arial"/>
                <w:b w:val="0"/>
                <w:i w:val="0"/>
                <w:sz w:val="19"/>
              </w:rPr>
              <w:t>CNM, lettre « Fil de veille »</w:t>
            </w:r>
          </w:p>
        </w:tc>
        <w:tc>
          <w:tcPr>
            <w:tcW w:type="dxa" w:w="2400"/>
            <w:tcW w:type="dxa" w:w="24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r>
              <w:rPr>
                <w:rFonts w:ascii="Arial" w:hAnsi="Arial" w:cs="Arial" w:eastAsia="Arial"/>
                <w:b w:val="0"/>
                <w:i w:val="0"/>
                <w:sz w:val="19"/>
              </w:rPr>
              <w:t>Organisme public de la filière</w:t>
            </w:r>
          </w:p>
        </w:tc>
        <w:tc>
          <w:tcPr>
            <w:tcW w:type="dxa" w:w="1838"/>
            <w:tcW w:type="dxa" w:w="18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r>
              <w:rPr>
                <w:rFonts w:ascii="Arial" w:hAnsi="Arial" w:cs="Arial" w:eastAsia="Arial"/>
                <w:b w:val="0"/>
                <w:i w:val="0"/>
                <w:sz w:val="19"/>
              </w:rPr>
              <w:t>Lettre d'information</w:t>
            </w:r>
          </w:p>
        </w:tc>
        <w:tc>
          <w:tcPr>
            <w:tcW w:type="dxa" w:w="1200"/>
            <w:tcW w:type="dxa" w:w="12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r>
              <w:rPr>
                <w:rFonts w:ascii="Arial" w:hAnsi="Arial" w:cs="Arial" w:eastAsia="Arial"/>
                <w:b w:val="0"/>
                <w:i w:val="0"/>
                <w:sz w:val="19"/>
              </w:rPr>
              <w:t>1</w:t>
            </w:r>
          </w:p>
        </w:tc>
      </w:tr>
      <w:tr>
        <w:trPr>
          <w:cantSplit/>
        </w:trPr>
        <w:tc>
          <w:tcPr>
            <w:tcW w:type="dxa" w:w="1700"/>
            <w:tcW w:type="dxa" w:w="17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tc>
        <w:tc>
          <w:tcPr>
            <w:tcW w:type="dxa" w:w="2500"/>
            <w:tcW w:type="dxa" w:w="25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tc>
        <w:tc>
          <w:tcPr>
            <w:tcW w:type="dxa" w:w="2400"/>
            <w:tcW w:type="dxa" w:w="24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tc>
        <w:tc>
          <w:tcPr>
            <w:tcW w:type="dxa" w:w="1838"/>
            <w:tcW w:type="dxa" w:w="18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tc>
        <w:tc>
          <w:tcPr>
            <w:tcW w:type="dxa" w:w="1200"/>
            <w:tcW w:type="dxa" w:w="12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tc>
      </w:tr>
      <w:tr>
        <w:trPr>
          <w:cantSplit/>
        </w:trPr>
        <w:tc>
          <w:tcPr>
            <w:tcW w:type="dxa" w:w="1700"/>
            <w:tcW w:type="dxa" w:w="17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tc>
        <w:tc>
          <w:tcPr>
            <w:tcW w:type="dxa" w:w="2500"/>
            <w:tcW w:type="dxa" w:w="25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tc>
        <w:tc>
          <w:tcPr>
            <w:tcW w:type="dxa" w:w="2400"/>
            <w:tcW w:type="dxa" w:w="24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tc>
        <w:tc>
          <w:tcPr>
            <w:tcW w:type="dxa" w:w="1838"/>
            <w:tcW w:type="dxa" w:w="18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tc>
        <w:tc>
          <w:tcPr>
            <w:tcW w:type="dxa" w:w="1200"/>
            <w:tcW w:type="dxa" w:w="12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tc>
      </w:tr>
      <w:tr>
        <w:trPr>
          <w:cantSplit/>
        </w:trPr>
        <w:tc>
          <w:tcPr>
            <w:tcW w:type="dxa" w:w="1700"/>
            <w:tcW w:type="dxa" w:w="17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tc>
        <w:tc>
          <w:tcPr>
            <w:tcW w:type="dxa" w:w="2500"/>
            <w:tcW w:type="dxa" w:w="25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tc>
        <w:tc>
          <w:tcPr>
            <w:tcW w:type="dxa" w:w="2400"/>
            <w:tcW w:type="dxa" w:w="24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tc>
        <w:tc>
          <w:tcPr>
            <w:tcW w:type="dxa" w:w="1838"/>
            <w:tcW w:type="dxa" w:w="18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tc>
        <w:tc>
          <w:tcPr>
            <w:tcW w:type="dxa" w:w="1200"/>
            <w:tcW w:type="dxa" w:w="12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tc>
      </w:tr>
      <w:tr>
        <w:trPr>
          <w:cantSplit/>
        </w:trPr>
        <w:tc>
          <w:tcPr>
            <w:tcW w:type="dxa" w:w="1700"/>
            <w:tcW w:type="dxa" w:w="17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tc>
        <w:tc>
          <w:tcPr>
            <w:tcW w:type="dxa" w:w="2500"/>
            <w:tcW w:type="dxa" w:w="25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tc>
        <w:tc>
          <w:tcPr>
            <w:tcW w:type="dxa" w:w="2400"/>
            <w:tcW w:type="dxa" w:w="24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tc>
        <w:tc>
          <w:tcPr>
            <w:tcW w:type="dxa" w:w="1838"/>
            <w:tcW w:type="dxa" w:w="18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tc>
        <w:tc>
          <w:tcPr>
            <w:tcW w:type="dxa" w:w="1200"/>
            <w:tcW w:type="dxa" w:w="12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tc>
      </w:tr>
      <w:tr>
        <w:trPr>
          <w:cantSplit/>
        </w:trPr>
        <w:tc>
          <w:tcPr>
            <w:tcW w:type="dxa" w:w="1700"/>
            <w:tcW w:type="dxa" w:w="17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tc>
        <w:tc>
          <w:tcPr>
            <w:tcW w:type="dxa" w:w="2500"/>
            <w:tcW w:type="dxa" w:w="25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tc>
        <w:tc>
          <w:tcPr>
            <w:tcW w:type="dxa" w:w="2400"/>
            <w:tcW w:type="dxa" w:w="24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tc>
        <w:tc>
          <w:tcPr>
            <w:tcW w:type="dxa" w:w="1838"/>
            <w:tcW w:type="dxa" w:w="18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tc>
        <w:tc>
          <w:tcPr>
            <w:tcW w:type="dxa" w:w="1200"/>
            <w:tcW w:type="dxa" w:w="12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tc>
      </w:tr>
      <w:tr>
        <w:trPr>
          <w:cantSplit/>
        </w:trPr>
        <w:tc>
          <w:tcPr>
            <w:tcW w:type="dxa" w:w="1700"/>
            <w:tcW w:type="dxa" w:w="17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tc>
        <w:tc>
          <w:tcPr>
            <w:tcW w:type="dxa" w:w="2500"/>
            <w:tcW w:type="dxa" w:w="25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tc>
        <w:tc>
          <w:tcPr>
            <w:tcW w:type="dxa" w:w="2400"/>
            <w:tcW w:type="dxa" w:w="24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tc>
        <w:tc>
          <w:tcPr>
            <w:tcW w:type="dxa" w:w="1838"/>
            <w:tcW w:type="dxa" w:w="18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tc>
        <w:tc>
          <w:tcPr>
            <w:tcW w:type="dxa" w:w="1200"/>
            <w:tcW w:type="dxa" w:w="12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tc>
      </w:tr>
      <w:tr>
        <w:trPr>
          <w:cantSplit/>
        </w:trPr>
        <w:tc>
          <w:tcPr>
            <w:tcW w:type="dxa" w:w="1700"/>
            <w:tcW w:type="dxa" w:w="17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tc>
        <w:tc>
          <w:tcPr>
            <w:tcW w:type="dxa" w:w="2500"/>
            <w:tcW w:type="dxa" w:w="25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tc>
        <w:tc>
          <w:tcPr>
            <w:tcW w:type="dxa" w:w="2400"/>
            <w:tcW w:type="dxa" w:w="24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tc>
        <w:tc>
          <w:tcPr>
            <w:tcW w:type="dxa" w:w="1838"/>
            <w:tcW w:type="dxa" w:w="18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tc>
        <w:tc>
          <w:tcPr>
            <w:tcW w:type="dxa" w:w="1200"/>
            <w:tcW w:type="dxa" w:w="12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tc>
      </w:tr>
      <w:tr>
        <w:trPr>
          <w:cantSplit/>
        </w:trPr>
        <w:tc>
          <w:tcPr>
            <w:tcW w:type="dxa" w:w="1700"/>
            <w:tcW w:type="dxa" w:w="17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tc>
        <w:tc>
          <w:tcPr>
            <w:tcW w:type="dxa" w:w="2500"/>
            <w:tcW w:type="dxa" w:w="25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tc>
        <w:tc>
          <w:tcPr>
            <w:tcW w:type="dxa" w:w="2400"/>
            <w:tcW w:type="dxa" w:w="24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tc>
        <w:tc>
          <w:tcPr>
            <w:tcW w:type="dxa" w:w="1838"/>
            <w:tcW w:type="dxa" w:w="18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tc>
        <w:tc>
          <w:tcPr>
            <w:tcW w:type="dxa" w:w="1200"/>
            <w:tcW w:type="dxa" w:w="12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tc>
      </w:tr>
      <w:tr>
        <w:trPr>
          <w:cantSplit/>
        </w:trPr>
        <w:tc>
          <w:tcPr>
            <w:tcW w:type="dxa" w:w="1700"/>
            <w:tcW w:type="dxa" w:w="17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tc>
        <w:tc>
          <w:tcPr>
            <w:tcW w:type="dxa" w:w="2500"/>
            <w:tcW w:type="dxa" w:w="25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tc>
        <w:tc>
          <w:tcPr>
            <w:tcW w:type="dxa" w:w="2400"/>
            <w:tcW w:type="dxa" w:w="24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tc>
        <w:tc>
          <w:tcPr>
            <w:tcW w:type="dxa" w:w="1838"/>
            <w:tcW w:type="dxa" w:w="18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tc>
        <w:tc>
          <w:tcPr>
            <w:tcW w:type="dxa" w:w="1200"/>
            <w:tcW w:type="dxa" w:w="12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tc>
      </w:tr>
      <w:tr>
        <w:trPr>
          <w:cantSplit/>
        </w:trPr>
        <w:tc>
          <w:tcPr>
            <w:tcW w:type="dxa" w:w="1700"/>
            <w:tcW w:type="dxa" w:w="17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tc>
        <w:tc>
          <w:tcPr>
            <w:tcW w:type="dxa" w:w="2500"/>
            <w:tcW w:type="dxa" w:w="25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tc>
        <w:tc>
          <w:tcPr>
            <w:tcW w:type="dxa" w:w="2400"/>
            <w:tcW w:type="dxa" w:w="24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tc>
        <w:tc>
          <w:tcPr>
            <w:tcW w:type="dxa" w:w="1838"/>
            <w:tcW w:type="dxa" w:w="18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tc>
        <w:tc>
          <w:tcPr>
            <w:tcW w:type="dxa" w:w="1200"/>
            <w:tcW w:type="dxa" w:w="12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tc>
      </w:tr>
    </w:tbl>
    <w:p>
      <w:pPr>
        <w:spacing w:after="60"/>
      </w:pPr>
    </w:p>
    <w:p>
      <w:pPr>
        <w:spacing w:before="0" w:after="100"/>
      </w:pPr>
      <w:r>
        <w:rPr>
          <w:rFonts w:ascii="Arial" w:hAnsi="Arial" w:cs="Arial" w:eastAsia="Arial"/>
          <w:b/>
          <w:i w:val="0"/>
          <w:sz w:val="21"/>
        </w:rPr>
        <w:t>Une source que vous avez écartée, et la raison (rumeur, information non datée, site inactif, doublon) :</w:t>
      </w:r>
    </w:p>
    <w:tbl>
      <w:tblPr>
        <w:tblW w:type="auto" w:w="0"/>
        <w:tblLayout w:type="fixed"/>
        <w:tblLook w:firstColumn="1" w:firstRow="1" w:lastColumn="0" w:lastRow="0" w:noHBand="0" w:noVBand="1" w:val="04A0"/>
        <w:tblLayout w:type="fixed"/>
      </w:tblPr>
      <w:tblGrid>
        <w:gridCol w:w="9638"/>
      </w:tblGrid>
      <w:tr>
        <w:tc>
          <w:tcPr>
            <w:tcW w:type="dxa" w:w="9638"/>
            <w:tcW w:type="dxa" w:w="96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r>
              <w:rPr>
                <w:rFonts w:ascii="Arial" w:hAnsi="Arial" w:cs="Arial" w:eastAsia="Arial"/>
                <w:b w:val="0"/>
                <w:i/>
                <w:color w:val="595959"/>
                <w:sz w:val="18"/>
              </w:rPr>
              <w:t>Votre réponse</w:t>
            </w:r>
          </w:p>
          <w:p>
            <w:pPr>
              <w:spacing w:before="0" w:after="0"/>
            </w:pPr>
            <w:r>
              <w:rPr>
                <w:rFonts w:ascii="Arial" w:hAnsi="Arial" w:cs="Arial" w:eastAsia="Arial"/>
                <w:b w:val="0"/>
                <w:i w:val="0"/>
                <w:sz w:val="18"/>
              </w:rPr>
              <w:t xml:space="preserve"> </w:t>
            </w:r>
          </w:p>
          <w:p>
            <w:pPr>
              <w:spacing w:before="0" w:after="0"/>
            </w:pPr>
            <w:r>
              <w:rPr>
                <w:rFonts w:ascii="Arial" w:hAnsi="Arial" w:cs="Arial" w:eastAsia="Arial"/>
                <w:b w:val="0"/>
                <w:i w:val="0"/>
                <w:sz w:val="18"/>
              </w:rPr>
              <w:t xml:space="preserve"> </w:t>
            </w:r>
          </w:p>
        </w:tc>
      </w:tr>
    </w:tbl>
    <w:p>
      <w:pPr>
        <w:spacing w:after="60"/>
      </w:pPr>
    </w:p>
    <w:p>
      <w:pPr>
        <w:keepNext/>
        <w:spacing w:before="280" w:after="120"/>
      </w:pPr>
      <w:r>
        <w:rPr>
          <w:rFonts w:ascii="Arial" w:hAnsi="Arial" w:cs="Arial" w:eastAsia="Arial"/>
          <w:b/>
          <w:i w:val="0"/>
          <w:color w:val="1F3864"/>
          <w:sz w:val="28"/>
        </w:rPr>
        <w:t>Étape 3 : votre collecte automatisée (20 min)</w:t>
      </w:r>
    </w:p>
    <w:p>
      <w:pPr>
        <w:keepNext/>
        <w:spacing w:before="200" w:after="80"/>
      </w:pPr>
      <w:r>
        <w:rPr>
          <w:rFonts w:ascii="Arial" w:hAnsi="Arial" w:cs="Arial" w:eastAsia="Arial"/>
          <w:b/>
          <w:i w:val="0"/>
          <w:color w:val="C00000"/>
          <w:sz w:val="23"/>
        </w:rPr>
        <w:t>3.1 Vos alertes</w:t>
      </w:r>
    </w:p>
    <w:p>
      <w:pPr>
        <w:spacing w:before="0" w:after="100"/>
      </w:pPr>
      <w:r>
        <w:rPr>
          <w:rFonts w:ascii="Arial" w:hAnsi="Arial" w:cs="Arial" w:eastAsia="Arial"/>
          <w:b w:val="0"/>
          <w:i w:val="0"/>
          <w:sz w:val="21"/>
        </w:rPr>
        <w:t>Créez au moins cinq alertes. Utilisez les guillemets pour une expression exacte, le signe moins pour exclure un mot et site: pour limiter la recherche à un site. Notez la requête telle que vous l'avez saisie.</w:t>
      </w:r>
    </w:p>
    <w:tbl>
      <w:tblPr>
        <w:tblW w:type="auto" w:w="0"/>
        <w:tblLayout w:type="fixed"/>
        <w:tblLook w:firstColumn="1" w:firstRow="1" w:lastColumn="0" w:lastRow="0" w:noHBand="0" w:noVBand="1" w:val="04A0"/>
        <w:tblW w:type="dxa" w:w="9638"/>
        <w:tblLayout w:type="fixed"/>
      </w:tblPr>
      <w:tblGrid>
        <w:gridCol w:w="2900"/>
        <w:gridCol w:w="3400"/>
        <w:gridCol w:w="1800"/>
        <w:gridCol w:w="1538"/>
      </w:tblGrid>
      <w:tr>
        <w:trPr>
          <w:cantSplit/>
          <w:tblHeader/>
        </w:trPr>
        <w:tc>
          <w:tcPr>
            <w:tcW w:type="dxa" w:w="2900"/>
            <w:tcW w:type="dxa" w:w="2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before="0" w:after="0"/>
            </w:pPr>
            <w:r>
              <w:rPr>
                <w:rFonts w:ascii="Arial" w:hAnsi="Arial" w:cs="Arial" w:eastAsia="Arial"/>
                <w:b/>
                <w:i w:val="0"/>
                <w:color w:val="FFFFFF"/>
                <w:sz w:val="19"/>
              </w:rPr>
              <w:t>Ce que je surveille</w:t>
            </w:r>
          </w:p>
        </w:tc>
        <w:tc>
          <w:tcPr>
            <w:tcW w:type="dxa" w:w="3400"/>
            <w:tcW w:type="dxa" w:w="3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before="0" w:after="0"/>
            </w:pPr>
            <w:r>
              <w:rPr>
                <w:rFonts w:ascii="Arial" w:hAnsi="Arial" w:cs="Arial" w:eastAsia="Arial"/>
                <w:b/>
                <w:i w:val="0"/>
                <w:color w:val="FFFFFF"/>
                <w:sz w:val="19"/>
              </w:rPr>
              <w:t>Requête saisie</w:t>
            </w:r>
          </w:p>
        </w:tc>
        <w:tc>
          <w:tcPr>
            <w:tcW w:type="dxa" w:w="1800"/>
            <w:tcW w:type="dxa" w:w="1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before="0" w:after="0"/>
            </w:pPr>
            <w:r>
              <w:rPr>
                <w:rFonts w:ascii="Arial" w:hAnsi="Arial" w:cs="Arial" w:eastAsia="Arial"/>
                <w:b/>
                <w:i w:val="0"/>
                <w:color w:val="FFFFFF"/>
                <w:sz w:val="19"/>
              </w:rPr>
              <w:t>Outil</w:t>
            </w:r>
          </w:p>
        </w:tc>
        <w:tc>
          <w:tcPr>
            <w:tcW w:type="dxa" w:w="1538"/>
            <w:tcW w:type="dxa" w:w="15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before="0" w:after="0"/>
            </w:pPr>
            <w:r>
              <w:rPr>
                <w:rFonts w:ascii="Arial" w:hAnsi="Arial" w:cs="Arial" w:eastAsia="Arial"/>
                <w:b/>
                <w:i w:val="0"/>
                <w:color w:val="FFFFFF"/>
                <w:sz w:val="19"/>
              </w:rPr>
              <w:t>Fréquence</w:t>
            </w:r>
          </w:p>
        </w:tc>
      </w:tr>
      <w:tr>
        <w:trPr>
          <w:cantSplit/>
        </w:trPr>
        <w:tc>
          <w:tcPr>
            <w:tcW w:type="dxa" w:w="2900"/>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before="0" w:after="0"/>
            </w:pPr>
            <w:r>
              <w:rPr>
                <w:rFonts w:ascii="Arial" w:hAnsi="Arial" w:cs="Arial" w:eastAsia="Arial"/>
                <w:b w:val="0"/>
                <w:i w:val="0"/>
                <w:sz w:val="19"/>
              </w:rPr>
              <w:t>Mon nom d'artiste</w:t>
            </w:r>
          </w:p>
        </w:tc>
        <w:tc>
          <w:tcPr>
            <w:tcW w:type="dxa" w:w="3400"/>
            <w:tcW w:type="dxa" w:w="34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p>
            <w:pPr>
              <w:spacing w:before="0" w:after="0"/>
            </w:pPr>
            <w:r>
              <w:rPr>
                <w:rFonts w:ascii="Arial" w:hAnsi="Arial" w:cs="Arial" w:eastAsia="Arial"/>
                <w:b w:val="0"/>
                <w:i w:val="0"/>
                <w:sz w:val="19"/>
              </w:rPr>
              <w:t xml:space="preserve"> </w:t>
            </w:r>
          </w:p>
        </w:tc>
        <w:tc>
          <w:tcPr>
            <w:tcW w:type="dxa" w:w="1800"/>
            <w:tcW w:type="dxa" w:w="18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p>
            <w:pPr>
              <w:spacing w:before="0" w:after="0"/>
            </w:pPr>
            <w:r>
              <w:rPr>
                <w:rFonts w:ascii="Arial" w:hAnsi="Arial" w:cs="Arial" w:eastAsia="Arial"/>
                <w:b w:val="0"/>
                <w:i w:val="0"/>
                <w:sz w:val="19"/>
              </w:rPr>
              <w:t xml:space="preserve"> </w:t>
            </w:r>
          </w:p>
        </w:tc>
        <w:tc>
          <w:tcPr>
            <w:tcW w:type="dxa" w:w="1538"/>
            <w:tcW w:type="dxa" w:w="15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p>
            <w:pPr>
              <w:spacing w:before="0" w:after="0"/>
            </w:pPr>
            <w:r>
              <w:rPr>
                <w:rFonts w:ascii="Arial" w:hAnsi="Arial" w:cs="Arial" w:eastAsia="Arial"/>
                <w:b w:val="0"/>
                <w:i w:val="0"/>
                <w:sz w:val="19"/>
              </w:rPr>
              <w:t xml:space="preserve"> </w:t>
            </w:r>
          </w:p>
        </w:tc>
      </w:tr>
      <w:tr>
        <w:trPr>
          <w:cantSplit/>
        </w:trPr>
        <w:tc>
          <w:tcPr>
            <w:tcW w:type="dxa" w:w="2900"/>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before="0" w:after="0"/>
            </w:pPr>
            <w:r>
              <w:rPr>
                <w:rFonts w:ascii="Arial" w:hAnsi="Arial" w:cs="Arial" w:eastAsia="Arial"/>
                <w:b w:val="0"/>
                <w:i w:val="0"/>
                <w:sz w:val="19"/>
              </w:rPr>
              <w:t>Un de mes titres ou mon projet en cours</w:t>
            </w:r>
          </w:p>
        </w:tc>
        <w:tc>
          <w:tcPr>
            <w:tcW w:type="dxa" w:w="3400"/>
            <w:tcW w:type="dxa" w:w="34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p>
            <w:pPr>
              <w:spacing w:before="0" w:after="0"/>
            </w:pPr>
            <w:r>
              <w:rPr>
                <w:rFonts w:ascii="Arial" w:hAnsi="Arial" w:cs="Arial" w:eastAsia="Arial"/>
                <w:b w:val="0"/>
                <w:i w:val="0"/>
                <w:sz w:val="19"/>
              </w:rPr>
              <w:t xml:space="preserve"> </w:t>
            </w:r>
          </w:p>
        </w:tc>
        <w:tc>
          <w:tcPr>
            <w:tcW w:type="dxa" w:w="1800"/>
            <w:tcW w:type="dxa" w:w="18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p>
            <w:pPr>
              <w:spacing w:before="0" w:after="0"/>
            </w:pPr>
            <w:r>
              <w:rPr>
                <w:rFonts w:ascii="Arial" w:hAnsi="Arial" w:cs="Arial" w:eastAsia="Arial"/>
                <w:b w:val="0"/>
                <w:i w:val="0"/>
                <w:sz w:val="19"/>
              </w:rPr>
              <w:t xml:space="preserve"> </w:t>
            </w:r>
          </w:p>
        </w:tc>
        <w:tc>
          <w:tcPr>
            <w:tcW w:type="dxa" w:w="1538"/>
            <w:tcW w:type="dxa" w:w="15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p>
            <w:pPr>
              <w:spacing w:before="0" w:after="0"/>
            </w:pPr>
            <w:r>
              <w:rPr>
                <w:rFonts w:ascii="Arial" w:hAnsi="Arial" w:cs="Arial" w:eastAsia="Arial"/>
                <w:b w:val="0"/>
                <w:i w:val="0"/>
                <w:sz w:val="19"/>
              </w:rPr>
              <w:t xml:space="preserve"> </w:t>
            </w:r>
          </w:p>
        </w:tc>
      </w:tr>
      <w:tr>
        <w:trPr>
          <w:cantSplit/>
        </w:trPr>
        <w:tc>
          <w:tcPr>
            <w:tcW w:type="dxa" w:w="2900"/>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before="0" w:after="0"/>
            </w:pPr>
            <w:r>
              <w:rPr>
                <w:rFonts w:ascii="Arial" w:hAnsi="Arial" w:cs="Arial" w:eastAsia="Arial"/>
                <w:b w:val="0"/>
                <w:i w:val="0"/>
                <w:sz w:val="19"/>
              </w:rPr>
              <w:t>Un artiste proche ou concurrent</w:t>
            </w:r>
          </w:p>
        </w:tc>
        <w:tc>
          <w:tcPr>
            <w:tcW w:type="dxa" w:w="3400"/>
            <w:tcW w:type="dxa" w:w="34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p>
            <w:pPr>
              <w:spacing w:before="0" w:after="0"/>
            </w:pPr>
            <w:r>
              <w:rPr>
                <w:rFonts w:ascii="Arial" w:hAnsi="Arial" w:cs="Arial" w:eastAsia="Arial"/>
                <w:b w:val="0"/>
                <w:i w:val="0"/>
                <w:sz w:val="19"/>
              </w:rPr>
              <w:t xml:space="preserve"> </w:t>
            </w:r>
          </w:p>
        </w:tc>
        <w:tc>
          <w:tcPr>
            <w:tcW w:type="dxa" w:w="1800"/>
            <w:tcW w:type="dxa" w:w="18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p>
            <w:pPr>
              <w:spacing w:before="0" w:after="0"/>
            </w:pPr>
            <w:r>
              <w:rPr>
                <w:rFonts w:ascii="Arial" w:hAnsi="Arial" w:cs="Arial" w:eastAsia="Arial"/>
                <w:b w:val="0"/>
                <w:i w:val="0"/>
                <w:sz w:val="19"/>
              </w:rPr>
              <w:t xml:space="preserve"> </w:t>
            </w:r>
          </w:p>
        </w:tc>
        <w:tc>
          <w:tcPr>
            <w:tcW w:type="dxa" w:w="1538"/>
            <w:tcW w:type="dxa" w:w="15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p>
            <w:pPr>
              <w:spacing w:before="0" w:after="0"/>
            </w:pPr>
            <w:r>
              <w:rPr>
                <w:rFonts w:ascii="Arial" w:hAnsi="Arial" w:cs="Arial" w:eastAsia="Arial"/>
                <w:b w:val="0"/>
                <w:i w:val="0"/>
                <w:sz w:val="19"/>
              </w:rPr>
              <w:t xml:space="preserve"> </w:t>
            </w:r>
          </w:p>
        </w:tc>
      </w:tr>
      <w:tr>
        <w:trPr>
          <w:cantSplit/>
        </w:trPr>
        <w:tc>
          <w:tcPr>
            <w:tcW w:type="dxa" w:w="2900"/>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before="0" w:after="0"/>
            </w:pPr>
            <w:r>
              <w:rPr>
                <w:rFonts w:ascii="Arial" w:hAnsi="Arial" w:cs="Arial" w:eastAsia="Arial"/>
                <w:b w:val="0"/>
                <w:i w:val="0"/>
                <w:sz w:val="19"/>
              </w:rPr>
              <w:t>Un sujet réglementaire ou de droits</w:t>
            </w:r>
          </w:p>
        </w:tc>
        <w:tc>
          <w:tcPr>
            <w:tcW w:type="dxa" w:w="3400"/>
            <w:tcW w:type="dxa" w:w="34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p>
            <w:pPr>
              <w:spacing w:before="0" w:after="0"/>
            </w:pPr>
            <w:r>
              <w:rPr>
                <w:rFonts w:ascii="Arial" w:hAnsi="Arial" w:cs="Arial" w:eastAsia="Arial"/>
                <w:b w:val="0"/>
                <w:i w:val="0"/>
                <w:sz w:val="19"/>
              </w:rPr>
              <w:t xml:space="preserve"> </w:t>
            </w:r>
          </w:p>
        </w:tc>
        <w:tc>
          <w:tcPr>
            <w:tcW w:type="dxa" w:w="1800"/>
            <w:tcW w:type="dxa" w:w="18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p>
            <w:pPr>
              <w:spacing w:before="0" w:after="0"/>
            </w:pPr>
            <w:r>
              <w:rPr>
                <w:rFonts w:ascii="Arial" w:hAnsi="Arial" w:cs="Arial" w:eastAsia="Arial"/>
                <w:b w:val="0"/>
                <w:i w:val="0"/>
                <w:sz w:val="19"/>
              </w:rPr>
              <w:t xml:space="preserve"> </w:t>
            </w:r>
          </w:p>
        </w:tc>
        <w:tc>
          <w:tcPr>
            <w:tcW w:type="dxa" w:w="1538"/>
            <w:tcW w:type="dxa" w:w="15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p>
            <w:pPr>
              <w:spacing w:before="0" w:after="0"/>
            </w:pPr>
            <w:r>
              <w:rPr>
                <w:rFonts w:ascii="Arial" w:hAnsi="Arial" w:cs="Arial" w:eastAsia="Arial"/>
                <w:b w:val="0"/>
                <w:i w:val="0"/>
                <w:sz w:val="19"/>
              </w:rPr>
              <w:t xml:space="preserve"> </w:t>
            </w:r>
          </w:p>
        </w:tc>
      </w:tr>
      <w:tr>
        <w:trPr>
          <w:cantSplit/>
        </w:trPr>
        <w:tc>
          <w:tcPr>
            <w:tcW w:type="dxa" w:w="2900"/>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before="0" w:after="0"/>
            </w:pPr>
            <w:r>
              <w:rPr>
                <w:rFonts w:ascii="Arial" w:hAnsi="Arial" w:cs="Arial" w:eastAsia="Arial"/>
                <w:b w:val="0"/>
                <w:i w:val="0"/>
                <w:sz w:val="19"/>
              </w:rPr>
              <w:t>Les aides ou appels à projets de mon domaine</w:t>
            </w:r>
          </w:p>
        </w:tc>
        <w:tc>
          <w:tcPr>
            <w:tcW w:type="dxa" w:w="3400"/>
            <w:tcW w:type="dxa" w:w="34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p>
            <w:pPr>
              <w:spacing w:before="0" w:after="0"/>
            </w:pPr>
            <w:r>
              <w:rPr>
                <w:rFonts w:ascii="Arial" w:hAnsi="Arial" w:cs="Arial" w:eastAsia="Arial"/>
                <w:b w:val="0"/>
                <w:i w:val="0"/>
                <w:sz w:val="19"/>
              </w:rPr>
              <w:t xml:space="preserve"> </w:t>
            </w:r>
          </w:p>
        </w:tc>
        <w:tc>
          <w:tcPr>
            <w:tcW w:type="dxa" w:w="1800"/>
            <w:tcW w:type="dxa" w:w="18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p>
            <w:pPr>
              <w:spacing w:before="0" w:after="0"/>
            </w:pPr>
            <w:r>
              <w:rPr>
                <w:rFonts w:ascii="Arial" w:hAnsi="Arial" w:cs="Arial" w:eastAsia="Arial"/>
                <w:b w:val="0"/>
                <w:i w:val="0"/>
                <w:sz w:val="19"/>
              </w:rPr>
              <w:t xml:space="preserve"> </w:t>
            </w:r>
          </w:p>
        </w:tc>
        <w:tc>
          <w:tcPr>
            <w:tcW w:type="dxa" w:w="1538"/>
            <w:tcW w:type="dxa" w:w="15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p>
            <w:pPr>
              <w:spacing w:before="0" w:after="0"/>
            </w:pPr>
            <w:r>
              <w:rPr>
                <w:rFonts w:ascii="Arial" w:hAnsi="Arial" w:cs="Arial" w:eastAsia="Arial"/>
                <w:b w:val="0"/>
                <w:i w:val="0"/>
                <w:sz w:val="19"/>
              </w:rPr>
              <w:t xml:space="preserve"> </w:t>
            </w:r>
          </w:p>
        </w:tc>
      </w:tr>
      <w:tr>
        <w:trPr>
          <w:cantSplit/>
        </w:trPr>
        <w:tc>
          <w:tcPr>
            <w:tcW w:type="dxa" w:w="2900"/>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before="0" w:after="0"/>
            </w:pPr>
          </w:p>
        </w:tc>
        <w:tc>
          <w:tcPr>
            <w:tcW w:type="dxa" w:w="3400"/>
            <w:tcW w:type="dxa" w:w="34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p>
            <w:pPr>
              <w:spacing w:before="0" w:after="0"/>
            </w:pPr>
            <w:r>
              <w:rPr>
                <w:rFonts w:ascii="Arial" w:hAnsi="Arial" w:cs="Arial" w:eastAsia="Arial"/>
                <w:b w:val="0"/>
                <w:i w:val="0"/>
                <w:sz w:val="19"/>
              </w:rPr>
              <w:t xml:space="preserve"> </w:t>
            </w:r>
          </w:p>
        </w:tc>
        <w:tc>
          <w:tcPr>
            <w:tcW w:type="dxa" w:w="1800"/>
            <w:tcW w:type="dxa" w:w="18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p>
            <w:pPr>
              <w:spacing w:before="0" w:after="0"/>
            </w:pPr>
            <w:r>
              <w:rPr>
                <w:rFonts w:ascii="Arial" w:hAnsi="Arial" w:cs="Arial" w:eastAsia="Arial"/>
                <w:b w:val="0"/>
                <w:i w:val="0"/>
                <w:sz w:val="19"/>
              </w:rPr>
              <w:t xml:space="preserve"> </w:t>
            </w:r>
          </w:p>
        </w:tc>
        <w:tc>
          <w:tcPr>
            <w:tcW w:type="dxa" w:w="1538"/>
            <w:tcW w:type="dxa" w:w="15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p>
            <w:pPr>
              <w:spacing w:before="0" w:after="0"/>
            </w:pPr>
            <w:r>
              <w:rPr>
                <w:rFonts w:ascii="Arial" w:hAnsi="Arial" w:cs="Arial" w:eastAsia="Arial"/>
                <w:b w:val="0"/>
                <w:i w:val="0"/>
                <w:sz w:val="19"/>
              </w:rPr>
              <w:t xml:space="preserve"> </w:t>
            </w:r>
          </w:p>
        </w:tc>
      </w:tr>
    </w:tbl>
    <w:p>
      <w:pPr>
        <w:spacing w:after="60"/>
      </w:pPr>
    </w:p>
    <w:p>
      <w:pPr>
        <w:keepNext/>
        <w:spacing w:before="200" w:after="80"/>
      </w:pPr>
      <w:r>
        <w:rPr>
          <w:rFonts w:ascii="Arial" w:hAnsi="Arial" w:cs="Arial" w:eastAsia="Arial"/>
          <w:b/>
          <w:i w:val="0"/>
          <w:color w:val="C00000"/>
          <w:sz w:val="23"/>
        </w:rPr>
        <w:t>3.2 Votre point de collecte unique</w:t>
      </w:r>
    </w:p>
    <w:tbl>
      <w:tblPr>
        <w:tblW w:type="auto" w:w="0"/>
        <w:tblLayout w:type="fixed"/>
        <w:tblLook w:firstColumn="1" w:firstRow="1" w:lastColumn="0" w:lastRow="0" w:noHBand="0" w:noVBand="1" w:val="04A0"/>
        <w:tblW w:type="dxa" w:w="9638"/>
        <w:tblLayout w:type="fixed"/>
      </w:tblPr>
      <w:tblGrid>
        <w:gridCol w:w="4300"/>
        <w:gridCol w:w="5338"/>
      </w:tblGrid>
      <w:tr>
        <w:trPr>
          <w:cantSplit/>
          <w:tblHeader/>
        </w:trPr>
        <w:tc>
          <w:tcPr>
            <w:tcW w:type="dxa" w:w="4300"/>
            <w:tcW w:type="dxa" w:w="4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before="0" w:after="0"/>
            </w:pPr>
            <w:r>
              <w:rPr>
                <w:rFonts w:ascii="Arial" w:hAnsi="Arial" w:cs="Arial" w:eastAsia="Arial"/>
                <w:b/>
                <w:i w:val="0"/>
                <w:color w:val="FFFFFF"/>
                <w:sz w:val="19"/>
              </w:rPr>
              <w:t>Question</w:t>
            </w:r>
          </w:p>
        </w:tc>
        <w:tc>
          <w:tcPr>
            <w:tcW w:type="dxa" w:w="5338"/>
            <w:tcW w:type="dxa" w:w="53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before="0" w:after="0"/>
            </w:pPr>
            <w:r>
              <w:rPr>
                <w:rFonts w:ascii="Arial" w:hAnsi="Arial" w:cs="Arial" w:eastAsia="Arial"/>
                <w:b/>
                <w:i w:val="0"/>
                <w:color w:val="FFFFFF"/>
                <w:sz w:val="19"/>
              </w:rPr>
              <w:t>Votre réponse</w:t>
            </w:r>
          </w:p>
        </w:tc>
      </w:tr>
      <w:tr>
        <w:trPr>
          <w:cantSplit/>
        </w:trPr>
        <w:tc>
          <w:tcPr>
            <w:tcW w:type="dxa" w:w="4300"/>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before="0" w:after="0"/>
            </w:pPr>
            <w:r>
              <w:rPr>
                <w:rFonts w:ascii="Arial" w:hAnsi="Arial" w:cs="Arial" w:eastAsia="Arial"/>
                <w:b w:val="0"/>
                <w:i w:val="0"/>
                <w:sz w:val="19"/>
              </w:rPr>
              <w:t>Où arrivent toutes vos informations (lecteur de flux, dossier ou adresse e-mail dédiée, autre) ?</w:t>
            </w:r>
          </w:p>
        </w:tc>
        <w:tc>
          <w:tcPr>
            <w:tcW w:type="dxa" w:w="5338"/>
            <w:tcW w:type="dxa" w:w="53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p>
            <w:pPr>
              <w:spacing w:before="0" w:after="0"/>
            </w:pPr>
            <w:r>
              <w:rPr>
                <w:rFonts w:ascii="Arial" w:hAnsi="Arial" w:cs="Arial" w:eastAsia="Arial"/>
                <w:b w:val="0"/>
                <w:i w:val="0"/>
                <w:sz w:val="19"/>
              </w:rPr>
              <w:t xml:space="preserve"> </w:t>
            </w:r>
          </w:p>
          <w:p>
            <w:pPr>
              <w:spacing w:before="0" w:after="0"/>
            </w:pPr>
            <w:r>
              <w:rPr>
                <w:rFonts w:ascii="Arial" w:hAnsi="Arial" w:cs="Arial" w:eastAsia="Arial"/>
                <w:b w:val="0"/>
                <w:i w:val="0"/>
                <w:sz w:val="19"/>
              </w:rPr>
              <w:t xml:space="preserve"> </w:t>
            </w:r>
          </w:p>
        </w:tc>
      </w:tr>
      <w:tr>
        <w:trPr>
          <w:cantSplit/>
        </w:trPr>
        <w:tc>
          <w:tcPr>
            <w:tcW w:type="dxa" w:w="4300"/>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before="0" w:after="0"/>
            </w:pPr>
            <w:r>
              <w:rPr>
                <w:rFonts w:ascii="Arial" w:hAnsi="Arial" w:cs="Arial" w:eastAsia="Arial"/>
                <w:b w:val="0"/>
                <w:i w:val="0"/>
                <w:sz w:val="19"/>
              </w:rPr>
              <w:t>Les sources que vous suivez par flux RSS :</w:t>
            </w:r>
          </w:p>
        </w:tc>
        <w:tc>
          <w:tcPr>
            <w:tcW w:type="dxa" w:w="5338"/>
            <w:tcW w:type="dxa" w:w="53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p>
            <w:pPr>
              <w:spacing w:before="0" w:after="0"/>
            </w:pPr>
            <w:r>
              <w:rPr>
                <w:rFonts w:ascii="Arial" w:hAnsi="Arial" w:cs="Arial" w:eastAsia="Arial"/>
                <w:b w:val="0"/>
                <w:i w:val="0"/>
                <w:sz w:val="19"/>
              </w:rPr>
              <w:t xml:space="preserve"> </w:t>
            </w:r>
          </w:p>
          <w:p>
            <w:pPr>
              <w:spacing w:before="0" w:after="0"/>
            </w:pPr>
            <w:r>
              <w:rPr>
                <w:rFonts w:ascii="Arial" w:hAnsi="Arial" w:cs="Arial" w:eastAsia="Arial"/>
                <w:b w:val="0"/>
                <w:i w:val="0"/>
                <w:sz w:val="19"/>
              </w:rPr>
              <w:t xml:space="preserve"> </w:t>
            </w:r>
          </w:p>
        </w:tc>
      </w:tr>
      <w:tr>
        <w:trPr>
          <w:cantSplit/>
        </w:trPr>
        <w:tc>
          <w:tcPr>
            <w:tcW w:type="dxa" w:w="4300"/>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before="0" w:after="0"/>
            </w:pPr>
            <w:r>
              <w:rPr>
                <w:rFonts w:ascii="Arial" w:hAnsi="Arial" w:cs="Arial" w:eastAsia="Arial"/>
                <w:b w:val="0"/>
                <w:i w:val="0"/>
                <w:sz w:val="19"/>
              </w:rPr>
              <w:t>Les lettres d'information auxquelles vous vous êtes abonné, et le filtre ou le dossier qui les range :</w:t>
            </w:r>
          </w:p>
        </w:tc>
        <w:tc>
          <w:tcPr>
            <w:tcW w:type="dxa" w:w="5338"/>
            <w:tcW w:type="dxa" w:w="53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p>
            <w:pPr>
              <w:spacing w:before="0" w:after="0"/>
            </w:pPr>
            <w:r>
              <w:rPr>
                <w:rFonts w:ascii="Arial" w:hAnsi="Arial" w:cs="Arial" w:eastAsia="Arial"/>
                <w:b w:val="0"/>
                <w:i w:val="0"/>
                <w:sz w:val="19"/>
              </w:rPr>
              <w:t xml:space="preserve"> </w:t>
            </w:r>
          </w:p>
          <w:p>
            <w:pPr>
              <w:spacing w:before="0" w:after="0"/>
            </w:pPr>
            <w:r>
              <w:rPr>
                <w:rFonts w:ascii="Arial" w:hAnsi="Arial" w:cs="Arial" w:eastAsia="Arial"/>
                <w:b w:val="0"/>
                <w:i w:val="0"/>
                <w:sz w:val="19"/>
              </w:rPr>
              <w:t xml:space="preserve"> </w:t>
            </w:r>
          </w:p>
        </w:tc>
      </w:tr>
      <w:tr>
        <w:trPr>
          <w:cantSplit/>
        </w:trPr>
        <w:tc>
          <w:tcPr>
            <w:tcW w:type="dxa" w:w="4300"/>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before="0" w:after="0"/>
            </w:pPr>
            <w:r>
              <w:rPr>
                <w:rFonts w:ascii="Arial" w:hAnsi="Arial" w:cs="Arial" w:eastAsia="Arial"/>
                <w:b w:val="0"/>
                <w:i w:val="0"/>
                <w:sz w:val="19"/>
              </w:rPr>
              <w:t>Les notifications de vos plateformes que vous avez activées (statistiques, nouveautés) :</w:t>
            </w:r>
          </w:p>
        </w:tc>
        <w:tc>
          <w:tcPr>
            <w:tcW w:type="dxa" w:w="5338"/>
            <w:tcW w:type="dxa" w:w="53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p>
            <w:pPr>
              <w:spacing w:before="0" w:after="0"/>
            </w:pPr>
            <w:r>
              <w:rPr>
                <w:rFonts w:ascii="Arial" w:hAnsi="Arial" w:cs="Arial" w:eastAsia="Arial"/>
                <w:b w:val="0"/>
                <w:i w:val="0"/>
                <w:sz w:val="19"/>
              </w:rPr>
              <w:t xml:space="preserve"> </w:t>
            </w:r>
          </w:p>
          <w:p>
            <w:pPr>
              <w:spacing w:before="0" w:after="0"/>
            </w:pPr>
            <w:r>
              <w:rPr>
                <w:rFonts w:ascii="Arial" w:hAnsi="Arial" w:cs="Arial" w:eastAsia="Arial"/>
                <w:b w:val="0"/>
                <w:i w:val="0"/>
                <w:sz w:val="19"/>
              </w:rPr>
              <w:t xml:space="preserve"> </w:t>
            </w:r>
          </w:p>
        </w:tc>
      </w:tr>
      <w:tr>
        <w:trPr>
          <w:cantSplit/>
        </w:trPr>
        <w:tc>
          <w:tcPr>
            <w:tcW w:type="dxa" w:w="4300"/>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before="0" w:after="0"/>
            </w:pPr>
            <w:r>
              <w:rPr>
                <w:rFonts w:ascii="Arial" w:hAnsi="Arial" w:cs="Arial" w:eastAsia="Arial"/>
                <w:b w:val="0"/>
                <w:i w:val="0"/>
                <w:sz w:val="19"/>
              </w:rPr>
              <w:t>Les abonnements que vous avez supprimés pour alléger votre boîte :</w:t>
            </w:r>
          </w:p>
        </w:tc>
        <w:tc>
          <w:tcPr>
            <w:tcW w:type="dxa" w:w="5338"/>
            <w:tcW w:type="dxa" w:w="53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p>
            <w:pPr>
              <w:spacing w:before="0" w:after="0"/>
            </w:pPr>
            <w:r>
              <w:rPr>
                <w:rFonts w:ascii="Arial" w:hAnsi="Arial" w:cs="Arial" w:eastAsia="Arial"/>
                <w:b w:val="0"/>
                <w:i w:val="0"/>
                <w:sz w:val="19"/>
              </w:rPr>
              <w:t xml:space="preserve"> </w:t>
            </w:r>
          </w:p>
          <w:p>
            <w:pPr>
              <w:spacing w:before="0" w:after="0"/>
            </w:pPr>
            <w:r>
              <w:rPr>
                <w:rFonts w:ascii="Arial" w:hAnsi="Arial" w:cs="Arial" w:eastAsia="Arial"/>
                <w:b w:val="0"/>
                <w:i w:val="0"/>
                <w:sz w:val="19"/>
              </w:rPr>
              <w:t xml:space="preserve"> </w:t>
            </w:r>
          </w:p>
        </w:tc>
      </w:tr>
    </w:tbl>
    <w:p>
      <w:pPr>
        <w:spacing w:after="60"/>
      </w:pPr>
    </w:p>
    <w:p>
      <w:pPr>
        <w:keepNext/>
        <w:spacing w:before="280" w:after="120"/>
      </w:pPr>
      <w:r>
        <w:rPr>
          <w:rFonts w:ascii="Arial" w:hAnsi="Arial" w:cs="Arial" w:eastAsia="Arial"/>
          <w:b/>
          <w:i w:val="0"/>
          <w:color w:val="1F3864"/>
          <w:sz w:val="28"/>
        </w:rPr>
        <w:t>Étape 4 : votre routine (5 min)</w:t>
      </w:r>
    </w:p>
    <w:tbl>
      <w:tblPr>
        <w:tblW w:type="auto" w:w="0"/>
        <w:tblLayout w:type="fixed"/>
        <w:tblLook w:firstColumn="1" w:firstRow="1" w:lastColumn="0" w:lastRow="0" w:noHBand="0" w:noVBand="1" w:val="04A0"/>
        <w:tblW w:type="dxa" w:w="9638"/>
        <w:tblLayout w:type="fixed"/>
      </w:tblPr>
      <w:tblGrid>
        <w:gridCol w:w="4300"/>
        <w:gridCol w:w="5338"/>
      </w:tblGrid>
      <w:tr>
        <w:trPr>
          <w:cantSplit/>
          <w:tblHeader/>
        </w:trPr>
        <w:tc>
          <w:tcPr>
            <w:tcW w:type="dxa" w:w="4300"/>
            <w:tcW w:type="dxa" w:w="4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before="0" w:after="0"/>
            </w:pPr>
            <w:r>
              <w:rPr>
                <w:rFonts w:ascii="Arial" w:hAnsi="Arial" w:cs="Arial" w:eastAsia="Arial"/>
                <w:b/>
                <w:i w:val="0"/>
                <w:color w:val="FFFFFF"/>
                <w:sz w:val="19"/>
              </w:rPr>
              <w:t>Question</w:t>
            </w:r>
          </w:p>
        </w:tc>
        <w:tc>
          <w:tcPr>
            <w:tcW w:type="dxa" w:w="5338"/>
            <w:tcW w:type="dxa" w:w="53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before="0" w:after="0"/>
            </w:pPr>
            <w:r>
              <w:rPr>
                <w:rFonts w:ascii="Arial" w:hAnsi="Arial" w:cs="Arial" w:eastAsia="Arial"/>
                <w:b/>
                <w:i w:val="0"/>
                <w:color w:val="FFFFFF"/>
                <w:sz w:val="19"/>
              </w:rPr>
              <w:t>Votre réponse</w:t>
            </w:r>
          </w:p>
        </w:tc>
      </w:tr>
      <w:tr>
        <w:trPr>
          <w:cantSplit/>
        </w:trPr>
        <w:tc>
          <w:tcPr>
            <w:tcW w:type="dxa" w:w="4300"/>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before="0" w:after="0"/>
            </w:pPr>
            <w:r>
              <w:rPr>
                <w:rFonts w:ascii="Arial" w:hAnsi="Arial" w:cs="Arial" w:eastAsia="Arial"/>
                <w:b w:val="0"/>
                <w:i w:val="0"/>
                <w:sz w:val="19"/>
              </w:rPr>
              <w:t>Votre rendez-vous de veille hebdomadaire (jour, heure, durée) :</w:t>
            </w:r>
          </w:p>
        </w:tc>
        <w:tc>
          <w:tcPr>
            <w:tcW w:type="dxa" w:w="5338"/>
            <w:tcW w:type="dxa" w:w="53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p>
            <w:pPr>
              <w:spacing w:before="0" w:after="0"/>
            </w:pPr>
            <w:r>
              <w:rPr>
                <w:rFonts w:ascii="Arial" w:hAnsi="Arial" w:cs="Arial" w:eastAsia="Arial"/>
                <w:b w:val="0"/>
                <w:i w:val="0"/>
                <w:sz w:val="19"/>
              </w:rPr>
              <w:t xml:space="preserve"> </w:t>
            </w:r>
          </w:p>
          <w:p>
            <w:pPr>
              <w:spacing w:before="0" w:after="0"/>
            </w:pPr>
            <w:r>
              <w:rPr>
                <w:rFonts w:ascii="Arial" w:hAnsi="Arial" w:cs="Arial" w:eastAsia="Arial"/>
                <w:b w:val="0"/>
                <w:i w:val="0"/>
                <w:sz w:val="19"/>
              </w:rPr>
              <w:t xml:space="preserve"> </w:t>
            </w:r>
          </w:p>
        </w:tc>
      </w:tr>
      <w:tr>
        <w:trPr>
          <w:cantSplit/>
        </w:trPr>
        <w:tc>
          <w:tcPr>
            <w:tcW w:type="dxa" w:w="4300"/>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before="0" w:after="0"/>
            </w:pPr>
            <w:r>
              <w:rPr>
                <w:rFonts w:ascii="Arial" w:hAnsi="Arial" w:cs="Arial" w:eastAsia="Arial"/>
                <w:b w:val="0"/>
                <w:i w:val="0"/>
                <w:sz w:val="19"/>
              </w:rPr>
              <w:t>Ce que vous faites pendant ce rendez-vous (lire, trier, noter dans votre tableau) :</w:t>
            </w:r>
          </w:p>
        </w:tc>
        <w:tc>
          <w:tcPr>
            <w:tcW w:type="dxa" w:w="5338"/>
            <w:tcW w:type="dxa" w:w="53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p>
            <w:pPr>
              <w:spacing w:before="0" w:after="0"/>
            </w:pPr>
            <w:r>
              <w:rPr>
                <w:rFonts w:ascii="Arial" w:hAnsi="Arial" w:cs="Arial" w:eastAsia="Arial"/>
                <w:b w:val="0"/>
                <w:i w:val="0"/>
                <w:sz w:val="19"/>
              </w:rPr>
              <w:t xml:space="preserve"> </w:t>
            </w:r>
          </w:p>
          <w:p>
            <w:pPr>
              <w:spacing w:before="0" w:after="0"/>
            </w:pPr>
            <w:r>
              <w:rPr>
                <w:rFonts w:ascii="Arial" w:hAnsi="Arial" w:cs="Arial" w:eastAsia="Arial"/>
                <w:b w:val="0"/>
                <w:i w:val="0"/>
                <w:sz w:val="19"/>
              </w:rPr>
              <w:t xml:space="preserve"> </w:t>
            </w:r>
          </w:p>
        </w:tc>
      </w:tr>
      <w:tr>
        <w:trPr>
          <w:cantSplit/>
        </w:trPr>
        <w:tc>
          <w:tcPr>
            <w:tcW w:type="dxa" w:w="4300"/>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before="0" w:after="0"/>
            </w:pPr>
            <w:r>
              <w:rPr>
                <w:rFonts w:ascii="Arial" w:hAnsi="Arial" w:cs="Arial" w:eastAsia="Arial"/>
                <w:b w:val="0"/>
                <w:i w:val="0"/>
                <w:sz w:val="19"/>
              </w:rPr>
              <w:t>Votre bilan mensuel ou trimestriel : quand, et ce que vous y vérifiez :</w:t>
            </w:r>
          </w:p>
        </w:tc>
        <w:tc>
          <w:tcPr>
            <w:tcW w:type="dxa" w:w="5338"/>
            <w:tcW w:type="dxa" w:w="53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p>
            <w:pPr>
              <w:spacing w:before="0" w:after="0"/>
            </w:pPr>
            <w:r>
              <w:rPr>
                <w:rFonts w:ascii="Arial" w:hAnsi="Arial" w:cs="Arial" w:eastAsia="Arial"/>
                <w:b w:val="0"/>
                <w:i w:val="0"/>
                <w:sz w:val="19"/>
              </w:rPr>
              <w:t xml:space="preserve"> </w:t>
            </w:r>
          </w:p>
          <w:p>
            <w:pPr>
              <w:spacing w:before="0" w:after="0"/>
            </w:pPr>
            <w:r>
              <w:rPr>
                <w:rFonts w:ascii="Arial" w:hAnsi="Arial" w:cs="Arial" w:eastAsia="Arial"/>
                <w:b w:val="0"/>
                <w:i w:val="0"/>
                <w:sz w:val="19"/>
              </w:rPr>
              <w:t xml:space="preserve"> </w:t>
            </w:r>
          </w:p>
        </w:tc>
      </w:tr>
    </w:tbl>
    <w:p>
      <w:pPr>
        <w:spacing w:after="60"/>
      </w:pPr>
    </w:p>
    <w:p>
      <w:pPr>
        <w:spacing w:before="100" w:after="100"/>
      </w:pPr>
      <w:r>
        <w:rPr>
          <w:rFonts w:ascii="Arial" w:hAnsi="Arial" w:cs="Arial" w:eastAsia="Arial"/>
          <w:b w:val="0"/>
          <w:i/>
          <w:color w:val="595959"/>
          <w:sz w:val="20"/>
        </w:rPr>
        <w:t>Arrêtez-vous ici. Laissez fonctionner votre dispositif pendant une semaine, puis reprenez à l'étape 5.</w:t>
      </w:r>
    </w:p>
    <w:p>
      <w:pPr>
        <w:keepNext/>
        <w:spacing w:before="280" w:after="120"/>
      </w:pPr>
      <w:r>
        <w:rPr>
          <w:rFonts w:ascii="Arial" w:hAnsi="Arial" w:cs="Arial" w:eastAsia="Arial"/>
          <w:b/>
          <w:i w:val="0"/>
          <w:color w:val="1F3864"/>
          <w:sz w:val="28"/>
        </w:rPr>
        <w:t>Étape 5 : repérer et qualifier les signaux (20 min)</w:t>
      </w:r>
    </w:p>
    <w:p>
      <w:pPr>
        <w:spacing w:before="0" w:after="100"/>
      </w:pPr>
      <w:r>
        <w:rPr>
          <w:rFonts w:ascii="Arial" w:hAnsi="Arial" w:cs="Arial" w:eastAsia="Arial"/>
          <w:b w:val="0"/>
          <w:i w:val="0"/>
          <w:sz w:val="21"/>
        </w:rPr>
        <w:t>Après une semaine, relevez trois signaux repérés grâce à votre dispositif : une nouveauté, une tendance qui commence, un changement de règle, une opportunité. Notez ensuite le plus prometteur sur la grille de qualification.</w:t>
      </w:r>
    </w:p>
    <w:tbl>
      <w:tblPr>
        <w:tblW w:type="auto" w:w="0"/>
        <w:tblLayout w:type="fixed"/>
        <w:tblLook w:firstColumn="1" w:firstRow="1" w:lastColumn="0" w:lastRow="0" w:noHBand="0" w:noVBand="1" w:val="04A0"/>
        <w:tblW w:type="dxa" w:w="9638"/>
        <w:tblLayout w:type="fixed"/>
      </w:tblPr>
      <w:tblGrid>
        <w:gridCol w:w="3300"/>
        <w:gridCol w:w="2100"/>
        <w:gridCol w:w="1600"/>
        <w:gridCol w:w="2638"/>
      </w:tblGrid>
      <w:tr>
        <w:trPr>
          <w:cantSplit/>
          <w:tblHeader/>
        </w:trPr>
        <w:tc>
          <w:tcPr>
            <w:tcW w:type="dxa" w:w="3300"/>
            <w:tcW w:type="dxa" w:w="3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before="0" w:after="0"/>
            </w:pPr>
            <w:r>
              <w:rPr>
                <w:rFonts w:ascii="Arial" w:hAnsi="Arial" w:cs="Arial" w:eastAsia="Arial"/>
                <w:b/>
                <w:i w:val="0"/>
                <w:color w:val="FFFFFF"/>
                <w:sz w:val="19"/>
              </w:rPr>
              <w:t>Signal repéré</w:t>
            </w:r>
          </w:p>
        </w:tc>
        <w:tc>
          <w:tcPr>
            <w:tcW w:type="dxa" w:w="2100"/>
            <w:tcW w:type="dxa" w:w="21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before="0" w:after="0"/>
            </w:pPr>
            <w:r>
              <w:rPr>
                <w:rFonts w:ascii="Arial" w:hAnsi="Arial" w:cs="Arial" w:eastAsia="Arial"/>
                <w:b/>
                <w:i w:val="0"/>
                <w:color w:val="FFFFFF"/>
                <w:sz w:val="19"/>
              </w:rPr>
              <w:t>Source et date</w:t>
            </w:r>
          </w:p>
        </w:tc>
        <w:tc>
          <w:tcPr>
            <w:tcW w:type="dxa" w:w="1600"/>
            <w:tcW w:type="dxa" w:w="1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before="0" w:after="0"/>
            </w:pPr>
            <w:r>
              <w:rPr>
                <w:rFonts w:ascii="Arial" w:hAnsi="Arial" w:cs="Arial" w:eastAsia="Arial"/>
                <w:b/>
                <w:i w:val="0"/>
                <w:color w:val="FFFFFF"/>
                <w:sz w:val="19"/>
              </w:rPr>
              <w:t>Domaine</w:t>
            </w:r>
          </w:p>
        </w:tc>
        <w:tc>
          <w:tcPr>
            <w:tcW w:type="dxa" w:w="2638"/>
            <w:tcW w:type="dxa" w:w="26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before="0" w:after="0"/>
            </w:pPr>
            <w:r>
              <w:rPr>
                <w:rFonts w:ascii="Arial" w:hAnsi="Arial" w:cs="Arial" w:eastAsia="Arial"/>
                <w:b/>
                <w:i w:val="0"/>
                <w:color w:val="FFFFFF"/>
                <w:sz w:val="19"/>
              </w:rPr>
              <w:t>Signal faible, tendance installée ou simple bruit ?</w:t>
            </w:r>
          </w:p>
        </w:tc>
      </w:tr>
      <w:tr>
        <w:trPr>
          <w:cantSplit/>
        </w:trPr>
        <w:tc>
          <w:tcPr>
            <w:tcW w:type="dxa" w:w="3300"/>
            <w:tcW w:type="dxa" w:w="33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p>
            <w:pPr>
              <w:spacing w:before="0" w:after="0"/>
            </w:pPr>
            <w:r>
              <w:rPr>
                <w:rFonts w:ascii="Arial" w:hAnsi="Arial" w:cs="Arial" w:eastAsia="Arial"/>
                <w:b w:val="0"/>
                <w:i w:val="0"/>
                <w:sz w:val="19"/>
              </w:rPr>
              <w:t xml:space="preserve"> </w:t>
            </w:r>
          </w:p>
        </w:tc>
        <w:tc>
          <w:tcPr>
            <w:tcW w:type="dxa" w:w="2100"/>
            <w:tcW w:type="dxa" w:w="21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p>
            <w:pPr>
              <w:spacing w:before="0" w:after="0"/>
            </w:pPr>
            <w:r>
              <w:rPr>
                <w:rFonts w:ascii="Arial" w:hAnsi="Arial" w:cs="Arial" w:eastAsia="Arial"/>
                <w:b w:val="0"/>
                <w:i w:val="0"/>
                <w:sz w:val="19"/>
              </w:rPr>
              <w:t xml:space="preserve"> </w:t>
            </w:r>
          </w:p>
        </w:tc>
        <w:tc>
          <w:tcPr>
            <w:tcW w:type="dxa" w:w="1600"/>
            <w:tcW w:type="dxa" w:w="16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p>
            <w:pPr>
              <w:spacing w:before="0" w:after="0"/>
            </w:pPr>
            <w:r>
              <w:rPr>
                <w:rFonts w:ascii="Arial" w:hAnsi="Arial" w:cs="Arial" w:eastAsia="Arial"/>
                <w:b w:val="0"/>
                <w:i w:val="0"/>
                <w:sz w:val="19"/>
              </w:rPr>
              <w:t xml:space="preserve"> </w:t>
            </w:r>
          </w:p>
        </w:tc>
        <w:tc>
          <w:tcPr>
            <w:tcW w:type="dxa" w:w="2638"/>
            <w:tcW w:type="dxa" w:w="26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p>
            <w:pPr>
              <w:spacing w:before="0" w:after="0"/>
            </w:pPr>
            <w:r>
              <w:rPr>
                <w:rFonts w:ascii="Arial" w:hAnsi="Arial" w:cs="Arial" w:eastAsia="Arial"/>
                <w:b w:val="0"/>
                <w:i w:val="0"/>
                <w:sz w:val="19"/>
              </w:rPr>
              <w:t xml:space="preserve"> </w:t>
            </w:r>
          </w:p>
        </w:tc>
      </w:tr>
      <w:tr>
        <w:trPr>
          <w:cantSplit/>
        </w:trPr>
        <w:tc>
          <w:tcPr>
            <w:tcW w:type="dxa" w:w="3300"/>
            <w:tcW w:type="dxa" w:w="33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p>
            <w:pPr>
              <w:spacing w:before="0" w:after="0"/>
            </w:pPr>
            <w:r>
              <w:rPr>
                <w:rFonts w:ascii="Arial" w:hAnsi="Arial" w:cs="Arial" w:eastAsia="Arial"/>
                <w:b w:val="0"/>
                <w:i w:val="0"/>
                <w:sz w:val="19"/>
              </w:rPr>
              <w:t xml:space="preserve"> </w:t>
            </w:r>
          </w:p>
        </w:tc>
        <w:tc>
          <w:tcPr>
            <w:tcW w:type="dxa" w:w="2100"/>
            <w:tcW w:type="dxa" w:w="21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p>
            <w:pPr>
              <w:spacing w:before="0" w:after="0"/>
            </w:pPr>
            <w:r>
              <w:rPr>
                <w:rFonts w:ascii="Arial" w:hAnsi="Arial" w:cs="Arial" w:eastAsia="Arial"/>
                <w:b w:val="0"/>
                <w:i w:val="0"/>
                <w:sz w:val="19"/>
              </w:rPr>
              <w:t xml:space="preserve"> </w:t>
            </w:r>
          </w:p>
        </w:tc>
        <w:tc>
          <w:tcPr>
            <w:tcW w:type="dxa" w:w="1600"/>
            <w:tcW w:type="dxa" w:w="16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p>
            <w:pPr>
              <w:spacing w:before="0" w:after="0"/>
            </w:pPr>
            <w:r>
              <w:rPr>
                <w:rFonts w:ascii="Arial" w:hAnsi="Arial" w:cs="Arial" w:eastAsia="Arial"/>
                <w:b w:val="0"/>
                <w:i w:val="0"/>
                <w:sz w:val="19"/>
              </w:rPr>
              <w:t xml:space="preserve"> </w:t>
            </w:r>
          </w:p>
        </w:tc>
        <w:tc>
          <w:tcPr>
            <w:tcW w:type="dxa" w:w="2638"/>
            <w:tcW w:type="dxa" w:w="26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p>
            <w:pPr>
              <w:spacing w:before="0" w:after="0"/>
            </w:pPr>
            <w:r>
              <w:rPr>
                <w:rFonts w:ascii="Arial" w:hAnsi="Arial" w:cs="Arial" w:eastAsia="Arial"/>
                <w:b w:val="0"/>
                <w:i w:val="0"/>
                <w:sz w:val="19"/>
              </w:rPr>
              <w:t xml:space="preserve"> </w:t>
            </w:r>
          </w:p>
        </w:tc>
      </w:tr>
      <w:tr>
        <w:trPr>
          <w:cantSplit/>
        </w:trPr>
        <w:tc>
          <w:tcPr>
            <w:tcW w:type="dxa" w:w="3300"/>
            <w:tcW w:type="dxa" w:w="33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p>
            <w:pPr>
              <w:spacing w:before="0" w:after="0"/>
            </w:pPr>
            <w:r>
              <w:rPr>
                <w:rFonts w:ascii="Arial" w:hAnsi="Arial" w:cs="Arial" w:eastAsia="Arial"/>
                <w:b w:val="0"/>
                <w:i w:val="0"/>
                <w:sz w:val="19"/>
              </w:rPr>
              <w:t xml:space="preserve"> </w:t>
            </w:r>
          </w:p>
        </w:tc>
        <w:tc>
          <w:tcPr>
            <w:tcW w:type="dxa" w:w="2100"/>
            <w:tcW w:type="dxa" w:w="21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p>
            <w:pPr>
              <w:spacing w:before="0" w:after="0"/>
            </w:pPr>
            <w:r>
              <w:rPr>
                <w:rFonts w:ascii="Arial" w:hAnsi="Arial" w:cs="Arial" w:eastAsia="Arial"/>
                <w:b w:val="0"/>
                <w:i w:val="0"/>
                <w:sz w:val="19"/>
              </w:rPr>
              <w:t xml:space="preserve"> </w:t>
            </w:r>
          </w:p>
        </w:tc>
        <w:tc>
          <w:tcPr>
            <w:tcW w:type="dxa" w:w="1600"/>
            <w:tcW w:type="dxa" w:w="16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p>
            <w:pPr>
              <w:spacing w:before="0" w:after="0"/>
            </w:pPr>
            <w:r>
              <w:rPr>
                <w:rFonts w:ascii="Arial" w:hAnsi="Arial" w:cs="Arial" w:eastAsia="Arial"/>
                <w:b w:val="0"/>
                <w:i w:val="0"/>
                <w:sz w:val="19"/>
              </w:rPr>
              <w:t xml:space="preserve"> </w:t>
            </w:r>
          </w:p>
        </w:tc>
        <w:tc>
          <w:tcPr>
            <w:tcW w:type="dxa" w:w="2638"/>
            <w:tcW w:type="dxa" w:w="26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p>
            <w:pPr>
              <w:spacing w:before="0" w:after="0"/>
            </w:pPr>
            <w:r>
              <w:rPr>
                <w:rFonts w:ascii="Arial" w:hAnsi="Arial" w:cs="Arial" w:eastAsia="Arial"/>
                <w:b w:val="0"/>
                <w:i w:val="0"/>
                <w:sz w:val="19"/>
              </w:rPr>
              <w:t xml:space="preserve"> </w:t>
            </w:r>
          </w:p>
        </w:tc>
      </w:tr>
    </w:tbl>
    <w:p>
      <w:pPr>
        <w:spacing w:after="60"/>
      </w:pPr>
    </w:p>
    <w:p>
      <w:pPr>
        <w:keepNext/>
        <w:spacing w:before="200" w:after="80"/>
      </w:pPr>
      <w:r>
        <w:rPr>
          <w:rFonts w:ascii="Arial" w:hAnsi="Arial" w:cs="Arial" w:eastAsia="Arial"/>
          <w:b/>
          <w:i w:val="0"/>
          <w:color w:val="C00000"/>
          <w:sz w:val="23"/>
        </w:rPr>
        <w:t>5.1 La grille de qualification de votre meilleur signal</w:t>
      </w:r>
    </w:p>
    <w:p>
      <w:pPr>
        <w:spacing w:before="0" w:after="100"/>
      </w:pPr>
      <w:r>
        <w:rPr>
          <w:rFonts w:ascii="Arial" w:hAnsi="Arial" w:cs="Arial" w:eastAsia="Arial"/>
          <w:b w:val="0"/>
          <w:i w:val="0"/>
          <w:sz w:val="21"/>
        </w:rPr>
        <w:t>Notez chaque critère de 0 à 2. Total sur 8 : 0 à 3, vous archivez ; 4 ou 5, vous surveillez ; 6 à 8, vous testez.</w:t>
      </w:r>
    </w:p>
    <w:tbl>
      <w:tblPr>
        <w:tblW w:type="auto" w:w="0"/>
        <w:tblLayout w:type="fixed"/>
        <w:tblLook w:firstColumn="1" w:firstRow="1" w:lastColumn="0" w:lastRow="0" w:noHBand="0" w:noVBand="1" w:val="04A0"/>
        <w:tblW w:type="dxa" w:w="9638"/>
        <w:tblLayout w:type="fixed"/>
      </w:tblPr>
      <w:tblGrid>
        <w:gridCol w:w="4300"/>
        <w:gridCol w:w="1300"/>
        <w:gridCol w:w="4038"/>
      </w:tblGrid>
      <w:tr>
        <w:trPr>
          <w:cantSplit/>
          <w:tblHeader/>
        </w:trPr>
        <w:tc>
          <w:tcPr>
            <w:tcW w:type="dxa" w:w="4300"/>
            <w:tcW w:type="dxa" w:w="4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before="0" w:after="0"/>
            </w:pPr>
            <w:r>
              <w:rPr>
                <w:rFonts w:ascii="Arial" w:hAnsi="Arial" w:cs="Arial" w:eastAsia="Arial"/>
                <w:b/>
                <w:i w:val="0"/>
                <w:color w:val="FFFFFF"/>
                <w:sz w:val="19"/>
              </w:rPr>
              <w:t>Critère</w:t>
            </w:r>
          </w:p>
        </w:tc>
        <w:tc>
          <w:tcPr>
            <w:tcW w:type="dxa" w:w="1300"/>
            <w:tcW w:type="dxa" w:w="1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before="0" w:after="0"/>
            </w:pPr>
            <w:r>
              <w:rPr>
                <w:rFonts w:ascii="Arial" w:hAnsi="Arial" w:cs="Arial" w:eastAsia="Arial"/>
                <w:b/>
                <w:i w:val="0"/>
                <w:color w:val="FFFFFF"/>
                <w:sz w:val="19"/>
              </w:rPr>
              <w:t>Note (0 à 2)</w:t>
            </w:r>
          </w:p>
        </w:tc>
        <w:tc>
          <w:tcPr>
            <w:tcW w:type="dxa" w:w="4038"/>
            <w:tcW w:type="dxa" w:w="40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before="0" w:after="0"/>
            </w:pPr>
            <w:r>
              <w:rPr>
                <w:rFonts w:ascii="Arial" w:hAnsi="Arial" w:cs="Arial" w:eastAsia="Arial"/>
                <w:b/>
                <w:i w:val="0"/>
                <w:color w:val="FFFFFF"/>
                <w:sz w:val="19"/>
              </w:rPr>
              <w:t>Justification</w:t>
            </w:r>
          </w:p>
        </w:tc>
      </w:tr>
      <w:tr>
        <w:trPr>
          <w:cantSplit/>
        </w:trPr>
        <w:tc>
          <w:tcPr>
            <w:tcW w:type="dxa" w:w="4300"/>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before="0" w:after="0"/>
            </w:pPr>
            <w:r>
              <w:rPr>
                <w:rFonts w:ascii="Arial" w:hAnsi="Arial" w:cs="Arial" w:eastAsia="Arial"/>
                <w:b w:val="0"/>
                <w:i w:val="0"/>
                <w:sz w:val="19"/>
              </w:rPr>
              <w:t>Répétition : le signal revient plusieurs fois</w:t>
            </w:r>
          </w:p>
        </w:tc>
        <w:tc>
          <w:tcPr>
            <w:tcW w:type="dxa" w:w="1300"/>
            <w:tcW w:type="dxa" w:w="13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p>
            <w:pPr>
              <w:spacing w:before="0" w:after="0"/>
            </w:pPr>
            <w:r>
              <w:rPr>
                <w:rFonts w:ascii="Arial" w:hAnsi="Arial" w:cs="Arial" w:eastAsia="Arial"/>
                <w:b w:val="0"/>
                <w:i w:val="0"/>
                <w:sz w:val="19"/>
              </w:rPr>
              <w:t xml:space="preserve"> </w:t>
            </w:r>
          </w:p>
        </w:tc>
        <w:tc>
          <w:tcPr>
            <w:tcW w:type="dxa" w:w="4038"/>
            <w:tcW w:type="dxa" w:w="40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p>
            <w:pPr>
              <w:spacing w:before="0" w:after="0"/>
            </w:pPr>
            <w:r>
              <w:rPr>
                <w:rFonts w:ascii="Arial" w:hAnsi="Arial" w:cs="Arial" w:eastAsia="Arial"/>
                <w:b w:val="0"/>
                <w:i w:val="0"/>
                <w:sz w:val="19"/>
              </w:rPr>
              <w:t xml:space="preserve"> </w:t>
            </w:r>
          </w:p>
        </w:tc>
      </w:tr>
      <w:tr>
        <w:trPr>
          <w:cantSplit/>
        </w:trPr>
        <w:tc>
          <w:tcPr>
            <w:tcW w:type="dxa" w:w="4300"/>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before="0" w:after="0"/>
            </w:pPr>
            <w:r>
              <w:rPr>
                <w:rFonts w:ascii="Arial" w:hAnsi="Arial" w:cs="Arial" w:eastAsia="Arial"/>
                <w:b w:val="0"/>
                <w:i w:val="0"/>
                <w:sz w:val="19"/>
              </w:rPr>
              <w:t>Sources indépendantes : au moins deux sources sans lien entre elles</w:t>
            </w:r>
          </w:p>
        </w:tc>
        <w:tc>
          <w:tcPr>
            <w:tcW w:type="dxa" w:w="1300"/>
            <w:tcW w:type="dxa" w:w="13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p>
            <w:pPr>
              <w:spacing w:before="0" w:after="0"/>
            </w:pPr>
            <w:r>
              <w:rPr>
                <w:rFonts w:ascii="Arial" w:hAnsi="Arial" w:cs="Arial" w:eastAsia="Arial"/>
                <w:b w:val="0"/>
                <w:i w:val="0"/>
                <w:sz w:val="19"/>
              </w:rPr>
              <w:t xml:space="preserve"> </w:t>
            </w:r>
          </w:p>
        </w:tc>
        <w:tc>
          <w:tcPr>
            <w:tcW w:type="dxa" w:w="4038"/>
            <w:tcW w:type="dxa" w:w="40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p>
            <w:pPr>
              <w:spacing w:before="0" w:after="0"/>
            </w:pPr>
            <w:r>
              <w:rPr>
                <w:rFonts w:ascii="Arial" w:hAnsi="Arial" w:cs="Arial" w:eastAsia="Arial"/>
                <w:b w:val="0"/>
                <w:i w:val="0"/>
                <w:sz w:val="19"/>
              </w:rPr>
              <w:t xml:space="preserve"> </w:t>
            </w:r>
          </w:p>
        </w:tc>
      </w:tr>
      <w:tr>
        <w:trPr>
          <w:cantSplit/>
        </w:trPr>
        <w:tc>
          <w:tcPr>
            <w:tcW w:type="dxa" w:w="4300"/>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before="0" w:after="0"/>
            </w:pPr>
            <w:r>
              <w:rPr>
                <w:rFonts w:ascii="Arial" w:hAnsi="Arial" w:cs="Arial" w:eastAsia="Arial"/>
                <w:b w:val="0"/>
                <w:i w:val="0"/>
                <w:sz w:val="19"/>
              </w:rPr>
              <w:t>Lien avec mon projet : il touche mon public, mon style ou mes revenus</w:t>
            </w:r>
          </w:p>
        </w:tc>
        <w:tc>
          <w:tcPr>
            <w:tcW w:type="dxa" w:w="1300"/>
            <w:tcW w:type="dxa" w:w="13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p>
            <w:pPr>
              <w:spacing w:before="0" w:after="0"/>
            </w:pPr>
            <w:r>
              <w:rPr>
                <w:rFonts w:ascii="Arial" w:hAnsi="Arial" w:cs="Arial" w:eastAsia="Arial"/>
                <w:b w:val="0"/>
                <w:i w:val="0"/>
                <w:sz w:val="19"/>
              </w:rPr>
              <w:t xml:space="preserve"> </w:t>
            </w:r>
          </w:p>
        </w:tc>
        <w:tc>
          <w:tcPr>
            <w:tcW w:type="dxa" w:w="4038"/>
            <w:tcW w:type="dxa" w:w="40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p>
            <w:pPr>
              <w:spacing w:before="0" w:after="0"/>
            </w:pPr>
            <w:r>
              <w:rPr>
                <w:rFonts w:ascii="Arial" w:hAnsi="Arial" w:cs="Arial" w:eastAsia="Arial"/>
                <w:b w:val="0"/>
                <w:i w:val="0"/>
                <w:sz w:val="19"/>
              </w:rPr>
              <w:t xml:space="preserve"> </w:t>
            </w:r>
          </w:p>
        </w:tc>
      </w:tr>
      <w:tr>
        <w:trPr>
          <w:cantSplit/>
        </w:trPr>
        <w:tc>
          <w:tcPr>
            <w:tcW w:type="dxa" w:w="4300"/>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before="0" w:after="0"/>
            </w:pPr>
            <w:r>
              <w:rPr>
                <w:rFonts w:ascii="Arial" w:hAnsi="Arial" w:cs="Arial" w:eastAsia="Arial"/>
                <w:b w:val="0"/>
                <w:i w:val="0"/>
                <w:sz w:val="19"/>
              </w:rPr>
              <w:t>Coût d'entrée : je peux le tester avec peu de temps et d'argent</w:t>
            </w:r>
          </w:p>
        </w:tc>
        <w:tc>
          <w:tcPr>
            <w:tcW w:type="dxa" w:w="1300"/>
            <w:tcW w:type="dxa" w:w="13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p>
            <w:pPr>
              <w:spacing w:before="0" w:after="0"/>
            </w:pPr>
            <w:r>
              <w:rPr>
                <w:rFonts w:ascii="Arial" w:hAnsi="Arial" w:cs="Arial" w:eastAsia="Arial"/>
                <w:b w:val="0"/>
                <w:i w:val="0"/>
                <w:sz w:val="19"/>
              </w:rPr>
              <w:t xml:space="preserve"> </w:t>
            </w:r>
          </w:p>
        </w:tc>
        <w:tc>
          <w:tcPr>
            <w:tcW w:type="dxa" w:w="4038"/>
            <w:tcW w:type="dxa" w:w="40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p>
            <w:pPr>
              <w:spacing w:before="0" w:after="0"/>
            </w:pPr>
            <w:r>
              <w:rPr>
                <w:rFonts w:ascii="Arial" w:hAnsi="Arial" w:cs="Arial" w:eastAsia="Arial"/>
                <w:b w:val="0"/>
                <w:i w:val="0"/>
                <w:sz w:val="19"/>
              </w:rPr>
              <w:t xml:space="preserve"> </w:t>
            </w:r>
          </w:p>
        </w:tc>
      </w:tr>
      <w:tr>
        <w:trPr>
          <w:cantSplit/>
        </w:trPr>
        <w:tc>
          <w:tcPr>
            <w:tcW w:type="dxa" w:w="4300"/>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before="0" w:after="0"/>
            </w:pPr>
            <w:r>
              <w:rPr>
                <w:rFonts w:ascii="Arial" w:hAnsi="Arial" w:cs="Arial" w:eastAsia="Arial"/>
                <w:b/>
                <w:i w:val="0"/>
                <w:sz w:val="19"/>
              </w:rPr>
              <w:t>Total sur 8</w:t>
            </w:r>
          </w:p>
        </w:tc>
        <w:tc>
          <w:tcPr>
            <w:tcW w:type="dxa" w:w="1300"/>
            <w:tcW w:type="dxa" w:w="13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p>
            <w:pPr>
              <w:spacing w:before="0" w:after="0"/>
            </w:pPr>
            <w:r>
              <w:rPr>
                <w:rFonts w:ascii="Arial" w:hAnsi="Arial" w:cs="Arial" w:eastAsia="Arial"/>
                <w:b w:val="0"/>
                <w:i w:val="0"/>
                <w:sz w:val="19"/>
              </w:rPr>
              <w:t xml:space="preserve"> </w:t>
            </w:r>
          </w:p>
        </w:tc>
        <w:tc>
          <w:tcPr>
            <w:tcW w:type="dxa" w:w="4038"/>
            <w:tcW w:type="dxa" w:w="40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p>
            <w:pPr>
              <w:spacing w:before="0" w:after="0"/>
            </w:pPr>
            <w:r>
              <w:rPr>
                <w:rFonts w:ascii="Arial" w:hAnsi="Arial" w:cs="Arial" w:eastAsia="Arial"/>
                <w:b w:val="0"/>
                <w:i w:val="0"/>
                <w:sz w:val="19"/>
              </w:rPr>
              <w:t xml:space="preserve"> </w:t>
            </w:r>
          </w:p>
        </w:tc>
      </w:tr>
    </w:tbl>
    <w:p>
      <w:pPr>
        <w:spacing w:after="60"/>
      </w:pPr>
    </w:p>
    <w:p>
      <w:pPr>
        <w:spacing w:before="0" w:after="100"/>
      </w:pPr>
      <w:r>
        <w:rPr>
          <w:rFonts w:ascii="Arial" w:hAnsi="Arial" w:cs="Arial" w:eastAsia="Arial"/>
          <w:b/>
          <w:i w:val="0"/>
          <w:sz w:val="21"/>
        </w:rPr>
        <w:t>Votre décision (archiver, surveiller ou tester) et, si vous testez, le petit test prévu avec sa date de réexamen :</w:t>
      </w:r>
    </w:p>
    <w:tbl>
      <w:tblPr>
        <w:tblW w:type="auto" w:w="0"/>
        <w:tblLayout w:type="fixed"/>
        <w:tblLook w:firstColumn="1" w:firstRow="1" w:lastColumn="0" w:lastRow="0" w:noHBand="0" w:noVBand="1" w:val="04A0"/>
        <w:tblLayout w:type="fixed"/>
      </w:tblPr>
      <w:tblGrid>
        <w:gridCol w:w="9638"/>
      </w:tblGrid>
      <w:tr>
        <w:tc>
          <w:tcPr>
            <w:tcW w:type="dxa" w:w="9638"/>
            <w:tcW w:type="dxa" w:w="96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r>
              <w:rPr>
                <w:rFonts w:ascii="Arial" w:hAnsi="Arial" w:cs="Arial" w:eastAsia="Arial"/>
                <w:b w:val="0"/>
                <w:i/>
                <w:color w:val="595959"/>
                <w:sz w:val="18"/>
              </w:rPr>
              <w:t>Votre réponse</w:t>
            </w:r>
          </w:p>
          <w:p>
            <w:pPr>
              <w:spacing w:before="0" w:after="0"/>
            </w:pPr>
            <w:r>
              <w:rPr>
                <w:rFonts w:ascii="Arial" w:hAnsi="Arial" w:cs="Arial" w:eastAsia="Arial"/>
                <w:b w:val="0"/>
                <w:i w:val="0"/>
                <w:sz w:val="18"/>
              </w:rPr>
              <w:t xml:space="preserve"> </w:t>
            </w:r>
          </w:p>
          <w:p>
            <w:pPr>
              <w:spacing w:before="0" w:after="0"/>
            </w:pPr>
            <w:r>
              <w:rPr>
                <w:rFonts w:ascii="Arial" w:hAnsi="Arial" w:cs="Arial" w:eastAsia="Arial"/>
                <w:b w:val="0"/>
                <w:i w:val="0"/>
                <w:sz w:val="18"/>
              </w:rPr>
              <w:t xml:space="preserve"> </w:t>
            </w:r>
          </w:p>
          <w:p>
            <w:pPr>
              <w:spacing w:before="0" w:after="0"/>
            </w:pPr>
            <w:r>
              <w:rPr>
                <w:rFonts w:ascii="Arial" w:hAnsi="Arial" w:cs="Arial" w:eastAsia="Arial"/>
                <w:b w:val="0"/>
                <w:i w:val="0"/>
                <w:sz w:val="18"/>
              </w:rPr>
              <w:t xml:space="preserve"> </w:t>
            </w:r>
          </w:p>
        </w:tc>
      </w:tr>
    </w:tbl>
    <w:p>
      <w:pPr>
        <w:spacing w:after="60"/>
      </w:pPr>
    </w:p>
    <w:p>
      <w:pPr>
        <w:keepNext/>
        <w:spacing w:before="280" w:after="120"/>
      </w:pPr>
      <w:r>
        <w:rPr>
          <w:rFonts w:ascii="Arial" w:hAnsi="Arial" w:cs="Arial" w:eastAsia="Arial"/>
          <w:b/>
          <w:i w:val="0"/>
          <w:color w:val="1F3864"/>
          <w:sz w:val="28"/>
        </w:rPr>
        <w:t>Étape 6 : votre tableau de veille et votre première décision (20 min)</w:t>
      </w:r>
    </w:p>
    <w:p>
      <w:pPr>
        <w:spacing w:before="0" w:after="100"/>
      </w:pPr>
      <w:r>
        <w:rPr>
          <w:rFonts w:ascii="Arial" w:hAnsi="Arial" w:cs="Arial" w:eastAsia="Arial"/>
          <w:b w:val="0"/>
          <w:i w:val="0"/>
          <w:sz w:val="21"/>
        </w:rPr>
        <w:t>Reportez au moins trois informations de votre semaine dans votre tableau de veille. Indiquez l'impact (fort, moyen, faible) et l'action concrète qui en découle.</w:t>
      </w:r>
    </w:p>
    <w:tbl>
      <w:tblPr>
        <w:tblW w:type="auto" w:w="0"/>
        <w:tblLayout w:type="fixed"/>
        <w:tblLook w:firstColumn="1" w:firstRow="1" w:lastColumn="0" w:lastRow="0" w:noHBand="0" w:noVBand="1" w:val="04A0"/>
        <w:tblW w:type="dxa" w:w="9638"/>
        <w:tblLayout w:type="fixed"/>
      </w:tblPr>
      <w:tblGrid>
        <w:gridCol w:w="950"/>
        <w:gridCol w:w="1250"/>
        <w:gridCol w:w="2200"/>
        <w:gridCol w:w="1100"/>
        <w:gridCol w:w="900"/>
        <w:gridCol w:w="2038"/>
        <w:gridCol w:w="1200"/>
      </w:tblGrid>
      <w:tr>
        <w:trPr>
          <w:cantSplit/>
          <w:tblHeader/>
        </w:trPr>
        <w:tc>
          <w:tcPr>
            <w:tcW w:type="dxa" w:w="950"/>
            <w:tcW w:type="dxa" w:w="9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before="0" w:after="0"/>
            </w:pPr>
            <w:r>
              <w:rPr>
                <w:rFonts w:ascii="Arial" w:hAnsi="Arial" w:cs="Arial" w:eastAsia="Arial"/>
                <w:b/>
                <w:i w:val="0"/>
                <w:color w:val="FFFFFF"/>
                <w:sz w:val="19"/>
              </w:rPr>
              <w:t>Date</w:t>
            </w:r>
          </w:p>
        </w:tc>
        <w:tc>
          <w:tcPr>
            <w:tcW w:type="dxa" w:w="1250"/>
            <w:tcW w:type="dxa" w:w="12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before="0" w:after="0"/>
            </w:pPr>
            <w:r>
              <w:rPr>
                <w:rFonts w:ascii="Arial" w:hAnsi="Arial" w:cs="Arial" w:eastAsia="Arial"/>
                <w:b/>
                <w:i w:val="0"/>
                <w:color w:val="FFFFFF"/>
                <w:sz w:val="19"/>
              </w:rPr>
              <w:t>Source</w:t>
            </w:r>
          </w:p>
        </w:tc>
        <w:tc>
          <w:tcPr>
            <w:tcW w:type="dxa" w:w="2200"/>
            <w:tcW w:type="dxa" w:w="2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before="0" w:after="0"/>
            </w:pPr>
            <w:r>
              <w:rPr>
                <w:rFonts w:ascii="Arial" w:hAnsi="Arial" w:cs="Arial" w:eastAsia="Arial"/>
                <w:b/>
                <w:i w:val="0"/>
                <w:color w:val="FFFFFF"/>
                <w:sz w:val="19"/>
              </w:rPr>
              <w:t>Information</w:t>
            </w:r>
          </w:p>
        </w:tc>
        <w:tc>
          <w:tcPr>
            <w:tcW w:type="dxa" w:w="1100"/>
            <w:tcW w:type="dxa" w:w="11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before="0" w:after="0"/>
            </w:pPr>
            <w:r>
              <w:rPr>
                <w:rFonts w:ascii="Arial" w:hAnsi="Arial" w:cs="Arial" w:eastAsia="Arial"/>
                <w:b/>
                <w:i w:val="0"/>
                <w:color w:val="FFFFFF"/>
                <w:sz w:val="19"/>
              </w:rPr>
              <w:t>Type</w:t>
            </w:r>
          </w:p>
        </w:tc>
        <w:tc>
          <w:tcPr>
            <w:tcW w:type="dxa" w:w="900"/>
            <w:tcW w:type="dxa" w:w="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before="0" w:after="0"/>
            </w:pPr>
            <w:r>
              <w:rPr>
                <w:rFonts w:ascii="Arial" w:hAnsi="Arial" w:cs="Arial" w:eastAsia="Arial"/>
                <w:b/>
                <w:i w:val="0"/>
                <w:color w:val="FFFFFF"/>
                <w:sz w:val="19"/>
              </w:rPr>
              <w:t>Impact</w:t>
            </w:r>
          </w:p>
        </w:tc>
        <w:tc>
          <w:tcPr>
            <w:tcW w:type="dxa" w:w="2038"/>
            <w:tcW w:type="dxa" w:w="20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before="0" w:after="0"/>
            </w:pPr>
            <w:r>
              <w:rPr>
                <w:rFonts w:ascii="Arial" w:hAnsi="Arial" w:cs="Arial" w:eastAsia="Arial"/>
                <w:b/>
                <w:i w:val="0"/>
                <w:color w:val="FFFFFF"/>
                <w:sz w:val="19"/>
              </w:rPr>
              <w:t>Action</w:t>
            </w:r>
          </w:p>
        </w:tc>
        <w:tc>
          <w:tcPr>
            <w:tcW w:type="dxa" w:w="1200"/>
            <w:tcW w:type="dxa" w:w="1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before="0" w:after="0"/>
            </w:pPr>
            <w:r>
              <w:rPr>
                <w:rFonts w:ascii="Arial" w:hAnsi="Arial" w:cs="Arial" w:eastAsia="Arial"/>
                <w:b/>
                <w:i w:val="0"/>
                <w:color w:val="FFFFFF"/>
                <w:sz w:val="19"/>
              </w:rPr>
              <w:t>Échéance</w:t>
            </w:r>
          </w:p>
        </w:tc>
      </w:tr>
      <w:tr>
        <w:trPr>
          <w:cantSplit/>
        </w:trPr>
        <w:tc>
          <w:tcPr>
            <w:tcW w:type="dxa" w:w="950"/>
            <w:tcW w:type="dxa" w:w="95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p>
            <w:pPr>
              <w:spacing w:before="0" w:after="0"/>
            </w:pPr>
            <w:r>
              <w:rPr>
                <w:rFonts w:ascii="Arial" w:hAnsi="Arial" w:cs="Arial" w:eastAsia="Arial"/>
                <w:b w:val="0"/>
                <w:i w:val="0"/>
                <w:sz w:val="19"/>
              </w:rPr>
              <w:t xml:space="preserve"> </w:t>
            </w:r>
          </w:p>
        </w:tc>
        <w:tc>
          <w:tcPr>
            <w:tcW w:type="dxa" w:w="1250"/>
            <w:tcW w:type="dxa" w:w="125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p>
            <w:pPr>
              <w:spacing w:before="0" w:after="0"/>
            </w:pPr>
            <w:r>
              <w:rPr>
                <w:rFonts w:ascii="Arial" w:hAnsi="Arial" w:cs="Arial" w:eastAsia="Arial"/>
                <w:b w:val="0"/>
                <w:i w:val="0"/>
                <w:sz w:val="19"/>
              </w:rPr>
              <w:t xml:space="preserve"> </w:t>
            </w:r>
          </w:p>
        </w:tc>
        <w:tc>
          <w:tcPr>
            <w:tcW w:type="dxa" w:w="2200"/>
            <w:tcW w:type="dxa" w:w="22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p>
            <w:pPr>
              <w:spacing w:before="0" w:after="0"/>
            </w:pPr>
            <w:r>
              <w:rPr>
                <w:rFonts w:ascii="Arial" w:hAnsi="Arial" w:cs="Arial" w:eastAsia="Arial"/>
                <w:b w:val="0"/>
                <w:i w:val="0"/>
                <w:sz w:val="19"/>
              </w:rPr>
              <w:t xml:space="preserve"> </w:t>
            </w:r>
          </w:p>
        </w:tc>
        <w:tc>
          <w:tcPr>
            <w:tcW w:type="dxa" w:w="1100"/>
            <w:tcW w:type="dxa" w:w="11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p>
            <w:pPr>
              <w:spacing w:before="0" w:after="0"/>
            </w:pPr>
            <w:r>
              <w:rPr>
                <w:rFonts w:ascii="Arial" w:hAnsi="Arial" w:cs="Arial" w:eastAsia="Arial"/>
                <w:b w:val="0"/>
                <w:i w:val="0"/>
                <w:sz w:val="19"/>
              </w:rPr>
              <w:t xml:space="preserve"> </w:t>
            </w:r>
          </w:p>
        </w:tc>
        <w:tc>
          <w:tcPr>
            <w:tcW w:type="dxa" w:w="900"/>
            <w:tcW w:type="dxa" w:w="9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p>
            <w:pPr>
              <w:spacing w:before="0" w:after="0"/>
            </w:pPr>
            <w:r>
              <w:rPr>
                <w:rFonts w:ascii="Arial" w:hAnsi="Arial" w:cs="Arial" w:eastAsia="Arial"/>
                <w:b w:val="0"/>
                <w:i w:val="0"/>
                <w:sz w:val="19"/>
              </w:rPr>
              <w:t xml:space="preserve"> </w:t>
            </w:r>
          </w:p>
        </w:tc>
        <w:tc>
          <w:tcPr>
            <w:tcW w:type="dxa" w:w="2038"/>
            <w:tcW w:type="dxa" w:w="20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p>
            <w:pPr>
              <w:spacing w:before="0" w:after="0"/>
            </w:pPr>
            <w:r>
              <w:rPr>
                <w:rFonts w:ascii="Arial" w:hAnsi="Arial" w:cs="Arial" w:eastAsia="Arial"/>
                <w:b w:val="0"/>
                <w:i w:val="0"/>
                <w:sz w:val="19"/>
              </w:rPr>
              <w:t xml:space="preserve"> </w:t>
            </w:r>
          </w:p>
        </w:tc>
        <w:tc>
          <w:tcPr>
            <w:tcW w:type="dxa" w:w="1200"/>
            <w:tcW w:type="dxa" w:w="12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p>
            <w:pPr>
              <w:spacing w:before="0" w:after="0"/>
            </w:pPr>
            <w:r>
              <w:rPr>
                <w:rFonts w:ascii="Arial" w:hAnsi="Arial" w:cs="Arial" w:eastAsia="Arial"/>
                <w:b w:val="0"/>
                <w:i w:val="0"/>
                <w:sz w:val="19"/>
              </w:rPr>
              <w:t xml:space="preserve"> </w:t>
            </w:r>
          </w:p>
        </w:tc>
      </w:tr>
      <w:tr>
        <w:trPr>
          <w:cantSplit/>
        </w:trPr>
        <w:tc>
          <w:tcPr>
            <w:tcW w:type="dxa" w:w="950"/>
            <w:tcW w:type="dxa" w:w="95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p>
            <w:pPr>
              <w:spacing w:before="0" w:after="0"/>
            </w:pPr>
            <w:r>
              <w:rPr>
                <w:rFonts w:ascii="Arial" w:hAnsi="Arial" w:cs="Arial" w:eastAsia="Arial"/>
                <w:b w:val="0"/>
                <w:i w:val="0"/>
                <w:sz w:val="19"/>
              </w:rPr>
              <w:t xml:space="preserve"> </w:t>
            </w:r>
          </w:p>
        </w:tc>
        <w:tc>
          <w:tcPr>
            <w:tcW w:type="dxa" w:w="1250"/>
            <w:tcW w:type="dxa" w:w="125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p>
            <w:pPr>
              <w:spacing w:before="0" w:after="0"/>
            </w:pPr>
            <w:r>
              <w:rPr>
                <w:rFonts w:ascii="Arial" w:hAnsi="Arial" w:cs="Arial" w:eastAsia="Arial"/>
                <w:b w:val="0"/>
                <w:i w:val="0"/>
                <w:sz w:val="19"/>
              </w:rPr>
              <w:t xml:space="preserve"> </w:t>
            </w:r>
          </w:p>
        </w:tc>
        <w:tc>
          <w:tcPr>
            <w:tcW w:type="dxa" w:w="2200"/>
            <w:tcW w:type="dxa" w:w="22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p>
            <w:pPr>
              <w:spacing w:before="0" w:after="0"/>
            </w:pPr>
            <w:r>
              <w:rPr>
                <w:rFonts w:ascii="Arial" w:hAnsi="Arial" w:cs="Arial" w:eastAsia="Arial"/>
                <w:b w:val="0"/>
                <w:i w:val="0"/>
                <w:sz w:val="19"/>
              </w:rPr>
              <w:t xml:space="preserve"> </w:t>
            </w:r>
          </w:p>
        </w:tc>
        <w:tc>
          <w:tcPr>
            <w:tcW w:type="dxa" w:w="1100"/>
            <w:tcW w:type="dxa" w:w="11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p>
            <w:pPr>
              <w:spacing w:before="0" w:after="0"/>
            </w:pPr>
            <w:r>
              <w:rPr>
                <w:rFonts w:ascii="Arial" w:hAnsi="Arial" w:cs="Arial" w:eastAsia="Arial"/>
                <w:b w:val="0"/>
                <w:i w:val="0"/>
                <w:sz w:val="19"/>
              </w:rPr>
              <w:t xml:space="preserve"> </w:t>
            </w:r>
          </w:p>
        </w:tc>
        <w:tc>
          <w:tcPr>
            <w:tcW w:type="dxa" w:w="900"/>
            <w:tcW w:type="dxa" w:w="9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p>
            <w:pPr>
              <w:spacing w:before="0" w:after="0"/>
            </w:pPr>
            <w:r>
              <w:rPr>
                <w:rFonts w:ascii="Arial" w:hAnsi="Arial" w:cs="Arial" w:eastAsia="Arial"/>
                <w:b w:val="0"/>
                <w:i w:val="0"/>
                <w:sz w:val="19"/>
              </w:rPr>
              <w:t xml:space="preserve"> </w:t>
            </w:r>
          </w:p>
        </w:tc>
        <w:tc>
          <w:tcPr>
            <w:tcW w:type="dxa" w:w="2038"/>
            <w:tcW w:type="dxa" w:w="20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p>
            <w:pPr>
              <w:spacing w:before="0" w:after="0"/>
            </w:pPr>
            <w:r>
              <w:rPr>
                <w:rFonts w:ascii="Arial" w:hAnsi="Arial" w:cs="Arial" w:eastAsia="Arial"/>
                <w:b w:val="0"/>
                <w:i w:val="0"/>
                <w:sz w:val="19"/>
              </w:rPr>
              <w:t xml:space="preserve"> </w:t>
            </w:r>
          </w:p>
        </w:tc>
        <w:tc>
          <w:tcPr>
            <w:tcW w:type="dxa" w:w="1200"/>
            <w:tcW w:type="dxa" w:w="12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p>
            <w:pPr>
              <w:spacing w:before="0" w:after="0"/>
            </w:pPr>
            <w:r>
              <w:rPr>
                <w:rFonts w:ascii="Arial" w:hAnsi="Arial" w:cs="Arial" w:eastAsia="Arial"/>
                <w:b w:val="0"/>
                <w:i w:val="0"/>
                <w:sz w:val="19"/>
              </w:rPr>
              <w:t xml:space="preserve"> </w:t>
            </w:r>
          </w:p>
        </w:tc>
      </w:tr>
      <w:tr>
        <w:trPr>
          <w:cantSplit/>
        </w:trPr>
        <w:tc>
          <w:tcPr>
            <w:tcW w:type="dxa" w:w="950"/>
            <w:tcW w:type="dxa" w:w="95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p>
            <w:pPr>
              <w:spacing w:before="0" w:after="0"/>
            </w:pPr>
            <w:r>
              <w:rPr>
                <w:rFonts w:ascii="Arial" w:hAnsi="Arial" w:cs="Arial" w:eastAsia="Arial"/>
                <w:b w:val="0"/>
                <w:i w:val="0"/>
                <w:sz w:val="19"/>
              </w:rPr>
              <w:t xml:space="preserve"> </w:t>
            </w:r>
          </w:p>
        </w:tc>
        <w:tc>
          <w:tcPr>
            <w:tcW w:type="dxa" w:w="1250"/>
            <w:tcW w:type="dxa" w:w="125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p>
            <w:pPr>
              <w:spacing w:before="0" w:after="0"/>
            </w:pPr>
            <w:r>
              <w:rPr>
                <w:rFonts w:ascii="Arial" w:hAnsi="Arial" w:cs="Arial" w:eastAsia="Arial"/>
                <w:b w:val="0"/>
                <w:i w:val="0"/>
                <w:sz w:val="19"/>
              </w:rPr>
              <w:t xml:space="preserve"> </w:t>
            </w:r>
          </w:p>
        </w:tc>
        <w:tc>
          <w:tcPr>
            <w:tcW w:type="dxa" w:w="2200"/>
            <w:tcW w:type="dxa" w:w="22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p>
            <w:pPr>
              <w:spacing w:before="0" w:after="0"/>
            </w:pPr>
            <w:r>
              <w:rPr>
                <w:rFonts w:ascii="Arial" w:hAnsi="Arial" w:cs="Arial" w:eastAsia="Arial"/>
                <w:b w:val="0"/>
                <w:i w:val="0"/>
                <w:sz w:val="19"/>
              </w:rPr>
              <w:t xml:space="preserve"> </w:t>
            </w:r>
          </w:p>
        </w:tc>
        <w:tc>
          <w:tcPr>
            <w:tcW w:type="dxa" w:w="1100"/>
            <w:tcW w:type="dxa" w:w="11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p>
            <w:pPr>
              <w:spacing w:before="0" w:after="0"/>
            </w:pPr>
            <w:r>
              <w:rPr>
                <w:rFonts w:ascii="Arial" w:hAnsi="Arial" w:cs="Arial" w:eastAsia="Arial"/>
                <w:b w:val="0"/>
                <w:i w:val="0"/>
                <w:sz w:val="19"/>
              </w:rPr>
              <w:t xml:space="preserve"> </w:t>
            </w:r>
          </w:p>
        </w:tc>
        <w:tc>
          <w:tcPr>
            <w:tcW w:type="dxa" w:w="900"/>
            <w:tcW w:type="dxa" w:w="9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p>
            <w:pPr>
              <w:spacing w:before="0" w:after="0"/>
            </w:pPr>
            <w:r>
              <w:rPr>
                <w:rFonts w:ascii="Arial" w:hAnsi="Arial" w:cs="Arial" w:eastAsia="Arial"/>
                <w:b w:val="0"/>
                <w:i w:val="0"/>
                <w:sz w:val="19"/>
              </w:rPr>
              <w:t xml:space="preserve"> </w:t>
            </w:r>
          </w:p>
        </w:tc>
        <w:tc>
          <w:tcPr>
            <w:tcW w:type="dxa" w:w="2038"/>
            <w:tcW w:type="dxa" w:w="20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p>
            <w:pPr>
              <w:spacing w:before="0" w:after="0"/>
            </w:pPr>
            <w:r>
              <w:rPr>
                <w:rFonts w:ascii="Arial" w:hAnsi="Arial" w:cs="Arial" w:eastAsia="Arial"/>
                <w:b w:val="0"/>
                <w:i w:val="0"/>
                <w:sz w:val="19"/>
              </w:rPr>
              <w:t xml:space="preserve"> </w:t>
            </w:r>
          </w:p>
        </w:tc>
        <w:tc>
          <w:tcPr>
            <w:tcW w:type="dxa" w:w="1200"/>
            <w:tcW w:type="dxa" w:w="12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p>
            <w:pPr>
              <w:spacing w:before="0" w:after="0"/>
            </w:pPr>
            <w:r>
              <w:rPr>
                <w:rFonts w:ascii="Arial" w:hAnsi="Arial" w:cs="Arial" w:eastAsia="Arial"/>
                <w:b w:val="0"/>
                <w:i w:val="0"/>
                <w:sz w:val="19"/>
              </w:rPr>
              <w:t xml:space="preserve"> </w:t>
            </w:r>
          </w:p>
        </w:tc>
      </w:tr>
    </w:tbl>
    <w:p>
      <w:pPr>
        <w:spacing w:after="60"/>
      </w:pPr>
    </w:p>
    <w:p>
      <w:pPr>
        <w:spacing w:before="0" w:after="100"/>
      </w:pPr>
      <w:r>
        <w:rPr>
          <w:rFonts w:ascii="Arial" w:hAnsi="Arial" w:cs="Arial" w:eastAsia="Arial"/>
          <w:b/>
          <w:i w:val="0"/>
          <w:sz w:val="21"/>
        </w:rPr>
        <w:t>Où se traduit votre première décision dans vos outils (calendrier éditorial, tableau de bord, budget, dossier d'aide, contrat, mise en conformité) ? Décrivez-la précisément :</w:t>
      </w:r>
    </w:p>
    <w:tbl>
      <w:tblPr>
        <w:tblW w:type="auto" w:w="0"/>
        <w:tblLayout w:type="fixed"/>
        <w:tblLook w:firstColumn="1" w:firstRow="1" w:lastColumn="0" w:lastRow="0" w:noHBand="0" w:noVBand="1" w:val="04A0"/>
        <w:tblLayout w:type="fixed"/>
      </w:tblPr>
      <w:tblGrid>
        <w:gridCol w:w="9638"/>
      </w:tblGrid>
      <w:tr>
        <w:tc>
          <w:tcPr>
            <w:tcW w:type="dxa" w:w="9638"/>
            <w:tcW w:type="dxa" w:w="96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r>
              <w:rPr>
                <w:rFonts w:ascii="Arial" w:hAnsi="Arial" w:cs="Arial" w:eastAsia="Arial"/>
                <w:b w:val="0"/>
                <w:i/>
                <w:color w:val="595959"/>
                <w:sz w:val="18"/>
              </w:rPr>
              <w:t>Votre réponse</w:t>
            </w:r>
          </w:p>
          <w:p>
            <w:pPr>
              <w:spacing w:before="0" w:after="0"/>
            </w:pPr>
            <w:r>
              <w:rPr>
                <w:rFonts w:ascii="Arial" w:hAnsi="Arial" w:cs="Arial" w:eastAsia="Arial"/>
                <w:b w:val="0"/>
                <w:i w:val="0"/>
                <w:sz w:val="18"/>
              </w:rPr>
              <w:t xml:space="preserve"> </w:t>
            </w:r>
          </w:p>
          <w:p>
            <w:pPr>
              <w:spacing w:before="0" w:after="0"/>
            </w:pPr>
            <w:r>
              <w:rPr>
                <w:rFonts w:ascii="Arial" w:hAnsi="Arial" w:cs="Arial" w:eastAsia="Arial"/>
                <w:b w:val="0"/>
                <w:i w:val="0"/>
                <w:sz w:val="18"/>
              </w:rPr>
              <w:t xml:space="preserve"> </w:t>
            </w:r>
          </w:p>
          <w:p>
            <w:pPr>
              <w:spacing w:before="0" w:after="0"/>
            </w:pPr>
            <w:r>
              <w:rPr>
                <w:rFonts w:ascii="Arial" w:hAnsi="Arial" w:cs="Arial" w:eastAsia="Arial"/>
                <w:b w:val="0"/>
                <w:i w:val="0"/>
                <w:sz w:val="18"/>
              </w:rPr>
              <w:t xml:space="preserve"> </w:t>
            </w:r>
          </w:p>
          <w:p>
            <w:pPr>
              <w:spacing w:before="0" w:after="0"/>
            </w:pPr>
            <w:r>
              <w:rPr>
                <w:rFonts w:ascii="Arial" w:hAnsi="Arial" w:cs="Arial" w:eastAsia="Arial"/>
                <w:b w:val="0"/>
                <w:i w:val="0"/>
                <w:sz w:val="18"/>
              </w:rPr>
              <w:t xml:space="preserve"> </w:t>
            </w:r>
          </w:p>
        </w:tc>
      </w:tr>
    </w:tbl>
    <w:p>
      <w:pPr>
        <w:spacing w:after="60"/>
      </w:pPr>
    </w:p>
    <w:p>
      <w:pPr>
        <w:spacing w:before="0" w:after="100"/>
      </w:pPr>
      <w:r>
        <w:rPr>
          <w:rFonts w:ascii="Arial" w:hAnsi="Arial" w:cs="Arial" w:eastAsia="Arial"/>
          <w:b/>
          <w:i w:val="0"/>
          <w:sz w:val="21"/>
        </w:rPr>
        <w:t>Votre bilan de la semaine : les sources à garder, à retirer, et ce que vous changez dans votre dispositif :</w:t>
      </w:r>
    </w:p>
    <w:tbl>
      <w:tblPr>
        <w:tblW w:type="auto" w:w="0"/>
        <w:tblLayout w:type="fixed"/>
        <w:tblLook w:firstColumn="1" w:firstRow="1" w:lastColumn="0" w:lastRow="0" w:noHBand="0" w:noVBand="1" w:val="04A0"/>
        <w:tblLayout w:type="fixed"/>
      </w:tblPr>
      <w:tblGrid>
        <w:gridCol w:w="9638"/>
      </w:tblGrid>
      <w:tr>
        <w:tc>
          <w:tcPr>
            <w:tcW w:type="dxa" w:w="9638"/>
            <w:tcW w:type="dxa" w:w="96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r>
              <w:rPr>
                <w:rFonts w:ascii="Arial" w:hAnsi="Arial" w:cs="Arial" w:eastAsia="Arial"/>
                <w:b w:val="0"/>
                <w:i/>
                <w:color w:val="595959"/>
                <w:sz w:val="18"/>
              </w:rPr>
              <w:t>Votre réponse</w:t>
            </w:r>
          </w:p>
          <w:p>
            <w:pPr>
              <w:spacing w:before="0" w:after="0"/>
            </w:pPr>
            <w:r>
              <w:rPr>
                <w:rFonts w:ascii="Arial" w:hAnsi="Arial" w:cs="Arial" w:eastAsia="Arial"/>
                <w:b w:val="0"/>
                <w:i w:val="0"/>
                <w:sz w:val="18"/>
              </w:rPr>
              <w:t xml:space="preserve"> </w:t>
            </w:r>
          </w:p>
          <w:p>
            <w:pPr>
              <w:spacing w:before="0" w:after="0"/>
            </w:pPr>
            <w:r>
              <w:rPr>
                <w:rFonts w:ascii="Arial" w:hAnsi="Arial" w:cs="Arial" w:eastAsia="Arial"/>
                <w:b w:val="0"/>
                <w:i w:val="0"/>
                <w:sz w:val="18"/>
              </w:rPr>
              <w:t xml:space="preserve"> </w:t>
            </w:r>
          </w:p>
          <w:p>
            <w:pPr>
              <w:spacing w:before="0" w:after="0"/>
            </w:pPr>
            <w:r>
              <w:rPr>
                <w:rFonts w:ascii="Arial" w:hAnsi="Arial" w:cs="Arial" w:eastAsia="Arial"/>
                <w:b w:val="0"/>
                <w:i w:val="0"/>
                <w:sz w:val="18"/>
              </w:rPr>
              <w:t xml:space="preserve"> </w:t>
            </w:r>
          </w:p>
        </w:tc>
      </w:tr>
    </w:tbl>
    <w:p>
      <w:pPr>
        <w:spacing w:after="60"/>
      </w:pPr>
    </w:p>
    <w:p>
      <w:pPr>
        <w:keepNext/>
        <w:spacing w:before="280" w:after="120"/>
      </w:pPr>
      <w:r>
        <w:rPr>
          <w:rFonts w:ascii="Arial" w:hAnsi="Arial" w:cs="Arial" w:eastAsia="Arial"/>
          <w:b/>
          <w:i w:val="0"/>
          <w:color w:val="1F3864"/>
          <w:sz w:val="28"/>
        </w:rPr>
        <w:t>Auto-évaluation avant remise</w:t>
      </w:r>
    </w:p>
    <w:tbl>
      <w:tblPr>
        <w:tblW w:type="auto" w:w="0"/>
        <w:tblLayout w:type="fixed"/>
        <w:tblLook w:firstColumn="1" w:firstRow="1" w:lastColumn="0" w:lastRow="0" w:noHBand="0" w:noVBand="1" w:val="04A0"/>
        <w:tblW w:type="dxa" w:w="9638"/>
        <w:tblLayout w:type="fixed"/>
      </w:tblPr>
      <w:tblGrid>
        <w:gridCol w:w="7638"/>
        <w:gridCol w:w="1000"/>
        <w:gridCol w:w="1000"/>
      </w:tblGrid>
      <w:tr>
        <w:trPr>
          <w:cantSplit/>
          <w:tblHeader/>
        </w:trPr>
        <w:tc>
          <w:tcPr>
            <w:tcW w:type="dxa" w:w="7638"/>
            <w:tcW w:type="dxa" w:w="76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before="0" w:after="0"/>
            </w:pPr>
            <w:r>
              <w:rPr>
                <w:rFonts w:ascii="Arial" w:hAnsi="Arial" w:cs="Arial" w:eastAsia="Arial"/>
                <w:b/>
                <w:i w:val="0"/>
                <w:color w:val="FFFFFF"/>
                <w:sz w:val="19"/>
              </w:rPr>
              <w:t>Mon travail…</w:t>
            </w:r>
          </w:p>
        </w:tc>
        <w:tc>
          <w:tcPr>
            <w:tcW w:type="dxa" w:w="1000"/>
            <w:tcW w:type="dxa" w:w="1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before="0" w:after="0"/>
            </w:pPr>
            <w:r>
              <w:rPr>
                <w:rFonts w:ascii="Arial" w:hAnsi="Arial" w:cs="Arial" w:eastAsia="Arial"/>
                <w:b/>
                <w:i w:val="0"/>
                <w:color w:val="FFFFFF"/>
                <w:sz w:val="19"/>
              </w:rPr>
              <w:t>Oui</w:t>
            </w:r>
          </w:p>
        </w:tc>
        <w:tc>
          <w:tcPr>
            <w:tcW w:type="dxa" w:w="1000"/>
            <w:tcW w:type="dxa" w:w="1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before="0" w:after="0"/>
            </w:pPr>
            <w:r>
              <w:rPr>
                <w:rFonts w:ascii="Arial" w:hAnsi="Arial" w:cs="Arial" w:eastAsia="Arial"/>
                <w:b/>
                <w:i w:val="0"/>
                <w:color w:val="FFFFFF"/>
                <w:sz w:val="19"/>
              </w:rPr>
              <w:t>Non</w:t>
            </w:r>
          </w:p>
        </w:tc>
      </w:tr>
      <w:tr>
        <w:trPr>
          <w:cantSplit/>
        </w:trPr>
        <w:tc>
          <w:tcPr>
            <w:tcW w:type="dxa" w:w="7638"/>
            <w:tcW w:type="dxa" w:w="7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before="0" w:after="0"/>
            </w:pPr>
            <w:r>
              <w:rPr>
                <w:rFonts w:ascii="Arial" w:hAnsi="Arial" w:cs="Arial" w:eastAsia="Arial"/>
                <w:b w:val="0"/>
                <w:i w:val="0"/>
                <w:sz w:val="19"/>
              </w:rPr>
              <w:t>identifie des besoins de veille concrets dans les quatre domaines.</w:t>
            </w:r>
          </w:p>
        </w:tc>
        <w:tc>
          <w:tcPr>
            <w:tcW w:type="dxa" w:w="1000"/>
            <w:tcW w:type="dxa" w:w="10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tc>
        <w:tc>
          <w:tcPr>
            <w:tcW w:type="dxa" w:w="1000"/>
            <w:tcW w:type="dxa" w:w="10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tc>
      </w:tr>
      <w:tr>
        <w:trPr>
          <w:cantSplit/>
        </w:trPr>
        <w:tc>
          <w:tcPr>
            <w:tcW w:type="dxa" w:w="7638"/>
            <w:tcW w:type="dxa" w:w="7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before="0" w:after="0"/>
            </w:pPr>
            <w:r>
              <w:rPr>
                <w:rFonts w:ascii="Arial" w:hAnsi="Arial" w:cs="Arial" w:eastAsia="Arial"/>
                <w:b w:val="0"/>
                <w:i w:val="0"/>
                <w:sz w:val="19"/>
              </w:rPr>
              <w:t>retient dix à quinze sources fiables, classées par priorité.</w:t>
            </w:r>
          </w:p>
        </w:tc>
        <w:tc>
          <w:tcPr>
            <w:tcW w:type="dxa" w:w="1000"/>
            <w:tcW w:type="dxa" w:w="10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tc>
        <w:tc>
          <w:tcPr>
            <w:tcW w:type="dxa" w:w="1000"/>
            <w:tcW w:type="dxa" w:w="10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tc>
      </w:tr>
      <w:tr>
        <w:trPr>
          <w:cantSplit/>
        </w:trPr>
        <w:tc>
          <w:tcPr>
            <w:tcW w:type="dxa" w:w="7638"/>
            <w:tcW w:type="dxa" w:w="7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before="0" w:after="0"/>
            </w:pPr>
            <w:r>
              <w:rPr>
                <w:rFonts w:ascii="Arial" w:hAnsi="Arial" w:cs="Arial" w:eastAsia="Arial"/>
                <w:b w:val="0"/>
                <w:i w:val="0"/>
                <w:sz w:val="19"/>
              </w:rPr>
              <w:t>comporte au moins cinq alertes précises et un point de collecte unique.</w:t>
            </w:r>
          </w:p>
        </w:tc>
        <w:tc>
          <w:tcPr>
            <w:tcW w:type="dxa" w:w="1000"/>
            <w:tcW w:type="dxa" w:w="10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tc>
        <w:tc>
          <w:tcPr>
            <w:tcW w:type="dxa" w:w="1000"/>
            <w:tcW w:type="dxa" w:w="10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tc>
      </w:tr>
      <w:tr>
        <w:trPr>
          <w:cantSplit/>
        </w:trPr>
        <w:tc>
          <w:tcPr>
            <w:tcW w:type="dxa" w:w="7638"/>
            <w:tcW w:type="dxa" w:w="7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before="0" w:after="0"/>
            </w:pPr>
            <w:r>
              <w:rPr>
                <w:rFonts w:ascii="Arial" w:hAnsi="Arial" w:cs="Arial" w:eastAsia="Arial"/>
                <w:b w:val="0"/>
                <w:i w:val="0"/>
                <w:sz w:val="19"/>
              </w:rPr>
              <w:t>fixe un rendez-vous de veille hebdomadaire et un bilan régulier.</w:t>
            </w:r>
          </w:p>
        </w:tc>
        <w:tc>
          <w:tcPr>
            <w:tcW w:type="dxa" w:w="1000"/>
            <w:tcW w:type="dxa" w:w="10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tc>
        <w:tc>
          <w:tcPr>
            <w:tcW w:type="dxa" w:w="1000"/>
            <w:tcW w:type="dxa" w:w="10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tc>
      </w:tr>
      <w:tr>
        <w:trPr>
          <w:cantSplit/>
        </w:trPr>
        <w:tc>
          <w:tcPr>
            <w:tcW w:type="dxa" w:w="7638"/>
            <w:tcW w:type="dxa" w:w="7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before="0" w:after="0"/>
            </w:pPr>
            <w:r>
              <w:rPr>
                <w:rFonts w:ascii="Arial" w:hAnsi="Arial" w:cs="Arial" w:eastAsia="Arial"/>
                <w:b w:val="0"/>
                <w:i w:val="0"/>
                <w:sz w:val="19"/>
              </w:rPr>
              <w:t>relève trois signaux et qualifie le meilleur avec la grille.</w:t>
            </w:r>
          </w:p>
        </w:tc>
        <w:tc>
          <w:tcPr>
            <w:tcW w:type="dxa" w:w="1000"/>
            <w:tcW w:type="dxa" w:w="10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tc>
        <w:tc>
          <w:tcPr>
            <w:tcW w:type="dxa" w:w="1000"/>
            <w:tcW w:type="dxa" w:w="10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tc>
      </w:tr>
      <w:tr>
        <w:trPr>
          <w:cantSplit/>
        </w:trPr>
        <w:tc>
          <w:tcPr>
            <w:tcW w:type="dxa" w:w="7638"/>
            <w:tcW w:type="dxa" w:w="7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before="0" w:after="0"/>
            </w:pPr>
            <w:r>
              <w:rPr>
                <w:rFonts w:ascii="Arial" w:hAnsi="Arial" w:cs="Arial" w:eastAsia="Arial"/>
                <w:b w:val="0"/>
                <w:i w:val="0"/>
                <w:sz w:val="19"/>
              </w:rPr>
              <w:t>tient un tableau de veille et aboutit à une décision concrète.</w:t>
            </w:r>
          </w:p>
        </w:tc>
        <w:tc>
          <w:tcPr>
            <w:tcW w:type="dxa" w:w="1000"/>
            <w:tcW w:type="dxa" w:w="10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tc>
        <w:tc>
          <w:tcPr>
            <w:tcW w:type="dxa" w:w="1000"/>
            <w:tcW w:type="dxa" w:w="10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p>
        </w:tc>
      </w:tr>
    </w:tbl>
    <w:p>
      <w:pPr>
        <w:spacing w:after="60"/>
      </w:pPr>
    </w:p>
    <w:p>
      <w:pPr>
        <w:keepNext/>
        <w:spacing w:before="280" w:after="120"/>
      </w:pPr>
      <w:r>
        <w:rPr>
          <w:rFonts w:ascii="Arial" w:hAnsi="Arial" w:cs="Arial" w:eastAsia="Arial"/>
          <w:b/>
          <w:i w:val="0"/>
          <w:color w:val="1F3864"/>
          <w:sz w:val="28"/>
        </w:rPr>
        <w:t>Grille d'évaluation</w:t>
      </w:r>
    </w:p>
    <w:tbl>
      <w:tblPr>
        <w:tblW w:type="auto" w:w="0"/>
        <w:tblLayout w:type="fixed"/>
        <w:tblLook w:firstColumn="1" w:firstRow="1" w:lastColumn="0" w:lastRow="0" w:noHBand="0" w:noVBand="1" w:val="04A0"/>
        <w:tblW w:type="dxa" w:w="9638"/>
        <w:tblLayout w:type="fixed"/>
      </w:tblPr>
      <w:tblGrid>
        <w:gridCol w:w="2800"/>
        <w:gridCol w:w="5938"/>
        <w:gridCol w:w="900"/>
      </w:tblGrid>
      <w:tr>
        <w:trPr>
          <w:cantSplit/>
          <w:tblHeader/>
        </w:trPr>
        <w:tc>
          <w:tcPr>
            <w:tcW w:type="dxa" w:w="2800"/>
            <w:tcW w:type="dxa" w:w="2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before="0" w:after="0"/>
            </w:pPr>
            <w:r>
              <w:rPr>
                <w:rFonts w:ascii="Arial" w:hAnsi="Arial" w:cs="Arial" w:eastAsia="Arial"/>
                <w:b/>
                <w:i w:val="0"/>
                <w:color w:val="FFFFFF"/>
                <w:sz w:val="19"/>
              </w:rPr>
              <w:t>Critère</w:t>
            </w:r>
          </w:p>
        </w:tc>
        <w:tc>
          <w:tcPr>
            <w:tcW w:type="dxa" w:w="5938"/>
            <w:tcW w:type="dxa" w:w="59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before="0" w:after="0"/>
            </w:pPr>
            <w:r>
              <w:rPr>
                <w:rFonts w:ascii="Arial" w:hAnsi="Arial" w:cs="Arial" w:eastAsia="Arial"/>
                <w:b/>
                <w:i w:val="0"/>
                <w:color w:val="FFFFFF"/>
                <w:sz w:val="19"/>
              </w:rPr>
              <w:t>Ce qui est attendu</w:t>
            </w:r>
          </w:p>
        </w:tc>
        <w:tc>
          <w:tcPr>
            <w:tcW w:type="dxa" w:w="900"/>
            <w:tcW w:type="dxa" w:w="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before="0" w:after="0"/>
            </w:pPr>
            <w:r>
              <w:rPr>
                <w:rFonts w:ascii="Arial" w:hAnsi="Arial" w:cs="Arial" w:eastAsia="Arial"/>
                <w:b/>
                <w:i w:val="0"/>
                <w:color w:val="FFFFFF"/>
                <w:sz w:val="19"/>
              </w:rPr>
              <w:t>Points</w:t>
            </w:r>
          </w:p>
        </w:tc>
      </w:tr>
      <w:tr>
        <w:trPr>
          <w:cantSplit/>
        </w:trPr>
        <w:tc>
          <w:tcPr>
            <w:tcW w:type="dxa" w:w="2800"/>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before="0" w:after="0"/>
            </w:pPr>
            <w:r>
              <w:rPr>
                <w:rFonts w:ascii="Arial" w:hAnsi="Arial" w:cs="Arial" w:eastAsia="Arial"/>
                <w:b/>
                <w:i w:val="0"/>
                <w:sz w:val="19"/>
              </w:rPr>
              <w:t>Besoins de veille (étape 1)</w:t>
            </w:r>
          </w:p>
        </w:tc>
        <w:tc>
          <w:tcPr>
            <w:tcW w:type="dxa" w:w="5938"/>
            <w:tcW w:type="dxa" w:w="5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before="0" w:after="0"/>
            </w:pPr>
            <w:r>
              <w:rPr>
                <w:rFonts w:ascii="Arial" w:hAnsi="Arial" w:cs="Arial" w:eastAsia="Arial"/>
                <w:b w:val="0"/>
                <w:i w:val="0"/>
                <w:sz w:val="19"/>
              </w:rPr>
              <w:t>Sujets concrets, liés au projet, dans les quatre domaines ; priorité justifiée</w:t>
            </w:r>
          </w:p>
        </w:tc>
        <w:tc>
          <w:tcPr>
            <w:tcW w:type="dxa" w:w="900"/>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before="0" w:after="0"/>
            </w:pPr>
            <w:r>
              <w:rPr>
                <w:rFonts w:ascii="Arial" w:hAnsi="Arial" w:cs="Arial" w:eastAsia="Arial"/>
                <w:b w:val="0"/>
                <w:i w:val="0"/>
                <w:sz w:val="19"/>
              </w:rPr>
              <w:t>2</w:t>
            </w:r>
          </w:p>
        </w:tc>
      </w:tr>
      <w:tr>
        <w:trPr>
          <w:cantSplit/>
        </w:trPr>
        <w:tc>
          <w:tcPr>
            <w:tcW w:type="dxa" w:w="2800"/>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before="0" w:after="0"/>
            </w:pPr>
            <w:r>
              <w:rPr>
                <w:rFonts w:ascii="Arial" w:hAnsi="Arial" w:cs="Arial" w:eastAsia="Arial"/>
                <w:b/>
                <w:i w:val="0"/>
                <w:sz w:val="19"/>
              </w:rPr>
              <w:t>Sources (étape 2)</w:t>
            </w:r>
          </w:p>
        </w:tc>
        <w:tc>
          <w:tcPr>
            <w:tcW w:type="dxa" w:w="5938"/>
            <w:tcW w:type="dxa" w:w="5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before="0" w:after="0"/>
            </w:pPr>
            <w:r>
              <w:rPr>
                <w:rFonts w:ascii="Arial" w:hAnsi="Arial" w:cs="Arial" w:eastAsia="Arial"/>
                <w:b w:val="0"/>
                <w:i w:val="0"/>
                <w:sz w:val="19"/>
              </w:rPr>
              <w:t>Dix à quinze sources fiables (officielles, datées, primaires), format de suivi et priorité renseignés</w:t>
            </w:r>
          </w:p>
        </w:tc>
        <w:tc>
          <w:tcPr>
            <w:tcW w:type="dxa" w:w="900"/>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before="0" w:after="0"/>
            </w:pPr>
            <w:r>
              <w:rPr>
                <w:rFonts w:ascii="Arial" w:hAnsi="Arial" w:cs="Arial" w:eastAsia="Arial"/>
                <w:b w:val="0"/>
                <w:i w:val="0"/>
                <w:sz w:val="19"/>
              </w:rPr>
              <w:t>4</w:t>
            </w:r>
          </w:p>
        </w:tc>
      </w:tr>
      <w:tr>
        <w:trPr>
          <w:cantSplit/>
        </w:trPr>
        <w:tc>
          <w:tcPr>
            <w:tcW w:type="dxa" w:w="2800"/>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before="0" w:after="0"/>
            </w:pPr>
            <w:r>
              <w:rPr>
                <w:rFonts w:ascii="Arial" w:hAnsi="Arial" w:cs="Arial" w:eastAsia="Arial"/>
                <w:b/>
                <w:i w:val="0"/>
                <w:sz w:val="19"/>
              </w:rPr>
              <w:t>Collecte automatisée (étape 3)</w:t>
            </w:r>
          </w:p>
        </w:tc>
        <w:tc>
          <w:tcPr>
            <w:tcW w:type="dxa" w:w="5938"/>
            <w:tcW w:type="dxa" w:w="5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before="0" w:after="0"/>
            </w:pPr>
            <w:r>
              <w:rPr>
                <w:rFonts w:ascii="Arial" w:hAnsi="Arial" w:cs="Arial" w:eastAsia="Arial"/>
                <w:b w:val="0"/>
                <w:i w:val="0"/>
                <w:sz w:val="19"/>
              </w:rPr>
              <w:t>Au moins cinq alertes précises avec des requêtes bien construites, point de collecte unique, boîte allégée</w:t>
            </w:r>
          </w:p>
        </w:tc>
        <w:tc>
          <w:tcPr>
            <w:tcW w:type="dxa" w:w="900"/>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before="0" w:after="0"/>
            </w:pPr>
            <w:r>
              <w:rPr>
                <w:rFonts w:ascii="Arial" w:hAnsi="Arial" w:cs="Arial" w:eastAsia="Arial"/>
                <w:b w:val="0"/>
                <w:i w:val="0"/>
                <w:sz w:val="19"/>
              </w:rPr>
              <w:t>4</w:t>
            </w:r>
          </w:p>
        </w:tc>
      </w:tr>
      <w:tr>
        <w:trPr>
          <w:cantSplit/>
        </w:trPr>
        <w:tc>
          <w:tcPr>
            <w:tcW w:type="dxa" w:w="2800"/>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before="0" w:after="0"/>
            </w:pPr>
            <w:r>
              <w:rPr>
                <w:rFonts w:ascii="Arial" w:hAnsi="Arial" w:cs="Arial" w:eastAsia="Arial"/>
                <w:b/>
                <w:i w:val="0"/>
                <w:sz w:val="19"/>
              </w:rPr>
              <w:t>Routine (étape 4)</w:t>
            </w:r>
          </w:p>
        </w:tc>
        <w:tc>
          <w:tcPr>
            <w:tcW w:type="dxa" w:w="5938"/>
            <w:tcW w:type="dxa" w:w="5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before="0" w:after="0"/>
            </w:pPr>
            <w:r>
              <w:rPr>
                <w:rFonts w:ascii="Arial" w:hAnsi="Arial" w:cs="Arial" w:eastAsia="Arial"/>
                <w:b w:val="0"/>
                <w:i w:val="0"/>
                <w:sz w:val="19"/>
              </w:rPr>
              <w:t>Rendez-vous hebdomadaire réaliste et bilan régulier</w:t>
            </w:r>
          </w:p>
        </w:tc>
        <w:tc>
          <w:tcPr>
            <w:tcW w:type="dxa" w:w="900"/>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before="0" w:after="0"/>
            </w:pPr>
            <w:r>
              <w:rPr>
                <w:rFonts w:ascii="Arial" w:hAnsi="Arial" w:cs="Arial" w:eastAsia="Arial"/>
                <w:b w:val="0"/>
                <w:i w:val="0"/>
                <w:sz w:val="19"/>
              </w:rPr>
              <w:t>2</w:t>
            </w:r>
          </w:p>
        </w:tc>
      </w:tr>
      <w:tr>
        <w:trPr>
          <w:cantSplit/>
        </w:trPr>
        <w:tc>
          <w:tcPr>
            <w:tcW w:type="dxa" w:w="2800"/>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before="0" w:after="0"/>
            </w:pPr>
            <w:r>
              <w:rPr>
                <w:rFonts w:ascii="Arial" w:hAnsi="Arial" w:cs="Arial" w:eastAsia="Arial"/>
                <w:b/>
                <w:i w:val="0"/>
                <w:sz w:val="19"/>
              </w:rPr>
              <w:t>Signaux (étape 5)</w:t>
            </w:r>
          </w:p>
        </w:tc>
        <w:tc>
          <w:tcPr>
            <w:tcW w:type="dxa" w:w="5938"/>
            <w:tcW w:type="dxa" w:w="5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before="0" w:after="0"/>
            </w:pPr>
            <w:r>
              <w:rPr>
                <w:rFonts w:ascii="Arial" w:hAnsi="Arial" w:cs="Arial" w:eastAsia="Arial"/>
                <w:b w:val="0"/>
                <w:i w:val="0"/>
                <w:sz w:val="19"/>
              </w:rPr>
              <w:t>Trois signaux sourcés et datés, grille de qualification renseignée et justifiée, décision cohérente avec le score</w:t>
            </w:r>
          </w:p>
        </w:tc>
        <w:tc>
          <w:tcPr>
            <w:tcW w:type="dxa" w:w="900"/>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before="0" w:after="0"/>
            </w:pPr>
            <w:r>
              <w:rPr>
                <w:rFonts w:ascii="Arial" w:hAnsi="Arial" w:cs="Arial" w:eastAsia="Arial"/>
                <w:b w:val="0"/>
                <w:i w:val="0"/>
                <w:sz w:val="19"/>
              </w:rPr>
              <w:t>4</w:t>
            </w:r>
          </w:p>
        </w:tc>
      </w:tr>
      <w:tr>
        <w:trPr>
          <w:cantSplit/>
        </w:trPr>
        <w:tc>
          <w:tcPr>
            <w:tcW w:type="dxa" w:w="2800"/>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before="0" w:after="0"/>
            </w:pPr>
            <w:r>
              <w:rPr>
                <w:rFonts w:ascii="Arial" w:hAnsi="Arial" w:cs="Arial" w:eastAsia="Arial"/>
                <w:b/>
                <w:i w:val="0"/>
                <w:sz w:val="19"/>
              </w:rPr>
              <w:t>Tableau et décision (étape 6)</w:t>
            </w:r>
          </w:p>
        </w:tc>
        <w:tc>
          <w:tcPr>
            <w:tcW w:type="dxa" w:w="5938"/>
            <w:tcW w:type="dxa" w:w="5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before="0" w:after="0"/>
            </w:pPr>
            <w:r>
              <w:rPr>
                <w:rFonts w:ascii="Arial" w:hAnsi="Arial" w:cs="Arial" w:eastAsia="Arial"/>
                <w:b w:val="0"/>
                <w:i w:val="0"/>
                <w:sz w:val="19"/>
              </w:rPr>
              <w:t>Trois informations complètes, une décision concrète reliée à un outil du parcours, bilan des sources</w:t>
            </w:r>
          </w:p>
        </w:tc>
        <w:tc>
          <w:tcPr>
            <w:tcW w:type="dxa" w:w="900"/>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before="0" w:after="0"/>
            </w:pPr>
            <w:r>
              <w:rPr>
                <w:rFonts w:ascii="Arial" w:hAnsi="Arial" w:cs="Arial" w:eastAsia="Arial"/>
                <w:b w:val="0"/>
                <w:i w:val="0"/>
                <w:sz w:val="19"/>
              </w:rPr>
              <w:t>4</w:t>
            </w:r>
          </w:p>
        </w:tc>
      </w:tr>
      <w:tr>
        <w:trPr>
          <w:cantSplit/>
        </w:trPr>
        <w:tc>
          <w:tcPr>
            <w:tcW w:type="dxa" w:w="2800"/>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before="0" w:after="0"/>
            </w:pPr>
            <w:r>
              <w:rPr>
                <w:rFonts w:ascii="Arial" w:hAnsi="Arial" w:cs="Arial" w:eastAsia="Arial"/>
                <w:b/>
                <w:i w:val="0"/>
                <w:sz w:val="19"/>
              </w:rPr>
              <w:t>Total</w:t>
            </w:r>
          </w:p>
        </w:tc>
        <w:tc>
          <w:tcPr>
            <w:tcW w:type="dxa" w:w="5938"/>
            <w:tcW w:type="dxa" w:w="5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before="0" w:after="0"/>
            </w:pPr>
            <w:r>
              <w:rPr>
                <w:rFonts w:ascii="Arial" w:hAnsi="Arial" w:cs="Arial" w:eastAsia="Arial"/>
                <w:b w:val="0"/>
                <w:i w:val="0"/>
                <w:sz w:val="19"/>
              </w:rPr>
              <w:t>Réussi à partir de 12 sur 20</w:t>
            </w:r>
          </w:p>
        </w:tc>
        <w:tc>
          <w:tcPr>
            <w:tcW w:type="dxa" w:w="900"/>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before="0" w:after="0"/>
            </w:pPr>
            <w:r>
              <w:rPr>
                <w:rFonts w:ascii="Arial" w:hAnsi="Arial" w:cs="Arial" w:eastAsia="Arial"/>
                <w:b/>
                <w:i w:val="0"/>
                <w:sz w:val="19"/>
              </w:rPr>
              <w:t>20</w:t>
            </w:r>
          </w:p>
        </w:tc>
      </w:tr>
    </w:tbl>
    <w:p>
      <w:pPr>
        <w:spacing w:after="60"/>
      </w:pPr>
    </w:p>
    <w:p>
      <w:pPr>
        <w:keepNext/>
        <w:spacing w:before="200" w:after="80"/>
      </w:pPr>
      <w:r>
        <w:rPr>
          <w:rFonts w:ascii="Arial" w:hAnsi="Arial" w:cs="Arial" w:eastAsia="Arial"/>
          <w:b/>
          <w:i w:val="0"/>
          <w:color w:val="C00000"/>
          <w:sz w:val="23"/>
        </w:rPr>
        <w:t>Attestation de réalisation</w:t>
      </w:r>
    </w:p>
    <w:p>
      <w:pPr>
        <w:spacing w:before="0" w:after="100"/>
      </w:pPr>
      <w:r>
        <w:rPr>
          <w:rFonts w:ascii="Arial" w:hAnsi="Arial" w:cs="Arial" w:eastAsia="Arial"/>
          <w:b w:val="0"/>
          <w:i w:val="0"/>
          <w:sz w:val="21"/>
        </w:rPr>
        <w:t>Je certifie avoir réalisé cet exercice personnellement.</w:t>
      </w:r>
    </w:p>
    <w:tbl>
      <w:tblPr>
        <w:tblW w:type="auto" w:w="0"/>
        <w:tblLayout w:type="fixed"/>
        <w:tblLook w:firstColumn="1" w:firstRow="1" w:lastColumn="0" w:lastRow="0" w:noHBand="0" w:noVBand="1" w:val="04A0"/>
        <w:tblW w:type="dxa" w:w="9638"/>
        <w:tblLayout w:type="fixed"/>
      </w:tblPr>
      <w:tblGrid>
        <w:gridCol w:w="4819"/>
        <w:gridCol w:w="4819"/>
      </w:tblGrid>
      <w:tr>
        <w:trPr>
          <w:cantSplit/>
        </w:trPr>
        <w:tc>
          <w:tcPr>
            <w:tcW w:type="dxa" w:w="4819"/>
            <w:tcW w:type="dxa" w:w="4819"/>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r>
              <w:rPr>
                <w:rFonts w:ascii="Arial" w:hAnsi="Arial" w:cs="Arial" w:eastAsia="Arial"/>
                <w:b w:val="0"/>
                <w:i w:val="0"/>
                <w:sz w:val="19"/>
              </w:rPr>
              <w:t>Date</w:t>
            </w:r>
          </w:p>
          <w:p>
            <w:pPr>
              <w:spacing w:before="0" w:after="0"/>
            </w:pPr>
            <w:r>
              <w:rPr>
                <w:rFonts w:ascii="Arial" w:hAnsi="Arial" w:cs="Arial" w:eastAsia="Arial"/>
                <w:b w:val="0"/>
                <w:i w:val="0"/>
                <w:sz w:val="19"/>
              </w:rPr>
              <w:t xml:space="preserve"> </w:t>
            </w:r>
          </w:p>
        </w:tc>
        <w:tc>
          <w:tcPr>
            <w:tcW w:type="dxa" w:w="4819"/>
            <w:tcW w:type="dxa" w:w="4819"/>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r>
              <w:rPr>
                <w:rFonts w:ascii="Arial" w:hAnsi="Arial" w:cs="Arial" w:eastAsia="Arial"/>
                <w:b w:val="0"/>
                <w:i w:val="0"/>
                <w:sz w:val="19"/>
              </w:rPr>
              <w:t>Signature du stagiaire</w:t>
            </w:r>
          </w:p>
          <w:p>
            <w:pPr>
              <w:spacing w:before="0" w:after="0"/>
            </w:pPr>
            <w:r>
              <w:rPr>
                <w:rFonts w:ascii="Arial" w:hAnsi="Arial" w:cs="Arial" w:eastAsia="Arial"/>
                <w:b w:val="0"/>
                <w:i w:val="0"/>
                <w:sz w:val="19"/>
              </w:rPr>
              <w:t xml:space="preserve"> </w:t>
            </w:r>
          </w:p>
        </w:tc>
      </w:tr>
    </w:tbl>
    <w:p>
      <w:pPr>
        <w:spacing w:after="60"/>
      </w:pPr>
    </w:p>
    <w:tbl>
      <w:tblPr>
        <w:tblW w:type="auto" w:w="0"/>
        <w:tblLayout w:type="fixed"/>
        <w:tblLook w:firstColumn="1" w:firstRow="1" w:lastColumn="0" w:lastRow="0" w:noHBand="0" w:noVBand="1" w:val="04A0"/>
        <w:tblLayout w:type="fixed"/>
      </w:tblPr>
      <w:tblGrid>
        <w:gridCol w:w="9638"/>
      </w:tblGrid>
      <w:tr>
        <w:tc>
          <w:tcPr>
            <w:tcW w:type="dxa" w:w="9638"/>
            <w:tcW w:type="dxa" w:w="96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tcPr>
          <w:p>
            <w:pPr>
              <w:spacing w:before="0" w:after="0"/>
            </w:pPr>
            <w:r>
              <w:rPr>
                <w:rFonts w:ascii="Arial" w:hAnsi="Arial" w:cs="Arial" w:eastAsia="Arial"/>
                <w:b w:val="0"/>
                <w:i/>
                <w:color w:val="595959"/>
                <w:sz w:val="18"/>
              </w:rPr>
              <w:t>Appréciation du formateur et note sur 20</w:t>
            </w:r>
          </w:p>
          <w:p>
            <w:pPr>
              <w:spacing w:before="0" w:after="0"/>
            </w:pPr>
            <w:r>
              <w:rPr>
                <w:rFonts w:ascii="Arial" w:hAnsi="Arial" w:cs="Arial" w:eastAsia="Arial"/>
                <w:b w:val="0"/>
                <w:i w:val="0"/>
                <w:sz w:val="18"/>
              </w:rPr>
              <w:t xml:space="preserve"> </w:t>
            </w:r>
          </w:p>
          <w:p>
            <w:pPr>
              <w:spacing w:before="0" w:after="0"/>
            </w:pPr>
            <w:r>
              <w:rPr>
                <w:rFonts w:ascii="Arial" w:hAnsi="Arial" w:cs="Arial" w:eastAsia="Arial"/>
                <w:b w:val="0"/>
                <w:i w:val="0"/>
                <w:sz w:val="18"/>
              </w:rPr>
              <w:t xml:space="preserve"> </w:t>
            </w:r>
          </w:p>
          <w:p>
            <w:pPr>
              <w:spacing w:before="0" w:after="0"/>
            </w:pPr>
            <w:r>
              <w:rPr>
                <w:rFonts w:ascii="Arial" w:hAnsi="Arial" w:cs="Arial" w:eastAsia="Arial"/>
                <w:b w:val="0"/>
                <w:i w:val="0"/>
                <w:sz w:val="18"/>
              </w:rPr>
              <w:t xml:space="preserve"> </w:t>
            </w:r>
          </w:p>
        </w:tc>
      </w:tr>
    </w:tbl>
    <w:p>
      <w:pPr>
        <w:spacing w:after="60"/>
      </w:pPr>
    </w:p>
    <w:p>
      <w:pPr>
        <w:spacing w:before="0" w:after="100"/>
      </w:pPr>
      <w:r>
        <w:rPr>
          <w:rFonts w:ascii="Arial" w:hAnsi="Arial" w:cs="Arial" w:eastAsia="Arial"/>
          <w:b w:val="0"/>
          <w:i w:val="0"/>
          <w:color w:val="595959"/>
          <w:sz w:val="18"/>
        </w:rPr>
        <w:t>Cet exercice est un support pédagogique. Aucun outil payant n'est exigé : un dispositif construit avec des outils gratuits est évalué comme un autre. Besoin d'un aménagement pour réaliser cet exercice ? Contactez votre formateur ou le référent handicap de Muziforma.</w:t>
      </w:r>
    </w:p>
    <w:p>
      <w:pPr>
        <w:keepNext/>
        <w:spacing w:before="280" w:after="120"/>
      </w:pPr>
      <w:r>
        <w:rPr>
          <w:rFonts w:ascii="Arial" w:hAnsi="Arial" w:cs="Arial" w:eastAsia="Arial"/>
          <w:b/>
          <w:i w:val="0"/>
          <w:color w:val="1F3864"/>
          <w:sz w:val="28"/>
        </w:rPr>
        <w:t>Exemple guide (cas fictif)</w:t>
      </w:r>
    </w:p>
    <w:tbl>
      <w:tblPr>
        <w:tblW w:type="auto" w:w="0"/>
        <w:tblLayout w:type="fixed"/>
        <w:tblLook w:firstColumn="1" w:firstRow="1" w:lastColumn="0" w:lastRow="0" w:noHBand="0" w:noVBand="1" w:val="04A0"/>
        <w:tblLayout w:type="fixed"/>
      </w:tblPr>
      <w:tblGrid>
        <w:gridCol w:w="9638"/>
      </w:tblGrid>
      <w:tr>
        <w:tc>
          <w:tcPr>
            <w:tcW w:type="dxa" w:w="9638"/>
            <w:tcW w:type="dxa" w:w="9638"/>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tcPr>
          <w:p>
            <w:pPr>
              <w:spacing w:before="0" w:after="0"/>
            </w:pPr>
            <w:r>
              <w:rPr>
                <w:rFonts w:ascii="Arial" w:hAnsi="Arial" w:cs="Arial" w:eastAsia="Arial"/>
                <w:b/>
                <w:i w:val="0"/>
                <w:sz w:val="20"/>
              </w:rPr>
              <w:t>Le projet de Yanis</w:t>
            </w:r>
          </w:p>
          <w:p>
            <w:pPr>
              <w:spacing w:before="0" w:after="0"/>
            </w:pPr>
            <w:r>
              <w:rPr>
                <w:rFonts w:ascii="Arial" w:hAnsi="Arial" w:cs="Arial" w:eastAsia="Arial"/>
                <w:b w:val="0"/>
                <w:i w:val="0"/>
                <w:sz w:val="20"/>
              </w:rPr>
              <w:t>Yanis est beatmaker et producteur de rap à Lille. Il vend des instrumentales en ligne, place ses productions auprès d'artistes et prépare la création de sa structure d'édition. Toute ressemblance avec une personne existante serait fortuite.</w:t>
            </w:r>
          </w:p>
        </w:tc>
      </w:tr>
    </w:tbl>
    <w:p>
      <w:pPr>
        <w:spacing w:after="60"/>
      </w:pPr>
    </w:p>
    <w:p>
      <w:pPr>
        <w:keepNext/>
        <w:spacing w:before="200" w:after="80"/>
      </w:pPr>
      <w:r>
        <w:rPr>
          <w:rFonts w:ascii="Arial" w:hAnsi="Arial" w:cs="Arial" w:eastAsia="Arial"/>
          <w:b/>
          <w:i w:val="0"/>
          <w:color w:val="C00000"/>
          <w:sz w:val="23"/>
        </w:rPr>
        <w:t>Étapes 1 et 2 : besoins et sources</w:t>
      </w:r>
    </w:p>
    <w:p>
      <w:pPr>
        <w:spacing w:before="0" w:after="100"/>
      </w:pPr>
      <w:r>
        <w:rPr>
          <w:rFonts w:ascii="Arial" w:hAnsi="Arial" w:cs="Arial" w:eastAsia="Arial"/>
          <w:b w:val="0"/>
          <w:i w:val="0"/>
          <w:sz w:val="21"/>
        </w:rPr>
        <w:t>Besoins : surveiller les nouveaux formats de vente d'instrumentales et les rappeurs émergents de sa région (artistique) ; les règles des plateformes sur l'usage de l'intelligence artificielle et la détection des droits (technologique) ; les règles de partage des droits entre coauteurs et le dépôt de son nom de label (droits) ; les aides à la création et les appels à projets en Hauts-de-France (financement). Priorité des six prochains mois : les droits, car il crée sa structure d'édition. Il retient douze sources, dont la lettre du CNM, les pages d'actualité de la Sacem, la base de données des marques de l'INPI, le blog de Spotify for Artists et deux médias spécialisés dans le rap dont il a vérifié la date du dernier article. Il écarte un compte qui relaie des rumeurs sans source.</w:t>
      </w:r>
    </w:p>
    <w:p>
      <w:pPr>
        <w:keepNext/>
        <w:spacing w:before="200" w:after="80"/>
      </w:pPr>
      <w:r>
        <w:rPr>
          <w:rFonts w:ascii="Arial" w:hAnsi="Arial" w:cs="Arial" w:eastAsia="Arial"/>
          <w:b/>
          <w:i w:val="0"/>
          <w:color w:val="C00000"/>
          <w:sz w:val="23"/>
        </w:rPr>
        <w:t>Étapes 3 et 4 : collecte et routine</w:t>
      </w:r>
    </w:p>
    <w:p>
      <w:pPr>
        <w:spacing w:before="0" w:after="100"/>
      </w:pPr>
      <w:r>
        <w:rPr>
          <w:rFonts w:ascii="Arial" w:hAnsi="Arial" w:cs="Arial" w:eastAsia="Arial"/>
          <w:b w:val="0"/>
          <w:i w:val="0"/>
          <w:sz w:val="21"/>
        </w:rPr>
        <w:t>Alertes : son nom d'artiste entre guillemets, le nom de son label, « appel à projets musique » avec le nom de sa région, « partage des droits » avec le mot coauteur, et le nom d'un producteur dont il suit le parcours. Tout arrive dans un lecteur de flux gratuit et dans un dossier dédié de sa messagerie, où un filtre range les lettres d'information. Il se désabonne de six lettres qu'il n'ouvrait plus. Rendez-vous : le lundi de 9 h à 9 h 20 ; bilan le premier lundi de chaque mois.</w:t>
      </w:r>
    </w:p>
    <w:p>
      <w:pPr>
        <w:keepNext/>
        <w:spacing w:before="200" w:after="80"/>
      </w:pPr>
      <w:r>
        <w:rPr>
          <w:rFonts w:ascii="Arial" w:hAnsi="Arial" w:cs="Arial" w:eastAsia="Arial"/>
          <w:b/>
          <w:i w:val="0"/>
          <w:color w:val="C00000"/>
          <w:sz w:val="23"/>
        </w:rPr>
        <w:t>Étapes 5 et 6 : signaux et décision</w:t>
      </w:r>
    </w:p>
    <w:p>
      <w:pPr>
        <w:spacing w:before="0" w:after="100"/>
      </w:pPr>
      <w:r>
        <w:rPr>
          <w:rFonts w:ascii="Arial" w:hAnsi="Arial" w:cs="Arial" w:eastAsia="Arial"/>
          <w:b w:val="0"/>
          <w:i w:val="0"/>
          <w:sz w:val="21"/>
        </w:rPr>
        <w:t>Signal retenu : plusieurs artistes de sa région publient des extraits de sessions en studio en format vertical, et deux médias en parlent. Score : répétition 2, sources indépendantes 2, lien avec son projet 2, coût d'entrée 1, soit 7 sur 8 : il teste. Test : trois vidéos de session en un mois, réexamen le 15 du mois suivant. Décision reportée dans son calendrier éditorial (module 5). Une autre information, la date limite d'un appel à projets régional, part dans son tableau de bord avec une échéance.</w:t>
      </w:r>
    </w:p>
    <w:p>
      <w:pPr>
        <w:spacing w:before="100" w:after="100"/>
      </w:pPr>
      <w:r>
        <w:rPr>
          <w:rFonts w:ascii="Arial" w:hAnsi="Arial" w:cs="Arial" w:eastAsia="Arial"/>
          <w:b w:val="0"/>
          <w:i/>
          <w:color w:val="595959"/>
          <w:sz w:val="21"/>
        </w:rPr>
        <w:t>Cet exemple est illustratif : vos sources, vos alertes et vos décisions dépendent de votre projet.</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eastAsia="Arial"/>
        <w:b w:val="0"/>
        <w:i w:val="0"/>
        <w:color w:val="595959"/>
        <w:sz w:val="16"/>
      </w:rPr>
      <w:t xml:space="preserve">Muziforma · Module 8 · Exercice : paramétrage de son dispositif de veille personnalisé · Page </w:t>
    </w:r>
    <w:r>
      <w:rPr>
        <w:rFonts w:ascii="Arial" w:hAnsi="Arial" w:cs="Arial" w:eastAsia="Arial"/>
        <w:b w:val="0"/>
        <w:i w:val="0"/>
        <w:color w:val="595959"/>
        <w:sz w:val="16"/>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