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20"/>
        <w:jc w:val="center"/>
      </w:pPr>
      <w:r>
        <w:rPr>
          <w:rFonts w:ascii="Calibri" w:hAnsi="Calibri"/>
          <w:b/>
          <w:color w:val="2E74B5"/>
          <w:sz w:val="20"/>
        </w:rPr>
        <w:t>DATABASE SCHEMA REFERENCE</w:t>
      </w:r>
    </w:p>
    <w:p>
      <w:pPr>
        <w:pStyle w:val="Title"/>
        <w:jc w:val="center"/>
      </w:pPr>
      <w:r>
        <w:t>HIUSA Data Dictionary</w:t>
      </w:r>
    </w:p>
    <w:p>
      <w:pPr>
        <w:pStyle w:val="Subtitle"/>
        <w:jc w:val="center"/>
      </w:pPr>
      <w:r>
        <w:t>Current Laravel / MySQL Schema</w:t>
      </w:r>
    </w:p>
    <w:p>
      <w:pPr>
        <w:spacing w:before="80" w:after="520"/>
        <w:pBdr>
          <w:bottom w:val="single" w:sz="12" w:space="1" w:color="2E74B5"/>
        </w:pBdr>
      </w:pPr>
    </w:p>
    <w:p>
      <w:pPr>
        <w:spacing w:after="200"/>
        <w:jc w:val="center"/>
      </w:pPr>
      <w:r>
        <w:rPr>
          <w:rFonts w:ascii="Calibri" w:hAnsi="Calibri"/>
          <w:b/>
          <w:color w:val="1F4D78"/>
          <w:sz w:val="24"/>
        </w:rPr>
        <w:t>45 tables  |  510 fields</w:t>
      </w:r>
    </w:p>
    <w:p>
      <w:pPr>
        <w:spacing w:after="80"/>
        <w:jc w:val="center"/>
      </w:pPr>
      <w:r>
        <w:rPr>
          <w:rFonts w:ascii="Calibri" w:hAnsi="Calibri"/>
          <w:color w:val="667085"/>
          <w:sz w:val="21"/>
        </w:rPr>
        <w:t>Schema snapshot: September 16, 2026</w:t>
      </w:r>
    </w:p>
    <w:p>
      <w:pPr>
        <w:spacing w:after="0"/>
        <w:jc w:val="center"/>
      </w:pPr>
      <w:r>
        <w:rPr>
          <w:rFonts w:ascii="Calibri" w:hAnsi="Calibri"/>
          <w:i/>
          <w:color w:val="667085"/>
          <w:sz w:val="19"/>
        </w:rPr>
        <w:t>Derived from a clean execution of all repository migrations.</w:t>
      </w:r>
    </w:p>
    <w:p>
      <w:r>
        <w:br w:type="page"/>
      </w:r>
    </w:p>
    <w:p>
      <w:pPr>
        <w:pStyle w:val="Heading1"/>
      </w:pPr>
      <w:r>
        <w:t>About this dictionary</w:t>
      </w:r>
    </w:p>
    <w:p>
      <w:r>
        <w:t>This document replaces the earlier 25-table reference with the complete current schema. It includes organization isolation, SAO governance, approval routing, financial reporting, AI auditability, academic structure, biometric attendance, and Laravel framework tables.</w:t>
      </w:r>
    </w:p>
    <w:p>
      <w:pPr>
        <w:pStyle w:val="Heading2"/>
      </w:pPr>
      <w:r>
        <w:t>Constraint notation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Notation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PK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FK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Foreign key and referenced table/field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NOT NULL / NULL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Whether a value is required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UNIQUE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Uniqueness constraint or composite unique key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INDEX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Lookup or composite performance index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DEFAULT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Database default value</w:t>
            </w:r>
          </w:p>
        </w:tc>
      </w:tr>
    </w:tbl>
    <w:p>
      <w:pPr>
        <w:pStyle w:val="Heading2"/>
      </w:pPr>
      <w:r>
        <w:t>Table inventory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1. organizations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24. financial_report_deadlines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2. academic_programs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25. collections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3. academic_sections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26. remittances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4. users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27. cash_advances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5. sbo_positions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28. cash_advance_repayments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6. fingerprints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29. invoices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7. fingerprint_verifications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30. invoice_payments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8. password_reset_tokens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31. merchandise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9. sessions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32. orders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10. personal_access_tokens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33. approval_requests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11. announcements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34. audit_logs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12. announcement_recipients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35. elections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13. announcement_views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36. election_positions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14. notifications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37. partylists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15. events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38. candidates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16. tasks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39. votes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17. task_progress_updates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40. attendance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18. ai_outputs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41. cache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19. task_recommendations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42. cache_locks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20. budgets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43. jobs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21. transactions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44. job_batches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22. financial_forecasts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45. failed_jobs</w:t>
            </w:r>
          </w:p>
        </w:tc>
      </w:tr>
      <w:tr>
        <w:trPr>
          <w:cantSplit/>
        </w:trPr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17"/>
              </w:rPr>
              <w:t>23. financial_reports</w:t>
            </w:r>
          </w:p>
        </w:tc>
        <w:tc>
          <w:tcPr>
            <w:tcW w:type="dxa" w:w="46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1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ORGANIZATIONS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organization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Full student organization name.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slug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URL-safe organization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college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College or department connected to the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acronym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varchar(50)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Short organization acronym.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is_active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tinyint(1)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Determines whether the organization can be selected before login.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gcash_qr_url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varchar(500)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URL for the related gcash qr resource.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organization_type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STUDENT_ORGANIZATION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varchar(50)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Classifies the workspace as a student organization or system-administration office.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Detailed description of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logo_url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URL for the related logo resource.</w:t>
            </w:r>
          </w:p>
        </w:tc>
      </w:tr>
    </w:tbl>
    <w:p>
      <w:pPr>
        <w:spacing w:before="180" w:after="80" w:line="288" w:lineRule="auto"/>
        <w:jc w:val="both"/>
      </w:pPr>
      <w:r>
        <w:t>Stores organization workspaces, including the Student Affairs Office and student organizations. It is the principal ownership boundary used to isolate records and users.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12 fields, 0 foreign-key relationships, and 2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2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ACADEMIC_PROGRAMS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academic program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NOT NULL, UNIQUE (organization_id, name)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varchar(120)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Display name of the academic program.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Defines the academic programs available within an organization for student profile classification.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5 fields, 1 foreign-key relationship,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3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ACADEMIC_SECTIONS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academic section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academic_program_id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academic_programs(id), NOT NULL, UNIQUE (academic_program_id, year_level, name)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academic_programs(id) and links this record to the related academic program.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year_level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Numeric value representing year level.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varchar(60)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Display name of the academic section.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Defines year-level and section combinations under an academic program.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6 fields, 1 foreign-key relationship,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4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USERS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school_id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Primary school identifier for the user account; referenced instead of a users.id column.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first_name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varchar(60)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 first name.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last_name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varchar(60)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 last name.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is_member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tinyint(1)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Indicates if the user is a registered organization member.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email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varchar(100)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 email address.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password_hash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Hashed account password.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biometric_template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longblob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Legacy DigitalPersona-compatible binary biometric template stored on the user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NOT NULL, UNIQUE (organization_id, email),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organizations(id). Added by organization migration.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position_title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varchar(100)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position title value for this user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role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STUDENT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dropColumn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Role used for authorization and dashboard routing.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notification_preferences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notification preferences value for this user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account_status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active,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index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account status value for this user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department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varchar(120)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department value for this user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program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varchar(120)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program value for this user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year_level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varchar(30)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Numeric value representing year level.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major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varchar(120)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major value for this user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section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varchar(60)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section value for this user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contact_number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varchar(30)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contact number value for the record.</w:t>
            </w:r>
          </w:p>
        </w:tc>
      </w:tr>
    </w:tbl>
    <w:p>
      <w:pPr>
        <w:spacing w:before="180" w:after="80" w:line="288" w:lineRule="auto"/>
        <w:jc w:val="both"/>
      </w:pPr>
      <w:r>
        <w:t>Stores authenticated accounts for the SAO/Super Admin, organization administrators, SBO officers, department heads, and students. The school_id field is the primary key used by all user relationships.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20 fields, 1 foreign-key relationship,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5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SBO_POSITIONS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sbo position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NOT NULL, UNIQUE (organization_id, role, title),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index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title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varchar(100)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Short title displayed for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Detailed description of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is_active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tinyint(1)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Boolean flag indicating whether active applies.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role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SBO_OFFICER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varchar(30)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System role used for authorization or workflow routing.</w:t>
            </w:r>
          </w:p>
        </w:tc>
      </w:tr>
    </w:tbl>
    <w:p>
      <w:pPr>
        <w:spacing w:before="180" w:after="80" w:line="288" w:lineRule="auto"/>
        <w:jc w:val="both"/>
      </w:pPr>
      <w:r>
        <w:t>Defines organization positions and the system role associated with each position title.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8 fields, 1 foreign-key relationship,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6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FINGERPRINTS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fingerprint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NOT NULL, INDEX (organization_id, template_format), UNIQUE (organization_id, user_id, finger_index)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template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longtext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Encoded biometric template used for fingerprint matching.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template_format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varchar(100)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Format and version identifier used to interpret the biometric template.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finger_index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Numeric identifier for the enrolled finger.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enrolled_by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enrolled_at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enrolled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Stores organization-scoped biometric templates enrolled for attendance verification. Templates are retained as long text with an explicit template format.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10 fields, 3 foreign-key relationships,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7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FINGERPRINT_VERIFICATIONS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fingerprint verification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performed_by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events(id),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events(id) and links this record to the related event.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result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varchar(32)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result value for this fingerprint verification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score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decimal(10,4)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Similarity score produced by biometric verification.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threshold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decimal(10,4)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Minimum verification score required for a successful match.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verified_at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verified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Records biometric verification attempts, scores, thresholds, operators, and optional event context for accountability.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11 fields, 4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8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PASSWORD_RESET_TOKENS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email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Email address requesting a reset.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token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Password reset token.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token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INDEX (organization_id, email)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</w:tbl>
    <w:p>
      <w:pPr>
        <w:spacing w:before="180" w:after="80" w:line="288" w:lineRule="auto"/>
        <w:jc w:val="both"/>
      </w:pPr>
      <w:r>
        <w:t>Stores temporary password-recovery tokens, scoped by organization and email address.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4 fields, 1 foreign-key relationship,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9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SESSIONS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Session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Authenticated user school_id when available.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ip_address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varchar(45)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Client IP address.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user_agent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Browser or client user agent.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payload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longtext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Serialized session payload.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last_activity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Unix timestamp of last activity.</w:t>
            </w:r>
          </w:p>
        </w:tc>
      </w:tr>
    </w:tbl>
    <w:p>
      <w:pPr>
        <w:spacing w:before="180" w:after="80" w:line="288" w:lineRule="auto"/>
        <w:jc w:val="both"/>
      </w:pPr>
      <w:r>
        <w:t>Stores Laravel database-session payloads and activity metadata when database sessions are enabled.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6 fields, 0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10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PERSONAL_ACCESS_TOKENS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token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tokenable_type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INDEX (tokenable_type, tokenable_id)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Model class that owns the token.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tokenable_id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Token owner primary key value. Stores user school_id for User tokens.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Token name.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token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varchar(64)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Hashed API token value.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abilities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 abilities/permissions.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last_used_at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Last token usage time.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expires_at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Token expiration time.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Stores Laravel Sanctum API tokens used for authenticated API access.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10 fields, 0 foreign-key relationships,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11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ANNOUNCEMENTS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announcement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title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Announcement title.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body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Full announcement content.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is_published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0, INDEX (is_published, target_role)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tinyint(1)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Indicates if announcement is visible to target users.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category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general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varchar(40)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Announcement category: general, election, training, events, merchandise.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INDEX, INDEX (organization_id, is_published, approval_status, created_at)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target_role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all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dropColumn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Audience role targeted by the announcement.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approval_status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draft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approval status value for this announcement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reviewed_by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review_remarks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Optional remarks recorded during processing or review.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published_at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published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views_count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Numeric value representing views count.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image_url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URL for the related image resource.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is_pinned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tinyint(1)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Boolean flag indicating whether pinned applies.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is_important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tinyint(1)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Boolean flag indicating whether important applies.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announcement_source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ORGANIZATION, INDEX (announcement_source, is_published)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varchar(24)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Identifies whether the announcement originated from an organization or the SAO.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source_organization_id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target_scope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varchar(32)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Defines the audience-selection strategy for the announcement.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target_organization_ids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 array of organizations targeted by the announcement.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target_departments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 array of academic departments targeted by the announcement.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target_roles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 array of user roles targeted by the announcement.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scheduled_at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scheduled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expires_at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expires occurred.</w:t>
            </w:r>
          </w:p>
        </w:tc>
      </w:tr>
    </w:tbl>
    <w:p>
      <w:pPr>
        <w:spacing w:before="180" w:after="80" w:line="288" w:lineRule="auto"/>
        <w:jc w:val="both"/>
      </w:pPr>
      <w:r>
        <w:t>Stores organization and SAO announcements, publication workflow state, audience targeting, scheduling, media, and priority flags.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26 fields, 4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12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ANNOUNCEMENT_RECIPIENTS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announcement recipient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announcement_id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announcements(id), NOT NULL, UNIQUE (announcement_id, user_id)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announcements(id) and links this record to the related announcement.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NULL, INDEX (user_id, announcement_id)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Materializes the users selected to receive a targeted announcement.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6 fields, 3 foreign-key relationships,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13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ANNOUNCEMENT_VIEWS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announcement view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announcement_id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announcements(id), NOT NULL, UNIQUE (announcement_id, user_id)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announcements(id) and links this record to the related announcement.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viewed_at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CURRENT_TIMESTAMP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viewed occurred.</w:t>
            </w:r>
          </w:p>
        </w:tc>
      </w:tr>
    </w:tbl>
    <w:p>
      <w:pPr>
        <w:spacing w:before="180" w:after="80" w:line="288" w:lineRule="auto"/>
        <w:jc w:val="both"/>
      </w:pPr>
      <w:r>
        <w:t>Records the first view of an announcement by each user for reach and engagement reporting.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4 fields, 2 foreign-key relationships,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14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NOTIFICATIONS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notification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title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Notification title.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message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Notification message.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is_read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tinyint(1)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Whether the user has read the notification.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notification_type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general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Classification value for notification type.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reference_type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Classification value for reference type.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reference id value for this notification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scheduled_at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scheduled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sent_at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sent occurred.</w:t>
            </w:r>
          </w:p>
        </w:tc>
      </w:tr>
    </w:tbl>
    <w:p>
      <w:pPr>
        <w:spacing w:before="180" w:after="80" w:line="288" w:lineRule="auto"/>
        <w:jc w:val="both"/>
      </w:pPr>
      <w:r>
        <w:t>Stores user-specific notifications, delivery scheduling, read state, and links to related records.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13 fields, 2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15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EVENTS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event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title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 title.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 details.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start_time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datetime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 start date and time.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end_time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datetime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 end date and time.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location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Venue or meeting link.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planning, INDEX (status, start_time)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enum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Current event status.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INDEX (organization_id, status, created_at),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requires_budget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tinyint(1)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Boolean flag indicating whether requires budget applies.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planning_details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planning details value for this event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approved_at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approved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image_url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URL for the related image resource.</w:t>
            </w:r>
          </w:p>
        </w:tc>
      </w:tr>
    </w:tbl>
    <w:p>
      <w:pPr>
        <w:spacing w:before="180" w:after="80" w:line="288" w:lineRule="auto"/>
        <w:jc w:val="both"/>
      </w:pPr>
      <w:r>
        <w:t>Stores organization activities, planning details, approval state, schedule, location, media, and budget requirements.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15 fields, 2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16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TASKS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task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events(id), NULL, INDEX (event_id, phase, sequence)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events(id).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title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Task title.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Task instructions.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assigned_to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NULL, INDEX (assigned_to, status)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pending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enum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Task progress status.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deadline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datetime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Task deadline.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ai_recommendation_note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AI recommendation or planning note.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task_type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regular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Classification value for task type.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is_ai_generated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tinyint(1)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Boolean flag indicating whether ai generated applies.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role_score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decimal(6,2)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role score value for this task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workload_score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decimal(6,2)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workload score value for this task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performance_score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decimal(6,2)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performance score value for this task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final_score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decimal(6,2)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final score value for this task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progress_percent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Numeric value representing progress percent.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completed_at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completed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phase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varchar(40)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phase value for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priority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medium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priority value for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sequence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Numeric value representing sequence.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preferred_role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varchar(100)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System role used for authorization or workflow routing.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depends_on_task_id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tasks(id),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tasks(id) and links this record to the related task.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delegation_snapshot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 snapshot of delegation scores and context used when the task was assigned.</w:t>
            </w:r>
          </w:p>
        </w:tc>
      </w:tr>
    </w:tbl>
    <w:p>
      <w:pPr>
        <w:spacing w:before="180" w:after="80" w:line="288" w:lineRule="auto"/>
        <w:jc w:val="both"/>
      </w:pPr>
      <w:r>
        <w:t>Stores event and organization work items, assignments, dependencies, priorities, progress, and AI-assisted delegation results.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26 fields, 5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17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TASK_PROGRESS_UPDATES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task progress update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task_id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tasks(id),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tasks(id) and links this record to the related task.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NOT NULL, INDEX (organization_id, task_id, created_at)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varchar(30)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Current lifecycle or workflow status of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progress_percent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Numeric value representing progress percent.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note value for this task progress update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Stores the chronological progress history and notes submitted for a task.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9 fields, 3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18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AI_OUTPUTS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ai output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INDEX (organization_id, feature_type, reference_id, version)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feature_type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Classification value for feature type.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reference_type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NULL, INDEX (reference_type, reference_id)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Classification value for reference type.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reference id value for this ai output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prompt_text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 content for prompt text.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output_text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 content for output text.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model_name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model name value for this ai output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requested_by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CURRENT_TIMESTAMP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context_version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v1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varchar(40)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Version identifier for the prompt and decision-support context.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structured_input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 snapshot of the normalized input supplied to the AI workflow.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structured_output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 representation of the AI workflow result.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completed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Current lifecycle or workflow status of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error_message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 content for error message.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version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version value for this ai output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decision_status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pending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Human review state for the generated AI output.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decided_by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decided_at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decided occurred.</w:t>
            </w:r>
          </w:p>
        </w:tc>
      </w:tr>
    </w:tbl>
    <w:p>
      <w:pPr>
        <w:spacing w:before="180" w:after="80" w:line="288" w:lineRule="auto"/>
        <w:jc w:val="both"/>
      </w:pPr>
      <w:r>
        <w:t>Stores generated AI decision-support output, structured inputs and outputs, version history, errors, and human decision state.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19 fields, 3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19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TASK_RECOMMENDATIONS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task recommendation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task_id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tasks(id),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tasks(id) and links this record to the related task.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ai_output_id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ai_outputs(id),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ai_outputs(id) and links this record to the related ai output.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NOT NULL, INDEX (organization_id, task_id, rank)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officer_id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role_score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decimal(6,2)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role score value for this task recommendation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workload_score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decimal(6,2)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workload score value for this task recommendation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performance_score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decimal(6,2)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performance score value for this task recommendation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weights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 object containing the scoring weights used by the recommendation engine.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total_score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decimal(6,2)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total score value for this task recommendation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rank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Numeric value representing rank.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eligibility_result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varchar(30)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eligibility result value for this task recommendation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calculated_at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CURRENT_TIMESTAMP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calculated occurred.</w:t>
            </w:r>
          </w:p>
        </w:tc>
      </w:tr>
    </w:tbl>
    <w:p>
      <w:pPr>
        <w:spacing w:before="180" w:after="80" w:line="288" w:lineRule="auto"/>
        <w:jc w:val="both"/>
      </w:pPr>
      <w:r>
        <w:t>Stores ranked AI-supported officer recommendations and the scoring factors used for task delegation.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13 fields, 4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20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BUDGETS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budget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events(id),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events(id).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title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Budget title.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allocated_amount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decimal(10,2)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Approved budget amount.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warning_threshold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decimal(10,2)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Amount at which spending warnings are triggered.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remaining_amount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decimal(12,2)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Monetary value for remaining amount.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advisory_note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advisory note value for this budget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overspending_risk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overspending risk value for this budget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recommended_allocation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decimal(12,2)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Monetary value for recommended allocation.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safe_spending_limit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decimal(12,2)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Monetary value for safe spending limit.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advice_generated_at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advice generated occurred.</w:t>
            </w:r>
          </w:p>
        </w:tc>
      </w:tr>
    </w:tbl>
    <w:p>
      <w:pPr>
        <w:spacing w:before="180" w:after="80" w:line="288" w:lineRule="auto"/>
        <w:jc w:val="both"/>
      </w:pPr>
      <w:r>
        <w:t>Stores organization and event budget allocations together with remaining balances and AI-generated spending guidance.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14 fields, 2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21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TRANSACTIONS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transaction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budget_id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budgets(id),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budgets(id).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recorded_by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type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enum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Transaction type.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category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varchar(100)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Transaction category.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amount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decimal(10,2)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Transaction amount.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Transaction description.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receipt_reference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varchar(100)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Receipt or reference number.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transaction_date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CURRENT_TIMESTAMP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datetime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transaction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events(id), NULL, UNIQUE (event_id, receipt_number)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events(id) and links this record to the related event.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payer_id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receipt_number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Event-scoped receipt sequence number.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receipt_file_url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URL for the related receipt file resource.</w:t>
            </w:r>
          </w:p>
        </w:tc>
      </w:tr>
    </w:tbl>
    <w:p>
      <w:pPr>
        <w:spacing w:before="180" w:after="80" w:line="288" w:lineRule="auto"/>
        <w:jc w:val="both"/>
      </w:pPr>
      <w:r>
        <w:t>Stores the organization financial ledger for income and expense records, including receipts, events, payers, and budgets.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16 fields, 5 foreign-key relationships, and 2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22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FINANCIAL_FORECASTS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forecast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forecast_period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varchar(50)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Forecast period label.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predicted_income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decimal(10,2)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Expected income.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predicted_expense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decimal(10,2)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Expected expense.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confidence_note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Forecast confidence note.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predicted_balance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decimal(12,2)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Monetary value for predicted balance.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safe_spending_limit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decimal(12,2)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Monetary value for safe spending limit.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model_details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model details value for this financial forecast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generated_by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</w:tbl>
    <w:p>
      <w:pPr>
        <w:spacing w:before="180" w:after="80" w:line="288" w:lineRule="auto"/>
        <w:jc w:val="both"/>
      </w:pPr>
      <w:r>
        <w:t>Stores generated financial projections and safe-spending estimates for a reporting period.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12 fields, 2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23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FINANCIAL_REPORTS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financial report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INDEX (organization_id, submission_status)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events(id),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events(id) and links this record to the related event.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report_type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Classification value for report type.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title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Short title displayed for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period_start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period start value for this financial report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period_end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period end value for this financial report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summary_text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 content for summary text.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source_transaction_ids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Serialized list of ledger transaction identifiers included in the report.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pdf_url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URL for the related pdf resource.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excel_url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URL for the related excel resource.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ai_output_id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ai_outputs(id),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ai_outputs(id) and links this record to the related ai output.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generated_by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generated_at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CURRENT_TIMESTAMP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generated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signatories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 snapshot of the required Treasurer, President, Adviser, and SBO Adviser signatories.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supporting_documents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JSON list of supporting-document metadata attached to the report.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submission_status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draft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varchar(40)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Current financial-report workflow state from draft through final SAO approval or rejection.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deadline_id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financial_report_deadlines(id),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financial_report_deadlines(id) applied when the report was submitted.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submitted_at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submitted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department_head_approved_by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for the Department Head who completed first-stage approval.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department_head_approved_at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of Department Head approval.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sao_approved_by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for the SAO/Super Admin who completed final approval.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sao_approved_at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of final SAO approval.</w:t>
            </w:r>
          </w:p>
        </w:tc>
      </w:tr>
    </w:tbl>
    <w:p>
      <w:pPr>
        <w:spacing w:before="180" w:after="80" w:line="288" w:lineRule="auto"/>
        <w:jc w:val="both"/>
      </w:pPr>
      <w:r>
        <w:t>Stores generated financial reports, covered periods, ledger sources, exports, signatories, supporting documents, submission state, and two-stage approval data.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23 fields, 7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24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FINANCIAL_REPORT_DEADLINES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financial report deadline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deadline_at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index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by which organizations must submit their financial reports.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instructions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instructions value for this financial report deadline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set_by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announcement_id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announcements(id),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announcements(id) and links this record to the related announcement.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Stores SAO-defined financial-report submission deadlines and the announcement generated for each deadline.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7 fields, 2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25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COLLECTIONS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collection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varchar(50)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 value used to identify or reconcile the collection.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expected_amount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decimal(12,2)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Monetary value for expected amount.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amount_collected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decimal(12,2)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amount collected value for this collection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source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varchar(100)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source value for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Optional administrative notes about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events(id),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events(id) and links this record to the related event.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order_id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orders(id),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orders(id) and links this record to the related order.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collected_by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verified_by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collected_at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collected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verified_at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verified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pending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enum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Current lifecycle or workflow status of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ledger_transaction_id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transactions(id),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transactions(id) and links this record to the related transaction.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Stores collected funds awaiting verification and optional posting to the financial ledger.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17 fields, 6 foreign-key relationships,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26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REMITTANCES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remittance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collection_id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collections(id),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collections(id) and links this record to the related collection.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varchar(50)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 value used to identify or reconcile the remittance.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amount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decimal(12,2)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Monetary value for amount.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remitted_by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verified_by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remitted_at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remitted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verified_at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verified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recorded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Current lifecycle or workflow status of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Optional administrative notes about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Stores transfers of verified collections and the users responsible for remitting and verifying them.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12 fields, 3 foreign-key relationships,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27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CASH_ADVANCES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cash advance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varchar(50)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 value used to identify or reconcile the cash advance.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borrower_id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amount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decimal(12,2)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Monetary value for amount.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purpose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 content for purpose.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events(id),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events(id) and links this record to the related event.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pending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enum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Current lifecycle or workflow status of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approved_by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approved_at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approved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released_by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released_at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released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release_transaction_id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transactions(id),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transactions(id) and links this record to the related transaction.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Optional administrative notes about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Stores requested, approved, released, and repaid cash advances tied to organizations and optional events.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16 fields, 6 foreign-key relationships,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28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CASH_ADVANCE_REPAYMENTS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cash advance repayment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cash_advance_id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cash_advances(id),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cash_advances(id) and links this record to the related cash advance.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amount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decimal(12,2)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Monetary value for amount.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recorded_by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repaid_at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repaid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Optional administrative notes about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ledger_transaction_id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transactions(id),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transactions(id) and links this record to the related transaction.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Stores repayment installments for cash advances and their optional ledger transactions.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9 fields, 3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29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INVOICES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invoice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varchar(50)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 value used to identify or reconcile the invoice.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Detailed description of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amount_due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decimal(12,2)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amount due value for this invoice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due_date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Calendar date for due.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events(id),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events(id) and links this record to the related event.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order_id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orders(id), 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orders(id) and links this record to the related order.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unpaid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Current lifecycle or workflow status of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Stores student financial obligations related to events or merchandise orders.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12 fields, 4 foreign-key relationships, and 2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30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INVOICE_PAYMENTS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invoice payment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invoice_id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invoices(id),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invoices(id) and links this record to the related invoice.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amount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decimal(12,2)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Monetary value for amount.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recorded_by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pending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Current lifecycle or workflow status of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ledger_transaction_id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transactions(id),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transactions(id) and links this record to the related transaction.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Stores payments applied to invoices and their optional ledger transactions.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8 fields, 3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31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MERCHANDISE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merchandise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Item name.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category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varchar(100)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Item category.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Item description.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price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decimal(10,2)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Unit price.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stock_quantity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Available inventory count.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image_url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Product image URL/path.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is_active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tinyint(1)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Whether item is available for ordering.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organizations(id).</w:t>
            </w:r>
          </w:p>
        </w:tc>
      </w:tr>
    </w:tbl>
    <w:p>
      <w:pPr>
        <w:spacing w:before="180" w:after="80" w:line="288" w:lineRule="auto"/>
        <w:jc w:val="both"/>
      </w:pPr>
      <w:r>
        <w:t>Stores organization merchandise, prices, inventory quantities, media, and availability state.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11 fields, 1 foreign-key relationship,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32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ORDERS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order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NULL, INDEX (student_id, status)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merchandise_id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merchandise(id),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merchandise(id).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quantity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Quantity ordered.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total_price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decimal(10,2)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Total order price.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pending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enum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Order status.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claim_token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varchar(50)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Token used for item claiming.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processed_by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approved_by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claimed_at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datetime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order was claimed.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payment_method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payment method value for this order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payment_reference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 value used to identify or reconcile the order.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payment_proof_url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URL for the related payment proof resource.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officer_review_status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pending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officer review status value for this order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admin_review_status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pending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admin review status value for this order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review_remarks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Optional remarks recorded during processing or review.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claim_verified_by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claim_verified_at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claim verified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transaction_id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transactions(id),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transactions(id) and links this record to the related transaction.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payment_reference_key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Normalized unique payment reference used to prevent duplicate order payment records.</w:t>
            </w:r>
          </w:p>
        </w:tc>
      </w:tr>
    </w:tbl>
    <w:p>
      <w:pPr>
        <w:spacing w:before="180" w:after="80" w:line="288" w:lineRule="auto"/>
        <w:jc w:val="both"/>
      </w:pPr>
      <w:r>
        <w:t>Stores student merchandise orders, payment evidence, multi-stage review, claim verification, and linked ledger transactions.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23 fields, 7 foreign-key relationships, and 2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33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APPROVAL_REQUESTS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approval request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entity_type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INDEX (entity_type, entity_id)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varchar(40)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Classification value for entity type.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entity_id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entity id value for this approval request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requested_by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required_role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INDEX (required_role, assigned_approver, status)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varchar(30)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System role used for authorization or workflow routing.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pending, INDEX (status, required_role)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Current lifecycle or workflow status of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reviewed_by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remarks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Optional remarks recorded during processing or review.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requested_at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CURRENT_TIMESTAMP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requested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reviewed_at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datetime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reviewed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active_key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key that prevents duplicate active approval requests for the same entity.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assigned_approver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decision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Normalized approval decision recorded by the approver.</w:t>
            </w:r>
          </w:p>
        </w:tc>
      </w:tr>
    </w:tbl>
    <w:p>
      <w:pPr>
        <w:spacing w:before="180" w:after="80" w:line="288" w:lineRule="auto"/>
        <w:jc w:val="both"/>
      </w:pPr>
      <w:r>
        <w:t>Stores approval workflow requests for related entities, required roles, assigned approvers, decisions, remarks, and audit timestamps.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14 fields, 4 foreign-key relationships,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34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AUDIT_LOGS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identifier for the audit log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 and links this record to the related organization.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module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INDEX (module, action)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module value for this audit log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action value for this audit log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record_type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NULL, INDEX (record_type, record_id)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Classification value for record type.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record_id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record id value for this audit log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old_values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old values value for this audit log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new_values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new values value for this audit log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ip_address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ip address value for the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CURRENT_TIMESTAMP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actor_role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varchar(30)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System role used for authorization or workflow routing.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Detailed description of the record.</w:t>
            </w:r>
          </w:p>
        </w:tc>
      </w:tr>
    </w:tbl>
    <w:p>
      <w:pPr>
        <w:spacing w:before="180" w:after="80" w:line="288" w:lineRule="auto"/>
        <w:jc w:val="both"/>
      </w:pPr>
      <w:r>
        <w:t>Stores immutable accountability records describing who performed an action and how a record changed.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13 fields, 2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35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ELECTIONS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election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title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Election title.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start_time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datetime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Voting start time.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end_time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datetime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Voting end time.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upcoming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enum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Election status.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results_visible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tinyint(1)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Boolean flag indicating whether results visible applies.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approved_at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 and time when approved occurred.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image_url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Stored URL for the related image resource.</w:t>
            </w:r>
          </w:p>
        </w:tc>
      </w:tr>
    </w:tbl>
    <w:p>
      <w:pPr>
        <w:spacing w:before="180" w:after="80" w:line="288" w:lineRule="auto"/>
        <w:jc w:val="both"/>
      </w:pPr>
      <w:r>
        <w:t>Stores election schedules, lifecycle state, approval, result visibility, media, and organization ownership.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11 fields, 1 foreign-key relationship,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36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ELECTION_POSITIONS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position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election_id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elections(id), NOT NULL, UNIQUE (election_id, title)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elections(id).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title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varchar(100)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Position title.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max_winners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Maximum winners for the position.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</w:tbl>
    <w:p>
      <w:pPr>
        <w:spacing w:before="180" w:after="80" w:line="288" w:lineRule="auto"/>
        <w:jc w:val="both"/>
      </w:pPr>
      <w:r>
        <w:t>Defines the positions available in an election and the maximum number of winners for each position.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6 fields, 1 foreign-key relationship,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37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PARTYLISTS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partylist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Partylist name.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acronym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Partylist acronym.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Partylist description or platform.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banner_url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Partylist banner image URL/path.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organizations(id), NULL, UNIQUE (organization_id, name),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organizations(id).</w:t>
            </w:r>
          </w:p>
        </w:tc>
      </w:tr>
    </w:tbl>
    <w:p>
      <w:pPr>
        <w:spacing w:before="180" w:after="80" w:line="288" w:lineRule="auto"/>
        <w:jc w:val="both"/>
      </w:pPr>
      <w:r>
        <w:t>Stores organization-scoped election groups and their identity, description, and banner media.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8 fields, 1 foreign-key relationship,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38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CANDIDATES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candidate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election_id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elections(id), NOT NULL, UNIQUE (election_id, user_id)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elections(id).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position_id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election_positions(id),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election_positions(id).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platform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Candidate platform statement.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image_url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Candidate image URL/path.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created.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updated_at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record was last updated.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partylist_id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partylists(id),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partylists(id).</w:t>
            </w:r>
          </w:p>
        </w:tc>
      </w:tr>
    </w:tbl>
    <w:p>
      <w:pPr>
        <w:spacing w:before="180" w:after="80" w:line="288" w:lineRule="auto"/>
        <w:jc w:val="both"/>
      </w:pPr>
      <w:r>
        <w:t>Stores approved election candidates, their positions, platforms, media, and optional partylist membership.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9 fields, 4 foreign-key relationships,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39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VOTES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vote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election_id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elections(id), NOT NULL, UNIQUE (election_id, position_id, voter_id)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elections(id).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position_id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election_positions(id),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election_positions(id).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candidate_id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candidates(id),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candidates(id).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voter_id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vote_hash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integrity value used to detect duplicate or altered ballots.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cast_at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CURRENT_TIMESTAMP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the vote was cast.</w:t>
            </w:r>
          </w:p>
        </w:tc>
      </w:tr>
    </w:tbl>
    <w:p>
      <w:pPr>
        <w:spacing w:before="180" w:after="80" w:line="288" w:lineRule="auto"/>
        <w:jc w:val="both"/>
      </w:pPr>
      <w:r>
        <w:t>Stores cast ballots with integrity hashes and uniqueness controls that prevent duplicate votes per position.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7 fields, 4 foreign-key relationships, and 2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40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ATTENDANCE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attendance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event_id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events(id), NOT NULL, INDEX (event_id, status), UNIQUE (event_id, user_id)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events(id).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foreign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check_in_time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CURRENT_TIMESTAMP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datetime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 of check-in.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method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manual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enum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Attendance method.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check_out_time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Stores the check out time value for this attendance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recorded_by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FK -&gt; users(school_id),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References users(school_id) and links this record to the related user.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remarks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Optional remarks recorded during processing or review.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present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varchar(20)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Current lifecycle or workflow status of the record.</w:t>
            </w:r>
          </w:p>
        </w:tc>
      </w:tr>
    </w:tbl>
    <w:p>
      <w:pPr>
        <w:spacing w:before="180" w:after="80" w:line="288" w:lineRule="auto"/>
        <w:jc w:val="both"/>
      </w:pPr>
      <w:r>
        <w:t>Stores event check-in and check-out records, attendance method, status, operator, and remarks.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9 fields, 3 foreign-key relationships, and 1 explicit unique constraint.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41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CACHE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key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Cache key.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value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mediumtext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Cached value.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expiration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Expiration timestamp.</w:t>
            </w:r>
          </w:p>
        </w:tc>
      </w:tr>
    </w:tbl>
    <w:p>
      <w:pPr>
        <w:spacing w:before="180" w:after="80" w:line="288" w:lineRule="auto"/>
        <w:jc w:val="both"/>
      </w:pPr>
      <w:r>
        <w:t>Stores Laravel application cache entries and expiration values.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3 fields, 0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42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CACHE_LOCKS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key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Lock key.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owner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Lock owner token.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expiration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Expiration timestamp.</w:t>
            </w:r>
          </w:p>
        </w:tc>
      </w:tr>
    </w:tbl>
    <w:p>
      <w:pPr>
        <w:spacing w:before="180" w:after="80" w:line="288" w:lineRule="auto"/>
        <w:jc w:val="both"/>
      </w:pPr>
      <w:r>
        <w:t>Stores Laravel atomic cache locks used to coordinate concurrent operations.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3 fields, 0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43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JOBS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job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queue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Queue name.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payload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longtext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Serialized job payload.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attempts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tinyint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Number of attempts.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reserved_at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Reservation timestamp.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available_at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Availability timestamp.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Creation timestamp.</w:t>
            </w:r>
          </w:p>
        </w:tc>
      </w:tr>
    </w:tbl>
    <w:p>
      <w:pPr>
        <w:spacing w:before="180" w:after="80" w:line="288" w:lineRule="auto"/>
        <w:jc w:val="both"/>
      </w:pPr>
      <w:r>
        <w:t>Stores queued Laravel jobs awaiting or undergoing processing.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7 fields, 0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44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JOB_BATCHES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Batch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Batch name.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total_jobs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Total jobs in batch.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pending_jobs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Pending jobs count.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failed_jobs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Failed jobs count.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failed_job_ids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longtext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Failed job identifiers.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options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mediumtext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Batch options.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cancelled_at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Cancellation timestamp.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Creation timestamp.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finished_at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Finished timestamp.</w:t>
            </w:r>
          </w:p>
        </w:tc>
      </w:tr>
    </w:tbl>
    <w:p>
      <w:pPr>
        <w:spacing w:before="180" w:after="80" w:line="288" w:lineRule="auto"/>
        <w:jc w:val="both"/>
      </w:pPr>
      <w:r>
        <w:t>Stores aggregate state for batches of queued Laravel jobs.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10 fields, 0 foreign-key relationships, and 0 explicit unique constraints. Constraints shown above reflect the current forward migration state.</w:t>
      </w:r>
    </w:p>
    <w:p>
      <w:r>
        <w:br w:type="page"/>
      </w:r>
    </w:p>
    <w:p>
      <w:pPr>
        <w:keepNext/>
        <w:spacing w:before="0" w:after="40"/>
        <w:jc w:val="center"/>
      </w:pPr>
      <w:r>
        <w:rPr>
          <w:rFonts w:ascii="Calibri" w:hAnsi="Calibri"/>
          <w:color w:val="1F2937"/>
          <w:sz w:val="19"/>
        </w:rPr>
        <w:t>Table 45</w:t>
      </w:r>
    </w:p>
    <w:p>
      <w:pPr>
        <w:keepNext/>
        <w:spacing w:before="0" w:after="160"/>
        <w:jc w:val="center"/>
      </w:pPr>
      <w:r>
        <w:rPr>
          <w:rFonts w:ascii="Calibri" w:hAnsi="Calibri"/>
          <w:b/>
          <w:color w:val="1F4D78"/>
          <w:sz w:val="21"/>
        </w:rPr>
        <w:t>DATA DICTIONARY OF FAILED_JOBS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50"/>
        <w:gridCol w:w="1500"/>
        <w:gridCol w:w="35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Field Name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Constraints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Data Type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PK, NOT NULL, AUTO_INCREMENT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bigint unsigned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Unique failed job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uuid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UNIQUE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Failed job UUID.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connection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Queue connection.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queue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Queue name.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payload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longtext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Failed job payload.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exception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longtext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Exception details.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failed_at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 NULL, DEFAULT CURRENT_TIMESTAMP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timestamp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Failure time.</w:t>
            </w:r>
          </w:p>
        </w:tc>
      </w:tr>
    </w:tbl>
    <w:p>
      <w:pPr>
        <w:spacing w:before="180" w:after="80" w:line="288" w:lineRule="auto"/>
        <w:jc w:val="both"/>
      </w:pPr>
      <w:r>
        <w:t>Stores queued jobs that exhausted their attempts, including payload and exception details.</w:t>
      </w:r>
    </w:p>
    <w:p>
      <w:pPr>
        <w:spacing w:before="0" w:after="0" w:line="288" w:lineRule="auto"/>
        <w:jc w:val="both"/>
      </w:pPr>
      <w:r>
        <w:rPr>
          <w:rFonts w:ascii="Calibri" w:hAnsi="Calibri"/>
          <w:color w:val="667085"/>
          <w:sz w:val="19"/>
        </w:rPr>
        <w:t>The final migrated definition contains 7 fields, 0 foreign-key relationships, and 1 explicit unique constraint. Constraints shown above reflect the current forward migration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667085"/>
        <w:sz w:val="16"/>
      </w:rPr>
      <w:t>HIUSA DATA DICTIONARY  |  CURRENT SCHEMA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HIUSA Data Dictionary</dc:title>
  <dc:subject>Current Laravel and MySQL database schema reference</dc:subject>
  <dc:creator>HIUSA Development Team</dc:creator>
  <cp:keywords>HIUSA, data dictionary, database, Laravel,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