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20" w:rsidRDefault="00950E20">
      <w:pPr>
        <w:rPr>
          <w:noProof/>
          <w:lang w:eastAsia="es-CR"/>
        </w:rPr>
      </w:pPr>
      <w:r>
        <w:rPr>
          <w:noProof/>
          <w:lang w:eastAsia="es-CR"/>
        </w:rPr>
        <w:t>Sección: Apoyos para la evaluación de los aprendizajes</w:t>
      </w:r>
    </w:p>
    <w:p w:rsidR="0050283E" w:rsidRDefault="00950E20">
      <w:r>
        <w:rPr>
          <w:noProof/>
          <w:lang w:eastAsia="es-CR"/>
        </w:rPr>
        <w:drawing>
          <wp:inline distT="0" distB="0" distL="0" distR="0" wp14:anchorId="1206A8E0" wp14:editId="3809A031">
            <wp:extent cx="5610882" cy="23256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60" b="18349"/>
                    <a:stretch/>
                  </pic:blipFill>
                  <pic:spPr bwMode="auto">
                    <a:xfrm>
                      <a:off x="0" y="0"/>
                      <a:ext cx="5612130" cy="23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20" w:rsidRDefault="00950E20"/>
    <w:p w:rsidR="00950E20" w:rsidRDefault="00950E20">
      <w:r>
        <w:t xml:space="preserve">En esta sección </w:t>
      </w:r>
      <w:r w:rsidR="009D7E0A">
        <w:t>las categorías</w:t>
      </w:r>
      <w:r>
        <w:t xml:space="preserve"> cambian de nombre de la siguiente manera:</w:t>
      </w:r>
    </w:p>
    <w:p w:rsidR="00950E20" w:rsidRDefault="00950E20"/>
    <w:p w:rsidR="00950E20" w:rsidRPr="00C11A4C" w:rsidRDefault="00950E20">
      <w:pPr>
        <w:rPr>
          <w:strike/>
          <w:u w:val="single"/>
        </w:rPr>
      </w:pPr>
      <w:r w:rsidRPr="00C11A4C">
        <w:rPr>
          <w:strike/>
          <w:u w:val="single"/>
          <w:bdr w:val="single" w:sz="4" w:space="0" w:color="auto"/>
        </w:rPr>
        <w:t>Funciones de la evaluación</w:t>
      </w:r>
      <w:r w:rsidR="005269B1" w:rsidRPr="00C11A4C">
        <w:rPr>
          <w:strike/>
          <w:u w:val="single"/>
        </w:rPr>
        <w:tab/>
      </w:r>
      <w:r w:rsidRPr="00C11A4C">
        <w:rPr>
          <w:strike/>
          <w:u w:val="single"/>
          <w:bdr w:val="single" w:sz="4" w:space="0" w:color="auto"/>
        </w:rPr>
        <w:t>Componentes de la calificación</w:t>
      </w:r>
      <w:r w:rsidR="005269B1" w:rsidRPr="00C11A4C">
        <w:rPr>
          <w:strike/>
          <w:u w:val="single"/>
        </w:rPr>
        <w:tab/>
      </w:r>
      <w:r w:rsidR="005269B1" w:rsidRPr="00C11A4C">
        <w:rPr>
          <w:strike/>
          <w:u w:val="single"/>
        </w:rPr>
        <w:tab/>
      </w:r>
      <w:r w:rsidRPr="00C11A4C">
        <w:rPr>
          <w:strike/>
          <w:u w:val="single"/>
          <w:bdr w:val="single" w:sz="4" w:space="0" w:color="auto"/>
        </w:rPr>
        <w:t>Documentos</w:t>
      </w:r>
      <w:bookmarkStart w:id="0" w:name="_GoBack"/>
      <w:bookmarkEnd w:id="0"/>
    </w:p>
    <w:p w:rsidR="00B876A3" w:rsidRDefault="00B876A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1835E7" w:rsidRPr="001835E7" w:rsidTr="001253C7"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Categoría</w:t>
            </w:r>
          </w:p>
        </w:tc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1835E7" w:rsidRPr="001835E7" w:rsidTr="001253C7"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Funciones de la evaluación</w:t>
            </w: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Diagnóstica</w:t>
            </w: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Importancia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Formativa</w:t>
            </w: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Importancia</w:t>
            </w:r>
          </w:p>
        </w:tc>
      </w:tr>
      <w:tr w:rsidR="001253C7" w:rsidRPr="001835E7" w:rsidTr="001253C7">
        <w:tc>
          <w:tcPr>
            <w:tcW w:w="1667" w:type="pct"/>
            <w:vMerge/>
          </w:tcPr>
          <w:p w:rsidR="001253C7" w:rsidRPr="001835E7" w:rsidRDefault="001253C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Sumativa</w:t>
            </w:r>
          </w:p>
        </w:tc>
        <w:tc>
          <w:tcPr>
            <w:tcW w:w="1666" w:type="pct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Implementación </w:t>
            </w:r>
          </w:p>
        </w:tc>
      </w:tr>
      <w:tr w:rsidR="001253C7" w:rsidRPr="001835E7" w:rsidTr="001253C7">
        <w:tc>
          <w:tcPr>
            <w:tcW w:w="1667" w:type="pct"/>
            <w:vMerge/>
          </w:tcPr>
          <w:p w:rsidR="001253C7" w:rsidRPr="001835E7" w:rsidRDefault="001253C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253C7" w:rsidRPr="001835E7" w:rsidRDefault="001253C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Importancia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Técnicas de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Mapa conceptual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Reflexivo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253C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 xml:space="preserve">Cuestionario 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Portafolio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de clase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Debate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Estudio de casos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Instrumentos para la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Escalas de calificación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Rúbricas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Lista de cotejo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de desempeño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anecdótico</w:t>
            </w:r>
          </w:p>
        </w:tc>
      </w:tr>
    </w:tbl>
    <w:p w:rsidR="00B876A3" w:rsidRDefault="00B876A3"/>
    <w:p w:rsidR="001835E7" w:rsidRDefault="001835E7"/>
    <w:p w:rsidR="001835E7" w:rsidRDefault="001835E7"/>
    <w:p w:rsidR="001253C7" w:rsidRDefault="001253C7"/>
    <w:p w:rsidR="001835E7" w:rsidRDefault="00183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35E7" w:rsidTr="00D34590">
        <w:tc>
          <w:tcPr>
            <w:tcW w:w="2942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Categoría</w:t>
            </w:r>
          </w:p>
        </w:tc>
        <w:tc>
          <w:tcPr>
            <w:tcW w:w="2943" w:type="dxa"/>
            <w:vAlign w:val="center"/>
          </w:tcPr>
          <w:p w:rsidR="001253C7" w:rsidRDefault="001253C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943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0F219C" w:rsidTr="000F219C">
        <w:tc>
          <w:tcPr>
            <w:tcW w:w="2942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Componentes de la calificación</w:t>
            </w: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Trabajo cotidiano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Ejemplos de ítems***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Tareas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Proyecto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Demostración de lo aprendido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Asistencia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1835E7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</w:tbl>
    <w:p w:rsidR="001835E7" w:rsidRDefault="001835E7"/>
    <w:p w:rsidR="0056603A" w:rsidRDefault="0056603A"/>
    <w:p w:rsidR="000F219C" w:rsidRDefault="000F219C">
      <w:r>
        <w:t>En el caso de la subcategoría “Ejemplos de ítem”, se abre los siguientes selects: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9"/>
        <w:gridCol w:w="2272"/>
        <w:gridCol w:w="2302"/>
        <w:gridCol w:w="1875"/>
      </w:tblGrid>
      <w:tr w:rsidR="008A26F1" w:rsidRPr="00D34590" w:rsidTr="008A26F1">
        <w:tc>
          <w:tcPr>
            <w:tcW w:w="134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Subcategoría</w:t>
            </w:r>
          </w:p>
        </w:tc>
        <w:tc>
          <w:tcPr>
            <w:tcW w:w="128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Nivel</w:t>
            </w:r>
          </w:p>
        </w:tc>
        <w:tc>
          <w:tcPr>
            <w:tcW w:w="1304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Asignatura</w:t>
            </w:r>
          </w:p>
        </w:tc>
        <w:tc>
          <w:tcPr>
            <w:tcW w:w="1062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Tipos de Ítem</w:t>
            </w:r>
          </w:p>
        </w:tc>
      </w:tr>
      <w:tr w:rsidR="0056603A" w:rsidRPr="00D34590" w:rsidTr="008A26F1">
        <w:tc>
          <w:tcPr>
            <w:tcW w:w="134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Ejemplos de ítem</w:t>
            </w: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Primaria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8A2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Secundaria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Estudios Sociales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Cívica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Biología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Español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Química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Física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</w:tbl>
    <w:p w:rsidR="001835E7" w:rsidRDefault="001835E7"/>
    <w:p w:rsidR="00CE02C1" w:rsidRDefault="00CE02C1">
      <w:r w:rsidRPr="002F2ED0">
        <w:rPr>
          <w:b/>
          <w:u w:val="single"/>
        </w:rPr>
        <w:t xml:space="preserve">Nota: </w:t>
      </w:r>
      <w:r>
        <w:t>en los selects “Asignatura” y “tipos de ítem”, falta agregar información que quedaría para después de la presentación oficial, pues a la fecha no se cuenta con los datos necesarios.</w:t>
      </w:r>
    </w:p>
    <w:sectPr w:rsidR="00CE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20"/>
    <w:rsid w:val="000D7A07"/>
    <w:rsid w:val="000F219C"/>
    <w:rsid w:val="001253C7"/>
    <w:rsid w:val="00170B9D"/>
    <w:rsid w:val="001835E7"/>
    <w:rsid w:val="00294734"/>
    <w:rsid w:val="002F2ED0"/>
    <w:rsid w:val="0050283E"/>
    <w:rsid w:val="005269B1"/>
    <w:rsid w:val="0056603A"/>
    <w:rsid w:val="00573D60"/>
    <w:rsid w:val="00636768"/>
    <w:rsid w:val="008A26F1"/>
    <w:rsid w:val="00950E20"/>
    <w:rsid w:val="009D7E0A"/>
    <w:rsid w:val="009E1D66"/>
    <w:rsid w:val="00A366AB"/>
    <w:rsid w:val="00AC19D1"/>
    <w:rsid w:val="00B048EA"/>
    <w:rsid w:val="00B876A3"/>
    <w:rsid w:val="00C0486E"/>
    <w:rsid w:val="00C11A4C"/>
    <w:rsid w:val="00C67E4B"/>
    <w:rsid w:val="00CE02C1"/>
    <w:rsid w:val="00D0112D"/>
    <w:rsid w:val="00D34590"/>
    <w:rsid w:val="00D46765"/>
    <w:rsid w:val="00F03BB5"/>
    <w:rsid w:val="00F67D35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A085-070C-4C34-82D8-8410B06A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03BB5"/>
    <w:pPr>
      <w:spacing w:after="0" w:line="240" w:lineRule="auto"/>
      <w:jc w:val="center"/>
    </w:pPr>
    <w:rPr>
      <w:rFonts w:ascii="Times New Roman" w:hAnsi="Times New Roman"/>
      <w:lang w:val="es-E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Patricia Hernandez Conejo</cp:lastModifiedBy>
  <cp:revision>22</cp:revision>
  <cp:lastPrinted>2019-11-13T16:46:00Z</cp:lastPrinted>
  <dcterms:created xsi:type="dcterms:W3CDTF">2019-11-13T14:24:00Z</dcterms:created>
  <dcterms:modified xsi:type="dcterms:W3CDTF">2019-11-18T21:42:00Z</dcterms:modified>
</cp:coreProperties>
</file>