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3460" w14:textId="264C564F" w:rsidR="00DF0ABF" w:rsidRDefault="00DF0ABF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5997E52C" wp14:editId="2A09A06B">
            <wp:extent cx="5612130" cy="1955165"/>
            <wp:effectExtent l="0" t="0" r="1270" b="635"/>
            <wp:docPr id="31" name="Imagen 31" descr="Imagen que contiene captura de pantall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90312 header proyecto 2019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43F" w14:textId="4A39F37D" w:rsidR="00DF0ABF" w:rsidRPr="00DF0ABF" w:rsidRDefault="00DF0ABF" w:rsidP="00DF0ABF">
      <w:pPr>
        <w:jc w:val="center"/>
        <w:rPr>
          <w:b/>
          <w:bCs/>
          <w:sz w:val="32"/>
          <w:szCs w:val="32"/>
          <w:lang w:val="es-ES"/>
        </w:rPr>
      </w:pPr>
      <w:r w:rsidRPr="00DF0ABF">
        <w:rPr>
          <w:b/>
          <w:bCs/>
          <w:sz w:val="32"/>
          <w:szCs w:val="32"/>
          <w:lang w:val="es-ES"/>
        </w:rPr>
        <w:t>Unidades Virtuales de Aprendizaje (</w:t>
      </w:r>
      <w:proofErr w:type="spellStart"/>
      <w:r w:rsidR="00A755D3" w:rsidRPr="00DF0ABF">
        <w:rPr>
          <w:b/>
          <w:bCs/>
          <w:sz w:val="32"/>
          <w:szCs w:val="32"/>
          <w:lang w:val="es-ES"/>
        </w:rPr>
        <w:t>UVAs</w:t>
      </w:r>
      <w:proofErr w:type="spellEnd"/>
      <w:r w:rsidRPr="00DF0ABF">
        <w:rPr>
          <w:b/>
          <w:bCs/>
          <w:sz w:val="32"/>
          <w:szCs w:val="32"/>
          <w:lang w:val="es-ES"/>
        </w:rPr>
        <w:t>)</w:t>
      </w:r>
    </w:p>
    <w:p w14:paraId="4418EF80" w14:textId="2CD1804E" w:rsidR="004E795E" w:rsidRPr="00DF0ABF" w:rsidRDefault="007541BF" w:rsidP="00DF0ABF">
      <w:pPr>
        <w:jc w:val="center"/>
        <w:rPr>
          <w:b/>
          <w:bCs/>
          <w:sz w:val="32"/>
          <w:szCs w:val="32"/>
          <w:lang w:val="es-ES"/>
        </w:rPr>
      </w:pPr>
      <w:r w:rsidRPr="00DF0ABF">
        <w:rPr>
          <w:b/>
          <w:bCs/>
          <w:sz w:val="32"/>
          <w:szCs w:val="32"/>
          <w:lang w:val="es-ES"/>
        </w:rPr>
        <w:t xml:space="preserve">Resumen </w:t>
      </w:r>
      <w:r w:rsidR="00A755D3" w:rsidRPr="00DF0ABF">
        <w:rPr>
          <w:b/>
          <w:bCs/>
          <w:sz w:val="32"/>
          <w:szCs w:val="32"/>
          <w:lang w:val="es-ES"/>
        </w:rPr>
        <w:t xml:space="preserve">para </w:t>
      </w:r>
      <w:r>
        <w:rPr>
          <w:b/>
          <w:bCs/>
          <w:sz w:val="32"/>
          <w:szCs w:val="32"/>
          <w:lang w:val="es-ES"/>
        </w:rPr>
        <w:t>C</w:t>
      </w:r>
      <w:r w:rsidR="00A755D3" w:rsidRPr="00DF0ABF">
        <w:rPr>
          <w:b/>
          <w:bCs/>
          <w:sz w:val="32"/>
          <w:szCs w:val="32"/>
          <w:lang w:val="es-ES"/>
        </w:rPr>
        <w:t xml:space="preserve">aja de </w:t>
      </w:r>
      <w:r>
        <w:rPr>
          <w:b/>
          <w:bCs/>
          <w:sz w:val="32"/>
          <w:szCs w:val="32"/>
          <w:lang w:val="es-ES"/>
        </w:rPr>
        <w:t>H</w:t>
      </w:r>
      <w:r w:rsidR="00A755D3" w:rsidRPr="00DF0ABF">
        <w:rPr>
          <w:b/>
          <w:bCs/>
          <w:sz w:val="32"/>
          <w:szCs w:val="32"/>
          <w:lang w:val="es-ES"/>
        </w:rPr>
        <w:t>erramientas</w:t>
      </w:r>
    </w:p>
    <w:p w14:paraId="5E80E850" w14:textId="75FD4E8A" w:rsidR="00E64676" w:rsidRDefault="00E64676">
      <w:pPr>
        <w:rPr>
          <w:lang w:val="es-ES"/>
        </w:rPr>
      </w:pPr>
    </w:p>
    <w:p w14:paraId="11BB089C" w14:textId="5B4F5580" w:rsidR="00715844" w:rsidRPr="00715844" w:rsidRDefault="00715844">
      <w:pPr>
        <w:rPr>
          <w:b/>
          <w:bCs/>
          <w:lang w:val="es-ES"/>
        </w:rPr>
      </w:pPr>
      <w:r w:rsidRPr="00715844">
        <w:rPr>
          <w:b/>
          <w:bCs/>
          <w:lang w:val="es-ES"/>
        </w:rPr>
        <w:t>Contenidos</w:t>
      </w:r>
    </w:p>
    <w:p w14:paraId="4B254F4A" w14:textId="06452562" w:rsidR="00715844" w:rsidRDefault="00E64676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36116867" w:history="1">
        <w:r w:rsidR="00715844" w:rsidRPr="00D81846">
          <w:rPr>
            <w:rStyle w:val="Hipervnculo"/>
            <w:noProof/>
          </w:rPr>
          <w:t>10º Año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_Toc36116867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3</w:t>
        </w:r>
        <w:r w:rsidR="00715844">
          <w:rPr>
            <w:noProof/>
            <w:webHidden/>
          </w:rPr>
          <w:fldChar w:fldCharType="end"/>
        </w:r>
      </w:hyperlink>
    </w:p>
    <w:p w14:paraId="715FB69A" w14:textId="7BC0CBCD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868" w:history="1">
        <w:r w:rsidR="00715844" w:rsidRPr="00D81846">
          <w:rPr>
            <w:rStyle w:val="Hipervnculo"/>
            <w:noProof/>
          </w:rPr>
          <w:t>Geometría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_Toc36116868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3</w:t>
        </w:r>
        <w:r w:rsidR="00715844">
          <w:rPr>
            <w:noProof/>
            <w:webHidden/>
          </w:rPr>
          <w:fldChar w:fldCharType="end"/>
        </w:r>
      </w:hyperlink>
    </w:p>
    <w:p w14:paraId="7FED2149" w14:textId="1D5F02E7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69" w:history="1">
        <w:r w:rsidR="00715844" w:rsidRPr="00D81846">
          <w:rPr>
            <w:rStyle w:val="Hipervnculo"/>
            <w:noProof/>
          </w:rPr>
          <w:t>Circunferencia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_Toc36116869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3</w:t>
        </w:r>
        <w:r w:rsidR="00715844">
          <w:rPr>
            <w:noProof/>
            <w:webHidden/>
          </w:rPr>
          <w:fldChar w:fldCharType="end"/>
        </w:r>
      </w:hyperlink>
    </w:p>
    <w:p w14:paraId="4722EAB9" w14:textId="3B2A90E9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0" w:history="1">
        <w:r w:rsidR="00715844" w:rsidRPr="00D81846">
          <w:rPr>
            <w:rStyle w:val="Hipervnculo"/>
            <w:noProof/>
          </w:rPr>
          <w:t>Circunferencia y rectas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_Toc36116870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3</w:t>
        </w:r>
        <w:r w:rsidR="00715844">
          <w:rPr>
            <w:noProof/>
            <w:webHidden/>
          </w:rPr>
          <w:fldChar w:fldCharType="end"/>
        </w:r>
      </w:hyperlink>
    </w:p>
    <w:p w14:paraId="2193A921" w14:textId="4C3F51D5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1" w:history="1">
        <w:r w:rsidR="00715844" w:rsidRPr="00D81846">
          <w:rPr>
            <w:rStyle w:val="Hipervnculo"/>
            <w:noProof/>
          </w:rPr>
          <w:t>Introducción a polígonos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_Toc36116871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3</w:t>
        </w:r>
        <w:r w:rsidR="00715844">
          <w:rPr>
            <w:noProof/>
            <w:webHidden/>
          </w:rPr>
          <w:fldChar w:fldCharType="end"/>
        </w:r>
      </w:hyperlink>
    </w:p>
    <w:p w14:paraId="38CC1C5F" w14:textId="5AF3CF41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2" w:history="1">
        <w:r w:rsidR="00715844" w:rsidRPr="00D81846">
          <w:rPr>
            <w:rStyle w:val="Hipervnculo"/>
            <w:noProof/>
          </w:rPr>
          <w:t>Polígonos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_Toc36116872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4</w:t>
        </w:r>
        <w:r w:rsidR="00715844">
          <w:rPr>
            <w:noProof/>
            <w:webHidden/>
          </w:rPr>
          <w:fldChar w:fldCharType="end"/>
        </w:r>
      </w:hyperlink>
    </w:p>
    <w:p w14:paraId="096949FF" w14:textId="6FA3ACD7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3" w:history="1">
        <w:r w:rsidR="00715844" w:rsidRPr="00D81846">
          <w:rPr>
            <w:rStyle w:val="Hipervnculo"/>
            <w:noProof/>
          </w:rPr>
          <w:t>Esfera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_Toc36116873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4</w:t>
        </w:r>
        <w:r w:rsidR="00715844">
          <w:rPr>
            <w:noProof/>
            <w:webHidden/>
          </w:rPr>
          <w:fldChar w:fldCharType="end"/>
        </w:r>
      </w:hyperlink>
    </w:p>
    <w:p w14:paraId="27487B2E" w14:textId="679D8B37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4" w:history="1">
        <w:r w:rsidR="00715844" w:rsidRPr="00D81846">
          <w:rPr>
            <w:rStyle w:val="Hipervnculo"/>
            <w:noProof/>
          </w:rPr>
          <w:t>Cilindro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_Toc36116874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5</w:t>
        </w:r>
        <w:r w:rsidR="00715844">
          <w:rPr>
            <w:noProof/>
            <w:webHidden/>
          </w:rPr>
          <w:fldChar w:fldCharType="end"/>
        </w:r>
      </w:hyperlink>
    </w:p>
    <w:p w14:paraId="22AA4863" w14:textId="245CC688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5" w:history="1">
        <w:r w:rsidR="00715844" w:rsidRPr="00D81846">
          <w:rPr>
            <w:rStyle w:val="Hipervnculo"/>
            <w:noProof/>
          </w:rPr>
          <w:t>Aproximación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_Toc36116875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5</w:t>
        </w:r>
        <w:r w:rsidR="00715844">
          <w:rPr>
            <w:noProof/>
            <w:webHidden/>
          </w:rPr>
          <w:fldChar w:fldCharType="end"/>
        </w:r>
      </w:hyperlink>
    </w:p>
    <w:p w14:paraId="79A7CC09" w14:textId="19886757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876" w:history="1">
        <w:r w:rsidR="00715844" w:rsidRPr="00D81846">
          <w:rPr>
            <w:rStyle w:val="Hipervnculo"/>
            <w:noProof/>
          </w:rPr>
          <w:t>Relaciones y Álgebra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_Toc36116876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5</w:t>
        </w:r>
        <w:r w:rsidR="00715844">
          <w:rPr>
            <w:noProof/>
            <w:webHidden/>
          </w:rPr>
          <w:fldChar w:fldCharType="end"/>
        </w:r>
      </w:hyperlink>
    </w:p>
    <w:p w14:paraId="354B7FD0" w14:textId="6CA3096B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7" w:history="1">
        <w:r w:rsidR="00715844" w:rsidRPr="00D81846">
          <w:rPr>
            <w:rStyle w:val="Hipervnculo"/>
            <w:noProof/>
          </w:rPr>
          <w:t>Introducción a las funciones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_Toc36116877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5</w:t>
        </w:r>
        <w:r w:rsidR="00715844">
          <w:rPr>
            <w:noProof/>
            <w:webHidden/>
          </w:rPr>
          <w:fldChar w:fldCharType="end"/>
        </w:r>
      </w:hyperlink>
    </w:p>
    <w:p w14:paraId="2C7322DC" w14:textId="2BC05E65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8" w:history="1">
        <w:r w:rsidR="00715844" w:rsidRPr="00D81846">
          <w:rPr>
            <w:rStyle w:val="Hipervnculo"/>
            <w:noProof/>
          </w:rPr>
          <w:t>Función lineal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_Toc36116878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6</w:t>
        </w:r>
        <w:r w:rsidR="00715844">
          <w:rPr>
            <w:noProof/>
            <w:webHidden/>
          </w:rPr>
          <w:fldChar w:fldCharType="end"/>
        </w:r>
      </w:hyperlink>
    </w:p>
    <w:p w14:paraId="580D12A9" w14:textId="3FC72FC0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79" w:history="1">
        <w:r w:rsidR="00715844" w:rsidRPr="00D81846">
          <w:rPr>
            <w:rStyle w:val="Hipervnculo"/>
            <w:noProof/>
          </w:rPr>
          <w:t>Función cuadrática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_Toc36116879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6</w:t>
        </w:r>
        <w:r w:rsidR="00715844">
          <w:rPr>
            <w:noProof/>
            <w:webHidden/>
          </w:rPr>
          <w:fldChar w:fldCharType="end"/>
        </w:r>
      </w:hyperlink>
    </w:p>
    <w:p w14:paraId="0891B4D7" w14:textId="3E524B26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0" w:history="1">
        <w:r w:rsidR="00715844" w:rsidRPr="00D81846">
          <w:rPr>
            <w:rStyle w:val="Hipervnculo"/>
            <w:noProof/>
          </w:rPr>
          <w:t>Sistemas de ecuaciones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_Toc36116880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6</w:t>
        </w:r>
        <w:r w:rsidR="00715844">
          <w:rPr>
            <w:noProof/>
            <w:webHidden/>
          </w:rPr>
          <w:fldChar w:fldCharType="end"/>
        </w:r>
      </w:hyperlink>
    </w:p>
    <w:p w14:paraId="58D34E9B" w14:textId="364077D0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1" w:history="1">
        <w:r w:rsidR="00715844" w:rsidRPr="00D81846">
          <w:rPr>
            <w:rStyle w:val="Hipervnculo"/>
            <w:noProof/>
          </w:rPr>
          <w:t>Composición de funciones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_Toc36116881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7</w:t>
        </w:r>
        <w:r w:rsidR="00715844">
          <w:rPr>
            <w:noProof/>
            <w:webHidden/>
          </w:rPr>
          <w:fldChar w:fldCharType="end"/>
        </w:r>
      </w:hyperlink>
    </w:p>
    <w:p w14:paraId="3D7B7A7C" w14:textId="1BB94764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882" w:history="1">
        <w:r w:rsidR="00715844" w:rsidRPr="00D81846">
          <w:rPr>
            <w:rStyle w:val="Hipervnculo"/>
            <w:noProof/>
          </w:rPr>
          <w:t>Estadística y Probabilidad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_Toc36116882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7</w:t>
        </w:r>
        <w:r w:rsidR="00715844">
          <w:rPr>
            <w:noProof/>
            <w:webHidden/>
          </w:rPr>
          <w:fldChar w:fldCharType="end"/>
        </w:r>
      </w:hyperlink>
    </w:p>
    <w:p w14:paraId="4516A949" w14:textId="513DD497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3" w:history="1">
        <w:r w:rsidR="00715844" w:rsidRPr="00D81846">
          <w:rPr>
            <w:rStyle w:val="Hipervnculo"/>
            <w:noProof/>
          </w:rPr>
          <w:t>Representaciones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_Toc36116883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7</w:t>
        </w:r>
        <w:r w:rsidR="00715844">
          <w:rPr>
            <w:noProof/>
            <w:webHidden/>
          </w:rPr>
          <w:fldChar w:fldCharType="end"/>
        </w:r>
      </w:hyperlink>
    </w:p>
    <w:p w14:paraId="11691EE1" w14:textId="3FF8F215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4" w:history="1">
        <w:r w:rsidR="00715844" w:rsidRPr="00D81846">
          <w:rPr>
            <w:rStyle w:val="Hipervnculo"/>
            <w:noProof/>
          </w:rPr>
          <w:t>Media ponderada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_Toc36116884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8</w:t>
        </w:r>
        <w:r w:rsidR="00715844">
          <w:rPr>
            <w:noProof/>
            <w:webHidden/>
          </w:rPr>
          <w:fldChar w:fldCharType="end"/>
        </w:r>
      </w:hyperlink>
    </w:p>
    <w:p w14:paraId="08D24A8D" w14:textId="155B930A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5" w:history="1">
        <w:r w:rsidR="00715844" w:rsidRPr="00D81846">
          <w:rPr>
            <w:rStyle w:val="Hipervnculo"/>
            <w:noProof/>
          </w:rPr>
          <w:t>Mediana y cuartiles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_Toc36116885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8</w:t>
        </w:r>
        <w:r w:rsidR="00715844">
          <w:rPr>
            <w:noProof/>
            <w:webHidden/>
          </w:rPr>
          <w:fldChar w:fldCharType="end"/>
        </w:r>
      </w:hyperlink>
    </w:p>
    <w:p w14:paraId="0682A82B" w14:textId="7DB136E3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6" w:history="1">
        <w:r w:rsidR="00715844" w:rsidRPr="00D81846">
          <w:rPr>
            <w:rStyle w:val="Hipervnculo"/>
            <w:noProof/>
          </w:rPr>
          <w:t>Axiomas de probabilidad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_Toc36116886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8</w:t>
        </w:r>
        <w:r w:rsidR="00715844">
          <w:rPr>
            <w:noProof/>
            <w:webHidden/>
          </w:rPr>
          <w:fldChar w:fldCharType="end"/>
        </w:r>
      </w:hyperlink>
    </w:p>
    <w:p w14:paraId="5D7A1BC9" w14:textId="71D92C7A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87" w:history="1">
        <w:r w:rsidR="00715844" w:rsidRPr="00D81846">
          <w:rPr>
            <w:rStyle w:val="Hipervnculo"/>
            <w:noProof/>
          </w:rPr>
          <w:t>Propiedades de probabilidad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_Toc36116887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9</w:t>
        </w:r>
        <w:r w:rsidR="00715844">
          <w:rPr>
            <w:noProof/>
            <w:webHidden/>
          </w:rPr>
          <w:fldChar w:fldCharType="end"/>
        </w:r>
      </w:hyperlink>
    </w:p>
    <w:p w14:paraId="3088E7A1" w14:textId="71118604" w:rsidR="00715844" w:rsidRDefault="0013303C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es-ES_tradnl"/>
        </w:rPr>
      </w:pPr>
      <w:hyperlink w:anchor="_Toc36116888" w:history="1">
        <w:r w:rsidR="00715844" w:rsidRPr="00D81846">
          <w:rPr>
            <w:rStyle w:val="Hipervnculo"/>
            <w:noProof/>
          </w:rPr>
          <w:t>11º Año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_Toc36116888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10</w:t>
        </w:r>
        <w:r w:rsidR="00715844">
          <w:rPr>
            <w:noProof/>
            <w:webHidden/>
          </w:rPr>
          <w:fldChar w:fldCharType="end"/>
        </w:r>
      </w:hyperlink>
    </w:p>
    <w:p w14:paraId="0F2ADDC3" w14:textId="1B2EB70F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889" w:history="1">
        <w:r w:rsidR="00715844" w:rsidRPr="00D81846">
          <w:rPr>
            <w:rStyle w:val="Hipervnculo"/>
            <w:noProof/>
          </w:rPr>
          <w:t>Geometría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_Toc36116889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10</w:t>
        </w:r>
        <w:r w:rsidR="00715844">
          <w:rPr>
            <w:noProof/>
            <w:webHidden/>
          </w:rPr>
          <w:fldChar w:fldCharType="end"/>
        </w:r>
      </w:hyperlink>
    </w:p>
    <w:p w14:paraId="7A8A463F" w14:textId="61F4F781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0" w:history="1">
        <w:r w:rsidR="00715844" w:rsidRPr="00D81846">
          <w:rPr>
            <w:rStyle w:val="Hipervnculo"/>
            <w:noProof/>
          </w:rPr>
          <w:t>Cono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_Toc36116890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10</w:t>
        </w:r>
        <w:r w:rsidR="00715844">
          <w:rPr>
            <w:noProof/>
            <w:webHidden/>
          </w:rPr>
          <w:fldChar w:fldCharType="end"/>
        </w:r>
      </w:hyperlink>
    </w:p>
    <w:p w14:paraId="25B5D8DF" w14:textId="09DC5E84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1" w:history="1">
        <w:r w:rsidR="00715844" w:rsidRPr="00D81846">
          <w:rPr>
            <w:rStyle w:val="Hipervnculo"/>
            <w:noProof/>
          </w:rPr>
          <w:t>Secciones planas del cono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_Toc36116891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10</w:t>
        </w:r>
        <w:r w:rsidR="00715844">
          <w:rPr>
            <w:noProof/>
            <w:webHidden/>
          </w:rPr>
          <w:fldChar w:fldCharType="end"/>
        </w:r>
      </w:hyperlink>
    </w:p>
    <w:p w14:paraId="4C4DB1C3" w14:textId="588670AE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2" w:history="1">
        <w:r w:rsidR="00715844" w:rsidRPr="00D81846">
          <w:rPr>
            <w:rStyle w:val="Hipervnculo"/>
            <w:noProof/>
          </w:rPr>
          <w:t>Homotecias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_Toc36116892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10</w:t>
        </w:r>
        <w:r w:rsidR="00715844">
          <w:rPr>
            <w:noProof/>
            <w:webHidden/>
          </w:rPr>
          <w:fldChar w:fldCharType="end"/>
        </w:r>
      </w:hyperlink>
    </w:p>
    <w:p w14:paraId="5BA95C02" w14:textId="749F0758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3" w:history="1">
        <w:r w:rsidR="00715844" w:rsidRPr="00D81846">
          <w:rPr>
            <w:rStyle w:val="Hipervnculo"/>
            <w:noProof/>
          </w:rPr>
          <w:t>Simetrías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_Toc36116893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11</w:t>
        </w:r>
        <w:r w:rsidR="00715844">
          <w:rPr>
            <w:noProof/>
            <w:webHidden/>
          </w:rPr>
          <w:fldChar w:fldCharType="end"/>
        </w:r>
      </w:hyperlink>
    </w:p>
    <w:p w14:paraId="0B3B8E39" w14:textId="0ABA406F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4" w:history="1">
        <w:r w:rsidR="00715844" w:rsidRPr="00D81846">
          <w:rPr>
            <w:rStyle w:val="Hipervnculo"/>
            <w:noProof/>
          </w:rPr>
          <w:t>Reflexiones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_Toc36116894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11</w:t>
        </w:r>
        <w:r w:rsidR="00715844">
          <w:rPr>
            <w:noProof/>
            <w:webHidden/>
          </w:rPr>
          <w:fldChar w:fldCharType="end"/>
        </w:r>
      </w:hyperlink>
    </w:p>
    <w:p w14:paraId="06CBDDDA" w14:textId="4120635D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5" w:history="1">
        <w:r w:rsidR="00715844" w:rsidRPr="00D81846">
          <w:rPr>
            <w:rStyle w:val="Hipervnculo"/>
            <w:noProof/>
          </w:rPr>
          <w:t>Rotaciones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_Toc36116895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12</w:t>
        </w:r>
        <w:r w:rsidR="00715844">
          <w:rPr>
            <w:noProof/>
            <w:webHidden/>
          </w:rPr>
          <w:fldChar w:fldCharType="end"/>
        </w:r>
      </w:hyperlink>
    </w:p>
    <w:p w14:paraId="560AB010" w14:textId="1B596FB3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896" w:history="1">
        <w:r w:rsidR="00715844" w:rsidRPr="00D81846">
          <w:rPr>
            <w:rStyle w:val="Hipervnculo"/>
            <w:noProof/>
          </w:rPr>
          <w:t>Relaciones y Álgebra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_Toc36116896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12</w:t>
        </w:r>
        <w:r w:rsidR="00715844">
          <w:rPr>
            <w:noProof/>
            <w:webHidden/>
          </w:rPr>
          <w:fldChar w:fldCharType="end"/>
        </w:r>
      </w:hyperlink>
    </w:p>
    <w:p w14:paraId="731134AB" w14:textId="21567452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7" w:history="1">
        <w:r w:rsidR="00715844" w:rsidRPr="00D81846">
          <w:rPr>
            <w:rStyle w:val="Hipervnculo"/>
            <w:noProof/>
          </w:rPr>
          <w:t>Función exponencial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_Toc36116897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12</w:t>
        </w:r>
        <w:r w:rsidR="00715844">
          <w:rPr>
            <w:noProof/>
            <w:webHidden/>
          </w:rPr>
          <w:fldChar w:fldCharType="end"/>
        </w:r>
      </w:hyperlink>
    </w:p>
    <w:p w14:paraId="761E82AC" w14:textId="0038ECA2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8" w:history="1">
        <w:r w:rsidR="00715844" w:rsidRPr="00D81846">
          <w:rPr>
            <w:rStyle w:val="Hipervnculo"/>
            <w:noProof/>
          </w:rPr>
          <w:t>Función inversa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_Toc36116898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12</w:t>
        </w:r>
        <w:r w:rsidR="00715844">
          <w:rPr>
            <w:noProof/>
            <w:webHidden/>
          </w:rPr>
          <w:fldChar w:fldCharType="end"/>
        </w:r>
      </w:hyperlink>
    </w:p>
    <w:p w14:paraId="0B87F8BF" w14:textId="04AA3B79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899" w:history="1">
        <w:r w:rsidR="00715844" w:rsidRPr="00D81846">
          <w:rPr>
            <w:rStyle w:val="Hipervnculo"/>
            <w:noProof/>
          </w:rPr>
          <w:t>Función logarítmica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_Toc36116899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13</w:t>
        </w:r>
        <w:r w:rsidR="00715844">
          <w:rPr>
            <w:noProof/>
            <w:webHidden/>
          </w:rPr>
          <w:fldChar w:fldCharType="end"/>
        </w:r>
      </w:hyperlink>
    </w:p>
    <w:p w14:paraId="7A5E7F64" w14:textId="13637D54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900" w:history="1">
        <w:r w:rsidR="00715844" w:rsidRPr="00D81846">
          <w:rPr>
            <w:rStyle w:val="Hipervnculo"/>
            <w:noProof/>
          </w:rPr>
          <w:t>Modelización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_Toc36116900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13</w:t>
        </w:r>
        <w:r w:rsidR="00715844">
          <w:rPr>
            <w:noProof/>
            <w:webHidden/>
          </w:rPr>
          <w:fldChar w:fldCharType="end"/>
        </w:r>
      </w:hyperlink>
    </w:p>
    <w:p w14:paraId="164A0E86" w14:textId="262DEBD8" w:rsidR="00715844" w:rsidRDefault="0013303C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6116901" w:history="1">
        <w:r w:rsidR="00715844" w:rsidRPr="00D81846">
          <w:rPr>
            <w:rStyle w:val="Hipervnculo"/>
            <w:noProof/>
          </w:rPr>
          <w:t>Estadística y Probabilidad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_Toc36116901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14</w:t>
        </w:r>
        <w:r w:rsidR="00715844">
          <w:rPr>
            <w:noProof/>
            <w:webHidden/>
          </w:rPr>
          <w:fldChar w:fldCharType="end"/>
        </w:r>
      </w:hyperlink>
    </w:p>
    <w:p w14:paraId="321BF370" w14:textId="745CEFB6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902" w:history="1">
        <w:r w:rsidR="00715844" w:rsidRPr="00D81846">
          <w:rPr>
            <w:rStyle w:val="Hipervnculo"/>
            <w:noProof/>
          </w:rPr>
          <w:t>Diagramas de cajas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_Toc36116902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14</w:t>
        </w:r>
        <w:r w:rsidR="00715844">
          <w:rPr>
            <w:noProof/>
            <w:webHidden/>
          </w:rPr>
          <w:fldChar w:fldCharType="end"/>
        </w:r>
      </w:hyperlink>
    </w:p>
    <w:p w14:paraId="7556D179" w14:textId="137BDFA7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903" w:history="1">
        <w:r w:rsidR="00715844" w:rsidRPr="00D81846">
          <w:rPr>
            <w:rStyle w:val="Hipervnculo"/>
            <w:noProof/>
          </w:rPr>
          <w:t>Medidas relativas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_Toc36116903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14</w:t>
        </w:r>
        <w:r w:rsidR="00715844">
          <w:rPr>
            <w:noProof/>
            <w:webHidden/>
          </w:rPr>
          <w:fldChar w:fldCharType="end"/>
        </w:r>
      </w:hyperlink>
    </w:p>
    <w:p w14:paraId="1EAEFB3B" w14:textId="107FEEAA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904" w:history="1">
        <w:r w:rsidR="00715844" w:rsidRPr="00D81846">
          <w:rPr>
            <w:rStyle w:val="Hipervnculo"/>
            <w:noProof/>
          </w:rPr>
          <w:t>Recorrido intercuartílico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_Toc36116904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14</w:t>
        </w:r>
        <w:r w:rsidR="00715844">
          <w:rPr>
            <w:noProof/>
            <w:webHidden/>
          </w:rPr>
          <w:fldChar w:fldCharType="end"/>
        </w:r>
      </w:hyperlink>
    </w:p>
    <w:p w14:paraId="39E8CC0B" w14:textId="0759B2B2" w:rsidR="00715844" w:rsidRDefault="0013303C">
      <w:pPr>
        <w:pStyle w:val="TDC3"/>
        <w:tabs>
          <w:tab w:val="right" w:pos="882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6116905" w:history="1">
        <w:r w:rsidR="00715844" w:rsidRPr="00D81846">
          <w:rPr>
            <w:rStyle w:val="Hipervnculo"/>
            <w:noProof/>
          </w:rPr>
          <w:t>Variancia y desviación estándar</w:t>
        </w:r>
        <w:r w:rsidR="00715844">
          <w:rPr>
            <w:noProof/>
            <w:webHidden/>
          </w:rPr>
          <w:tab/>
        </w:r>
        <w:r w:rsidR="00715844">
          <w:rPr>
            <w:noProof/>
            <w:webHidden/>
          </w:rPr>
          <w:fldChar w:fldCharType="begin"/>
        </w:r>
        <w:r w:rsidR="00715844">
          <w:rPr>
            <w:noProof/>
            <w:webHidden/>
          </w:rPr>
          <w:instrText xml:space="preserve"> PAGEREF _Toc36116905 \h </w:instrText>
        </w:r>
        <w:r w:rsidR="00715844">
          <w:rPr>
            <w:noProof/>
            <w:webHidden/>
          </w:rPr>
        </w:r>
        <w:r w:rsidR="00715844">
          <w:rPr>
            <w:noProof/>
            <w:webHidden/>
          </w:rPr>
          <w:fldChar w:fldCharType="separate"/>
        </w:r>
        <w:r w:rsidR="00715844">
          <w:rPr>
            <w:noProof/>
            <w:webHidden/>
          </w:rPr>
          <w:t>15</w:t>
        </w:r>
        <w:r w:rsidR="00715844">
          <w:rPr>
            <w:noProof/>
            <w:webHidden/>
          </w:rPr>
          <w:fldChar w:fldCharType="end"/>
        </w:r>
      </w:hyperlink>
    </w:p>
    <w:p w14:paraId="1A042F41" w14:textId="32E89205" w:rsidR="00E64676" w:rsidRDefault="00E64676">
      <w:pPr>
        <w:rPr>
          <w:lang w:val="es-ES"/>
        </w:rPr>
      </w:pPr>
      <w:r>
        <w:rPr>
          <w:lang w:val="es-ES"/>
        </w:rPr>
        <w:fldChar w:fldCharType="end"/>
      </w:r>
    </w:p>
    <w:p w14:paraId="14C05157" w14:textId="77777777" w:rsidR="00E64676" w:rsidRDefault="00E64676">
      <w:pPr>
        <w:rPr>
          <w:lang w:val="es-ES"/>
        </w:rPr>
      </w:pPr>
      <w:r>
        <w:rPr>
          <w:lang w:val="es-ES"/>
        </w:rPr>
        <w:br w:type="page"/>
      </w:r>
    </w:p>
    <w:p w14:paraId="5907CFA1" w14:textId="77777777" w:rsidR="00E64676" w:rsidRDefault="00E64676">
      <w:pPr>
        <w:rPr>
          <w:lang w:val="es-ES"/>
        </w:rPr>
      </w:pPr>
    </w:p>
    <w:p w14:paraId="6A4C2F3F" w14:textId="77777777" w:rsidR="00A755D3" w:rsidRPr="00BE7169" w:rsidRDefault="00A755D3" w:rsidP="00DF0ABF">
      <w:pPr>
        <w:pStyle w:val="Ttulo1"/>
      </w:pPr>
      <w:bookmarkStart w:id="0" w:name="_Toc36116867"/>
      <w:r w:rsidRPr="00BE7169">
        <w:t>10º Año</w:t>
      </w:r>
      <w:bookmarkEnd w:id="0"/>
    </w:p>
    <w:p w14:paraId="07BD7256" w14:textId="77777777" w:rsidR="00A755D3" w:rsidRDefault="00A755D3">
      <w:pPr>
        <w:rPr>
          <w:lang w:val="es-ES"/>
        </w:rPr>
      </w:pPr>
    </w:p>
    <w:p w14:paraId="09D7F6AE" w14:textId="77777777" w:rsidR="00A755D3" w:rsidRPr="00BE7169" w:rsidRDefault="00A755D3" w:rsidP="00DF0ABF">
      <w:pPr>
        <w:pStyle w:val="Ttulo2"/>
      </w:pPr>
      <w:bookmarkStart w:id="1" w:name="_Toc36116868"/>
      <w:r w:rsidRPr="00BE7169">
        <w:t>Geometría</w:t>
      </w:r>
      <w:bookmarkEnd w:id="1"/>
    </w:p>
    <w:p w14:paraId="3D1F35D9" w14:textId="7995D103" w:rsidR="00A755D3" w:rsidRDefault="00A755D3">
      <w:pPr>
        <w:rPr>
          <w:lang w:val="es-ES"/>
        </w:rPr>
      </w:pPr>
    </w:p>
    <w:p w14:paraId="6C7CCBB3" w14:textId="5C8A4DD7" w:rsidR="001C4C9A" w:rsidRPr="00DF0ABF" w:rsidRDefault="00A755D3" w:rsidP="00DF0ABF">
      <w:pPr>
        <w:pStyle w:val="Ttulo3"/>
      </w:pPr>
      <w:bookmarkStart w:id="2" w:name="_Toc36116869"/>
      <w:r w:rsidRPr="00DF0ABF">
        <w:t>Circunferencia</w:t>
      </w:r>
      <w:bookmarkEnd w:id="2"/>
    </w:p>
    <w:p w14:paraId="26D391F2" w14:textId="77777777" w:rsidR="001C4C9A" w:rsidRDefault="001C4C9A">
      <w:pPr>
        <w:rPr>
          <w:lang w:val="es-ES"/>
        </w:rPr>
      </w:pPr>
    </w:p>
    <w:p w14:paraId="4CC6319F" w14:textId="7AB4D3F2" w:rsidR="004F5EEA" w:rsidRDefault="00645E9C" w:rsidP="004F5EEA">
      <w:r>
        <w:rPr>
          <w:lang w:val="es-ES"/>
        </w:rPr>
        <w:t>S</w:t>
      </w:r>
      <w:r w:rsidR="004F5EEA">
        <w:rPr>
          <w:lang w:val="es-ES"/>
        </w:rPr>
        <w:t>e abordan habilidades</w:t>
      </w:r>
      <w:r>
        <w:rPr>
          <w:lang w:val="es-ES"/>
        </w:rPr>
        <w:t xml:space="preserve"> específicas</w:t>
      </w:r>
      <w:r w:rsidR="004F5EEA">
        <w:rPr>
          <w:lang w:val="es-ES"/>
        </w:rPr>
        <w:t xml:space="preserve"> relacionadas con la circunferencia. Particularmente, la representación gráfica y la representación algebraica de las circunferencias dados su centro y su radio, así como </w:t>
      </w:r>
      <w:r w:rsidR="004F5EEA">
        <w:t>r</w:t>
      </w:r>
      <w:r w:rsidR="004F5EEA" w:rsidRPr="004F5EEA">
        <w:t>esolver problemas relacionados con la circunferencia y sus representaciones</w:t>
      </w:r>
      <w:r w:rsidR="004F5EEA">
        <w:t xml:space="preserve">. </w:t>
      </w:r>
    </w:p>
    <w:p w14:paraId="6A6A79A0" w14:textId="4D2C03C9" w:rsidR="004F5EEA" w:rsidRDefault="001C4C9A" w:rsidP="004F5EEA">
      <w:r>
        <w:rPr>
          <w:noProof/>
        </w:rPr>
        <w:drawing>
          <wp:inline distT="0" distB="0" distL="0" distR="0" wp14:anchorId="2C9A0166" wp14:editId="168E97B7">
            <wp:extent cx="1079500" cy="107950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geo10-RLM-Circunferenci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D94D" w14:textId="77777777" w:rsidR="004F5EEA" w:rsidRDefault="0013303C" w:rsidP="004F5EEA">
      <w:hyperlink r:id="rId7" w:history="1">
        <w:r w:rsidR="004F5EEA" w:rsidRPr="004F5EEA">
          <w:rPr>
            <w:rStyle w:val="Hipervnculo"/>
          </w:rPr>
          <w:t>Circunferencia</w:t>
        </w:r>
      </w:hyperlink>
    </w:p>
    <w:p w14:paraId="61452135" w14:textId="77777777" w:rsidR="004F5EEA" w:rsidRDefault="004F5EEA" w:rsidP="004F5EEA"/>
    <w:p w14:paraId="3417DDF9" w14:textId="77777777" w:rsidR="004F5EEA" w:rsidRPr="004F5EEA" w:rsidRDefault="0013303C" w:rsidP="004F5EEA">
      <w:hyperlink r:id="rId8" w:history="1">
        <w:r w:rsidR="004F5EEA" w:rsidRPr="004F5EEA">
          <w:rPr>
            <w:rStyle w:val="Hipervnculo"/>
          </w:rPr>
          <w:t>Recursos libres de Matemáticas</w:t>
        </w:r>
      </w:hyperlink>
    </w:p>
    <w:p w14:paraId="557327CA" w14:textId="77777777" w:rsidR="00A755D3" w:rsidRDefault="00A755D3">
      <w:pPr>
        <w:rPr>
          <w:lang w:val="es-ES"/>
        </w:rPr>
      </w:pPr>
    </w:p>
    <w:p w14:paraId="3DCA5F47" w14:textId="77777777" w:rsidR="00A755D3" w:rsidRPr="00BE7169" w:rsidRDefault="00A755D3" w:rsidP="00DF0ABF">
      <w:pPr>
        <w:pStyle w:val="Ttulo3"/>
      </w:pPr>
      <w:bookmarkStart w:id="3" w:name="_Toc36116870"/>
      <w:r w:rsidRPr="00BE7169">
        <w:t>Circunferencia y rectas</w:t>
      </w:r>
      <w:bookmarkEnd w:id="3"/>
    </w:p>
    <w:p w14:paraId="17B5FA0B" w14:textId="77777777" w:rsidR="006C0686" w:rsidRDefault="006C0686">
      <w:pPr>
        <w:rPr>
          <w:lang w:val="es-ES"/>
        </w:rPr>
      </w:pPr>
    </w:p>
    <w:p w14:paraId="3B4623E8" w14:textId="773CDC50" w:rsidR="006B24AD" w:rsidRPr="006B24AD" w:rsidRDefault="00645E9C" w:rsidP="006B24AD">
      <w:r>
        <w:rPr>
          <w:lang w:val="es-ES"/>
        </w:rPr>
        <w:t>Se</w:t>
      </w:r>
      <w:r w:rsidR="006B24AD">
        <w:rPr>
          <w:lang w:val="es-ES"/>
        </w:rPr>
        <w:t xml:space="preserve"> aborda</w:t>
      </w:r>
      <w:r>
        <w:rPr>
          <w:lang w:val="es-ES"/>
        </w:rPr>
        <w:t>n</w:t>
      </w:r>
      <w:r w:rsidR="006B24AD">
        <w:rPr>
          <w:lang w:val="es-ES"/>
        </w:rPr>
        <w:t xml:space="preserve"> habilidades</w:t>
      </w:r>
      <w:r>
        <w:rPr>
          <w:lang w:val="es-ES"/>
        </w:rPr>
        <w:t xml:space="preserve"> específicas</w:t>
      </w:r>
      <w:r w:rsidR="006B24AD">
        <w:rPr>
          <w:lang w:val="es-ES"/>
        </w:rPr>
        <w:t xml:space="preserve"> que tienen que ver con la relación de posición entre circunferencias y rectas en el plano. Particularmente, </w:t>
      </w:r>
      <w:r w:rsidR="006B24AD">
        <w:t>d</w:t>
      </w:r>
      <w:r w:rsidR="006B24AD" w:rsidRPr="006B24AD">
        <w:t>eterminar si una recta dada es secante, tangente o exterior a una circunferencia</w:t>
      </w:r>
      <w:r w:rsidR="006B24AD">
        <w:t>; r</w:t>
      </w:r>
      <w:r w:rsidR="006B24AD" w:rsidRPr="006B24AD">
        <w:t>epresentar gráfica y algebraicamente rectas secantes, tangentes y exteriores a una circunferencia</w:t>
      </w:r>
      <w:r w:rsidR="006B24AD">
        <w:t>;</w:t>
      </w:r>
      <w:r w:rsidR="006B24AD" w:rsidRPr="006B24AD">
        <w:t xml:space="preserve"> </w:t>
      </w:r>
      <w:r w:rsidR="006B24AD">
        <w:t>a</w:t>
      </w:r>
      <w:r w:rsidR="006B24AD" w:rsidRPr="006B24AD">
        <w:t>plicar la propiedad que establece que una recta tangente a una circunferencia es perpendicular al radio de la circunferencia en el punto de tangencia</w:t>
      </w:r>
      <w:r w:rsidR="006B24AD">
        <w:t>.</w:t>
      </w:r>
    </w:p>
    <w:p w14:paraId="0CDC3FB2" w14:textId="0455C18F" w:rsidR="006B24AD" w:rsidRDefault="001C4C9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EF2B17" wp14:editId="6C1F51AA">
            <wp:extent cx="1079500" cy="107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-geo10-RLM-Circunferencias-rect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CEB" w14:textId="77777777" w:rsidR="006B24AD" w:rsidRDefault="0013303C">
      <w:pPr>
        <w:rPr>
          <w:lang w:val="es-ES"/>
        </w:rPr>
      </w:pPr>
      <w:hyperlink r:id="rId10" w:history="1">
        <w:r w:rsidR="006B24AD" w:rsidRPr="006B24AD">
          <w:rPr>
            <w:rStyle w:val="Hipervnculo"/>
            <w:lang w:val="es-ES"/>
          </w:rPr>
          <w:t>Circunferencia y rectas</w:t>
        </w:r>
      </w:hyperlink>
    </w:p>
    <w:p w14:paraId="0421F87D" w14:textId="77777777" w:rsidR="006B24AD" w:rsidRDefault="006B24AD">
      <w:pPr>
        <w:rPr>
          <w:lang w:val="es-ES"/>
        </w:rPr>
      </w:pPr>
    </w:p>
    <w:p w14:paraId="2646834B" w14:textId="77777777" w:rsidR="004F5EEA" w:rsidRPr="004F5EEA" w:rsidRDefault="0013303C" w:rsidP="004F5EEA">
      <w:hyperlink r:id="rId11" w:history="1">
        <w:r w:rsidR="004F5EEA" w:rsidRPr="004F5EEA">
          <w:rPr>
            <w:rStyle w:val="Hipervnculo"/>
          </w:rPr>
          <w:t>Recursos libres de Matemáticas</w:t>
        </w:r>
      </w:hyperlink>
    </w:p>
    <w:p w14:paraId="76E143F5" w14:textId="77777777" w:rsidR="00557618" w:rsidRDefault="00557618">
      <w:pPr>
        <w:rPr>
          <w:lang w:val="es-ES"/>
        </w:rPr>
      </w:pPr>
    </w:p>
    <w:p w14:paraId="61B92C60" w14:textId="77777777" w:rsidR="00A755D3" w:rsidRPr="00BE7169" w:rsidRDefault="00A755D3" w:rsidP="00DF0ABF">
      <w:pPr>
        <w:pStyle w:val="Ttulo3"/>
      </w:pPr>
      <w:bookmarkStart w:id="4" w:name="_Toc36116871"/>
      <w:r w:rsidRPr="00BE7169">
        <w:t>Introducción a polígonos</w:t>
      </w:r>
      <w:bookmarkEnd w:id="4"/>
    </w:p>
    <w:p w14:paraId="17E8412F" w14:textId="77777777" w:rsidR="00D46E27" w:rsidRDefault="00D46E27">
      <w:pPr>
        <w:rPr>
          <w:lang w:val="es-ES"/>
        </w:rPr>
      </w:pPr>
    </w:p>
    <w:p w14:paraId="4419678A" w14:textId="57A06209" w:rsidR="00D46E27" w:rsidRPr="00D46E27" w:rsidRDefault="00645E9C" w:rsidP="00D46E27">
      <w:r>
        <w:rPr>
          <w:lang w:val="es-ES"/>
        </w:rPr>
        <w:t xml:space="preserve">Se abordan habilidades específicas relacionadas con los </w:t>
      </w:r>
      <w:r w:rsidR="00D46E27">
        <w:rPr>
          <w:lang w:val="es-ES"/>
        </w:rPr>
        <w:t xml:space="preserve">elementos básicos de los polígonos, particularmente, </w:t>
      </w:r>
      <w:r>
        <w:t>d</w:t>
      </w:r>
      <w:r w:rsidR="00D46E27" w:rsidRPr="00D46E27">
        <w:t xml:space="preserve">eterminar las medidas de los ángulos internos y externos de </w:t>
      </w:r>
      <w:r w:rsidR="00D46E27" w:rsidRPr="00D46E27">
        <w:lastRenderedPageBreak/>
        <w:t>polígonos en diferentes contextos</w:t>
      </w:r>
      <w:r w:rsidR="00341B7E">
        <w:t xml:space="preserve">; </w:t>
      </w:r>
      <w:r w:rsidR="00D46E27">
        <w:t>d</w:t>
      </w:r>
      <w:r w:rsidR="00D46E27" w:rsidRPr="00D46E27">
        <w:t>eterminar la medida de la apotema y el radio de polígonos regulares y aplicarlo en diferentes contextos </w:t>
      </w:r>
    </w:p>
    <w:p w14:paraId="1DA5ED34" w14:textId="77777777" w:rsidR="00D46E27" w:rsidRPr="00D46E27" w:rsidRDefault="00D46E27"/>
    <w:p w14:paraId="0189B617" w14:textId="6A2CDCD2" w:rsidR="004F5EEA" w:rsidRDefault="001C4C9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204997" wp14:editId="2AB7FB0F">
            <wp:extent cx="1079500" cy="1079500"/>
            <wp:effectExtent l="0" t="0" r="0" b="0"/>
            <wp:docPr id="3" name="Imagen 3" descr="Imagen que contiene reloj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-geo10-RLM-Introd-poligon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DCD" w14:textId="77777777" w:rsidR="00D46E27" w:rsidRDefault="0013303C">
      <w:pPr>
        <w:rPr>
          <w:lang w:val="es-ES"/>
        </w:rPr>
      </w:pPr>
      <w:hyperlink r:id="rId13" w:history="1">
        <w:r w:rsidR="00D46E27" w:rsidRPr="00D46E27">
          <w:rPr>
            <w:rStyle w:val="Hipervnculo"/>
            <w:lang w:val="es-ES"/>
          </w:rPr>
          <w:t>Introducción a polígonos</w:t>
        </w:r>
      </w:hyperlink>
    </w:p>
    <w:p w14:paraId="018462DB" w14:textId="77777777" w:rsidR="00D46E27" w:rsidRDefault="00D46E27">
      <w:pPr>
        <w:rPr>
          <w:lang w:val="es-ES"/>
        </w:rPr>
      </w:pPr>
    </w:p>
    <w:p w14:paraId="4ED11F12" w14:textId="77777777" w:rsidR="004F5EEA" w:rsidRPr="004F5EEA" w:rsidRDefault="0013303C" w:rsidP="004F5EEA">
      <w:hyperlink r:id="rId14" w:history="1">
        <w:r w:rsidR="004F5EEA" w:rsidRPr="004F5EEA">
          <w:rPr>
            <w:rStyle w:val="Hipervnculo"/>
          </w:rPr>
          <w:t>Recursos libres de Matemáticas</w:t>
        </w:r>
      </w:hyperlink>
    </w:p>
    <w:p w14:paraId="47A1DDE1" w14:textId="77777777" w:rsidR="004F5EEA" w:rsidRDefault="004F5EEA">
      <w:pPr>
        <w:rPr>
          <w:lang w:val="es-ES"/>
        </w:rPr>
      </w:pPr>
    </w:p>
    <w:p w14:paraId="27C9D064" w14:textId="77777777" w:rsidR="00411665" w:rsidRPr="00BE7169" w:rsidRDefault="00411665" w:rsidP="00DF0ABF">
      <w:pPr>
        <w:pStyle w:val="Ttulo3"/>
      </w:pPr>
      <w:bookmarkStart w:id="5" w:name="_Toc36116872"/>
      <w:r w:rsidRPr="00BE7169">
        <w:t>Polígonos</w:t>
      </w:r>
      <w:bookmarkEnd w:id="5"/>
    </w:p>
    <w:p w14:paraId="044C4308" w14:textId="77777777" w:rsidR="002F0EBA" w:rsidRDefault="002F0EBA" w:rsidP="00411665">
      <w:pPr>
        <w:rPr>
          <w:lang w:val="es-ES"/>
        </w:rPr>
      </w:pPr>
    </w:p>
    <w:p w14:paraId="7CB42DF2" w14:textId="4B79CF76" w:rsidR="002F0EBA" w:rsidRPr="002F0EBA" w:rsidRDefault="00645E9C" w:rsidP="002F0EBA">
      <w:r>
        <w:rPr>
          <w:lang w:val="es-ES"/>
        </w:rPr>
        <w:t>S</w:t>
      </w:r>
      <w:r w:rsidR="002F0EBA">
        <w:rPr>
          <w:lang w:val="es-ES"/>
        </w:rPr>
        <w:t>e abordan habilidades</w:t>
      </w:r>
      <w:r>
        <w:rPr>
          <w:lang w:val="es-ES"/>
        </w:rPr>
        <w:t xml:space="preserve"> específicas</w:t>
      </w:r>
      <w:r w:rsidR="002F0EBA">
        <w:rPr>
          <w:lang w:val="es-ES"/>
        </w:rPr>
        <w:t xml:space="preserve"> relacionadas con </w:t>
      </w:r>
      <w:r>
        <w:rPr>
          <w:lang w:val="es-ES"/>
        </w:rPr>
        <w:t>el cálculo de áreas y perímetros de figuras poligonales</w:t>
      </w:r>
      <w:r w:rsidR="002F0EBA">
        <w:rPr>
          <w:lang w:val="es-ES"/>
        </w:rPr>
        <w:t>, tales como: d</w:t>
      </w:r>
      <w:r w:rsidR="002F0EBA" w:rsidRPr="002F0EBA">
        <w:t>eterminar la medida de perímetros y áreas de polígonos en diferentes contextos</w:t>
      </w:r>
      <w:r w:rsidR="002F0EBA">
        <w:t>; d</w:t>
      </w:r>
      <w:r w:rsidR="002F0EBA" w:rsidRPr="002F0EBA">
        <w:t>eterminar la medida de la apotema y el radio de polígonos regulares y aplicarlo en diferentes contextos</w:t>
      </w:r>
      <w:r w:rsidR="002F0EBA">
        <w:t>; c</w:t>
      </w:r>
      <w:r w:rsidR="002F0EBA" w:rsidRPr="002F0EBA">
        <w:t>alcular perímetros y áreas de polígonos no regulares utilizando un sistema de coordenadas rectangulares.</w:t>
      </w:r>
      <w:r w:rsidR="002F0EBA">
        <w:t xml:space="preserve"> Además, r</w:t>
      </w:r>
      <w:r w:rsidR="002F0EBA" w:rsidRPr="002F0EBA">
        <w:t>esolver problemas que involucren polígonos y sus diversos elementos</w:t>
      </w:r>
    </w:p>
    <w:p w14:paraId="275384EB" w14:textId="69FFC119" w:rsidR="00A755D3" w:rsidRPr="002F0EBA" w:rsidRDefault="001C4C9A">
      <w:r>
        <w:rPr>
          <w:noProof/>
        </w:rPr>
        <w:drawing>
          <wp:inline distT="0" distB="0" distL="0" distR="0" wp14:anchorId="139FCE5A" wp14:editId="6C487786">
            <wp:extent cx="1079500" cy="1079500"/>
            <wp:effectExtent l="0" t="0" r="0" b="0"/>
            <wp:docPr id="4" name="Imagen 4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-geo10-RLM-poligon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E358" w14:textId="77777777" w:rsidR="00A755D3" w:rsidRDefault="0013303C">
      <w:pPr>
        <w:rPr>
          <w:lang w:val="es-ES"/>
        </w:rPr>
      </w:pPr>
      <w:hyperlink r:id="rId16" w:history="1">
        <w:r w:rsidR="00A755D3" w:rsidRPr="00411665">
          <w:rPr>
            <w:rStyle w:val="Hipervnculo"/>
            <w:lang w:val="es-ES"/>
          </w:rPr>
          <w:t>Polígonos</w:t>
        </w:r>
      </w:hyperlink>
    </w:p>
    <w:p w14:paraId="1E0474BF" w14:textId="77777777" w:rsidR="004F5EEA" w:rsidRDefault="004F5EEA">
      <w:pPr>
        <w:rPr>
          <w:lang w:val="es-ES"/>
        </w:rPr>
      </w:pPr>
    </w:p>
    <w:p w14:paraId="2BFF8BB2" w14:textId="77777777" w:rsidR="004F5EEA" w:rsidRPr="004F5EEA" w:rsidRDefault="0013303C" w:rsidP="004F5EEA">
      <w:hyperlink r:id="rId17" w:history="1">
        <w:r w:rsidR="004F5EEA" w:rsidRPr="004F5EEA">
          <w:rPr>
            <w:rStyle w:val="Hipervnculo"/>
          </w:rPr>
          <w:t>Recursos libres de Matemáticas</w:t>
        </w:r>
      </w:hyperlink>
    </w:p>
    <w:p w14:paraId="059EEA02" w14:textId="77777777" w:rsidR="004F5EEA" w:rsidRDefault="004F5EEA">
      <w:pPr>
        <w:rPr>
          <w:lang w:val="es-ES"/>
        </w:rPr>
      </w:pPr>
    </w:p>
    <w:p w14:paraId="3C840700" w14:textId="77777777" w:rsidR="00A755D3" w:rsidRDefault="00A755D3">
      <w:pPr>
        <w:rPr>
          <w:lang w:val="es-ES"/>
        </w:rPr>
      </w:pPr>
    </w:p>
    <w:p w14:paraId="300D4E49" w14:textId="77777777" w:rsidR="00A755D3" w:rsidRPr="00DF0ABF" w:rsidRDefault="00A755D3" w:rsidP="00DF0ABF">
      <w:pPr>
        <w:pStyle w:val="Ttulo3"/>
      </w:pPr>
      <w:bookmarkStart w:id="6" w:name="_Toc36116873"/>
      <w:r w:rsidRPr="00DF0ABF">
        <w:t>Esfera</w:t>
      </w:r>
      <w:bookmarkEnd w:id="6"/>
    </w:p>
    <w:p w14:paraId="098124B5" w14:textId="77777777" w:rsidR="004269CD" w:rsidRDefault="004269CD">
      <w:pPr>
        <w:rPr>
          <w:lang w:val="es-ES"/>
        </w:rPr>
      </w:pPr>
    </w:p>
    <w:p w14:paraId="3A69F398" w14:textId="719B539A" w:rsidR="004269CD" w:rsidRPr="004269CD" w:rsidRDefault="00D932E8" w:rsidP="004269CD">
      <w:r>
        <w:rPr>
          <w:lang w:val="es-ES"/>
        </w:rPr>
        <w:t>S</w:t>
      </w:r>
      <w:r w:rsidR="004269CD">
        <w:rPr>
          <w:lang w:val="es-ES"/>
        </w:rPr>
        <w:t xml:space="preserve">e aborda uno de los aspectos de la visualización espacial mediante el estudio de la esfera. </w:t>
      </w:r>
      <w:r w:rsidR="00645E9C">
        <w:rPr>
          <w:lang w:val="es-ES"/>
        </w:rPr>
        <w:t>En particular las</w:t>
      </w:r>
      <w:r w:rsidR="004269CD">
        <w:rPr>
          <w:lang w:val="es-ES"/>
        </w:rPr>
        <w:t xml:space="preserve"> habilidades</w:t>
      </w:r>
      <w:r w:rsidR="00645E9C">
        <w:rPr>
          <w:lang w:val="es-ES"/>
        </w:rPr>
        <w:t xml:space="preserve"> específicas: </w:t>
      </w:r>
      <w:r w:rsidR="004269CD">
        <w:t>i</w:t>
      </w:r>
      <w:r w:rsidR="004269CD" w:rsidRPr="004269CD">
        <w:t>dentificar el radio y el diámetro de una esfera</w:t>
      </w:r>
      <w:r w:rsidR="004269CD">
        <w:t xml:space="preserve"> y </w:t>
      </w:r>
      <w:r w:rsidR="00645E9C">
        <w:t>d</w:t>
      </w:r>
      <w:r w:rsidR="004269CD" w:rsidRPr="004269CD">
        <w:t>eterminar qué figuras se obtienen mediante secciones planas de una esfera o un cilindro y características métricas de ellas</w:t>
      </w:r>
      <w:r w:rsidR="004269CD">
        <w:t>.</w:t>
      </w:r>
    </w:p>
    <w:p w14:paraId="0DB2DEC5" w14:textId="4139FEC8" w:rsidR="004269CD" w:rsidRPr="004269CD" w:rsidRDefault="001C4C9A">
      <w:r>
        <w:rPr>
          <w:noProof/>
        </w:rPr>
        <w:drawing>
          <wp:inline distT="0" distB="0" distL="0" distR="0" wp14:anchorId="68F01725" wp14:editId="5DB4D423">
            <wp:extent cx="1079500" cy="1079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-geo10-RLM-esfer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792" w14:textId="77777777" w:rsidR="001C4C9A" w:rsidRDefault="0013303C">
      <w:pPr>
        <w:rPr>
          <w:rStyle w:val="Hipervnculo"/>
          <w:lang w:val="es-ES"/>
        </w:rPr>
      </w:pPr>
      <w:hyperlink r:id="rId19" w:history="1">
        <w:r w:rsidR="00411665" w:rsidRPr="004269CD">
          <w:rPr>
            <w:rStyle w:val="Hipervnculo"/>
            <w:lang w:val="es-ES"/>
          </w:rPr>
          <w:t>Esfera</w:t>
        </w:r>
      </w:hyperlink>
    </w:p>
    <w:p w14:paraId="605D829C" w14:textId="48B2E77D" w:rsidR="001C4C9A" w:rsidRDefault="001C4C9A" w:rsidP="004F5EEA"/>
    <w:p w14:paraId="3F5DA2C0" w14:textId="6C7BB1B6" w:rsidR="004F5EEA" w:rsidRPr="004F5EEA" w:rsidRDefault="0013303C" w:rsidP="004F5EEA">
      <w:hyperlink r:id="rId20" w:history="1">
        <w:r w:rsidR="004F5EEA" w:rsidRPr="004F5EEA">
          <w:rPr>
            <w:rStyle w:val="Hipervnculo"/>
          </w:rPr>
          <w:t>Recursos libres de Matemáticas</w:t>
        </w:r>
      </w:hyperlink>
    </w:p>
    <w:p w14:paraId="6611667E" w14:textId="77777777" w:rsidR="00A755D3" w:rsidRDefault="00A755D3">
      <w:pPr>
        <w:rPr>
          <w:lang w:val="es-ES"/>
        </w:rPr>
      </w:pPr>
    </w:p>
    <w:p w14:paraId="4495CE8F" w14:textId="77777777" w:rsidR="00A755D3" w:rsidRPr="00BE7169" w:rsidRDefault="00A755D3" w:rsidP="00DF0ABF">
      <w:pPr>
        <w:pStyle w:val="Ttulo3"/>
      </w:pPr>
      <w:bookmarkStart w:id="7" w:name="_Toc36116874"/>
      <w:r w:rsidRPr="00BE7169">
        <w:t>Cilindro</w:t>
      </w:r>
      <w:bookmarkEnd w:id="7"/>
    </w:p>
    <w:p w14:paraId="4222152C" w14:textId="77777777" w:rsidR="004269CD" w:rsidRDefault="004269CD">
      <w:pPr>
        <w:rPr>
          <w:lang w:val="es-ES"/>
        </w:rPr>
      </w:pPr>
    </w:p>
    <w:p w14:paraId="30930EEE" w14:textId="1EA715A5" w:rsidR="004269CD" w:rsidRPr="004269CD" w:rsidRDefault="00645E9C" w:rsidP="004269CD">
      <w:r>
        <w:rPr>
          <w:lang w:val="es-ES"/>
        </w:rPr>
        <w:t>S</w:t>
      </w:r>
      <w:r w:rsidR="004269CD">
        <w:rPr>
          <w:lang w:val="es-ES"/>
        </w:rPr>
        <w:t>e aborda uno de los aspectos de la visualización espacial mediante el estudio d</w:t>
      </w:r>
      <w:r w:rsidR="00C80BEA">
        <w:rPr>
          <w:lang w:val="es-ES"/>
        </w:rPr>
        <w:t>el cilindro</w:t>
      </w:r>
      <w:r w:rsidR="004269CD">
        <w:rPr>
          <w:lang w:val="es-ES"/>
        </w:rPr>
        <w:t xml:space="preserve">. </w:t>
      </w:r>
      <w:r>
        <w:rPr>
          <w:lang w:val="es-ES"/>
        </w:rPr>
        <w:t xml:space="preserve">En particular las habilidades específicas: </w:t>
      </w:r>
      <w:r w:rsidR="00C3033C">
        <w:rPr>
          <w:lang w:val="es-ES"/>
        </w:rPr>
        <w:t>i</w:t>
      </w:r>
      <w:r w:rsidR="00C3033C" w:rsidRPr="00C3033C">
        <w:t xml:space="preserve">dentificar la superficie lateral, las bases, la altura, el radio y el diámetro de un cilindro circular recto </w:t>
      </w:r>
      <w:r w:rsidR="00C3033C">
        <w:t>y d</w:t>
      </w:r>
      <w:r w:rsidR="00C3033C" w:rsidRPr="00C3033C">
        <w:t>eterminar qué figuras se obtienen mediante secciones planas de una esfera o un cilindro y características métricas de ellas</w:t>
      </w:r>
      <w:r w:rsidR="00C3033C">
        <w:t>.</w:t>
      </w:r>
    </w:p>
    <w:p w14:paraId="14B0810D" w14:textId="7029B719" w:rsidR="004269CD" w:rsidRDefault="001C4C9A">
      <w:r>
        <w:rPr>
          <w:noProof/>
        </w:rPr>
        <w:drawing>
          <wp:inline distT="0" distB="0" distL="0" distR="0" wp14:anchorId="0B621B91" wp14:editId="17B07DE4">
            <wp:extent cx="1079500" cy="1079500"/>
            <wp:effectExtent l="0" t="0" r="0" b="0"/>
            <wp:docPr id="6" name="Imagen 6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-geo10-RLM-cilindro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93A" w14:textId="77777777" w:rsidR="00C80BEA" w:rsidRPr="00C80BEA" w:rsidRDefault="0013303C">
      <w:pPr>
        <w:rPr>
          <w:lang w:val="es-ES"/>
        </w:rPr>
      </w:pPr>
      <w:hyperlink r:id="rId22" w:history="1">
        <w:r w:rsidR="00C80BEA" w:rsidRPr="00C80BEA">
          <w:rPr>
            <w:rStyle w:val="Hipervnculo"/>
            <w:lang w:val="es-ES"/>
          </w:rPr>
          <w:t>Cilindro</w:t>
        </w:r>
      </w:hyperlink>
    </w:p>
    <w:p w14:paraId="6C2A272D" w14:textId="77777777" w:rsidR="004F5EEA" w:rsidRDefault="004F5EEA">
      <w:pPr>
        <w:rPr>
          <w:lang w:val="es-ES"/>
        </w:rPr>
      </w:pPr>
    </w:p>
    <w:p w14:paraId="282DD2C6" w14:textId="77777777" w:rsidR="004F5EEA" w:rsidRPr="004F5EEA" w:rsidRDefault="0013303C" w:rsidP="004F5EEA">
      <w:hyperlink r:id="rId23" w:history="1">
        <w:r w:rsidR="004F5EEA" w:rsidRPr="004F5EEA">
          <w:rPr>
            <w:rStyle w:val="Hipervnculo"/>
          </w:rPr>
          <w:t>Recursos libres de Matemáticas</w:t>
        </w:r>
      </w:hyperlink>
    </w:p>
    <w:p w14:paraId="00FBBF4A" w14:textId="77777777" w:rsidR="004F5EEA" w:rsidRDefault="004F5EEA">
      <w:pPr>
        <w:rPr>
          <w:lang w:val="es-ES"/>
        </w:rPr>
      </w:pPr>
    </w:p>
    <w:p w14:paraId="54E626B0" w14:textId="77777777" w:rsidR="00A755D3" w:rsidRDefault="00A755D3">
      <w:pPr>
        <w:rPr>
          <w:lang w:val="es-ES"/>
        </w:rPr>
      </w:pPr>
    </w:p>
    <w:p w14:paraId="1C671F9B" w14:textId="77777777" w:rsidR="00A755D3" w:rsidRPr="00BE7169" w:rsidRDefault="00A755D3" w:rsidP="00DF0ABF">
      <w:pPr>
        <w:pStyle w:val="Ttulo3"/>
      </w:pPr>
      <w:bookmarkStart w:id="8" w:name="_Toc36116875"/>
      <w:r w:rsidRPr="00BE7169">
        <w:t>Aproximación</w:t>
      </w:r>
      <w:bookmarkEnd w:id="8"/>
    </w:p>
    <w:p w14:paraId="3B34514E" w14:textId="77777777" w:rsidR="00C3033C" w:rsidRDefault="00C3033C">
      <w:pPr>
        <w:rPr>
          <w:lang w:val="es-ES"/>
        </w:rPr>
      </w:pPr>
    </w:p>
    <w:p w14:paraId="611FE890" w14:textId="1CB38F1F" w:rsidR="00C3033C" w:rsidRPr="00C3033C" w:rsidRDefault="00C3033C" w:rsidP="00C3033C">
      <w:r>
        <w:rPr>
          <w:lang w:val="es-ES"/>
        </w:rPr>
        <w:t>La habilidad</w:t>
      </w:r>
      <w:r w:rsidR="00645E9C">
        <w:rPr>
          <w:lang w:val="es-ES"/>
        </w:rPr>
        <w:t xml:space="preserve"> específica</w:t>
      </w:r>
      <w:r>
        <w:rPr>
          <w:lang w:val="es-ES"/>
        </w:rPr>
        <w:t xml:space="preserve"> que se aborda </w:t>
      </w:r>
      <w:r w:rsidR="00645E9C">
        <w:rPr>
          <w:lang w:val="es-ES"/>
        </w:rPr>
        <w:t>es</w:t>
      </w:r>
      <w:r>
        <w:rPr>
          <w:lang w:val="es-ES"/>
        </w:rPr>
        <w:t xml:space="preserve"> la estimación</w:t>
      </w:r>
      <w:r w:rsidR="00645E9C">
        <w:rPr>
          <w:lang w:val="es-ES"/>
        </w:rPr>
        <w:t xml:space="preserve"> de</w:t>
      </w:r>
      <w:r>
        <w:rPr>
          <w:lang w:val="es-ES"/>
        </w:rPr>
        <w:t xml:space="preserve"> </w:t>
      </w:r>
      <w:r w:rsidRPr="00C3033C">
        <w:t>perímetros y áreas de figuras planas no poligonales utilizando un sistema de coordenadas rectangulares</w:t>
      </w:r>
      <w:r>
        <w:t>. En general, se emplean cuadrículas que simulan sistema de coordenadas cartesianas.</w:t>
      </w:r>
    </w:p>
    <w:p w14:paraId="2029C43E" w14:textId="38F2D7F2" w:rsidR="004F5EEA" w:rsidRPr="00C3033C" w:rsidRDefault="001C4C9A">
      <w:r>
        <w:rPr>
          <w:noProof/>
        </w:rPr>
        <w:drawing>
          <wp:inline distT="0" distB="0" distL="0" distR="0" wp14:anchorId="57532220" wp14:editId="25FD39D4">
            <wp:extent cx="1079500" cy="1079500"/>
            <wp:effectExtent l="0" t="0" r="0" b="0"/>
            <wp:docPr id="7" name="Imagen 7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-geo10-RLM-aproximac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F86" w14:textId="77777777" w:rsidR="00C3033C" w:rsidRDefault="0013303C">
      <w:pPr>
        <w:rPr>
          <w:lang w:val="es-ES"/>
        </w:rPr>
      </w:pPr>
      <w:hyperlink r:id="rId25" w:history="1">
        <w:r w:rsidR="00C3033C" w:rsidRPr="00C3033C">
          <w:rPr>
            <w:rStyle w:val="Hipervnculo"/>
            <w:lang w:val="es-ES"/>
          </w:rPr>
          <w:t>Aproximación</w:t>
        </w:r>
      </w:hyperlink>
    </w:p>
    <w:p w14:paraId="07DE1FF1" w14:textId="77777777" w:rsidR="00C3033C" w:rsidRDefault="00C3033C">
      <w:pPr>
        <w:rPr>
          <w:lang w:val="es-ES"/>
        </w:rPr>
      </w:pPr>
    </w:p>
    <w:p w14:paraId="6F7C288E" w14:textId="77777777" w:rsidR="004F5EEA" w:rsidRPr="004F5EEA" w:rsidRDefault="0013303C" w:rsidP="004F5EEA">
      <w:hyperlink r:id="rId26" w:history="1">
        <w:r w:rsidR="004F5EEA" w:rsidRPr="004F5EEA">
          <w:rPr>
            <w:rStyle w:val="Hipervnculo"/>
          </w:rPr>
          <w:t>Recursos libres de Matemáticas</w:t>
        </w:r>
      </w:hyperlink>
    </w:p>
    <w:p w14:paraId="7C1961A9" w14:textId="77777777" w:rsidR="00557618" w:rsidRDefault="00557618">
      <w:pPr>
        <w:rPr>
          <w:b/>
          <w:bCs/>
          <w:lang w:val="es-ES"/>
        </w:rPr>
      </w:pPr>
    </w:p>
    <w:p w14:paraId="50B1EF4B" w14:textId="3AF8F69B" w:rsidR="00A755D3" w:rsidRPr="00DF0ABF" w:rsidRDefault="00A755D3" w:rsidP="00DF0ABF">
      <w:pPr>
        <w:pStyle w:val="Ttulo2"/>
      </w:pPr>
      <w:bookmarkStart w:id="9" w:name="_Toc36116876"/>
      <w:r w:rsidRPr="00DF0ABF">
        <w:t>Relaciones y Álgebra</w:t>
      </w:r>
      <w:bookmarkEnd w:id="9"/>
    </w:p>
    <w:p w14:paraId="5535FC84" w14:textId="0A8D5134" w:rsidR="00A755D3" w:rsidRDefault="00A755D3">
      <w:pPr>
        <w:rPr>
          <w:lang w:val="es-ES"/>
        </w:rPr>
      </w:pPr>
    </w:p>
    <w:p w14:paraId="68527666" w14:textId="77777777" w:rsidR="00023C8F" w:rsidRDefault="00023C8F" w:rsidP="00DF0ABF">
      <w:pPr>
        <w:pStyle w:val="Ttulo3"/>
      </w:pPr>
      <w:bookmarkStart w:id="10" w:name="_Toc36116877"/>
      <w:r>
        <w:t>Introducción a las funciones</w:t>
      </w:r>
      <w:bookmarkEnd w:id="10"/>
    </w:p>
    <w:p w14:paraId="3E951D4B" w14:textId="77777777" w:rsidR="00023C8F" w:rsidRPr="00BE7169" w:rsidRDefault="00023C8F" w:rsidP="00023C8F">
      <w:pPr>
        <w:rPr>
          <w:i/>
          <w:iCs/>
          <w:lang w:val="es-ES"/>
        </w:rPr>
      </w:pPr>
    </w:p>
    <w:p w14:paraId="799191D8" w14:textId="77777777" w:rsidR="00023C8F" w:rsidRDefault="00023C8F" w:rsidP="00023C8F">
      <w:pPr>
        <w:rPr>
          <w:lang w:val="es-ES"/>
        </w:rPr>
      </w:pPr>
      <w:r>
        <w:rPr>
          <w:lang w:val="es-ES"/>
        </w:rPr>
        <w:t xml:space="preserve">Se introducen los conceptos básicos de las funciones: dominio, </w:t>
      </w:r>
      <w:proofErr w:type="spellStart"/>
      <w:r>
        <w:rPr>
          <w:lang w:val="es-ES"/>
        </w:rPr>
        <w:t>codominio</w:t>
      </w:r>
      <w:proofErr w:type="spellEnd"/>
      <w:r>
        <w:rPr>
          <w:lang w:val="es-ES"/>
        </w:rPr>
        <w:t xml:space="preserve">, rango, imagen, </w:t>
      </w:r>
      <w:proofErr w:type="spellStart"/>
      <w:r>
        <w:rPr>
          <w:lang w:val="es-ES"/>
        </w:rPr>
        <w:t>preimagen</w:t>
      </w:r>
      <w:proofErr w:type="spellEnd"/>
      <w:r>
        <w:rPr>
          <w:lang w:val="es-ES"/>
        </w:rPr>
        <w:t xml:space="preserve">, crecimiento y decrecimiento, entre otros. También se explica con detalle cuando una relación es una función y las diferentes representaciones de esta. </w:t>
      </w:r>
    </w:p>
    <w:p w14:paraId="73D2F58B" w14:textId="66DD9451" w:rsidR="00767BF1" w:rsidRDefault="001C4C9A" w:rsidP="00023C8F">
      <w:r>
        <w:rPr>
          <w:noProof/>
        </w:rPr>
        <w:lastRenderedPageBreak/>
        <w:drawing>
          <wp:inline distT="0" distB="0" distL="0" distR="0" wp14:anchorId="5D8FCF5A" wp14:editId="6ED442B5">
            <wp:extent cx="1079500" cy="1079500"/>
            <wp:effectExtent l="0" t="0" r="0" b="0"/>
            <wp:docPr id="8" name="Imagen 8" descr="Imagen que contiene luz, agua, pelo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-rya11-RLM-IntrodFuncione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163C" w14:textId="342A52A1" w:rsidR="00023C8F" w:rsidRDefault="0013303C" w:rsidP="00023C8F">
      <w:hyperlink r:id="rId28" w:history="1">
        <w:r w:rsidRPr="0013303C">
          <w:rPr>
            <w:rStyle w:val="Hipervnculo"/>
          </w:rPr>
          <w:t>Introducción a las funciones</w:t>
        </w:r>
      </w:hyperlink>
      <w:r>
        <w:t xml:space="preserve"> </w:t>
      </w:r>
    </w:p>
    <w:p w14:paraId="49E52DF3" w14:textId="77777777" w:rsidR="00767BF1" w:rsidRDefault="00767BF1" w:rsidP="00023C8F"/>
    <w:p w14:paraId="5282E4EC" w14:textId="77777777" w:rsidR="00023C8F" w:rsidRPr="004F5EEA" w:rsidRDefault="0013303C" w:rsidP="00023C8F">
      <w:hyperlink r:id="rId29" w:history="1">
        <w:r w:rsidR="00023C8F" w:rsidRPr="004F5EEA">
          <w:rPr>
            <w:rStyle w:val="Hipervnculo"/>
          </w:rPr>
          <w:t>Recursos libres de Matemáticas</w:t>
        </w:r>
      </w:hyperlink>
    </w:p>
    <w:p w14:paraId="02950582" w14:textId="77777777" w:rsidR="00023C8F" w:rsidRDefault="00023C8F" w:rsidP="00023C8F">
      <w:pPr>
        <w:rPr>
          <w:lang w:val="es-ES"/>
        </w:rPr>
      </w:pPr>
    </w:p>
    <w:p w14:paraId="2A01028D" w14:textId="77777777" w:rsidR="00023C8F" w:rsidRDefault="00023C8F" w:rsidP="00DF0ABF">
      <w:pPr>
        <w:pStyle w:val="Ttulo3"/>
      </w:pPr>
      <w:bookmarkStart w:id="11" w:name="_Toc36116878"/>
      <w:r>
        <w:t>Función lineal</w:t>
      </w:r>
      <w:bookmarkEnd w:id="11"/>
    </w:p>
    <w:p w14:paraId="03CBA928" w14:textId="77777777" w:rsidR="00023C8F" w:rsidRDefault="00023C8F" w:rsidP="00023C8F">
      <w:pPr>
        <w:rPr>
          <w:i/>
          <w:iCs/>
          <w:lang w:val="es-ES"/>
        </w:rPr>
      </w:pPr>
    </w:p>
    <w:p w14:paraId="3725040D" w14:textId="77777777" w:rsidR="00023C8F" w:rsidRPr="00C6552B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A través de un problema sobre ingresos y costos, se explica la definición y características de la función lineal de la forma </w:t>
      </w:r>
      <m:oMath>
        <m:r>
          <w:rPr>
            <w:rFonts w:ascii="Cambria Math" w:hAnsi="Cambria Math"/>
            <w:lang w:val="es-ES"/>
          </w:rPr>
          <m:t>f:</m:t>
        </m:r>
        <m:r>
          <m:rPr>
            <m:scr m:val="double-struck"/>
          </m:rPr>
          <w:rPr>
            <w:rFonts w:ascii="Cambria Math" w:hAnsi="Cambria Math"/>
            <w:lang w:val="es-ES"/>
          </w:rPr>
          <m:t xml:space="preserve"> R⟶R, </m:t>
        </m:r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=mx+b</m:t>
        </m:r>
      </m:oMath>
      <w:r>
        <w:rPr>
          <w:rFonts w:eastAsiaTheme="minorEastAsia"/>
          <w:iCs/>
          <w:lang w:val="es-ES"/>
        </w:rPr>
        <w:t xml:space="preserve">. </w:t>
      </w:r>
    </w:p>
    <w:p w14:paraId="22193A1F" w14:textId="62147C87" w:rsidR="00023C8F" w:rsidRDefault="001C4C9A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FA3D21" wp14:editId="12CF291A">
            <wp:extent cx="1079500" cy="1079500"/>
            <wp:effectExtent l="0" t="0" r="0" b="0"/>
            <wp:docPr id="9" name="Imagen 9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-rya11-RLM-FuncionLineal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DEB2" w14:textId="0A885C89" w:rsidR="00767BF1" w:rsidRDefault="0013303C" w:rsidP="00023C8F">
      <w:pPr>
        <w:rPr>
          <w:lang w:val="es-ES"/>
        </w:rPr>
      </w:pPr>
      <w:hyperlink r:id="rId31" w:history="1">
        <w:r w:rsidRPr="0013303C">
          <w:rPr>
            <w:rStyle w:val="Hipervnculo"/>
          </w:rPr>
          <w:t>Función lineal</w:t>
        </w:r>
      </w:hyperlink>
    </w:p>
    <w:p w14:paraId="4A481610" w14:textId="77777777" w:rsidR="00767BF1" w:rsidRDefault="00767BF1" w:rsidP="00023C8F">
      <w:pPr>
        <w:rPr>
          <w:lang w:val="es-ES"/>
        </w:rPr>
      </w:pPr>
    </w:p>
    <w:p w14:paraId="3CD7711B" w14:textId="77777777" w:rsidR="00023C8F" w:rsidRPr="004F5EEA" w:rsidRDefault="0013303C" w:rsidP="00023C8F">
      <w:hyperlink r:id="rId32" w:history="1">
        <w:r w:rsidR="00023C8F" w:rsidRPr="004F5EEA">
          <w:rPr>
            <w:rStyle w:val="Hipervnculo"/>
          </w:rPr>
          <w:t>Recursos libres de Matemáticas</w:t>
        </w:r>
      </w:hyperlink>
    </w:p>
    <w:p w14:paraId="301AFB57" w14:textId="1949EA9D" w:rsidR="00023C8F" w:rsidRDefault="00023C8F" w:rsidP="00023C8F">
      <w:pPr>
        <w:rPr>
          <w:lang w:val="es-ES"/>
        </w:rPr>
      </w:pPr>
    </w:p>
    <w:p w14:paraId="43BA3551" w14:textId="599C4BAD" w:rsidR="00DF0ABF" w:rsidRDefault="00DF0ABF" w:rsidP="00023C8F">
      <w:pPr>
        <w:rPr>
          <w:lang w:val="es-ES"/>
        </w:rPr>
      </w:pPr>
    </w:p>
    <w:p w14:paraId="5C101139" w14:textId="77777777" w:rsidR="00DF0ABF" w:rsidRDefault="00DF0ABF" w:rsidP="00023C8F">
      <w:pPr>
        <w:rPr>
          <w:lang w:val="es-ES"/>
        </w:rPr>
      </w:pPr>
    </w:p>
    <w:p w14:paraId="16290CFA" w14:textId="77777777" w:rsidR="00023C8F" w:rsidRDefault="00023C8F" w:rsidP="00DF0ABF">
      <w:pPr>
        <w:pStyle w:val="Ttulo3"/>
      </w:pPr>
      <w:bookmarkStart w:id="12" w:name="_Toc36116879"/>
      <w:r>
        <w:t>Función cuadrática</w:t>
      </w:r>
      <w:bookmarkEnd w:id="12"/>
    </w:p>
    <w:p w14:paraId="3FE39A87" w14:textId="77777777" w:rsidR="00023C8F" w:rsidRDefault="00023C8F" w:rsidP="00023C8F">
      <w:pPr>
        <w:rPr>
          <w:i/>
          <w:iCs/>
          <w:lang w:val="es-ES"/>
        </w:rPr>
      </w:pPr>
    </w:p>
    <w:p w14:paraId="19AC005E" w14:textId="77777777" w:rsidR="00023C8F" w:rsidRPr="00104FFA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diversos recursos para la comprensión y aplicación de la definición y características de la función cuadrática de la forma </w:t>
      </w:r>
      <m:oMath>
        <m:r>
          <w:rPr>
            <w:rFonts w:ascii="Cambria Math" w:hAnsi="Cambria Math"/>
            <w:lang w:val="es-ES"/>
          </w:rPr>
          <m:t>f</m:t>
        </m:r>
        <m:r>
          <m:rPr>
            <m:scr m:val="double-struck"/>
          </m:rPr>
          <w:rPr>
            <w:rFonts w:ascii="Cambria Math" w:hAnsi="Cambria Math"/>
            <w:lang w:val="es-ES"/>
          </w:rPr>
          <m:t xml:space="preserve">: R⟶R, </m:t>
        </m:r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=a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+bx+c</m:t>
        </m:r>
        <m:r>
          <w:rPr>
            <w:rFonts w:ascii="Cambria Math" w:eastAsiaTheme="minorEastAsia" w:hAnsi="Cambria Math"/>
            <w:lang w:val="es-ES"/>
          </w:rPr>
          <m:t>, a≠0</m:t>
        </m:r>
      </m:oMath>
      <w:r>
        <w:rPr>
          <w:rFonts w:eastAsiaTheme="minorEastAsia"/>
          <w:iCs/>
          <w:lang w:val="es-ES"/>
        </w:rPr>
        <w:t>.</w:t>
      </w:r>
    </w:p>
    <w:p w14:paraId="7696C906" w14:textId="43F0D88C" w:rsidR="00023C8F" w:rsidRDefault="001C4C9A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B045F5" wp14:editId="0DACB243">
            <wp:extent cx="1079500" cy="1079500"/>
            <wp:effectExtent l="0" t="0" r="0" b="0"/>
            <wp:docPr id="10" name="Imagen 10" descr="Imagen que contiene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-rya11-RLM-FuncionCuadratica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5C1" w14:textId="693AD06D" w:rsidR="00767BF1" w:rsidRDefault="0013303C" w:rsidP="00023C8F">
      <w:pPr>
        <w:rPr>
          <w:lang w:val="es-ES"/>
        </w:rPr>
      </w:pPr>
      <w:r>
        <w:fldChar w:fldCharType="begin"/>
      </w:r>
      <w:r>
        <w:instrText xml:space="preserve"> HYPERLINK "https://recursoslibres.reformamatematica.net/10-ra-funcion-cuadratica-inicio/" </w:instrText>
      </w:r>
      <w:r>
        <w:fldChar w:fldCharType="separate"/>
      </w:r>
      <w:r w:rsidRPr="0013303C">
        <w:rPr>
          <w:rStyle w:val="Hipervnculo"/>
        </w:rPr>
        <w:t>Función cuadrática</w:t>
      </w:r>
      <w:r>
        <w:fldChar w:fldCharType="end"/>
      </w:r>
    </w:p>
    <w:p w14:paraId="658BA533" w14:textId="77777777" w:rsidR="00767BF1" w:rsidRDefault="00767BF1" w:rsidP="00023C8F">
      <w:pPr>
        <w:rPr>
          <w:lang w:val="es-ES"/>
        </w:rPr>
      </w:pPr>
    </w:p>
    <w:p w14:paraId="11AAD1D6" w14:textId="77777777" w:rsidR="00023C8F" w:rsidRPr="004F5EEA" w:rsidRDefault="0013303C" w:rsidP="00023C8F">
      <w:hyperlink r:id="rId34" w:history="1">
        <w:r w:rsidR="00023C8F" w:rsidRPr="004F5EEA">
          <w:rPr>
            <w:rStyle w:val="Hipervnculo"/>
          </w:rPr>
          <w:t>Recursos libres de Matemáticas</w:t>
        </w:r>
      </w:hyperlink>
    </w:p>
    <w:p w14:paraId="6140AC86" w14:textId="38F477C9" w:rsidR="00023C8F" w:rsidRDefault="00023C8F" w:rsidP="00023C8F">
      <w:pPr>
        <w:rPr>
          <w:lang w:val="es-ES"/>
        </w:rPr>
      </w:pPr>
    </w:p>
    <w:p w14:paraId="15A4398E" w14:textId="5840C6C4" w:rsidR="00EC3143" w:rsidRDefault="00EC3143" w:rsidP="00023C8F">
      <w:pPr>
        <w:rPr>
          <w:lang w:val="es-ES"/>
        </w:rPr>
      </w:pPr>
    </w:p>
    <w:p w14:paraId="4816204C" w14:textId="77777777" w:rsidR="00EC3143" w:rsidRDefault="00EC3143" w:rsidP="00023C8F">
      <w:pPr>
        <w:rPr>
          <w:lang w:val="es-ES"/>
        </w:rPr>
      </w:pPr>
    </w:p>
    <w:p w14:paraId="092769D9" w14:textId="77777777" w:rsidR="00023C8F" w:rsidRDefault="00023C8F" w:rsidP="00DF0ABF">
      <w:pPr>
        <w:pStyle w:val="Ttulo3"/>
      </w:pPr>
      <w:bookmarkStart w:id="13" w:name="_Toc36116880"/>
      <w:r>
        <w:lastRenderedPageBreak/>
        <w:t>Sistemas de ecuaciones</w:t>
      </w:r>
      <w:bookmarkEnd w:id="13"/>
    </w:p>
    <w:p w14:paraId="48146327" w14:textId="77777777" w:rsidR="00023C8F" w:rsidRDefault="00023C8F" w:rsidP="00023C8F">
      <w:pPr>
        <w:rPr>
          <w:i/>
          <w:iCs/>
          <w:lang w:val="es-ES"/>
        </w:rPr>
      </w:pPr>
    </w:p>
    <w:p w14:paraId="512CA748" w14:textId="77777777" w:rsidR="00023C8F" w:rsidRPr="00104FFA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aborda la definición y la resolución de sistemas de dos ecuaciones lineales con dos incógnitas a través de diferentes métodos, para utilizarlo en la resolución de problemas. </w:t>
      </w:r>
    </w:p>
    <w:p w14:paraId="391A6660" w14:textId="140F67D4" w:rsidR="00023C8F" w:rsidRDefault="001C4C9A" w:rsidP="00023C8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2E0EEA16" wp14:editId="16AF972F">
            <wp:extent cx="1079500" cy="1079500"/>
            <wp:effectExtent l="0" t="0" r="0" b="0"/>
            <wp:docPr id="11" name="Imagen 1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-rya11-RLM-SistemasEcuaciones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27E6" w14:textId="54389AAC" w:rsidR="00767BF1" w:rsidRDefault="0013303C" w:rsidP="00023C8F">
      <w:pPr>
        <w:rPr>
          <w:lang w:val="es-ES"/>
        </w:rPr>
      </w:pPr>
      <w:r>
        <w:fldChar w:fldCharType="begin"/>
      </w:r>
      <w:r>
        <w:instrText xml:space="preserve"> HYPERLINK "https://recursoslibres.reformamatematica.net/sistemas-de-ecuaciones/" </w:instrText>
      </w:r>
      <w:r>
        <w:fldChar w:fldCharType="separate"/>
      </w:r>
      <w:r w:rsidRPr="0013303C">
        <w:rPr>
          <w:rStyle w:val="Hipervnculo"/>
        </w:rPr>
        <w:t>Sistemas de ecuaciones</w:t>
      </w:r>
      <w:r>
        <w:fldChar w:fldCharType="end"/>
      </w:r>
    </w:p>
    <w:p w14:paraId="733A2729" w14:textId="77777777" w:rsidR="00767BF1" w:rsidRPr="00767BF1" w:rsidRDefault="00767BF1" w:rsidP="00023C8F">
      <w:pPr>
        <w:rPr>
          <w:lang w:val="es-ES"/>
        </w:rPr>
      </w:pPr>
    </w:p>
    <w:p w14:paraId="44D635F5" w14:textId="77777777" w:rsidR="00023C8F" w:rsidRPr="004F5EEA" w:rsidRDefault="0013303C" w:rsidP="00023C8F">
      <w:hyperlink r:id="rId36" w:history="1">
        <w:r w:rsidR="00023C8F" w:rsidRPr="004F5EEA">
          <w:rPr>
            <w:rStyle w:val="Hipervnculo"/>
          </w:rPr>
          <w:t>Recursos libres de Matemáticas</w:t>
        </w:r>
      </w:hyperlink>
    </w:p>
    <w:p w14:paraId="74213007" w14:textId="69901510" w:rsidR="00A755D3" w:rsidRDefault="00A755D3">
      <w:pPr>
        <w:rPr>
          <w:lang w:val="es-ES"/>
        </w:rPr>
      </w:pPr>
    </w:p>
    <w:p w14:paraId="5784EAEA" w14:textId="6F800C8D" w:rsidR="009C401D" w:rsidRPr="009C401D" w:rsidRDefault="009C401D" w:rsidP="00DF0ABF">
      <w:pPr>
        <w:pStyle w:val="Ttulo3"/>
      </w:pPr>
      <w:bookmarkStart w:id="14" w:name="_Toc36116881"/>
      <w:r w:rsidRPr="009C401D">
        <w:t>Composición de funciones</w:t>
      </w:r>
      <w:bookmarkEnd w:id="14"/>
    </w:p>
    <w:p w14:paraId="0A4BE605" w14:textId="43574191" w:rsidR="009C401D" w:rsidRDefault="009C401D">
      <w:pPr>
        <w:rPr>
          <w:lang w:val="es-ES"/>
        </w:rPr>
      </w:pPr>
    </w:p>
    <w:p w14:paraId="057B3650" w14:textId="565573AD" w:rsidR="0027569D" w:rsidRDefault="0027569D">
      <w:pPr>
        <w:rPr>
          <w:lang w:val="es-ES"/>
        </w:rPr>
      </w:pPr>
      <w:r>
        <w:rPr>
          <w:iCs/>
          <w:lang w:val="es-ES"/>
        </w:rPr>
        <w:t>Se aborda el concepto de composición de funciones. Se enfatiza en la importancia de analizar los dominios y rangos de las funciones involucradas, lo cual permite determinar si se puede es factible o no realizar la composición de funciones. Se utilizan diversas representaciones de las funciones en el proceso de determinar la composición.</w:t>
      </w:r>
    </w:p>
    <w:p w14:paraId="0AFA87F5" w14:textId="55C55AC7" w:rsidR="009C401D" w:rsidRDefault="003D72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38621B" wp14:editId="20877BC7">
            <wp:extent cx="1079500" cy="10795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 rya11-RLM-ComposicionFunciones2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96F" w14:textId="02A8B679" w:rsidR="009C401D" w:rsidRDefault="0013303C">
      <w:pPr>
        <w:rPr>
          <w:lang w:val="es-ES"/>
        </w:rPr>
      </w:pPr>
      <w:hyperlink r:id="rId38" w:history="1">
        <w:r w:rsidRPr="0013303C">
          <w:rPr>
            <w:rStyle w:val="Hipervnculo"/>
          </w:rPr>
          <w:t>Composición de funciones</w:t>
        </w:r>
      </w:hyperlink>
    </w:p>
    <w:p w14:paraId="2D163893" w14:textId="493AADFA" w:rsidR="0027569D" w:rsidRDefault="0027569D">
      <w:pPr>
        <w:rPr>
          <w:lang w:val="es-ES"/>
        </w:rPr>
      </w:pPr>
    </w:p>
    <w:p w14:paraId="6200D77A" w14:textId="77777777" w:rsidR="0027569D" w:rsidRPr="004F5EEA" w:rsidRDefault="0013303C" w:rsidP="0027569D">
      <w:hyperlink r:id="rId39" w:history="1">
        <w:r w:rsidR="0027569D" w:rsidRPr="004F5EEA">
          <w:rPr>
            <w:rStyle w:val="Hipervnculo"/>
          </w:rPr>
          <w:t>Recursos libres de Matemáticas</w:t>
        </w:r>
      </w:hyperlink>
    </w:p>
    <w:p w14:paraId="0F7E97CF" w14:textId="77777777" w:rsidR="0027569D" w:rsidRDefault="0027569D">
      <w:pPr>
        <w:rPr>
          <w:lang w:val="es-ES"/>
        </w:rPr>
      </w:pPr>
    </w:p>
    <w:p w14:paraId="383C7986" w14:textId="77777777" w:rsidR="00A755D3" w:rsidRPr="00BE7169" w:rsidRDefault="00A755D3" w:rsidP="00DF0ABF">
      <w:pPr>
        <w:pStyle w:val="Ttulo2"/>
      </w:pPr>
      <w:bookmarkStart w:id="15" w:name="_Toc36116882"/>
      <w:r w:rsidRPr="00BE7169">
        <w:t>Estadística y Probabilidad</w:t>
      </w:r>
      <w:bookmarkEnd w:id="15"/>
    </w:p>
    <w:p w14:paraId="030EE2A0" w14:textId="6176B3F2" w:rsidR="004F5EEA" w:rsidRDefault="004F5EEA">
      <w:pPr>
        <w:rPr>
          <w:lang w:val="es-ES"/>
        </w:rPr>
      </w:pPr>
    </w:p>
    <w:p w14:paraId="7D0D41BF" w14:textId="77777777" w:rsidR="00023C8F" w:rsidRDefault="00023C8F" w:rsidP="00DF0ABF">
      <w:pPr>
        <w:pStyle w:val="Ttulo3"/>
      </w:pPr>
      <w:bookmarkStart w:id="16" w:name="_Toc36116883"/>
      <w:r w:rsidRPr="00BE7169">
        <w:t>Representaciones</w:t>
      </w:r>
      <w:bookmarkEnd w:id="16"/>
    </w:p>
    <w:p w14:paraId="00A02FDB" w14:textId="77777777" w:rsidR="00023C8F" w:rsidRPr="00BE7169" w:rsidRDefault="00023C8F" w:rsidP="00023C8F">
      <w:pPr>
        <w:rPr>
          <w:i/>
          <w:iCs/>
          <w:lang w:val="es-ES"/>
        </w:rPr>
      </w:pPr>
    </w:p>
    <w:p w14:paraId="1C589497" w14:textId="77777777" w:rsidR="00023C8F" w:rsidRDefault="00023C8F" w:rsidP="00023C8F">
      <w:pPr>
        <w:rPr>
          <w:lang w:val="es-ES"/>
        </w:rPr>
      </w:pPr>
      <w:r>
        <w:rPr>
          <w:lang w:val="es-ES"/>
        </w:rPr>
        <w:t xml:space="preserve">Se ofrecen recursos para comprender el uso e interpretación de </w:t>
      </w:r>
      <w:r w:rsidRPr="00C6552B">
        <w:rPr>
          <w:lang w:val="es-ES"/>
        </w:rPr>
        <w:t>diferentes tipo</w:t>
      </w:r>
      <w:r>
        <w:rPr>
          <w:lang w:val="es-ES"/>
        </w:rPr>
        <w:t>s de representaciones (gráficas y</w:t>
      </w:r>
      <w:r w:rsidRPr="00C6552B">
        <w:rPr>
          <w:lang w:val="es-ES"/>
        </w:rPr>
        <w:t xml:space="preserve"> tabulares</w:t>
      </w:r>
      <w:r>
        <w:rPr>
          <w:lang w:val="es-ES"/>
        </w:rPr>
        <w:t>)</w:t>
      </w:r>
      <w:r w:rsidRPr="00C6552B">
        <w:rPr>
          <w:lang w:val="es-ES"/>
        </w:rPr>
        <w:t xml:space="preserve"> </w:t>
      </w:r>
      <w:r>
        <w:rPr>
          <w:lang w:val="es-ES"/>
        </w:rPr>
        <w:t>en la resolución de problemas estadísticos</w:t>
      </w:r>
      <w:r w:rsidRPr="00C6552B">
        <w:rPr>
          <w:lang w:val="es-ES"/>
        </w:rPr>
        <w:t>.</w:t>
      </w:r>
    </w:p>
    <w:p w14:paraId="0D4928E5" w14:textId="02FCE64B" w:rsidR="00023C8F" w:rsidRDefault="001C4C9A" w:rsidP="00023C8F">
      <w:r>
        <w:rPr>
          <w:noProof/>
          <w:lang w:val="es-ES"/>
        </w:rPr>
        <w:drawing>
          <wp:inline distT="0" distB="0" distL="0" distR="0" wp14:anchorId="3B1B791A" wp14:editId="2801BA95">
            <wp:extent cx="1079500" cy="1079500"/>
            <wp:effectExtent l="0" t="0" r="0" b="0"/>
            <wp:docPr id="12" name="Imagen 12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-eyp11-RLM-Representaciones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8AF5" w14:textId="3A76A2AA" w:rsidR="005E5944" w:rsidRDefault="0013303C" w:rsidP="00023C8F">
      <w:hyperlink r:id="rId41" w:history="1">
        <w:r w:rsidRPr="0013303C">
          <w:rPr>
            <w:rStyle w:val="Hipervnculo"/>
          </w:rPr>
          <w:t>Representaciones</w:t>
        </w:r>
      </w:hyperlink>
    </w:p>
    <w:p w14:paraId="35EEF001" w14:textId="77777777" w:rsidR="005E5944" w:rsidRDefault="005E5944" w:rsidP="00023C8F"/>
    <w:p w14:paraId="4AB29579" w14:textId="77777777" w:rsidR="00023C8F" w:rsidRPr="004F5EEA" w:rsidRDefault="0013303C" w:rsidP="00023C8F">
      <w:hyperlink r:id="rId42" w:history="1">
        <w:r w:rsidR="00023C8F" w:rsidRPr="004F5EEA">
          <w:rPr>
            <w:rStyle w:val="Hipervnculo"/>
          </w:rPr>
          <w:t>Recursos libres de Matemáticas</w:t>
        </w:r>
      </w:hyperlink>
    </w:p>
    <w:p w14:paraId="401D0E99" w14:textId="70E49F7A" w:rsidR="00023C8F" w:rsidRDefault="00023C8F" w:rsidP="00023C8F">
      <w:pPr>
        <w:rPr>
          <w:lang w:val="es-ES"/>
        </w:rPr>
      </w:pPr>
    </w:p>
    <w:p w14:paraId="35C5D840" w14:textId="77777777" w:rsidR="00023C8F" w:rsidRDefault="00023C8F" w:rsidP="00DF0ABF">
      <w:pPr>
        <w:pStyle w:val="Ttulo3"/>
      </w:pPr>
      <w:bookmarkStart w:id="17" w:name="_Toc36116884"/>
      <w:r w:rsidRPr="00BE7169">
        <w:t>Media ponderada</w:t>
      </w:r>
      <w:bookmarkEnd w:id="17"/>
    </w:p>
    <w:p w14:paraId="0205F2D5" w14:textId="77777777" w:rsidR="00023C8F" w:rsidRDefault="00023C8F" w:rsidP="00023C8F">
      <w:pPr>
        <w:rPr>
          <w:i/>
          <w:iCs/>
          <w:lang w:val="es-ES"/>
        </w:rPr>
      </w:pPr>
    </w:p>
    <w:p w14:paraId="39419837" w14:textId="77777777" w:rsidR="00023C8F" w:rsidRPr="00C6552B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aborda el cálculo e interpretación del promedio ponderado en la resolución de problemas estadísticos donde los </w:t>
      </w:r>
      <w:r w:rsidRPr="00C6552B">
        <w:rPr>
          <w:iCs/>
          <w:lang w:val="es-ES"/>
        </w:rPr>
        <w:t>grupos de datos tienen pesos relativos (o ponderación) diferentes entre sí</w:t>
      </w:r>
      <w:r>
        <w:rPr>
          <w:iCs/>
          <w:lang w:val="es-ES"/>
        </w:rPr>
        <w:t xml:space="preserve">, o </w:t>
      </w:r>
      <w:r w:rsidRPr="00C6552B">
        <w:rPr>
          <w:iCs/>
          <w:lang w:val="es-ES"/>
        </w:rPr>
        <w:t>cuando los datos se encuentran agrupados en una distribución de frecuencias.</w:t>
      </w:r>
    </w:p>
    <w:p w14:paraId="247950B9" w14:textId="202CB68B" w:rsidR="00023C8F" w:rsidRDefault="001C4C9A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63B302" wp14:editId="393DAB5B">
            <wp:extent cx="1079500" cy="1079500"/>
            <wp:effectExtent l="0" t="0" r="0" b="0"/>
            <wp:docPr id="13" name="Imagen 13" descr="Imagen que contiene verde, firma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-eyp11-RLM-MediaPonderada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886" w14:textId="2AC40678" w:rsidR="005E5944" w:rsidRDefault="0013303C" w:rsidP="00023C8F">
      <w:pPr>
        <w:rPr>
          <w:lang w:val="es-ES"/>
        </w:rPr>
      </w:pPr>
      <w:hyperlink r:id="rId44" w:history="1">
        <w:r w:rsidRPr="0013303C">
          <w:rPr>
            <w:rStyle w:val="Hipervnculo"/>
          </w:rPr>
          <w:t>Media ponderada</w:t>
        </w:r>
      </w:hyperlink>
    </w:p>
    <w:p w14:paraId="3DEBFFAF" w14:textId="77777777" w:rsidR="005E5944" w:rsidRDefault="005E5944" w:rsidP="00023C8F">
      <w:pPr>
        <w:rPr>
          <w:lang w:val="es-ES"/>
        </w:rPr>
      </w:pPr>
    </w:p>
    <w:p w14:paraId="5D1A9269" w14:textId="77777777" w:rsidR="00023C8F" w:rsidRPr="004F5EEA" w:rsidRDefault="0013303C" w:rsidP="00023C8F">
      <w:hyperlink r:id="rId45" w:history="1">
        <w:r w:rsidR="00023C8F" w:rsidRPr="004F5EEA">
          <w:rPr>
            <w:rStyle w:val="Hipervnculo"/>
          </w:rPr>
          <w:t>Recursos libres de Matemáticas</w:t>
        </w:r>
      </w:hyperlink>
    </w:p>
    <w:p w14:paraId="5F6FB1BD" w14:textId="77777777" w:rsidR="00023C8F" w:rsidRDefault="00023C8F" w:rsidP="00023C8F">
      <w:pPr>
        <w:rPr>
          <w:lang w:val="es-ES"/>
        </w:rPr>
      </w:pPr>
    </w:p>
    <w:p w14:paraId="5B029991" w14:textId="77777777" w:rsidR="00023C8F" w:rsidRDefault="00023C8F" w:rsidP="00DF0ABF">
      <w:pPr>
        <w:pStyle w:val="Ttulo3"/>
      </w:pPr>
      <w:bookmarkStart w:id="18" w:name="_Toc36116885"/>
      <w:r w:rsidRPr="00BE7169">
        <w:t>Mediana y cuartiles</w:t>
      </w:r>
      <w:bookmarkEnd w:id="18"/>
    </w:p>
    <w:p w14:paraId="0DCA3DD3" w14:textId="77777777" w:rsidR="00023C8F" w:rsidRDefault="00023C8F" w:rsidP="00023C8F">
      <w:pPr>
        <w:rPr>
          <w:i/>
          <w:iCs/>
          <w:lang w:val="es-ES"/>
        </w:rPr>
      </w:pPr>
    </w:p>
    <w:p w14:paraId="22B27B94" w14:textId="77777777" w:rsidR="00023C8F" w:rsidRPr="00104FFA" w:rsidRDefault="00023C8F" w:rsidP="00023C8F">
      <w:pPr>
        <w:rPr>
          <w:iCs/>
          <w:lang w:val="es-ES"/>
        </w:rPr>
      </w:pPr>
      <w:r>
        <w:rPr>
          <w:iCs/>
          <w:lang w:val="es-ES"/>
        </w:rPr>
        <w:t>Se aborda el cálculo e interpretación de la mediana y los cuartiles como medidas de posición que permiten r</w:t>
      </w:r>
      <w:r w:rsidRPr="00104FFA">
        <w:rPr>
          <w:iCs/>
          <w:lang w:val="es-ES"/>
        </w:rPr>
        <w:t>esumir un grupo de datos</w:t>
      </w:r>
      <w:r>
        <w:rPr>
          <w:iCs/>
          <w:lang w:val="es-ES"/>
        </w:rPr>
        <w:t xml:space="preserve"> </w:t>
      </w:r>
      <w:r>
        <w:rPr>
          <w:lang w:val="es-ES"/>
        </w:rPr>
        <w:t>en problemas estadísticos</w:t>
      </w:r>
      <w:r>
        <w:rPr>
          <w:iCs/>
          <w:lang w:val="es-ES"/>
        </w:rPr>
        <w:t xml:space="preserve">. </w:t>
      </w:r>
    </w:p>
    <w:p w14:paraId="343BB1E3" w14:textId="775124F1" w:rsidR="00023C8F" w:rsidRDefault="001C4C9A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0338A5" wp14:editId="7062084B">
            <wp:extent cx="1079500" cy="1079500"/>
            <wp:effectExtent l="0" t="0" r="0" b="0"/>
            <wp:docPr id="14" name="Imagen 14" descr="Imagen que contiene láser, esc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8-eyp11-RLM-MedianaCuartiles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A009" w14:textId="737CF41A" w:rsidR="005E5944" w:rsidRDefault="0013303C" w:rsidP="00023C8F">
      <w:pPr>
        <w:rPr>
          <w:lang w:val="es-ES"/>
        </w:rPr>
      </w:pPr>
      <w:hyperlink r:id="rId47" w:history="1">
        <w:r w:rsidRPr="0013303C">
          <w:rPr>
            <w:rStyle w:val="Hipervnculo"/>
          </w:rPr>
          <w:t>Mediana y cuartiles</w:t>
        </w:r>
      </w:hyperlink>
    </w:p>
    <w:p w14:paraId="24F7564D" w14:textId="77777777" w:rsidR="005E5944" w:rsidRDefault="005E5944" w:rsidP="00023C8F">
      <w:pPr>
        <w:rPr>
          <w:lang w:val="es-ES"/>
        </w:rPr>
      </w:pPr>
    </w:p>
    <w:p w14:paraId="71241220" w14:textId="77777777" w:rsidR="00023C8F" w:rsidRPr="004F5EEA" w:rsidRDefault="0013303C" w:rsidP="00023C8F">
      <w:hyperlink r:id="rId48" w:history="1">
        <w:r w:rsidR="00023C8F" w:rsidRPr="004F5EEA">
          <w:rPr>
            <w:rStyle w:val="Hipervnculo"/>
          </w:rPr>
          <w:t>Recursos libres de Matemáticas</w:t>
        </w:r>
      </w:hyperlink>
    </w:p>
    <w:p w14:paraId="0FD84C77" w14:textId="77777777" w:rsidR="00023C8F" w:rsidRDefault="00023C8F" w:rsidP="00023C8F">
      <w:pPr>
        <w:rPr>
          <w:lang w:val="es-ES"/>
        </w:rPr>
      </w:pPr>
    </w:p>
    <w:p w14:paraId="77FA2800" w14:textId="77777777" w:rsidR="00023C8F" w:rsidRDefault="00023C8F" w:rsidP="00DF0ABF">
      <w:pPr>
        <w:pStyle w:val="Ttulo3"/>
      </w:pPr>
      <w:bookmarkStart w:id="19" w:name="_Toc36116886"/>
      <w:r w:rsidRPr="00BE7169">
        <w:t>Axiomas de probabilidad</w:t>
      </w:r>
      <w:bookmarkEnd w:id="19"/>
    </w:p>
    <w:p w14:paraId="52DD7FBC" w14:textId="77777777" w:rsidR="00023C8F" w:rsidRDefault="00023C8F" w:rsidP="00023C8F">
      <w:pPr>
        <w:rPr>
          <w:i/>
          <w:iCs/>
          <w:lang w:val="es-ES"/>
        </w:rPr>
      </w:pPr>
    </w:p>
    <w:p w14:paraId="167A3354" w14:textId="77777777" w:rsidR="00023C8F" w:rsidRPr="00104FFA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diversos recursos para la comprensión y utilización de los axiomas de probabilidad no solo en </w:t>
      </w:r>
      <w:r w:rsidRPr="00104FFA">
        <w:rPr>
          <w:iCs/>
          <w:lang w:val="es-ES"/>
        </w:rPr>
        <w:t>experimento</w:t>
      </w:r>
      <w:r>
        <w:rPr>
          <w:iCs/>
          <w:lang w:val="es-ES"/>
        </w:rPr>
        <w:t>s</w:t>
      </w:r>
      <w:r w:rsidRPr="00104FFA">
        <w:rPr>
          <w:iCs/>
          <w:lang w:val="es-ES"/>
        </w:rPr>
        <w:t xml:space="preserve"> aleatorio</w:t>
      </w:r>
      <w:r>
        <w:rPr>
          <w:iCs/>
          <w:lang w:val="es-ES"/>
        </w:rPr>
        <w:t xml:space="preserve">s, sino también </w:t>
      </w:r>
      <w:r w:rsidRPr="00104FFA">
        <w:rPr>
          <w:iCs/>
          <w:lang w:val="es-ES"/>
        </w:rPr>
        <w:t>en la resolución de problemas</w:t>
      </w:r>
      <w:r>
        <w:rPr>
          <w:iCs/>
          <w:lang w:val="es-ES"/>
        </w:rPr>
        <w:t xml:space="preserve"> que involucran situaciones de incertidumbre</w:t>
      </w:r>
      <w:r w:rsidRPr="00104FFA">
        <w:rPr>
          <w:iCs/>
          <w:lang w:val="es-ES"/>
        </w:rPr>
        <w:t>.</w:t>
      </w:r>
    </w:p>
    <w:p w14:paraId="690FE3CC" w14:textId="37E0903B" w:rsidR="00023C8F" w:rsidRDefault="001C4C9A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0A0385" wp14:editId="631AA38E">
            <wp:extent cx="1079500" cy="1079500"/>
            <wp:effectExtent l="0" t="0" r="0" b="0"/>
            <wp:docPr id="15" name="Imagen 15" descr="Imagen que contiene reloj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-eyp11-RLM-AxiomasProbabilidad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8578" w14:textId="783C57C9" w:rsidR="00506B09" w:rsidRDefault="0013303C" w:rsidP="00023C8F">
      <w:pPr>
        <w:rPr>
          <w:lang w:val="es-ES"/>
        </w:rPr>
      </w:pPr>
      <w:hyperlink r:id="rId50" w:history="1">
        <w:r w:rsidRPr="0013303C">
          <w:rPr>
            <w:rStyle w:val="Hipervnculo"/>
          </w:rPr>
          <w:t>Axiomas de probabilidad</w:t>
        </w:r>
      </w:hyperlink>
    </w:p>
    <w:p w14:paraId="2ADE8EB5" w14:textId="77777777" w:rsidR="00506B09" w:rsidRDefault="00506B09" w:rsidP="00023C8F">
      <w:pPr>
        <w:rPr>
          <w:lang w:val="es-ES"/>
        </w:rPr>
      </w:pPr>
    </w:p>
    <w:p w14:paraId="21A2F17D" w14:textId="77777777" w:rsidR="00023C8F" w:rsidRPr="004F5EEA" w:rsidRDefault="0013303C" w:rsidP="00023C8F">
      <w:hyperlink r:id="rId51" w:history="1">
        <w:r w:rsidR="00023C8F" w:rsidRPr="004F5EEA">
          <w:rPr>
            <w:rStyle w:val="Hipervnculo"/>
          </w:rPr>
          <w:t>Recursos libres de Matemáticas</w:t>
        </w:r>
      </w:hyperlink>
    </w:p>
    <w:p w14:paraId="0316FCDD" w14:textId="77777777" w:rsidR="00023C8F" w:rsidRDefault="00023C8F" w:rsidP="00023C8F">
      <w:pPr>
        <w:rPr>
          <w:lang w:val="es-ES"/>
        </w:rPr>
      </w:pPr>
    </w:p>
    <w:p w14:paraId="23EF6375" w14:textId="77777777" w:rsidR="00023C8F" w:rsidRDefault="00023C8F" w:rsidP="00DF0ABF">
      <w:pPr>
        <w:pStyle w:val="Ttulo3"/>
      </w:pPr>
      <w:bookmarkStart w:id="20" w:name="_Toc36116887"/>
      <w:r w:rsidRPr="00BE7169">
        <w:t>Propiedades de probabilidad</w:t>
      </w:r>
      <w:bookmarkEnd w:id="20"/>
    </w:p>
    <w:p w14:paraId="31C749B0" w14:textId="77777777" w:rsidR="00023C8F" w:rsidRDefault="00023C8F" w:rsidP="00023C8F">
      <w:pPr>
        <w:rPr>
          <w:i/>
          <w:iCs/>
          <w:lang w:val="es-ES"/>
        </w:rPr>
      </w:pPr>
    </w:p>
    <w:p w14:paraId="4562A8AC" w14:textId="77777777" w:rsidR="00023C8F" w:rsidRPr="00104FFA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diversos recursos para la comprensión y utilización de la probabilidad de la unión y la probabilidad del complemento en </w:t>
      </w:r>
      <w:r w:rsidRPr="00104FFA">
        <w:rPr>
          <w:iCs/>
          <w:lang w:val="es-ES"/>
        </w:rPr>
        <w:t xml:space="preserve">la resolución de problemas </w:t>
      </w:r>
      <w:r w:rsidRPr="00C04828">
        <w:rPr>
          <w:iCs/>
          <w:lang w:val="es-ES"/>
        </w:rPr>
        <w:t>vinculados con fenómenos aleatorios</w:t>
      </w:r>
      <w:r>
        <w:rPr>
          <w:iCs/>
          <w:lang w:val="es-ES"/>
        </w:rPr>
        <w:t>, favoreciendo</w:t>
      </w:r>
      <w:r w:rsidRPr="00C04828">
        <w:rPr>
          <w:iCs/>
          <w:lang w:val="es-ES"/>
        </w:rPr>
        <w:t xml:space="preserve"> la toma de decisiones en </w:t>
      </w:r>
      <w:r>
        <w:rPr>
          <w:iCs/>
          <w:lang w:val="es-ES"/>
        </w:rPr>
        <w:t>situaciones de incertidumbre</w:t>
      </w:r>
      <w:r w:rsidRPr="00104FFA">
        <w:rPr>
          <w:iCs/>
          <w:lang w:val="es-ES"/>
        </w:rPr>
        <w:t>.</w:t>
      </w:r>
    </w:p>
    <w:p w14:paraId="74EDB01D" w14:textId="20A28CB8" w:rsidR="00023C8F" w:rsidRDefault="001C4C9A" w:rsidP="00023C8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16FD25D8" wp14:editId="39067A1E">
            <wp:extent cx="1079500" cy="1079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0-eyp11-RLM-PropiedadesProbabilidad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47D3" w14:textId="17F70DB7" w:rsidR="00506B09" w:rsidRDefault="0013303C" w:rsidP="00023C8F">
      <w:pPr>
        <w:rPr>
          <w:lang w:val="es-ES"/>
        </w:rPr>
      </w:pPr>
      <w:hyperlink r:id="rId53" w:history="1">
        <w:r w:rsidRPr="0013303C">
          <w:rPr>
            <w:rStyle w:val="Hipervnculo"/>
          </w:rPr>
          <w:t>Propiedades de probabilidad</w:t>
        </w:r>
      </w:hyperlink>
    </w:p>
    <w:p w14:paraId="472C7678" w14:textId="77777777" w:rsidR="00506B09" w:rsidRPr="00506B09" w:rsidRDefault="00506B09" w:rsidP="00023C8F">
      <w:pPr>
        <w:rPr>
          <w:lang w:val="es-ES"/>
        </w:rPr>
      </w:pPr>
    </w:p>
    <w:p w14:paraId="5D8A3C5F" w14:textId="77777777" w:rsidR="00023C8F" w:rsidRPr="004F5EEA" w:rsidRDefault="0013303C" w:rsidP="00023C8F">
      <w:hyperlink r:id="rId54" w:history="1">
        <w:r w:rsidR="00023C8F" w:rsidRPr="004F5EEA">
          <w:rPr>
            <w:rStyle w:val="Hipervnculo"/>
          </w:rPr>
          <w:t>Recursos libres de Matemáticas</w:t>
        </w:r>
      </w:hyperlink>
    </w:p>
    <w:p w14:paraId="1B3B01D3" w14:textId="77777777" w:rsidR="00023C8F" w:rsidRDefault="00023C8F" w:rsidP="00023C8F">
      <w:pPr>
        <w:rPr>
          <w:lang w:val="es-ES"/>
        </w:rPr>
      </w:pPr>
    </w:p>
    <w:p w14:paraId="352E495E" w14:textId="77777777" w:rsidR="00A755D3" w:rsidRDefault="00A755D3">
      <w:pPr>
        <w:rPr>
          <w:lang w:val="es-ES"/>
        </w:rPr>
      </w:pPr>
    </w:p>
    <w:p w14:paraId="5C010760" w14:textId="77777777" w:rsidR="00DF0ABF" w:rsidRDefault="00DF0A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"/>
        </w:rPr>
      </w:pPr>
      <w:r>
        <w:br w:type="page"/>
      </w:r>
    </w:p>
    <w:p w14:paraId="4BC17C08" w14:textId="30F90351" w:rsidR="00A755D3" w:rsidRPr="00DF0ABF" w:rsidRDefault="00A755D3" w:rsidP="00DF0ABF">
      <w:pPr>
        <w:pStyle w:val="Ttulo1"/>
      </w:pPr>
      <w:bookmarkStart w:id="21" w:name="_Toc36116888"/>
      <w:r w:rsidRPr="00DF0ABF">
        <w:lastRenderedPageBreak/>
        <w:t>11º Año</w:t>
      </w:r>
      <w:bookmarkEnd w:id="21"/>
    </w:p>
    <w:p w14:paraId="58C0136D" w14:textId="77777777" w:rsidR="00A755D3" w:rsidRDefault="00A755D3">
      <w:pPr>
        <w:rPr>
          <w:lang w:val="es-ES"/>
        </w:rPr>
      </w:pPr>
    </w:p>
    <w:p w14:paraId="5BB6123D" w14:textId="77777777" w:rsidR="00A755D3" w:rsidRPr="00BE7169" w:rsidRDefault="00A755D3" w:rsidP="00DF0ABF">
      <w:pPr>
        <w:pStyle w:val="Ttulo2"/>
      </w:pPr>
      <w:bookmarkStart w:id="22" w:name="_Toc36116889"/>
      <w:r w:rsidRPr="00BE7169">
        <w:t>Geometría</w:t>
      </w:r>
      <w:bookmarkEnd w:id="22"/>
    </w:p>
    <w:p w14:paraId="72E69F99" w14:textId="77777777" w:rsidR="00A755D3" w:rsidRDefault="00A755D3">
      <w:pPr>
        <w:rPr>
          <w:lang w:val="es-ES"/>
        </w:rPr>
      </w:pPr>
    </w:p>
    <w:p w14:paraId="1485B0F0" w14:textId="77777777" w:rsidR="00E176ED" w:rsidRPr="00BE7169" w:rsidRDefault="00A755D3" w:rsidP="00DF0ABF">
      <w:pPr>
        <w:pStyle w:val="Ttulo3"/>
      </w:pPr>
      <w:bookmarkStart w:id="23" w:name="_Toc36116890"/>
      <w:r w:rsidRPr="00BE7169">
        <w:t>Cono</w:t>
      </w:r>
      <w:bookmarkEnd w:id="23"/>
    </w:p>
    <w:p w14:paraId="67E1A081" w14:textId="77777777" w:rsidR="00E176ED" w:rsidRDefault="00E176ED">
      <w:pPr>
        <w:rPr>
          <w:lang w:val="es-ES"/>
        </w:rPr>
      </w:pPr>
    </w:p>
    <w:p w14:paraId="55D77357" w14:textId="350CA265" w:rsidR="00581F3A" w:rsidRPr="00581F3A" w:rsidRDefault="00645E9C" w:rsidP="00581F3A">
      <w:r>
        <w:rPr>
          <w:lang w:val="es-ES"/>
        </w:rPr>
        <w:t>S</w:t>
      </w:r>
      <w:r w:rsidR="00581F3A">
        <w:rPr>
          <w:lang w:val="es-ES"/>
        </w:rPr>
        <w:t>e aborda uno de los aspectos de la visualización espacial mediante el estudio del c</w:t>
      </w:r>
      <w:r>
        <w:rPr>
          <w:lang w:val="es-ES"/>
        </w:rPr>
        <w:t>ono</w:t>
      </w:r>
      <w:r w:rsidR="00581F3A">
        <w:rPr>
          <w:lang w:val="es-ES"/>
        </w:rPr>
        <w:t xml:space="preserve">. </w:t>
      </w:r>
      <w:r>
        <w:rPr>
          <w:lang w:val="es-ES"/>
        </w:rPr>
        <w:t xml:space="preserve">En particular las habilidades específicas: </w:t>
      </w:r>
      <w:r>
        <w:t>i</w:t>
      </w:r>
      <w:r w:rsidR="00581F3A" w:rsidRPr="00581F3A">
        <w:t>dentificar la superficie lateral, la base, la altura, el radio y el diámetro de la base y el vértice de un cono circular recto</w:t>
      </w:r>
      <w:r w:rsidR="00581F3A">
        <w:t>; d</w:t>
      </w:r>
      <w:r w:rsidR="00581F3A" w:rsidRPr="00581F3A">
        <w:t>eterminar qué figura se obtienen mediante secciones planas de un cono circular recto y características métricas de ellas</w:t>
      </w:r>
      <w:r w:rsidR="00581F3A">
        <w:t>; p</w:t>
      </w:r>
      <w:r w:rsidR="00581F3A" w:rsidRPr="00581F3A">
        <w:t>lantear y resolver problemas que involucren secciones de un cono mediante planos paralelos a la base</w:t>
      </w:r>
      <w:r w:rsidR="00581F3A">
        <w:t>.</w:t>
      </w:r>
    </w:p>
    <w:p w14:paraId="4570C1D2" w14:textId="5BD74983" w:rsidR="00581F3A" w:rsidRDefault="001C4C9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2C0B84" wp14:editId="42795136">
            <wp:extent cx="1079500" cy="1079500"/>
            <wp:effectExtent l="0" t="0" r="0" b="0"/>
            <wp:docPr id="17" name="Imagen 17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RLM-Cono-a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0BD" w14:textId="77777777" w:rsidR="00A755D3" w:rsidRDefault="0013303C">
      <w:pPr>
        <w:rPr>
          <w:lang w:val="es-ES"/>
        </w:rPr>
      </w:pPr>
      <w:hyperlink r:id="rId56" w:history="1">
        <w:r w:rsidR="00E176ED" w:rsidRPr="00581F3A">
          <w:rPr>
            <w:rStyle w:val="Hipervnculo"/>
            <w:lang w:val="es-ES"/>
          </w:rPr>
          <w:t>Cono</w:t>
        </w:r>
      </w:hyperlink>
      <w:r w:rsidR="00A755D3">
        <w:rPr>
          <w:lang w:val="es-ES"/>
        </w:rPr>
        <w:t xml:space="preserve"> </w:t>
      </w:r>
    </w:p>
    <w:p w14:paraId="53FF9845" w14:textId="77777777" w:rsidR="004F5EEA" w:rsidRDefault="004F5EEA">
      <w:pPr>
        <w:rPr>
          <w:lang w:val="es-ES"/>
        </w:rPr>
      </w:pPr>
    </w:p>
    <w:p w14:paraId="0F815F18" w14:textId="77777777" w:rsidR="004F5EEA" w:rsidRPr="004F5EEA" w:rsidRDefault="0013303C" w:rsidP="004F5EEA">
      <w:hyperlink r:id="rId57" w:history="1">
        <w:r w:rsidR="004F5EEA" w:rsidRPr="004F5EEA">
          <w:rPr>
            <w:rStyle w:val="Hipervnculo"/>
          </w:rPr>
          <w:t>Recursos libres de Matemáticas</w:t>
        </w:r>
      </w:hyperlink>
    </w:p>
    <w:p w14:paraId="7129CEE4" w14:textId="77777777" w:rsidR="004F5EEA" w:rsidRDefault="004F5EEA">
      <w:pPr>
        <w:rPr>
          <w:lang w:val="es-ES"/>
        </w:rPr>
      </w:pPr>
    </w:p>
    <w:p w14:paraId="6BF3035A" w14:textId="77777777" w:rsidR="00E176ED" w:rsidRPr="00BE7169" w:rsidRDefault="00E176ED" w:rsidP="00DF0ABF">
      <w:pPr>
        <w:pStyle w:val="Ttulo3"/>
      </w:pPr>
      <w:bookmarkStart w:id="24" w:name="_Toc36116891"/>
      <w:r w:rsidRPr="00BE7169">
        <w:t>Secciones planas del cono</w:t>
      </w:r>
      <w:bookmarkEnd w:id="24"/>
    </w:p>
    <w:p w14:paraId="64D47DB8" w14:textId="77777777" w:rsidR="00E176ED" w:rsidRDefault="00E176ED">
      <w:pPr>
        <w:rPr>
          <w:lang w:val="es-ES"/>
        </w:rPr>
      </w:pPr>
    </w:p>
    <w:p w14:paraId="471FEAB2" w14:textId="13F4A3A8" w:rsidR="00581F3A" w:rsidRPr="00581F3A" w:rsidRDefault="00645E9C" w:rsidP="000E4866">
      <w:r>
        <w:rPr>
          <w:lang w:val="es-ES"/>
        </w:rPr>
        <w:t xml:space="preserve">Se profundiza en </w:t>
      </w:r>
      <w:r w:rsidR="000E4866">
        <w:rPr>
          <w:lang w:val="es-ES"/>
        </w:rPr>
        <w:t xml:space="preserve">el estudio del cono como </w:t>
      </w:r>
      <w:r>
        <w:rPr>
          <w:lang w:val="es-ES"/>
        </w:rPr>
        <w:t>uno de los aspectos de la visualización espacial</w:t>
      </w:r>
      <w:r w:rsidR="000E4866">
        <w:rPr>
          <w:lang w:val="es-ES"/>
        </w:rPr>
        <w:t xml:space="preserve"> y se trabaja</w:t>
      </w:r>
      <w:r w:rsidR="00581F3A">
        <w:rPr>
          <w:lang w:val="es-ES"/>
        </w:rPr>
        <w:t xml:space="preserve"> con la habilidad</w:t>
      </w:r>
      <w:r w:rsidR="00D22D70">
        <w:rPr>
          <w:lang w:val="es-ES"/>
        </w:rPr>
        <w:t xml:space="preserve"> específica</w:t>
      </w:r>
      <w:r w:rsidR="00581F3A">
        <w:rPr>
          <w:lang w:val="es-ES"/>
        </w:rPr>
        <w:t xml:space="preserve"> de </w:t>
      </w:r>
      <w:r w:rsidR="00D22D70">
        <w:t>r</w:t>
      </w:r>
      <w:r w:rsidR="00581F3A" w:rsidRPr="00581F3A">
        <w:t>econocer elipses, parábolas e hipérbolas en diferentes contextos</w:t>
      </w:r>
      <w:r w:rsidR="00581F3A">
        <w:t>.</w:t>
      </w:r>
    </w:p>
    <w:p w14:paraId="2E7B7CF7" w14:textId="2BDF3896" w:rsidR="00581F3A" w:rsidRDefault="001C4C9A" w:rsidP="00581F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8AA6DD" wp14:editId="43476A98">
            <wp:extent cx="1079500" cy="1079500"/>
            <wp:effectExtent l="0" t="0" r="0" b="0"/>
            <wp:docPr id="18" name="Imagen 1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-RLM-Secciones-a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E273" w14:textId="77777777" w:rsidR="00581F3A" w:rsidRDefault="0013303C" w:rsidP="00581F3A">
      <w:pPr>
        <w:rPr>
          <w:lang w:val="es-ES"/>
        </w:rPr>
      </w:pPr>
      <w:hyperlink r:id="rId59" w:history="1">
        <w:r w:rsidR="00581F3A" w:rsidRPr="00581F3A">
          <w:rPr>
            <w:rStyle w:val="Hipervnculo"/>
            <w:lang w:val="es-ES"/>
          </w:rPr>
          <w:t>Secciones planas del cono</w:t>
        </w:r>
      </w:hyperlink>
    </w:p>
    <w:p w14:paraId="0F7D4400" w14:textId="77777777" w:rsidR="00E176ED" w:rsidRDefault="00E176ED">
      <w:pPr>
        <w:rPr>
          <w:lang w:val="es-ES"/>
        </w:rPr>
      </w:pPr>
    </w:p>
    <w:p w14:paraId="53A66EE5" w14:textId="77777777" w:rsidR="004F5EEA" w:rsidRPr="004F5EEA" w:rsidRDefault="0013303C" w:rsidP="004F5EEA">
      <w:hyperlink r:id="rId60" w:history="1">
        <w:r w:rsidR="004F5EEA" w:rsidRPr="004F5EEA">
          <w:rPr>
            <w:rStyle w:val="Hipervnculo"/>
          </w:rPr>
          <w:t>Recursos libres de Matemáticas</w:t>
        </w:r>
      </w:hyperlink>
    </w:p>
    <w:p w14:paraId="1921D0D7" w14:textId="77777777" w:rsidR="00A755D3" w:rsidRDefault="00A755D3">
      <w:pPr>
        <w:rPr>
          <w:lang w:val="es-ES"/>
        </w:rPr>
      </w:pPr>
    </w:p>
    <w:p w14:paraId="4155950F" w14:textId="77777777" w:rsidR="00A755D3" w:rsidRPr="00BE7169" w:rsidRDefault="00A755D3" w:rsidP="00DF0ABF">
      <w:pPr>
        <w:pStyle w:val="Ttulo3"/>
      </w:pPr>
      <w:bookmarkStart w:id="25" w:name="_Toc36116892"/>
      <w:r w:rsidRPr="00BE7169">
        <w:t>Homotecias</w:t>
      </w:r>
      <w:bookmarkEnd w:id="25"/>
    </w:p>
    <w:p w14:paraId="0B4428D5" w14:textId="77777777" w:rsidR="00E176ED" w:rsidRDefault="00E176ED">
      <w:pPr>
        <w:rPr>
          <w:lang w:val="es-ES"/>
        </w:rPr>
      </w:pPr>
    </w:p>
    <w:p w14:paraId="50DF38B0" w14:textId="4FD4DCE7" w:rsidR="00FA7063" w:rsidRPr="00FA7063" w:rsidRDefault="00D22D70" w:rsidP="00FA7063">
      <w:r>
        <w:rPr>
          <w:lang w:val="es-ES"/>
        </w:rPr>
        <w:t xml:space="preserve">Se abordan ideas relacionadas con </w:t>
      </w:r>
      <w:r w:rsidR="00276FC3">
        <w:rPr>
          <w:lang w:val="es-ES"/>
        </w:rPr>
        <w:t xml:space="preserve">homotecias, el </w:t>
      </w:r>
      <w:r>
        <w:rPr>
          <w:lang w:val="es-ES"/>
        </w:rPr>
        <w:t xml:space="preserve">tema </w:t>
      </w:r>
      <w:r w:rsidR="00276FC3">
        <w:rPr>
          <w:lang w:val="es-ES"/>
        </w:rPr>
        <w:t xml:space="preserve">está inscrito en el estudio de </w:t>
      </w:r>
      <w:r w:rsidR="00FA7063">
        <w:rPr>
          <w:lang w:val="es-ES"/>
        </w:rPr>
        <w:t xml:space="preserve">diversas transformaciones en el plano. La habilidad </w:t>
      </w:r>
      <w:r>
        <w:rPr>
          <w:lang w:val="es-ES"/>
        </w:rPr>
        <w:t xml:space="preserve">específica trabajada </w:t>
      </w:r>
      <w:r w:rsidR="00FA7063">
        <w:rPr>
          <w:lang w:val="es-ES"/>
        </w:rPr>
        <w:t xml:space="preserve">corresponde a </w:t>
      </w:r>
      <w:r w:rsidR="00FA7063">
        <w:t>r</w:t>
      </w:r>
      <w:r w:rsidR="00FA7063" w:rsidRPr="00FA7063">
        <w:t>esolver problemas relacionados con diversas transformaciones en el plano</w:t>
      </w:r>
      <w:r w:rsidR="00FA7063">
        <w:t>.</w:t>
      </w:r>
    </w:p>
    <w:p w14:paraId="1E8E9274" w14:textId="75A12145" w:rsidR="00276FC3" w:rsidRDefault="001C4C9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1863BFE" wp14:editId="1BE38359">
            <wp:extent cx="1079500" cy="1079500"/>
            <wp:effectExtent l="0" t="0" r="0" b="0"/>
            <wp:docPr id="19" name="Imagen 19" descr="Imagen que contiene objeto, reloj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-RLM-Homotesias-a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FCD" w14:textId="77777777" w:rsidR="00E176ED" w:rsidRDefault="0013303C" w:rsidP="00E176ED">
      <w:pPr>
        <w:rPr>
          <w:lang w:val="es-ES"/>
        </w:rPr>
      </w:pPr>
      <w:hyperlink r:id="rId62" w:history="1">
        <w:r w:rsidR="00E176ED" w:rsidRPr="00276FC3">
          <w:rPr>
            <w:rStyle w:val="Hipervnculo"/>
            <w:lang w:val="es-ES"/>
          </w:rPr>
          <w:t>Homotecias</w:t>
        </w:r>
      </w:hyperlink>
    </w:p>
    <w:p w14:paraId="1C57A623" w14:textId="77777777" w:rsidR="00E176ED" w:rsidRDefault="00E176ED">
      <w:pPr>
        <w:rPr>
          <w:lang w:val="es-ES"/>
        </w:rPr>
      </w:pPr>
    </w:p>
    <w:p w14:paraId="698D5E4F" w14:textId="77777777" w:rsidR="004F5EEA" w:rsidRPr="004F5EEA" w:rsidRDefault="0013303C" w:rsidP="004F5EEA">
      <w:hyperlink r:id="rId63" w:history="1">
        <w:r w:rsidR="004F5EEA" w:rsidRPr="004F5EEA">
          <w:rPr>
            <w:rStyle w:val="Hipervnculo"/>
          </w:rPr>
          <w:t>Recursos libres de Matemáticas</w:t>
        </w:r>
      </w:hyperlink>
    </w:p>
    <w:p w14:paraId="02416866" w14:textId="77777777" w:rsidR="00A755D3" w:rsidRDefault="00A755D3">
      <w:pPr>
        <w:rPr>
          <w:lang w:val="es-ES"/>
        </w:rPr>
      </w:pPr>
    </w:p>
    <w:p w14:paraId="224EB625" w14:textId="77777777" w:rsidR="00A755D3" w:rsidRDefault="00A755D3" w:rsidP="00DF0ABF">
      <w:pPr>
        <w:pStyle w:val="Ttulo3"/>
      </w:pPr>
      <w:bookmarkStart w:id="26" w:name="_Toc36116893"/>
      <w:r w:rsidRPr="00BE7169">
        <w:t>Simetrías</w:t>
      </w:r>
      <w:bookmarkEnd w:id="26"/>
    </w:p>
    <w:p w14:paraId="40AE7FE9" w14:textId="77777777" w:rsidR="00D22D70" w:rsidRDefault="00D22D70">
      <w:pPr>
        <w:rPr>
          <w:i/>
          <w:iCs/>
          <w:lang w:val="es-ES"/>
        </w:rPr>
      </w:pPr>
    </w:p>
    <w:p w14:paraId="016DEFA8" w14:textId="77777777" w:rsidR="00D22D70" w:rsidRPr="00BE7169" w:rsidRDefault="00D22D70">
      <w:pPr>
        <w:rPr>
          <w:i/>
          <w:iCs/>
          <w:lang w:val="es-ES"/>
        </w:rPr>
      </w:pPr>
      <w:r>
        <w:rPr>
          <w:lang w:val="es-ES"/>
        </w:rPr>
        <w:t>Se abordan habilidades específicas relacionadas con el tema de Simetría, tales como:</w:t>
      </w:r>
    </w:p>
    <w:p w14:paraId="2E84EF51" w14:textId="7ED88412" w:rsidR="00B8788B" w:rsidRPr="00B8788B" w:rsidRDefault="00D22D70">
      <w:r>
        <w:t>d</w:t>
      </w:r>
      <w:r w:rsidR="00B8788B" w:rsidRPr="00B8788B">
        <w:t>eterminar ejes de simetría en figuras simétricas</w:t>
      </w:r>
      <w:r w:rsidR="00B8788B">
        <w:t>; i</w:t>
      </w:r>
      <w:r w:rsidR="00B8788B" w:rsidRPr="00B8788B">
        <w:t>dentificar elementos </w:t>
      </w:r>
      <w:r w:rsidR="00B8788B" w:rsidRPr="00B8788B">
        <w:rPr>
          <w:i/>
          <w:iCs/>
        </w:rPr>
        <w:t>homólogos</w:t>
      </w:r>
      <w:r w:rsidR="00B8788B" w:rsidRPr="00B8788B">
        <w:t> en figuras que presentan </w:t>
      </w:r>
      <w:r w:rsidR="00B8788B" w:rsidRPr="00B8788B">
        <w:rPr>
          <w:i/>
          <w:iCs/>
        </w:rPr>
        <w:t>simetría axial</w:t>
      </w:r>
      <w:r w:rsidR="00B8788B">
        <w:rPr>
          <w:i/>
          <w:iCs/>
        </w:rPr>
        <w:t xml:space="preserve">; </w:t>
      </w:r>
      <w:r w:rsidR="00B8788B">
        <w:t>t</w:t>
      </w:r>
      <w:r w:rsidR="00B8788B" w:rsidRPr="00B8788B">
        <w:t>razar figuras geométricas utilizando un sistema de ejes coordenados en el plano.</w:t>
      </w:r>
      <w:r w:rsidR="00B8788B">
        <w:t xml:space="preserve"> En general, r</w:t>
      </w:r>
      <w:r w:rsidR="00B8788B" w:rsidRPr="00B8788B">
        <w:t>esolver problemas relacionados con la simetría axial</w:t>
      </w:r>
    </w:p>
    <w:p w14:paraId="3CDDD2AA" w14:textId="1472C6E8" w:rsidR="00B8788B" w:rsidRDefault="00B47C6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457AD1" wp14:editId="2B79E779">
            <wp:extent cx="1079500" cy="1079500"/>
            <wp:effectExtent l="0" t="0" r="0" b="0"/>
            <wp:docPr id="20" name="Imagen 20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RLM-Simetria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8E3D" w14:textId="77777777" w:rsidR="00E176ED" w:rsidRDefault="0013303C" w:rsidP="00E176ED">
      <w:pPr>
        <w:rPr>
          <w:lang w:val="es-ES"/>
        </w:rPr>
      </w:pPr>
      <w:hyperlink r:id="rId65" w:history="1">
        <w:r w:rsidR="00E176ED" w:rsidRPr="00B8788B">
          <w:rPr>
            <w:rStyle w:val="Hipervnculo"/>
            <w:lang w:val="es-ES"/>
          </w:rPr>
          <w:t>Simetrías</w:t>
        </w:r>
      </w:hyperlink>
    </w:p>
    <w:p w14:paraId="624882C4" w14:textId="77777777" w:rsidR="00E176ED" w:rsidRDefault="00E176ED">
      <w:pPr>
        <w:rPr>
          <w:lang w:val="es-ES"/>
        </w:rPr>
      </w:pPr>
    </w:p>
    <w:p w14:paraId="12CD736B" w14:textId="77777777" w:rsidR="004F5EEA" w:rsidRPr="004F5EEA" w:rsidRDefault="0013303C" w:rsidP="004F5EEA">
      <w:hyperlink r:id="rId66" w:history="1">
        <w:r w:rsidR="004F5EEA" w:rsidRPr="004F5EEA">
          <w:rPr>
            <w:rStyle w:val="Hipervnculo"/>
          </w:rPr>
          <w:t>Recursos libres de Matemáticas</w:t>
        </w:r>
      </w:hyperlink>
    </w:p>
    <w:p w14:paraId="7AA810F6" w14:textId="77777777" w:rsidR="00A755D3" w:rsidRDefault="00A755D3">
      <w:pPr>
        <w:rPr>
          <w:lang w:val="es-ES"/>
        </w:rPr>
      </w:pPr>
    </w:p>
    <w:p w14:paraId="1C9FA3FB" w14:textId="77777777" w:rsidR="00A755D3" w:rsidRPr="00BE7169" w:rsidRDefault="00A755D3" w:rsidP="00DF0ABF">
      <w:pPr>
        <w:pStyle w:val="Ttulo3"/>
      </w:pPr>
      <w:bookmarkStart w:id="27" w:name="_Toc36116894"/>
      <w:r w:rsidRPr="00BE7169">
        <w:t>Reflexiones</w:t>
      </w:r>
      <w:bookmarkEnd w:id="27"/>
    </w:p>
    <w:p w14:paraId="33629C57" w14:textId="77777777" w:rsidR="004F5EEA" w:rsidRDefault="004F5EEA">
      <w:pPr>
        <w:rPr>
          <w:lang w:val="es-ES"/>
        </w:rPr>
      </w:pPr>
    </w:p>
    <w:p w14:paraId="69148C5F" w14:textId="77777777" w:rsidR="00D22D70" w:rsidRPr="00BE7169" w:rsidRDefault="00D22D70" w:rsidP="00D22D70">
      <w:pPr>
        <w:rPr>
          <w:i/>
          <w:iCs/>
          <w:lang w:val="es-ES"/>
        </w:rPr>
      </w:pPr>
      <w:r>
        <w:rPr>
          <w:lang w:val="es-ES"/>
        </w:rPr>
        <w:t>Se abordan habilidades específicas relacionadas con el tema de Reflexiones, tales como:</w:t>
      </w:r>
    </w:p>
    <w:p w14:paraId="5459FF63" w14:textId="087B7A95" w:rsidR="003F4F83" w:rsidRPr="003F4F83" w:rsidRDefault="00D22D70" w:rsidP="003F4F83">
      <w:r>
        <w:t>a</w:t>
      </w:r>
      <w:r w:rsidR="003F4F83" w:rsidRPr="003F4F83">
        <w:t>plicar el concepto de traslación, homotecia, reflexión y rotación para determinar qué figuras se obtienen a partir de figuras dadas</w:t>
      </w:r>
      <w:r w:rsidR="003F4F83">
        <w:t>; i</w:t>
      </w:r>
      <w:r w:rsidR="003F4F83" w:rsidRPr="003F4F83">
        <w:t>dentificar elementos de las figuras geométricas que aparecen invariantes bajo reflexiones o rotaciones</w:t>
      </w:r>
      <w:r w:rsidR="003F4F83">
        <w:t>; t</w:t>
      </w:r>
      <w:r w:rsidR="003F4F83" w:rsidRPr="003F4F83">
        <w:t xml:space="preserve">razar la imagen reflejada de una figura dada con respecto a una </w:t>
      </w:r>
      <w:r w:rsidR="003F4F83">
        <w:t>recta; d</w:t>
      </w:r>
      <w:r w:rsidR="003F4F83" w:rsidRPr="003F4F83">
        <w:t>eterminar el punto imagen de puntos dados mediante una transformación</w:t>
      </w:r>
      <w:r w:rsidR="003F4F83">
        <w:t xml:space="preserve">. En </w:t>
      </w:r>
      <w:r>
        <w:t xml:space="preserve">general, </w:t>
      </w:r>
      <w:r w:rsidR="003F4F83">
        <w:t>r</w:t>
      </w:r>
      <w:r w:rsidR="003F4F83" w:rsidRPr="003F4F83">
        <w:t>esolver problemas relacionados con diversas transformaciones en el plano</w:t>
      </w:r>
      <w:r w:rsidR="003F4F83">
        <w:t>.</w:t>
      </w:r>
    </w:p>
    <w:p w14:paraId="7F624082" w14:textId="1F9E4C5E" w:rsidR="003F4F83" w:rsidRDefault="00B47C64">
      <w:pPr>
        <w:rPr>
          <w:lang w:val="es-ES"/>
        </w:rPr>
      </w:pPr>
      <w:r>
        <w:rPr>
          <w:noProof/>
        </w:rPr>
        <w:drawing>
          <wp:inline distT="0" distB="0" distL="0" distR="0" wp14:anchorId="16E47D87" wp14:editId="56B0738A">
            <wp:extent cx="1079500" cy="1079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RLM-Reflexion-a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AA3" w14:textId="77777777" w:rsidR="00E176ED" w:rsidRDefault="0013303C" w:rsidP="00E176ED">
      <w:pPr>
        <w:rPr>
          <w:lang w:val="es-ES"/>
        </w:rPr>
      </w:pPr>
      <w:hyperlink r:id="rId68" w:history="1">
        <w:r w:rsidR="00E176ED" w:rsidRPr="003F4F83">
          <w:rPr>
            <w:rStyle w:val="Hipervnculo"/>
            <w:lang w:val="es-ES"/>
          </w:rPr>
          <w:t>Reflexiones</w:t>
        </w:r>
      </w:hyperlink>
    </w:p>
    <w:p w14:paraId="4B4EA3DD" w14:textId="77777777" w:rsidR="00E176ED" w:rsidRDefault="00E176ED">
      <w:pPr>
        <w:rPr>
          <w:lang w:val="es-ES"/>
        </w:rPr>
      </w:pPr>
    </w:p>
    <w:p w14:paraId="22F12190" w14:textId="5D36A55D" w:rsidR="004F5EEA" w:rsidRPr="004F5EEA" w:rsidRDefault="0013303C" w:rsidP="004F5EEA">
      <w:hyperlink r:id="rId69" w:history="1">
        <w:r w:rsidR="004F5EEA" w:rsidRPr="004F5EEA">
          <w:rPr>
            <w:rStyle w:val="Hipervnculo"/>
          </w:rPr>
          <w:t>Recursos libres de Matemáticas</w:t>
        </w:r>
      </w:hyperlink>
    </w:p>
    <w:p w14:paraId="26144ECA" w14:textId="77777777" w:rsidR="00A755D3" w:rsidRDefault="00A755D3">
      <w:pPr>
        <w:rPr>
          <w:lang w:val="es-ES"/>
        </w:rPr>
      </w:pPr>
    </w:p>
    <w:p w14:paraId="741F7286" w14:textId="77777777" w:rsidR="00A755D3" w:rsidRPr="00BE7169" w:rsidRDefault="00A755D3" w:rsidP="00DF0ABF">
      <w:pPr>
        <w:pStyle w:val="Ttulo3"/>
      </w:pPr>
      <w:bookmarkStart w:id="28" w:name="_Toc36116895"/>
      <w:r w:rsidRPr="00BE7169">
        <w:t>Rotaciones</w:t>
      </w:r>
      <w:bookmarkEnd w:id="28"/>
    </w:p>
    <w:p w14:paraId="75796208" w14:textId="77777777" w:rsidR="004F5EEA" w:rsidRDefault="004F5EEA">
      <w:pPr>
        <w:rPr>
          <w:lang w:val="es-ES"/>
        </w:rPr>
      </w:pPr>
    </w:p>
    <w:p w14:paraId="4CB2C7B7" w14:textId="77777777" w:rsidR="00D22D70" w:rsidRPr="00BE7169" w:rsidRDefault="00D22D70" w:rsidP="00D22D70">
      <w:pPr>
        <w:rPr>
          <w:i/>
          <w:iCs/>
          <w:lang w:val="es-ES"/>
        </w:rPr>
      </w:pPr>
      <w:r>
        <w:rPr>
          <w:lang w:val="es-ES"/>
        </w:rPr>
        <w:t>Se abordan habilidades específicas relacionadas con el tema de Rotaciones, tales como:</w:t>
      </w:r>
    </w:p>
    <w:p w14:paraId="01A4863C" w14:textId="0A688F69" w:rsidR="00EE3A9B" w:rsidRPr="00EE3A9B" w:rsidRDefault="00D22D70" w:rsidP="00EE3A9B">
      <w:r>
        <w:t>a</w:t>
      </w:r>
      <w:r w:rsidR="00721D2B" w:rsidRPr="003F4F83">
        <w:t>plicar el concepto de traslación, homotecia, reflexión y rotación para determinar qué figuras se obtienen a partir de figuras dadas</w:t>
      </w:r>
      <w:r w:rsidR="00721D2B">
        <w:t>; d</w:t>
      </w:r>
      <w:r w:rsidR="00EE3A9B" w:rsidRPr="00EE3A9B">
        <w:t>eterminar el punto imagen de puntos dados mediante una transformación</w:t>
      </w:r>
      <w:r w:rsidR="008C332B">
        <w:t>. E</w:t>
      </w:r>
      <w:r>
        <w:t>n general</w:t>
      </w:r>
      <w:r w:rsidR="008C332B">
        <w:t xml:space="preserve">, </w:t>
      </w:r>
      <w:r w:rsidR="00EE3A9B">
        <w:t>r</w:t>
      </w:r>
      <w:r w:rsidR="00EE3A9B" w:rsidRPr="00EE3A9B">
        <w:t>esolver problemas relacionados con diversas transformaciones en el plano.</w:t>
      </w:r>
    </w:p>
    <w:p w14:paraId="1FBE5B9A" w14:textId="339CE949" w:rsidR="003F4F83" w:rsidRDefault="00B47C6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5AE6638" wp14:editId="08167173">
            <wp:extent cx="1079500" cy="1079500"/>
            <wp:effectExtent l="0" t="0" r="0" b="0"/>
            <wp:docPr id="22" name="Imagen 2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RLM-Rotacion-a.pn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870" w14:textId="77777777" w:rsidR="00E176ED" w:rsidRDefault="0013303C">
      <w:pPr>
        <w:rPr>
          <w:lang w:val="es-ES"/>
        </w:rPr>
      </w:pPr>
      <w:hyperlink r:id="rId71" w:history="1">
        <w:r w:rsidR="00E176ED" w:rsidRPr="00EE3A9B">
          <w:rPr>
            <w:rStyle w:val="Hipervnculo"/>
            <w:lang w:val="es-ES"/>
          </w:rPr>
          <w:t>Rotaciones</w:t>
        </w:r>
      </w:hyperlink>
    </w:p>
    <w:p w14:paraId="2663CFB2" w14:textId="77777777" w:rsidR="00E176ED" w:rsidRDefault="00E176ED">
      <w:pPr>
        <w:rPr>
          <w:lang w:val="es-ES"/>
        </w:rPr>
      </w:pPr>
    </w:p>
    <w:p w14:paraId="5E23AA24" w14:textId="77777777" w:rsidR="004F5EEA" w:rsidRPr="004F5EEA" w:rsidRDefault="0013303C" w:rsidP="004F5EEA">
      <w:hyperlink r:id="rId72" w:history="1">
        <w:r w:rsidR="004F5EEA" w:rsidRPr="004F5EEA">
          <w:rPr>
            <w:rStyle w:val="Hipervnculo"/>
          </w:rPr>
          <w:t>Recursos libres de Matemáticas</w:t>
        </w:r>
      </w:hyperlink>
    </w:p>
    <w:p w14:paraId="3DB1A493" w14:textId="77777777" w:rsidR="00A755D3" w:rsidRDefault="00A755D3">
      <w:pPr>
        <w:rPr>
          <w:lang w:val="es-ES"/>
        </w:rPr>
      </w:pPr>
    </w:p>
    <w:p w14:paraId="6303698D" w14:textId="77777777" w:rsidR="00A755D3" w:rsidRPr="00BE7169" w:rsidRDefault="00A755D3" w:rsidP="00DF0ABF">
      <w:pPr>
        <w:pStyle w:val="Ttulo2"/>
      </w:pPr>
      <w:bookmarkStart w:id="29" w:name="_Toc36116896"/>
      <w:r w:rsidRPr="00BE7169">
        <w:t>Relaciones y Álgebra</w:t>
      </w:r>
      <w:bookmarkEnd w:id="29"/>
    </w:p>
    <w:p w14:paraId="14F53160" w14:textId="6ADB21CD" w:rsidR="004F5EEA" w:rsidRDefault="004F5EEA">
      <w:pPr>
        <w:rPr>
          <w:lang w:val="es-ES"/>
        </w:rPr>
      </w:pPr>
    </w:p>
    <w:p w14:paraId="436C4379" w14:textId="77777777" w:rsidR="00023C8F" w:rsidRDefault="00023C8F" w:rsidP="00DF0ABF">
      <w:pPr>
        <w:pStyle w:val="Ttulo3"/>
      </w:pPr>
      <w:bookmarkStart w:id="30" w:name="_Toc36116897"/>
      <w:r>
        <w:t>Función exponencial</w:t>
      </w:r>
      <w:bookmarkEnd w:id="30"/>
    </w:p>
    <w:p w14:paraId="2B6561EF" w14:textId="77777777" w:rsidR="00023C8F" w:rsidRDefault="00023C8F" w:rsidP="00023C8F">
      <w:pPr>
        <w:rPr>
          <w:i/>
          <w:iCs/>
          <w:lang w:val="es-ES"/>
        </w:rPr>
      </w:pPr>
    </w:p>
    <w:p w14:paraId="6B6AD3A8" w14:textId="77777777" w:rsidR="00023C8F" w:rsidRDefault="00023C8F" w:rsidP="00023C8F">
      <w:pPr>
        <w:rPr>
          <w:lang w:val="es-ES"/>
        </w:rPr>
      </w:pPr>
      <w:r>
        <w:rPr>
          <w:lang w:val="es-ES"/>
        </w:rPr>
        <w:t xml:space="preserve">Se explica con detalle como construir y utilizar un modelo exponencial a partir de ciertos datos sobre el crecimiento poblacional. Se trabaja la función exponencial de la forma </w:t>
      </w:r>
      <m:oMath>
        <m:r>
          <w:rPr>
            <w:rFonts w:ascii="Cambria Math" w:hAnsi="Cambria Math"/>
            <w:lang w:val="es-ES"/>
          </w:rPr>
          <m:t>f</m:t>
        </m:r>
        <m:r>
          <m:rPr>
            <m:scr m:val="double-struck"/>
          </m:rPr>
          <w:rPr>
            <w:rFonts w:ascii="Cambria Math" w:hAnsi="Cambria Math"/>
            <w:lang w:val="es-ES"/>
          </w:rPr>
          <m:t>: R⟶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w:rPr>
                <w:rFonts w:ascii="Cambria Math" w:hAnsi="Cambria Math"/>
                <w:lang w:val="es-ES"/>
              </w:rPr>
              <m:t>+</m:t>
            </m:r>
          </m:sup>
        </m:sSup>
        <m:r>
          <w:rPr>
            <w:rFonts w:ascii="Cambria Math" w:hAnsi="Cambria Math"/>
            <w:lang w:val="es-ES"/>
          </w:rPr>
          <m:t>, f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lang w:val="es-ES"/>
              </w:rPr>
              <m:t>x</m:t>
            </m:r>
          </m:sup>
        </m:sSup>
        <m:r>
          <w:rPr>
            <w:rFonts w:ascii="Cambria Math" w:eastAsiaTheme="minorEastAsia" w:hAnsi="Cambria Math"/>
            <w:lang w:val="es-ES"/>
          </w:rPr>
          <m:t>, a&gt;0, a≠1</m:t>
        </m:r>
      </m:oMath>
    </w:p>
    <w:p w14:paraId="7C46B8F5" w14:textId="173F1564" w:rsidR="00023C8F" w:rsidRDefault="00B47C64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244B55" wp14:editId="599DE299">
            <wp:extent cx="1079500" cy="1079500"/>
            <wp:effectExtent l="0" t="0" r="0" b="0"/>
            <wp:docPr id="23" name="Imagen 23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rya11-RLM-Exponencial-a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4648" w14:textId="3DC18C00" w:rsidR="00E878AE" w:rsidRDefault="0013303C" w:rsidP="00023C8F">
      <w:pPr>
        <w:rPr>
          <w:lang w:val="es-ES"/>
        </w:rPr>
      </w:pPr>
      <w:hyperlink r:id="rId74" w:history="1">
        <w:r w:rsidRPr="0013303C">
          <w:rPr>
            <w:rStyle w:val="Hipervnculo"/>
          </w:rPr>
          <w:t>Función exponencial</w:t>
        </w:r>
      </w:hyperlink>
      <w:r>
        <w:t xml:space="preserve"> </w:t>
      </w:r>
    </w:p>
    <w:p w14:paraId="01406D3D" w14:textId="77777777" w:rsidR="00E878AE" w:rsidRPr="00C04828" w:rsidRDefault="00E878AE" w:rsidP="00023C8F">
      <w:pPr>
        <w:rPr>
          <w:lang w:val="es-ES"/>
        </w:rPr>
      </w:pPr>
    </w:p>
    <w:p w14:paraId="4032829E" w14:textId="77777777" w:rsidR="00023C8F" w:rsidRPr="004F5EEA" w:rsidRDefault="0013303C" w:rsidP="00023C8F">
      <w:hyperlink r:id="rId75" w:history="1">
        <w:r w:rsidR="00023C8F" w:rsidRPr="004F5EEA">
          <w:rPr>
            <w:rStyle w:val="Hipervnculo"/>
          </w:rPr>
          <w:t>Recursos libres de Matemáticas</w:t>
        </w:r>
      </w:hyperlink>
    </w:p>
    <w:p w14:paraId="6CC9CBBA" w14:textId="77777777" w:rsidR="00023C8F" w:rsidRDefault="00023C8F" w:rsidP="00023C8F">
      <w:pPr>
        <w:rPr>
          <w:lang w:val="es-ES"/>
        </w:rPr>
      </w:pPr>
    </w:p>
    <w:p w14:paraId="149980BB" w14:textId="77777777" w:rsidR="00023C8F" w:rsidRDefault="00023C8F" w:rsidP="00DF0ABF">
      <w:pPr>
        <w:pStyle w:val="Ttulo3"/>
      </w:pPr>
      <w:bookmarkStart w:id="31" w:name="_Toc36116898"/>
      <w:r>
        <w:t>Función inversa</w:t>
      </w:r>
      <w:bookmarkEnd w:id="31"/>
    </w:p>
    <w:p w14:paraId="5FEC379C" w14:textId="77777777" w:rsidR="00023C8F" w:rsidRDefault="00023C8F" w:rsidP="00023C8F">
      <w:pPr>
        <w:rPr>
          <w:i/>
          <w:iCs/>
          <w:lang w:val="es-ES"/>
        </w:rPr>
      </w:pPr>
    </w:p>
    <w:p w14:paraId="041E45ED" w14:textId="77777777" w:rsidR="00023C8F" w:rsidRPr="00C04828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recursos sobre el concepto e importancia de la función inversa para poder definir otras funciones matemáticas. Además, se explica la propiedad de una función y su inversa al graficarlas en un mismo sistema de coordenadas. </w:t>
      </w:r>
    </w:p>
    <w:p w14:paraId="186D37F1" w14:textId="15218117" w:rsidR="00023C8F" w:rsidRDefault="00B47C64" w:rsidP="00023C8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16210EB" wp14:editId="4980CA8E">
            <wp:extent cx="1079500" cy="1079500"/>
            <wp:effectExtent l="0" t="0" r="0" b="0"/>
            <wp:docPr id="24" name="Imagen 24" descr="Imagen que contiene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-rya11-RLM-Inversa.pn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634" w14:textId="17742CDB" w:rsidR="00291CEF" w:rsidRDefault="0013303C" w:rsidP="00023C8F">
      <w:pPr>
        <w:rPr>
          <w:lang w:val="es-ES"/>
        </w:rPr>
      </w:pPr>
      <w:hyperlink r:id="rId77" w:history="1">
        <w:r w:rsidRPr="0013303C">
          <w:rPr>
            <w:rStyle w:val="Hipervnculo"/>
          </w:rPr>
          <w:t>Función inversa</w:t>
        </w:r>
      </w:hyperlink>
    </w:p>
    <w:p w14:paraId="212C2492" w14:textId="77777777" w:rsidR="00291CEF" w:rsidRDefault="00291CEF" w:rsidP="00023C8F">
      <w:pPr>
        <w:rPr>
          <w:lang w:val="es-ES"/>
        </w:rPr>
      </w:pPr>
    </w:p>
    <w:p w14:paraId="3107DDC9" w14:textId="77777777" w:rsidR="00023C8F" w:rsidRPr="004F5EEA" w:rsidRDefault="0013303C" w:rsidP="00023C8F">
      <w:hyperlink r:id="rId78" w:history="1">
        <w:r w:rsidR="00023C8F" w:rsidRPr="004F5EEA">
          <w:rPr>
            <w:rStyle w:val="Hipervnculo"/>
          </w:rPr>
          <w:t>Recursos libres de Matemáticas</w:t>
        </w:r>
      </w:hyperlink>
    </w:p>
    <w:p w14:paraId="15D43B91" w14:textId="77777777" w:rsidR="00023C8F" w:rsidRDefault="00023C8F" w:rsidP="00023C8F">
      <w:pPr>
        <w:rPr>
          <w:lang w:val="es-ES"/>
        </w:rPr>
      </w:pPr>
    </w:p>
    <w:p w14:paraId="09FDF176" w14:textId="77777777" w:rsidR="00023C8F" w:rsidRDefault="00023C8F" w:rsidP="00DF0ABF">
      <w:pPr>
        <w:pStyle w:val="Ttulo3"/>
      </w:pPr>
      <w:bookmarkStart w:id="32" w:name="_Toc36116899"/>
      <w:r>
        <w:t>Función logarítmica</w:t>
      </w:r>
      <w:bookmarkEnd w:id="32"/>
    </w:p>
    <w:p w14:paraId="6E24EFCA" w14:textId="77777777" w:rsidR="00023C8F" w:rsidRDefault="00023C8F" w:rsidP="00023C8F">
      <w:pPr>
        <w:rPr>
          <w:i/>
          <w:iCs/>
          <w:lang w:val="es-ES"/>
        </w:rPr>
      </w:pPr>
    </w:p>
    <w:p w14:paraId="1A1013DE" w14:textId="40E8650B" w:rsidR="00023C8F" w:rsidRPr="00423A22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A través del uso de la Historia de la Matemáticas, se explica el surgimiento de los logaritmos y su importancia para el cálculo de grandes cantidades. También se explica las características de la función logarítmica de la forma </w:t>
      </w:r>
      <m:oMath>
        <m:r>
          <w:rPr>
            <w:rFonts w:ascii="Cambria Math" w:hAnsi="Cambria Math"/>
            <w:lang w:val="es-ES"/>
          </w:rPr>
          <m:t xml:space="preserve">f: 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w:rPr>
                <w:rFonts w:ascii="Cambria Math" w:hAnsi="Cambria Math"/>
                <w:lang w:val="es-ES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/>
            <w:lang w:val="es-ES"/>
          </w:rPr>
          <m:t xml:space="preserve">⟶R, </m:t>
        </m:r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s-ES"/>
              </w:rPr>
              <m:t>x</m:t>
            </m:r>
          </m:e>
        </m:func>
        <m:r>
          <w:rPr>
            <w:rFonts w:ascii="Cambria Math" w:eastAsiaTheme="minorEastAsia" w:hAnsi="Cambria Math"/>
            <w:lang w:val="es-ES"/>
          </w:rPr>
          <m:t>, a&gt;0, a≠1</m:t>
        </m:r>
      </m:oMath>
      <w:r>
        <w:rPr>
          <w:rFonts w:eastAsiaTheme="minorEastAsia"/>
          <w:iCs/>
          <w:lang w:val="es-ES"/>
        </w:rPr>
        <w:t>.</w:t>
      </w:r>
    </w:p>
    <w:p w14:paraId="75D6EC4F" w14:textId="39C3512E" w:rsidR="00023C8F" w:rsidRDefault="00023C8F" w:rsidP="00023C8F">
      <w:pPr>
        <w:rPr>
          <w:lang w:val="es-ES"/>
        </w:rPr>
      </w:pPr>
    </w:p>
    <w:p w14:paraId="0505E8F2" w14:textId="77777777" w:rsidR="00B47C64" w:rsidRDefault="00B47C64" w:rsidP="00023C8F">
      <w:r>
        <w:rPr>
          <w:iCs/>
          <w:noProof/>
          <w:lang w:val="es-ES"/>
        </w:rPr>
        <w:drawing>
          <wp:inline distT="0" distB="0" distL="0" distR="0" wp14:anchorId="249817E5" wp14:editId="79D967FB">
            <wp:extent cx="1079500" cy="1079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-rya11-RLM-Logaritmica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2331" w14:textId="1348C44B" w:rsidR="00291CEF" w:rsidRDefault="0013303C" w:rsidP="00023C8F">
      <w:pPr>
        <w:rPr>
          <w:lang w:val="es-ES"/>
        </w:rPr>
      </w:pPr>
      <w:hyperlink r:id="rId80" w:history="1">
        <w:r w:rsidRPr="0013303C">
          <w:rPr>
            <w:rStyle w:val="Hipervnculo"/>
          </w:rPr>
          <w:t>Función logarítmica</w:t>
        </w:r>
      </w:hyperlink>
      <w:r>
        <w:t xml:space="preserve"> </w:t>
      </w:r>
    </w:p>
    <w:p w14:paraId="2D27BEDF" w14:textId="77777777" w:rsidR="00291CEF" w:rsidRDefault="00291CEF" w:rsidP="00023C8F">
      <w:pPr>
        <w:rPr>
          <w:lang w:val="es-ES"/>
        </w:rPr>
      </w:pPr>
    </w:p>
    <w:p w14:paraId="51348989" w14:textId="77777777" w:rsidR="00023C8F" w:rsidRPr="004F5EEA" w:rsidRDefault="0013303C" w:rsidP="00023C8F">
      <w:hyperlink r:id="rId81" w:history="1">
        <w:r w:rsidR="00023C8F" w:rsidRPr="004F5EEA">
          <w:rPr>
            <w:rStyle w:val="Hipervnculo"/>
          </w:rPr>
          <w:t>Recursos libres de Matemáticas</w:t>
        </w:r>
      </w:hyperlink>
    </w:p>
    <w:p w14:paraId="678D29E7" w14:textId="77777777" w:rsidR="00023C8F" w:rsidRDefault="00023C8F" w:rsidP="00023C8F">
      <w:pPr>
        <w:rPr>
          <w:lang w:val="es-ES"/>
        </w:rPr>
      </w:pPr>
    </w:p>
    <w:p w14:paraId="2D8D7AA8" w14:textId="77777777" w:rsidR="00023C8F" w:rsidRDefault="00023C8F" w:rsidP="00DF0ABF">
      <w:pPr>
        <w:pStyle w:val="Ttulo3"/>
      </w:pPr>
      <w:bookmarkStart w:id="33" w:name="_Toc36116900"/>
      <w:r>
        <w:t>Modelización</w:t>
      </w:r>
      <w:bookmarkEnd w:id="33"/>
    </w:p>
    <w:p w14:paraId="27A73C8D" w14:textId="77777777" w:rsidR="00023C8F" w:rsidRDefault="00023C8F" w:rsidP="00023C8F">
      <w:pPr>
        <w:rPr>
          <w:i/>
          <w:iCs/>
          <w:lang w:val="es-ES"/>
        </w:rPr>
      </w:pPr>
    </w:p>
    <w:p w14:paraId="55CAA591" w14:textId="77777777" w:rsidR="00023C8F" w:rsidRPr="00423A22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En esta UVA se explica como determinado comportamiento de ciertos datos en una situación de contexto real, permite modelar dicha situación a través de una función lineal, exponencial, logarítmica, cuadrática o raíz cuadrada. </w:t>
      </w:r>
    </w:p>
    <w:p w14:paraId="5A3E9C4B" w14:textId="25390039" w:rsidR="00023C8F" w:rsidRDefault="00B47C64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CA5710" wp14:editId="5DEA667A">
            <wp:extent cx="1079500" cy="107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-rya11-RLM-Modelizacion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B15" w14:textId="41D24B6B" w:rsidR="00291CEF" w:rsidRDefault="0013303C" w:rsidP="00023C8F">
      <w:pPr>
        <w:rPr>
          <w:lang w:val="es-ES"/>
        </w:rPr>
      </w:pPr>
      <w:hyperlink r:id="rId83" w:history="1">
        <w:r w:rsidRPr="0013303C">
          <w:rPr>
            <w:rStyle w:val="Hipervnculo"/>
          </w:rPr>
          <w:t>Modelización</w:t>
        </w:r>
      </w:hyperlink>
    </w:p>
    <w:p w14:paraId="621D1B1B" w14:textId="77777777" w:rsidR="00291CEF" w:rsidRDefault="00291CEF" w:rsidP="00023C8F">
      <w:pPr>
        <w:rPr>
          <w:lang w:val="es-ES"/>
        </w:rPr>
      </w:pPr>
    </w:p>
    <w:p w14:paraId="2EFEC350" w14:textId="77777777" w:rsidR="00023C8F" w:rsidRDefault="0013303C" w:rsidP="00023C8F">
      <w:pPr>
        <w:rPr>
          <w:lang w:val="es-ES"/>
        </w:rPr>
      </w:pPr>
      <w:hyperlink r:id="rId84" w:history="1">
        <w:r w:rsidR="00023C8F" w:rsidRPr="004F5EEA">
          <w:rPr>
            <w:rStyle w:val="Hipervnculo"/>
          </w:rPr>
          <w:t>Recursos libres de Matemáticas</w:t>
        </w:r>
      </w:hyperlink>
    </w:p>
    <w:p w14:paraId="5BE804A4" w14:textId="2E84DC9F" w:rsidR="00A755D3" w:rsidRDefault="00A755D3">
      <w:pPr>
        <w:rPr>
          <w:lang w:val="es-ES"/>
        </w:rPr>
      </w:pPr>
    </w:p>
    <w:p w14:paraId="3A108512" w14:textId="77777777" w:rsidR="00DF0ABF" w:rsidRDefault="00DF0ABF">
      <w:pPr>
        <w:rPr>
          <w:lang w:val="es-ES"/>
        </w:rPr>
      </w:pPr>
    </w:p>
    <w:p w14:paraId="6F06EB01" w14:textId="77777777" w:rsidR="00A755D3" w:rsidRPr="00BE7169" w:rsidRDefault="00A755D3" w:rsidP="00DF0ABF">
      <w:pPr>
        <w:pStyle w:val="Ttulo2"/>
      </w:pPr>
      <w:bookmarkStart w:id="34" w:name="_Toc36116901"/>
      <w:r w:rsidRPr="00BE7169">
        <w:lastRenderedPageBreak/>
        <w:t>Estadística y Probabilidad</w:t>
      </w:r>
      <w:bookmarkEnd w:id="34"/>
    </w:p>
    <w:p w14:paraId="777286FC" w14:textId="6FDBC226" w:rsidR="004F5EEA" w:rsidRDefault="004F5EEA">
      <w:pPr>
        <w:rPr>
          <w:lang w:val="es-ES"/>
        </w:rPr>
      </w:pPr>
    </w:p>
    <w:p w14:paraId="061D6515" w14:textId="77777777" w:rsidR="00023C8F" w:rsidRDefault="00023C8F" w:rsidP="00DF0ABF">
      <w:pPr>
        <w:pStyle w:val="Ttulo3"/>
      </w:pPr>
      <w:bookmarkStart w:id="35" w:name="_Toc36116902"/>
      <w:r w:rsidRPr="00BE7169">
        <w:t>Diagramas de cajas</w:t>
      </w:r>
      <w:bookmarkEnd w:id="35"/>
    </w:p>
    <w:p w14:paraId="30BB8948" w14:textId="77777777" w:rsidR="00023C8F" w:rsidRDefault="00023C8F" w:rsidP="00023C8F">
      <w:pPr>
        <w:rPr>
          <w:i/>
          <w:iCs/>
          <w:lang w:val="es-ES"/>
        </w:rPr>
      </w:pPr>
    </w:p>
    <w:p w14:paraId="258E60E8" w14:textId="77777777" w:rsidR="00023C8F" w:rsidRDefault="00023C8F" w:rsidP="00023C8F">
      <w:pPr>
        <w:rPr>
          <w:lang w:val="es-ES"/>
        </w:rPr>
      </w:pPr>
      <w:r>
        <w:rPr>
          <w:lang w:val="es-ES"/>
        </w:rPr>
        <w:t xml:space="preserve">Se aborda el uso e interpretación de los </w:t>
      </w:r>
      <w:r w:rsidRPr="00C04828">
        <w:rPr>
          <w:lang w:val="es-ES"/>
        </w:rPr>
        <w:t>diagramas de cajas para comparar la posición y la variabilidad de grupos de datos</w:t>
      </w:r>
      <w:r>
        <w:rPr>
          <w:lang w:val="es-ES"/>
        </w:rPr>
        <w:t xml:space="preserve"> en problemas estadísticos</w:t>
      </w:r>
      <w:r w:rsidRPr="00C04828">
        <w:rPr>
          <w:lang w:val="es-ES"/>
        </w:rPr>
        <w:t>.</w:t>
      </w:r>
    </w:p>
    <w:p w14:paraId="62285E46" w14:textId="2FD60D00" w:rsidR="00023C8F" w:rsidRDefault="00B47C64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BD97A2" wp14:editId="3C190BAF">
            <wp:extent cx="1079500" cy="1079500"/>
            <wp:effectExtent l="0" t="0" r="0" b="0"/>
            <wp:docPr id="27" name="Imagen 27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-eyp11-RLM-Diag-cajas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5E2" w14:textId="2A5A138C" w:rsidR="00291CEF" w:rsidRDefault="0062493B" w:rsidP="00023C8F">
      <w:pPr>
        <w:rPr>
          <w:lang w:val="es-ES"/>
        </w:rPr>
      </w:pPr>
      <w:hyperlink r:id="rId86" w:history="1">
        <w:r w:rsidRPr="0062493B">
          <w:rPr>
            <w:rStyle w:val="Hipervnculo"/>
          </w:rPr>
          <w:t>Diagrama de cajas</w:t>
        </w:r>
      </w:hyperlink>
    </w:p>
    <w:p w14:paraId="3A2768B1" w14:textId="77777777" w:rsidR="00291CEF" w:rsidRPr="00C04828" w:rsidRDefault="00291CEF" w:rsidP="00023C8F">
      <w:pPr>
        <w:rPr>
          <w:lang w:val="es-ES"/>
        </w:rPr>
      </w:pPr>
    </w:p>
    <w:p w14:paraId="41B593E6" w14:textId="77777777" w:rsidR="00023C8F" w:rsidRPr="004F5EEA" w:rsidRDefault="0013303C" w:rsidP="00023C8F">
      <w:hyperlink r:id="rId87" w:history="1">
        <w:r w:rsidR="00023C8F" w:rsidRPr="004F5EEA">
          <w:rPr>
            <w:rStyle w:val="Hipervnculo"/>
          </w:rPr>
          <w:t>Recursos libres de Matemáticas</w:t>
        </w:r>
      </w:hyperlink>
    </w:p>
    <w:p w14:paraId="6DF7AAAE" w14:textId="77777777" w:rsidR="00023C8F" w:rsidRDefault="00023C8F" w:rsidP="00023C8F">
      <w:pPr>
        <w:rPr>
          <w:lang w:val="es-ES"/>
        </w:rPr>
      </w:pPr>
    </w:p>
    <w:p w14:paraId="515BC407" w14:textId="77777777" w:rsidR="00023C8F" w:rsidRDefault="00023C8F" w:rsidP="00DF0ABF">
      <w:pPr>
        <w:pStyle w:val="Ttulo3"/>
      </w:pPr>
      <w:bookmarkStart w:id="36" w:name="_Toc36116903"/>
      <w:r w:rsidRPr="00BE7169">
        <w:t>Medidas relativas</w:t>
      </w:r>
      <w:bookmarkEnd w:id="36"/>
    </w:p>
    <w:p w14:paraId="487C3342" w14:textId="77777777" w:rsidR="00023C8F" w:rsidRDefault="00023C8F" w:rsidP="00023C8F">
      <w:pPr>
        <w:rPr>
          <w:i/>
          <w:iCs/>
          <w:lang w:val="es-ES"/>
        </w:rPr>
      </w:pPr>
    </w:p>
    <w:p w14:paraId="5FC74856" w14:textId="77777777" w:rsidR="00023C8F" w:rsidRPr="00C04828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recursos para el uso e interpretación de las medidas relativas (porcentajes, </w:t>
      </w:r>
      <w:r w:rsidRPr="00C04828">
        <w:rPr>
          <w:iCs/>
          <w:lang w:val="es-ES"/>
        </w:rPr>
        <w:t>estandarización y el coeficiente de variación</w:t>
      </w:r>
      <w:r>
        <w:rPr>
          <w:iCs/>
          <w:lang w:val="es-ES"/>
        </w:rPr>
        <w:t xml:space="preserve">) </w:t>
      </w:r>
      <w:r w:rsidRPr="00C04828">
        <w:rPr>
          <w:iCs/>
          <w:lang w:val="es-ES"/>
        </w:rPr>
        <w:t>para comparar la posición y variabilidad de dos o más grupos de datos</w:t>
      </w:r>
      <w:r>
        <w:rPr>
          <w:iCs/>
          <w:lang w:val="es-ES"/>
        </w:rPr>
        <w:t xml:space="preserve"> </w:t>
      </w:r>
      <w:r>
        <w:rPr>
          <w:lang w:val="es-ES"/>
        </w:rPr>
        <w:t>en problemas estadísticos</w:t>
      </w:r>
      <w:r w:rsidRPr="00C04828">
        <w:rPr>
          <w:iCs/>
          <w:lang w:val="es-ES"/>
        </w:rPr>
        <w:t>.</w:t>
      </w:r>
    </w:p>
    <w:p w14:paraId="7B2EF184" w14:textId="12DA483B" w:rsidR="00023C8F" w:rsidRDefault="00023C8F" w:rsidP="00023C8F">
      <w:pPr>
        <w:rPr>
          <w:lang w:val="es-ES"/>
        </w:rPr>
      </w:pPr>
    </w:p>
    <w:p w14:paraId="59FF2CA4" w14:textId="77777777" w:rsidR="0062493B" w:rsidRDefault="00B47C64" w:rsidP="00023C8F">
      <w:r>
        <w:rPr>
          <w:noProof/>
        </w:rPr>
        <w:drawing>
          <wp:inline distT="0" distB="0" distL="0" distR="0" wp14:anchorId="6724D892" wp14:editId="7848F6D3">
            <wp:extent cx="1079500" cy="1079500"/>
            <wp:effectExtent l="0" t="0" r="0" b="0"/>
            <wp:docPr id="28" name="Imagen 2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-eyp11-RLM-Med-relativas.pn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DA8" w14:textId="2E8BEF0A" w:rsidR="00291CEF" w:rsidRDefault="0062493B" w:rsidP="00023C8F">
      <w:pPr>
        <w:rPr>
          <w:lang w:val="es-ES"/>
        </w:rPr>
      </w:pPr>
      <w:hyperlink r:id="rId89" w:history="1">
        <w:r w:rsidRPr="0062493B">
          <w:rPr>
            <w:rStyle w:val="Hipervnculo"/>
          </w:rPr>
          <w:t>Medidas relativas</w:t>
        </w:r>
      </w:hyperlink>
    </w:p>
    <w:p w14:paraId="661B004F" w14:textId="77777777" w:rsidR="00291CEF" w:rsidRDefault="00291CEF" w:rsidP="00023C8F">
      <w:pPr>
        <w:rPr>
          <w:lang w:val="es-ES"/>
        </w:rPr>
      </w:pPr>
    </w:p>
    <w:p w14:paraId="52F452D5" w14:textId="77777777" w:rsidR="00023C8F" w:rsidRPr="004F5EEA" w:rsidRDefault="0013303C" w:rsidP="00023C8F">
      <w:hyperlink r:id="rId90" w:history="1">
        <w:r w:rsidR="00023C8F" w:rsidRPr="004F5EEA">
          <w:rPr>
            <w:rStyle w:val="Hipervnculo"/>
          </w:rPr>
          <w:t>Recursos libres de Matemáticas</w:t>
        </w:r>
      </w:hyperlink>
    </w:p>
    <w:p w14:paraId="021A9537" w14:textId="77777777" w:rsidR="00023C8F" w:rsidRDefault="00023C8F" w:rsidP="00023C8F">
      <w:pPr>
        <w:rPr>
          <w:lang w:val="es-ES"/>
        </w:rPr>
      </w:pPr>
    </w:p>
    <w:p w14:paraId="50DB1EAB" w14:textId="77777777" w:rsidR="00023C8F" w:rsidRDefault="00023C8F" w:rsidP="00DF0ABF">
      <w:pPr>
        <w:pStyle w:val="Ttulo3"/>
      </w:pPr>
      <w:bookmarkStart w:id="37" w:name="_Toc36116904"/>
      <w:r w:rsidRPr="00581F3A">
        <w:t>Recorrido intercuartílico</w:t>
      </w:r>
      <w:bookmarkEnd w:id="37"/>
    </w:p>
    <w:p w14:paraId="01346F1A" w14:textId="77777777" w:rsidR="00023C8F" w:rsidRDefault="00023C8F" w:rsidP="00023C8F">
      <w:pPr>
        <w:rPr>
          <w:i/>
          <w:iCs/>
          <w:lang w:val="es-ES"/>
        </w:rPr>
      </w:pPr>
    </w:p>
    <w:p w14:paraId="5396EEEB" w14:textId="77777777" w:rsidR="00023C8F" w:rsidRPr="00423A22" w:rsidRDefault="00023C8F" w:rsidP="00023C8F">
      <w:pPr>
        <w:rPr>
          <w:iCs/>
          <w:lang w:val="es-ES"/>
        </w:rPr>
      </w:pPr>
      <w:r>
        <w:rPr>
          <w:iCs/>
          <w:lang w:val="es-ES"/>
        </w:rPr>
        <w:t xml:space="preserve">Se brindan recursos para el uso e interpretación </w:t>
      </w:r>
      <w:r w:rsidRPr="00423A22">
        <w:rPr>
          <w:iCs/>
          <w:lang w:val="es-ES"/>
        </w:rPr>
        <w:t>del recorrido</w:t>
      </w:r>
      <w:r>
        <w:rPr>
          <w:iCs/>
          <w:lang w:val="es-ES"/>
        </w:rPr>
        <w:t xml:space="preserve"> y</w:t>
      </w:r>
      <w:r w:rsidRPr="00423A22">
        <w:rPr>
          <w:iCs/>
          <w:lang w:val="es-ES"/>
        </w:rPr>
        <w:t xml:space="preserve"> </w:t>
      </w:r>
      <w:r>
        <w:rPr>
          <w:iCs/>
          <w:lang w:val="es-ES"/>
        </w:rPr>
        <w:t>d</w:t>
      </w:r>
      <w:r w:rsidRPr="00423A22">
        <w:rPr>
          <w:iCs/>
          <w:lang w:val="es-ES"/>
        </w:rPr>
        <w:t>el recorrido intercuartílico</w:t>
      </w:r>
      <w:r>
        <w:rPr>
          <w:iCs/>
          <w:lang w:val="es-ES"/>
        </w:rPr>
        <w:t xml:space="preserve"> para resumir la </w:t>
      </w:r>
      <w:r w:rsidRPr="00423A22">
        <w:rPr>
          <w:iCs/>
          <w:lang w:val="es-ES"/>
        </w:rPr>
        <w:t>variabilidad</w:t>
      </w:r>
      <w:r>
        <w:rPr>
          <w:iCs/>
          <w:lang w:val="es-ES"/>
        </w:rPr>
        <w:t xml:space="preserve"> </w:t>
      </w:r>
      <w:r w:rsidRPr="00423A22">
        <w:rPr>
          <w:iCs/>
          <w:lang w:val="es-ES"/>
        </w:rPr>
        <w:t>de un grupo de datos</w:t>
      </w:r>
      <w:r>
        <w:rPr>
          <w:iCs/>
          <w:lang w:val="es-ES"/>
        </w:rPr>
        <w:t xml:space="preserve"> </w:t>
      </w:r>
      <w:r>
        <w:rPr>
          <w:lang w:val="es-ES"/>
        </w:rPr>
        <w:t>en problemas estadísticos</w:t>
      </w:r>
      <w:r w:rsidRPr="00423A22">
        <w:rPr>
          <w:iCs/>
          <w:lang w:val="es-ES"/>
        </w:rPr>
        <w:t>.</w:t>
      </w:r>
    </w:p>
    <w:p w14:paraId="6058893C" w14:textId="3A9BE190" w:rsidR="00023C8F" w:rsidRDefault="00B47C64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291281" wp14:editId="289E2378">
            <wp:extent cx="1079500" cy="1079500"/>
            <wp:effectExtent l="0" t="0" r="0" b="0"/>
            <wp:docPr id="29" name="Imagen 29" descr="Imagen que contiene láser, esc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-eyp11-RLM-Rec-intercuartilico-a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2D34" w14:textId="667D81FD" w:rsidR="00291CEF" w:rsidRDefault="0062493B" w:rsidP="00023C8F">
      <w:pPr>
        <w:rPr>
          <w:lang w:val="es-ES"/>
        </w:rPr>
      </w:pPr>
      <w:hyperlink r:id="rId92" w:history="1">
        <w:r w:rsidRPr="0062493B">
          <w:rPr>
            <w:rStyle w:val="Hipervnculo"/>
            <w:lang w:val="es-ES"/>
          </w:rPr>
          <w:t xml:space="preserve">Recorrido </w:t>
        </w:r>
        <w:proofErr w:type="spellStart"/>
        <w:r w:rsidRPr="0062493B">
          <w:rPr>
            <w:rStyle w:val="Hipervnculo"/>
            <w:lang w:val="es-ES"/>
          </w:rPr>
          <w:t>intercuartílico</w:t>
        </w:r>
        <w:proofErr w:type="spellEnd"/>
      </w:hyperlink>
    </w:p>
    <w:p w14:paraId="03361F20" w14:textId="77777777" w:rsidR="00291CEF" w:rsidRDefault="00291CEF" w:rsidP="00023C8F">
      <w:pPr>
        <w:rPr>
          <w:lang w:val="es-ES"/>
        </w:rPr>
      </w:pPr>
    </w:p>
    <w:p w14:paraId="3F959C43" w14:textId="77777777" w:rsidR="00023C8F" w:rsidRPr="004F5EEA" w:rsidRDefault="0013303C" w:rsidP="00023C8F">
      <w:hyperlink r:id="rId93" w:history="1">
        <w:r w:rsidR="00023C8F" w:rsidRPr="004F5EEA">
          <w:rPr>
            <w:rStyle w:val="Hipervnculo"/>
          </w:rPr>
          <w:t>Recursos libres de Matemáticas</w:t>
        </w:r>
      </w:hyperlink>
    </w:p>
    <w:p w14:paraId="69988B88" w14:textId="77777777" w:rsidR="00023C8F" w:rsidRDefault="00023C8F" w:rsidP="00023C8F">
      <w:pPr>
        <w:rPr>
          <w:lang w:val="es-ES"/>
        </w:rPr>
      </w:pPr>
    </w:p>
    <w:p w14:paraId="1C2DCE67" w14:textId="77777777" w:rsidR="00023C8F" w:rsidRDefault="00023C8F" w:rsidP="00DF0ABF">
      <w:pPr>
        <w:pStyle w:val="Ttulo3"/>
      </w:pPr>
      <w:bookmarkStart w:id="38" w:name="_Toc36116905"/>
      <w:r w:rsidRPr="00581F3A">
        <w:t>Variancia y desviación estándar</w:t>
      </w:r>
      <w:bookmarkEnd w:id="38"/>
    </w:p>
    <w:p w14:paraId="245411C6" w14:textId="77777777" w:rsidR="00023C8F" w:rsidRDefault="00023C8F" w:rsidP="00023C8F">
      <w:pPr>
        <w:rPr>
          <w:i/>
          <w:iCs/>
          <w:lang w:val="es-ES"/>
        </w:rPr>
      </w:pPr>
    </w:p>
    <w:p w14:paraId="483A8FED" w14:textId="77777777" w:rsidR="00023C8F" w:rsidRPr="00423A22" w:rsidRDefault="00023C8F" w:rsidP="00023C8F">
      <w:pPr>
        <w:rPr>
          <w:iCs/>
          <w:lang w:val="es-ES"/>
        </w:rPr>
      </w:pPr>
      <w:r>
        <w:rPr>
          <w:iCs/>
          <w:lang w:val="es-ES"/>
        </w:rPr>
        <w:t>Se brindan recursos para el uso e interpretación de la v</w:t>
      </w:r>
      <w:r w:rsidRPr="00423A22">
        <w:rPr>
          <w:iCs/>
          <w:lang w:val="es-ES"/>
        </w:rPr>
        <w:t>ariancia y desviación estándar</w:t>
      </w:r>
      <w:r>
        <w:rPr>
          <w:iCs/>
          <w:lang w:val="es-ES"/>
        </w:rPr>
        <w:t xml:space="preserve"> para resumir la </w:t>
      </w:r>
      <w:r w:rsidRPr="00423A22">
        <w:rPr>
          <w:iCs/>
          <w:lang w:val="es-ES"/>
        </w:rPr>
        <w:t>variabilidad</w:t>
      </w:r>
      <w:r>
        <w:rPr>
          <w:iCs/>
          <w:lang w:val="es-ES"/>
        </w:rPr>
        <w:t xml:space="preserve"> </w:t>
      </w:r>
      <w:r w:rsidRPr="00423A22">
        <w:rPr>
          <w:iCs/>
          <w:lang w:val="es-ES"/>
        </w:rPr>
        <w:t>de un grupo de datos</w:t>
      </w:r>
      <w:r>
        <w:rPr>
          <w:iCs/>
          <w:lang w:val="es-ES"/>
        </w:rPr>
        <w:t xml:space="preserve"> </w:t>
      </w:r>
      <w:r>
        <w:rPr>
          <w:lang w:val="es-ES"/>
        </w:rPr>
        <w:t>en problemas estadísticos</w:t>
      </w:r>
      <w:r w:rsidRPr="00423A22">
        <w:rPr>
          <w:iCs/>
          <w:lang w:val="es-ES"/>
        </w:rPr>
        <w:t>.</w:t>
      </w:r>
    </w:p>
    <w:p w14:paraId="09B05D61" w14:textId="557FFC3D" w:rsidR="00023C8F" w:rsidRDefault="00B47C64" w:rsidP="00023C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FC84E8" wp14:editId="6A4AC64E">
            <wp:extent cx="1079500" cy="1079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-eyp11-RLM-Variancia-desv-standard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9CE" w14:textId="4D97364A" w:rsidR="00291CEF" w:rsidRDefault="0062493B" w:rsidP="00023C8F">
      <w:pPr>
        <w:rPr>
          <w:lang w:val="es-ES"/>
        </w:rPr>
      </w:pPr>
      <w:hyperlink r:id="rId95" w:history="1">
        <w:r w:rsidRPr="0062493B">
          <w:rPr>
            <w:rStyle w:val="Hipervnculo"/>
          </w:rPr>
          <w:t>Variacia y desviación estándar</w:t>
        </w:r>
      </w:hyperlink>
    </w:p>
    <w:p w14:paraId="7B5802C9" w14:textId="77777777" w:rsidR="00291CEF" w:rsidRDefault="00291CEF" w:rsidP="00023C8F">
      <w:pPr>
        <w:rPr>
          <w:lang w:val="es-ES"/>
        </w:rPr>
      </w:pPr>
    </w:p>
    <w:p w14:paraId="4DFB0364" w14:textId="77777777" w:rsidR="00023C8F" w:rsidRDefault="0013303C" w:rsidP="00023C8F">
      <w:pPr>
        <w:rPr>
          <w:lang w:val="es-ES"/>
        </w:rPr>
      </w:pPr>
      <w:hyperlink r:id="rId96" w:history="1">
        <w:r w:rsidR="00023C8F" w:rsidRPr="004F5EEA">
          <w:rPr>
            <w:rStyle w:val="Hipervnculo"/>
          </w:rPr>
          <w:t>Recursos libres de Matemáticas</w:t>
        </w:r>
      </w:hyperlink>
    </w:p>
    <w:p w14:paraId="101B6DC4" w14:textId="77777777" w:rsidR="00A755D3" w:rsidRPr="00A755D3" w:rsidRDefault="00A755D3" w:rsidP="00023C8F">
      <w:pPr>
        <w:rPr>
          <w:lang w:val="es-ES"/>
        </w:rPr>
      </w:pPr>
    </w:p>
    <w:sectPr w:rsidR="00A755D3" w:rsidRPr="00A755D3" w:rsidSect="00263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67C"/>
    <w:multiLevelType w:val="multilevel"/>
    <w:tmpl w:val="3C68B2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F1FE8"/>
    <w:multiLevelType w:val="multilevel"/>
    <w:tmpl w:val="9C1AF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D7CEB"/>
    <w:multiLevelType w:val="multilevel"/>
    <w:tmpl w:val="348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E"/>
    <w:rsid w:val="00023C8F"/>
    <w:rsid w:val="000E4866"/>
    <w:rsid w:val="0013303C"/>
    <w:rsid w:val="001B6FBA"/>
    <w:rsid w:val="001C4C9A"/>
    <w:rsid w:val="002632DA"/>
    <w:rsid w:val="0027569D"/>
    <w:rsid w:val="00276FC3"/>
    <w:rsid w:val="00291CEF"/>
    <w:rsid w:val="002F0EBA"/>
    <w:rsid w:val="00303CFA"/>
    <w:rsid w:val="00341B7E"/>
    <w:rsid w:val="00364486"/>
    <w:rsid w:val="003D7280"/>
    <w:rsid w:val="003E3704"/>
    <w:rsid w:val="003F4F83"/>
    <w:rsid w:val="00411665"/>
    <w:rsid w:val="004269CD"/>
    <w:rsid w:val="004E795E"/>
    <w:rsid w:val="004F5EEA"/>
    <w:rsid w:val="00506B09"/>
    <w:rsid w:val="00557618"/>
    <w:rsid w:val="00581F3A"/>
    <w:rsid w:val="00597D50"/>
    <w:rsid w:val="005E5944"/>
    <w:rsid w:val="0062493B"/>
    <w:rsid w:val="00645E9C"/>
    <w:rsid w:val="006B24AD"/>
    <w:rsid w:val="006C0686"/>
    <w:rsid w:val="006F387C"/>
    <w:rsid w:val="00715844"/>
    <w:rsid w:val="00721D2B"/>
    <w:rsid w:val="007344FF"/>
    <w:rsid w:val="007541BF"/>
    <w:rsid w:val="00767BF1"/>
    <w:rsid w:val="007A3197"/>
    <w:rsid w:val="008C332B"/>
    <w:rsid w:val="009C401D"/>
    <w:rsid w:val="00A65219"/>
    <w:rsid w:val="00A755D3"/>
    <w:rsid w:val="00B47C64"/>
    <w:rsid w:val="00B8788B"/>
    <w:rsid w:val="00BB16A3"/>
    <w:rsid w:val="00BE7169"/>
    <w:rsid w:val="00BF4FFC"/>
    <w:rsid w:val="00C3033C"/>
    <w:rsid w:val="00C80BEA"/>
    <w:rsid w:val="00C87874"/>
    <w:rsid w:val="00D22D70"/>
    <w:rsid w:val="00D46E27"/>
    <w:rsid w:val="00D932E8"/>
    <w:rsid w:val="00DF0ABF"/>
    <w:rsid w:val="00E176ED"/>
    <w:rsid w:val="00E64676"/>
    <w:rsid w:val="00E878AE"/>
    <w:rsid w:val="00EA3F6F"/>
    <w:rsid w:val="00EC3143"/>
    <w:rsid w:val="00EE3A9B"/>
    <w:rsid w:val="00F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EFE86"/>
  <w15:chartTrackingRefBased/>
  <w15:docId w15:val="{6D981AE2-6024-0F48-9645-3506D49E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A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0A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5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5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6E27"/>
    <w:rPr>
      <w:rFonts w:ascii="Times New Roman" w:hAnsi="Times New Roman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D46E27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E9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E9C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45E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E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E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E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E9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0AB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F0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F0ABF"/>
    <w:rPr>
      <w:rFonts w:asciiTheme="majorHAnsi" w:eastAsiaTheme="majorEastAsia" w:hAnsiTheme="majorHAnsi" w:cstheme="majorBidi"/>
      <w:b/>
      <w:i/>
      <w:color w:val="000000" w:themeColor="text1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4676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E64676"/>
    <w:pPr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64676"/>
    <w:pPr>
      <w:ind w:left="2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64676"/>
    <w:pPr>
      <w:ind w:left="48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64676"/>
    <w:pPr>
      <w:ind w:left="72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64676"/>
    <w:pPr>
      <w:ind w:left="96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64676"/>
    <w:pPr>
      <w:ind w:left="12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64676"/>
    <w:pPr>
      <w:ind w:left="14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64676"/>
    <w:pPr>
      <w:ind w:left="16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cursoslibres.reformamatematica.net/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recursoslibres.reformamatematica.net/" TargetMode="External"/><Relationship Id="rId47" Type="http://schemas.openxmlformats.org/officeDocument/2006/relationships/hyperlink" Target="https://recursoslibres.reformamatematica.net/mediana-cuartiles/" TargetMode="External"/><Relationship Id="rId63" Type="http://schemas.openxmlformats.org/officeDocument/2006/relationships/hyperlink" Target="https://recursoslibres.reformamatematica.net/" TargetMode="External"/><Relationship Id="rId68" Type="http://schemas.openxmlformats.org/officeDocument/2006/relationships/hyperlink" Target="https://recursoslibres.reformamatematica.net/11-g-reflexiones-inicio-estudiantes/" TargetMode="External"/><Relationship Id="rId84" Type="http://schemas.openxmlformats.org/officeDocument/2006/relationships/hyperlink" Target="https://recursoslibres.reformamatematica.net/" TargetMode="External"/><Relationship Id="rId89" Type="http://schemas.openxmlformats.org/officeDocument/2006/relationships/hyperlink" Target="https://recursoslibres.reformamatematica.net/11_ep_medidasrelativas_inicio/" TargetMode="External"/><Relationship Id="rId16" Type="http://schemas.openxmlformats.org/officeDocument/2006/relationships/hyperlink" Target="https://recursoslibres.reformamatematica.net/poligonos/" TargetMode="External"/><Relationship Id="rId11" Type="http://schemas.openxmlformats.org/officeDocument/2006/relationships/hyperlink" Target="https://recursoslibres.reformamatematica.net/" TargetMode="External"/><Relationship Id="rId32" Type="http://schemas.openxmlformats.org/officeDocument/2006/relationships/hyperlink" Target="https://recursoslibres.reformamatematica.net/" TargetMode="External"/><Relationship Id="rId37" Type="http://schemas.openxmlformats.org/officeDocument/2006/relationships/image" Target="media/image13.png"/><Relationship Id="rId53" Type="http://schemas.openxmlformats.org/officeDocument/2006/relationships/hyperlink" Target="https://recursoslibres.reformamatematica.net/propiedades-probabilidad/" TargetMode="External"/><Relationship Id="rId58" Type="http://schemas.openxmlformats.org/officeDocument/2006/relationships/image" Target="media/image20.png"/><Relationship Id="rId74" Type="http://schemas.openxmlformats.org/officeDocument/2006/relationships/hyperlink" Target="https://recursoslibres.reformamatematica.net/funcion-exponenencial-inicio/" TargetMode="External"/><Relationship Id="rId79" Type="http://schemas.openxmlformats.org/officeDocument/2006/relationships/image" Target="media/image27.png"/><Relationship Id="rId5" Type="http://schemas.openxmlformats.org/officeDocument/2006/relationships/image" Target="media/image1.png"/><Relationship Id="rId90" Type="http://schemas.openxmlformats.org/officeDocument/2006/relationships/hyperlink" Target="https://recursoslibres.reformamatematica.net/" TargetMode="External"/><Relationship Id="rId95" Type="http://schemas.openxmlformats.org/officeDocument/2006/relationships/hyperlink" Target="https://recursoslibres.reformamatematica.net/variancia-y-desviacion-estandar/" TargetMode="External"/><Relationship Id="rId22" Type="http://schemas.openxmlformats.org/officeDocument/2006/relationships/hyperlink" Target="https://recursoslibres.reformamatematica.net/cilindro/" TargetMode="External"/><Relationship Id="rId27" Type="http://schemas.openxmlformats.org/officeDocument/2006/relationships/image" Target="media/image9.png"/><Relationship Id="rId43" Type="http://schemas.openxmlformats.org/officeDocument/2006/relationships/image" Target="media/image15.png"/><Relationship Id="rId48" Type="http://schemas.openxmlformats.org/officeDocument/2006/relationships/hyperlink" Target="https://recursoslibres.reformamatematica.net/" TargetMode="External"/><Relationship Id="rId64" Type="http://schemas.openxmlformats.org/officeDocument/2006/relationships/image" Target="media/image22.png"/><Relationship Id="rId69" Type="http://schemas.openxmlformats.org/officeDocument/2006/relationships/hyperlink" Target="https://recursoslibres.reformamatematica.net/" TargetMode="External"/><Relationship Id="rId80" Type="http://schemas.openxmlformats.org/officeDocument/2006/relationships/hyperlink" Target="https://recursoslibres.reformamatematica.net/funcion-logaritmica/" TargetMode="External"/><Relationship Id="rId85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recursoslibres.reformamatematica.net/" TargetMode="External"/><Relationship Id="rId25" Type="http://schemas.openxmlformats.org/officeDocument/2006/relationships/hyperlink" Target="https://recursoslibres.reformamatematica.net/aproximacion_areas-2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recursoslibres.reformamatematica.net/10-ra-composicion-de-funciones" TargetMode="External"/><Relationship Id="rId46" Type="http://schemas.openxmlformats.org/officeDocument/2006/relationships/image" Target="media/image16.png"/><Relationship Id="rId59" Type="http://schemas.openxmlformats.org/officeDocument/2006/relationships/hyperlink" Target="https://recursoslibres.reformamatematica.net/secciones-planas-del-cono-inicio-del-tema/" TargetMode="External"/><Relationship Id="rId67" Type="http://schemas.openxmlformats.org/officeDocument/2006/relationships/image" Target="media/image23.png"/><Relationship Id="rId20" Type="http://schemas.openxmlformats.org/officeDocument/2006/relationships/hyperlink" Target="https://recursoslibres.reformamatematica.net/" TargetMode="External"/><Relationship Id="rId41" Type="http://schemas.openxmlformats.org/officeDocument/2006/relationships/hyperlink" Target="https://recursoslibres.reformamatematica.net/representaciones/" TargetMode="External"/><Relationship Id="rId54" Type="http://schemas.openxmlformats.org/officeDocument/2006/relationships/hyperlink" Target="https://recursoslibres.reformamatematica.net/" TargetMode="External"/><Relationship Id="rId62" Type="http://schemas.openxmlformats.org/officeDocument/2006/relationships/hyperlink" Target="https://recursoslibres.reformamatematica.net/homotecias/" TargetMode="External"/><Relationship Id="rId70" Type="http://schemas.openxmlformats.org/officeDocument/2006/relationships/image" Target="media/image24.png"/><Relationship Id="rId75" Type="http://schemas.openxmlformats.org/officeDocument/2006/relationships/hyperlink" Target="https://recursoslibres.reformamatematica.net/" TargetMode="External"/><Relationship Id="rId83" Type="http://schemas.openxmlformats.org/officeDocument/2006/relationships/hyperlink" Target="https://recursoslibres.reformamatematica.net/modelizacion/" TargetMode="External"/><Relationship Id="rId88" Type="http://schemas.openxmlformats.org/officeDocument/2006/relationships/image" Target="media/image30.png"/><Relationship Id="rId91" Type="http://schemas.openxmlformats.org/officeDocument/2006/relationships/image" Target="media/image31.png"/><Relationship Id="rId96" Type="http://schemas.openxmlformats.org/officeDocument/2006/relationships/hyperlink" Target="https://recursoslibres.reformamatematica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hyperlink" Target="https://recursoslibres.reformamatematica.net/" TargetMode="External"/><Relationship Id="rId28" Type="http://schemas.openxmlformats.org/officeDocument/2006/relationships/hyperlink" Target="https://recursoslibres.reformamatematica.net/10-ra-introduccion-a-las-funciones-inicio/" TargetMode="External"/><Relationship Id="rId36" Type="http://schemas.openxmlformats.org/officeDocument/2006/relationships/hyperlink" Target="https://recursoslibres.reformamatematica.net/" TargetMode="External"/><Relationship Id="rId49" Type="http://schemas.openxmlformats.org/officeDocument/2006/relationships/image" Target="media/image17.png"/><Relationship Id="rId57" Type="http://schemas.openxmlformats.org/officeDocument/2006/relationships/hyperlink" Target="https://recursoslibres.reformamatematica.net/" TargetMode="External"/><Relationship Id="rId10" Type="http://schemas.openxmlformats.org/officeDocument/2006/relationships/hyperlink" Target="https://recursoslibres.reformamatematica.net/10-g-circunferenciasy-rectas-inicio/" TargetMode="External"/><Relationship Id="rId31" Type="http://schemas.openxmlformats.org/officeDocument/2006/relationships/hyperlink" Target="https://recursoslibres.reformamatematica.net/funcion-lineal-2/" TargetMode="External"/><Relationship Id="rId44" Type="http://schemas.openxmlformats.org/officeDocument/2006/relationships/hyperlink" Target="https://recursoslibres.reformamatematica.net/rmedia-ponderada/" TargetMode="External"/><Relationship Id="rId52" Type="http://schemas.openxmlformats.org/officeDocument/2006/relationships/image" Target="media/image18.png"/><Relationship Id="rId60" Type="http://schemas.openxmlformats.org/officeDocument/2006/relationships/hyperlink" Target="https://recursoslibres.reformamatematica.net/" TargetMode="External"/><Relationship Id="rId65" Type="http://schemas.openxmlformats.org/officeDocument/2006/relationships/hyperlink" Target="https://recursoslibres.reformamatematica.net/simetria/" TargetMode="External"/><Relationship Id="rId73" Type="http://schemas.openxmlformats.org/officeDocument/2006/relationships/image" Target="media/image25.png"/><Relationship Id="rId78" Type="http://schemas.openxmlformats.org/officeDocument/2006/relationships/hyperlink" Target="https://recursoslibres.reformamatematica.net/" TargetMode="External"/><Relationship Id="rId81" Type="http://schemas.openxmlformats.org/officeDocument/2006/relationships/hyperlink" Target="https://recursoslibres.reformamatematica.net/" TargetMode="External"/><Relationship Id="rId86" Type="http://schemas.openxmlformats.org/officeDocument/2006/relationships/hyperlink" Target="https://recursoslibres.reformamatematica.net/11_ep_diagramacajas_inicio-principal/" TargetMode="External"/><Relationship Id="rId9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recursoslibres.reformamatematica.net/introduccion-a-los-poligonos/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recursoslibres.reformamatematica.net/" TargetMode="External"/><Relationship Id="rId34" Type="http://schemas.openxmlformats.org/officeDocument/2006/relationships/hyperlink" Target="https://recursoslibres.reformamatematica.net/" TargetMode="External"/><Relationship Id="rId50" Type="http://schemas.openxmlformats.org/officeDocument/2006/relationships/hyperlink" Target="https://recursoslibres.reformamatematica.net/def-axio-probabilidad/" TargetMode="External"/><Relationship Id="rId55" Type="http://schemas.openxmlformats.org/officeDocument/2006/relationships/image" Target="media/image19.png"/><Relationship Id="rId76" Type="http://schemas.openxmlformats.org/officeDocument/2006/relationships/image" Target="media/image26.png"/><Relationship Id="rId97" Type="http://schemas.openxmlformats.org/officeDocument/2006/relationships/fontTable" Target="fontTable.xml"/><Relationship Id="rId7" Type="http://schemas.openxmlformats.org/officeDocument/2006/relationships/hyperlink" Target="https://recursoslibres.reformamatematica.net/circunferencia/" TargetMode="External"/><Relationship Id="rId71" Type="http://schemas.openxmlformats.org/officeDocument/2006/relationships/hyperlink" Target="https://recursoslibres.reformamatematica.net/rotaciones/" TargetMode="External"/><Relationship Id="rId92" Type="http://schemas.openxmlformats.org/officeDocument/2006/relationships/hyperlink" Target="https://recursoslibres.reformamatematica.net/recorrido-intercuartilico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cursoslibres.reformamatematica.net/" TargetMode="External"/><Relationship Id="rId24" Type="http://schemas.openxmlformats.org/officeDocument/2006/relationships/image" Target="media/image8.png"/><Relationship Id="rId40" Type="http://schemas.openxmlformats.org/officeDocument/2006/relationships/image" Target="media/image14.png"/><Relationship Id="rId45" Type="http://schemas.openxmlformats.org/officeDocument/2006/relationships/hyperlink" Target="https://recursoslibres.reformamatematica.net/" TargetMode="External"/><Relationship Id="rId66" Type="http://schemas.openxmlformats.org/officeDocument/2006/relationships/hyperlink" Target="https://recursoslibres.reformamatematica.net/" TargetMode="External"/><Relationship Id="rId87" Type="http://schemas.openxmlformats.org/officeDocument/2006/relationships/hyperlink" Target="https://recursoslibres.reformamatematica.net/" TargetMode="External"/><Relationship Id="rId61" Type="http://schemas.openxmlformats.org/officeDocument/2006/relationships/image" Target="media/image21.png"/><Relationship Id="rId82" Type="http://schemas.openxmlformats.org/officeDocument/2006/relationships/image" Target="media/image28.png"/><Relationship Id="rId19" Type="http://schemas.openxmlformats.org/officeDocument/2006/relationships/hyperlink" Target="https://recursoslibres.reformamatematica.net/esfera/" TargetMode="External"/><Relationship Id="rId14" Type="http://schemas.openxmlformats.org/officeDocument/2006/relationships/hyperlink" Target="https://recursoslibres.reformamatematica.net/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56" Type="http://schemas.openxmlformats.org/officeDocument/2006/relationships/hyperlink" Target="https://recursoslibres.reformamatematica.net/cono-2/" TargetMode="External"/><Relationship Id="rId77" Type="http://schemas.openxmlformats.org/officeDocument/2006/relationships/hyperlink" Target="https://recursoslibres.reformamatematica.net/funcion-inversa/" TargetMode="External"/><Relationship Id="rId8" Type="http://schemas.openxmlformats.org/officeDocument/2006/relationships/hyperlink" Target="https://recursoslibres.reformamatematica.net/" TargetMode="External"/><Relationship Id="rId51" Type="http://schemas.openxmlformats.org/officeDocument/2006/relationships/hyperlink" Target="https://recursoslibres.reformamatematica.net/" TargetMode="External"/><Relationship Id="rId72" Type="http://schemas.openxmlformats.org/officeDocument/2006/relationships/hyperlink" Target="https://recursoslibres.reformamatematica.net/" TargetMode="External"/><Relationship Id="rId93" Type="http://schemas.openxmlformats.org/officeDocument/2006/relationships/hyperlink" Target="https://recursoslibres.reformamatematica.net/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2890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POVEDA  VASQUEZ</dc:creator>
  <cp:keywords/>
  <dc:description/>
  <cp:lastModifiedBy>RICARDO POVEDA  VASQUEZ</cp:lastModifiedBy>
  <cp:revision>2</cp:revision>
  <dcterms:created xsi:type="dcterms:W3CDTF">2020-03-27T19:09:00Z</dcterms:created>
  <dcterms:modified xsi:type="dcterms:W3CDTF">2020-03-27T19:09:00Z</dcterms:modified>
</cp:coreProperties>
</file>