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1250" w:rsidRPr="002F14B7" w:rsidRDefault="00305026" w:rsidP="00305026">
      <w:pPr>
        <w:jc w:val="center"/>
        <w:rPr>
          <w:rFonts w:ascii="Century Gothic" w:hAnsi="Century Gothic"/>
          <w:sz w:val="24"/>
          <w:szCs w:val="24"/>
        </w:rPr>
      </w:pPr>
      <w:r w:rsidRPr="002F14B7">
        <w:rPr>
          <w:rFonts w:ascii="Century Gothic" w:hAnsi="Century Gothic"/>
          <w:b/>
          <w:sz w:val="24"/>
          <w:szCs w:val="24"/>
        </w:rPr>
        <w:t>RESPUESTAS</w:t>
      </w:r>
    </w:p>
    <w:p w:rsidR="000851E0" w:rsidRDefault="000851E0" w:rsidP="00305026">
      <w:pPr>
        <w:pStyle w:val="Prrafodelista"/>
        <w:jc w:val="center"/>
        <w:rPr>
          <w:rFonts w:ascii="Century Gothic" w:hAnsi="Century Gothic"/>
          <w:b/>
          <w:sz w:val="20"/>
          <w:szCs w:val="20"/>
        </w:rPr>
      </w:pPr>
      <w:r w:rsidRPr="002F14B7">
        <w:rPr>
          <w:rFonts w:ascii="Century Gothic" w:hAnsi="Century Gothic"/>
          <w:b/>
          <w:sz w:val="20"/>
          <w:szCs w:val="20"/>
        </w:rPr>
        <w:t>El Paso de la Vaca</w:t>
      </w:r>
      <w:r w:rsidR="00FB3674" w:rsidRPr="002F14B7">
        <w:rPr>
          <w:rStyle w:val="Refdenotaalpie"/>
          <w:rFonts w:ascii="Century Gothic" w:hAnsi="Century Gothic"/>
          <w:b/>
          <w:sz w:val="20"/>
          <w:szCs w:val="20"/>
        </w:rPr>
        <w:footnoteReference w:id="1"/>
      </w:r>
    </w:p>
    <w:p w:rsidR="002F14B7" w:rsidRPr="002F14B7" w:rsidRDefault="002F14B7" w:rsidP="00305026">
      <w:pPr>
        <w:pStyle w:val="Prrafodelista"/>
        <w:jc w:val="center"/>
        <w:rPr>
          <w:rFonts w:ascii="Century Gothic" w:hAnsi="Century Gothic"/>
          <w:b/>
          <w:sz w:val="20"/>
          <w:szCs w:val="20"/>
        </w:rPr>
      </w:pPr>
      <w:bookmarkStart w:id="0" w:name="_GoBack"/>
      <w:bookmarkEnd w:id="0"/>
    </w:p>
    <w:p w:rsidR="00305026" w:rsidRPr="002F14B7" w:rsidRDefault="00305026" w:rsidP="000851E0">
      <w:pPr>
        <w:pStyle w:val="Prrafodelista"/>
        <w:jc w:val="center"/>
        <w:rPr>
          <w:rFonts w:ascii="Century Gothic" w:hAnsi="Century Gothic"/>
          <w:b/>
          <w:sz w:val="20"/>
          <w:szCs w:val="20"/>
        </w:rPr>
      </w:pPr>
    </w:p>
    <w:p w:rsidR="00FB3674" w:rsidRDefault="00FB3674" w:rsidP="00FB3674">
      <w:pPr>
        <w:pStyle w:val="Prrafodelista"/>
        <w:numPr>
          <w:ilvl w:val="0"/>
          <w:numId w:val="8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2F14B7">
        <w:rPr>
          <w:rFonts w:ascii="Century Gothic" w:eastAsia="Calibri" w:hAnsi="Century Gothic" w:cs="Arial"/>
          <w:b/>
          <w:sz w:val="20"/>
          <w:szCs w:val="20"/>
        </w:rPr>
        <w:t>Una vez leído el texto anterior responda lo siguiente:</w:t>
      </w:r>
    </w:p>
    <w:p w:rsidR="002F14B7" w:rsidRDefault="002F14B7" w:rsidP="002F14B7">
      <w:pPr>
        <w:pStyle w:val="Prrafodelista"/>
        <w:ind w:left="360"/>
        <w:jc w:val="both"/>
        <w:rPr>
          <w:rFonts w:ascii="Century Gothic" w:eastAsia="Calibri" w:hAnsi="Century Gothic" w:cs="Arial"/>
          <w:b/>
          <w:sz w:val="20"/>
          <w:szCs w:val="20"/>
        </w:rPr>
      </w:pPr>
    </w:p>
    <w:p w:rsidR="002F14B7" w:rsidRPr="002F14B7" w:rsidRDefault="002F14B7" w:rsidP="002F14B7">
      <w:pPr>
        <w:pStyle w:val="Prrafodelista"/>
        <w:ind w:left="360"/>
        <w:jc w:val="both"/>
        <w:rPr>
          <w:rFonts w:ascii="Century Gothic" w:eastAsia="Calibri" w:hAnsi="Century Gothic" w:cs="Arial"/>
          <w:b/>
          <w:sz w:val="20"/>
          <w:szCs w:val="20"/>
        </w:rPr>
      </w:pPr>
    </w:p>
    <w:p w:rsidR="00FB3674" w:rsidRPr="002F14B7" w:rsidRDefault="00FB3674" w:rsidP="00FB3674">
      <w:pPr>
        <w:pStyle w:val="Prrafodelista"/>
        <w:ind w:left="360"/>
        <w:jc w:val="both"/>
        <w:rPr>
          <w:rFonts w:ascii="Century Gothic" w:eastAsia="Calibri" w:hAnsi="Century Gothic" w:cs="Arial"/>
          <w:b/>
          <w:sz w:val="20"/>
          <w:szCs w:val="20"/>
        </w:rPr>
      </w:pPr>
    </w:p>
    <w:p w:rsidR="00FB3674" w:rsidRPr="002F14B7" w:rsidRDefault="00FB3674" w:rsidP="00FB3674">
      <w:pPr>
        <w:pStyle w:val="Prrafodelista"/>
        <w:numPr>
          <w:ilvl w:val="0"/>
          <w:numId w:val="10"/>
        </w:numPr>
        <w:jc w:val="both"/>
        <w:rPr>
          <w:rFonts w:ascii="Century Gothic" w:eastAsia="Calibri" w:hAnsi="Century Gothic" w:cs="Arial"/>
          <w:b/>
          <w:sz w:val="20"/>
          <w:szCs w:val="20"/>
        </w:rPr>
      </w:pPr>
      <w:r w:rsidRPr="002F14B7">
        <w:rPr>
          <w:rFonts w:ascii="Century Gothic" w:eastAsia="Calibri" w:hAnsi="Century Gothic" w:cs="Arial"/>
          <w:b/>
          <w:sz w:val="20"/>
          <w:szCs w:val="20"/>
        </w:rPr>
        <w:t xml:space="preserve"> ¿Cómo era la ciudad de San José en la forma que se presenta en el relato?</w:t>
      </w:r>
    </w:p>
    <w:p w:rsidR="00FB3674" w:rsidRPr="002F14B7" w:rsidRDefault="00305026" w:rsidP="002F14B7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 xml:space="preserve">( 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>Desarrollada y con grandes edificios.</w:t>
      </w:r>
    </w:p>
    <w:p w:rsidR="00FB3674" w:rsidRPr="002F14B7" w:rsidRDefault="00305026" w:rsidP="002F14B7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>(</w:t>
      </w:r>
      <w:r w:rsidRPr="002F14B7">
        <w:rPr>
          <w:rFonts w:ascii="Century Gothic" w:eastAsia="Calibri" w:hAnsi="Century Gothic" w:cs="Times New Roman"/>
          <w:sz w:val="20"/>
          <w:szCs w:val="20"/>
        </w:rPr>
        <w:t>X</w:t>
      </w:r>
      <w:r w:rsidRPr="002F14B7">
        <w:rPr>
          <w:rFonts w:ascii="Century Gothic" w:eastAsia="Calibri" w:hAnsi="Century Gothic" w:cs="Times New Roman"/>
          <w:sz w:val="20"/>
          <w:szCs w:val="20"/>
        </w:rPr>
        <w:t xml:space="preserve">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>Pequeña y con ambiente campesino.</w:t>
      </w:r>
    </w:p>
    <w:p w:rsidR="00FB3674" w:rsidRPr="002F14B7" w:rsidRDefault="00305026" w:rsidP="002F14B7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 xml:space="preserve">( 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>Con una fuerte influencia de las costumbres indígenas.</w:t>
      </w:r>
    </w:p>
    <w:p w:rsidR="00FB3674" w:rsidRPr="002F14B7" w:rsidRDefault="00305026" w:rsidP="002F14B7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 xml:space="preserve">( 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 xml:space="preserve">Un sitio donde la tecnología cumplía un papel importante. </w:t>
      </w:r>
    </w:p>
    <w:p w:rsidR="00FB3674" w:rsidRPr="002F14B7" w:rsidRDefault="00FB3674" w:rsidP="00FB3674">
      <w:pPr>
        <w:ind w:left="360"/>
        <w:jc w:val="both"/>
        <w:rPr>
          <w:rFonts w:ascii="Century Gothic" w:eastAsia="Calibri" w:hAnsi="Century Gothic" w:cs="Times New Roman"/>
          <w:b/>
          <w:sz w:val="20"/>
          <w:szCs w:val="20"/>
        </w:rPr>
      </w:pPr>
    </w:p>
    <w:p w:rsidR="00FB3674" w:rsidRPr="002F14B7" w:rsidRDefault="00FB3674" w:rsidP="00FB3674">
      <w:pPr>
        <w:numPr>
          <w:ilvl w:val="0"/>
          <w:numId w:val="5"/>
        </w:numPr>
        <w:jc w:val="both"/>
        <w:rPr>
          <w:rFonts w:ascii="Century Gothic" w:eastAsia="Calibri" w:hAnsi="Century Gothic" w:cs="Times New Roman"/>
          <w:b/>
          <w:sz w:val="20"/>
          <w:szCs w:val="20"/>
        </w:rPr>
      </w:pPr>
      <w:r w:rsidRPr="002F14B7">
        <w:rPr>
          <w:rFonts w:ascii="Century Gothic" w:eastAsia="Calibri" w:hAnsi="Century Gothic" w:cs="Times New Roman"/>
          <w:b/>
          <w:sz w:val="20"/>
          <w:szCs w:val="20"/>
        </w:rPr>
        <w:t>Según el texto, ¿cuál de las siguientes características tenían los hijos de Ñor Abarca?</w:t>
      </w:r>
    </w:p>
    <w:p w:rsidR="00FB3674" w:rsidRPr="002F14B7" w:rsidRDefault="00305026" w:rsidP="00305026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 xml:space="preserve">( 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 xml:space="preserve">Simpáticos. </w:t>
      </w:r>
    </w:p>
    <w:p w:rsidR="00FB3674" w:rsidRPr="002F14B7" w:rsidRDefault="00305026" w:rsidP="00305026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 xml:space="preserve">( 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 xml:space="preserve">Bondadosos. </w:t>
      </w:r>
    </w:p>
    <w:p w:rsidR="00FB3674" w:rsidRPr="002F14B7" w:rsidRDefault="00305026" w:rsidP="00305026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 xml:space="preserve">( 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>Extrovertidos.</w:t>
      </w:r>
    </w:p>
    <w:p w:rsidR="00FB3674" w:rsidRPr="002F14B7" w:rsidRDefault="002F14B7" w:rsidP="00305026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>(</w:t>
      </w:r>
      <w:r w:rsidRPr="002F14B7">
        <w:rPr>
          <w:rFonts w:ascii="Century Gothic" w:eastAsia="Calibri" w:hAnsi="Century Gothic" w:cs="Times New Roman"/>
          <w:sz w:val="20"/>
          <w:szCs w:val="20"/>
        </w:rPr>
        <w:t>X</w:t>
      </w:r>
      <w:r w:rsidRPr="002F14B7">
        <w:rPr>
          <w:rFonts w:ascii="Century Gothic" w:eastAsia="Calibri" w:hAnsi="Century Gothic" w:cs="Times New Roman"/>
          <w:sz w:val="20"/>
          <w:szCs w:val="20"/>
        </w:rPr>
        <w:t xml:space="preserve">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>Trabajadores.</w:t>
      </w:r>
    </w:p>
    <w:p w:rsidR="00FB3674" w:rsidRPr="002F14B7" w:rsidRDefault="00FB3674" w:rsidP="00FB3674">
      <w:pPr>
        <w:ind w:left="720"/>
        <w:jc w:val="both"/>
        <w:rPr>
          <w:rFonts w:ascii="Century Gothic" w:eastAsia="Calibri" w:hAnsi="Century Gothic" w:cs="Times New Roman"/>
          <w:sz w:val="20"/>
          <w:szCs w:val="20"/>
        </w:rPr>
      </w:pPr>
    </w:p>
    <w:p w:rsidR="00FB3674" w:rsidRPr="002F14B7" w:rsidRDefault="00FB3674" w:rsidP="00FB3674">
      <w:pPr>
        <w:numPr>
          <w:ilvl w:val="0"/>
          <w:numId w:val="5"/>
        </w:numPr>
        <w:jc w:val="both"/>
        <w:rPr>
          <w:rFonts w:ascii="Century Gothic" w:eastAsia="Calibri" w:hAnsi="Century Gothic" w:cs="Times New Roman"/>
          <w:b/>
          <w:sz w:val="20"/>
          <w:szCs w:val="20"/>
        </w:rPr>
      </w:pPr>
      <w:r w:rsidRPr="002F14B7">
        <w:rPr>
          <w:rFonts w:ascii="Century Gothic" w:eastAsia="Calibri" w:hAnsi="Century Gothic" w:cs="Times New Roman"/>
          <w:b/>
          <w:sz w:val="20"/>
          <w:szCs w:val="20"/>
        </w:rPr>
        <w:t>¿Por qué las personas comentaban que el “pasito” estaba defectuoso o mal elaborado por el escultor?</w:t>
      </w:r>
    </w:p>
    <w:p w:rsidR="00FB3674" w:rsidRPr="002F14B7" w:rsidRDefault="00305026" w:rsidP="00305026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 xml:space="preserve">( 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>La pintura era de mala calidad.</w:t>
      </w:r>
    </w:p>
    <w:p w:rsidR="00FB3674" w:rsidRPr="002F14B7" w:rsidRDefault="00305026" w:rsidP="00305026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 xml:space="preserve">( 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>Su tamaño era demasiado pequeño.</w:t>
      </w:r>
    </w:p>
    <w:p w:rsidR="00FB3674" w:rsidRPr="002F14B7" w:rsidRDefault="00305026" w:rsidP="00305026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 xml:space="preserve">( 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>El material utilizado fue el yeso y no la madera.</w:t>
      </w:r>
    </w:p>
    <w:p w:rsidR="00FB3674" w:rsidRPr="00FB3674" w:rsidRDefault="00305026" w:rsidP="00305026">
      <w:pPr>
        <w:ind w:left="360"/>
        <w:jc w:val="both"/>
        <w:rPr>
          <w:rFonts w:ascii="Century Gothic" w:eastAsia="Calibri" w:hAnsi="Century Gothic" w:cs="Times New Roman"/>
          <w:sz w:val="20"/>
          <w:szCs w:val="20"/>
        </w:rPr>
      </w:pPr>
      <w:r w:rsidRPr="002F14B7">
        <w:rPr>
          <w:rFonts w:ascii="Century Gothic" w:eastAsia="Calibri" w:hAnsi="Century Gothic" w:cs="Times New Roman"/>
          <w:sz w:val="20"/>
          <w:szCs w:val="20"/>
        </w:rPr>
        <w:t>(</w:t>
      </w:r>
      <w:r w:rsidR="002F14B7" w:rsidRPr="002F14B7">
        <w:rPr>
          <w:rFonts w:ascii="Century Gothic" w:eastAsia="Calibri" w:hAnsi="Century Gothic" w:cs="Times New Roman"/>
          <w:sz w:val="20"/>
          <w:szCs w:val="20"/>
        </w:rPr>
        <w:t>X</w:t>
      </w:r>
      <w:r w:rsidRPr="002F14B7">
        <w:rPr>
          <w:rFonts w:ascii="Century Gothic" w:eastAsia="Calibri" w:hAnsi="Century Gothic" w:cs="Times New Roman"/>
          <w:sz w:val="20"/>
          <w:szCs w:val="20"/>
        </w:rPr>
        <w:t xml:space="preserve">) </w:t>
      </w:r>
      <w:r w:rsidR="00FB3674" w:rsidRPr="002F14B7">
        <w:rPr>
          <w:rFonts w:ascii="Century Gothic" w:eastAsia="Calibri" w:hAnsi="Century Gothic" w:cs="Times New Roman"/>
          <w:sz w:val="20"/>
          <w:szCs w:val="20"/>
        </w:rPr>
        <w:t>Una de las figuras que lo conformaban era diferente a la que destaca la Biblia.</w:t>
      </w:r>
    </w:p>
    <w:sectPr w:rsidR="00FB3674" w:rsidRPr="00FB3674" w:rsidSect="00305026">
      <w:footerReference w:type="default" r:id="rId8"/>
      <w:pgSz w:w="12240" w:h="15840"/>
      <w:pgMar w:top="1417" w:right="1701" w:bottom="1417" w:left="1701" w:header="708" w:footer="708" w:gutter="0"/>
      <w:pgBorders w:offsetFrom="page">
        <w:top w:val="flowersTiny" w:sz="31" w:space="24" w:color="auto"/>
        <w:left w:val="flowersTiny" w:sz="31" w:space="24" w:color="auto"/>
        <w:bottom w:val="flowersTiny" w:sz="31" w:space="24" w:color="auto"/>
        <w:right w:val="flowersTiny" w:sz="31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02F9B" w:rsidRDefault="00F02F9B" w:rsidP="00E810B1">
      <w:pPr>
        <w:spacing w:after="0" w:line="240" w:lineRule="auto"/>
      </w:pPr>
      <w:r>
        <w:separator/>
      </w:r>
    </w:p>
  </w:endnote>
  <w:endnote w:type="continuationSeparator" w:id="0">
    <w:p w:rsidR="00F02F9B" w:rsidRDefault="00F02F9B" w:rsidP="00E810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389385970"/>
      <w:docPartObj>
        <w:docPartGallery w:val="Page Numbers (Bottom of Page)"/>
        <w:docPartUnique/>
      </w:docPartObj>
    </w:sdtPr>
    <w:sdtEndPr/>
    <w:sdtContent>
      <w:p w:rsidR="00E52372" w:rsidRDefault="00E52372">
        <w:pPr>
          <w:pStyle w:val="Piedepgin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F14B7" w:rsidRPr="002F14B7">
          <w:rPr>
            <w:noProof/>
            <w:lang w:val="es-ES"/>
          </w:rPr>
          <w:t>1</w:t>
        </w:r>
        <w:r>
          <w:fldChar w:fldCharType="end"/>
        </w:r>
      </w:p>
    </w:sdtContent>
  </w:sdt>
  <w:p w:rsidR="00E52372" w:rsidRDefault="00E52372">
    <w:pPr>
      <w:pStyle w:val="Piedepgina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02F9B" w:rsidRDefault="00F02F9B" w:rsidP="00E810B1">
      <w:pPr>
        <w:spacing w:after="0" w:line="240" w:lineRule="auto"/>
      </w:pPr>
      <w:r>
        <w:separator/>
      </w:r>
    </w:p>
  </w:footnote>
  <w:footnote w:type="continuationSeparator" w:id="0">
    <w:p w:rsidR="00F02F9B" w:rsidRDefault="00F02F9B" w:rsidP="00E810B1">
      <w:pPr>
        <w:spacing w:after="0" w:line="240" w:lineRule="auto"/>
      </w:pPr>
      <w:r>
        <w:continuationSeparator/>
      </w:r>
    </w:p>
  </w:footnote>
  <w:footnote w:id="1">
    <w:p w:rsidR="001215F6" w:rsidRDefault="00FB3674" w:rsidP="00FB3674">
      <w:p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>
        <w:rPr>
          <w:rStyle w:val="Refdenotaalpie"/>
        </w:rPr>
        <w:footnoteRef/>
      </w:r>
      <w:r w:rsidR="001215F6">
        <w:t xml:space="preserve"> </w:t>
      </w:r>
      <w:r w:rsidR="001215F6" w:rsidRPr="001215F6">
        <w:rPr>
          <w:sz w:val="20"/>
          <w:szCs w:val="20"/>
        </w:rPr>
        <w:t xml:space="preserve">Recuperado de: </w:t>
      </w:r>
      <w:hyperlink r:id="rId1" w:history="1">
        <w:r w:rsidR="001215F6" w:rsidRPr="00AF65F9">
          <w:rPr>
            <w:rStyle w:val="Hipervnculo"/>
            <w:sz w:val="20"/>
            <w:szCs w:val="20"/>
          </w:rPr>
          <w:t>http://mitosyleyendascr.com/costarica/el-paso-de-la-vaca/</w:t>
        </w:r>
      </w:hyperlink>
    </w:p>
    <w:p w:rsidR="00FB3674" w:rsidRPr="001215F6" w:rsidRDefault="00FB3674" w:rsidP="00FB3674">
      <w:pPr>
        <w:shd w:val="clear" w:color="auto" w:fill="FFFFFF"/>
        <w:spacing w:after="0" w:line="240" w:lineRule="auto"/>
        <w:textAlignment w:val="baseline"/>
        <w:rPr>
          <w:sz w:val="20"/>
          <w:szCs w:val="20"/>
        </w:rPr>
      </w:pPr>
      <w:r w:rsidRPr="001215F6">
        <w:rPr>
          <w:rFonts w:eastAsia="Times New Roman" w:cs="Arial"/>
          <w:iCs/>
          <w:color w:val="000000"/>
          <w:sz w:val="20"/>
          <w:szCs w:val="20"/>
          <w:bdr w:val="none" w:sz="0" w:space="0" w:color="auto" w:frame="1"/>
          <w:lang w:eastAsia="es-CR"/>
        </w:rPr>
        <w:t>Fuente: Fabio Baudrit “El Paso de la Vaca y otros relatos”, Editorial Costa Rica</w:t>
      </w:r>
      <w:r w:rsidR="001215F6" w:rsidRPr="001215F6">
        <w:rPr>
          <w:rFonts w:eastAsia="Times New Roman" w:cs="Arial"/>
          <w:iCs/>
          <w:color w:val="000000"/>
          <w:sz w:val="20"/>
          <w:szCs w:val="20"/>
          <w:bdr w:val="none" w:sz="0" w:space="0" w:color="auto" w:frame="1"/>
          <w:lang w:eastAsia="es-CR"/>
        </w:rPr>
        <w:t>, San José.</w:t>
      </w:r>
    </w:p>
    <w:p w:rsidR="00FB3674" w:rsidRPr="001215F6" w:rsidRDefault="00FB3674">
      <w:pPr>
        <w:pStyle w:val="Textonotapie"/>
      </w:pP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1B141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22E8639D"/>
    <w:multiLevelType w:val="hybridMultilevel"/>
    <w:tmpl w:val="2DBAB96E"/>
    <w:lvl w:ilvl="0" w:tplc="140A000F">
      <w:start w:val="1"/>
      <w:numFmt w:val="decimal"/>
      <w:lvlText w:val="%1."/>
      <w:lvlJc w:val="left"/>
      <w:pPr>
        <w:ind w:left="360" w:hanging="360"/>
      </w:p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2D735472"/>
    <w:multiLevelType w:val="hybridMultilevel"/>
    <w:tmpl w:val="E3B40EBC"/>
    <w:lvl w:ilvl="0" w:tplc="E6F6075E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AD675BA"/>
    <w:multiLevelType w:val="hybridMultilevel"/>
    <w:tmpl w:val="3BE04880"/>
    <w:lvl w:ilvl="0" w:tplc="14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080" w:hanging="360"/>
      </w:pPr>
    </w:lvl>
    <w:lvl w:ilvl="2" w:tplc="140A001B" w:tentative="1">
      <w:start w:val="1"/>
      <w:numFmt w:val="lowerRoman"/>
      <w:lvlText w:val="%3."/>
      <w:lvlJc w:val="right"/>
      <w:pPr>
        <w:ind w:left="1800" w:hanging="180"/>
      </w:pPr>
    </w:lvl>
    <w:lvl w:ilvl="3" w:tplc="140A000F" w:tentative="1">
      <w:start w:val="1"/>
      <w:numFmt w:val="decimal"/>
      <w:lvlText w:val="%4."/>
      <w:lvlJc w:val="left"/>
      <w:pPr>
        <w:ind w:left="2520" w:hanging="360"/>
      </w:pPr>
    </w:lvl>
    <w:lvl w:ilvl="4" w:tplc="140A0019" w:tentative="1">
      <w:start w:val="1"/>
      <w:numFmt w:val="lowerLetter"/>
      <w:lvlText w:val="%5."/>
      <w:lvlJc w:val="left"/>
      <w:pPr>
        <w:ind w:left="3240" w:hanging="360"/>
      </w:pPr>
    </w:lvl>
    <w:lvl w:ilvl="5" w:tplc="140A001B" w:tentative="1">
      <w:start w:val="1"/>
      <w:numFmt w:val="lowerRoman"/>
      <w:lvlText w:val="%6."/>
      <w:lvlJc w:val="right"/>
      <w:pPr>
        <w:ind w:left="3960" w:hanging="180"/>
      </w:pPr>
    </w:lvl>
    <w:lvl w:ilvl="6" w:tplc="140A000F" w:tentative="1">
      <w:start w:val="1"/>
      <w:numFmt w:val="decimal"/>
      <w:lvlText w:val="%7."/>
      <w:lvlJc w:val="left"/>
      <w:pPr>
        <w:ind w:left="4680" w:hanging="360"/>
      </w:pPr>
    </w:lvl>
    <w:lvl w:ilvl="7" w:tplc="140A0019" w:tentative="1">
      <w:start w:val="1"/>
      <w:numFmt w:val="lowerLetter"/>
      <w:lvlText w:val="%8."/>
      <w:lvlJc w:val="left"/>
      <w:pPr>
        <w:ind w:left="5400" w:hanging="360"/>
      </w:pPr>
    </w:lvl>
    <w:lvl w:ilvl="8" w:tplc="14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40B936FC"/>
    <w:multiLevelType w:val="hybridMultilevel"/>
    <w:tmpl w:val="DF5E99DE"/>
    <w:lvl w:ilvl="0" w:tplc="DA36E978">
      <w:start w:val="1"/>
      <w:numFmt w:val="bullet"/>
      <w:lvlText w:val="—"/>
      <w:lvlJc w:val="left"/>
      <w:pPr>
        <w:ind w:left="360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938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658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378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098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818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538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258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5978" w:hanging="360"/>
      </w:pPr>
      <w:rPr>
        <w:rFonts w:ascii="Wingdings" w:hAnsi="Wingdings" w:hint="default"/>
      </w:rPr>
    </w:lvl>
  </w:abstractNum>
  <w:abstractNum w:abstractNumId="5" w15:restartNumberingAfterBreak="0">
    <w:nsid w:val="4A3479B3"/>
    <w:multiLevelType w:val="hybridMultilevel"/>
    <w:tmpl w:val="F6EC5A64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C0A6F96"/>
    <w:multiLevelType w:val="hybridMultilevel"/>
    <w:tmpl w:val="5956A5E2"/>
    <w:lvl w:ilvl="0" w:tplc="DA36E978">
      <w:start w:val="1"/>
      <w:numFmt w:val="bullet"/>
      <w:lvlText w:val="—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D15A63"/>
    <w:multiLevelType w:val="hybridMultilevel"/>
    <w:tmpl w:val="A67C568E"/>
    <w:lvl w:ilvl="0" w:tplc="140A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14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72B72A1F"/>
    <w:multiLevelType w:val="hybridMultilevel"/>
    <w:tmpl w:val="7470532E"/>
    <w:lvl w:ilvl="0" w:tplc="14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40A0019" w:tentative="1">
      <w:start w:val="1"/>
      <w:numFmt w:val="lowerLetter"/>
      <w:lvlText w:val="%2."/>
      <w:lvlJc w:val="left"/>
      <w:pPr>
        <w:ind w:left="1440" w:hanging="360"/>
      </w:pPr>
    </w:lvl>
    <w:lvl w:ilvl="2" w:tplc="140A001B" w:tentative="1">
      <w:start w:val="1"/>
      <w:numFmt w:val="lowerRoman"/>
      <w:lvlText w:val="%3."/>
      <w:lvlJc w:val="right"/>
      <w:pPr>
        <w:ind w:left="2160" w:hanging="180"/>
      </w:pPr>
    </w:lvl>
    <w:lvl w:ilvl="3" w:tplc="140A000F" w:tentative="1">
      <w:start w:val="1"/>
      <w:numFmt w:val="decimal"/>
      <w:lvlText w:val="%4."/>
      <w:lvlJc w:val="left"/>
      <w:pPr>
        <w:ind w:left="2880" w:hanging="360"/>
      </w:pPr>
    </w:lvl>
    <w:lvl w:ilvl="4" w:tplc="140A0019" w:tentative="1">
      <w:start w:val="1"/>
      <w:numFmt w:val="lowerLetter"/>
      <w:lvlText w:val="%5."/>
      <w:lvlJc w:val="left"/>
      <w:pPr>
        <w:ind w:left="3600" w:hanging="360"/>
      </w:pPr>
    </w:lvl>
    <w:lvl w:ilvl="5" w:tplc="140A001B" w:tentative="1">
      <w:start w:val="1"/>
      <w:numFmt w:val="lowerRoman"/>
      <w:lvlText w:val="%6."/>
      <w:lvlJc w:val="right"/>
      <w:pPr>
        <w:ind w:left="4320" w:hanging="180"/>
      </w:pPr>
    </w:lvl>
    <w:lvl w:ilvl="6" w:tplc="140A000F" w:tentative="1">
      <w:start w:val="1"/>
      <w:numFmt w:val="decimal"/>
      <w:lvlText w:val="%7."/>
      <w:lvlJc w:val="left"/>
      <w:pPr>
        <w:ind w:left="5040" w:hanging="360"/>
      </w:pPr>
    </w:lvl>
    <w:lvl w:ilvl="7" w:tplc="140A0019" w:tentative="1">
      <w:start w:val="1"/>
      <w:numFmt w:val="lowerLetter"/>
      <w:lvlText w:val="%8."/>
      <w:lvlJc w:val="left"/>
      <w:pPr>
        <w:ind w:left="5760" w:hanging="360"/>
      </w:pPr>
    </w:lvl>
    <w:lvl w:ilvl="8" w:tplc="14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45830B9"/>
    <w:multiLevelType w:val="hybridMultilevel"/>
    <w:tmpl w:val="E6308686"/>
    <w:lvl w:ilvl="0" w:tplc="DA36E978">
      <w:start w:val="1"/>
      <w:numFmt w:val="bullet"/>
      <w:lvlText w:val="—"/>
      <w:lvlJc w:val="left"/>
      <w:pPr>
        <w:ind w:left="720" w:hanging="360"/>
      </w:pPr>
      <w:rPr>
        <w:rFonts w:ascii="Century Gothic" w:eastAsia="Calibri" w:hAnsi="Century Gothic" w:cs="Arial" w:hint="default"/>
      </w:rPr>
    </w:lvl>
    <w:lvl w:ilvl="1" w:tplc="1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5"/>
  </w:num>
  <w:num w:numId="4">
    <w:abstractNumId w:val="4"/>
  </w:num>
  <w:num w:numId="5">
    <w:abstractNumId w:val="2"/>
  </w:num>
  <w:num w:numId="6">
    <w:abstractNumId w:val="9"/>
  </w:num>
  <w:num w:numId="7">
    <w:abstractNumId w:val="6"/>
  </w:num>
  <w:num w:numId="8">
    <w:abstractNumId w:val="7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10B1"/>
    <w:rsid w:val="00026C5A"/>
    <w:rsid w:val="000851E0"/>
    <w:rsid w:val="000A3874"/>
    <w:rsid w:val="000E10BD"/>
    <w:rsid w:val="00104F03"/>
    <w:rsid w:val="00111E91"/>
    <w:rsid w:val="001215F6"/>
    <w:rsid w:val="001343FF"/>
    <w:rsid w:val="00141D1D"/>
    <w:rsid w:val="00173558"/>
    <w:rsid w:val="001869D6"/>
    <w:rsid w:val="001A4364"/>
    <w:rsid w:val="001E1DE9"/>
    <w:rsid w:val="00244B83"/>
    <w:rsid w:val="00267BD7"/>
    <w:rsid w:val="002B522F"/>
    <w:rsid w:val="002C2886"/>
    <w:rsid w:val="002F14B7"/>
    <w:rsid w:val="00305026"/>
    <w:rsid w:val="003628BA"/>
    <w:rsid w:val="00385918"/>
    <w:rsid w:val="003A76B2"/>
    <w:rsid w:val="003B090E"/>
    <w:rsid w:val="00405CE4"/>
    <w:rsid w:val="00405D65"/>
    <w:rsid w:val="004334D6"/>
    <w:rsid w:val="004365A4"/>
    <w:rsid w:val="00465ABC"/>
    <w:rsid w:val="00481731"/>
    <w:rsid w:val="00491F74"/>
    <w:rsid w:val="00496E07"/>
    <w:rsid w:val="004A1250"/>
    <w:rsid w:val="004E7A3A"/>
    <w:rsid w:val="00565B34"/>
    <w:rsid w:val="005844B8"/>
    <w:rsid w:val="00594BFB"/>
    <w:rsid w:val="005D07B7"/>
    <w:rsid w:val="0060465D"/>
    <w:rsid w:val="00615EB7"/>
    <w:rsid w:val="00655B99"/>
    <w:rsid w:val="00674F30"/>
    <w:rsid w:val="006E4604"/>
    <w:rsid w:val="00730E56"/>
    <w:rsid w:val="00780F1A"/>
    <w:rsid w:val="0078224C"/>
    <w:rsid w:val="007D204D"/>
    <w:rsid w:val="007E1CFF"/>
    <w:rsid w:val="008110D2"/>
    <w:rsid w:val="00831F6A"/>
    <w:rsid w:val="008F4B03"/>
    <w:rsid w:val="00951D8C"/>
    <w:rsid w:val="00976E0D"/>
    <w:rsid w:val="00996687"/>
    <w:rsid w:val="00997955"/>
    <w:rsid w:val="009C40E0"/>
    <w:rsid w:val="009D413D"/>
    <w:rsid w:val="009E13F3"/>
    <w:rsid w:val="009F148F"/>
    <w:rsid w:val="00A15773"/>
    <w:rsid w:val="00A3474E"/>
    <w:rsid w:val="00A65C41"/>
    <w:rsid w:val="00A66C9B"/>
    <w:rsid w:val="00AC19C9"/>
    <w:rsid w:val="00AE3657"/>
    <w:rsid w:val="00B227F2"/>
    <w:rsid w:val="00BB0C93"/>
    <w:rsid w:val="00BC298C"/>
    <w:rsid w:val="00C12D8E"/>
    <w:rsid w:val="00C519CF"/>
    <w:rsid w:val="00C95D42"/>
    <w:rsid w:val="00CD4F4F"/>
    <w:rsid w:val="00D33C26"/>
    <w:rsid w:val="00D50EA9"/>
    <w:rsid w:val="00D57489"/>
    <w:rsid w:val="00D6324C"/>
    <w:rsid w:val="00DB229F"/>
    <w:rsid w:val="00DD1E2D"/>
    <w:rsid w:val="00DF5628"/>
    <w:rsid w:val="00E2084C"/>
    <w:rsid w:val="00E52372"/>
    <w:rsid w:val="00E55BEC"/>
    <w:rsid w:val="00E810B1"/>
    <w:rsid w:val="00EA1C5A"/>
    <w:rsid w:val="00EA3585"/>
    <w:rsid w:val="00EC1250"/>
    <w:rsid w:val="00EE53B5"/>
    <w:rsid w:val="00F02F9B"/>
    <w:rsid w:val="00F112EA"/>
    <w:rsid w:val="00F170EA"/>
    <w:rsid w:val="00F23F0B"/>
    <w:rsid w:val="00F60EDC"/>
    <w:rsid w:val="00F83E8D"/>
    <w:rsid w:val="00FA317D"/>
    <w:rsid w:val="00FB1E23"/>
    <w:rsid w:val="00FB36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C0DE3683-F919-4AC0-BB39-54552E2551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628B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notapie">
    <w:name w:val="footnote text"/>
    <w:basedOn w:val="Normal"/>
    <w:link w:val="TextonotapieCar"/>
    <w:uiPriority w:val="99"/>
    <w:semiHidden/>
    <w:unhideWhenUsed/>
    <w:rsid w:val="00E810B1"/>
    <w:pPr>
      <w:spacing w:after="0" w:line="240" w:lineRule="auto"/>
    </w:pPr>
    <w:rPr>
      <w:sz w:val="20"/>
      <w:szCs w:val="20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E810B1"/>
    <w:rPr>
      <w:sz w:val="20"/>
      <w:szCs w:val="20"/>
    </w:rPr>
  </w:style>
  <w:style w:type="character" w:styleId="Refdenotaalpie">
    <w:name w:val="footnote reference"/>
    <w:basedOn w:val="Fuentedeprrafopredeter"/>
    <w:uiPriority w:val="99"/>
    <w:semiHidden/>
    <w:unhideWhenUsed/>
    <w:rsid w:val="00E810B1"/>
    <w:rPr>
      <w:vertAlign w:val="superscript"/>
    </w:rPr>
  </w:style>
  <w:style w:type="character" w:styleId="Hipervnculo">
    <w:name w:val="Hyperlink"/>
    <w:basedOn w:val="Fuentedeprrafopredeter"/>
    <w:uiPriority w:val="99"/>
    <w:unhideWhenUsed/>
    <w:rsid w:val="00E810B1"/>
    <w:rPr>
      <w:color w:val="0563C1" w:themeColor="hyperlink"/>
      <w:u w:val="single"/>
    </w:rPr>
  </w:style>
  <w:style w:type="paragraph" w:styleId="Prrafodelista">
    <w:name w:val="List Paragraph"/>
    <w:basedOn w:val="Normal"/>
    <w:uiPriority w:val="34"/>
    <w:qFormat/>
    <w:rsid w:val="00DB229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B22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CR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628B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Encabezado">
    <w:name w:val="header"/>
    <w:basedOn w:val="Normal"/>
    <w:link w:val="Encabezado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52372"/>
  </w:style>
  <w:style w:type="paragraph" w:styleId="Piedepgina">
    <w:name w:val="footer"/>
    <w:basedOn w:val="Normal"/>
    <w:link w:val="PiedepginaCar"/>
    <w:uiPriority w:val="99"/>
    <w:unhideWhenUsed/>
    <w:rsid w:val="00E52372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52372"/>
  </w:style>
  <w:style w:type="table" w:styleId="Tablaconcuadrcula">
    <w:name w:val="Table Grid"/>
    <w:basedOn w:val="Tablanormal"/>
    <w:uiPriority w:val="39"/>
    <w:rsid w:val="00730E5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3011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539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32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212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27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67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80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23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58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29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34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1648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84458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4858930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1123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9037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45970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19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637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51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3580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73237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9426238">
                      <w:marLeft w:val="3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45621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94645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101830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mitosyleyendascr.com/costarica/el-paso-de-la-vaca/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A39E3B7-9357-4FDC-8ABB-9B3A838717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412</TotalTime>
  <Pages>1</Pages>
  <Words>129</Words>
  <Characters>711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Evelyn Araya Fonseca</dc:creator>
  <cp:keywords/>
  <dc:description/>
  <cp:lastModifiedBy>Patricia Hernandez Conejo</cp:lastModifiedBy>
  <cp:revision>71</cp:revision>
  <dcterms:created xsi:type="dcterms:W3CDTF">2017-06-19T14:14:00Z</dcterms:created>
  <dcterms:modified xsi:type="dcterms:W3CDTF">2017-10-24T20:02:00Z</dcterms:modified>
</cp:coreProperties>
</file>