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43" w:rsidRPr="00085AC0" w:rsidRDefault="00620CD5" w:rsidP="00085AC0">
      <w:pPr>
        <w:jc w:val="center"/>
        <w:rPr>
          <w:b/>
        </w:rPr>
      </w:pPr>
      <w:r w:rsidRPr="00085AC0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281305</wp:posOffset>
                </wp:positionV>
                <wp:extent cx="1219200" cy="4953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3F261" id="Rectángulo 1" o:spid="_x0000_s1026" style="position:absolute;margin-left:-16.05pt;margin-top:22.15pt;width:9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" fillcolor="#5b9bd5 [3204]" strokecolor="#1f4d78 [1604]" strokeweight="1pt"/>
            </w:pict>
          </mc:Fallback>
        </mc:AlternateContent>
      </w:r>
      <w:r w:rsidRPr="00085AC0">
        <w:rPr>
          <w:b/>
        </w:rPr>
        <w:t>ENCUENTRE EL CEN</w:t>
      </w:r>
      <w:bookmarkStart w:id="0" w:name="_GoBack"/>
      <w:bookmarkEnd w:id="0"/>
      <w:r w:rsidRPr="00085AC0">
        <w:rPr>
          <w:b/>
        </w:rPr>
        <w:t>TRO EDUCATIVO MÁS CERCANO A SU COMUNIDAD.</w:t>
      </w:r>
    </w:p>
    <w:p w:rsidR="00620CD5" w:rsidRDefault="00620CD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895350" cy="3810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D5" w:rsidRPr="00620CD5" w:rsidRDefault="00620CD5">
                            <w:pPr>
                              <w:rPr>
                                <w:sz w:val="18"/>
                              </w:rPr>
                            </w:pPr>
                            <w:r w:rsidRPr="00620CD5">
                              <w:rPr>
                                <w:sz w:val="18"/>
                              </w:rPr>
                              <w:t>CENTROS EDUCATIVOS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.65pt;width:70.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" fillcolor="white [3201]" strokeweight=".5pt">
                <v:textbox>
                  <w:txbxContent>
                    <w:p w:rsidR="00620CD5" w:rsidRPr="00620CD5" w:rsidRDefault="00620CD5">
                      <w:pPr>
                        <w:rPr>
                          <w:sz w:val="18"/>
                        </w:rPr>
                      </w:pPr>
                      <w:r w:rsidRPr="00620CD5">
                        <w:rPr>
                          <w:sz w:val="18"/>
                        </w:rPr>
                        <w:t>CENTROS EDUCATIVOS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0CD5" w:rsidRDefault="00620CD5" w:rsidP="00620CD5">
      <w:pPr>
        <w:pStyle w:val="xmsolistparagraph"/>
        <w:numPr>
          <w:ilvl w:val="0"/>
          <w:numId w:val="1"/>
        </w:numPr>
      </w:pPr>
      <w:r>
        <w:tab/>
        <w:t xml:space="preserve">           LINK   </w:t>
      </w:r>
      <w:hyperlink r:id="rId5" w:history="1">
        <w:r w:rsidRPr="006C635B">
          <w:rPr>
            <w:rStyle w:val="Hipervnculo"/>
          </w:rPr>
          <w:t>http://sigmep.maps.arcgis.com/home/index.html</w:t>
        </w:r>
      </w:hyperlink>
    </w:p>
    <w:p w:rsidR="00620CD5" w:rsidRDefault="00620CD5" w:rsidP="00620CD5">
      <w:pPr>
        <w:tabs>
          <w:tab w:val="left" w:pos="1875"/>
        </w:tabs>
      </w:pPr>
    </w:p>
    <w:p w:rsidR="00620CD5" w:rsidRDefault="00620CD5" w:rsidP="00620CD5">
      <w:pPr>
        <w:tabs>
          <w:tab w:val="left" w:pos="187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-127635</wp:posOffset>
                </wp:positionH>
                <wp:positionV relativeFrom="paragraph">
                  <wp:posOffset>291465</wp:posOffset>
                </wp:positionV>
                <wp:extent cx="1085850" cy="4095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D5" w:rsidRPr="00620CD5" w:rsidRDefault="00620CD5">
                            <w:pPr>
                              <w:rPr>
                                <w:sz w:val="20"/>
                              </w:rPr>
                            </w:pPr>
                            <w:r w:rsidRPr="00620CD5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Informació</w:t>
                            </w:r>
                            <w:r w:rsidRPr="00620CD5"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de 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0.05pt;margin-top:22.95pt;width:85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" fillcolor="white [3201]" strokeweight=".5pt">
                <v:textbox>
                  <w:txbxContent>
                    <w:p w:rsidR="00620CD5" w:rsidRPr="00620CD5" w:rsidRDefault="00620CD5">
                      <w:pPr>
                        <w:rPr>
                          <w:sz w:val="20"/>
                        </w:rPr>
                      </w:pPr>
                      <w:r w:rsidRPr="00620CD5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Informació</w:t>
                      </w:r>
                      <w:r w:rsidRPr="00620CD5">
                        <w:rPr>
                          <w:sz w:val="20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de matricula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-222886</wp:posOffset>
                </wp:positionH>
                <wp:positionV relativeFrom="paragraph">
                  <wp:posOffset>225425</wp:posOffset>
                </wp:positionV>
                <wp:extent cx="1304925" cy="542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DC62A" id="Rectángulo 3" o:spid="_x0000_s1026" style="position:absolute;margin-left:-17.55pt;margin-top:17.75pt;width:102.7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" fillcolor="#5b9bd5 [3204]" strokecolor="#1f4d78 [1604]" strokeweight="1pt"/>
            </w:pict>
          </mc:Fallback>
        </mc:AlternateContent>
      </w:r>
    </w:p>
    <w:p w:rsidR="00620CD5" w:rsidRDefault="00620CD5" w:rsidP="00620CD5">
      <w:pPr>
        <w:tabs>
          <w:tab w:val="left" w:pos="1875"/>
        </w:tabs>
      </w:pPr>
      <w:r>
        <w:tab/>
      </w:r>
      <w:r>
        <w:tab/>
        <w:t xml:space="preserve">Link  </w:t>
      </w:r>
      <w:hyperlink r:id="rId6" w:history="1">
        <w:r w:rsidRPr="006223EA">
          <w:rPr>
            <w:rStyle w:val="Hipervnculo"/>
          </w:rPr>
          <w:t>http://www.ddc.mep.go.cr/educacion-primera-infancia</w:t>
        </w:r>
      </w:hyperlink>
      <w:r>
        <w:t xml:space="preserve"> </w:t>
      </w:r>
    </w:p>
    <w:p w:rsidR="00085AC0" w:rsidRDefault="00085AC0" w:rsidP="00620CD5">
      <w:pPr>
        <w:tabs>
          <w:tab w:val="left" w:pos="1875"/>
        </w:tabs>
      </w:pPr>
      <w:r>
        <w:tab/>
      </w:r>
      <w:r>
        <w:tab/>
      </w:r>
    </w:p>
    <w:p w:rsidR="00085AC0" w:rsidRDefault="00085AC0" w:rsidP="00620CD5">
      <w:pPr>
        <w:tabs>
          <w:tab w:val="left" w:pos="1875"/>
        </w:tabs>
      </w:pPr>
      <w:r>
        <w:t xml:space="preserve">Reglamento de matricula </w:t>
      </w:r>
      <w:hyperlink r:id="rId7" w:history="1">
        <w:r w:rsidRPr="006223EA">
          <w:rPr>
            <w:rStyle w:val="Hipervnculo"/>
          </w:rPr>
          <w:t>http://www.ddc.mep.go.cr/sites/all/files/ddc_mep_go_cr/archivos/alca185_2017_reglamento_matricula.pdf</w:t>
        </w:r>
      </w:hyperlink>
    </w:p>
    <w:p w:rsidR="00085AC0" w:rsidRDefault="00085AC0" w:rsidP="00620CD5">
      <w:pPr>
        <w:tabs>
          <w:tab w:val="left" w:pos="1875"/>
        </w:tabs>
      </w:pPr>
      <w:r>
        <w:t>Fechas y requisitos de matricula</w:t>
      </w:r>
    </w:p>
    <w:p w:rsidR="00085AC0" w:rsidRDefault="0028189C" w:rsidP="00620CD5">
      <w:pPr>
        <w:tabs>
          <w:tab w:val="left" w:pos="1875"/>
        </w:tabs>
      </w:pPr>
      <w:hyperlink r:id="rId8" w:history="1">
        <w:r w:rsidR="00085AC0" w:rsidRPr="006223EA">
          <w:rPr>
            <w:rStyle w:val="Hipervnculo"/>
          </w:rPr>
          <w:t>http://www.ddc.mep.go.cr/sites/all/files/ddc_mep_go_cr/archivos/infograma_ruta.pdf</w:t>
        </w:r>
      </w:hyperlink>
    </w:p>
    <w:p w:rsidR="00085AC0" w:rsidRDefault="00085AC0" w:rsidP="00620CD5">
      <w:pPr>
        <w:tabs>
          <w:tab w:val="left" w:pos="1875"/>
        </w:tabs>
      </w:pPr>
      <w:r>
        <w:t>Información sobre nuevos uniformes de Educación Preescolar</w:t>
      </w:r>
    </w:p>
    <w:p w:rsidR="00085AC0" w:rsidRDefault="0028189C" w:rsidP="00620CD5">
      <w:pPr>
        <w:tabs>
          <w:tab w:val="left" w:pos="1875"/>
        </w:tabs>
      </w:pPr>
      <w:hyperlink r:id="rId9" w:history="1">
        <w:r w:rsidR="00085AC0" w:rsidRPr="006223EA">
          <w:rPr>
            <w:rStyle w:val="Hipervnculo"/>
          </w:rPr>
          <w:t>http://www.ddc.mep.go.cr/sites/all/files/ddc_mep_go_cr/archivos/info_para_uniformes_web.pdf</w:t>
        </w:r>
      </w:hyperlink>
      <w:r w:rsidR="00085AC0">
        <w:t xml:space="preserve"> </w:t>
      </w:r>
    </w:p>
    <w:p w:rsidR="00085AC0" w:rsidRDefault="00085AC0" w:rsidP="00620CD5">
      <w:pPr>
        <w:tabs>
          <w:tab w:val="left" w:pos="1875"/>
        </w:tabs>
      </w:pPr>
      <w:r>
        <w:t>Descripción del nuevo uniforme de Educación Preescolar</w:t>
      </w:r>
    </w:p>
    <w:p w:rsidR="00620CD5" w:rsidRPr="00620CD5" w:rsidRDefault="0028189C" w:rsidP="00620CD5">
      <w:hyperlink r:id="rId10" w:history="1">
        <w:r w:rsidR="00085AC0" w:rsidRPr="006223EA">
          <w:rPr>
            <w:rStyle w:val="Hipervnculo"/>
          </w:rPr>
          <w:t>http://www.ddc.mep.go.cr/sites/all/files/ddc_mep_go_cr/archivos/uniforme_de_educacion_preescolar.pdf</w:t>
        </w:r>
      </w:hyperlink>
      <w:r w:rsidR="00085AC0">
        <w:t xml:space="preserve"> </w:t>
      </w:r>
    </w:p>
    <w:p w:rsidR="00620CD5" w:rsidRDefault="00620CD5" w:rsidP="00620CD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216535</wp:posOffset>
                </wp:positionV>
                <wp:extent cx="1362075" cy="6381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44AE" id="Rectángulo 5" o:spid="_x0000_s1026" style="position:absolute;margin-left:-20.55pt;margin-top:17.05pt;width:107.2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" fillcolor="#5b9bd5 [3204]" strokecolor="#1f4d78 [1604]" strokeweight="1pt"/>
            </w:pict>
          </mc:Fallback>
        </mc:AlternateContent>
      </w:r>
    </w:p>
    <w:p w:rsidR="00620CD5" w:rsidRDefault="00085AC0" w:rsidP="00620CD5">
      <w:pPr>
        <w:tabs>
          <w:tab w:val="left" w:pos="198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89535</wp:posOffset>
                </wp:positionV>
                <wp:extent cx="990600" cy="2762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CD5" w:rsidRDefault="00620CD5">
                            <w:r>
                              <w:t>Contáctenos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-8.55pt;margin-top:7.05pt;width:78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" fillcolor="white [3201]" strokeweight=".5pt">
                <v:textbox>
                  <w:txbxContent>
                    <w:p w:rsidR="00620CD5" w:rsidRDefault="00620CD5">
                      <w:r>
                        <w:t>Contáctenos</w:t>
                      </w:r>
                    </w:p>
                  </w:txbxContent>
                </v:textbox>
              </v:shape>
            </w:pict>
          </mc:Fallback>
        </mc:AlternateContent>
      </w:r>
      <w:r w:rsidR="00620CD5">
        <w:tab/>
        <w:t xml:space="preserve">Link   </w:t>
      </w:r>
      <w:hyperlink r:id="rId11" w:history="1">
        <w:r w:rsidR="00620CD5" w:rsidRPr="006223EA">
          <w:rPr>
            <w:rStyle w:val="Hipervnculo"/>
          </w:rPr>
          <w:t>preescolar@mep.go.cr</w:t>
        </w:r>
      </w:hyperlink>
      <w:r w:rsidR="00620CD5">
        <w:t xml:space="preserve"> </w:t>
      </w:r>
    </w:p>
    <w:p w:rsidR="00620CD5" w:rsidRPr="00620CD5" w:rsidRDefault="00620CD5" w:rsidP="00620CD5">
      <w:pPr>
        <w:tabs>
          <w:tab w:val="left" w:pos="1980"/>
        </w:tabs>
      </w:pPr>
    </w:p>
    <w:sectPr w:rsidR="00620CD5" w:rsidRPr="00620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633D0"/>
    <w:multiLevelType w:val="hybridMultilevel"/>
    <w:tmpl w:val="D2DCF0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D5"/>
    <w:rsid w:val="00085AC0"/>
    <w:rsid w:val="00093843"/>
    <w:rsid w:val="0028189C"/>
    <w:rsid w:val="00620CD5"/>
    <w:rsid w:val="007D68A1"/>
    <w:rsid w:val="00D5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502DF-36D7-4B88-8014-13C2DF11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620CD5"/>
    <w:pPr>
      <w:spacing w:after="0" w:line="240" w:lineRule="auto"/>
      <w:ind w:left="720"/>
    </w:pPr>
    <w:rPr>
      <w:rFonts w:ascii="Calibri" w:hAnsi="Calibri" w:cs="Times New Roman"/>
      <w:lang w:eastAsia="es-CR"/>
    </w:rPr>
  </w:style>
  <w:style w:type="character" w:styleId="Hipervnculo">
    <w:name w:val="Hyperlink"/>
    <w:basedOn w:val="Fuentedeprrafopredeter"/>
    <w:uiPriority w:val="99"/>
    <w:unhideWhenUsed/>
    <w:rsid w:val="00620CD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.mep.go.cr/sites/all/files/ddc_mep_go_cr/archivos/infograma_rut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dc.mep.go.cr/sites/all/files/ddc_mep_go_cr/archivos/alca185_2017_reglamento_matricul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dc.mep.go.cr/educacion-primera-infancia" TargetMode="External"/><Relationship Id="rId11" Type="http://schemas.openxmlformats.org/officeDocument/2006/relationships/hyperlink" Target="mailto:preescolar@mep.go.cr" TargetMode="External"/><Relationship Id="rId5" Type="http://schemas.openxmlformats.org/officeDocument/2006/relationships/hyperlink" Target="http://sigmep.maps.arcgis.com/home/index.html" TargetMode="External"/><Relationship Id="rId10" Type="http://schemas.openxmlformats.org/officeDocument/2006/relationships/hyperlink" Target="http://www.ddc.mep.go.cr/sites/all/files/ddc_mep_go_cr/archivos/uniforme_de_educacion_preescola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dc.mep.go.cr/sites/all/files/ddc_mep_go_cr/archivos/info_para_uniformes_web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Ofelia Montoya Garcia</dc:creator>
  <cp:keywords/>
  <dc:description/>
  <cp:lastModifiedBy>Patricia Hernandez Conejo</cp:lastModifiedBy>
  <cp:revision>2</cp:revision>
  <dcterms:created xsi:type="dcterms:W3CDTF">2018-07-26T17:03:00Z</dcterms:created>
  <dcterms:modified xsi:type="dcterms:W3CDTF">2018-07-26T17:03:00Z</dcterms:modified>
</cp:coreProperties>
</file>