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texto - Texto sin formato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Segundo texto con formato</w:t>
      </w:r>
    </w:p>
    <w:p>
      <w:pPr/>
      <w:r>
        <w:rPr>
          <w:rStyle w:val="mifuente"/>
        </w:rPr>
        <w:t xml:space="preserve">Tercer texto con formato</w:t>
      </w:r>
    </w:p>
    <w:p>
      <w:pPr/>
      <w:r>
        <w:rPr>
          <w:rFonts w:ascii="Tahoma" w:hAnsi="Tahoma" w:eastAsia="Tahoma" w:cs="Tahoma"/>
          <w:color w:val="9F81F7"/>
          <w:sz w:val="32"/>
          <w:szCs w:val="32"/>
          <w:b/>
        </w:rPr>
        <w:t xml:space="preserve">Cuarto texto con formato</w:t>
      </w:r>
    </w:p>
    <w:tbl>
      <w:tblGrid>
        <w:gridCol w:w="200" w:type="dxa"/>
        <w:gridCol w:w="200" w:type="dxa"/>
        <w:gridCol w:w="200" w:type="dxa"/>
      </w:tblGrid>
      <w:tblPr>
        <w:tblStyle w:val="mitabla"/>
      </w:tblPr>
      <w:tr>
        <w:trPr/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</w:tbl>
    <w:p/>
    <w:p>
      <w:pPr/>
      <w:r>
        <w:pict>
          <v:shape type="#_x0000_t75" style="width:600px; height:400px; margin-left:0px; margin-top:0px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ifuente"/>
    <w:rPr>
      <w:rFonts w:ascii="Arial" w:hAnsi="Arial" w:eastAsia="Arial" w:cs="Arial"/>
      <w:color w:val="5882FA"/>
      <w:sz w:val="28"/>
      <w:szCs w:val="28"/>
    </w:rPr>
  </w:style>
  <w:style w:type="table" w:customStyle="1" w:styleId="mitabla">
    <w:name w:val="mitabla"/>
    <w:uiPriority w:val="99"/>
    <w:tblPr>
      <w:tblW w:w="0" w:type="auto"/>
      <w:tblCellMar>
        <w:top w:w="20" w:type="dxa"/>
        <w:left w:w="20" w:type="dxa"/>
        <w:right w:w="20" w:type="dxa"/>
        <w:bottom w:w="20" w:type="dxa"/>
      </w:tblCellMar>
      <w:tblBorders>
        <w:top w:val="single" w:sz="5" w:color="F2F2F2"/>
        <w:left w:val="single" w:sz="5" w:color="F2F2F2"/>
        <w:right w:val="single" w:sz="5" w:color="F2F2F2"/>
        <w:bottom w:val="single" w:sz="5" w:color="F2F2F2"/>
        <w:insideH w:val="single" w:sz="5" w:color="F2F2F2"/>
        <w:insideV w:val="single" w:sz="5" w:color="F2F2F2"/>
      </w:tblBorders>
    </w:tblPr>
    <w:tcPr>
      <w:shd w:val="clear" w:color="" w:fill="088A68"/>
    </w:tc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2018-08-10T16:32:09+00:00</dcterms:created>
  <dcterms:modified xsi:type="dcterms:W3CDTF">2018-08-10T16:32:09+00:00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