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A1F95" w:rsidP="6BCF0DBC" w:rsidRDefault="71DD45FE" w14:paraId="5E5787A5" w14:textId="02FD0853">
      <w:pPr>
        <w:pStyle w:val="Title"/>
      </w:pPr>
      <w:r w:rsidR="0FB5A1C3">
        <w:rPr/>
        <w:t xml:space="preserve"> </w:t>
      </w:r>
      <w:r w:rsidR="31C885DF">
        <w:rPr/>
        <w:t>Unified Airport Operations Center</w:t>
      </w:r>
    </w:p>
    <w:p w:rsidR="6BCF0DBC" w:rsidP="6BCF0DBC" w:rsidRDefault="6BCF0DBC" w14:paraId="2A369D1F" w14:textId="1A8A1C0D"/>
    <w:p w:rsidR="3CAE5FF1" w:rsidP="0EEEF442" w:rsidRDefault="3CAE5FF1" w14:paraId="62D049D8" w14:textId="13F81570">
      <w:pPr>
        <w:pStyle w:val="Heading2"/>
        <w:spacing w:before="299" w:after="299"/>
      </w:pPr>
      <w:proofErr w:type="spellStart"/>
      <w:r w:rsidRPr="0EEEF442">
        <w:rPr>
          <w:rFonts w:ascii="Aptos" w:hAnsi="Aptos" w:eastAsia="Aptos" w:cs="Aptos"/>
          <w:b/>
          <w:bCs/>
          <w:sz w:val="36"/>
          <w:szCs w:val="36"/>
        </w:rPr>
        <w:t>Astrikos</w:t>
      </w:r>
      <w:proofErr w:type="spellEnd"/>
      <w:r w:rsidRPr="0EEEF442">
        <w:rPr>
          <w:rFonts w:ascii="Aptos" w:hAnsi="Aptos" w:eastAsia="Aptos" w:cs="Aptos"/>
          <w:b/>
          <w:bCs/>
          <w:sz w:val="36"/>
          <w:szCs w:val="36"/>
        </w:rPr>
        <w:t xml:space="preserve"> Airport Solution</w:t>
      </w:r>
    </w:p>
    <w:p w:rsidR="3CAE5FF1" w:rsidP="0EEEF442" w:rsidRDefault="3CAE5FF1" w14:paraId="23BEF54D" w14:textId="1C446E17">
      <w:pPr>
        <w:spacing w:before="240" w:after="240"/>
      </w:pPr>
      <w:proofErr w:type="spellStart"/>
      <w:r w:rsidRPr="0EEEF442">
        <w:rPr>
          <w:rFonts w:ascii="Aptos" w:hAnsi="Aptos" w:eastAsia="Aptos" w:cs="Aptos"/>
        </w:rPr>
        <w:t>Astrikos</w:t>
      </w:r>
      <w:proofErr w:type="spellEnd"/>
      <w:r w:rsidRPr="0EEEF442">
        <w:rPr>
          <w:rFonts w:ascii="Aptos" w:hAnsi="Aptos" w:eastAsia="Aptos" w:cs="Aptos"/>
        </w:rPr>
        <w:t>' airport solution brings together operational data from multiple airport systems into a common intelligence and decision-making layer. The demo includes a unified dashboard with digital-twin visualization, live KPIs, system-health monitoring and flight information, providing airport stakeholders with a common operational picture.</w:t>
      </w:r>
    </w:p>
    <w:p w:rsidR="6937F5D3" w:rsidP="0EEEF442" w:rsidRDefault="6937F5D3" w14:paraId="30BBD2CB" w14:textId="437F8F61">
      <w:pPr>
        <w:pStyle w:val="Heading3"/>
        <w:spacing w:before="281" w:after="281"/>
      </w:pPr>
      <w:r w:rsidRPr="0EEEF442">
        <w:rPr>
          <w:rFonts w:ascii="Aptos" w:hAnsi="Aptos" w:eastAsia="Aptos" w:cs="Aptos"/>
          <w:b/>
          <w:bCs/>
        </w:rPr>
        <w:t>Key Challenges Addressed</w:t>
      </w:r>
    </w:p>
    <w:p w:rsidR="6937F5D3" w:rsidP="0EEEF442" w:rsidRDefault="6937F5D3" w14:paraId="0D1B4EEB" w14:textId="5C1A7E9D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Fragmented airport operations and systems</w:t>
      </w:r>
      <w:r>
        <w:br/>
      </w:r>
      <w:r w:rsidRPr="0EEEF442">
        <w:rPr>
          <w:rFonts w:ascii="Aptos" w:hAnsi="Aptos" w:eastAsia="Aptos" w:cs="Aptos"/>
        </w:rPr>
        <w:t xml:space="preserve"> Airport functions such as passenger processing, baggage, airside operations, security, infrastructure and transportation often operate across multiple systems. </w:t>
      </w:r>
      <w:proofErr w:type="spellStart"/>
      <w:r w:rsidRPr="0EEEF442">
        <w:rPr>
          <w:rFonts w:ascii="Aptos" w:hAnsi="Aptos" w:eastAsia="Aptos" w:cs="Aptos"/>
        </w:rPr>
        <w:t>Astrikos</w:t>
      </w:r>
      <w:proofErr w:type="spellEnd"/>
      <w:r w:rsidRPr="0EEEF442">
        <w:rPr>
          <w:rFonts w:ascii="Aptos" w:hAnsi="Aptos" w:eastAsia="Aptos" w:cs="Aptos"/>
        </w:rPr>
        <w:t xml:space="preserve"> addresses this through a </w:t>
      </w:r>
      <w:r w:rsidRPr="0EEEF442">
        <w:rPr>
          <w:rFonts w:ascii="Aptos" w:hAnsi="Aptos" w:eastAsia="Aptos" w:cs="Aptos"/>
          <w:b/>
          <w:bCs/>
        </w:rPr>
        <w:t>unified operational view</w:t>
      </w:r>
      <w:r w:rsidRPr="0EEEF442">
        <w:rPr>
          <w:rFonts w:ascii="Aptos" w:hAnsi="Aptos" w:eastAsia="Aptos" w:cs="Aptos"/>
        </w:rPr>
        <w:t xml:space="preserve"> across airport functions and connected systems. </w:t>
      </w:r>
    </w:p>
    <w:p w:rsidR="6937F5D3" w:rsidP="0EEEF442" w:rsidRDefault="6937F5D3" w14:paraId="408696C4" w14:textId="62C58D3F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Limited real-time visibility across airport operations</w:t>
      </w:r>
      <w:r>
        <w:br/>
      </w:r>
      <w:r w:rsidRPr="0EEEF442">
        <w:rPr>
          <w:rFonts w:ascii="Aptos" w:hAnsi="Aptos" w:eastAsia="Aptos" w:cs="Aptos"/>
        </w:rPr>
        <w:t xml:space="preserve"> Operators need a common picture of what is happening across the airport rather than monitoring individual systems in isolation. The U-</w:t>
      </w:r>
      <w:proofErr w:type="spellStart"/>
      <w:r w:rsidRPr="0EEEF442">
        <w:rPr>
          <w:rFonts w:ascii="Aptos" w:hAnsi="Aptos" w:eastAsia="Aptos" w:cs="Aptos"/>
        </w:rPr>
        <w:t>ApOC</w:t>
      </w:r>
      <w:proofErr w:type="spellEnd"/>
      <w:r w:rsidRPr="0EEEF442">
        <w:rPr>
          <w:rFonts w:ascii="Aptos" w:hAnsi="Aptos" w:eastAsia="Aptos" w:cs="Aptos"/>
        </w:rPr>
        <w:t xml:space="preserve"> dashboard brings together live KPIs, digital-twin views, system health and flight information. </w:t>
      </w:r>
    </w:p>
    <w:p w:rsidR="6937F5D3" w:rsidP="0EEEF442" w:rsidRDefault="633CEE18" w14:paraId="3349A629" w14:textId="46463A8C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6BCF0DBC">
        <w:rPr>
          <w:rFonts w:ascii="Aptos" w:hAnsi="Aptos" w:eastAsia="Aptos" w:cs="Aptos"/>
          <w:b/>
          <w:bCs/>
        </w:rPr>
        <w:t>P</w:t>
      </w:r>
      <w:r w:rsidRPr="6BCF0DBC" w:rsidR="6616475F">
        <w:rPr>
          <w:rFonts w:ascii="Aptos" w:hAnsi="Aptos" w:eastAsia="Aptos" w:cs="Aptos"/>
          <w:b/>
          <w:bCs/>
        </w:rPr>
        <w:t>redictive</w:t>
      </w:r>
      <w:r w:rsidRPr="6BCF0DBC" w:rsidR="2D84D42B">
        <w:rPr>
          <w:rFonts w:ascii="Aptos" w:hAnsi="Aptos" w:eastAsia="Aptos" w:cs="Aptos"/>
          <w:b/>
          <w:bCs/>
        </w:rPr>
        <w:t xml:space="preserve"> rather </w:t>
      </w:r>
      <w:r w:rsidRPr="6BCF0DBC" w:rsidR="6D5875BD">
        <w:rPr>
          <w:rFonts w:ascii="Aptos" w:hAnsi="Aptos" w:eastAsia="Aptos" w:cs="Aptos"/>
          <w:b/>
          <w:bCs/>
        </w:rPr>
        <w:t>than Reactive</w:t>
      </w:r>
      <w:r w:rsidRPr="6BCF0DBC" w:rsidR="594D6D87">
        <w:rPr>
          <w:rFonts w:ascii="Aptos" w:hAnsi="Aptos" w:eastAsia="Aptos" w:cs="Aptos"/>
          <w:b/>
          <w:bCs/>
        </w:rPr>
        <w:t xml:space="preserve"> </w:t>
      </w:r>
      <w:r w:rsidRPr="6BCF0DBC" w:rsidR="2D84D42B">
        <w:rPr>
          <w:rFonts w:ascii="Aptos" w:hAnsi="Aptos" w:eastAsia="Aptos" w:cs="Aptos"/>
          <w:b/>
          <w:bCs/>
        </w:rPr>
        <w:t>operations</w:t>
      </w:r>
      <w:r w:rsidR="6937F5D3">
        <w:br/>
      </w:r>
      <w:r w:rsidRPr="6BCF0DBC" w:rsidR="2D84D42B">
        <w:rPr>
          <w:rFonts w:ascii="Aptos" w:hAnsi="Aptos" w:eastAsia="Aptos" w:cs="Aptos"/>
        </w:rPr>
        <w:t xml:space="preserve"> Conventional monitoring identifies issues after they occur. </w:t>
      </w:r>
      <w:proofErr w:type="spellStart"/>
      <w:r w:rsidRPr="6BCF0DBC" w:rsidR="2D84D42B">
        <w:rPr>
          <w:rFonts w:ascii="Aptos" w:hAnsi="Aptos" w:eastAsia="Aptos" w:cs="Aptos"/>
        </w:rPr>
        <w:t>Astrikos</w:t>
      </w:r>
      <w:proofErr w:type="spellEnd"/>
      <w:r w:rsidRPr="6BCF0DBC" w:rsidR="2D84D42B">
        <w:rPr>
          <w:rFonts w:ascii="Aptos" w:hAnsi="Aptos" w:eastAsia="Aptos" w:cs="Aptos"/>
        </w:rPr>
        <w:t xml:space="preserve"> introduces </w:t>
      </w:r>
      <w:r w:rsidRPr="6BCF0DBC" w:rsidR="2D84D42B">
        <w:rPr>
          <w:rFonts w:ascii="Aptos" w:hAnsi="Aptos" w:eastAsia="Aptos" w:cs="Aptos"/>
          <w:b/>
          <w:bCs/>
        </w:rPr>
        <w:t>AI-driven predictions and advisories</w:t>
      </w:r>
      <w:r w:rsidRPr="6BCF0DBC" w:rsidR="2D84D42B">
        <w:rPr>
          <w:rFonts w:ascii="Aptos" w:hAnsi="Aptos" w:eastAsia="Aptos" w:cs="Aptos"/>
        </w:rPr>
        <w:t xml:space="preserve"> to identify potential risks and enable teams to act before they become operational incidents. </w:t>
      </w:r>
    </w:p>
    <w:p w:rsidR="6937F5D3" w:rsidP="0EEEF442" w:rsidRDefault="6937F5D3" w14:paraId="08678136" w14:textId="2135E88B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Passenger congestion and service-level challenges</w:t>
      </w:r>
      <w:r>
        <w:br/>
      </w:r>
      <w:r w:rsidRPr="0EEEF442">
        <w:rPr>
          <w:rFonts w:ascii="Aptos" w:hAnsi="Aptos" w:eastAsia="Aptos" w:cs="Aptos"/>
        </w:rPr>
        <w:t xml:space="preserve"> Passenger movement, queues and bottlenecks across check-in, security, immigration, baggage and gates can directly impact journey time and flight operations. The solution provides end-to-end passenger-flow visibility and predicts emerging bottlenecks. </w:t>
      </w:r>
    </w:p>
    <w:p w:rsidR="6937F5D3" w:rsidP="0EEEF442" w:rsidRDefault="6937F5D3" w14:paraId="03E5C989" w14:textId="30CC3D23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Operational impact of disruptions and incidents</w:t>
      </w:r>
      <w:r>
        <w:br/>
      </w:r>
      <w:r w:rsidRPr="0EEEF442">
        <w:rPr>
          <w:rFonts w:ascii="Aptos" w:hAnsi="Aptos" w:eastAsia="Aptos" w:cs="Aptos"/>
        </w:rPr>
        <w:t xml:space="preserve"> Events such as weather disruptions, baggage failures, security incidents or system failures can cascade across airport operations. </w:t>
      </w:r>
      <w:proofErr w:type="spellStart"/>
      <w:r w:rsidRPr="0EEEF442">
        <w:rPr>
          <w:rFonts w:ascii="Aptos" w:hAnsi="Aptos" w:eastAsia="Aptos" w:cs="Aptos"/>
        </w:rPr>
        <w:t>Astrikos</w:t>
      </w:r>
      <w:proofErr w:type="spellEnd"/>
      <w:r w:rsidRPr="0EEEF442">
        <w:rPr>
          <w:rFonts w:ascii="Aptos" w:hAnsi="Aptos" w:eastAsia="Aptos" w:cs="Aptos"/>
        </w:rPr>
        <w:t xml:space="preserve"> enables predictive alerts, scenario simulation and coordinated response across affected functions. </w:t>
      </w:r>
    </w:p>
    <w:p w:rsidR="6937F5D3" w:rsidP="0EEEF442" w:rsidRDefault="6937F5D3" w14:paraId="33C0ECF6" w14:textId="5648D4C9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Lack of coordination between operational stakeholders</w:t>
      </w:r>
      <w:r>
        <w:br/>
      </w:r>
      <w:r w:rsidRPr="0EEEF442">
        <w:rPr>
          <w:rFonts w:ascii="Aptos" w:hAnsi="Aptos" w:eastAsia="Aptos" w:cs="Aptos"/>
        </w:rPr>
        <w:t xml:space="preserve"> Airport operations require multiple departments to respond to the same event. The platform provides a shared operational picture and supports coordinated actions across functions such as airside, terminal, security and infrastructure. </w:t>
      </w:r>
    </w:p>
    <w:p w:rsidR="6937F5D3" w:rsidP="0EEEF442" w:rsidRDefault="6937F5D3" w14:paraId="4C74BDFF" w14:textId="66B1F75F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Unplanned equipment and infrastructure failures</w:t>
      </w:r>
      <w:r>
        <w:br/>
      </w:r>
      <w:r w:rsidRPr="0EEEF442">
        <w:rPr>
          <w:rFonts w:ascii="Aptos" w:hAnsi="Aptos" w:eastAsia="Aptos" w:cs="Aptos"/>
        </w:rPr>
        <w:t xml:space="preserve"> Reactive maintenance can result in operational disruption and emergency interventions. </w:t>
      </w:r>
      <w:proofErr w:type="spellStart"/>
      <w:r w:rsidRPr="0EEEF442">
        <w:rPr>
          <w:rFonts w:ascii="Aptos" w:hAnsi="Aptos" w:eastAsia="Aptos" w:cs="Aptos"/>
        </w:rPr>
        <w:t>Astrikos</w:t>
      </w:r>
      <w:proofErr w:type="spellEnd"/>
      <w:r w:rsidRPr="0EEEF442">
        <w:rPr>
          <w:rFonts w:ascii="Aptos" w:hAnsi="Aptos" w:eastAsia="Aptos" w:cs="Aptos"/>
        </w:rPr>
        <w:t xml:space="preserve"> uses asset-health data and predictive analytics to identify potential failures early and support preventive maintenance. </w:t>
      </w:r>
    </w:p>
    <w:p w:rsidR="6937F5D3" w:rsidP="0EEEF442" w:rsidRDefault="6937F5D3" w14:paraId="709E0D6F" w14:textId="20D5FB9B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Inefficient incident and emergency response</w:t>
      </w:r>
      <w:r>
        <w:br/>
      </w:r>
      <w:r w:rsidRPr="0EEEF442">
        <w:rPr>
          <w:rFonts w:ascii="Aptos" w:hAnsi="Aptos" w:eastAsia="Aptos" w:cs="Aptos"/>
        </w:rPr>
        <w:t xml:space="preserve"> Emergency situations require fast, standardized and coordinated actions. The SOP Console enables predefined airport playbooks to be triggered and executed with actions and compliance tracked. </w:t>
      </w:r>
    </w:p>
    <w:p w:rsidR="6937F5D3" w:rsidP="0EEEF442" w:rsidRDefault="6937F5D3" w14:paraId="6E9E66C5" w14:textId="3B31E476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Limited ability to optimize airport resources and infrastructure</w:t>
      </w:r>
      <w:r>
        <w:br/>
      </w:r>
      <w:r w:rsidRPr="0EEEF442">
        <w:rPr>
          <w:rFonts w:ascii="Aptos" w:hAnsi="Aptos" w:eastAsia="Aptos" w:cs="Aptos"/>
        </w:rPr>
        <w:t xml:space="preserve"> Airport resources such as parking, terminal capacity, runways, baggage systems and other infrastructure need to be continuously optimized based on changing operational conditions. The demo demonstrates AI-supported optimization and scenario-based decision-making. </w:t>
      </w:r>
    </w:p>
    <w:p w:rsidR="6937F5D3" w:rsidP="0EEEF442" w:rsidRDefault="2D84D42B" w14:paraId="73B9D338" w14:textId="5ECAE9F1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6BCF0DBC">
        <w:rPr>
          <w:rFonts w:ascii="Aptos" w:hAnsi="Aptos" w:eastAsia="Aptos" w:cs="Aptos"/>
          <w:b/>
          <w:bCs/>
        </w:rPr>
        <w:t>Energy, sustainability and operational efficiency pressures</w:t>
      </w:r>
      <w:r w:rsidR="6937F5D3">
        <w:br/>
      </w:r>
      <w:r w:rsidRPr="6BCF0DBC">
        <w:rPr>
          <w:rFonts w:ascii="Aptos" w:hAnsi="Aptos" w:eastAsia="Aptos" w:cs="Aptos"/>
        </w:rPr>
        <w:t xml:space="preserve"> Airports need to balance operational performance with energy consumption and environmental objectives. The solution provides visibility into energy, carbon, water and waste performance and supports identification of optimization opportunities.</w:t>
      </w:r>
    </w:p>
    <w:p w:rsidR="0EEEF442" w:rsidP="6BCF0DBC" w:rsidRDefault="0EEEF442" w14:paraId="2B668401" w14:textId="5017AD03">
      <w:pPr>
        <w:spacing w:after="0"/>
        <w:rPr>
          <w:rFonts w:ascii="Aptos" w:hAnsi="Aptos" w:eastAsia="Aptos" w:cs="Aptos"/>
        </w:rPr>
      </w:pPr>
    </w:p>
    <w:p w:rsidR="0EEEF442" w:rsidP="486BE853" w:rsidRDefault="0EEEF442" w14:paraId="37366DD9" w14:textId="3606E7CC">
      <w:pPr>
        <w:pStyle w:val="Normal"/>
        <w:spacing w:after="0"/>
        <w:rPr>
          <w:rFonts w:ascii="Aptos" w:hAnsi="Aptos" w:eastAsia="Aptos" w:cs="Aptos"/>
        </w:rPr>
      </w:pPr>
    </w:p>
    <w:p w:rsidR="0EEEF442" w:rsidP="6BCF0DBC" w:rsidRDefault="0EEEF442" w14:paraId="54038C47" w14:textId="7FCBEC3D">
      <w:pPr>
        <w:spacing w:after="0"/>
        <w:rPr>
          <w:rFonts w:ascii="Aptos" w:hAnsi="Aptos" w:eastAsia="Aptos" w:cs="Aptos"/>
        </w:rPr>
      </w:pPr>
    </w:p>
    <w:p w:rsidR="0EEEF442" w:rsidP="6BCF0DBC" w:rsidRDefault="0EEEF442" w14:paraId="6828A62C" w14:textId="400FB78E">
      <w:pPr>
        <w:spacing w:after="0"/>
        <w:rPr>
          <w:rFonts w:ascii="Aptos" w:hAnsi="Aptos" w:eastAsia="Aptos" w:cs="Aptos"/>
        </w:rPr>
      </w:pPr>
    </w:p>
    <w:p w:rsidR="0EEEF442" w:rsidP="6BCF0DBC" w:rsidRDefault="18A4C1A6" w14:paraId="6D670B49" w14:textId="65330020">
      <w:pPr>
        <w:spacing w:after="0"/>
      </w:pPr>
      <w:proofErr w:type="spellStart"/>
      <w:r w:rsidRPr="6BCF0DBC">
        <w:rPr>
          <w:rFonts w:asciiTheme="majorHAnsi" w:hAnsiTheme="majorHAnsi" w:eastAsiaTheme="majorEastAsia" w:cstheme="majorBidi"/>
          <w:b/>
          <w:bCs/>
          <w:color w:val="0F4761" w:themeColor="accent1" w:themeShade="BF"/>
          <w:sz w:val="36"/>
          <w:szCs w:val="36"/>
        </w:rPr>
        <w:t>Astrikos</w:t>
      </w:r>
      <w:proofErr w:type="spellEnd"/>
      <w:r w:rsidRPr="6BCF0DBC">
        <w:rPr>
          <w:rFonts w:asciiTheme="majorHAnsi" w:hAnsiTheme="majorHAnsi" w:eastAsiaTheme="majorEastAsia" w:cstheme="majorBidi"/>
          <w:b/>
          <w:bCs/>
          <w:color w:val="0F4761" w:themeColor="accent1" w:themeShade="BF"/>
          <w:sz w:val="36"/>
          <w:szCs w:val="36"/>
        </w:rPr>
        <w:t xml:space="preserve"> Airport Management System Demo</w:t>
      </w:r>
      <w:r w:rsidRPr="6BCF0DBC">
        <w:rPr>
          <w:rFonts w:ascii="Aptos" w:hAnsi="Aptos" w:eastAsia="Aptos" w:cs="Aptos"/>
        </w:rPr>
        <w:t xml:space="preserve"> </w:t>
      </w:r>
    </w:p>
    <w:p w:rsidR="0EEEF442" w:rsidP="6BCF0DBC" w:rsidRDefault="0EEEF442" w14:paraId="1EF22FCD" w14:textId="1A93D77B">
      <w:pPr>
        <w:spacing w:after="0"/>
        <w:rPr>
          <w:rFonts w:ascii="Aptos" w:hAnsi="Aptos" w:eastAsia="Aptos" w:cs="Aptos"/>
        </w:rPr>
      </w:pPr>
    </w:p>
    <w:p w:rsidR="0EEEF442" w:rsidP="0EEEF442" w:rsidRDefault="18A4C1A6" w14:paraId="448A8774" w14:textId="5D08DDCF">
      <w:r w:rsidRPr="6BCF0DBC">
        <w:rPr>
          <w:rFonts w:ascii="Aptos" w:hAnsi="Aptos" w:eastAsia="Aptos" w:cs="Aptos"/>
        </w:rPr>
        <w:t xml:space="preserve">The </w:t>
      </w:r>
      <w:proofErr w:type="spellStart"/>
      <w:r w:rsidRPr="6BCF0DBC">
        <w:rPr>
          <w:rFonts w:ascii="Aptos" w:hAnsi="Aptos" w:eastAsia="Aptos" w:cs="Aptos"/>
        </w:rPr>
        <w:t>Astrikos</w:t>
      </w:r>
      <w:proofErr w:type="spellEnd"/>
      <w:r w:rsidRPr="6BCF0DBC">
        <w:rPr>
          <w:rFonts w:ascii="Aptos" w:hAnsi="Aptos" w:eastAsia="Aptos" w:cs="Aptos"/>
        </w:rPr>
        <w:t xml:space="preserve"> Airport Management System demo showcases how </w:t>
      </w:r>
      <w:proofErr w:type="spellStart"/>
      <w:r w:rsidRPr="6BCF0DBC">
        <w:rPr>
          <w:rFonts w:ascii="Aptos" w:hAnsi="Aptos" w:eastAsia="Aptos" w:cs="Aptos"/>
          <w:b/>
          <w:bCs/>
        </w:rPr>
        <w:t>S!aP</w:t>
      </w:r>
      <w:proofErr w:type="spellEnd"/>
      <w:r w:rsidRPr="6BCF0DBC">
        <w:rPr>
          <w:rFonts w:ascii="Aptos" w:hAnsi="Aptos" w:eastAsia="Aptos" w:cs="Aptos"/>
          <w:b/>
          <w:bCs/>
        </w:rPr>
        <w:t xml:space="preserve"> can provide a unified operational view of the airport through a U-</w:t>
      </w:r>
      <w:proofErr w:type="spellStart"/>
      <w:r w:rsidRPr="6BCF0DBC">
        <w:rPr>
          <w:rFonts w:ascii="Aptos" w:hAnsi="Aptos" w:eastAsia="Aptos" w:cs="Aptos"/>
          <w:b/>
          <w:bCs/>
        </w:rPr>
        <w:t>ApOC</w:t>
      </w:r>
      <w:proofErr w:type="spellEnd"/>
      <w:r w:rsidRPr="6BCF0DBC">
        <w:rPr>
          <w:rFonts w:ascii="Aptos" w:hAnsi="Aptos" w:eastAsia="Aptos" w:cs="Aptos"/>
          <w:b/>
          <w:bCs/>
        </w:rPr>
        <w:t xml:space="preserve"> interface</w:t>
      </w:r>
      <w:r w:rsidRPr="6BCF0DBC">
        <w:rPr>
          <w:rFonts w:ascii="Aptos" w:hAnsi="Aptos" w:eastAsia="Aptos" w:cs="Aptos"/>
        </w:rPr>
        <w:t>, bringing together passenger operations, terminal systems, airside operations, landside transportation, security, maintenance, sustainability and commercial functions. The platform goes beyond monitoring by using AI-driven predictions and advisories to identify potential risks, support timely decisions and enable coordinated action.</w:t>
      </w:r>
    </w:p>
    <w:p w:rsidR="0EEEF442" w:rsidP="0EEEF442" w:rsidRDefault="18A4C1A6" w14:paraId="37C83A75" w14:textId="3C860084">
      <w:r w:rsidRPr="6BCF0DBC">
        <w:rPr>
          <w:rFonts w:ascii="Aptos" w:hAnsi="Aptos" w:eastAsia="Aptos" w:cs="Aptos"/>
        </w:rPr>
        <w:t xml:space="preserve">The demo is designed to show how an airport can move from </w:t>
      </w:r>
      <w:r w:rsidRPr="6BCF0DBC">
        <w:rPr>
          <w:rFonts w:ascii="Aptos" w:hAnsi="Aptos" w:eastAsia="Aptos" w:cs="Aptos"/>
          <w:b/>
          <w:bCs/>
        </w:rPr>
        <w:t>reactive monitoring to predictive and intelligent operations</w:t>
      </w:r>
      <w:r w:rsidRPr="6BCF0DBC">
        <w:rPr>
          <w:rFonts w:ascii="Aptos" w:hAnsi="Aptos" w:eastAsia="Aptos" w:cs="Aptos"/>
        </w:rPr>
        <w:t>.</w:t>
      </w:r>
    </w:p>
    <w:p w:rsidR="0EEEF442" w:rsidP="0EEEF442" w:rsidRDefault="0EEEF442" w14:paraId="264B6109" w14:textId="05E716BE">
      <w:pPr>
        <w:rPr>
          <w:rFonts w:ascii="Aptos" w:hAnsi="Aptos" w:eastAsia="Aptos" w:cs="Aptos"/>
        </w:rPr>
      </w:pPr>
    </w:p>
    <w:p w:rsidR="486BE853" w:rsidP="486BE853" w:rsidRDefault="486BE853" w14:paraId="3632B916" w14:textId="2F09F124">
      <w:pPr>
        <w:rPr>
          <w:rFonts w:ascii="Aptos" w:hAnsi="Aptos" w:eastAsia="Aptos" w:cs="Aptos"/>
          <w:b w:val="1"/>
          <w:bCs w:val="1"/>
        </w:rPr>
      </w:pPr>
    </w:p>
    <w:p w:rsidR="76CDB90E" w:rsidP="0EEEF442" w:rsidRDefault="76CDB90E" w14:paraId="36F54F26" w14:textId="5DB73058">
      <w:r w:rsidRPr="0EEEF442">
        <w:rPr>
          <w:rFonts w:ascii="Aptos" w:hAnsi="Aptos" w:eastAsia="Aptos" w:cs="Aptos"/>
          <w:b/>
          <w:bCs/>
        </w:rPr>
        <w:t>Important Modules/ Simulations</w:t>
      </w:r>
    </w:p>
    <w:p w:rsidR="0EEEF442" w:rsidP="0EEEF442" w:rsidRDefault="0EEEF442" w14:paraId="5CBAF9FF" w14:textId="319F40B3">
      <w:pPr>
        <w:rPr>
          <w:rFonts w:ascii="Aptos" w:hAnsi="Aptos" w:eastAsia="Aptos" w:cs="Aptos"/>
          <w:b/>
          <w:bCs/>
        </w:rPr>
      </w:pPr>
    </w:p>
    <w:p w:rsidR="1FA26994" w:rsidP="0EEEF442" w:rsidRDefault="5E8922F3" w14:paraId="27CE5CA7" w14:textId="400C94BD">
      <w:r w:rsidRPr="6BCF0DBC">
        <w:rPr>
          <w:rFonts w:ascii="Aptos" w:hAnsi="Aptos" w:eastAsia="Aptos" w:cs="Aptos"/>
          <w:b/>
          <w:bCs/>
        </w:rPr>
        <w:t>Baggage Simulation</w:t>
      </w:r>
    </w:p>
    <w:p w:rsidR="3C82BBA2" w:rsidP="6BCF0DBC" w:rsidRDefault="3C82BBA2" w14:paraId="6FBA89B8" w14:textId="3DD5EF6E">
      <w:pPr>
        <w:rPr>
          <w:rFonts w:ascii="Aptos" w:hAnsi="Aptos" w:eastAsia="Aptos" w:cs="Aptos"/>
        </w:rPr>
      </w:pPr>
      <w:r w:rsidRPr="6BCF0DBC">
        <w:rPr>
          <w:rFonts w:ascii="Aptos" w:hAnsi="Aptos" w:eastAsia="Aptos" w:cs="Aptos"/>
          <w:color w:val="000000" w:themeColor="text1"/>
          <w:lang w:val="en-IN"/>
        </w:rPr>
        <w:t>The button on this header opens the baggage handling system as a live simulation — bags in system, carousel load, throughput and power draw, with an event log running alongside. Use </w:t>
      </w:r>
      <w:r w:rsidRPr="6BCF0DBC">
        <w:rPr>
          <w:rFonts w:ascii="Aptos" w:hAnsi="Aptos" w:eastAsia="Aptos" w:cs="Aptos"/>
          <w:b/>
          <w:bCs/>
          <w:color w:val="000000" w:themeColor="text1"/>
          <w:lang w:val="en-IN"/>
        </w:rPr>
        <w:t>Trigger Event</w:t>
      </w:r>
      <w:r w:rsidRPr="6BCF0DBC">
        <w:rPr>
          <w:rFonts w:ascii="Aptos" w:hAnsi="Aptos" w:eastAsia="Aptos" w:cs="Aptos"/>
          <w:color w:val="000000" w:themeColor="text1"/>
          <w:lang w:val="en-IN"/>
        </w:rPr>
        <w:t> to raise a belt jam and watch the AI response.</w:t>
      </w:r>
    </w:p>
    <w:p w:rsidR="6BCF0DBC" w:rsidP="6BCF0DBC" w:rsidRDefault="6BCF0DBC" w14:paraId="309BA209" w14:textId="14876659">
      <w:pPr>
        <w:rPr>
          <w:rFonts w:ascii="Aptos" w:hAnsi="Aptos" w:eastAsia="Aptos" w:cs="Aptos"/>
          <w:b/>
          <w:bCs/>
        </w:rPr>
      </w:pPr>
    </w:p>
    <w:p w:rsidR="0EEEF442" w:rsidP="0EEEF442" w:rsidRDefault="1E3B72C3" w14:paraId="1DD4C3A3" w14:textId="417FCB12">
      <w:pPr>
        <w:pStyle w:val="ListParagraph"/>
        <w:numPr>
          <w:ilvl w:val="0"/>
          <w:numId w:val="4"/>
        </w:numPr>
      </w:pPr>
      <w:r w:rsidRPr="6BCF0DBC">
        <w:rPr>
          <w:rFonts w:ascii="Aptos" w:hAnsi="Aptos" w:eastAsia="Aptos" w:cs="Aptos"/>
          <w:b/>
          <w:bCs/>
        </w:rPr>
        <w:t>In the terminal &amp; Passenger Subsystem, cl</w:t>
      </w:r>
      <w:r w:rsidRPr="6BCF0DBC" w:rsidR="5AE4DE7C">
        <w:rPr>
          <w:rFonts w:ascii="Aptos" w:hAnsi="Aptos" w:eastAsia="Aptos" w:cs="Aptos"/>
          <w:b/>
          <w:bCs/>
        </w:rPr>
        <w:t>ick on “Baggage Simulation”</w:t>
      </w:r>
    </w:p>
    <w:p w:rsidR="1FA26994" w:rsidP="0EEEF442" w:rsidRDefault="1FA26994" w14:paraId="23A93DE7" w14:textId="4DFC5E94">
      <w:r>
        <w:rPr>
          <w:noProof/>
        </w:rPr>
        <w:drawing>
          <wp:inline distT="0" distB="0" distL="0" distR="0" wp14:anchorId="1BF3C551" wp14:editId="41ED6BC1">
            <wp:extent cx="5724525" cy="2562225"/>
            <wp:effectExtent l="0" t="0" r="0" b="0"/>
            <wp:docPr id="7757114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11425" name="Picture 7757114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EF442" w:rsidP="0EEEF442" w:rsidRDefault="0EEEF442" w14:paraId="05A61915" w14:textId="624D0719">
      <w:pPr>
        <w:rPr>
          <w:rFonts w:ascii="Aptos" w:hAnsi="Aptos" w:eastAsia="Aptos" w:cs="Aptos"/>
        </w:rPr>
      </w:pPr>
    </w:p>
    <w:p w:rsidR="508D5936" w:rsidP="508D5936" w:rsidRDefault="508D5936" w14:paraId="23DDD470" w14:textId="434F1316">
      <w:pPr>
        <w:rPr>
          <w:rFonts w:ascii="Aptos" w:hAnsi="Aptos" w:eastAsia="Aptos" w:cs="Aptos"/>
        </w:rPr>
      </w:pPr>
    </w:p>
    <w:p w:rsidR="508D5936" w:rsidP="508D5936" w:rsidRDefault="508D5936" w14:paraId="51304BD4" w14:textId="4D5A9922">
      <w:pPr>
        <w:rPr>
          <w:rFonts w:ascii="Aptos" w:hAnsi="Aptos" w:eastAsia="Aptos" w:cs="Aptos"/>
        </w:rPr>
      </w:pPr>
    </w:p>
    <w:p w:rsidR="508D5936" w:rsidP="508D5936" w:rsidRDefault="508D5936" w14:paraId="04F080EE" w14:textId="15AFC17B">
      <w:pPr>
        <w:rPr>
          <w:rFonts w:ascii="Aptos" w:hAnsi="Aptos" w:eastAsia="Aptos" w:cs="Aptos"/>
        </w:rPr>
      </w:pPr>
    </w:p>
    <w:p w:rsidR="508D5936" w:rsidP="508D5936" w:rsidRDefault="508D5936" w14:paraId="0A8E4C01" w14:textId="29D81D56">
      <w:pPr>
        <w:rPr>
          <w:rFonts w:ascii="Aptos" w:hAnsi="Aptos" w:eastAsia="Aptos" w:cs="Aptos"/>
        </w:rPr>
      </w:pPr>
    </w:p>
    <w:p w:rsidR="508D5936" w:rsidP="508D5936" w:rsidRDefault="508D5936" w14:paraId="5A717A8D" w14:textId="3E9DE7EE">
      <w:pPr>
        <w:rPr>
          <w:rFonts w:ascii="Aptos" w:hAnsi="Aptos" w:eastAsia="Aptos" w:cs="Aptos"/>
        </w:rPr>
      </w:pPr>
    </w:p>
    <w:p w:rsidR="508D5936" w:rsidP="508D5936" w:rsidRDefault="508D5936" w14:paraId="00B612DC" w14:textId="28456838">
      <w:pPr>
        <w:rPr>
          <w:rFonts w:ascii="Aptos" w:hAnsi="Aptos" w:eastAsia="Aptos" w:cs="Aptos"/>
        </w:rPr>
      </w:pPr>
    </w:p>
    <w:p w:rsidR="508D5936" w:rsidP="508D5936" w:rsidRDefault="508D5936" w14:paraId="4C54115F" w14:textId="563D0BDC">
      <w:pPr>
        <w:rPr>
          <w:rFonts w:ascii="Aptos" w:hAnsi="Aptos" w:eastAsia="Aptos" w:cs="Aptos"/>
        </w:rPr>
      </w:pPr>
    </w:p>
    <w:p w:rsidR="3A25CFD2" w:rsidP="0EEEF442" w:rsidRDefault="1381D572" w14:paraId="7AC89E17" w14:textId="54A61ADB">
      <w:pPr>
        <w:pStyle w:val="ListParagraph"/>
        <w:numPr>
          <w:ilvl w:val="0"/>
          <w:numId w:val="4"/>
        </w:numPr>
        <w:rPr>
          <w:rFonts w:ascii="Aptos" w:hAnsi="Aptos" w:eastAsia="Aptos" w:cs="Aptos"/>
        </w:rPr>
      </w:pPr>
      <w:r w:rsidRPr="6BCF0DBC">
        <w:rPr>
          <w:rFonts w:ascii="Aptos" w:hAnsi="Aptos" w:eastAsia="Aptos" w:cs="Aptos"/>
        </w:rPr>
        <w:t>In the Baggage Simulation, click on Operations tab.</w:t>
      </w:r>
    </w:p>
    <w:p w:rsidR="3A25CFD2" w:rsidP="0EEEF442" w:rsidRDefault="3A25CFD2" w14:paraId="278FC7AC" w14:textId="0CACB563">
      <w:r>
        <w:rPr>
          <w:noProof/>
        </w:rPr>
        <w:drawing>
          <wp:inline distT="0" distB="0" distL="0" distR="0" wp14:anchorId="2EF11B6D" wp14:editId="09AECC2B">
            <wp:extent cx="5724525" cy="2600325"/>
            <wp:effectExtent l="0" t="0" r="0" b="0"/>
            <wp:docPr id="7070494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9401" name="Picture 7070494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49E5D" w:rsidRDefault="43C49E5D" w14:paraId="18CF98E4" w14:textId="59264D42"/>
    <w:p w:rsidR="43C49E5D" w:rsidRDefault="43C49E5D" w14:paraId="5CD01B2A" w14:textId="3852128C"/>
    <w:p w:rsidR="43C49E5D" w:rsidP="086DDDEA" w:rsidRDefault="43C49E5D" w14:paraId="49477764" w14:textId="0AF8AD78"/>
    <w:p w:rsidR="4C8FCC7B" w:rsidP="0EEEF442" w:rsidRDefault="74AEB7AB" w14:paraId="4AA82629" w14:textId="6F4D45D1">
      <w:pPr>
        <w:pStyle w:val="ListParagraph"/>
        <w:numPr>
          <w:ilvl w:val="0"/>
          <w:numId w:val="4"/>
        </w:numPr>
      </w:pPr>
      <w:r>
        <w:t>Click</w:t>
      </w:r>
      <w:r w:rsidR="1F56D65C">
        <w:t xml:space="preserve"> on type of Bagga</w:t>
      </w:r>
      <w:r w:rsidR="770430C1">
        <w:t>g</w:t>
      </w:r>
      <w:r w:rsidR="1F56D65C">
        <w:t xml:space="preserve">e Simulation </w:t>
      </w:r>
      <w:r w:rsidR="12CFDB18">
        <w:t>and</w:t>
      </w:r>
      <w:r w:rsidR="1F56D65C">
        <w:t xml:space="preserve"> </w:t>
      </w:r>
      <w:r w:rsidR="705BED72">
        <w:t xml:space="preserve">Next </w:t>
      </w:r>
      <w:r w:rsidR="4708DCC9">
        <w:t>c</w:t>
      </w:r>
      <w:r w:rsidR="705BED72">
        <w:t>lick top buttons “</w:t>
      </w:r>
      <w:r w:rsidR="1F56D65C">
        <w:t xml:space="preserve">Explosive, Weapon or </w:t>
      </w:r>
      <w:proofErr w:type="spellStart"/>
      <w:r w:rsidR="1F56D65C">
        <w:t>Suspiscious</w:t>
      </w:r>
      <w:proofErr w:type="spellEnd"/>
      <w:r w:rsidR="1F7CE7AF">
        <w:t>”</w:t>
      </w:r>
      <w:r w:rsidR="20D2E1A8">
        <w:t xml:space="preserve"> for specific Scenario</w:t>
      </w:r>
      <w:r w:rsidR="1F56D65C">
        <w:t>.</w:t>
      </w:r>
    </w:p>
    <w:p w:rsidR="43C49E5D" w:rsidP="43C49E5D" w:rsidRDefault="4C8FCC7B" w14:paraId="1BF75940" w14:textId="0199CA57">
      <w:r>
        <w:rPr>
          <w:noProof/>
        </w:rPr>
        <w:drawing>
          <wp:inline distT="0" distB="0" distL="0" distR="0" wp14:anchorId="34F8D201" wp14:editId="5D185B05">
            <wp:extent cx="5724525" cy="2552700"/>
            <wp:effectExtent l="0" t="0" r="0" b="0"/>
            <wp:docPr id="1359337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37083" name="Picture 13593370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06BF95" w:rsidRDefault="7C06BF95" w14:paraId="65892AB3" w14:textId="43058694"/>
    <w:p w:rsidR="4C8FCC7B" w:rsidP="0EEEF442" w:rsidRDefault="791692F1" w14:paraId="0833E2AC" w14:textId="5BB6D455">
      <w:pPr>
        <w:pStyle w:val="ListParagraph"/>
        <w:numPr>
          <w:ilvl w:val="0"/>
          <w:numId w:val="4"/>
        </w:numPr>
      </w:pPr>
      <w:r>
        <w:t>You will see the bagg</w:t>
      </w:r>
      <w:r w:rsidR="59951959">
        <w:t>ag</w:t>
      </w:r>
      <w:r>
        <w:t xml:space="preserve">e </w:t>
      </w:r>
      <w:r w:rsidR="63778069">
        <w:t>moving</w:t>
      </w:r>
      <w:r>
        <w:t xml:space="preserve"> along the belts based on the type of </w:t>
      </w:r>
      <w:r w:rsidR="2E46BC22">
        <w:t>Baggage</w:t>
      </w:r>
      <w:r>
        <w:t xml:space="preserve"> simulation selected. </w:t>
      </w:r>
      <w:r>
        <w:br/>
      </w:r>
      <w:r w:rsidR="440B1D02">
        <w:t xml:space="preserve">On the Left Hand Side you can </w:t>
      </w:r>
      <w:r w:rsidR="52CE76F1">
        <w:t xml:space="preserve">see </w:t>
      </w:r>
      <w:r w:rsidR="440B1D02">
        <w:t>the Real-time AI Advisory and SOP / Workflow.</w:t>
      </w:r>
    </w:p>
    <w:p w:rsidR="086DDDEA" w:rsidP="086DDDEA" w:rsidRDefault="086DDDEA" w14:paraId="35051FB9" w14:textId="5407F9A5">
      <w:pPr>
        <w:pStyle w:val="ListParagraph"/>
      </w:pPr>
    </w:p>
    <w:p w:rsidR="4C8FCC7B" w:rsidP="0EEEF442" w:rsidRDefault="4C8FCC7B" w14:paraId="6BA41529" w14:textId="16C718DC">
      <w:r>
        <w:rPr>
          <w:noProof/>
        </w:rPr>
        <w:drawing>
          <wp:inline distT="0" distB="0" distL="0" distR="0" wp14:anchorId="45464A46" wp14:editId="24191480">
            <wp:extent cx="5724525" cy="2600325"/>
            <wp:effectExtent l="0" t="0" r="0" b="0"/>
            <wp:docPr id="20935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7" name="Picture 20935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EF442" w:rsidP="0EEEF442" w:rsidRDefault="0EEEF442" w14:paraId="00F892A1" w14:textId="478A5C24"/>
    <w:p w:rsidR="7C48EE3A" w:rsidP="0EEEF442" w:rsidRDefault="7BB0311E" w14:paraId="7EA79124" w14:textId="4F430827">
      <w:r w:rsidRPr="6BCF0DBC">
        <w:rPr>
          <w:rFonts w:ascii="Aptos" w:hAnsi="Aptos" w:eastAsia="Aptos" w:cs="Aptos"/>
          <w:b/>
          <w:bCs/>
        </w:rPr>
        <w:t>Flight Operations Simulation</w:t>
      </w:r>
    </w:p>
    <w:p w:rsidR="54A96D65" w:rsidP="6BCF0DBC" w:rsidRDefault="54A96D65" w14:paraId="55220AF8" w14:textId="147F68D8">
      <w:pPr>
        <w:rPr>
          <w:rFonts w:ascii="Aptos" w:hAnsi="Aptos" w:eastAsia="Aptos" w:cs="Aptos"/>
          <w:color w:val="000000" w:themeColor="text1"/>
        </w:rPr>
      </w:pPr>
      <w:r w:rsidRPr="6BCF0DBC">
        <w:rPr>
          <w:rFonts w:ascii="Aptos" w:hAnsi="Aptos" w:eastAsia="Aptos" w:cs="Aptos"/>
          <w:color w:val="000000" w:themeColor="text1"/>
          <w:lang w:val="en-IN"/>
        </w:rPr>
        <w:t>Real-time runway and taxiway management</w:t>
      </w:r>
    </w:p>
    <w:p w:rsidR="54A96D65" w:rsidP="6BCF0DBC" w:rsidRDefault="54A96D65" w14:paraId="5CDD3726" w14:textId="643F8E97">
      <w:pPr>
        <w:rPr>
          <w:rFonts w:ascii="Aptos" w:hAnsi="Aptos" w:eastAsia="Aptos" w:cs="Aptos"/>
          <w:color w:val="000000" w:themeColor="text1"/>
        </w:rPr>
      </w:pPr>
      <w:r w:rsidRPr="6BCF0DBC">
        <w:rPr>
          <w:rFonts w:ascii="Aptos" w:hAnsi="Aptos" w:eastAsia="Aptos" w:cs="Aptos"/>
          <w:color w:val="000000" w:themeColor="text1"/>
          <w:lang w:val="en-IN"/>
        </w:rPr>
        <w:t>The AI advisory band tracks runway efficiency, average taxi time, active movements, fuel savings and weather impact. The body of the screen is the surface movement map — live aircraft positions, movement trails and highlighted conflict zones — supported by the TOBT/TSAT optimization timeline, taxi-time trends, runway occupancy and current weather.</w:t>
      </w:r>
    </w:p>
    <w:p w:rsidR="54A96D65" w:rsidP="6BCF0DBC" w:rsidRDefault="54A96D65" w14:paraId="0C984FF2" w14:textId="117CF28D">
      <w:pPr>
        <w:rPr>
          <w:rFonts w:ascii="Aptos" w:hAnsi="Aptos" w:eastAsia="Aptos" w:cs="Aptos"/>
          <w:color w:val="000000" w:themeColor="text1"/>
        </w:rPr>
      </w:pPr>
      <w:r w:rsidRPr="6BCF0DBC">
        <w:rPr>
          <w:rFonts w:ascii="Aptos" w:hAnsi="Aptos" w:eastAsia="Aptos" w:cs="Aptos"/>
          <w:color w:val="000000" w:themeColor="text1"/>
          <w:lang w:val="en-IN"/>
        </w:rPr>
        <w:t>The header holds the three decisions this desk actually makes: </w:t>
      </w:r>
      <w:r w:rsidRPr="6BCF0DBC">
        <w:rPr>
          <w:rFonts w:ascii="Aptos" w:hAnsi="Aptos" w:eastAsia="Aptos" w:cs="Aptos"/>
          <w:b/>
          <w:bCs/>
          <w:color w:val="000000" w:themeColor="text1"/>
          <w:lang w:val="en-IN"/>
        </w:rPr>
        <w:t>Ground Stop</w:t>
      </w:r>
      <w:r w:rsidRPr="6BCF0DBC">
        <w:rPr>
          <w:rFonts w:ascii="Aptos" w:hAnsi="Aptos" w:eastAsia="Aptos" w:cs="Aptos"/>
          <w:color w:val="000000" w:themeColor="text1"/>
          <w:lang w:val="en-IN"/>
        </w:rPr>
        <w:t>, </w:t>
      </w:r>
      <w:r w:rsidRPr="6BCF0DBC">
        <w:rPr>
          <w:rFonts w:ascii="Aptos" w:hAnsi="Aptos" w:eastAsia="Aptos" w:cs="Aptos"/>
          <w:b/>
          <w:bCs/>
          <w:color w:val="000000" w:themeColor="text1"/>
          <w:lang w:val="en-IN"/>
        </w:rPr>
        <w:t>Close Runway</w:t>
      </w:r>
      <w:r w:rsidRPr="6BCF0DBC">
        <w:rPr>
          <w:rFonts w:ascii="Aptos" w:hAnsi="Aptos" w:eastAsia="Aptos" w:cs="Aptos"/>
          <w:color w:val="000000" w:themeColor="text1"/>
          <w:lang w:val="en-IN"/>
        </w:rPr>
        <w:t> and </w:t>
      </w:r>
      <w:r w:rsidRPr="6BCF0DBC">
        <w:rPr>
          <w:rFonts w:ascii="Aptos" w:hAnsi="Aptos" w:eastAsia="Aptos" w:cs="Aptos"/>
          <w:b/>
          <w:bCs/>
          <w:color w:val="000000" w:themeColor="text1"/>
          <w:lang w:val="en-IN"/>
        </w:rPr>
        <w:t>Weather Redirect</w:t>
      </w:r>
      <w:r w:rsidRPr="6BCF0DBC">
        <w:rPr>
          <w:rFonts w:ascii="Aptos" w:hAnsi="Aptos" w:eastAsia="Aptos" w:cs="Aptos"/>
          <w:color w:val="000000" w:themeColor="text1"/>
          <w:lang w:val="en-IN"/>
        </w:rPr>
        <w:t>. Each one changes the numbers on the screen rather than just logging an intent.</w:t>
      </w:r>
    </w:p>
    <w:p w:rsidR="6BCF0DBC" w:rsidP="6BCF0DBC" w:rsidRDefault="6BCF0DBC" w14:paraId="54FD71ED" w14:textId="081A70F6">
      <w:pPr>
        <w:rPr>
          <w:rFonts w:ascii="Aptos" w:hAnsi="Aptos" w:eastAsia="Aptos" w:cs="Aptos"/>
          <w:b/>
          <w:bCs/>
        </w:rPr>
      </w:pPr>
    </w:p>
    <w:p w:rsidR="72E6EFD6" w:rsidP="72E6EFD6" w:rsidRDefault="72E6EFD6" w14:paraId="53886259" w14:textId="1E1B2360">
      <w:pPr>
        <w:rPr>
          <w:rFonts w:ascii="Aptos" w:hAnsi="Aptos" w:eastAsia="Aptos" w:cs="Aptos"/>
          <w:b/>
          <w:bCs/>
        </w:rPr>
      </w:pPr>
    </w:p>
    <w:p w:rsidR="72E6EFD6" w:rsidP="72E6EFD6" w:rsidRDefault="72E6EFD6" w14:paraId="48576420" w14:textId="185312E0">
      <w:pPr>
        <w:rPr>
          <w:rFonts w:ascii="Aptos" w:hAnsi="Aptos" w:eastAsia="Aptos" w:cs="Aptos"/>
          <w:b/>
          <w:bCs/>
        </w:rPr>
      </w:pPr>
    </w:p>
    <w:p w:rsidR="72E6EFD6" w:rsidP="72E6EFD6" w:rsidRDefault="72E6EFD6" w14:paraId="4D931A20" w14:textId="41E7E874">
      <w:pPr>
        <w:rPr>
          <w:rFonts w:ascii="Aptos" w:hAnsi="Aptos" w:eastAsia="Aptos" w:cs="Aptos"/>
          <w:b/>
          <w:bCs/>
        </w:rPr>
      </w:pPr>
    </w:p>
    <w:p w:rsidR="72E6EFD6" w:rsidP="72E6EFD6" w:rsidRDefault="72E6EFD6" w14:paraId="27AD03AF" w14:textId="78AFBB94">
      <w:pPr>
        <w:rPr>
          <w:rFonts w:ascii="Aptos" w:hAnsi="Aptos" w:eastAsia="Aptos" w:cs="Aptos"/>
          <w:b/>
          <w:bCs/>
        </w:rPr>
      </w:pPr>
    </w:p>
    <w:p w:rsidR="72E6EFD6" w:rsidP="72E6EFD6" w:rsidRDefault="72E6EFD6" w14:paraId="2D7E613E" w14:textId="00A63734">
      <w:pPr>
        <w:rPr>
          <w:rFonts w:ascii="Aptos" w:hAnsi="Aptos" w:eastAsia="Aptos" w:cs="Aptos"/>
          <w:b/>
          <w:bCs/>
        </w:rPr>
      </w:pPr>
    </w:p>
    <w:p w:rsidR="72E6EFD6" w:rsidP="72E6EFD6" w:rsidRDefault="72E6EFD6" w14:paraId="5FD8BD68" w14:textId="3C32007F">
      <w:pPr>
        <w:rPr>
          <w:rFonts w:ascii="Aptos" w:hAnsi="Aptos" w:eastAsia="Aptos" w:cs="Aptos"/>
          <w:b/>
          <w:bCs/>
        </w:rPr>
      </w:pPr>
    </w:p>
    <w:p w:rsidR="3E575973" w:rsidP="6BCF0DBC" w:rsidRDefault="2C3D24C5" w14:paraId="79CD3D66" w14:textId="6E1FC84C">
      <w:pPr>
        <w:pStyle w:val="ListParagraph"/>
        <w:numPr>
          <w:ilvl w:val="0"/>
          <w:numId w:val="2"/>
        </w:numPr>
        <w:rPr>
          <w:rFonts w:ascii="Aptos" w:hAnsi="Aptos" w:eastAsia="Aptos" w:cs="Aptos"/>
        </w:rPr>
      </w:pPr>
      <w:r w:rsidRPr="6BCF0DBC">
        <w:rPr>
          <w:rFonts w:ascii="Aptos" w:hAnsi="Aptos" w:eastAsia="Aptos" w:cs="Aptos"/>
        </w:rPr>
        <w:t>Within</w:t>
      </w:r>
      <w:r w:rsidRPr="6BCF0DBC" w:rsidR="51A7446C">
        <w:rPr>
          <w:rFonts w:ascii="Aptos" w:hAnsi="Aptos" w:eastAsia="Aptos" w:cs="Aptos"/>
        </w:rPr>
        <w:t xml:space="preserve"> the Airside </w:t>
      </w:r>
      <w:r w:rsidRPr="6BCF0DBC" w:rsidR="196E6427">
        <w:rPr>
          <w:rFonts w:ascii="Aptos" w:hAnsi="Aptos" w:eastAsia="Aptos" w:cs="Aptos"/>
        </w:rPr>
        <w:t>Operations subsystem</w:t>
      </w:r>
      <w:r w:rsidRPr="6BCF0DBC" w:rsidR="3A9BF57E">
        <w:rPr>
          <w:rFonts w:ascii="Aptos" w:hAnsi="Aptos" w:eastAsia="Aptos" w:cs="Aptos"/>
        </w:rPr>
        <w:t xml:space="preserve"> click on Flight Operations Simulation</w:t>
      </w:r>
    </w:p>
    <w:p w:rsidR="3E575973" w:rsidP="0EEEF442" w:rsidRDefault="3E575973" w14:paraId="62F82AC9" w14:textId="41539F89">
      <w:r>
        <w:rPr>
          <w:noProof/>
        </w:rPr>
        <w:drawing>
          <wp:inline distT="0" distB="0" distL="0" distR="0" wp14:anchorId="31A7A151" wp14:editId="71F5AEF6">
            <wp:extent cx="5724525" cy="2514600"/>
            <wp:effectExtent l="0" t="0" r="0" b="0"/>
            <wp:docPr id="3980275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27504" name="Picture 3980275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575973" w:rsidP="0EEEF442" w:rsidRDefault="132A71A7" w14:paraId="544E525B" w14:textId="68BAB7C8">
      <w:pPr>
        <w:pStyle w:val="ListParagraph"/>
        <w:numPr>
          <w:ilvl w:val="0"/>
          <w:numId w:val="2"/>
        </w:numPr>
      </w:pPr>
      <w:r>
        <w:t xml:space="preserve">Just above the “Simulate AO-S flight operation” button you can select the </w:t>
      </w:r>
      <w:r w:rsidR="1411ED14">
        <w:t>“Aircraft, Runway or Gate”</w:t>
      </w:r>
      <w:r>
        <w:br/>
      </w:r>
      <w:r w:rsidR="07CE5205">
        <w:t>and click the “Simulate AO-S flight operation” button to start the Simulation</w:t>
      </w:r>
    </w:p>
    <w:p w:rsidR="0EEEF442" w:rsidP="0EEEF442" w:rsidRDefault="0EEEF442" w14:paraId="53AC824D" w14:textId="56893054"/>
    <w:p w:rsidR="3E575973" w:rsidP="51CB708F" w:rsidRDefault="2C545747" w14:paraId="48C30175" w14:textId="56EE5FEB">
      <w:pPr>
        <w:pStyle w:val="Normal"/>
      </w:pPr>
      <w:r w:rsidR="74B8B2E4">
        <w:drawing>
          <wp:inline wp14:editId="7B2A296C" wp14:anchorId="46241524">
            <wp:extent cx="5724525" cy="3219450"/>
            <wp:effectExtent l="0" t="0" r="0" b="0"/>
            <wp:docPr id="997612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612368" name="Picture 997612368"/>
                    <pic:cNvPicPr/>
                  </pic:nvPicPr>
                  <pic:blipFill>
                    <a:blip xmlns:r="http://schemas.openxmlformats.org/officeDocument/2006/relationships" r:embed="rId532155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B708F" w:rsidP="51CB708F" w:rsidRDefault="51CB708F" w14:paraId="6EA05481" w14:textId="112EE79D">
      <w:pPr>
        <w:pStyle w:val="Normal"/>
      </w:pPr>
    </w:p>
    <w:p w:rsidR="0EEEF442" w:rsidP="086DDDEA" w:rsidRDefault="0EEEF442" w14:paraId="5C8FFB80" w14:textId="73F7A1D4"/>
    <w:p w:rsidR="086DDDEA" w:rsidP="086DDDEA" w:rsidRDefault="086DDDEA" w14:paraId="7132C05B" w14:textId="390CDB9F"/>
    <w:p w:rsidR="086DDDEA" w:rsidP="086DDDEA" w:rsidRDefault="086DDDEA" w14:paraId="585E70E9" w14:textId="3641ADC3"/>
    <w:p w:rsidR="086DDDEA" w:rsidP="086DDDEA" w:rsidRDefault="086DDDEA" w14:paraId="512AA48B" w14:textId="6CBC55F5"/>
    <w:p w:rsidR="56F7CE33" w:rsidP="086DDDEA" w:rsidRDefault="56F7CE33" w14:paraId="76100EF3" w14:textId="7B048D70">
      <w:pPr>
        <w:pStyle w:val="ListParagraph"/>
        <w:numPr>
          <w:ilvl w:val="0"/>
          <w:numId w:val="2"/>
        </w:numPr>
      </w:pPr>
      <w:r>
        <w:t xml:space="preserve">You will see the Aircraft moving based on the </w:t>
      </w:r>
      <w:r w:rsidR="070B00BC">
        <w:t>simulation configurations</w:t>
      </w:r>
      <w:r>
        <w:t xml:space="preserve"> selected</w:t>
      </w:r>
      <w:r w:rsidR="4EA8F943">
        <w:t>.</w:t>
      </w:r>
      <w:r>
        <w:br/>
      </w:r>
      <w:r>
        <w:t xml:space="preserve">On the Left Hand Side you </w:t>
      </w:r>
      <w:r w:rsidR="267D80EE">
        <w:t>can</w:t>
      </w:r>
      <w:r>
        <w:t xml:space="preserve"> </w:t>
      </w:r>
      <w:r w:rsidR="1A8BC1B2">
        <w:t>see</w:t>
      </w:r>
      <w:r>
        <w:t xml:space="preserve"> the </w:t>
      </w:r>
      <w:r w:rsidR="501C1E64">
        <w:t xml:space="preserve">Real-time </w:t>
      </w:r>
      <w:r>
        <w:t>A</w:t>
      </w:r>
      <w:r w:rsidR="3FC1260C">
        <w:t>I</w:t>
      </w:r>
      <w:r>
        <w:t xml:space="preserve"> Advisory and SOP / Workflow.</w:t>
      </w:r>
    </w:p>
    <w:p w:rsidR="086DDDEA" w:rsidP="086DDDEA" w:rsidRDefault="086DDDEA" w14:paraId="42B75A9F" w14:textId="05E5BFB0">
      <w:pPr>
        <w:pStyle w:val="ListParagraph"/>
      </w:pPr>
    </w:p>
    <w:p w:rsidR="086DDDEA" w:rsidP="086DDDEA" w:rsidRDefault="086DDDEA" w14:paraId="622E301A" w14:textId="2F016017"/>
    <w:p w:rsidR="3E575973" w:rsidP="086DDDEA" w:rsidRDefault="3E575973" w14:paraId="5AC10309" w14:textId="3455588D">
      <w:pPr>
        <w:pStyle w:val="ListParagraph"/>
      </w:pPr>
      <w:r>
        <w:rPr>
          <w:noProof/>
        </w:rPr>
        <w:drawing>
          <wp:inline distT="0" distB="0" distL="0" distR="0" wp14:anchorId="30927ACE" wp14:editId="5B8214F9">
            <wp:extent cx="5495925" cy="2476500"/>
            <wp:effectExtent l="0" t="0" r="0" b="0"/>
            <wp:docPr id="14620248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24820" name="Picture 14620248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EF442" w:rsidP="0EEEF442" w:rsidRDefault="0EEEF442" w14:paraId="3CA27E26" w14:textId="7C7AC7DE">
      <w:pPr>
        <w:rPr>
          <w:rFonts w:ascii="Aptos" w:hAnsi="Aptos" w:eastAsia="Aptos" w:cs="Aptos"/>
          <w:b/>
          <w:bCs/>
        </w:rPr>
      </w:pPr>
    </w:p>
    <w:p w:rsidR="0EEEF442" w:rsidP="0EEEF442" w:rsidRDefault="0EEEF442" w14:paraId="720C2AA3" w14:textId="13542CA3">
      <w:pPr>
        <w:rPr>
          <w:rFonts w:ascii="Aptos" w:hAnsi="Aptos" w:eastAsia="Aptos" w:cs="Aptos"/>
          <w:b/>
          <w:bCs/>
        </w:rPr>
      </w:pPr>
    </w:p>
    <w:p w:rsidR="0EEEF442" w:rsidP="0EEEF442" w:rsidRDefault="0EEEF442" w14:paraId="5D85996D" w14:textId="277EDA21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140772BD" w14:textId="1F5CD927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2F231EF9" w14:textId="4FBA8C52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0A7DB692" w14:textId="24C11EC9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70C6B670" w14:textId="580510A0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1625C6AE" w14:textId="3FFFD432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6D636CA8" w14:textId="6F3A87B6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5D94245D" w14:textId="186C0EA4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2F75F5DC" w14:textId="4E4347C9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61F6E5B4" w14:textId="5CD87F1E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0290042D" w14:textId="42EEE453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4FDF28C4" w14:textId="3382FE85">
      <w:pPr>
        <w:rPr>
          <w:rFonts w:ascii="Aptos" w:hAnsi="Aptos" w:eastAsia="Aptos" w:cs="Aptos"/>
          <w:b/>
          <w:bCs/>
        </w:rPr>
      </w:pPr>
    </w:p>
    <w:p w:rsidR="086DDDEA" w:rsidP="086DDDEA" w:rsidRDefault="086DDDEA" w14:paraId="650F4746" w14:textId="3915A014">
      <w:pPr>
        <w:rPr>
          <w:rFonts w:ascii="Aptos" w:hAnsi="Aptos" w:eastAsia="Aptos" w:cs="Aptos"/>
          <w:b/>
          <w:bCs/>
        </w:rPr>
      </w:pPr>
    </w:p>
    <w:p w:rsidR="3E575973" w:rsidP="0EEEF442" w:rsidRDefault="3E575973" w14:paraId="6C9CDD2E" w14:textId="0B940D7A">
      <w:r w:rsidRPr="0EEEF442">
        <w:rPr>
          <w:rFonts w:ascii="Aptos" w:hAnsi="Aptos" w:eastAsia="Aptos" w:cs="Aptos"/>
          <w:b/>
          <w:bCs/>
        </w:rPr>
        <w:t>Security Simulation</w:t>
      </w:r>
    </w:p>
    <w:p w:rsidR="0EEEF442" w:rsidP="0EEEF442" w:rsidRDefault="0EEEF442" w14:paraId="222F20F3" w14:textId="50ABC6C1">
      <w:pPr>
        <w:rPr>
          <w:rFonts w:ascii="Aptos" w:hAnsi="Aptos" w:eastAsia="Aptos" w:cs="Aptos"/>
          <w:b/>
          <w:bCs/>
        </w:rPr>
      </w:pPr>
    </w:p>
    <w:p w:rsidR="7C48EE3A" w:rsidP="0EEEF442" w:rsidRDefault="03ACB5B2" w14:paraId="0CD7D350" w14:textId="0A835B13">
      <w:pPr>
        <w:pStyle w:val="ListParagraph"/>
        <w:numPr>
          <w:ilvl w:val="0"/>
          <w:numId w:val="3"/>
        </w:numPr>
        <w:rPr>
          <w:rFonts w:ascii="Aptos" w:hAnsi="Aptos" w:eastAsia="Aptos" w:cs="Aptos"/>
          <w:b/>
          <w:bCs/>
        </w:rPr>
      </w:pPr>
      <w:r w:rsidRPr="086DDDEA">
        <w:rPr>
          <w:rFonts w:ascii="Aptos" w:hAnsi="Aptos" w:eastAsia="Aptos" w:cs="Aptos"/>
          <w:b/>
          <w:bCs/>
        </w:rPr>
        <w:t>In the Security &amp; Safety Subsystem, click on “Security Simulation</w:t>
      </w:r>
      <w:r w:rsidRPr="4F437E5B">
        <w:rPr>
          <w:rFonts w:ascii="Aptos" w:hAnsi="Aptos" w:eastAsia="Aptos" w:cs="Aptos"/>
          <w:b/>
          <w:bCs/>
        </w:rPr>
        <w:t>”</w:t>
      </w:r>
      <w:r w:rsidRPr="4F437E5B" w:rsidR="73C5E127">
        <w:rPr>
          <w:rFonts w:ascii="Aptos" w:hAnsi="Aptos" w:eastAsia="Aptos" w:cs="Aptos"/>
          <w:b/>
          <w:bCs/>
        </w:rPr>
        <w:t>.</w:t>
      </w:r>
    </w:p>
    <w:p w:rsidR="7C48EE3A" w:rsidP="086DDDEA" w:rsidRDefault="7C48EE3A" w14:paraId="4AC5DDC0" w14:textId="1FFDCE93">
      <w:pPr>
        <w:pStyle w:val="ListParagraph"/>
        <w:rPr>
          <w:rFonts w:ascii="Aptos" w:hAnsi="Aptos" w:eastAsia="Aptos" w:cs="Aptos"/>
          <w:b/>
          <w:bCs/>
        </w:rPr>
      </w:pPr>
    </w:p>
    <w:p w:rsidR="7C48EE3A" w:rsidP="0EEEF442" w:rsidRDefault="7C48EE3A" w14:paraId="0C663249" w14:textId="43A6E7C4">
      <w:r>
        <w:rPr>
          <w:noProof/>
        </w:rPr>
        <w:drawing>
          <wp:inline distT="0" distB="0" distL="0" distR="0" wp14:anchorId="550C1EFA" wp14:editId="79F21CF9">
            <wp:extent cx="5724525" cy="2581275"/>
            <wp:effectExtent l="0" t="0" r="0" b="0"/>
            <wp:docPr id="17032494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9455" name="Picture 17032494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48EE3A" w:rsidP="0EEEF442" w:rsidRDefault="7C48EE3A" w14:paraId="5FA75CE4" w14:textId="1D5188AE">
      <w:pPr>
        <w:pStyle w:val="ListParagraph"/>
        <w:numPr>
          <w:ilvl w:val="0"/>
          <w:numId w:val="3"/>
        </w:numPr>
      </w:pPr>
      <w:r>
        <w:t>Click</w:t>
      </w:r>
      <w:r w:rsidR="193A7C4E">
        <w:t xml:space="preserve"> on “Simulate unattended bag incident”</w:t>
      </w:r>
      <w:r w:rsidR="32F1376C">
        <w:t>.</w:t>
      </w:r>
    </w:p>
    <w:p w:rsidR="7C48EE3A" w:rsidP="0EEEF442" w:rsidRDefault="7C48EE3A" w14:paraId="319BF266" w14:textId="6750582C">
      <w:r>
        <w:rPr>
          <w:noProof/>
        </w:rPr>
        <w:drawing>
          <wp:inline distT="0" distB="0" distL="0" distR="0" wp14:anchorId="4EB65910" wp14:editId="66CC0934">
            <wp:extent cx="5724525" cy="2638425"/>
            <wp:effectExtent l="0" t="0" r="0" b="0"/>
            <wp:docPr id="1310010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1007" name="Picture 1310010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37E5B" w:rsidRDefault="4F437E5B" w14:paraId="79913710" w14:textId="77AEB7DF"/>
    <w:p w:rsidR="4F437E5B" w:rsidRDefault="4F437E5B" w14:paraId="7BD20BEB" w14:textId="6669A69B"/>
    <w:p w:rsidR="4F437E5B" w:rsidRDefault="4F437E5B" w14:paraId="1FD2F327" w14:textId="3BD9268B"/>
    <w:p w:rsidR="4F437E5B" w:rsidRDefault="4F437E5B" w14:paraId="4AE1D32F" w14:textId="02347A42"/>
    <w:p w:rsidR="0EEEF442" w:rsidP="4F437E5B" w:rsidRDefault="2C829CA7" w14:paraId="06C229D0" w14:textId="17727DF2">
      <w:pPr>
        <w:pStyle w:val="ListParagraph"/>
        <w:numPr>
          <w:ilvl w:val="0"/>
          <w:numId w:val="3"/>
        </w:numPr>
      </w:pPr>
      <w:r>
        <w:t>You will see the Unattended bag visible on the floor in the simulation.</w:t>
      </w:r>
      <w:r w:rsidR="0EEEF442">
        <w:br/>
      </w:r>
      <w:r>
        <w:t>On the Left Hand Side you can see the Real-time AI Advisory and SOP / Workflow.</w:t>
      </w:r>
    </w:p>
    <w:p w:rsidR="0EEEF442" w:rsidP="0EEEF442" w:rsidRDefault="0EEEF442" w14:paraId="684010BB" w14:textId="0BF2AB2B">
      <w:pPr>
        <w:pStyle w:val="ListParagraph"/>
      </w:pPr>
    </w:p>
    <w:p w:rsidR="7C48EE3A" w:rsidP="0EEEF442" w:rsidRDefault="7C48EE3A" w14:paraId="64DC250C" w14:textId="4A8015BA">
      <w:r>
        <w:rPr>
          <w:noProof/>
        </w:rPr>
        <w:drawing>
          <wp:inline distT="0" distB="0" distL="0" distR="0" wp14:anchorId="15FDBE9B" wp14:editId="45065516">
            <wp:extent cx="5724525" cy="2581275"/>
            <wp:effectExtent l="0" t="0" r="0" b="0"/>
            <wp:docPr id="5428564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56441" name="Picture 5428564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48EE3A" w:rsidP="0EEEF442" w:rsidRDefault="38BF22AF" w14:paraId="3A04C9F6" w14:textId="34517BD9">
      <w:pPr>
        <w:pStyle w:val="ListParagraph"/>
        <w:numPr>
          <w:ilvl w:val="0"/>
          <w:numId w:val="3"/>
        </w:numPr>
        <w:rPr/>
      </w:pPr>
      <w:r w:rsidR="576E2142">
        <w:rPr/>
        <w:t>On Scrolling Down</w:t>
      </w:r>
      <w:r w:rsidR="041A781D">
        <w:rPr/>
        <w:t>, the</w:t>
      </w:r>
      <w:r w:rsidR="576E2142">
        <w:rPr/>
        <w:t xml:space="preserve"> Live CCTV Feeds will be visible.</w:t>
      </w:r>
    </w:p>
    <w:p w:rsidR="7C48EE3A" w:rsidP="0EEEF442" w:rsidRDefault="7C48EE3A" w14:paraId="3568C9E7" w14:textId="08DDE20E">
      <w:r>
        <w:rPr>
          <w:noProof/>
        </w:rPr>
        <w:drawing>
          <wp:inline distT="0" distB="0" distL="0" distR="0" wp14:anchorId="50A6408E" wp14:editId="6051375A">
            <wp:extent cx="5724525" cy="2514600"/>
            <wp:effectExtent l="0" t="0" r="0" b="0"/>
            <wp:docPr id="4528800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0007" name="Picture 45288000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EF442" w:rsidP="0EEEF442" w:rsidRDefault="0EEEF442" w14:paraId="6303EFC8" w14:textId="0E40D12A">
      <w:pPr>
        <w:rPr>
          <w:rFonts w:ascii="Aptos" w:hAnsi="Aptos" w:eastAsia="Aptos" w:cs="Aptos"/>
          <w:b/>
          <w:bCs/>
        </w:rPr>
      </w:pPr>
    </w:p>
    <w:p w:rsidR="486BE853" w:rsidP="486BE853" w:rsidRDefault="486BE853" w14:paraId="77621B1B" w14:textId="1996AE1C">
      <w:pPr>
        <w:pStyle w:val="Heading2"/>
      </w:pPr>
    </w:p>
    <w:p w:rsidR="3A0B0FB9" w:rsidP="486BE853" w:rsidRDefault="3A0B0FB9" w14:paraId="2FF59F9F" w14:textId="7259A862">
      <w:pPr>
        <w:pStyle w:val="Heading2"/>
      </w:pPr>
      <w:r w:rsidR="7F7C1A38">
        <w:rPr/>
        <w:t>Subsystems</w:t>
      </w:r>
    </w:p>
    <w:p w:rsidR="28A69B1F" w:rsidP="0EEEF442" w:rsidRDefault="28A69B1F" w14:paraId="02969F77" w14:textId="171FD606">
      <w:r w:rsidRPr="0EEEF442">
        <w:rPr>
          <w:rFonts w:ascii="Aptos" w:hAnsi="Aptos" w:eastAsia="Aptos" w:cs="Aptos"/>
          <w:b/>
          <w:bCs/>
        </w:rPr>
        <w:t>UAOC Dashboard</w:t>
      </w:r>
    </w:p>
    <w:p w:rsidR="28A69B1F" w:rsidP="0EEEF442" w:rsidRDefault="28A69B1F" w14:paraId="181BFE67" w14:textId="6FDAC35F">
      <w:r w:rsidRPr="0EEEF442">
        <w:rPr>
          <w:rFonts w:ascii="Aptos" w:hAnsi="Aptos" w:eastAsia="Aptos" w:cs="Aptos"/>
        </w:rPr>
        <w:t xml:space="preserve">The </w:t>
      </w:r>
      <w:r w:rsidRPr="0EEEF442">
        <w:rPr>
          <w:rFonts w:ascii="Aptos" w:hAnsi="Aptos" w:eastAsia="Aptos" w:cs="Aptos"/>
          <w:b/>
          <w:bCs/>
        </w:rPr>
        <w:t>U-</w:t>
      </w:r>
      <w:proofErr w:type="spellStart"/>
      <w:r w:rsidRPr="0EEEF442">
        <w:rPr>
          <w:rFonts w:ascii="Aptos" w:hAnsi="Aptos" w:eastAsia="Aptos" w:cs="Aptos"/>
          <w:b/>
          <w:bCs/>
        </w:rPr>
        <w:t>ApOC</w:t>
      </w:r>
      <w:proofErr w:type="spellEnd"/>
      <w:r w:rsidRPr="0EEEF442">
        <w:rPr>
          <w:rFonts w:ascii="Aptos" w:hAnsi="Aptos" w:eastAsia="Aptos" w:cs="Aptos"/>
          <w:b/>
          <w:bCs/>
        </w:rPr>
        <w:t xml:space="preserve"> Dashboard</w:t>
      </w:r>
      <w:r w:rsidRPr="0EEEF442">
        <w:rPr>
          <w:rFonts w:ascii="Aptos" w:hAnsi="Aptos" w:eastAsia="Aptos" w:cs="Aptos"/>
        </w:rPr>
        <w:t xml:space="preserve"> provides a unified, real-time operational view of the airport, bringing together AI-driven predictions, digital-twin visualization, airport KPIs and the health of critical airport systems in a single interface. It enables airport operators to move from </w:t>
      </w:r>
      <w:r w:rsidRPr="0EEEF442">
        <w:rPr>
          <w:rFonts w:ascii="Aptos" w:hAnsi="Aptos" w:eastAsia="Aptos" w:cs="Aptos"/>
          <w:b/>
          <w:bCs/>
        </w:rPr>
        <w:t>monitoring current conditions to anticipating risks and taking proactive action</w:t>
      </w:r>
      <w:r w:rsidRPr="0EEEF442">
        <w:rPr>
          <w:rFonts w:ascii="Aptos" w:hAnsi="Aptos" w:eastAsia="Aptos" w:cs="Aptos"/>
        </w:rPr>
        <w:t>.</w:t>
      </w:r>
    </w:p>
    <w:p w:rsidR="28A69B1F" w:rsidP="0EEEF442" w:rsidRDefault="28A69B1F" w14:paraId="5DF05354" w14:textId="415E6962">
      <w:pPr>
        <w:spacing w:before="240" w:after="240"/>
      </w:pPr>
      <w:r w:rsidRPr="0EEEF442">
        <w:rPr>
          <w:rFonts w:ascii="Aptos" w:hAnsi="Aptos" w:eastAsia="Aptos" w:cs="Aptos"/>
          <w:b/>
          <w:bCs/>
        </w:rPr>
        <w:t>Scenario:</w:t>
      </w:r>
      <w:r>
        <w:br/>
      </w:r>
      <w:r w:rsidRPr="0EEEF442">
        <w:rPr>
          <w:rFonts w:ascii="Aptos" w:hAnsi="Aptos" w:eastAsia="Aptos" w:cs="Aptos"/>
        </w:rPr>
        <w:t xml:space="preserve"> The U-</w:t>
      </w:r>
      <w:proofErr w:type="spellStart"/>
      <w:r w:rsidRPr="0EEEF442">
        <w:rPr>
          <w:rFonts w:ascii="Aptos" w:hAnsi="Aptos" w:eastAsia="Aptos" w:cs="Aptos"/>
        </w:rPr>
        <w:t>ApOC</w:t>
      </w:r>
      <w:proofErr w:type="spellEnd"/>
      <w:r w:rsidRPr="0EEEF442">
        <w:rPr>
          <w:rFonts w:ascii="Aptos" w:hAnsi="Aptos" w:eastAsia="Aptos" w:cs="Aptos"/>
        </w:rPr>
        <w:t xml:space="preserve"> dashboard detects an approaching thunderstorm and predicts that it could cause approximately </w:t>
      </w:r>
      <w:r w:rsidRPr="0EEEF442">
        <w:rPr>
          <w:rFonts w:ascii="Aptos" w:hAnsi="Aptos" w:eastAsia="Aptos" w:cs="Aptos"/>
          <w:b/>
          <w:bCs/>
        </w:rPr>
        <w:t>45 minutes of flight delays</w:t>
      </w:r>
      <w:r w:rsidRPr="0EEEF442">
        <w:rPr>
          <w:rFonts w:ascii="Aptos" w:hAnsi="Aptos" w:eastAsia="Aptos" w:cs="Aptos"/>
        </w:rPr>
        <w:t xml:space="preserve"> starting at 16:30. Instead of waiting for delays to occur, the airport operator receives an early AI advisory on the dashboard. </w:t>
      </w:r>
    </w:p>
    <w:p w:rsidR="28A69B1F" w:rsidP="0EEEF442" w:rsidRDefault="28A69B1F" w14:paraId="3172E954" w14:textId="7EBFF052">
      <w:pPr>
        <w:spacing w:before="240" w:after="240"/>
      </w:pPr>
      <w:r w:rsidRPr="0EEEF442">
        <w:rPr>
          <w:rFonts w:ascii="Aptos" w:hAnsi="Aptos" w:eastAsia="Aptos" w:cs="Aptos"/>
          <w:b/>
          <w:bCs/>
        </w:rPr>
        <w:t>How the screen is used:</w:t>
      </w:r>
    </w:p>
    <w:p w:rsidR="28A69B1F" w:rsidP="0EEEF442" w:rsidRDefault="28A69B1F" w14:paraId="5AB6CB84" w14:textId="00A41F7B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Detect</w:t>
      </w:r>
      <w:r w:rsidRPr="0EEEF442">
        <w:rPr>
          <w:rFonts w:ascii="Aptos" w:hAnsi="Aptos" w:eastAsia="Aptos" w:cs="Aptos"/>
        </w:rPr>
        <w:t xml:space="preserve"> – AI identifies the upcoming weather impact. </w:t>
      </w:r>
    </w:p>
    <w:p w:rsidR="28A69B1F" w:rsidP="0EEEF442" w:rsidRDefault="28A69B1F" w14:paraId="4453CF7E" w14:textId="106C956C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Assess</w:t>
      </w:r>
      <w:r w:rsidRPr="0EEEF442">
        <w:rPr>
          <w:rFonts w:ascii="Aptos" w:hAnsi="Aptos" w:eastAsia="Aptos" w:cs="Aptos"/>
        </w:rPr>
        <w:t xml:space="preserve"> – The operator opens the prediction to review the risk level, AI confidence and contributing factors such as weather conditions, resource availability and historical performance. </w:t>
      </w:r>
    </w:p>
    <w:p w:rsidR="28A69B1F" w:rsidP="0EEEF442" w:rsidRDefault="28A69B1F" w14:paraId="11A173D7" w14:textId="1272BB34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Decide</w:t>
      </w:r>
      <w:r w:rsidRPr="0EEEF442">
        <w:rPr>
          <w:rFonts w:ascii="Aptos" w:hAnsi="Aptos" w:eastAsia="Aptos" w:cs="Aptos"/>
        </w:rPr>
        <w:t xml:space="preserve"> – The system recommends an optimization action/SOP based on the predicted impact. </w:t>
      </w:r>
    </w:p>
    <w:p w:rsidR="28A69B1F" w:rsidP="0EEEF442" w:rsidRDefault="28A69B1F" w14:paraId="6E17D1D4" w14:textId="21F977D6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Act</w:t>
      </w:r>
      <w:r w:rsidRPr="0EEEF442">
        <w:rPr>
          <w:rFonts w:ascii="Aptos" w:hAnsi="Aptos" w:eastAsia="Aptos" w:cs="Aptos"/>
        </w:rPr>
        <w:t xml:space="preserve"> – The operator can execute the recommended SOP or first run it in </w:t>
      </w:r>
      <w:r w:rsidRPr="0EEEF442">
        <w:rPr>
          <w:rFonts w:ascii="Aptos" w:hAnsi="Aptos" w:eastAsia="Aptos" w:cs="Aptos"/>
          <w:b/>
          <w:bCs/>
        </w:rPr>
        <w:t>shadow mode</w:t>
      </w:r>
      <w:r w:rsidRPr="0EEEF442">
        <w:rPr>
          <w:rFonts w:ascii="Aptos" w:hAnsi="Aptos" w:eastAsia="Aptos" w:cs="Aptos"/>
        </w:rPr>
        <w:t xml:space="preserve"> to assess the expected outcome. </w:t>
      </w:r>
    </w:p>
    <w:p w:rsidR="28A69B1F" w:rsidP="0EEEF442" w:rsidRDefault="28A69B1F" w14:paraId="198F59C8" w14:textId="2A42BD4B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EEEF442">
        <w:rPr>
          <w:rFonts w:ascii="Aptos" w:hAnsi="Aptos" w:eastAsia="Aptos" w:cs="Aptos"/>
          <w:b/>
          <w:bCs/>
        </w:rPr>
        <w:t>Track</w:t>
      </w:r>
      <w:r w:rsidRPr="0EEEF442">
        <w:rPr>
          <w:rFonts w:ascii="Aptos" w:hAnsi="Aptos" w:eastAsia="Aptos" w:cs="Aptos"/>
        </w:rPr>
        <w:t xml:space="preserve"> – The action history records whether the optimization was applied, manually overridden or completed.</w:t>
      </w:r>
    </w:p>
    <w:p w:rsidR="28A69B1F" w:rsidP="0EEEF442" w:rsidRDefault="28A69B1F" w14:paraId="5940CD86" w14:textId="7E94A35C">
      <w:r w:rsidRPr="0EEEF442">
        <w:rPr>
          <w:rFonts w:ascii="Aptos" w:hAnsi="Aptos" w:eastAsia="Aptos" w:cs="Aptos"/>
          <w:b/>
          <w:bCs/>
        </w:rPr>
        <w:t>Value:</w:t>
      </w:r>
      <w:r>
        <w:br/>
      </w:r>
      <w:r w:rsidRPr="0EEEF442">
        <w:rPr>
          <w:rFonts w:ascii="Aptos" w:hAnsi="Aptos" w:eastAsia="Aptos" w:cs="Aptos"/>
        </w:rPr>
        <w:t xml:space="preserve"> This allows the airport to </w:t>
      </w:r>
      <w:r w:rsidRPr="0EEEF442">
        <w:rPr>
          <w:rFonts w:ascii="Aptos" w:hAnsi="Aptos" w:eastAsia="Aptos" w:cs="Aptos"/>
          <w:b/>
          <w:bCs/>
        </w:rPr>
        <w:t>anticipate the disruption, understand why it is being predicted, and take proactive action before the weather event translates into widespread operational delays.</w:t>
      </w:r>
    </w:p>
    <w:p w:rsidR="0EEEF442" w:rsidP="0EEEF442" w:rsidRDefault="0EEEF442" w14:paraId="29A3834F" w14:textId="26872533">
      <w:pPr>
        <w:rPr>
          <w:rFonts w:ascii="Aptos" w:hAnsi="Aptos" w:eastAsia="Aptos" w:cs="Aptos"/>
          <w:b/>
          <w:bCs/>
        </w:rPr>
      </w:pPr>
    </w:p>
    <w:p w:rsidR="28A69B1F" w:rsidP="0EEEF442" w:rsidRDefault="28A69B1F" w14:paraId="45ED1274" w14:textId="18127D1F">
      <w:r w:rsidRPr="0EEEF442">
        <w:rPr>
          <w:rFonts w:ascii="Aptos" w:hAnsi="Aptos" w:eastAsia="Aptos" w:cs="Aptos"/>
          <w:b/>
          <w:bCs/>
        </w:rPr>
        <w:t>Passenger Journey</w:t>
      </w:r>
    </w:p>
    <w:p w:rsidR="25506F1B" w:rsidP="0EEEF442" w:rsidRDefault="25506F1B" w14:paraId="0908F91C" w14:textId="323A09C1">
      <w:pPr>
        <w:spacing w:before="240" w:after="240"/>
      </w:pPr>
      <w:r w:rsidRPr="0EEEF442">
        <w:rPr>
          <w:rFonts w:ascii="Aptos" w:hAnsi="Aptos" w:eastAsia="Aptos" w:cs="Aptos"/>
        </w:rPr>
        <w:t xml:space="preserve">The </w:t>
      </w:r>
      <w:r w:rsidRPr="0EEEF442">
        <w:rPr>
          <w:rFonts w:ascii="Aptos" w:hAnsi="Aptos" w:eastAsia="Aptos" w:cs="Aptos"/>
          <w:b/>
          <w:bCs/>
        </w:rPr>
        <w:t>Passenger Journey module</w:t>
      </w:r>
      <w:r w:rsidRPr="0EEEF442">
        <w:rPr>
          <w:rFonts w:ascii="Aptos" w:hAnsi="Aptos" w:eastAsia="Aptos" w:cs="Aptos"/>
        </w:rPr>
        <w:t xml:space="preserve"> provides an end-to-end view of the passenger experience across key airport touchpoints, from </w:t>
      </w:r>
      <w:r w:rsidRPr="0EEEF442">
        <w:rPr>
          <w:rFonts w:ascii="Aptos" w:hAnsi="Aptos" w:eastAsia="Aptos" w:cs="Aptos"/>
          <w:b/>
          <w:bCs/>
        </w:rPr>
        <w:t>terminal entry and check-in through security, immigration, baggage, boarding and aircraft entry</w:t>
      </w:r>
      <w:r w:rsidRPr="0EEEF442">
        <w:rPr>
          <w:rFonts w:ascii="Aptos" w:hAnsi="Aptos" w:eastAsia="Aptos" w:cs="Aptos"/>
        </w:rPr>
        <w:t>. It combines passenger-flow KPIs, queue and wait-time monitoring, SLA compliance and a digital twin to identify bottlenecks and understand their impact on overall journey time.</w:t>
      </w:r>
    </w:p>
    <w:p w:rsidR="25506F1B" w:rsidP="0EEEF442" w:rsidRDefault="25506F1B" w14:paraId="1F2FF654" w14:textId="6A8C21F3">
      <w:pPr>
        <w:spacing w:before="240" w:after="240"/>
      </w:pPr>
      <w:r w:rsidRPr="0EEEF442">
        <w:rPr>
          <w:rFonts w:ascii="Aptos" w:hAnsi="Aptos" w:eastAsia="Aptos" w:cs="Aptos"/>
        </w:rPr>
        <w:t xml:space="preserve">The module uses </w:t>
      </w:r>
      <w:r w:rsidRPr="0EEEF442">
        <w:rPr>
          <w:rFonts w:ascii="Aptos" w:hAnsi="Aptos" w:eastAsia="Aptos" w:cs="Aptos"/>
          <w:b/>
          <w:bCs/>
        </w:rPr>
        <w:t>AI-driven passenger-flow analysis</w:t>
      </w:r>
      <w:r w:rsidRPr="0EEEF442">
        <w:rPr>
          <w:rFonts w:ascii="Aptos" w:hAnsi="Aptos" w:eastAsia="Aptos" w:cs="Aptos"/>
        </w:rPr>
        <w:t xml:space="preserve"> to identify emerging congestion and recommend actions such as staff reallocation or activation of express processing lanes, helping airport teams proactively optimize passenger flow and service levels.</w:t>
      </w:r>
    </w:p>
    <w:p w:rsidR="24B40770" w:rsidP="0EEEF442" w:rsidRDefault="24B40770" w14:paraId="0DEA4651" w14:textId="6F4A8041">
      <w:pPr>
        <w:pStyle w:val="Heading3"/>
        <w:spacing w:before="281" w:after="281"/>
      </w:pPr>
      <w:r w:rsidRPr="0EEEF442">
        <w:rPr>
          <w:rFonts w:ascii="Aptos" w:hAnsi="Aptos" w:eastAsia="Aptos" w:cs="Aptos"/>
          <w:b/>
          <w:bCs/>
        </w:rPr>
        <w:t>Passenger Systems</w:t>
      </w:r>
    </w:p>
    <w:p w:rsidR="24B40770" w:rsidP="0EEEF442" w:rsidRDefault="24B40770" w14:paraId="3731A011" w14:textId="49FB319F">
      <w:pPr>
        <w:spacing w:before="240" w:after="240"/>
      </w:pPr>
      <w:r w:rsidRPr="0EEEF442">
        <w:rPr>
          <w:rFonts w:ascii="Aptos" w:hAnsi="Aptos" w:eastAsia="Aptos" w:cs="Aptos"/>
        </w:rPr>
        <w:t xml:space="preserve">Provides a </w:t>
      </w:r>
      <w:r w:rsidRPr="0EEEF442">
        <w:rPr>
          <w:rFonts w:ascii="Aptos" w:hAnsi="Aptos" w:eastAsia="Aptos" w:cs="Aptos"/>
          <w:b/>
          <w:bCs/>
        </w:rPr>
        <w:t>unified technical monitoring view of critical passenger-processing systems</w:t>
      </w:r>
      <w:r w:rsidRPr="0EEEF442">
        <w:rPr>
          <w:rFonts w:ascii="Aptos" w:hAnsi="Aptos" w:eastAsia="Aptos" w:cs="Aptos"/>
        </w:rPr>
        <w:t xml:space="preserve"> such as CUPPS, CUSS, PTS, SACS, BHS and PCDS. It tracks system health, performance, connectivity and integration status to help operators </w:t>
      </w:r>
      <w:r w:rsidRPr="0EEEF442">
        <w:rPr>
          <w:rFonts w:ascii="Aptos" w:hAnsi="Aptos" w:eastAsia="Aptos" w:cs="Aptos"/>
          <w:b/>
          <w:bCs/>
        </w:rPr>
        <w:t>identify failures or degradation early and take corrective action before passenger operations are impacted</w:t>
      </w:r>
      <w:r w:rsidRPr="0EEEF442">
        <w:rPr>
          <w:rFonts w:ascii="Aptos" w:hAnsi="Aptos" w:eastAsia="Aptos" w:cs="Aptos"/>
        </w:rPr>
        <w:t>.</w:t>
      </w:r>
    </w:p>
    <w:p w:rsidR="0EEEF442" w:rsidP="0EEEF442" w:rsidRDefault="0EEEF442" w14:paraId="25ED67F4" w14:textId="7D5C43FD">
      <w:pPr>
        <w:spacing w:before="240" w:after="240"/>
        <w:rPr>
          <w:rFonts w:ascii="Aptos" w:hAnsi="Aptos" w:eastAsia="Aptos" w:cs="Aptos"/>
        </w:rPr>
      </w:pPr>
    </w:p>
    <w:p w:rsidR="632FA39E" w:rsidP="0EEEF442" w:rsidRDefault="632FA39E" w14:paraId="6E85E020" w14:textId="61EFCBB0">
      <w:pPr>
        <w:pStyle w:val="Heading3"/>
        <w:spacing w:before="281" w:after="281"/>
        <w:rPr>
          <w:rFonts w:ascii="Aptos" w:hAnsi="Aptos" w:eastAsia="Aptos" w:cs="Aptos"/>
          <w:b/>
          <w:bCs/>
        </w:rPr>
      </w:pPr>
      <w:r w:rsidRPr="0EEEF442">
        <w:rPr>
          <w:rFonts w:ascii="Aptos" w:hAnsi="Aptos" w:eastAsia="Aptos" w:cs="Aptos"/>
          <w:b/>
          <w:bCs/>
        </w:rPr>
        <w:t>Terminal &amp; Passengers</w:t>
      </w:r>
    </w:p>
    <w:p w:rsidR="632FA39E" w:rsidP="0EEEF442" w:rsidRDefault="632FA39E" w14:paraId="5360284A" w14:textId="5925D673">
      <w:r w:rsidRPr="0EEEF442">
        <w:rPr>
          <w:rFonts w:ascii="Aptos" w:hAnsi="Aptos" w:eastAsia="Aptos" w:cs="Aptos"/>
        </w:rPr>
        <w:t xml:space="preserve">Provides a </w:t>
      </w:r>
      <w:r w:rsidRPr="0EEEF442">
        <w:rPr>
          <w:rFonts w:ascii="Aptos" w:hAnsi="Aptos" w:eastAsia="Aptos" w:cs="Aptos"/>
          <w:b/>
          <w:bCs/>
        </w:rPr>
        <w:t>real-time operational view of terminal activities and passenger flow</w:t>
      </w:r>
      <w:r w:rsidRPr="0EEEF442">
        <w:rPr>
          <w:rFonts w:ascii="Aptos" w:hAnsi="Aptos" w:eastAsia="Aptos" w:cs="Aptos"/>
        </w:rPr>
        <w:t xml:space="preserve">, including terminal capacity, congestion, baggage operations and critical alerts. It uses AI-driven insights to </w:t>
      </w:r>
      <w:r w:rsidRPr="0EEEF442">
        <w:rPr>
          <w:rFonts w:ascii="Aptos" w:hAnsi="Aptos" w:eastAsia="Aptos" w:cs="Aptos"/>
          <w:b/>
          <w:bCs/>
        </w:rPr>
        <w:t>identify emerging bottlenecks, predict operational impact and recommend timely actions</w:t>
      </w:r>
      <w:r w:rsidRPr="0EEEF442">
        <w:rPr>
          <w:rFonts w:ascii="Aptos" w:hAnsi="Aptos" w:eastAsia="Aptos" w:cs="Aptos"/>
        </w:rPr>
        <w:t xml:space="preserve"> to improve terminal efficiency and passenger experience.</w:t>
      </w:r>
    </w:p>
    <w:p w:rsidR="0EEEF442" w:rsidP="0EEEF442" w:rsidRDefault="0EEEF442" w14:paraId="7E0D703A" w14:textId="7E482E6F">
      <w:pPr>
        <w:pStyle w:val="Heading3"/>
        <w:spacing w:before="281" w:after="281"/>
        <w:rPr>
          <w:rFonts w:ascii="Aptos" w:hAnsi="Aptos" w:eastAsia="Aptos" w:cs="Aptos"/>
          <w:b/>
          <w:bCs/>
        </w:rPr>
      </w:pPr>
    </w:p>
    <w:p w:rsidR="3FEF5FDA" w:rsidP="0EEEF442" w:rsidRDefault="3FEF5FDA" w14:paraId="17F5767B" w14:textId="756A8966">
      <w:pPr>
        <w:pStyle w:val="Heading3"/>
        <w:spacing w:before="281" w:after="281"/>
        <w:rPr>
          <w:rFonts w:ascii="Aptos" w:hAnsi="Aptos" w:eastAsia="Aptos" w:cs="Aptos"/>
          <w:b/>
          <w:bCs/>
        </w:rPr>
      </w:pPr>
      <w:r w:rsidRPr="0EEEF442">
        <w:rPr>
          <w:rFonts w:ascii="Aptos" w:hAnsi="Aptos" w:eastAsia="Aptos" w:cs="Aptos"/>
          <w:b/>
          <w:bCs/>
        </w:rPr>
        <w:t>Airside Operations</w:t>
      </w:r>
    </w:p>
    <w:p w:rsidR="3FEF5FDA" w:rsidP="0EEEF442" w:rsidRDefault="3FEF5FDA" w14:paraId="11815FB4" w14:textId="63265F3E">
      <w:r w:rsidRPr="0EEEF442">
        <w:rPr>
          <w:rFonts w:ascii="Aptos" w:hAnsi="Aptos" w:eastAsia="Aptos" w:cs="Aptos"/>
        </w:rPr>
        <w:t xml:space="preserve">Provides real-time visibility and AI-driven management of </w:t>
      </w:r>
      <w:r w:rsidRPr="0EEEF442">
        <w:rPr>
          <w:rFonts w:ascii="Aptos" w:hAnsi="Aptos" w:eastAsia="Aptos" w:cs="Aptos"/>
          <w:b/>
          <w:bCs/>
        </w:rPr>
        <w:t>aircraft movements, runway and taxiway operations</w:t>
      </w:r>
      <w:r w:rsidRPr="0EEEF442">
        <w:rPr>
          <w:rFonts w:ascii="Aptos" w:hAnsi="Aptos" w:eastAsia="Aptos" w:cs="Aptos"/>
        </w:rPr>
        <w:t>. It monitors runway efficiency, taxi times, runway occupancy, weather conditions and fuel savings while providing optimization recommendations for flight operations</w:t>
      </w:r>
    </w:p>
    <w:p w:rsidR="0EEEF442" w:rsidP="0EEEF442" w:rsidRDefault="0EEEF442" w14:paraId="053BE202" w14:textId="2AB8553C">
      <w:pPr>
        <w:rPr>
          <w:rFonts w:ascii="Aptos" w:hAnsi="Aptos" w:eastAsia="Aptos" w:cs="Aptos"/>
        </w:rPr>
      </w:pPr>
    </w:p>
    <w:p w:rsidR="3FEF5FDA" w:rsidP="0EEEF442" w:rsidRDefault="3FEF5FDA" w14:paraId="3A23156B" w14:textId="5D657442">
      <w:r w:rsidRPr="0EEEF442">
        <w:rPr>
          <w:rFonts w:ascii="Aptos" w:hAnsi="Aptos" w:eastAsia="Aptos" w:cs="Aptos"/>
          <w:b/>
          <w:bCs/>
        </w:rPr>
        <w:t>Use Case – Taxi Time &amp; Runway Optimization:</w:t>
      </w:r>
      <w:r>
        <w:br/>
      </w:r>
      <w:r w:rsidRPr="0EEEF442">
        <w:rPr>
          <w:rFonts w:ascii="Aptos" w:hAnsi="Aptos" w:eastAsia="Aptos" w:cs="Aptos"/>
        </w:rPr>
        <w:t xml:space="preserve"> The system identifies that </w:t>
      </w:r>
      <w:r w:rsidRPr="0EEEF442">
        <w:rPr>
          <w:rFonts w:ascii="Aptos" w:hAnsi="Aptos" w:eastAsia="Aptos" w:cs="Aptos"/>
          <w:b/>
          <w:bCs/>
        </w:rPr>
        <w:t>Flight VN1323</w:t>
      </w:r>
      <w:r w:rsidRPr="0EEEF442">
        <w:rPr>
          <w:rFonts w:ascii="Aptos" w:hAnsi="Aptos" w:eastAsia="Aptos" w:cs="Aptos"/>
        </w:rPr>
        <w:t xml:space="preserve"> can be shifted from its current TOBT/TSAT of 10:25 to an optimized time of 10:28, with an estimated </w:t>
      </w:r>
      <w:r w:rsidRPr="0EEEF442">
        <w:rPr>
          <w:rFonts w:ascii="Aptos" w:hAnsi="Aptos" w:eastAsia="Aptos" w:cs="Aptos"/>
          <w:b/>
          <w:bCs/>
        </w:rPr>
        <w:t>45L fuel saving and 89% confidence</w:t>
      </w:r>
      <w:r w:rsidRPr="0EEEF442">
        <w:rPr>
          <w:rFonts w:ascii="Aptos" w:hAnsi="Aptos" w:eastAsia="Aptos" w:cs="Aptos"/>
        </w:rPr>
        <w:t>. The operator can review the recommendation and apply it, helping reduce taxi delays and improve overall runway efficiency.</w:t>
      </w:r>
    </w:p>
    <w:p w:rsidR="0EEEF442" w:rsidP="0EEEF442" w:rsidRDefault="0EEEF442" w14:paraId="34ED7810" w14:textId="6050F518">
      <w:pPr>
        <w:rPr>
          <w:rFonts w:ascii="Aptos" w:hAnsi="Aptos" w:eastAsia="Aptos" w:cs="Aptos"/>
        </w:rPr>
      </w:pPr>
    </w:p>
    <w:p w:rsidR="7DDD10F5" w:rsidP="0EEEF442" w:rsidRDefault="7DDD10F5" w14:paraId="5E8A84D2" w14:textId="2ADA4A01">
      <w:pPr>
        <w:pStyle w:val="Heading3"/>
        <w:spacing w:before="281" w:after="281"/>
      </w:pPr>
      <w:r w:rsidRPr="0EEEF442">
        <w:rPr>
          <w:rFonts w:ascii="Aptos" w:hAnsi="Aptos" w:eastAsia="Aptos" w:cs="Aptos"/>
          <w:b/>
          <w:bCs/>
        </w:rPr>
        <w:t>Landside &amp; Transport</w:t>
      </w:r>
    </w:p>
    <w:p w:rsidR="7DDD10F5" w:rsidP="0EEEF442" w:rsidRDefault="7DDD10F5" w14:paraId="5C53CAFE" w14:textId="245F3939">
      <w:pPr>
        <w:spacing w:before="240" w:after="240"/>
      </w:pPr>
      <w:r>
        <w:br/>
      </w:r>
      <w:r w:rsidRPr="6BCF0DBC" w:rsidR="74F6ED6A">
        <w:rPr>
          <w:rFonts w:ascii="Aptos" w:hAnsi="Aptos" w:eastAsia="Aptos" w:cs="Aptos"/>
        </w:rPr>
        <w:t xml:space="preserve"> Provides visibility and optimization of </w:t>
      </w:r>
      <w:r w:rsidRPr="6BCF0DBC" w:rsidR="74F6ED6A">
        <w:rPr>
          <w:rFonts w:ascii="Aptos" w:hAnsi="Aptos" w:eastAsia="Aptos" w:cs="Aptos"/>
          <w:b/>
          <w:bCs/>
        </w:rPr>
        <w:t>kerbside operations, parking, traffic flow and transport modes</w:t>
      </w:r>
      <w:r w:rsidRPr="6BCF0DBC" w:rsidR="74F6ED6A">
        <w:rPr>
          <w:rFonts w:ascii="Aptos" w:hAnsi="Aptos" w:eastAsia="Aptos" w:cs="Aptos"/>
        </w:rPr>
        <w:t xml:space="preserve"> around the airport. It monitors vehicle movement, parking utilization, search times, pickup/drop-off congestion and revenue, with AI-driven recommendations for improving efficiency and resource utilization.</w:t>
      </w:r>
    </w:p>
    <w:p w:rsidR="7DDD10F5" w:rsidP="0EEEF442" w:rsidRDefault="7DDD10F5" w14:paraId="109DFA1E" w14:textId="40558E63">
      <w:pPr>
        <w:spacing w:before="240" w:after="240"/>
      </w:pPr>
      <w:r w:rsidRPr="0EEEF442">
        <w:rPr>
          <w:rFonts w:ascii="Aptos" w:hAnsi="Aptos" w:eastAsia="Aptos" w:cs="Aptos"/>
          <w:b/>
          <w:bCs/>
        </w:rPr>
        <w:t>Use Case – Dynamic Parking Optimization:</w:t>
      </w:r>
      <w:r>
        <w:br/>
      </w:r>
      <w:r w:rsidRPr="0EEEF442">
        <w:rPr>
          <w:rFonts w:ascii="Aptos" w:hAnsi="Aptos" w:eastAsia="Aptos" w:cs="Aptos"/>
        </w:rPr>
        <w:t xml:space="preserve"> The system predicts high demand for </w:t>
      </w:r>
      <w:r w:rsidRPr="0EEEF442">
        <w:rPr>
          <w:rFonts w:ascii="Aptos" w:hAnsi="Aptos" w:eastAsia="Aptos" w:cs="Aptos"/>
          <w:b/>
          <w:bCs/>
        </w:rPr>
        <w:t>Zone A – Premium parking</w:t>
      </w:r>
      <w:r w:rsidRPr="0EEEF442">
        <w:rPr>
          <w:rFonts w:ascii="Aptos" w:hAnsi="Aptos" w:eastAsia="Aptos" w:cs="Aptos"/>
        </w:rPr>
        <w:t xml:space="preserve"> and provides an AI recommendation to increase pricing from $25K to $30K, with </w:t>
      </w:r>
      <w:r w:rsidRPr="0EEEF442">
        <w:rPr>
          <w:rFonts w:ascii="Aptos" w:hAnsi="Aptos" w:eastAsia="Aptos" w:cs="Aptos"/>
          <w:b/>
          <w:bCs/>
        </w:rPr>
        <w:t>89% confidence and an expected $2.4K revenue impact</w:t>
      </w:r>
      <w:r w:rsidRPr="0EEEF442">
        <w:rPr>
          <w:rFonts w:ascii="Aptos" w:hAnsi="Aptos" w:eastAsia="Aptos" w:cs="Aptos"/>
        </w:rPr>
        <w:t>. This enables the airport to dynamically manage parking demand while improving utilization and revenue.</w:t>
      </w:r>
    </w:p>
    <w:p w:rsidR="72396B1B" w:rsidP="0EEEF442" w:rsidRDefault="72396B1B" w14:paraId="63381DFB" w14:textId="410F422D">
      <w:pPr>
        <w:pStyle w:val="Heading3"/>
        <w:spacing w:before="281" w:after="281"/>
      </w:pPr>
      <w:r w:rsidRPr="0EEEF442">
        <w:rPr>
          <w:rFonts w:ascii="Aptos" w:hAnsi="Aptos" w:eastAsia="Aptos" w:cs="Aptos"/>
          <w:b/>
          <w:bCs/>
        </w:rPr>
        <w:t>Security &amp; Safety</w:t>
      </w:r>
    </w:p>
    <w:p w:rsidR="72396B1B" w:rsidP="0EEEF442" w:rsidRDefault="72396B1B" w14:paraId="4FC12EF0" w14:textId="5879013F">
      <w:pPr>
        <w:spacing w:before="240" w:after="240"/>
      </w:pPr>
      <w:r w:rsidRPr="0EEEF442">
        <w:rPr>
          <w:rFonts w:ascii="Aptos" w:hAnsi="Aptos" w:eastAsia="Aptos" w:cs="Aptos"/>
        </w:rPr>
        <w:t xml:space="preserve">Provides a </w:t>
      </w:r>
      <w:r w:rsidRPr="0EEEF442">
        <w:rPr>
          <w:rFonts w:ascii="Aptos" w:hAnsi="Aptos" w:eastAsia="Aptos" w:cs="Aptos"/>
          <w:b/>
          <w:bCs/>
        </w:rPr>
        <w:t>centralized view of airport security incidents, CCTV status, threat levels and emergency response</w:t>
      </w:r>
      <w:r w:rsidRPr="0EEEF442">
        <w:rPr>
          <w:rFonts w:ascii="Aptos" w:hAnsi="Aptos" w:eastAsia="Aptos" w:cs="Aptos"/>
        </w:rPr>
        <w:t>. It enables operators to monitor and investigate incidents in real time, access relevant camera feeds, and initiate coordinated emergency actions such as lockdowns, broadcasts and automated camera sweeps.</w:t>
      </w:r>
    </w:p>
    <w:p w:rsidR="6D2B96DA" w:rsidP="0EEEF442" w:rsidRDefault="6D2B96DA" w14:paraId="36666942" w14:textId="435D36C3">
      <w:pPr>
        <w:pStyle w:val="Heading3"/>
        <w:spacing w:before="281" w:after="281"/>
      </w:pPr>
      <w:r w:rsidRPr="0EEEF442">
        <w:rPr>
          <w:rFonts w:ascii="Aptos" w:hAnsi="Aptos" w:eastAsia="Aptos" w:cs="Aptos"/>
          <w:b/>
          <w:bCs/>
        </w:rPr>
        <w:t>Maintenance &amp; Engineering</w:t>
      </w:r>
    </w:p>
    <w:p w:rsidR="6D2B96DA" w:rsidP="0EEEF442" w:rsidRDefault="6D2B96DA" w14:paraId="668C34A8" w14:textId="3E502D34">
      <w:pPr>
        <w:spacing w:before="240" w:after="240"/>
      </w:pPr>
      <w:r>
        <w:br/>
      </w:r>
      <w:r w:rsidRPr="6BCF0DBC" w:rsidR="657980D5">
        <w:rPr>
          <w:rFonts w:ascii="Aptos" w:hAnsi="Aptos" w:eastAsia="Aptos" w:cs="Aptos"/>
        </w:rPr>
        <w:t xml:space="preserve"> Provides centralized visibility into </w:t>
      </w:r>
      <w:r w:rsidRPr="6BCF0DBC" w:rsidR="657980D5">
        <w:rPr>
          <w:rFonts w:ascii="Aptos" w:hAnsi="Aptos" w:eastAsia="Aptos" w:cs="Aptos"/>
          <w:b/>
          <w:bCs/>
        </w:rPr>
        <w:t>asset health, predictive maintenance, work orders and maintenance performance</w:t>
      </w:r>
      <w:r w:rsidRPr="6BCF0DBC" w:rsidR="657980D5">
        <w:rPr>
          <w:rFonts w:ascii="Aptos" w:hAnsi="Aptos" w:eastAsia="Aptos" w:cs="Aptos"/>
        </w:rPr>
        <w:t>, helping airport teams identify potential equipment failures and manage preventive or corrective maintenance.</w:t>
      </w:r>
    </w:p>
    <w:p w:rsidR="6D2B96DA" w:rsidP="0EEEF442" w:rsidRDefault="6D2B96DA" w14:paraId="417CEC18" w14:textId="0071D43F">
      <w:pPr>
        <w:spacing w:before="240" w:after="240"/>
      </w:pPr>
      <w:r w:rsidRPr="0EEEF442">
        <w:rPr>
          <w:rFonts w:ascii="Aptos" w:hAnsi="Aptos" w:eastAsia="Aptos" w:cs="Aptos"/>
          <w:b/>
          <w:bCs/>
        </w:rPr>
        <w:t>Use Case – Predictive Maintenance:</w:t>
      </w:r>
      <w:r>
        <w:br/>
      </w:r>
      <w:r w:rsidRPr="0EEEF442">
        <w:rPr>
          <w:rFonts w:ascii="Aptos" w:hAnsi="Aptos" w:eastAsia="Aptos" w:cs="Aptos"/>
        </w:rPr>
        <w:t xml:space="preserve"> The system detects abnormal vibration in a </w:t>
      </w:r>
      <w:r w:rsidRPr="0EEEF442">
        <w:rPr>
          <w:rFonts w:ascii="Aptos" w:hAnsi="Aptos" w:eastAsia="Aptos" w:cs="Aptos"/>
          <w:b/>
          <w:bCs/>
        </w:rPr>
        <w:t>baggage belt motor</w:t>
      </w:r>
      <w:r w:rsidRPr="0EEEF442">
        <w:rPr>
          <w:rFonts w:ascii="Aptos" w:hAnsi="Aptos" w:eastAsia="Aptos" w:cs="Aptos"/>
        </w:rPr>
        <w:t xml:space="preserve"> and predicts that bearing replacement will be required within 72 hours. A predictive work order is automatically raised and assigned to the maintenance team, allowing the issue to be addressed </w:t>
      </w:r>
      <w:r w:rsidRPr="0EEEF442">
        <w:rPr>
          <w:rFonts w:ascii="Aptos" w:hAnsi="Aptos" w:eastAsia="Aptos" w:cs="Aptos"/>
          <w:b/>
          <w:bCs/>
        </w:rPr>
        <w:t>before it causes a baggage-handling disruption</w:t>
      </w:r>
      <w:r w:rsidRPr="0EEEF442">
        <w:rPr>
          <w:rFonts w:ascii="Aptos" w:hAnsi="Aptos" w:eastAsia="Aptos" w:cs="Aptos"/>
        </w:rPr>
        <w:t>.</w:t>
      </w:r>
    </w:p>
    <w:p w:rsidR="6327CA40" w:rsidP="0EEEF442" w:rsidRDefault="6327CA40" w14:paraId="5BBE19CB" w14:textId="21714111">
      <w:pPr>
        <w:pStyle w:val="Heading3"/>
        <w:spacing w:before="281" w:after="281"/>
      </w:pPr>
      <w:r w:rsidRPr="0EEEF442">
        <w:rPr>
          <w:rFonts w:ascii="Aptos" w:hAnsi="Aptos" w:eastAsia="Aptos" w:cs="Aptos"/>
          <w:b/>
          <w:bCs/>
        </w:rPr>
        <w:t>Commercial &amp; Revenue</w:t>
      </w:r>
    </w:p>
    <w:p w:rsidR="6327CA40" w:rsidP="0EEEF442" w:rsidRDefault="6327CA40" w14:paraId="5F96BB35" w14:textId="7C0637A5">
      <w:pPr>
        <w:spacing w:before="240" w:after="240"/>
      </w:pPr>
      <w:r>
        <w:br/>
      </w:r>
      <w:r w:rsidRPr="0EEEF442">
        <w:rPr>
          <w:rFonts w:ascii="Aptos" w:hAnsi="Aptos" w:eastAsia="Aptos" w:cs="Aptos"/>
        </w:rPr>
        <w:t xml:space="preserve"> Provides a centralized view of </w:t>
      </w:r>
      <w:r w:rsidRPr="0EEEF442">
        <w:rPr>
          <w:rFonts w:ascii="Aptos" w:hAnsi="Aptos" w:eastAsia="Aptos" w:cs="Aptos"/>
          <w:b/>
          <w:bCs/>
        </w:rPr>
        <w:t>airport revenue streams, commercial performance, customer satisfaction, and AI-driven revenue opportunities</w:t>
      </w:r>
      <w:r w:rsidRPr="0EEEF442">
        <w:rPr>
          <w:rFonts w:ascii="Aptos" w:hAnsi="Aptos" w:eastAsia="Aptos" w:cs="Aptos"/>
        </w:rPr>
        <w:t xml:space="preserve"> across retail, food &amp; beverage, parking, and VIP lounge services. It helps airport teams identify underperforming areas and optimize pricing, promotions, and service offerings.</w:t>
      </w:r>
    </w:p>
    <w:p w:rsidR="0EEEF442" w:rsidP="0EEEF442" w:rsidRDefault="0EEEF442" w14:paraId="46C9B00F" w14:textId="79F2C9EA">
      <w:pPr>
        <w:spacing w:before="240" w:after="240"/>
        <w:rPr>
          <w:rFonts w:ascii="Aptos" w:hAnsi="Aptos" w:eastAsia="Aptos" w:cs="Aptos"/>
        </w:rPr>
      </w:pPr>
    </w:p>
    <w:p w:rsidR="58A2B856" w:rsidP="0EEEF442" w:rsidRDefault="58A2B856" w14:paraId="28CBAAAD" w14:textId="7FCF6E9B">
      <w:pPr>
        <w:pStyle w:val="Heading3"/>
        <w:spacing w:before="281" w:after="281"/>
      </w:pPr>
      <w:r w:rsidRPr="0EEEF442">
        <w:rPr>
          <w:rFonts w:ascii="Aptos" w:hAnsi="Aptos" w:eastAsia="Aptos" w:cs="Aptos"/>
          <w:b/>
          <w:bCs/>
        </w:rPr>
        <w:t>Sustainability &amp; Environment</w:t>
      </w:r>
    </w:p>
    <w:p w:rsidR="58A2B856" w:rsidP="0EEEF442" w:rsidRDefault="58A2B856" w14:paraId="471D0958" w14:textId="14875F69">
      <w:pPr>
        <w:spacing w:before="240" w:after="240"/>
      </w:pPr>
      <w:r>
        <w:br/>
      </w:r>
      <w:r w:rsidRPr="0EEEF442">
        <w:rPr>
          <w:rFonts w:ascii="Aptos" w:hAnsi="Aptos" w:eastAsia="Aptos" w:cs="Aptos"/>
        </w:rPr>
        <w:t xml:space="preserve"> Monitors the airport’s </w:t>
      </w:r>
      <w:r w:rsidRPr="0EEEF442">
        <w:rPr>
          <w:rFonts w:ascii="Aptos" w:hAnsi="Aptos" w:eastAsia="Aptos" w:cs="Aptos"/>
          <w:b/>
          <w:bCs/>
        </w:rPr>
        <w:t>energy consumption, carbon emissions, waste diversion, and water usage</w:t>
      </w:r>
      <w:r w:rsidRPr="0EEEF442">
        <w:rPr>
          <w:rFonts w:ascii="Aptos" w:hAnsi="Aptos" w:eastAsia="Aptos" w:cs="Aptos"/>
        </w:rPr>
        <w:t>, providing performance tracking against sustainability targets and visibility into renewable energy adoption and environmental initiatives.</w:t>
      </w:r>
    </w:p>
    <w:p w:rsidR="0EEEF442" w:rsidP="0EEEF442" w:rsidRDefault="0EEEF442" w14:paraId="626B1337" w14:textId="44DB8D8B">
      <w:pPr>
        <w:spacing w:before="240" w:after="240"/>
        <w:rPr>
          <w:rFonts w:ascii="Aptos" w:hAnsi="Aptos" w:eastAsia="Aptos" w:cs="Aptos"/>
        </w:rPr>
      </w:pPr>
    </w:p>
    <w:p w:rsidR="58A2B856" w:rsidP="0EEEF442" w:rsidRDefault="58A2B856" w14:paraId="6356B83E" w14:textId="00AAEB43">
      <w:pPr>
        <w:pStyle w:val="Heading3"/>
        <w:spacing w:before="281" w:after="281"/>
      </w:pPr>
      <w:r w:rsidRPr="0EEEF442">
        <w:rPr>
          <w:rFonts w:ascii="Aptos" w:hAnsi="Aptos" w:eastAsia="Aptos" w:cs="Aptos"/>
          <w:b/>
          <w:bCs/>
        </w:rPr>
        <w:t>SOP Console</w:t>
      </w:r>
    </w:p>
    <w:p w:rsidR="58A2B856" w:rsidP="0EEEF442" w:rsidRDefault="58A2B856" w14:paraId="5E15CCFB" w14:textId="351A6E9D">
      <w:pPr>
        <w:pStyle w:val="Heading3"/>
        <w:spacing w:before="281" w:after="281"/>
      </w:pPr>
      <w:r>
        <w:br/>
      </w:r>
      <w:r w:rsidRPr="6BCF0DBC" w:rsidR="36C809D1">
        <w:rPr>
          <w:rFonts w:eastAsiaTheme="minorEastAsia" w:cstheme="minorBidi"/>
          <w:color w:val="auto"/>
          <w:sz w:val="24"/>
          <w:szCs w:val="24"/>
        </w:rPr>
        <w:t xml:space="preserve"> Centralizes the airport’s Standard Operating Procedures (SOPs), enabling operators to execute, monitor, and automate operational and emergency workflows while tracking execution performance, compliance, and success rates.</w:t>
      </w:r>
    </w:p>
    <w:p w:rsidR="0EEEF442" w:rsidP="0EEEF442" w:rsidRDefault="0EEEF442" w14:paraId="207A332A" w14:textId="2AAE996C">
      <w:pPr>
        <w:pStyle w:val="Heading3"/>
        <w:spacing w:before="281" w:after="281"/>
        <w:rPr>
          <w:rFonts w:ascii="Aptos" w:hAnsi="Aptos" w:eastAsia="Aptos" w:cs="Aptos"/>
          <w:b/>
          <w:bCs/>
        </w:rPr>
      </w:pPr>
    </w:p>
    <w:p w:rsidR="732AE127" w:rsidP="0EEEF442" w:rsidRDefault="732AE127" w14:paraId="4D1D1954" w14:textId="093C0937">
      <w:pPr>
        <w:pStyle w:val="Heading3"/>
        <w:spacing w:before="281" w:after="281"/>
      </w:pPr>
      <w:r w:rsidRPr="0EEEF442">
        <w:rPr>
          <w:rFonts w:ascii="Aptos" w:hAnsi="Aptos" w:eastAsia="Aptos" w:cs="Aptos"/>
          <w:b/>
          <w:bCs/>
        </w:rPr>
        <w:t>Analytics &amp; Reporting</w:t>
      </w:r>
    </w:p>
    <w:p w:rsidR="732AE127" w:rsidP="0EEEF442" w:rsidRDefault="732AE127" w14:paraId="5C39CE89" w14:textId="3025C791">
      <w:r>
        <w:br/>
      </w:r>
      <w:r w:rsidRPr="0EEEF442">
        <w:rPr>
          <w:rFonts w:ascii="Aptos" w:hAnsi="Aptos" w:eastAsia="Aptos" w:cs="Aptos"/>
        </w:rPr>
        <w:t xml:space="preserve"> Provides a centralized view of airport performance through </w:t>
      </w:r>
      <w:r w:rsidRPr="0EEEF442">
        <w:rPr>
          <w:rFonts w:ascii="Aptos" w:hAnsi="Aptos" w:eastAsia="Aptos" w:cs="Aptos"/>
          <w:b/>
          <w:bCs/>
        </w:rPr>
        <w:t>automated reports, operational analytics, data-source monitoring, predictive insights, and industry benchmarking</w:t>
      </w:r>
      <w:r w:rsidRPr="0EEEF442">
        <w:rPr>
          <w:rFonts w:ascii="Aptos" w:hAnsi="Aptos" w:eastAsia="Aptos" w:cs="Aptos"/>
        </w:rPr>
        <w:t>, enabling data-driven decision-making.</w:t>
      </w:r>
    </w:p>
    <w:p w:rsidR="732AE127" w:rsidP="0EEEF442" w:rsidRDefault="732AE127" w14:paraId="7B54A3B6" w14:textId="0077A95A">
      <w:pPr>
        <w:spacing w:before="240" w:after="240"/>
      </w:pPr>
      <w:r w:rsidRPr="0EEEF442">
        <w:rPr>
          <w:rFonts w:ascii="Aptos" w:hAnsi="Aptos" w:eastAsia="Aptos" w:cs="Aptos"/>
          <w:b/>
          <w:bCs/>
        </w:rPr>
        <w:t>Use Case:</w:t>
      </w:r>
      <w:r>
        <w:br/>
      </w:r>
      <w:r w:rsidRPr="0EEEF442">
        <w:rPr>
          <w:rFonts w:ascii="Aptos" w:hAnsi="Aptos" w:eastAsia="Aptos" w:cs="Aptos"/>
        </w:rPr>
        <w:t xml:space="preserve"> </w:t>
      </w:r>
      <w:r w:rsidRPr="0EEEF442">
        <w:rPr>
          <w:rFonts w:ascii="Aptos" w:hAnsi="Aptos" w:eastAsia="Aptos" w:cs="Aptos"/>
          <w:b/>
          <w:bCs/>
        </w:rPr>
        <w:t>Executive Performance Monitoring</w:t>
      </w:r>
      <w:r w:rsidRPr="0EEEF442">
        <w:rPr>
          <w:rFonts w:ascii="Aptos" w:hAnsi="Aptos" w:eastAsia="Aptos" w:cs="Aptos"/>
        </w:rPr>
        <w:t xml:space="preserve"> – Airport management can generate and schedule operational, safety, financial, and executive reports to track KPIs, identify performance trends, and compare airport performance against defined benchmarks.</w:t>
      </w:r>
    </w:p>
    <w:p w:rsidR="0EEEF442" w:rsidP="0EEEF442" w:rsidRDefault="0EEEF442" w14:paraId="3E386115" w14:textId="513879DB"/>
    <w:p w:rsidR="0EEEF442" w:rsidP="0EEEF442" w:rsidRDefault="0EEEF442" w14:paraId="1900B22F" w14:textId="73E35BF7">
      <w:pPr>
        <w:spacing w:before="240" w:after="240"/>
        <w:rPr>
          <w:rFonts w:ascii="Aptos" w:hAnsi="Aptos" w:eastAsia="Aptos" w:cs="Aptos"/>
        </w:rPr>
      </w:pPr>
    </w:p>
    <w:p w:rsidR="0EEEF442" w:rsidP="0EEEF442" w:rsidRDefault="0EEEF442" w14:paraId="19509A97" w14:textId="1F1B0442">
      <w:pPr>
        <w:spacing w:before="240" w:after="240"/>
        <w:rPr>
          <w:rFonts w:ascii="Aptos" w:hAnsi="Aptos" w:eastAsia="Aptos" w:cs="Aptos"/>
        </w:rPr>
      </w:pPr>
    </w:p>
    <w:p w:rsidR="0EEEF442" w:rsidP="0EEEF442" w:rsidRDefault="0EEEF442" w14:paraId="7ECFD3DF" w14:textId="2B94160B">
      <w:pPr>
        <w:rPr>
          <w:rFonts w:ascii="Aptos" w:hAnsi="Aptos" w:eastAsia="Aptos" w:cs="Aptos"/>
        </w:rPr>
      </w:pPr>
    </w:p>
    <w:p w:rsidR="0EEEF442" w:rsidP="0EEEF442" w:rsidRDefault="0EEEF442" w14:paraId="01E2D4E5" w14:textId="0252EF0E">
      <w:pPr>
        <w:rPr>
          <w:rFonts w:ascii="Aptos" w:hAnsi="Aptos" w:eastAsia="Aptos" w:cs="Aptos"/>
          <w:b/>
          <w:bCs/>
        </w:rPr>
      </w:pPr>
    </w:p>
    <w:p w:rsidR="0EEEF442" w:rsidP="0EEEF442" w:rsidRDefault="0EEEF442" w14:paraId="585E5CDD" w14:textId="4E56FF57">
      <w:pPr>
        <w:rPr>
          <w:rFonts w:ascii="Aptos" w:hAnsi="Aptos" w:eastAsia="Aptos" w:cs="Aptos"/>
          <w:b/>
          <w:bCs/>
        </w:rPr>
      </w:pPr>
    </w:p>
    <w:p w:rsidR="0EEEF442" w:rsidP="0EEEF442" w:rsidRDefault="0EEEF442" w14:paraId="1B232169" w14:textId="764AF387"/>
    <w:sectPr w:rsidR="0EEEF44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4666" w:rsidRDefault="00654666" w14:paraId="6B00E91D" w14:textId="77777777">
      <w:pPr>
        <w:spacing w:after="0" w:line="240" w:lineRule="auto"/>
      </w:pPr>
      <w:r>
        <w:separator/>
      </w:r>
    </w:p>
  </w:endnote>
  <w:endnote w:type="continuationSeparator" w:id="0">
    <w:p w:rsidR="00654666" w:rsidRDefault="00654666" w14:paraId="09D1F26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7809" w:rsidRDefault="00CA7809" w14:paraId="7AAFCAC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13737"/>
      <w:docPartObj>
        <w:docPartGallery w:val="Page Numbers (Bottom of Page)"/>
        <w:docPartUnique/>
      </w:docPartObj>
    </w:sdtPr>
    <w:sdtContent>
      <w:p w:rsidR="00E51008" w:rsidRDefault="00E51008" w14:paraId="6AD87155" w14:textId="47C9F955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                                               </w:t>
        </w:r>
        <w:r w:rsidR="00C3321C">
          <w:t xml:space="preserve">    </w:t>
        </w:r>
        <w:r w:rsidR="001B2F9E">
          <w:t xml:space="preserve">   </w:t>
        </w:r>
        <w:r w:rsidR="00C3321C">
          <w:t xml:space="preserve">          </w:t>
        </w:r>
        <w:r>
          <w:t xml:space="preserve">  </w:t>
        </w:r>
        <w:r w:rsidR="001B2F9E">
          <w:rPr>
            <w:rFonts w:ascii="Lato" w:hAnsi="Lato"/>
          </w:rPr>
          <w:t>a</w:t>
        </w:r>
        <w:r w:rsidRPr="00E664F6" w:rsidR="00E143A6">
          <w:rPr>
            <w:rFonts w:ascii="Lato" w:hAnsi="Lato"/>
          </w:rPr>
          <w:t>strikos.</w:t>
        </w:r>
        <w:r w:rsidR="00CA7809">
          <w:rPr>
            <w:rFonts w:ascii="Lato" w:hAnsi="Lato"/>
          </w:rPr>
          <w:t>ai</w:t>
        </w:r>
        <w:r w:rsidR="00E143A6">
          <w:t xml:space="preserve">                                       </w:t>
        </w:r>
        <w:r w:rsidR="001B2F9E">
          <w:t xml:space="preserve">      </w:t>
        </w:r>
        <w:r w:rsidR="00E143A6">
          <w:t xml:space="preserve">   </w:t>
        </w:r>
        <w:r w:rsidR="001B2F9E">
          <w:rPr>
            <w:rFonts w:ascii="Lato" w:hAnsi="Lato"/>
          </w:rPr>
          <w:t>c</w:t>
        </w:r>
        <w:r w:rsidRPr="00E664F6">
          <w:rPr>
            <w:rFonts w:ascii="Lato" w:hAnsi="Lato"/>
          </w:rPr>
          <w:t>onnect@astrikos.</w:t>
        </w:r>
        <w:r w:rsidR="001B2F9E">
          <w:rPr>
            <w:rFonts w:ascii="Lato" w:hAnsi="Lato"/>
          </w:rPr>
          <w:t>ai</w:t>
        </w:r>
      </w:p>
    </w:sdtContent>
  </w:sdt>
  <w:p w:rsidR="6BCF0DBC" w:rsidP="6BCF0DBC" w:rsidRDefault="6BCF0DBC" w14:paraId="6D98B166" w14:textId="209D4D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7809" w:rsidRDefault="00CA7809" w14:paraId="224F851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4666" w:rsidRDefault="00654666" w14:paraId="03705BA3" w14:textId="77777777">
      <w:pPr>
        <w:spacing w:after="0" w:line="240" w:lineRule="auto"/>
      </w:pPr>
      <w:r>
        <w:separator/>
      </w:r>
    </w:p>
  </w:footnote>
  <w:footnote w:type="continuationSeparator" w:id="0">
    <w:p w:rsidR="00654666" w:rsidRDefault="00654666" w14:paraId="0468DAE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7809" w:rsidRDefault="00CA7809" w14:paraId="33BBC8B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BCF0DBC" w:rsidTr="6BCF0DBC" w14:paraId="4E8E1959" w14:textId="77777777">
      <w:trPr>
        <w:trHeight w:val="300"/>
      </w:trPr>
      <w:tc>
        <w:tcPr>
          <w:tcW w:w="3005" w:type="dxa"/>
        </w:tcPr>
        <w:p w:rsidR="6BCF0DBC" w:rsidP="6BCF0DBC" w:rsidRDefault="6BCF0DBC" w14:paraId="57D39713" w14:textId="56E26C41">
          <w:pPr>
            <w:pStyle w:val="Header"/>
            <w:ind w:left="-115"/>
          </w:pPr>
        </w:p>
      </w:tc>
      <w:tc>
        <w:tcPr>
          <w:tcW w:w="3005" w:type="dxa"/>
        </w:tcPr>
        <w:p w:rsidR="6BCF0DBC" w:rsidP="6BCF0DBC" w:rsidRDefault="6BCF0DBC" w14:paraId="212DAA9A" w14:textId="7AE65828">
          <w:pPr>
            <w:pStyle w:val="Header"/>
            <w:jc w:val="center"/>
          </w:pPr>
        </w:p>
      </w:tc>
      <w:tc>
        <w:tcPr>
          <w:tcW w:w="3005" w:type="dxa"/>
        </w:tcPr>
        <w:p w:rsidRPr="00F374E6" w:rsidR="00F374E6" w:rsidP="00F374E6" w:rsidRDefault="00F374E6" w14:paraId="79DA773D" w14:textId="77318CD6">
          <w:pPr>
            <w:pStyle w:val="Header"/>
            <w:ind w:right="-115"/>
            <w:jc w:val="right"/>
            <w:rPr>
              <w:lang w:val="en-IN"/>
            </w:rPr>
          </w:pPr>
        </w:p>
        <w:p w:rsidR="6BCF0DBC" w:rsidP="6BCF0DBC" w:rsidRDefault="6BCF0DBC" w14:paraId="67DF68BF" w14:textId="54D8762C">
          <w:pPr>
            <w:pStyle w:val="Header"/>
            <w:ind w:right="-115"/>
            <w:jc w:val="right"/>
          </w:pPr>
        </w:p>
      </w:tc>
    </w:tr>
  </w:tbl>
  <w:p w:rsidR="6BCF0DBC" w:rsidP="6BCF0DBC" w:rsidRDefault="00DF67BD" w14:paraId="7E63618D" w14:textId="0155A8E2">
    <w:pPr>
      <w:pStyle w:val="Header"/>
    </w:pPr>
    <w:r w:rsidRPr="00F374E6">
      <w:rPr>
        <w:noProof/>
        <w:lang w:val="en-IN"/>
      </w:rPr>
      <w:drawing>
        <wp:anchor distT="0" distB="0" distL="114300" distR="114300" simplePos="0" relativeHeight="251658240" behindDoc="0" locked="0" layoutInCell="1" allowOverlap="1" wp14:anchorId="25639F14" wp14:editId="00BDAF42">
          <wp:simplePos x="0" y="0"/>
          <wp:positionH relativeFrom="column">
            <wp:posOffset>5121910</wp:posOffset>
          </wp:positionH>
          <wp:positionV relativeFrom="paragraph">
            <wp:posOffset>-1134110</wp:posOffset>
          </wp:positionV>
          <wp:extent cx="1566333" cy="1566333"/>
          <wp:effectExtent l="0" t="0" r="0" b="0"/>
          <wp:wrapNone/>
          <wp:docPr id="181064838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333" cy="15663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7809" w:rsidRDefault="00CA7809" w14:paraId="0782C8B9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09oj52DxIBTAk" int2:id="jgH5ptB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E3ECE"/>
    <w:multiLevelType w:val="hybridMultilevel"/>
    <w:tmpl w:val="CDDAC6B4"/>
    <w:lvl w:ilvl="0" w:tplc="771E2E30">
      <w:start w:val="1"/>
      <w:numFmt w:val="decimal"/>
      <w:lvlText w:val="%1."/>
      <w:lvlJc w:val="left"/>
      <w:pPr>
        <w:ind w:left="720" w:hanging="360"/>
      </w:pPr>
    </w:lvl>
    <w:lvl w:ilvl="1" w:tplc="5E6846B8">
      <w:start w:val="1"/>
      <w:numFmt w:val="lowerLetter"/>
      <w:lvlText w:val="%2."/>
      <w:lvlJc w:val="left"/>
      <w:pPr>
        <w:ind w:left="1440" w:hanging="360"/>
      </w:pPr>
    </w:lvl>
    <w:lvl w:ilvl="2" w:tplc="71A689C0">
      <w:start w:val="1"/>
      <w:numFmt w:val="lowerRoman"/>
      <w:lvlText w:val="%3."/>
      <w:lvlJc w:val="right"/>
      <w:pPr>
        <w:ind w:left="2160" w:hanging="180"/>
      </w:pPr>
    </w:lvl>
    <w:lvl w:ilvl="3" w:tplc="0854F526">
      <w:start w:val="1"/>
      <w:numFmt w:val="decimal"/>
      <w:lvlText w:val="%4."/>
      <w:lvlJc w:val="left"/>
      <w:pPr>
        <w:ind w:left="2880" w:hanging="360"/>
      </w:pPr>
    </w:lvl>
    <w:lvl w:ilvl="4" w:tplc="5E48431C">
      <w:start w:val="1"/>
      <w:numFmt w:val="lowerLetter"/>
      <w:lvlText w:val="%5."/>
      <w:lvlJc w:val="left"/>
      <w:pPr>
        <w:ind w:left="3600" w:hanging="360"/>
      </w:pPr>
    </w:lvl>
    <w:lvl w:ilvl="5" w:tplc="014898E2">
      <w:start w:val="1"/>
      <w:numFmt w:val="lowerRoman"/>
      <w:lvlText w:val="%6."/>
      <w:lvlJc w:val="right"/>
      <w:pPr>
        <w:ind w:left="4320" w:hanging="180"/>
      </w:pPr>
    </w:lvl>
    <w:lvl w:ilvl="6" w:tplc="82D48890">
      <w:start w:val="1"/>
      <w:numFmt w:val="decimal"/>
      <w:lvlText w:val="%7."/>
      <w:lvlJc w:val="left"/>
      <w:pPr>
        <w:ind w:left="5040" w:hanging="360"/>
      </w:pPr>
    </w:lvl>
    <w:lvl w:ilvl="7" w:tplc="6BA89612">
      <w:start w:val="1"/>
      <w:numFmt w:val="lowerLetter"/>
      <w:lvlText w:val="%8."/>
      <w:lvlJc w:val="left"/>
      <w:pPr>
        <w:ind w:left="5760" w:hanging="360"/>
      </w:pPr>
    </w:lvl>
    <w:lvl w:ilvl="8" w:tplc="95323C9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C942C"/>
    <w:multiLevelType w:val="hybridMultilevel"/>
    <w:tmpl w:val="2BB41592"/>
    <w:lvl w:ilvl="0" w:tplc="02C6E8A0">
      <w:start w:val="1"/>
      <w:numFmt w:val="decimal"/>
      <w:lvlText w:val="%1."/>
      <w:lvlJc w:val="left"/>
      <w:pPr>
        <w:ind w:left="720" w:hanging="360"/>
      </w:pPr>
    </w:lvl>
    <w:lvl w:ilvl="1" w:tplc="C666C420">
      <w:start w:val="1"/>
      <w:numFmt w:val="lowerLetter"/>
      <w:lvlText w:val="%2."/>
      <w:lvlJc w:val="left"/>
      <w:pPr>
        <w:ind w:left="1440" w:hanging="360"/>
      </w:pPr>
    </w:lvl>
    <w:lvl w:ilvl="2" w:tplc="92240562">
      <w:start w:val="1"/>
      <w:numFmt w:val="lowerRoman"/>
      <w:lvlText w:val="%3."/>
      <w:lvlJc w:val="right"/>
      <w:pPr>
        <w:ind w:left="2160" w:hanging="180"/>
      </w:pPr>
    </w:lvl>
    <w:lvl w:ilvl="3" w:tplc="F2289AD6">
      <w:start w:val="1"/>
      <w:numFmt w:val="decimal"/>
      <w:lvlText w:val="%4."/>
      <w:lvlJc w:val="left"/>
      <w:pPr>
        <w:ind w:left="2880" w:hanging="360"/>
      </w:pPr>
    </w:lvl>
    <w:lvl w:ilvl="4" w:tplc="7C8A562C">
      <w:start w:val="1"/>
      <w:numFmt w:val="lowerLetter"/>
      <w:lvlText w:val="%5."/>
      <w:lvlJc w:val="left"/>
      <w:pPr>
        <w:ind w:left="3600" w:hanging="360"/>
      </w:pPr>
    </w:lvl>
    <w:lvl w:ilvl="5" w:tplc="45727C04">
      <w:start w:val="1"/>
      <w:numFmt w:val="lowerRoman"/>
      <w:lvlText w:val="%6."/>
      <w:lvlJc w:val="right"/>
      <w:pPr>
        <w:ind w:left="4320" w:hanging="180"/>
      </w:pPr>
    </w:lvl>
    <w:lvl w:ilvl="6" w:tplc="0D28335C">
      <w:start w:val="1"/>
      <w:numFmt w:val="decimal"/>
      <w:lvlText w:val="%7."/>
      <w:lvlJc w:val="left"/>
      <w:pPr>
        <w:ind w:left="5040" w:hanging="360"/>
      </w:pPr>
    </w:lvl>
    <w:lvl w:ilvl="7" w:tplc="A90C9D64">
      <w:start w:val="1"/>
      <w:numFmt w:val="lowerLetter"/>
      <w:lvlText w:val="%8."/>
      <w:lvlJc w:val="left"/>
      <w:pPr>
        <w:ind w:left="5760" w:hanging="360"/>
      </w:pPr>
    </w:lvl>
    <w:lvl w:ilvl="8" w:tplc="7326F6E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CFC30"/>
    <w:multiLevelType w:val="hybridMultilevel"/>
    <w:tmpl w:val="35905404"/>
    <w:lvl w:ilvl="0" w:tplc="B734C49E">
      <w:start w:val="1"/>
      <w:numFmt w:val="decimal"/>
      <w:lvlText w:val="%1."/>
      <w:lvlJc w:val="left"/>
      <w:pPr>
        <w:ind w:left="720" w:hanging="360"/>
      </w:pPr>
    </w:lvl>
    <w:lvl w:ilvl="1" w:tplc="53A2C338">
      <w:start w:val="1"/>
      <w:numFmt w:val="lowerLetter"/>
      <w:lvlText w:val="%2."/>
      <w:lvlJc w:val="left"/>
      <w:pPr>
        <w:ind w:left="1440" w:hanging="360"/>
      </w:pPr>
    </w:lvl>
    <w:lvl w:ilvl="2" w:tplc="E83CDC5A">
      <w:start w:val="1"/>
      <w:numFmt w:val="lowerRoman"/>
      <w:lvlText w:val="%3."/>
      <w:lvlJc w:val="right"/>
      <w:pPr>
        <w:ind w:left="2160" w:hanging="180"/>
      </w:pPr>
    </w:lvl>
    <w:lvl w:ilvl="3" w:tplc="F00ED72C">
      <w:start w:val="1"/>
      <w:numFmt w:val="decimal"/>
      <w:lvlText w:val="%4."/>
      <w:lvlJc w:val="left"/>
      <w:pPr>
        <w:ind w:left="2880" w:hanging="360"/>
      </w:pPr>
    </w:lvl>
    <w:lvl w:ilvl="4" w:tplc="607E5920">
      <w:start w:val="1"/>
      <w:numFmt w:val="lowerLetter"/>
      <w:lvlText w:val="%5."/>
      <w:lvlJc w:val="left"/>
      <w:pPr>
        <w:ind w:left="3600" w:hanging="360"/>
      </w:pPr>
    </w:lvl>
    <w:lvl w:ilvl="5" w:tplc="BB72B9A8">
      <w:start w:val="1"/>
      <w:numFmt w:val="lowerRoman"/>
      <w:lvlText w:val="%6."/>
      <w:lvlJc w:val="right"/>
      <w:pPr>
        <w:ind w:left="4320" w:hanging="180"/>
      </w:pPr>
    </w:lvl>
    <w:lvl w:ilvl="6" w:tplc="FF64573E">
      <w:start w:val="1"/>
      <w:numFmt w:val="decimal"/>
      <w:lvlText w:val="%7."/>
      <w:lvlJc w:val="left"/>
      <w:pPr>
        <w:ind w:left="5040" w:hanging="360"/>
      </w:pPr>
    </w:lvl>
    <w:lvl w:ilvl="7" w:tplc="6F0ED012">
      <w:start w:val="1"/>
      <w:numFmt w:val="lowerLetter"/>
      <w:lvlText w:val="%8."/>
      <w:lvlJc w:val="left"/>
      <w:pPr>
        <w:ind w:left="5760" w:hanging="360"/>
      </w:pPr>
    </w:lvl>
    <w:lvl w:ilvl="8" w:tplc="D2E88C3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6BC51D"/>
    <w:multiLevelType w:val="hybridMultilevel"/>
    <w:tmpl w:val="ECFAF3DE"/>
    <w:lvl w:ilvl="0" w:tplc="4FAA7D40">
      <w:start w:val="1"/>
      <w:numFmt w:val="decimal"/>
      <w:lvlText w:val="%1."/>
      <w:lvlJc w:val="left"/>
      <w:pPr>
        <w:ind w:left="720" w:hanging="360"/>
      </w:pPr>
    </w:lvl>
    <w:lvl w:ilvl="1" w:tplc="61A8EB0A">
      <w:start w:val="1"/>
      <w:numFmt w:val="lowerLetter"/>
      <w:lvlText w:val="%2."/>
      <w:lvlJc w:val="left"/>
      <w:pPr>
        <w:ind w:left="1440" w:hanging="360"/>
      </w:pPr>
    </w:lvl>
    <w:lvl w:ilvl="2" w:tplc="69F0BA14">
      <w:start w:val="1"/>
      <w:numFmt w:val="lowerRoman"/>
      <w:lvlText w:val="%3."/>
      <w:lvlJc w:val="right"/>
      <w:pPr>
        <w:ind w:left="2160" w:hanging="180"/>
      </w:pPr>
    </w:lvl>
    <w:lvl w:ilvl="3" w:tplc="49AE0E44">
      <w:start w:val="1"/>
      <w:numFmt w:val="decimal"/>
      <w:lvlText w:val="%4."/>
      <w:lvlJc w:val="left"/>
      <w:pPr>
        <w:ind w:left="2880" w:hanging="360"/>
      </w:pPr>
    </w:lvl>
    <w:lvl w:ilvl="4" w:tplc="8BF0FAE4">
      <w:start w:val="1"/>
      <w:numFmt w:val="lowerLetter"/>
      <w:lvlText w:val="%5."/>
      <w:lvlJc w:val="left"/>
      <w:pPr>
        <w:ind w:left="3600" w:hanging="360"/>
      </w:pPr>
    </w:lvl>
    <w:lvl w:ilvl="5" w:tplc="C9CC3EC2">
      <w:start w:val="1"/>
      <w:numFmt w:val="lowerRoman"/>
      <w:lvlText w:val="%6."/>
      <w:lvlJc w:val="right"/>
      <w:pPr>
        <w:ind w:left="4320" w:hanging="180"/>
      </w:pPr>
    </w:lvl>
    <w:lvl w:ilvl="6" w:tplc="F40E4BB4">
      <w:start w:val="1"/>
      <w:numFmt w:val="decimal"/>
      <w:lvlText w:val="%7."/>
      <w:lvlJc w:val="left"/>
      <w:pPr>
        <w:ind w:left="5040" w:hanging="360"/>
      </w:pPr>
    </w:lvl>
    <w:lvl w:ilvl="7" w:tplc="A022A5A4">
      <w:start w:val="1"/>
      <w:numFmt w:val="lowerLetter"/>
      <w:lvlText w:val="%8."/>
      <w:lvlJc w:val="left"/>
      <w:pPr>
        <w:ind w:left="5760" w:hanging="360"/>
      </w:pPr>
    </w:lvl>
    <w:lvl w:ilvl="8" w:tplc="39087B2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98BFC"/>
    <w:multiLevelType w:val="hybridMultilevel"/>
    <w:tmpl w:val="2DE27D9A"/>
    <w:lvl w:ilvl="0" w:tplc="DEF4C3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6ED7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7A2F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AABD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DAD8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626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D2B6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5C4F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ECF9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48652564">
    <w:abstractNumId w:val="3"/>
  </w:num>
  <w:num w:numId="2" w16cid:durableId="1711028807">
    <w:abstractNumId w:val="0"/>
  </w:num>
  <w:num w:numId="3" w16cid:durableId="2040231490">
    <w:abstractNumId w:val="1"/>
  </w:num>
  <w:num w:numId="4" w16cid:durableId="2064986937">
    <w:abstractNumId w:val="2"/>
  </w:num>
  <w:num w:numId="5" w16cid:durableId="21805207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19B943"/>
    <w:rsid w:val="0005550A"/>
    <w:rsid w:val="00074F31"/>
    <w:rsid w:val="00076639"/>
    <w:rsid w:val="000833A6"/>
    <w:rsid w:val="000A02A3"/>
    <w:rsid w:val="00131024"/>
    <w:rsid w:val="00134C3C"/>
    <w:rsid w:val="001568A9"/>
    <w:rsid w:val="00181543"/>
    <w:rsid w:val="001834B5"/>
    <w:rsid w:val="001838BA"/>
    <w:rsid w:val="001B071D"/>
    <w:rsid w:val="001B2F9E"/>
    <w:rsid w:val="001B5884"/>
    <w:rsid w:val="001C6A98"/>
    <w:rsid w:val="001D0F7E"/>
    <w:rsid w:val="001D57B5"/>
    <w:rsid w:val="0027071F"/>
    <w:rsid w:val="002802EE"/>
    <w:rsid w:val="002823C9"/>
    <w:rsid w:val="002B0D82"/>
    <w:rsid w:val="002B3297"/>
    <w:rsid w:val="002C746B"/>
    <w:rsid w:val="003149A3"/>
    <w:rsid w:val="00315402"/>
    <w:rsid w:val="003603B1"/>
    <w:rsid w:val="00395A79"/>
    <w:rsid w:val="003B5E0E"/>
    <w:rsid w:val="004254A8"/>
    <w:rsid w:val="00431746"/>
    <w:rsid w:val="00432BFF"/>
    <w:rsid w:val="00437203"/>
    <w:rsid w:val="00460B72"/>
    <w:rsid w:val="00476C0E"/>
    <w:rsid w:val="004A7EB5"/>
    <w:rsid w:val="004C3087"/>
    <w:rsid w:val="004E64CC"/>
    <w:rsid w:val="00541CFA"/>
    <w:rsid w:val="00576261"/>
    <w:rsid w:val="005B420A"/>
    <w:rsid w:val="005D71B2"/>
    <w:rsid w:val="005E3216"/>
    <w:rsid w:val="00600B27"/>
    <w:rsid w:val="00607B1F"/>
    <w:rsid w:val="00614ED6"/>
    <w:rsid w:val="00654666"/>
    <w:rsid w:val="00671634"/>
    <w:rsid w:val="00692F51"/>
    <w:rsid w:val="006937DD"/>
    <w:rsid w:val="006B672A"/>
    <w:rsid w:val="006C5170"/>
    <w:rsid w:val="006D076F"/>
    <w:rsid w:val="00744095"/>
    <w:rsid w:val="007501C9"/>
    <w:rsid w:val="007801B4"/>
    <w:rsid w:val="007A1F95"/>
    <w:rsid w:val="007B2A9E"/>
    <w:rsid w:val="007B679F"/>
    <w:rsid w:val="007C530D"/>
    <w:rsid w:val="007C7301"/>
    <w:rsid w:val="007E4C4B"/>
    <w:rsid w:val="00801415"/>
    <w:rsid w:val="00846E99"/>
    <w:rsid w:val="00847ED3"/>
    <w:rsid w:val="00906BFE"/>
    <w:rsid w:val="00941F11"/>
    <w:rsid w:val="009544BF"/>
    <w:rsid w:val="009C79FE"/>
    <w:rsid w:val="009D0646"/>
    <w:rsid w:val="00A10914"/>
    <w:rsid w:val="00A201F6"/>
    <w:rsid w:val="00A25950"/>
    <w:rsid w:val="00A2682D"/>
    <w:rsid w:val="00A31D84"/>
    <w:rsid w:val="00A329E5"/>
    <w:rsid w:val="00A61667"/>
    <w:rsid w:val="00A64913"/>
    <w:rsid w:val="00AB0B2B"/>
    <w:rsid w:val="00B0106A"/>
    <w:rsid w:val="00B03FB4"/>
    <w:rsid w:val="00B177BD"/>
    <w:rsid w:val="00B42005"/>
    <w:rsid w:val="00B555DA"/>
    <w:rsid w:val="00B630EA"/>
    <w:rsid w:val="00B72292"/>
    <w:rsid w:val="00BE1031"/>
    <w:rsid w:val="00BF1ACB"/>
    <w:rsid w:val="00C02C1A"/>
    <w:rsid w:val="00C16BB7"/>
    <w:rsid w:val="00C3321C"/>
    <w:rsid w:val="00C608F2"/>
    <w:rsid w:val="00C628F9"/>
    <w:rsid w:val="00C97397"/>
    <w:rsid w:val="00CA7809"/>
    <w:rsid w:val="00CF6B3E"/>
    <w:rsid w:val="00CF6F78"/>
    <w:rsid w:val="00D05840"/>
    <w:rsid w:val="00D7487A"/>
    <w:rsid w:val="00DC689C"/>
    <w:rsid w:val="00DF67BD"/>
    <w:rsid w:val="00E143A6"/>
    <w:rsid w:val="00E240B5"/>
    <w:rsid w:val="00E333AC"/>
    <w:rsid w:val="00E4071E"/>
    <w:rsid w:val="00E51008"/>
    <w:rsid w:val="00E664F6"/>
    <w:rsid w:val="00EB13E4"/>
    <w:rsid w:val="00EB711C"/>
    <w:rsid w:val="00EC02DE"/>
    <w:rsid w:val="00ED3F0B"/>
    <w:rsid w:val="00F321AD"/>
    <w:rsid w:val="00F374E6"/>
    <w:rsid w:val="00F96CB1"/>
    <w:rsid w:val="00FA058C"/>
    <w:rsid w:val="00FA71E1"/>
    <w:rsid w:val="00FF0FDA"/>
    <w:rsid w:val="02050E33"/>
    <w:rsid w:val="02235A2E"/>
    <w:rsid w:val="024C2FF0"/>
    <w:rsid w:val="02E866A2"/>
    <w:rsid w:val="03ACB5B2"/>
    <w:rsid w:val="03DD27D0"/>
    <w:rsid w:val="041A781D"/>
    <w:rsid w:val="04C41556"/>
    <w:rsid w:val="056F88B1"/>
    <w:rsid w:val="05AF1345"/>
    <w:rsid w:val="070B00BC"/>
    <w:rsid w:val="0719B943"/>
    <w:rsid w:val="07CE5205"/>
    <w:rsid w:val="086DDDEA"/>
    <w:rsid w:val="0870EB32"/>
    <w:rsid w:val="0ADFD9D1"/>
    <w:rsid w:val="0BEC5419"/>
    <w:rsid w:val="0DEB8C68"/>
    <w:rsid w:val="0EEEF442"/>
    <w:rsid w:val="0F8D0D4C"/>
    <w:rsid w:val="0FB5A1C3"/>
    <w:rsid w:val="12CFDB18"/>
    <w:rsid w:val="132A71A7"/>
    <w:rsid w:val="133C49B7"/>
    <w:rsid w:val="1381D572"/>
    <w:rsid w:val="1411ED14"/>
    <w:rsid w:val="169EFF9C"/>
    <w:rsid w:val="18A4C1A6"/>
    <w:rsid w:val="193A7C4E"/>
    <w:rsid w:val="196E6427"/>
    <w:rsid w:val="1A8BC1B2"/>
    <w:rsid w:val="1D7DA6C6"/>
    <w:rsid w:val="1D9EF121"/>
    <w:rsid w:val="1E3B72C3"/>
    <w:rsid w:val="1F397DEE"/>
    <w:rsid w:val="1F56D65C"/>
    <w:rsid w:val="1F7CE7AF"/>
    <w:rsid w:val="1F977B64"/>
    <w:rsid w:val="1FA26994"/>
    <w:rsid w:val="1FC16BC8"/>
    <w:rsid w:val="2087FAE2"/>
    <w:rsid w:val="20D2E1A8"/>
    <w:rsid w:val="20E2C0A6"/>
    <w:rsid w:val="22CCF645"/>
    <w:rsid w:val="24B40770"/>
    <w:rsid w:val="25506F1B"/>
    <w:rsid w:val="265E33BB"/>
    <w:rsid w:val="267D80EE"/>
    <w:rsid w:val="27C58892"/>
    <w:rsid w:val="2870221C"/>
    <w:rsid w:val="28A69B1F"/>
    <w:rsid w:val="2920BDF7"/>
    <w:rsid w:val="29712946"/>
    <w:rsid w:val="2BE276F8"/>
    <w:rsid w:val="2C3D24C5"/>
    <w:rsid w:val="2C545747"/>
    <w:rsid w:val="2C577639"/>
    <w:rsid w:val="2C829CA7"/>
    <w:rsid w:val="2D84D42B"/>
    <w:rsid w:val="2E46BC22"/>
    <w:rsid w:val="2E86BF4B"/>
    <w:rsid w:val="2F1509D6"/>
    <w:rsid w:val="2F6880C1"/>
    <w:rsid w:val="31C885DF"/>
    <w:rsid w:val="32F1376C"/>
    <w:rsid w:val="34B423D3"/>
    <w:rsid w:val="36C809D1"/>
    <w:rsid w:val="38BF22AF"/>
    <w:rsid w:val="39FC4353"/>
    <w:rsid w:val="3A0B0FB9"/>
    <w:rsid w:val="3A1CCEA1"/>
    <w:rsid w:val="3A25CFD2"/>
    <w:rsid w:val="3A9BF57E"/>
    <w:rsid w:val="3BB3450C"/>
    <w:rsid w:val="3C82BBA2"/>
    <w:rsid w:val="3C8FB299"/>
    <w:rsid w:val="3CAE5FF1"/>
    <w:rsid w:val="3DA6074D"/>
    <w:rsid w:val="3DCE96D0"/>
    <w:rsid w:val="3E575973"/>
    <w:rsid w:val="3F648735"/>
    <w:rsid w:val="3FC1260C"/>
    <w:rsid w:val="3FEF5FDA"/>
    <w:rsid w:val="413109F6"/>
    <w:rsid w:val="41ACBBB0"/>
    <w:rsid w:val="420E0E54"/>
    <w:rsid w:val="433412AF"/>
    <w:rsid w:val="438F8FDB"/>
    <w:rsid w:val="43C49E5D"/>
    <w:rsid w:val="440B1D02"/>
    <w:rsid w:val="4708DCC9"/>
    <w:rsid w:val="476F9132"/>
    <w:rsid w:val="483BCF50"/>
    <w:rsid w:val="486BE853"/>
    <w:rsid w:val="48FB4DFD"/>
    <w:rsid w:val="4A9DF0D6"/>
    <w:rsid w:val="4AF0CEBD"/>
    <w:rsid w:val="4C8FCC7B"/>
    <w:rsid w:val="4EA8F943"/>
    <w:rsid w:val="4EF69565"/>
    <w:rsid w:val="4F437E5B"/>
    <w:rsid w:val="501C1E64"/>
    <w:rsid w:val="508D5936"/>
    <w:rsid w:val="51A7446C"/>
    <w:rsid w:val="51CB708F"/>
    <w:rsid w:val="52CE76F1"/>
    <w:rsid w:val="537D1DB1"/>
    <w:rsid w:val="54A96D65"/>
    <w:rsid w:val="56F7CE33"/>
    <w:rsid w:val="576E2142"/>
    <w:rsid w:val="58A2B856"/>
    <w:rsid w:val="5948389B"/>
    <w:rsid w:val="594D6D87"/>
    <w:rsid w:val="59951959"/>
    <w:rsid w:val="5AE4DE7C"/>
    <w:rsid w:val="5CF23D6F"/>
    <w:rsid w:val="5D729ED4"/>
    <w:rsid w:val="5E8922F3"/>
    <w:rsid w:val="5F36054E"/>
    <w:rsid w:val="5FDA0524"/>
    <w:rsid w:val="5FE5B819"/>
    <w:rsid w:val="5FEE3961"/>
    <w:rsid w:val="6035DE51"/>
    <w:rsid w:val="613FAA9A"/>
    <w:rsid w:val="624BAEE8"/>
    <w:rsid w:val="6263BFC9"/>
    <w:rsid w:val="6327CA40"/>
    <w:rsid w:val="632FA39E"/>
    <w:rsid w:val="633CEE18"/>
    <w:rsid w:val="63778069"/>
    <w:rsid w:val="644E7223"/>
    <w:rsid w:val="657980D5"/>
    <w:rsid w:val="6616475F"/>
    <w:rsid w:val="6650260F"/>
    <w:rsid w:val="6719EE96"/>
    <w:rsid w:val="68D7D83B"/>
    <w:rsid w:val="691DE163"/>
    <w:rsid w:val="6937F5D3"/>
    <w:rsid w:val="6967ED09"/>
    <w:rsid w:val="6B2D7CCC"/>
    <w:rsid w:val="6B79672F"/>
    <w:rsid w:val="6BCF0DBC"/>
    <w:rsid w:val="6D2B96DA"/>
    <w:rsid w:val="6D5875BD"/>
    <w:rsid w:val="6D6CF30D"/>
    <w:rsid w:val="6DBAFAC3"/>
    <w:rsid w:val="6E5D92A5"/>
    <w:rsid w:val="6EA69620"/>
    <w:rsid w:val="700126F4"/>
    <w:rsid w:val="7046D6A1"/>
    <w:rsid w:val="705BED72"/>
    <w:rsid w:val="70AF333A"/>
    <w:rsid w:val="70F53914"/>
    <w:rsid w:val="710A42CD"/>
    <w:rsid w:val="710DA56D"/>
    <w:rsid w:val="714F8926"/>
    <w:rsid w:val="71DD45FE"/>
    <w:rsid w:val="72078F51"/>
    <w:rsid w:val="72396B1B"/>
    <w:rsid w:val="72E6EFD6"/>
    <w:rsid w:val="732AE127"/>
    <w:rsid w:val="73C5E127"/>
    <w:rsid w:val="74AEB7AB"/>
    <w:rsid w:val="74B8B2E4"/>
    <w:rsid w:val="74F6ED6A"/>
    <w:rsid w:val="755972E0"/>
    <w:rsid w:val="76CDB90E"/>
    <w:rsid w:val="770430C1"/>
    <w:rsid w:val="791692F1"/>
    <w:rsid w:val="79370081"/>
    <w:rsid w:val="7BB0311E"/>
    <w:rsid w:val="7C06BF95"/>
    <w:rsid w:val="7C48EE3A"/>
    <w:rsid w:val="7DDD10F5"/>
    <w:rsid w:val="7F7C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A5A11"/>
  <w15:chartTrackingRefBased/>
  <w15:docId w15:val="{2D08684D-DAB6-423B-A657-CE40013019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0EEEF4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EEEF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EEEF4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6BCF0DB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6BCF0DBC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rsid w:val="6BCF0DBC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  <w:rsid w:val="003B5E0E"/>
  </w:style>
  <w:style w:type="character" w:styleId="FooterChar" w:customStyle="1">
    <w:name w:val="Footer Char"/>
    <w:basedOn w:val="DefaultParagraphFont"/>
    <w:link w:val="Footer"/>
    <w:uiPriority w:val="99"/>
    <w:rsid w:val="00C60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header" Target="header3.xml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footer" Target="footer2.xml" Id="rId25" /><Relationship Type="http://schemas.openxmlformats.org/officeDocument/2006/relationships/customXml" Target="../customXml/item2.xml" Id="rId2" /><Relationship Type="http://schemas.openxmlformats.org/officeDocument/2006/relationships/image" Target="media/image10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header" Target="header2.xml" Id="rId23" /><Relationship Type="http://schemas.openxmlformats.org/officeDocument/2006/relationships/fontTable" Target="fontTable.xml" Id="rId28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header" Target="header1.xml" Id="rId22" /><Relationship Type="http://schemas.openxmlformats.org/officeDocument/2006/relationships/footer" Target="footer3.xml" Id="rId27" /><Relationship Type="http://schemas.microsoft.com/office/2020/10/relationships/intelligence" Target="intelligence2.xml" Id="rId30" /><Relationship Type="http://schemas.openxmlformats.org/officeDocument/2006/relationships/image" Target="/media/imaged.png" Id="rId53215560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DF350FFBD5145838EA2406BA20BB0" ma:contentTypeVersion="19" ma:contentTypeDescription="Create a new document." ma:contentTypeScope="" ma:versionID="84f084822e8492bad58b28c2307f8a24">
  <xsd:schema xmlns:xsd="http://www.w3.org/2001/XMLSchema" xmlns:xs="http://www.w3.org/2001/XMLSchema" xmlns:p="http://schemas.microsoft.com/office/2006/metadata/properties" xmlns:ns2="f37a8778-b0e5-4797-aa85-afa4bbc2b2c4" xmlns:ns3="16d55316-4975-496c-be3c-4153199ed5e3" targetNamespace="http://schemas.microsoft.com/office/2006/metadata/properties" ma:root="true" ma:fieldsID="e7322adc2707a527a7a19029e7f6cdfa" ns2:_="" ns3:_="">
    <xsd:import namespace="f37a8778-b0e5-4797-aa85-afa4bbc2b2c4"/>
    <xsd:import namespace="16d55316-4975-496c-be3c-4153199ed5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2:_dlc_DocId" minOccurs="0"/>
                <xsd:element ref="ns2:_dlc_DocIdUrl" minOccurs="0"/>
                <xsd:element ref="ns2:_dlc_DocIdPersistId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8778-b0e5-4797-aa85-afa4bbc2b2c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657ec283-1875-4f9e-8432-2433d8b1257a}" ma:internalName="TaxCatchAll" ma:showField="CatchAllData" ma:web="f37a8778-b0e5-4797-aa85-afa4bbc2b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55316-4975-496c-be3c-4153199ed5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f2b1fc8-0f59-4aa7-ba99-bcdccd58c1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37a8778-b0e5-4797-aa85-afa4bbc2b2c4">ACPL-1885348313-62961</_dlc_DocId>
    <_dlc_DocIdUrl xmlns="f37a8778-b0e5-4797-aa85-afa4bbc2b2c4">
      <Url>https://astrikos.sharepoint.com/_layouts/15/DocIdRedir.aspx?ID=ACPL-1885348313-62961</Url>
      <Description>ACPL-1885348313-62961</Description>
    </_dlc_DocIdUrl>
    <lcf76f155ced4ddcb4097134ff3c332f xmlns="16d55316-4975-496c-be3c-4153199ed5e3">
      <Terms xmlns="http://schemas.microsoft.com/office/infopath/2007/PartnerControls"/>
    </lcf76f155ced4ddcb4097134ff3c332f>
    <TaxCatchAll xmlns="f37a8778-b0e5-4797-aa85-afa4bbc2b2c4" xsi:nil="true"/>
  </documentManagement>
</p:properties>
</file>

<file path=customXml/itemProps1.xml><?xml version="1.0" encoding="utf-8"?>
<ds:datastoreItem xmlns:ds="http://schemas.openxmlformats.org/officeDocument/2006/customXml" ds:itemID="{8ABDC96E-1022-4E17-84D4-848039965984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B9EC627-A543-4071-9839-E824B8A8A7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7a8778-b0e5-4797-aa85-afa4bbc2b2c4"/>
    <ds:schemaRef ds:uri="16d55316-4975-496c-be3c-4153199ed5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7DE54E-88F0-498E-BD0F-4AD91230C8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225365-63A9-4253-A4F0-65D64020F8ED}">
  <ds:schemaRefs>
    <ds:schemaRef ds:uri="http://schemas.microsoft.com/office/2006/metadata/properties"/>
    <ds:schemaRef ds:uri="http://schemas.microsoft.com/office/infopath/2007/PartnerControls"/>
    <ds:schemaRef ds:uri="f37a8778-b0e5-4797-aa85-afa4bbc2b2c4"/>
    <ds:schemaRef ds:uri="16d55316-4975-496c-be3c-4153199ed5e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Sneha Yaduvanshi</dc:creator>
  <keywords/>
  <dc:description/>
  <lastModifiedBy>Piyush Meshram</lastModifiedBy>
  <revision>44</revision>
  <dcterms:created xsi:type="dcterms:W3CDTF">2026-08-25T20:13:00.0000000Z</dcterms:created>
  <dcterms:modified xsi:type="dcterms:W3CDTF">2026-08-31T11:48:41.8683206Z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0x0101006EBDF350FFBD5145838EA2406BA20BB0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_activity">
    <vt:lpwstr>{"FileActivityType":"9","FileActivityTimeStamp":"2026-08-27T12:21:59.070Z","FileActivityUsersOnPage":[{"DisplayName":"Sneha Yaduvanshi","Id":"sneha.y@astrikos.ai"}],"FileActivityNavigationId":null}</vt:lpwstr>
  </property>
  <property fmtid="{D5CDD505-2E9C-101B-9397-08002B2CF9AE}" pid="7" name="TriggerFlowInfo">
    <vt:lpwstr/>
  </property>
  <property fmtid="{D5CDD505-2E9C-101B-9397-08002B2CF9AE}" pid="8" name="_dlc_DocIdItemGuid">
    <vt:lpwstr>78541e45-9810-4ea0-be3c-b3f2b910f941</vt:lpwstr>
  </property>
</Properties>
</file>