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Local SLM Benchmark — Summary</w:t>
      </w:r>
    </w:p>
    <w:p>
      <w:pPr>
        <w:spacing w:after="120"/>
      </w:pPr>
      <w:r>
        <w:rPr>
          <w:i/>
          <w:iCs/>
          <w:color w:val="595959"/>
          <w:sz w:val="20"/>
          <w:szCs w:val="20"/>
        </w:rPr>
        <w:t xml:space="preserve">Raw compact schema + question → structured SQL-ready output.  On-device experiment (Spec 004).</w:t>
      </w:r>
    </w:p>
    <w:p>
      <w:pPr>
        <w:pStyle w:val="Heading1"/>
      </w:pPr>
      <w:r>
        <w:t xml:space="preserve">1.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Model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Qwen2.5-1.5B-Instruct (Alibaba), instruction-tuned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Qwen2.5-1.5B-Instruct_seq128_q8_ekv1280.task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Format / quant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MediaPipe / LiteRT .task, 8-bit (q8)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Source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Hugging Face: litert-community/Qwen2.5-1.5B-Instruct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Context (ekv)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1280 tokens (baked into the file)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Runtime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flutter_gemma 0.12.6, on-device, CPU (XNNPack)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Device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Android, ~6 GB RAM</w:t>
            </w:r>
          </w:p>
        </w:tc>
      </w:tr>
    </w:tbl>
    <w:p>
      <w:pPr>
        <w:pStyle w:val="Heading1"/>
      </w:pPr>
      <w:r>
        <w:t xml:space="preserve">2. Setup /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Sampling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topK = 40, temperature = 0.8, topP = 0.95, randomSeed = 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Context window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max_num_tokens = 1280 (contextTokens)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Output cap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maxTokens = 1024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Session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fresh session per question (reset before each run)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Prompt size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~2.3–2.8 KB (~590–700 est. tokens); schema ≈ 1,820 chars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Typical latency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~5–10 s per question (CPU)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Flags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kRawSchemaBenchmarkEnabled = true; kPocDemoRealChat = true</w:t>
            </w:r>
          </w:p>
        </w:tc>
      </w:tr>
    </w:tbl>
    <w:p>
      <w:pPr>
        <w:spacing w:after="120"/>
      </w:pPr>
      <w:r>
        <w:rPr>
          <w:color w:val="595959"/>
          <w:sz w:val="20"/>
          <w:szCs w:val="20"/>
        </w:rPr>
        <w:t xml:space="preserve">Notes on tuning that was tried: greedy decoding (topK=1) caused infinite repetition loops — fixed by sampling (topK=40). temperature 0.3 regressed (loops returned); 0.8 is the sweet spot. Increasing context to ekv4096 was not needed (outputs are short and terminate well under 1280).</w:t>
      </w:r>
    </w:p>
    <w:p>
      <w:pPr>
        <w:pStyle w:val="Heading1"/>
      </w:pPr>
      <w:r>
        <w:t xml:space="preserve">3. Compact Schema</w:t>
      </w:r>
    </w:p>
    <w:p>
      <w:pPr>
        <w:spacing w:after="120"/>
      </w:pPr>
      <w:r>
        <w:rPr>
          <w:sz w:val="20"/>
          <w:szCs w:val="20"/>
        </w:rPr>
        <w:t xml:space="preserve">Single pseudo-object schema (no JSON, no lookup values, no business terms, no audit/security columns). Exact real table and column names with inline foreign keys.</w:t>
      </w:r>
    </w:p>
    <w:p>
      <w:pPr>
        <w:shd w:fill="F3F3F3" w:val="clear"/>
        <w:spacing w:after="0" w:before="6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Nawah {</w:t>
      </w:r>
    </w:p>
    <w:p>
      <w:pPr>
        <w:shd w:fill="F3F3F3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Projects { Id:int pk, Name:string, NameEn:string, Description:string, StartDate:datetime, EndDate:datetime, Budget:bigint, OutputCount:int, LifeCycleId:int -&gt; ProjectLifeCycleModels.Id, ProjectCategoryId:int -&gt; ProjectCategories.Id, ImplementorDepartmentId:int -&gt; DepartmentLookups.Id, SectionDepartmentId:int -&gt; DepartmentLookups.Id, ManagerId:string -&gt; AspNetUsers.Id, PeriortyLevelId:int -&gt; PeriortyLevels.Id, RiskLevelId:int -&gt; RiskLevels.Id }</w:t>
      </w:r>
    </w:p>
    <w:p>
      <w:pPr>
        <w:shd w:fill="F3F3F3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RiskLevels { Id:int pk, Name:string }</w:t>
      </w:r>
    </w:p>
    <w:p>
      <w:pPr>
        <w:shd w:fill="F3F3F3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PeriortyLevels { Id:int pk, Name:string }</w:t>
      </w:r>
    </w:p>
    <w:p>
      <w:pPr>
        <w:shd w:fill="F3F3F3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AspNetUsers { Id:string pk, FullName:string, UserName:string, DepartmentLookupId:int -&gt; DepartmentLookups.Id }</w:t>
      </w:r>
    </w:p>
    <w:p>
      <w:pPr>
        <w:shd w:fill="F3F3F3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DepartmentLookups { Id:int pk, Name:string, Description:string, ManagerId:string -&gt; AspNetUsers.Id }</w:t>
      </w:r>
    </w:p>
    <w:p>
      <w:pPr>
        <w:shd w:fill="F3F3F3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ProjectCategories { Id:int pk, Name:string, Description:string }</w:t>
      </w:r>
    </w:p>
    <w:p>
      <w:pPr>
        <w:shd w:fill="F3F3F3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ProjectLifeCycleModels { Id:int pk, Title:string, Description:string }</w:t>
      </w:r>
    </w:p>
    <w:p>
      <w:pPr>
        <w:shd w:fill="F3F3F3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ProjectOutPutModels { Id:int pk, Title:string, Description:string, ProjectId:int -&gt; Projects.Id, IsDelivered:bit, DeliveredAt:datetime, IsHavepenalty:bit, penaltyValue:float }</w:t>
      </w:r>
    </w:p>
    <w:p>
      <w:pPr>
        <w:shd w:fill="F3F3F3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3F3F3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Meetings { Id:int pk, Title:string, IsOnline:bit, MeetingLink:string, Location:string, StartDate:datetime, EndDate:datetime, StartTime:time, EndTime:time, Description:string, Summary:string, ProviderId:int -&gt; MeetingProviderLookup.Id }</w:t>
      </w:r>
    </w:p>
    <w:p>
      <w:pPr>
        <w:shd w:fill="F3F3F3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MeetingProviderLookup { Id:int pk, Name:string }</w:t>
      </w:r>
    </w:p>
    <w:p>
      <w:pPr>
        <w:shd w:fill="F3F3F3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Agendas { Id:int pk, Title:string, MeetingId:int -&gt; Meetings.Id, From:time, To:time, UserId:string -&gt; AspNetUsers.Id, Purpose:string }</w:t>
      </w:r>
    </w:p>
    <w:p>
      <w:pPr>
        <w:shd w:fill="F3F3F3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MeetingDecisions { Id:int pk, Title:string, MeetingId:int -&gt; Meetings.Id, AgendaId:int -&gt; Agendas.Id, OwnerId:string -&gt; AspNetUsers.Id }</w:t>
      </w:r>
    </w:p>
    <w:p>
      <w:pPr>
        <w:shd w:fill="F3F3F3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MeetingAttendees { Id:int pk, MeetingId:int -&gt; Meetings.Id, AttendeeId:string -&gt; AspNetUsers.Id, MainAttendeeId:string -&gt; AspNetUsers.Id, ApprovalStatus:int, IsPresent:bit }</w:t>
      </w:r>
    </w:p>
    <w:p>
      <w:pPr>
        <w:shd w:fill="F3F3F3" w:val="clear"/>
        <w:spacing w:after="6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pStyle w:val="Heading1"/>
      </w:pPr>
      <w:r>
        <w:t xml:space="preserve">4. Benchmark Prompt</w:t>
      </w:r>
    </w:p>
    <w:p>
      <w:pPr>
        <w:spacing w:after="120"/>
      </w:pPr>
      <w:r>
        <w:rPr>
          <w:sz w:val="20"/>
          <w:szCs w:val="20"/>
        </w:rPr>
        <w:t xml:space="preserve">This is the prompt used to produce the results below (the version before the last edit — it gave the better results; the last edit's extra rules were reverted). Structure: schema first, then the six SQL-oriented sections + one worked example, then the question and an ANSWER cue.</w:t>
      </w:r>
    </w:p>
    <w:p>
      <w:pPr>
        <w:shd w:fill="F3F3F3" w:val="clear"/>
        <w:spacing w:after="0" w:before="6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SCHEMA:</w:t>
      </w:r>
    </w:p>
    <w:p>
      <w:pPr>
        <w:shd w:fill="F3F3F3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&lt;compact schema above, inserted verbatim&gt;</w:t>
      </w:r>
    </w:p>
    <w:p>
      <w:pPr>
        <w:shd w:fill="F3F3F3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3F3F3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Using ONLY the SCHEMA above, read the QUESTION and output the parts needed to build a SQL query.</w:t>
      </w:r>
    </w:p>
    <w:p>
      <w:pPr>
        <w:shd w:fill="F3F3F3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Return ONLY these six sections, in this exact order, as plain text (no SQL, no JSON):</w:t>
      </w:r>
    </w:p>
    <w:p>
      <w:pPr>
        <w:shd w:fill="F3F3F3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Table(s): tables for FROM</w:t>
      </w:r>
    </w:p>
    <w:p>
      <w:pPr>
        <w:shd w:fill="F3F3F3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Column(s): columns to SELECT as Table.Column</w:t>
      </w:r>
    </w:p>
    <w:p>
      <w:pPr>
        <w:shd w:fill="F3F3F3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Relationship(s): joins as Parent.Column -&gt; Referenced.Column</w:t>
      </w:r>
    </w:p>
    <w:p>
      <w:pPr>
        <w:shd w:fill="F3F3F3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Filter(s): conditions as Table.Column = &lt;raw phrase from the question&gt;</w:t>
      </w:r>
    </w:p>
    <w:p>
      <w:pPr>
        <w:shd w:fill="F3F3F3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Sort(s): Table.Column asc|desc</w:t>
      </w:r>
    </w:p>
    <w:p>
      <w:pPr>
        <w:shd w:fill="F3F3F3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Entity(s): the main entity</w:t>
      </w:r>
    </w:p>
    <w:p>
      <w:pPr>
        <w:shd w:fill="F3F3F3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Rules: use exact schema names only; keep the question's raw words in Filter(s); never normalize or invent values; leave a section empty if it does not apply.</w:t>
      </w:r>
    </w:p>
    <w:p>
      <w:pPr>
        <w:shd w:fill="F3F3F3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3F3F3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Example</w:t>
      </w:r>
    </w:p>
    <w:p>
      <w:pPr>
        <w:shd w:fill="F3F3F3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QUESTION: projects managed by ahmed sorted by budget</w:t>
      </w:r>
    </w:p>
    <w:p>
      <w:pPr>
        <w:shd w:fill="F3F3F3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Table(s): Projects, AspNetUsers</w:t>
      </w:r>
    </w:p>
    <w:p>
      <w:pPr>
        <w:shd w:fill="F3F3F3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Column(s): Projects.Id, Projects.Name, Projects.Budget, AspNetUsers.FullName</w:t>
      </w:r>
    </w:p>
    <w:p>
      <w:pPr>
        <w:shd w:fill="F3F3F3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Relationship(s): Projects.ManagerId -&gt; AspNetUsers.Id</w:t>
      </w:r>
    </w:p>
    <w:p>
      <w:pPr>
        <w:shd w:fill="F3F3F3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Filter(s): AspNetUsers.FullName = ahmed</w:t>
      </w:r>
    </w:p>
    <w:p>
      <w:pPr>
        <w:shd w:fill="F3F3F3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Sort(s): Projects.Budget desc</w:t>
      </w:r>
    </w:p>
    <w:p>
      <w:pPr>
        <w:shd w:fill="F3F3F3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Entity(s): Projects</w:t>
      </w:r>
    </w:p>
    <w:p>
      <w:pPr>
        <w:shd w:fill="F3F3F3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3F3F3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QUESTION:</w:t>
      </w:r>
    </w:p>
    <w:p>
      <w:pPr>
        <w:shd w:fill="F3F3F3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&lt;user question&gt;</w:t>
      </w:r>
    </w:p>
    <w:p>
      <w:pPr>
        <w:shd w:fill="F3F3F3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3F3F3" w:val="clear"/>
        <w:spacing w:after="6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ANSWER:</w:t>
      </w:r>
    </w:p>
    <w:p>
      <w:pPr>
        <w:pStyle w:val="Heading1"/>
      </w:pPr>
      <w:r>
        <w:t xml:space="preserve">5. Questions &amp; Results</w:t>
      </w:r>
    </w:p>
    <w:p>
      <w:pPr>
        <w:pStyle w:val="Heading2"/>
      </w:pPr>
      <w:r>
        <w:t xml:space="preserve">Q1 — Priority (lookup + filter)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Question: </w:t>
      </w:r>
      <w:r>
        <w:rPr>
          <w:sz w:val="20"/>
          <w:szCs w:val="20"/>
        </w:rPr>
        <w:t xml:space="preserve">“give me low priority projects”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Raw model output:</w:t>
      </w:r>
    </w:p>
    <w:p>
      <w:pPr>
        <w:shd w:fill="F3F3F3" w:val="clear"/>
        <w:spacing w:after="0" w:before="6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Table(s): Projects</w:t>
      </w:r>
    </w:p>
    <w:p>
      <w:pPr>
        <w:shd w:fill="F3F3F3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Column(s): Projects.Id, Projects.Name, Projects.PriorityLevelId, PeriortyLevels.Name</w:t>
      </w:r>
    </w:p>
    <w:p>
      <w:pPr>
        <w:shd w:fill="F3F3F3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Relationship(s): Projects.PriorityLevelId -&gt; PeriortyLevels.Id</w:t>
      </w:r>
    </w:p>
    <w:p>
      <w:pPr>
        <w:shd w:fill="F3F3F3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Filter(s): PeriortyLevels.Id = 1</w:t>
      </w:r>
    </w:p>
    <w:p>
      <w:pPr>
        <w:shd w:fill="F3F3F3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Sort(s): Projects.Name asc</w:t>
      </w:r>
    </w:p>
    <w:p>
      <w:pPr>
        <w:shd w:fill="F3F3F3" w:val="clear"/>
        <w:spacing w:after="6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Entity(s): Projects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Assessment: </w:t>
      </w:r>
      <w:r>
        <w:rPr>
          <w:sz w:val="20"/>
          <w:szCs w:val="20"/>
        </w:rPr>
        <w:t xml:space="preserve">Correct format (all six sections) and correct join Projects → PeriortyLevels. Issues: filtered on Id = 1 (invented) instead of Name = “low”; invented a Sort; column written PriorityLevelId (schema has PeriortyLevelId). Latency ≈ 9.5 s.</w:t>
      </w:r>
    </w:p>
    <w:p>
      <w:pPr>
        <w:pStyle w:val="Heading2"/>
      </w:pPr>
      <w:r>
        <w:t xml:space="preserve">Q2 — Budget (single table/column)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Question: </w:t>
      </w:r>
      <w:r>
        <w:rPr>
          <w:sz w:val="20"/>
          <w:szCs w:val="20"/>
        </w:rPr>
        <w:t xml:space="preserve">“give me the budget of the projects”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Raw model output:</w:t>
      </w:r>
    </w:p>
    <w:p>
      <w:pPr>
        <w:shd w:fill="F3F3F3" w:val="clear"/>
        <w:spacing w:after="60" w:before="6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Projects -&gt; Budget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Assessment: </w:t>
      </w:r>
      <w:r>
        <w:rPr>
          <w:sz w:val="20"/>
          <w:szCs w:val="20"/>
        </w:rPr>
        <w:t xml:space="preserve">Correct table + column (Projects, Budget), captured on an earlier prompt variant so it is not in the six-section format. Latency ≈ 4.7 s.</w:t>
      </w:r>
    </w:p>
    <w:p>
      <w:pPr>
        <w:pStyle w:val="Heading1"/>
      </w:pPr>
      <w:r>
        <w:t xml:space="preserve">6. Findings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Solved by engineering: output format (via schema-first prompt + one example), infinite loops (via topK=40 sampling), and literal \n rendering (display unescape).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Remaining gaps are model capability, not prompt: wrong/duplicated tables, hallucinated joins, invented filter values/sorts, and column misspelling (PriorityLevelId vs PeriortyLevelId).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Temperature and ekv are exhausted levers: lowering temperature regressed; a larger context (ekv4096) is irrelevant because outputs are short.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Recommended next step: evaluate a stronger model (e.g. Qwen2.5-3B or Gemma-3-4B) using the same harness — only the model file changes.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120"/>
    </w:pPr>
    <w:rPr>
      <w:rFonts w:ascii="Arial" w:cs="Arial" w:eastAsia="Arial" w:hAnsi="Arial"/>
      <w:b/>
      <w:bCs/>
      <w:color w:val="1F3864"/>
      <w:sz w:val="40"/>
      <w:szCs w:val="4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2"/>
      </w:pBdr>
      <w:spacing w:after="140" w:before="30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2026-07-05T09:33:50.683Z</dcterms:created>
  <dcterms:modified xsi:type="dcterms:W3CDTF">2026-07-05T09:33:50.689Z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