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56"/>
          <w:szCs w:val="56"/>
          <w:rtl w:val="0"/>
        </w:rPr>
        <w:t xml:space="preserve">CREDENCIEI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444444"/>
          <w:sz w:val="32"/>
          <w:szCs w:val="32"/>
          <w:rtl w:val="0"/>
        </w:rPr>
        <w:t xml:space="preserve">Guias de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color w:val="666666"/>
          <w:sz w:val="22"/>
          <w:szCs w:val="22"/>
          <w:rtl w:val="0"/>
        </w:rPr>
        <w:t xml:space="preserve">Comercial • Onboarding do Cliente • Credenciamento do Freelancer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4472c4" w:space="0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1. Passo a passo comercial — Venda do CREDENCIEI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Guia para o time comercial conduzir a venda do CREDENCIEI a empresas que contratam freelancers/equipes para eventos.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40" w:lineRule="auto"/>
        <w:ind w:left="45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Prospecção e qualificação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ind w:left="450" w:firstLine="0"/>
        <w:rPr>
          <w:highlight w:val="yellow"/>
        </w:rPr>
      </w:pPr>
      <w:r w:rsidDel="00000000" w:rsidR="00000000" w:rsidRPr="00000000">
        <w:rPr>
          <w:sz w:val="22"/>
          <w:szCs w:val="22"/>
          <w:highlight w:val="yellow"/>
          <w:rtl w:val="0"/>
        </w:rPr>
        <w:t xml:space="preserve">Mapear o perfil ideal de cliente (produtoras </w:t>
      </w:r>
      <w:r w:rsidDel="00000000" w:rsidR="00000000" w:rsidRPr="00000000">
        <w:rPr>
          <w:highlight w:val="yellow"/>
          <w:rtl w:val="0"/>
        </w:rPr>
        <w:t xml:space="preserve">e produtores </w:t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de eventos, agências de ativação de marca, feiras e congressos)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ind w:left="450" w:firstLine="0"/>
        <w:rPr>
          <w:highlight w:val="yellow"/>
        </w:rPr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sz w:val="22"/>
          <w:szCs w:val="22"/>
          <w:rtl w:val="0"/>
        </w:rPr>
        <w:t xml:space="preserve">ualificar o lead: volume médio de freelancers por evento, frequência de eventos/mês e como o credenciamento é feito hoje (planilha, papel, outro sistema). </w:t>
      </w:r>
      <w:r w:rsidDel="00000000" w:rsidR="00000000" w:rsidRPr="00000000">
        <w:rPr>
          <w:highlight w:val="yellow"/>
          <w:rtl w:val="0"/>
        </w:rPr>
        <w:t xml:space="preserve">* Para campanha de tráfego gerar formulario para qualificação de Leads.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60" w:before="200" w:lineRule="auto"/>
        <w:ind w:left="450" w:hanging="30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Apresentação / demonstração (Antes da call de alinhamento, Enviar video de 1 minuto no whatsapp)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ind w:left="45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Demonstrar o fluxo completo do CREDENCIEI: Como o gestor de credenciamento faz o envio do link de cadastro, CPF autopreenchido em cadastros recorrentes, QR Code automático via WhatsApp, aviso automático 6h antes do evento que possui o serviço fechado para aquela data, check-in e descredenciamento.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40" w:lineRule="auto"/>
        <w:ind w:left="45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Diagnóstico da 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ind w:left="45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Levantar quanto tempo o credenciamento manual leva hoje, se já houve problema de fraude ou pessoa não autorizada entrando, pes</w:t>
      </w:r>
      <w:r w:rsidDel="00000000" w:rsidR="00000000" w:rsidRPr="00000000">
        <w:rPr>
          <w:rtl w:val="0"/>
        </w:rPr>
        <w:t xml:space="preserve">soas que falam que credenciaram e não credenciaram </w:t>
      </w:r>
      <w:r w:rsidDel="00000000" w:rsidR="00000000" w:rsidRPr="00000000">
        <w:rPr>
          <w:sz w:val="22"/>
          <w:szCs w:val="22"/>
          <w:rtl w:val="0"/>
        </w:rPr>
        <w:t xml:space="preserve">e como o cliente controla entrada e saída dos freelancers. Dimensionar o custo desse problema (filas, retrabalho,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R</w:t>
      </w:r>
      <w:r w:rsidDel="00000000" w:rsidR="00000000" w:rsidRPr="00000000">
        <w:rPr>
          <w:b w:val="1"/>
          <w:bCs w:val="1"/>
          <w:sz w:val="22"/>
          <w:szCs w:val="22"/>
          <w:highlight w:val="green"/>
          <w:rtl w:val="0"/>
        </w:rPr>
        <w:t xml:space="preserve">isco de fra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ude operacional maior custo $$</w:t>
      </w:r>
      <w:r w:rsidDel="00000000" w:rsidR="00000000" w:rsidRPr="00000000">
        <w:rPr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ind w:left="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40" w:lineRule="auto"/>
        <w:ind w:left="45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Proposta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ind w:left="45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Apresentar o plano adequado ao volume de eventos e freelancers do cliente [inserir tabela de preços/planos]</w:t>
      </w:r>
      <w:r w:rsidDel="00000000" w:rsidR="00000000" w:rsidRPr="00000000">
        <w:rPr>
          <w:rtl w:val="0"/>
        </w:rPr>
        <w:t xml:space="preserve">[Precificação para casa de show/bares (possivel assinatura mensal) e precificação para shows]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100" w:lineRule="auto"/>
        <w:ind w:left="450" w:firstLine="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(Time comercial apresenta proposta e faz a venda) (Debito automatico ou credito recorrente)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ind w:left="45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Deixar claro o que está incluso: plataforma, treinamento do gestor operacional de credenciamento e suporte </w:t>
      </w:r>
      <w:r w:rsidDel="00000000" w:rsidR="00000000" w:rsidRPr="00000000">
        <w:rPr>
          <w:rtl w:val="0"/>
        </w:rPr>
        <w:t xml:space="preserve">durante a campanha e no dia do evento.</w:t>
      </w:r>
    </w:p>
    <w:p w:rsidR="00000000" w:rsidDel="00000000" w:rsidP="00000000" w:rsidRDefault="00000000" w:rsidRPr="00000000" w14:paraId="00000012">
      <w:pPr>
        <w:spacing w:after="100" w:lineRule="auto"/>
        <w:ind w:left="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40" w:lineRule="auto"/>
        <w:ind w:left="45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Tratamento de objeções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ind w:left="45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Preparar respostas para as objeções mais comuns: “meus freelancers não vão saber usar”, “e se não tiverem WhatsApp/celular”, “como fica a segurança dos dados (CPF, foto)”[inserir argumentário oficial validado pelo jurídico/produto].</w:t>
      </w:r>
    </w:p>
    <w:p w:rsidR="00000000" w:rsidDel="00000000" w:rsidP="00000000" w:rsidRDefault="00000000" w:rsidRPr="00000000" w14:paraId="00000015">
      <w:pPr>
        <w:spacing w:after="100" w:lineRule="auto"/>
        <w:ind w:left="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ind w:left="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40" w:lineRule="auto"/>
        <w:ind w:left="45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ind w:left="45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Formalizar contrato/proposta e confirmar com o cliente os dados do primeiro evento: data, local, número estimado de freelancers e setores/funções.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40" w:lineRule="auto"/>
        <w:ind w:left="45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Handoff para onboardin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Rule="auto"/>
        <w:ind w:left="45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Repassar os dados do cliente e do evento para o time de implantação e agendar a reunião de kickoff (início da Etapa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Bdr>
          <w:bottom w:color="4472c4" w:space="0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2. Passo a passo de onboarding — explicando o CREDENCIEI ao cliente e sua equipe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Rule="auto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Guia para explicar ao cliente contratante e à sua equipe operacional como o CREDENCIEI funciona, do fechamento da venda até o dia do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40" w:lineRule="auto"/>
        <w:ind w:left="45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Kickoff com 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lineRule="auto"/>
        <w:ind w:left="45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Reunião de boas-vindas apresentando o time de suporte do CREDENCIEI e confirmando os detalhes do evento: datas, setores, quantidade estimada de freelancers.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40" w:lineRule="auto"/>
        <w:ind w:left="450" w:right="0" w:hanging="300"/>
        <w:jc w:val="left"/>
        <w:rPr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Definição e treinamento do gestor operacional de credenciamento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lineRule="auto"/>
        <w:ind w:left="45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Indicar a pessoa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(do cliente ou alocada pelo CREDENCIEI)</w:t>
      </w:r>
      <w:r w:rsidDel="00000000" w:rsidR="00000000" w:rsidRPr="00000000">
        <w:rPr>
          <w:sz w:val="22"/>
          <w:szCs w:val="22"/>
          <w:rtl w:val="0"/>
        </w:rPr>
        <w:t xml:space="preserve"> que será responsável por gerar e enviar os links de cadastro, acompanhar os cadastros na plataforma e conduzir o check-in e descredenciamento no dia do evento. Essa pessoa recebe treinamento direto da nossa equipe.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40" w:lineRule="auto"/>
        <w:ind w:left="45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Explicação do fluxo para os funcionários/freelancers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Rule="auto"/>
        <w:ind w:left="45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Orientar o gestor operacional sobre como comunicar o processo: o link de cadastro será enviado a cada gestor d</w:t>
      </w:r>
      <w:r w:rsidDel="00000000" w:rsidR="00000000" w:rsidRPr="00000000">
        <w:rPr>
          <w:rtl w:val="0"/>
        </w:rPr>
        <w:t xml:space="preserve">e equipes de</w:t>
      </w:r>
      <w:r w:rsidDel="00000000" w:rsidR="00000000" w:rsidRPr="00000000">
        <w:rPr>
          <w:sz w:val="22"/>
          <w:szCs w:val="22"/>
          <w:rtl w:val="0"/>
        </w:rPr>
        <w:t xml:space="preserve"> freelancer</w:t>
      </w:r>
      <w:r w:rsidDel="00000000" w:rsidR="00000000" w:rsidRPr="00000000">
        <w:rPr>
          <w:rtl w:val="0"/>
        </w:rPr>
        <w:t xml:space="preserve">, informar sobre o</w:t>
      </w:r>
      <w:r w:rsidDel="00000000" w:rsidR="00000000" w:rsidRPr="00000000">
        <w:rPr>
          <w:sz w:val="22"/>
          <w:szCs w:val="22"/>
          <w:rtl w:val="0"/>
        </w:rPr>
        <w:t xml:space="preserve"> cadastro (CPF, nome, telefone,</w:t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 foto opcional)</w:t>
      </w:r>
      <w:r w:rsidDel="00000000" w:rsidR="00000000" w:rsidRPr="00000000">
        <w:rPr>
          <w:sz w:val="22"/>
          <w:szCs w:val="22"/>
          <w:rtl w:val="0"/>
        </w:rPr>
        <w:t xml:space="preserve"> e toda a comunicação seguinte acontece pelo WhatsApp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60" w:before="200" w:lineRule="auto"/>
        <w:ind w:left="450" w:hanging="30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Configuração do evento na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lineRule="auto"/>
        <w:ind w:left="450" w:firstLine="0"/>
        <w:rPr/>
      </w:pPr>
      <w:r w:rsidDel="00000000" w:rsidR="00000000" w:rsidRPr="00000000">
        <w:rPr>
          <w:rtl w:val="0"/>
        </w:rPr>
        <w:t xml:space="preserve">Cadastrar o evento, os setores/funções dos freelancers e as janelas de horário de credenciamento, check-in e descredenciamento.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40" w:lineRule="auto"/>
        <w:ind w:left="45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Simulação antes do evento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FUNÇÃO DO GESTOR OPERACIONAL)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lineRule="auto"/>
        <w:ind w:left="45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Realizar um teste com um pequeno grupo de freelancers para validar leitura do QR Code, </w:t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sinal/conexão</w:t>
      </w:r>
      <w:r w:rsidDel="00000000" w:rsidR="00000000" w:rsidRPr="00000000">
        <w:rPr>
          <w:sz w:val="22"/>
          <w:szCs w:val="22"/>
          <w:rtl w:val="0"/>
        </w:rPr>
        <w:t xml:space="preserve"> no local e o passo a passo de check-in e descredenciamento.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40" w:lineRule="auto"/>
        <w:ind w:left="45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Suporte no dia do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Rule="auto"/>
        <w:ind w:left="45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Disponibilizar suporte </w:t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(remoto</w:t>
      </w:r>
      <w:r w:rsidDel="00000000" w:rsidR="00000000" w:rsidRPr="00000000">
        <w:rPr>
          <w:sz w:val="22"/>
          <w:szCs w:val="22"/>
          <w:rtl w:val="0"/>
        </w:rPr>
        <w:t xml:space="preserve"> ou 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presencial</w:t>
      </w:r>
      <w:r w:rsidDel="00000000" w:rsidR="00000000" w:rsidRPr="00000000">
        <w:rPr>
          <w:sz w:val="22"/>
          <w:szCs w:val="22"/>
          <w:rtl w:val="0"/>
        </w:rPr>
        <w:t xml:space="preserve">, conforme contrato) ao gestor operacional durante as janelas de credenciamento, check-in e descredenciamento.</w:t>
      </w:r>
    </w:p>
    <w:p w:rsidR="00000000" w:rsidDel="00000000" w:rsidP="00000000" w:rsidRDefault="00000000" w:rsidRPr="00000000" w14:paraId="00000029">
      <w:pPr>
        <w:spacing w:after="100" w:lineRule="auto"/>
        <w:ind w:left="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lineRule="auto"/>
        <w:ind w:left="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40" w:lineRule="auto"/>
        <w:ind w:left="45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Relatório pós-evento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lineRule="auto"/>
        <w:ind w:left="45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Entregar ao cliente o relatório de credenciamento (quanto de fato economizou </w:t>
      </w:r>
      <w:r w:rsidDel="00000000" w:rsidR="00000000" w:rsidRPr="00000000">
        <w:rPr>
          <w:rtl w:val="0"/>
        </w:rPr>
        <w:t xml:space="preserve">visivelmente na plataforma e na planilha de relatorio, </w:t>
      </w:r>
      <w:r w:rsidDel="00000000" w:rsidR="00000000" w:rsidRPr="00000000">
        <w:rPr>
          <w:sz w:val="22"/>
          <w:szCs w:val="22"/>
          <w:rtl w:val="0"/>
        </w:rPr>
        <w:t xml:space="preserve">c</w:t>
      </w:r>
      <w:r w:rsidDel="00000000" w:rsidR="00000000" w:rsidRPr="00000000">
        <w:rPr>
          <w:rtl w:val="0"/>
        </w:rPr>
        <w:t xml:space="preserve">redenciamento, check-in e</w:t>
      </w:r>
      <w:r w:rsidDel="00000000" w:rsidR="00000000" w:rsidRPr="00000000">
        <w:rPr>
          <w:sz w:val="22"/>
          <w:szCs w:val="22"/>
          <w:rtl w:val="0"/>
        </w:rPr>
        <w:t xml:space="preserve"> descredenciamento, e coletar feedback para ajustes nos próximos eventos.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Bdr>
          <w:bottom w:color="4472c4" w:space="0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3. Passo a passo do freelancer — como o credenciamento acontece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Rule="auto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Fluxo vivido pelo freelancer, do cadastro ao descredenciamento no dia do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40" w:lineRule="auto"/>
        <w:ind w:left="45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Recebimento do link de cadastro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lineRule="auto"/>
        <w:ind w:left="45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O gestor operacional de credenciamento, treinado pela equipe CREDENCIEI, envia ao</w:t>
      </w:r>
      <w:r w:rsidDel="00000000" w:rsidR="00000000" w:rsidRPr="00000000">
        <w:rPr>
          <w:rtl w:val="0"/>
        </w:rPr>
        <w:t xml:space="preserve"> gestor de cada time de</w:t>
      </w:r>
      <w:r w:rsidDel="00000000" w:rsidR="00000000" w:rsidRPr="00000000">
        <w:rPr>
          <w:sz w:val="22"/>
          <w:szCs w:val="22"/>
          <w:rtl w:val="0"/>
        </w:rPr>
        <w:t xml:space="preserve"> freelancers um link de cadastro (normalmente por WhatsApp).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40" w:lineRule="auto"/>
        <w:ind w:left="45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Preenchimento do cadastro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lineRule="auto"/>
        <w:ind w:left="45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freelancer abre o link e preenche: CPF (se já tiver cadastro anterior, os dados são puxados automaticamente), Nome completo, Telefone com DDD e demais campos obrigatórios. A foto é opcional.</w:t>
      </w:r>
    </w:p>
    <w:p w:rsidR="00000000" w:rsidDel="00000000" w:rsidP="00000000" w:rsidRDefault="00000000" w:rsidRPr="00000000" w14:paraId="00000033">
      <w:pPr>
        <w:spacing w:after="100" w:lineRule="auto"/>
        <w:ind w:left="450" w:firstLine="0"/>
        <w:rPr/>
      </w:pPr>
      <w:r w:rsidDel="00000000" w:rsidR="00000000" w:rsidRPr="00000000">
        <w:rPr>
          <w:rtl w:val="0"/>
        </w:rPr>
        <w:t xml:space="preserve">Também teremos a opção por planilha sendo importada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highlight w:val="yellow"/>
          <w:rtl w:val="0"/>
        </w:rPr>
        <w:t xml:space="preserve"> mas sobrecarrega o gestor de cada setor, </w:t>
      </w:r>
      <w:r w:rsidDel="00000000" w:rsidR="00000000" w:rsidRPr="00000000">
        <w:rPr>
          <w:rtl w:val="0"/>
        </w:rPr>
        <w:t xml:space="preserve">ideal pedir para os freelancers preencherem para se tornar um fluxo mais fluído.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40" w:lineRule="auto"/>
        <w:ind w:left="45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Mensagem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saudação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QR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lineRule="auto"/>
        <w:ind w:left="45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Ao concluir o cadastro, o freelancer recebe automaticamente no WhatsApp uma mensagem explicando como funciona o credenciamento, o check-in durante o evento e o descredenciamento ao final — junto com o seu QR Code pessoal e intransferível.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40" w:lineRule="auto"/>
        <w:ind w:left="45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Lembrete no dia do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lineRule="auto"/>
        <w:ind w:left="450" w:firstLine="0"/>
        <w:rPr/>
      </w:pPr>
      <w:r w:rsidDel="00000000" w:rsidR="00000000" w:rsidRPr="00000000">
        <w:rPr>
          <w:rtl w:val="0"/>
        </w:rPr>
        <w:t xml:space="preserve">Duas horas </w:t>
      </w:r>
      <w:r w:rsidDel="00000000" w:rsidR="00000000" w:rsidRPr="00000000">
        <w:rPr>
          <w:sz w:val="22"/>
          <w:szCs w:val="22"/>
          <w:rtl w:val="0"/>
        </w:rPr>
        <w:t xml:space="preserve">antes do início</w:t>
      </w:r>
      <w:r w:rsidDel="00000000" w:rsidR="00000000" w:rsidRPr="00000000">
        <w:rPr>
          <w:rtl w:val="0"/>
        </w:rPr>
        <w:t xml:space="preserve"> do credenciamento</w:t>
      </w:r>
      <w:r w:rsidDel="00000000" w:rsidR="00000000" w:rsidRPr="00000000">
        <w:rPr>
          <w:sz w:val="22"/>
          <w:szCs w:val="22"/>
          <w:rtl w:val="0"/>
        </w:rPr>
        <w:t xml:space="preserve">, todos os freelancers de todos os setores recebem uma mensagem automática informando o horário de início e fim da janela de credenciamento, além de um lembrete sobre o check-in no meio do evento e o descredenciamento no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40" w:lineRule="auto"/>
        <w:ind w:left="45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Credenciamento no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lineRule="auto"/>
        <w:ind w:left="45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O freelancer comparece no horário e local informados e apresenta o QR Code recebido no WhatsApp para validação.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40" w:lineRule="auto"/>
        <w:ind w:left="45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Check-in durante o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lineRule="auto"/>
        <w:ind w:left="45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Em um momento intermediário do evento </w:t>
      </w:r>
      <w:r w:rsidDel="00000000" w:rsidR="00000000" w:rsidRPr="00000000">
        <w:rPr>
          <w:rtl w:val="0"/>
        </w:rPr>
        <w:t xml:space="preserve">sem aviso previo de horario através de sorteio</w:t>
      </w:r>
      <w:r w:rsidDel="00000000" w:rsidR="00000000" w:rsidRPr="00000000">
        <w:rPr>
          <w:sz w:val="22"/>
          <w:szCs w:val="22"/>
          <w:rtl w:val="0"/>
        </w:rPr>
        <w:t xml:space="preserve">, o freelancer realiza um novo check-in</w:t>
      </w:r>
      <w:r w:rsidDel="00000000" w:rsidR="00000000" w:rsidRPr="00000000">
        <w:rPr>
          <w:rtl w:val="0"/>
        </w:rPr>
        <w:t xml:space="preserve"> atraves de foto com geolocalização ligada.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40" w:lineRule="auto"/>
        <w:ind w:left="45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Descredenciamento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lineRule="auto"/>
        <w:ind w:left="45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Ao final do evento, o freelancer realiza o descredenciamento, confirmando sua saída e encerrando o ciclo de presença registrada.</w:t>
      </w:r>
    </w:p>
    <w:p w:rsidR="00000000" w:rsidDel="00000000" w:rsidP="00000000" w:rsidRDefault="00000000" w:rsidRPr="00000000" w14:paraId="0000003E">
      <w:pPr>
        <w:spacing w:after="100" w:lineRule="auto"/>
        <w:ind w:left="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lineRule="auto"/>
        <w:ind w:left="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lineRule="auto"/>
        <w:ind w:left="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lineRule="auto"/>
        <w:ind w:left="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lineRule="auto"/>
        <w:ind w:left="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lineRule="auto"/>
        <w:ind w:left="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pBdr>
          <w:bottom w:color="4472c4" w:space="0" w:sz="6" w:val="single"/>
        </w:pBdr>
        <w:spacing w:after="200" w:before="400" w:lineRule="auto"/>
        <w:rPr/>
      </w:pPr>
      <w:bookmarkStart w:colFirst="0" w:colLast="0" w:name="_fshcn5xqvq1m" w:id="0"/>
      <w:bookmarkEnd w:id="0"/>
      <w:r w:rsidDel="00000000" w:rsidR="00000000" w:rsidRPr="00000000">
        <w:rPr>
          <w:b w:val="1"/>
          <w:bCs w:val="1"/>
          <w:color w:val="1f4e79"/>
          <w:rtl w:val="0"/>
        </w:rPr>
        <w:t xml:space="preserve">4. Criações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hd w:fill="ffffff" w:val="clear"/>
        <w:spacing w:after="120" w:line="288" w:lineRule="auto"/>
        <w:ind w:left="450"/>
        <w:rPr>
          <w:rFonts w:ascii="Montserrat" w:cs="Montserrat" w:eastAsia="Montserrat" w:hAnsi="Montserrat"/>
          <w:color w:val="1a2a6c"/>
          <w:sz w:val="38"/>
          <w:szCs w:val="38"/>
        </w:rPr>
      </w:pPr>
      <w:bookmarkStart w:colFirst="0" w:colLast="0" w:name="_2qbklk2v36t9" w:id="1"/>
      <w:bookmarkEnd w:id="1"/>
      <w:r w:rsidDel="00000000" w:rsidR="00000000" w:rsidRPr="00000000">
        <w:rPr>
          <w:rFonts w:ascii="Montserrat" w:cs="Montserrat" w:eastAsia="Montserrat" w:hAnsi="Montserrat"/>
          <w:color w:val="1a2a6c"/>
          <w:sz w:val="38"/>
          <w:szCs w:val="38"/>
          <w:rtl w:val="0"/>
        </w:rPr>
        <w:t xml:space="preserve">Regras de Credenciamento</w:t>
      </w:r>
    </w:p>
    <w:p w:rsidR="00000000" w:rsidDel="00000000" w:rsidP="00000000" w:rsidRDefault="00000000" w:rsidRPr="00000000" w14:paraId="00000046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hd w:fill="ffffff" w:val="clear"/>
        <w:spacing w:after="160" w:line="288" w:lineRule="auto"/>
        <w:rPr>
          <w:rFonts w:ascii="Montserrat" w:cs="Montserrat" w:eastAsia="Montserrat" w:hAnsi="Montserrat"/>
          <w:color w:val="1a2a6c"/>
          <w:sz w:val="38"/>
          <w:szCs w:val="38"/>
        </w:rPr>
      </w:pPr>
      <w:bookmarkStart w:colFirst="0" w:colLast="0" w:name="_qfzsmxezp2sg" w:id="2"/>
      <w:bookmarkEnd w:id="2"/>
      <w:r w:rsidDel="00000000" w:rsidR="00000000" w:rsidRPr="00000000">
        <w:rPr>
          <w:rFonts w:ascii="Montserrat" w:cs="Montserrat" w:eastAsia="Montserrat" w:hAnsi="Montserrat"/>
          <w:color w:val="1a2a6c"/>
          <w:sz w:val="38"/>
          <w:szCs w:val="38"/>
          <w:rtl w:val="0"/>
        </w:rPr>
        <w:t xml:space="preserve">Manual do Fornecedor</w:t>
      </w:r>
    </w:p>
    <w:p w:rsidR="00000000" w:rsidDel="00000000" w:rsidP="00000000" w:rsidRDefault="00000000" w:rsidRPr="00000000" w14:paraId="00000049">
      <w:pPr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12529"/>
          <w:sz w:val="10"/>
          <w:szCs w:val="10"/>
          <w:rtl w:val="0"/>
        </w:rPr>
        <w:t xml:space="preserve">Segurança do Trabalho</w:t>
      </w:r>
      <w:r w:rsidDel="00000000" w:rsidR="00000000" w:rsidRPr="00000000">
        <w:rPr>
          <w:sz w:val="14"/>
          <w:szCs w:val="14"/>
          <w:rtl w:val="0"/>
        </w:rPr>
        <w:t xml:space="preserve">  Orientações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00" w:lineRule="auto"/>
        <w:ind w:left="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5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5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5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