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80" w:rsidRPr="006C5880" w:rsidRDefault="006C5880" w:rsidP="006C5880">
      <w:pPr>
        <w:rPr>
          <w:rFonts w:ascii="Times New Roman" w:hAnsi="Times New Roman" w:cs="Times New Roman"/>
          <w:sz w:val="28"/>
          <w:szCs w:val="28"/>
        </w:rPr>
      </w:pPr>
      <w:r w:rsidRPr="006C5880">
        <w:rPr>
          <w:rFonts w:ascii="Times New Roman" w:hAnsi="Times New Roman" w:cs="Times New Roman"/>
          <w:sz w:val="28"/>
          <w:szCs w:val="28"/>
        </w:rPr>
        <w:t>Введение.</w:t>
      </w:r>
    </w:p>
    <w:p w:rsidR="006C5880" w:rsidRPr="006C5880" w:rsidRDefault="006C5880" w:rsidP="006C5880">
      <w:pPr>
        <w:rPr>
          <w:rFonts w:ascii="Times New Roman" w:hAnsi="Times New Roman" w:cs="Times New Roman"/>
          <w:sz w:val="28"/>
          <w:szCs w:val="28"/>
        </w:rPr>
      </w:pPr>
      <w:r w:rsidRPr="006C5880">
        <w:rPr>
          <w:rFonts w:ascii="Times New Roman" w:hAnsi="Times New Roman" w:cs="Times New Roman"/>
          <w:sz w:val="28"/>
          <w:szCs w:val="28"/>
        </w:rPr>
        <w:t>5. Технико-экономическое обоснование.</w:t>
      </w:r>
    </w:p>
    <w:p w:rsidR="006C5880" w:rsidRPr="006C5880" w:rsidRDefault="006C5880" w:rsidP="006C5880">
      <w:pPr>
        <w:rPr>
          <w:rFonts w:ascii="Times New Roman" w:hAnsi="Times New Roman" w:cs="Times New Roman"/>
          <w:sz w:val="28"/>
          <w:szCs w:val="28"/>
        </w:rPr>
      </w:pPr>
      <w:r w:rsidRPr="006C5880">
        <w:rPr>
          <w:rFonts w:ascii="Times New Roman" w:hAnsi="Times New Roman" w:cs="Times New Roman"/>
          <w:sz w:val="28"/>
          <w:szCs w:val="28"/>
        </w:rPr>
        <w:t>6. Стадии и этапы разработки.</w:t>
      </w:r>
    </w:p>
    <w:p w:rsidR="006C5880" w:rsidRPr="006C5880" w:rsidRDefault="006C5880" w:rsidP="006C5880">
      <w:pPr>
        <w:rPr>
          <w:rFonts w:ascii="Times New Roman" w:hAnsi="Times New Roman" w:cs="Times New Roman"/>
          <w:sz w:val="28"/>
          <w:szCs w:val="28"/>
        </w:rPr>
      </w:pPr>
      <w:r w:rsidRPr="006C5880">
        <w:rPr>
          <w:rFonts w:ascii="Times New Roman" w:hAnsi="Times New Roman" w:cs="Times New Roman"/>
          <w:sz w:val="28"/>
          <w:szCs w:val="28"/>
        </w:rPr>
        <w:t>7. Порядок контроля и приемки.</w:t>
      </w:r>
    </w:p>
    <w:p w:rsidR="0064047F" w:rsidRPr="006C5880" w:rsidRDefault="0064047F" w:rsidP="006C5880">
      <w:pPr>
        <w:pStyle w:val="1"/>
        <w:rPr>
          <w:lang w:val="en-US"/>
        </w:rPr>
      </w:pPr>
      <w:r w:rsidRPr="006C5880">
        <w:rPr>
          <w:lang w:val="en-US"/>
        </w:rPr>
        <w:t>Работа выполняется в рамках проекта автоматизации управления кондитерской.</w:t>
      </w:r>
    </w:p>
    <w:p w:rsidR="0064047F" w:rsidRPr="006C5880" w:rsidRDefault="0064047F" w:rsidP="006C5880">
      <w:pPr>
        <w:pStyle w:val="1"/>
        <w:numPr>
          <w:ilvl w:val="0"/>
          <w:numId w:val="9"/>
        </w:numPr>
        <w:rPr>
          <w:lang w:val="en-US"/>
        </w:rPr>
      </w:pPr>
      <w:r w:rsidRPr="006C5880">
        <w:rPr>
          <w:lang w:val="en-US"/>
        </w:rPr>
        <w:t xml:space="preserve">Основание для разработки </w:t>
      </w:r>
    </w:p>
    <w:p w:rsidR="0064047F" w:rsidRPr="006C5880" w:rsidRDefault="0064047F" w:rsidP="006C5880">
      <w:pPr>
        <w:pStyle w:val="1"/>
        <w:rPr>
          <w:lang w:val="en-US"/>
        </w:rPr>
      </w:pPr>
      <w:r w:rsidRPr="006C5880">
        <w:rPr>
          <w:lang w:val="en-US"/>
        </w:rPr>
        <w:t xml:space="preserve">Основанием для разработки является договор № ________ от ГБПОУ УКСИВТ, утвердившая договор: </w:t>
      </w:r>
    </w:p>
    <w:p w:rsidR="0064047F" w:rsidRPr="003A4214" w:rsidRDefault="0064047F" w:rsidP="006C5880">
      <w:pPr>
        <w:pStyle w:val="1"/>
      </w:pPr>
      <w:r w:rsidRPr="003A4214">
        <w:t>Наименование работы: Автоматизированная информационная система «</w:t>
      </w:r>
      <w:proofErr w:type="spellStart"/>
      <w:r w:rsidR="003A4214">
        <w:rPr>
          <w:lang w:val="en-US"/>
        </w:rPr>
        <w:t>Astelia</w:t>
      </w:r>
      <w:proofErr w:type="spellEnd"/>
      <w:r w:rsidRPr="003A4214">
        <w:t>».</w:t>
      </w:r>
    </w:p>
    <w:p w:rsidR="0064047F" w:rsidRPr="006C5880" w:rsidRDefault="0064047F" w:rsidP="006C5880">
      <w:pPr>
        <w:pStyle w:val="1"/>
        <w:numPr>
          <w:ilvl w:val="0"/>
          <w:numId w:val="9"/>
        </w:numPr>
        <w:rPr>
          <w:lang w:val="en-US"/>
        </w:rPr>
      </w:pPr>
      <w:r w:rsidRPr="006C5880">
        <w:rPr>
          <w:lang w:val="en-US"/>
        </w:rPr>
        <w:t>Назначение разработки</w:t>
      </w:r>
    </w:p>
    <w:p w:rsidR="0064047F" w:rsidRPr="006C5880" w:rsidRDefault="0064047F" w:rsidP="006C5880">
      <w:pPr>
        <w:pStyle w:val="1"/>
        <w:rPr>
          <w:lang w:val="en-US"/>
        </w:rPr>
      </w:pPr>
      <w:r w:rsidRPr="006C5880">
        <w:rPr>
          <w:lang w:val="en-US"/>
        </w:rPr>
        <w:t>Данная информационная система включает управление поставкой кондитерских изделий покупателям. Ассортимент изделий большой, и для быстрой продажи и доставки ведется учет заказов к различным пользователям. Система должна регистрировать заказы, хранить информацию о поставляемых изделиях, базы обслуживающих заказчиков. Заказчик имеет право заказать необходимые изделия. Менеджеры должны в любое время иметь возможность сделать соответствующие коррективы в заказе по запросам и отчетам данной информационной системы. Средства системы должны позволять на основании заказа каждому конкретному заказчику генерировать заказ по каждому конкретному виду изделий, в случае нехватки изделий менеджер по снабжению передаёт информацию о необходимости поставки. Также система должна поддерживать различные права доступа для менеджеров. Выполненный заказ доставляется к заказчику средствами предприятия в указанные сроки.</w:t>
      </w:r>
    </w:p>
    <w:p w:rsidR="0064047F" w:rsidRPr="00A954C5" w:rsidRDefault="0064047F" w:rsidP="006C5880">
      <w:pPr>
        <w:pStyle w:val="1"/>
      </w:pPr>
      <w:r w:rsidRPr="00A954C5">
        <w:t>Требования к программе</w:t>
      </w:r>
    </w:p>
    <w:p w:rsidR="0064047F" w:rsidRPr="00A954C5" w:rsidRDefault="0064047F" w:rsidP="006C5880">
      <w:pPr>
        <w:pStyle w:val="1"/>
      </w:pPr>
      <w:r w:rsidRPr="00A954C5">
        <w:t>3.1. Требования к функциональным характеристикам</w:t>
      </w:r>
    </w:p>
    <w:p w:rsidR="0064047F" w:rsidRPr="00A954C5" w:rsidRDefault="0064047F" w:rsidP="00A954C5">
      <w:pPr>
        <w:pStyle w:val="1"/>
        <w:ind w:firstLine="284"/>
      </w:pPr>
      <w:r w:rsidRPr="00A954C5">
        <w:t>Автоматизированная информационная система «</w:t>
      </w:r>
      <w:proofErr w:type="spellStart"/>
      <w:r w:rsidR="003A4214">
        <w:t>Astelia</w:t>
      </w:r>
      <w:proofErr w:type="spellEnd"/>
      <w:r w:rsidR="00A954C5" w:rsidRPr="00A954C5">
        <w:t xml:space="preserve">» </w:t>
      </w:r>
      <w:r w:rsidRPr="00A954C5">
        <w:t>должна обеспечивать выполнение функций:</w:t>
      </w:r>
    </w:p>
    <w:p w:rsidR="0064047F" w:rsidRPr="00A954C5" w:rsidRDefault="0064047F" w:rsidP="00A954C5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A954C5">
        <w:lastRenderedPageBreak/>
        <w:t>ввод, хранение и обработку информации по продукции;</w:t>
      </w:r>
    </w:p>
    <w:p w:rsidR="0064047F" w:rsidRPr="00A954C5" w:rsidRDefault="0064047F" w:rsidP="00A954C5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A954C5">
        <w:t>ведение журнала регистрации приходных и расходных</w:t>
      </w:r>
      <w:r w:rsidR="00A954C5" w:rsidRPr="00A954C5">
        <w:t xml:space="preserve"> </w:t>
      </w:r>
      <w:r w:rsidRPr="00A954C5">
        <w:t>документов;</w:t>
      </w:r>
    </w:p>
    <w:p w:rsidR="00977A8D" w:rsidRPr="00A954C5" w:rsidRDefault="0064047F" w:rsidP="00A954C5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A954C5">
        <w:t>формирование отчетов, необходимых менеджеру и бухгалтеру, содержащих все данные о поступлении и реализации товаров.</w:t>
      </w:r>
    </w:p>
    <w:p w:rsidR="00977A8D" w:rsidRPr="00A954C5" w:rsidRDefault="00977A8D" w:rsidP="00A954C5">
      <w:pPr>
        <w:pStyle w:val="1"/>
        <w:ind w:firstLine="284"/>
        <w:jc w:val="left"/>
      </w:pPr>
      <w:r w:rsidRPr="00A954C5">
        <w:t>Нормативно-справочная информация автоматизированной</w:t>
      </w:r>
      <w:r w:rsidR="00A954C5" w:rsidRPr="00A954C5">
        <w:t xml:space="preserve"> </w:t>
      </w:r>
      <w:r w:rsidRPr="00A954C5">
        <w:t>информационной системы «</w:t>
      </w:r>
      <w:bookmarkStart w:id="0" w:name="_GoBack"/>
      <w:proofErr w:type="spellStart"/>
      <w:r w:rsidR="003A4214">
        <w:t>Astelia</w:t>
      </w:r>
      <w:bookmarkEnd w:id="0"/>
      <w:proofErr w:type="spellEnd"/>
      <w:r w:rsidR="00A954C5">
        <w:t>» представ</w:t>
      </w:r>
      <w:r w:rsidRPr="00A954C5">
        <w:t>лена справочниками контрагентов, номенклатуры, единиц измерения.</w:t>
      </w:r>
    </w:p>
    <w:p w:rsidR="00977A8D" w:rsidRPr="00A954C5" w:rsidRDefault="000C653C" w:rsidP="00A954C5">
      <w:pPr>
        <w:pStyle w:val="1"/>
        <w:ind w:firstLine="284"/>
      </w:pPr>
      <w:r w:rsidRPr="00A954C5">
        <w:t>Входными данными являются следующая информация</w:t>
      </w:r>
      <w:r w:rsidR="00977A8D" w:rsidRPr="00A954C5">
        <w:t>:</w:t>
      </w:r>
    </w:p>
    <w:p w:rsidR="00977A8D" w:rsidRPr="006C5880" w:rsidRDefault="00977A8D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t xml:space="preserve"> </w:t>
      </w:r>
      <w:r w:rsidR="000C653C" w:rsidRPr="006C5880">
        <w:t>данные банковской карты клиента, данные клиента, его фамилия, имя, отчество, электронная почта, номер телефона;</w:t>
      </w:r>
    </w:p>
    <w:p w:rsidR="00977A8D" w:rsidRPr="006C5880" w:rsidRDefault="00977A8D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t xml:space="preserve"> </w:t>
      </w:r>
      <w:r w:rsidR="000C653C" w:rsidRPr="006C5880">
        <w:t xml:space="preserve">данные о товарах, наименования, начинки, цены и </w:t>
      </w:r>
      <w:proofErr w:type="spellStart"/>
      <w:r w:rsidR="000C653C" w:rsidRPr="006C5880">
        <w:t>тд</w:t>
      </w:r>
      <w:proofErr w:type="spellEnd"/>
      <w:r w:rsidR="000C653C" w:rsidRPr="006C5880">
        <w:t>.</w:t>
      </w:r>
    </w:p>
    <w:p w:rsidR="00977A8D" w:rsidRPr="006C5880" w:rsidRDefault="00977A8D" w:rsidP="00A954C5">
      <w:pPr>
        <w:pStyle w:val="1"/>
        <w:tabs>
          <w:tab w:val="left" w:pos="851"/>
        </w:tabs>
        <w:ind w:left="567" w:firstLine="0"/>
      </w:pPr>
      <w:r w:rsidRPr="006C5880">
        <w:t>Выходными данными являются следующие виды отчетов:</w:t>
      </w:r>
    </w:p>
    <w:p w:rsidR="00977A8D" w:rsidRPr="006C5880" w:rsidRDefault="00977A8D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t xml:space="preserve"> отчет о продажах за определенный период, содержащий</w:t>
      </w:r>
    </w:p>
    <w:p w:rsidR="00977A8D" w:rsidRPr="006C5880" w:rsidRDefault="00977A8D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t>перечень реализованных товаров,</w:t>
      </w:r>
      <w:r w:rsidR="000C653C" w:rsidRPr="006C5880">
        <w:t xml:space="preserve"> их цену, количество, </w:t>
      </w:r>
      <w:r w:rsidRPr="006C5880">
        <w:t>сумму продаж по каждому наименованию проданных т</w:t>
      </w:r>
      <w:r w:rsidR="000C653C" w:rsidRPr="006C5880">
        <w:t>оваров и общую сумму реализации для выявления статистики продаж;</w:t>
      </w:r>
    </w:p>
    <w:p w:rsidR="000C653C" w:rsidRPr="006C5880" w:rsidRDefault="000C653C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t xml:space="preserve"> чек об оплате товара, который в электронном варианте приходит клиенту на электронную почту и содержит полную информацию о его заказе.</w:t>
      </w:r>
    </w:p>
    <w:p w:rsidR="000C653C" w:rsidRPr="006C5880" w:rsidRDefault="000C653C" w:rsidP="006C5880">
      <w:pPr>
        <w:pStyle w:val="1"/>
        <w:rPr>
          <w:lang w:val="en-US"/>
        </w:rPr>
      </w:pPr>
      <w:r w:rsidRPr="006C5880">
        <w:rPr>
          <w:lang w:val="en-US"/>
        </w:rPr>
        <w:t>На сайте необходимо предусмотреть возможность выбора начинки торта, его веса</w:t>
      </w:r>
      <w:r w:rsidR="000C64AA" w:rsidRPr="006C5880">
        <w:rPr>
          <w:lang w:val="en-US"/>
        </w:rPr>
        <w:t>. Предусмотрена возможность заказать необходимый товар и сразу оплатить его, просматривать ассортимент изделий</w:t>
      </w:r>
      <w:r w:rsidR="00E85470" w:rsidRPr="006C5880">
        <w:rPr>
          <w:lang w:val="en-US"/>
        </w:rPr>
        <w:t xml:space="preserve">. Также </w:t>
      </w:r>
      <w:r w:rsidR="000C64AA" w:rsidRPr="006C5880">
        <w:rPr>
          <w:lang w:val="en-US"/>
        </w:rPr>
        <w:t>есть возможность работы менеджера и администратора в программе,</w:t>
      </w:r>
      <w:r w:rsidRPr="006C5880">
        <w:rPr>
          <w:lang w:val="en-US"/>
        </w:rPr>
        <w:t xml:space="preserve"> </w:t>
      </w:r>
      <w:r w:rsidR="000C64AA" w:rsidRPr="006C5880">
        <w:rPr>
          <w:lang w:val="en-US"/>
        </w:rPr>
        <w:t>специализированной и разработанной для этого сайта. Где есть такие возможности как: просматривать статистику работы кондитерской, добавление новых товаров, изменение товаров, удаление и т.д. Администратор может добавлять, изменять и удалять данные менеджеров.</w:t>
      </w:r>
    </w:p>
    <w:p w:rsidR="00E85470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>3.2. Требования к надежности</w:t>
      </w:r>
    </w:p>
    <w:p w:rsidR="00E85470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>Разрабатываемые сайт и программа должны иметь:</w:t>
      </w:r>
    </w:p>
    <w:p w:rsidR="00E85470" w:rsidRPr="006C5880" w:rsidRDefault="00E85470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t xml:space="preserve"> парольную защиту при запуске программы;</w:t>
      </w:r>
    </w:p>
    <w:p w:rsidR="00E85470" w:rsidRPr="006C5880" w:rsidRDefault="00E85470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t xml:space="preserve"> ограничение несанкционированного доступа к данным;</w:t>
      </w:r>
    </w:p>
    <w:p w:rsidR="00E85470" w:rsidRPr="006C5880" w:rsidRDefault="00E85470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lastRenderedPageBreak/>
        <w:t xml:space="preserve"> обработка ошибок при неправильном вводе данных;</w:t>
      </w:r>
    </w:p>
    <w:p w:rsidR="00E85470" w:rsidRPr="006C5880" w:rsidRDefault="00E85470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6C5880">
        <w:t xml:space="preserve"> разграничение пользовательских прав;</w:t>
      </w:r>
    </w:p>
    <w:p w:rsidR="00452187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 xml:space="preserve">Предусмотреть контроль вводимой информации и блокировку некорректных действий пользователя при работе с системой. </w:t>
      </w:r>
    </w:p>
    <w:p w:rsidR="00452187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 xml:space="preserve">3.3. Требования к составу и параметрам технических средств </w:t>
      </w:r>
    </w:p>
    <w:p w:rsidR="00452187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 </w:t>
      </w:r>
    </w:p>
    <w:p w:rsidR="00452187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>3.4. Требования к информационной и программной совместимости Программа должна работать в опера</w:t>
      </w:r>
      <w:r w:rsidR="00452187" w:rsidRPr="006C5880">
        <w:rPr>
          <w:lang w:val="en-US"/>
        </w:rPr>
        <w:t xml:space="preserve">ционных системах </w:t>
      </w:r>
      <w:proofErr w:type="spellStart"/>
      <w:r w:rsidR="00452187" w:rsidRPr="006C5880">
        <w:rPr>
          <w:lang w:val="en-US"/>
        </w:rPr>
        <w:t>Windows</w:t>
      </w:r>
      <w:proofErr w:type="spellEnd"/>
      <w:r w:rsidR="00452187" w:rsidRPr="006C5880">
        <w:rPr>
          <w:lang w:val="en-US"/>
        </w:rPr>
        <w:t xml:space="preserve"> 10</w:t>
      </w:r>
      <w:r w:rsidRPr="006C5880">
        <w:rPr>
          <w:lang w:val="en-US"/>
        </w:rPr>
        <w:t xml:space="preserve">. </w:t>
      </w:r>
    </w:p>
    <w:p w:rsidR="00452187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 xml:space="preserve">3.5. Требования к транспортированию и хранению </w:t>
      </w:r>
    </w:p>
    <w:p w:rsid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 xml:space="preserve">Программная документация поставляется в электронном и печатном виде. </w:t>
      </w:r>
    </w:p>
    <w:p w:rsidR="00553043" w:rsidRPr="006C5880" w:rsidRDefault="00E85470" w:rsidP="006C5880">
      <w:pPr>
        <w:pStyle w:val="1"/>
        <w:rPr>
          <w:lang w:val="en-US"/>
        </w:rPr>
      </w:pPr>
      <w:r w:rsidRPr="006C5880">
        <w:t xml:space="preserve">3.6. Специальные требования Программное обеспечение должно иметь </w:t>
      </w:r>
      <w:r w:rsidR="00452187" w:rsidRPr="006C5880">
        <w:t>эстетичный</w:t>
      </w:r>
      <w:r w:rsidRPr="006C5880">
        <w:t xml:space="preserve"> интерфейс, рассчитанный на п</w:t>
      </w:r>
      <w:r w:rsidR="00452187" w:rsidRPr="006C5880">
        <w:t>ользователя с базовыми умениями работы с ПК</w:t>
      </w:r>
      <w:r w:rsidR="00553043" w:rsidRPr="006C5880">
        <w:t xml:space="preserve">. </w:t>
      </w:r>
      <w:proofErr w:type="spellStart"/>
      <w:r w:rsidRPr="006C5880">
        <w:rPr>
          <w:lang w:val="en-US"/>
        </w:rPr>
        <w:t>Ввиду</w:t>
      </w:r>
      <w:proofErr w:type="spellEnd"/>
      <w:r w:rsidRPr="006C5880">
        <w:rPr>
          <w:lang w:val="en-US"/>
        </w:rPr>
        <w:t xml:space="preserve"> </w:t>
      </w:r>
      <w:proofErr w:type="spellStart"/>
      <w:r w:rsidRPr="006C5880">
        <w:rPr>
          <w:lang w:val="en-US"/>
        </w:rPr>
        <w:t>объемности</w:t>
      </w:r>
      <w:proofErr w:type="spellEnd"/>
      <w:r w:rsidRPr="006C5880">
        <w:rPr>
          <w:lang w:val="en-US"/>
        </w:rPr>
        <w:t xml:space="preserve"> </w:t>
      </w:r>
      <w:proofErr w:type="spellStart"/>
      <w:r w:rsidRPr="006C5880">
        <w:rPr>
          <w:lang w:val="en-US"/>
        </w:rPr>
        <w:t>проекта</w:t>
      </w:r>
      <w:proofErr w:type="spellEnd"/>
      <w:r w:rsidRPr="006C5880">
        <w:rPr>
          <w:lang w:val="en-US"/>
        </w:rPr>
        <w:t xml:space="preserve"> </w:t>
      </w:r>
      <w:proofErr w:type="spellStart"/>
      <w:r w:rsidRPr="006C5880">
        <w:rPr>
          <w:lang w:val="en-US"/>
        </w:rPr>
        <w:t>задачи</w:t>
      </w:r>
      <w:proofErr w:type="spellEnd"/>
      <w:r w:rsidRPr="006C5880">
        <w:rPr>
          <w:lang w:val="en-US"/>
        </w:rPr>
        <w:t xml:space="preserve"> предполагается решать поэтапно. документация на принятое эксплуатационное ПО должна содержать полную информацию, необходимую для работы с ним программистов. Язык</w:t>
      </w:r>
      <w:r w:rsidR="00553043" w:rsidRPr="006C5880">
        <w:rPr>
          <w:lang w:val="en-US"/>
        </w:rPr>
        <w:t xml:space="preserve">и программирования: </w:t>
      </w:r>
      <w:r w:rsidR="00553043">
        <w:rPr>
          <w:lang w:val="en-US"/>
        </w:rPr>
        <w:t>html</w:t>
      </w:r>
      <w:r w:rsidR="00553043" w:rsidRPr="006C5880">
        <w:rPr>
          <w:lang w:val="en-US"/>
        </w:rPr>
        <w:t xml:space="preserve">, </w:t>
      </w:r>
      <w:proofErr w:type="spellStart"/>
      <w:r w:rsidR="00553043" w:rsidRPr="006C5880">
        <w:rPr>
          <w:lang w:val="en-US"/>
        </w:rPr>
        <w:t>css</w:t>
      </w:r>
      <w:proofErr w:type="spellEnd"/>
      <w:r w:rsidR="00553043" w:rsidRPr="006C5880">
        <w:rPr>
          <w:lang w:val="en-US"/>
        </w:rPr>
        <w:t xml:space="preserve">, </w:t>
      </w:r>
      <w:proofErr w:type="spellStart"/>
      <w:r w:rsidR="00553043" w:rsidRPr="006C5880">
        <w:rPr>
          <w:lang w:val="en-US"/>
        </w:rPr>
        <w:t>java-script</w:t>
      </w:r>
      <w:proofErr w:type="spellEnd"/>
      <w:r w:rsidR="00553043" w:rsidRPr="006C5880">
        <w:rPr>
          <w:lang w:val="en-US"/>
        </w:rPr>
        <w:t xml:space="preserve">, </w:t>
      </w:r>
      <w:proofErr w:type="spellStart"/>
      <w:r w:rsidR="00553043" w:rsidRPr="006C5880">
        <w:rPr>
          <w:lang w:val="en-US"/>
        </w:rPr>
        <w:t>php</w:t>
      </w:r>
      <w:proofErr w:type="spellEnd"/>
      <w:r w:rsidR="00553043" w:rsidRPr="006C5880">
        <w:rPr>
          <w:lang w:val="en-US"/>
        </w:rPr>
        <w:t xml:space="preserve">, </w:t>
      </w:r>
      <w:r w:rsidR="00553043">
        <w:rPr>
          <w:lang w:val="en-US"/>
        </w:rPr>
        <w:t>C</w:t>
      </w:r>
      <w:r w:rsidR="00553043" w:rsidRPr="006C5880">
        <w:rPr>
          <w:lang w:val="en-US"/>
        </w:rPr>
        <w:t xml:space="preserve">#. </w:t>
      </w:r>
    </w:p>
    <w:p w:rsidR="00553043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 xml:space="preserve">4. Требования к программной документации </w:t>
      </w:r>
    </w:p>
    <w:p w:rsidR="00E85470" w:rsidRPr="006C5880" w:rsidRDefault="00E85470" w:rsidP="006C5880">
      <w:pPr>
        <w:pStyle w:val="1"/>
        <w:rPr>
          <w:lang w:val="en-US"/>
        </w:rPr>
      </w:pPr>
      <w:r w:rsidRPr="006C5880">
        <w:rPr>
          <w:lang w:val="en-US"/>
        </w:rPr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  <w:r w:rsidR="005874B7" w:rsidRPr="006C5880">
        <w:rPr>
          <w:lang w:val="en-US"/>
        </w:rPr>
        <w:t>И</w:t>
      </w:r>
      <w:r w:rsidRPr="006C5880">
        <w:rPr>
          <w:lang w:val="en-US"/>
        </w:rPr>
        <w:t>спользование программы сократит время</w:t>
      </w:r>
      <w:r w:rsidR="005874B7" w:rsidRPr="006C5880">
        <w:rPr>
          <w:lang w:val="en-US"/>
        </w:rPr>
        <w:t xml:space="preserve"> и поднимет уровень удобства</w:t>
      </w:r>
      <w:r w:rsidRPr="006C5880">
        <w:rPr>
          <w:lang w:val="en-US"/>
        </w:rPr>
        <w:t>, затрачива</w:t>
      </w:r>
      <w:r w:rsidR="00452187" w:rsidRPr="006C5880">
        <w:rPr>
          <w:lang w:val="en-US"/>
        </w:rPr>
        <w:t xml:space="preserve">емое на </w:t>
      </w:r>
      <w:r w:rsidR="005874B7" w:rsidRPr="006C5880">
        <w:rPr>
          <w:lang w:val="en-US"/>
        </w:rPr>
        <w:t>покупку</w:t>
      </w:r>
      <w:r w:rsidR="00452187" w:rsidRPr="006C5880">
        <w:rPr>
          <w:lang w:val="en-US"/>
        </w:rPr>
        <w:t xml:space="preserve"> товара</w:t>
      </w:r>
      <w:r w:rsidR="005874B7" w:rsidRPr="006C5880">
        <w:rPr>
          <w:lang w:val="en-US"/>
        </w:rPr>
        <w:t xml:space="preserve"> и учет продаваемого товара</w:t>
      </w:r>
      <w:r w:rsidR="00452187" w:rsidRPr="006C5880">
        <w:rPr>
          <w:lang w:val="en-US"/>
        </w:rPr>
        <w:t xml:space="preserve">. При ручном создании отчетов человеком могут быть допущены ошибки; правильно составленный алгоритм разрабатываемой программы ошибки исключает. </w:t>
      </w:r>
    </w:p>
    <w:p w:rsidR="006C5880" w:rsidRDefault="006C5880" w:rsidP="006C5880">
      <w:pPr>
        <w:pStyle w:val="1"/>
      </w:pP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</w:t>
      </w:r>
      <w:r>
        <w:t>Технико-экономические показатели</w:t>
      </w:r>
    </w:p>
    <w:p w:rsidR="006C5880" w:rsidRDefault="006C5880" w:rsidP="006C5880">
      <w:pPr>
        <w:pStyle w:val="1"/>
      </w:pPr>
      <w:r w:rsidRPr="002E4C84">
        <w:lastRenderedPageBreak/>
        <w:t>Ориентировочная экономическая эффективность не рассчитываются. Предполагаемое число использования программы в год – 365 сеансов работы на одном рабочем месте.</w:t>
      </w:r>
    </w:p>
    <w:p w:rsidR="006C5880" w:rsidRDefault="00A954C5" w:rsidP="00A954C5">
      <w:pPr>
        <w:pStyle w:val="1"/>
      </w:pPr>
      <w:r>
        <w:rPr>
          <w:lang w:val="en-US"/>
        </w:rPr>
        <w:t xml:space="preserve"> </w:t>
      </w:r>
      <w:proofErr w:type="gramStart"/>
      <w:r w:rsidR="006C5880">
        <w:rPr>
          <w:lang w:val="en-US"/>
        </w:rPr>
        <w:t>6</w:t>
      </w:r>
      <w:r w:rsidR="006C5880">
        <w:t xml:space="preserve"> Стадии</w:t>
      </w:r>
      <w:proofErr w:type="gramEnd"/>
      <w:r w:rsidR="006C5880">
        <w:t xml:space="preserve"> и этапы разработки</w:t>
      </w:r>
    </w:p>
    <w:p w:rsidR="006C5880" w:rsidRDefault="006C5880" w:rsidP="006C5880">
      <w:pPr>
        <w:pStyle w:val="1"/>
      </w:pPr>
      <w:r>
        <w:t>Разработка должна быть проведена в три стадии:</w:t>
      </w:r>
    </w:p>
    <w:p w:rsidR="006C5880" w:rsidRDefault="006C5880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>техническое задание;</w:t>
      </w:r>
    </w:p>
    <w:p w:rsidR="006C5880" w:rsidRDefault="006C5880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2E4C84">
        <w:t>проектирование и разработка</w:t>
      </w:r>
      <w:r>
        <w:t>;</w:t>
      </w:r>
    </w:p>
    <w:p w:rsidR="006C5880" w:rsidRDefault="006C5880" w:rsidP="006C5880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>внедрение.</w:t>
      </w:r>
    </w:p>
    <w:p w:rsidR="006C5880" w:rsidRDefault="006C5880" w:rsidP="006C5880">
      <w:pPr>
        <w:pStyle w:val="1"/>
      </w:pPr>
      <w: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6C5880" w:rsidRDefault="006C5880" w:rsidP="006C5880">
      <w:pPr>
        <w:pStyle w:val="1"/>
      </w:pPr>
      <w:r>
        <w:t>На стадии «П</w:t>
      </w:r>
      <w:r w:rsidRPr="002E4C84">
        <w:t>роектирование и разработка</w:t>
      </w:r>
      <w:r>
        <w:t>» должны быть выполнены перечисленные ниже этапы работ:</w:t>
      </w:r>
    </w:p>
    <w:p w:rsidR="006C5880" w:rsidRDefault="006C5880" w:rsidP="006C5880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>
        <w:t>разработка программы;</w:t>
      </w:r>
    </w:p>
    <w:p w:rsidR="006C5880" w:rsidRDefault="006C5880" w:rsidP="006C5880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>
        <w:t>разработка программной документации;</w:t>
      </w:r>
    </w:p>
    <w:p w:rsidR="006C5880" w:rsidRDefault="006C5880" w:rsidP="006C5880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>
        <w:t>испытания программы.</w:t>
      </w:r>
    </w:p>
    <w:p w:rsidR="006C5880" w:rsidRDefault="006C5880" w:rsidP="006C5880">
      <w:pPr>
        <w:pStyle w:val="1"/>
      </w:pPr>
      <w:r>
        <w:t>На стадии «Внедрение» должен быть выполнен этап разработки «Подготовка и передача программы».</w:t>
      </w:r>
    </w:p>
    <w:p w:rsidR="006C5880" w:rsidRDefault="006C5880" w:rsidP="006C5880">
      <w:pPr>
        <w:pStyle w:val="1"/>
      </w:pPr>
      <w:r>
        <w:t>Содержание работ по этапам:</w:t>
      </w:r>
    </w:p>
    <w:p w:rsidR="006C5880" w:rsidRDefault="006C5880" w:rsidP="006C5880">
      <w:pPr>
        <w:pStyle w:val="1"/>
      </w:pPr>
      <w:r>
        <w:t>На этапе разработки технического задания должны быть выполнены перечисленные ниже работы:</w:t>
      </w:r>
    </w:p>
    <w:p w:rsidR="006C5880" w:rsidRDefault="006C5880" w:rsidP="006C5880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постановка задачи;</w:t>
      </w:r>
    </w:p>
    <w:p w:rsidR="006C5880" w:rsidRDefault="006C5880" w:rsidP="006C5880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определение и уточнение требований к техническим средствам;</w:t>
      </w:r>
    </w:p>
    <w:p w:rsidR="006C5880" w:rsidRDefault="006C5880" w:rsidP="006C5880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определение требований к программе;</w:t>
      </w:r>
    </w:p>
    <w:p w:rsidR="006C5880" w:rsidRDefault="006C5880" w:rsidP="006C5880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определение стадий, этапов и сроков разработки программы и документации на нее;</w:t>
      </w:r>
    </w:p>
    <w:p w:rsidR="006C5880" w:rsidRDefault="006C5880" w:rsidP="006C5880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CC6449">
        <w:t>выбор языков программирования;</w:t>
      </w:r>
    </w:p>
    <w:p w:rsidR="006C5880" w:rsidRDefault="006C5880" w:rsidP="006C5880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согласование и утверждение технического задания.</w:t>
      </w:r>
    </w:p>
    <w:p w:rsidR="006C5880" w:rsidRDefault="006C5880" w:rsidP="006C5880">
      <w:pPr>
        <w:pStyle w:val="1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6C5880" w:rsidRDefault="006C5880" w:rsidP="006C5880">
      <w:pPr>
        <w:pStyle w:val="1"/>
      </w:pPr>
      <w: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6C5880" w:rsidRDefault="006C5880" w:rsidP="006C5880">
      <w:pPr>
        <w:pStyle w:val="1"/>
      </w:pPr>
      <w:r>
        <w:t>На этапе испытаний программы должны быть выполнены перечисленные ниже виды работ:</w:t>
      </w:r>
    </w:p>
    <w:p w:rsidR="006C5880" w:rsidRDefault="006C5880" w:rsidP="006C5880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разработка, согласование и утверждение порядка и методики испытаний;</w:t>
      </w:r>
    </w:p>
    <w:p w:rsidR="006C5880" w:rsidRDefault="006C5880" w:rsidP="006C5880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проведение приемо-сдаточных испытаний;</w:t>
      </w:r>
    </w:p>
    <w:p w:rsidR="006C5880" w:rsidRDefault="006C5880" w:rsidP="006C5880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корректировка программы и программной документации по результатам испытаний.</w:t>
      </w:r>
    </w:p>
    <w:p w:rsidR="006C5880" w:rsidRDefault="006C5880" w:rsidP="006C5880">
      <w:pPr>
        <w:pStyle w:val="1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6C5880" w:rsidRDefault="006C5880" w:rsidP="006C5880">
      <w:pPr>
        <w:pStyle w:val="1"/>
      </w:pPr>
      <w:proofErr w:type="gramStart"/>
      <w:r>
        <w:rPr>
          <w:lang w:val="en-US"/>
        </w:rPr>
        <w:t>7</w:t>
      </w:r>
      <w:r>
        <w:t xml:space="preserve"> </w:t>
      </w:r>
      <w:r w:rsidR="00A954C5">
        <w:rPr>
          <w:lang w:val="en-US"/>
        </w:rPr>
        <w:t xml:space="preserve"> </w:t>
      </w:r>
      <w:r>
        <w:t>Порядок</w:t>
      </w:r>
      <w:proofErr w:type="gramEnd"/>
      <w:r>
        <w:t xml:space="preserve"> контроля и приемки</w:t>
      </w:r>
    </w:p>
    <w:p w:rsidR="006C5880" w:rsidRDefault="006C5880" w:rsidP="006C5880">
      <w:pPr>
        <w:pStyle w:val="1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6C5880" w:rsidRDefault="006C5880" w:rsidP="006C5880">
      <w:pPr>
        <w:pStyle w:val="1"/>
      </w:pPr>
      <w:r>
        <w:t>Ход проведения приемо-сдаточных испытаний заказчик и исполнитель документируют в протоколе испытаний.</w:t>
      </w:r>
    </w:p>
    <w:p w:rsidR="006C5880" w:rsidRDefault="006C5880" w:rsidP="006C588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50A24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6C5880" w:rsidRPr="00452187" w:rsidRDefault="006C5880" w:rsidP="00452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5880" w:rsidRPr="00452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B9A"/>
    <w:multiLevelType w:val="hybridMultilevel"/>
    <w:tmpl w:val="B54A8A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D711DE6"/>
    <w:multiLevelType w:val="hybridMultilevel"/>
    <w:tmpl w:val="6BFC1DA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8D0CFA"/>
    <w:multiLevelType w:val="hybridMultilevel"/>
    <w:tmpl w:val="1250D6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AB3AFA"/>
    <w:multiLevelType w:val="hybridMultilevel"/>
    <w:tmpl w:val="796800C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3A0091"/>
    <w:multiLevelType w:val="hybridMultilevel"/>
    <w:tmpl w:val="0F3A7720"/>
    <w:lvl w:ilvl="0" w:tplc="9260F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64706"/>
    <w:multiLevelType w:val="hybridMultilevel"/>
    <w:tmpl w:val="6266825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CC41D44"/>
    <w:multiLevelType w:val="hybridMultilevel"/>
    <w:tmpl w:val="E168F7B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4816EC4"/>
    <w:multiLevelType w:val="hybridMultilevel"/>
    <w:tmpl w:val="2C228D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69D56A2"/>
    <w:multiLevelType w:val="hybridMultilevel"/>
    <w:tmpl w:val="8954F83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79"/>
    <w:rsid w:val="000C64AA"/>
    <w:rsid w:val="000C653C"/>
    <w:rsid w:val="00204579"/>
    <w:rsid w:val="00326FF4"/>
    <w:rsid w:val="003A4214"/>
    <w:rsid w:val="00452187"/>
    <w:rsid w:val="00553043"/>
    <w:rsid w:val="005874B7"/>
    <w:rsid w:val="0064047F"/>
    <w:rsid w:val="006C5880"/>
    <w:rsid w:val="00977A8D"/>
    <w:rsid w:val="00A74B19"/>
    <w:rsid w:val="00A954C5"/>
    <w:rsid w:val="00E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9DBF"/>
  <w15:chartTrackingRefBased/>
  <w15:docId w15:val="{69D71EEE-BB04-4D2F-89BA-59AC86E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47F"/>
    <w:pPr>
      <w:ind w:left="720"/>
      <w:contextualSpacing/>
    </w:pPr>
  </w:style>
  <w:style w:type="paragraph" w:customStyle="1" w:styleId="1">
    <w:name w:val="Обычный1"/>
    <w:link w:val="a4"/>
    <w:qFormat/>
    <w:rsid w:val="006C588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6C588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МОиБД</cp:lastModifiedBy>
  <cp:revision>6</cp:revision>
  <dcterms:created xsi:type="dcterms:W3CDTF">2022-09-23T07:42:00Z</dcterms:created>
  <dcterms:modified xsi:type="dcterms:W3CDTF">2022-11-21T11:04:00Z</dcterms:modified>
</cp:coreProperties>
</file>