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1E69" w14:textId="72DBFEE7" w:rsidR="001A44C9" w:rsidRDefault="001A44C9" w:rsidP="001A44C9">
      <w:pPr>
        <w:jc w:val="center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>3. Технички прототип</w:t>
      </w:r>
    </w:p>
    <w:p w14:paraId="7CCED009" w14:textId="77777777" w:rsidR="00D83768" w:rsidRDefault="00D83768" w:rsidP="001A44C9">
      <w:pPr>
        <w:jc w:val="center"/>
        <w:rPr>
          <w:rFonts w:ascii="Arial" w:hAnsi="Arial" w:cs="Arial"/>
          <w:sz w:val="40"/>
          <w:szCs w:val="40"/>
          <w:lang w:val="mk-MK"/>
        </w:rPr>
      </w:pPr>
    </w:p>
    <w:p w14:paraId="04302A25" w14:textId="6F1D9176" w:rsidR="001A44C9" w:rsidRDefault="00D83768" w:rsidP="00D83768">
      <w:pPr>
        <w:jc w:val="right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Изработи: Даниела Јанушевска, 141151.</w:t>
      </w:r>
    </w:p>
    <w:p w14:paraId="5C623BA0" w14:textId="77777777" w:rsidR="00D83768" w:rsidRPr="00D83768" w:rsidRDefault="00D83768" w:rsidP="00D83768">
      <w:pPr>
        <w:jc w:val="right"/>
        <w:rPr>
          <w:rFonts w:ascii="Arial" w:hAnsi="Arial" w:cs="Arial"/>
          <w:sz w:val="24"/>
          <w:szCs w:val="24"/>
          <w:lang w:val="mk-MK"/>
        </w:rPr>
      </w:pPr>
    </w:p>
    <w:p w14:paraId="3430EF86" w14:textId="4B40DF08" w:rsidR="001A44C9" w:rsidRDefault="001A44C9" w:rsidP="00BB4DAB">
      <w:pPr>
        <w:ind w:firstLine="72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Согласно дека за </w:t>
      </w:r>
      <w:r w:rsidR="00A86372">
        <w:rPr>
          <w:rFonts w:ascii="Arial" w:hAnsi="Arial" w:cs="Arial"/>
          <w:sz w:val="24"/>
          <w:szCs w:val="24"/>
          <w:lang w:val="mk-MK"/>
        </w:rPr>
        <w:t xml:space="preserve">скриновите </w:t>
      </w:r>
      <w:r>
        <w:rPr>
          <w:rFonts w:ascii="Arial" w:hAnsi="Arial" w:cs="Arial"/>
          <w:sz w:val="24"/>
          <w:szCs w:val="24"/>
          <w:lang w:val="mk-MK"/>
        </w:rPr>
        <w:t xml:space="preserve">(екраните) </w:t>
      </w:r>
      <w:r w:rsidR="00A86372">
        <w:rPr>
          <w:rFonts w:ascii="Arial" w:hAnsi="Arial" w:cs="Arial"/>
          <w:sz w:val="24"/>
          <w:szCs w:val="24"/>
          <w:lang w:val="mk-MK"/>
        </w:rPr>
        <w:t xml:space="preserve">на </w:t>
      </w:r>
      <w:r w:rsidR="00A86372">
        <w:rPr>
          <w:rFonts w:ascii="Arial" w:hAnsi="Arial" w:cs="Arial"/>
          <w:sz w:val="24"/>
          <w:szCs w:val="24"/>
        </w:rPr>
        <w:t xml:space="preserve">“HelpInfoUpdateLocations” </w:t>
      </w:r>
      <w:r w:rsidR="00A86372">
        <w:rPr>
          <w:rFonts w:ascii="Arial" w:hAnsi="Arial" w:cs="Arial"/>
          <w:sz w:val="24"/>
          <w:szCs w:val="24"/>
          <w:lang w:val="mk-MK"/>
        </w:rPr>
        <w:t xml:space="preserve">ја избрав алатката </w:t>
      </w:r>
      <w:r w:rsidR="00A86372">
        <w:rPr>
          <w:rFonts w:ascii="Arial" w:hAnsi="Arial" w:cs="Arial"/>
          <w:sz w:val="24"/>
          <w:szCs w:val="24"/>
        </w:rPr>
        <w:t>proto.io</w:t>
      </w:r>
      <w:r>
        <w:rPr>
          <w:rFonts w:ascii="Arial" w:hAnsi="Arial" w:cs="Arial"/>
          <w:sz w:val="24"/>
          <w:szCs w:val="24"/>
          <w:lang w:val="mk-MK"/>
        </w:rPr>
        <w:t>, таа нудеше можност и за добар технички прототип.</w:t>
      </w:r>
      <w:r w:rsidR="00E05D16">
        <w:rPr>
          <w:rFonts w:ascii="Arial" w:hAnsi="Arial" w:cs="Arial"/>
          <w:sz w:val="24"/>
          <w:szCs w:val="24"/>
          <w:lang w:val="mk-MK"/>
        </w:rPr>
        <w:t xml:space="preserve"> Диполнително од линкот во прилог направив и видео и го прикачив во фолдерот.</w:t>
      </w:r>
    </w:p>
    <w:p w14:paraId="7FFD3444" w14:textId="66057FB9" w:rsidR="00E05D16" w:rsidRPr="00E05D16" w:rsidRDefault="0068405C" w:rsidP="00E05D16">
      <w:pPr>
        <w:rPr>
          <w:rStyle w:val="Hyperlink"/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*</w:t>
      </w:r>
      <w:r w:rsidR="00BB4DAB">
        <w:rPr>
          <w:rFonts w:ascii="Arial" w:hAnsi="Arial" w:cs="Arial"/>
          <w:sz w:val="24"/>
          <w:szCs w:val="24"/>
          <w:lang w:val="mk-MK"/>
        </w:rPr>
        <w:t xml:space="preserve">Линк до прототипот: </w:t>
      </w:r>
      <w:hyperlink r:id="rId4" w:history="1">
        <w:r w:rsidR="00BB4DAB" w:rsidRPr="00380964">
          <w:rPr>
            <w:rStyle w:val="Hyperlink"/>
            <w:rFonts w:ascii="Arial" w:hAnsi="Arial" w:cs="Arial"/>
            <w:sz w:val="24"/>
            <w:szCs w:val="24"/>
            <w:lang w:val="mk-MK"/>
          </w:rPr>
          <w:t>https://pr.to/8CLF3Y/</w:t>
        </w:r>
      </w:hyperlink>
    </w:p>
    <w:p w14:paraId="570996B6" w14:textId="77777777" w:rsidR="0068405C" w:rsidRDefault="0068405C" w:rsidP="00BB4DAB">
      <w:pPr>
        <w:rPr>
          <w:rFonts w:ascii="Arial" w:hAnsi="Arial" w:cs="Arial"/>
          <w:sz w:val="24"/>
          <w:szCs w:val="24"/>
          <w:lang w:val="mk-MK"/>
        </w:rPr>
      </w:pPr>
    </w:p>
    <w:p w14:paraId="1CB41293" w14:textId="77777777" w:rsidR="00BB4DAB" w:rsidRPr="00BB4DAB" w:rsidRDefault="00BB4DAB" w:rsidP="00BB4DAB">
      <w:pPr>
        <w:rPr>
          <w:rFonts w:ascii="Arial" w:hAnsi="Arial" w:cs="Arial"/>
          <w:sz w:val="24"/>
          <w:szCs w:val="24"/>
          <w:lang w:val="mk-MK"/>
        </w:rPr>
      </w:pPr>
    </w:p>
    <w:sectPr w:rsidR="00BB4DAB" w:rsidRPr="00BB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74"/>
    <w:rsid w:val="001A44C9"/>
    <w:rsid w:val="00443374"/>
    <w:rsid w:val="0068405C"/>
    <w:rsid w:val="008E307C"/>
    <w:rsid w:val="00A86372"/>
    <w:rsid w:val="00BB4DAB"/>
    <w:rsid w:val="00C37754"/>
    <w:rsid w:val="00D01F1C"/>
    <w:rsid w:val="00D83768"/>
    <w:rsid w:val="00E0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D96"/>
  <w15:chartTrackingRefBased/>
  <w15:docId w15:val="{03489B03-AAB0-4B91-8612-57CF14F8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8CLF3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8</cp:revision>
  <dcterms:created xsi:type="dcterms:W3CDTF">2020-12-06T18:41:00Z</dcterms:created>
  <dcterms:modified xsi:type="dcterms:W3CDTF">2020-12-07T00:12:00Z</dcterms:modified>
</cp:coreProperties>
</file>