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D5EFF" w14:textId="0B7D29A7" w:rsidR="004348DA" w:rsidRDefault="004348DA" w:rsidP="004348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this project, I created 2 different data structures. I had a map and an unordered map. I used a custom hash function for both data structures, but I made sure to use the same function for both. My hash function (as see below) was a simple one that was provided by Aditya Narasimhan. It takes the first character of the string, converts it to its ascii value, and then mods it with 26. </w:t>
      </w:r>
    </w:p>
    <w:p w14:paraId="604188CD" w14:textId="057754F5" w:rsidR="004348DA" w:rsidRDefault="00BD44FE" w:rsidP="004348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2A4E5A1E" wp14:editId="3336E5FB">
            <wp:simplePos x="0" y="0"/>
            <wp:positionH relativeFrom="column">
              <wp:posOffset>393700</wp:posOffset>
            </wp:positionH>
            <wp:positionV relativeFrom="paragraph">
              <wp:posOffset>176530</wp:posOffset>
            </wp:positionV>
            <wp:extent cx="5092065" cy="2315210"/>
            <wp:effectExtent l="0" t="0" r="635" b="0"/>
            <wp:wrapThrough wrapText="bothSides">
              <wp:wrapPolygon edited="0">
                <wp:start x="0" y="0"/>
                <wp:lineTo x="0" y="21446"/>
                <wp:lineTo x="21549" y="21446"/>
                <wp:lineTo x="21549" y="0"/>
                <wp:lineTo x="0" y="0"/>
              </wp:wrapPolygon>
            </wp:wrapThrough>
            <wp:docPr id="1106986449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986449" name="Picture 2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2065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9A90AD" w14:textId="5CF6DC89" w:rsidR="004348DA" w:rsidRDefault="004348DA" w:rsidP="004348DA">
      <w:pPr>
        <w:rPr>
          <w:rFonts w:ascii="Times New Roman" w:hAnsi="Times New Roman" w:cs="Times New Roman"/>
        </w:rPr>
      </w:pPr>
    </w:p>
    <w:p w14:paraId="371122AD" w14:textId="450C06C6" w:rsidR="004348DA" w:rsidRDefault="004348DA" w:rsidP="004348DA">
      <w:pPr>
        <w:rPr>
          <w:rFonts w:ascii="Times New Roman" w:hAnsi="Times New Roman" w:cs="Times New Roman"/>
        </w:rPr>
      </w:pPr>
    </w:p>
    <w:p w14:paraId="67DEC541" w14:textId="349FF61A" w:rsidR="004348DA" w:rsidRDefault="004348DA" w:rsidP="004348DA">
      <w:pPr>
        <w:rPr>
          <w:rFonts w:ascii="Times New Roman" w:hAnsi="Times New Roman" w:cs="Times New Roman"/>
        </w:rPr>
      </w:pPr>
    </w:p>
    <w:p w14:paraId="506C7567" w14:textId="0D3CA1B2" w:rsidR="004348DA" w:rsidRDefault="004348DA" w:rsidP="004348DA">
      <w:pPr>
        <w:rPr>
          <w:rFonts w:ascii="Times New Roman" w:hAnsi="Times New Roman" w:cs="Times New Roman"/>
        </w:rPr>
      </w:pPr>
    </w:p>
    <w:p w14:paraId="118B71A3" w14:textId="77777777" w:rsidR="00BD44FE" w:rsidRDefault="00BD44FE" w:rsidP="004348DA">
      <w:pPr>
        <w:rPr>
          <w:rFonts w:ascii="Times New Roman" w:hAnsi="Times New Roman" w:cs="Times New Roman"/>
        </w:rPr>
      </w:pPr>
    </w:p>
    <w:p w14:paraId="02D3CAE6" w14:textId="77777777" w:rsidR="00BD44FE" w:rsidRDefault="00BD44FE" w:rsidP="004348DA">
      <w:pPr>
        <w:rPr>
          <w:rFonts w:ascii="Times New Roman" w:hAnsi="Times New Roman" w:cs="Times New Roman"/>
        </w:rPr>
      </w:pPr>
    </w:p>
    <w:p w14:paraId="45A52197" w14:textId="77777777" w:rsidR="00BD44FE" w:rsidRDefault="00BD44FE" w:rsidP="004348DA">
      <w:pPr>
        <w:rPr>
          <w:rFonts w:ascii="Times New Roman" w:hAnsi="Times New Roman" w:cs="Times New Roman"/>
        </w:rPr>
      </w:pPr>
    </w:p>
    <w:p w14:paraId="71B1FEC4" w14:textId="77777777" w:rsidR="00BD44FE" w:rsidRDefault="00BD44FE" w:rsidP="004348DA">
      <w:pPr>
        <w:rPr>
          <w:rFonts w:ascii="Times New Roman" w:hAnsi="Times New Roman" w:cs="Times New Roman"/>
        </w:rPr>
      </w:pPr>
    </w:p>
    <w:p w14:paraId="700179A2" w14:textId="77777777" w:rsidR="00BD44FE" w:rsidRDefault="00BD44FE" w:rsidP="004348DA">
      <w:pPr>
        <w:rPr>
          <w:rFonts w:ascii="Times New Roman" w:hAnsi="Times New Roman" w:cs="Times New Roman"/>
        </w:rPr>
      </w:pPr>
    </w:p>
    <w:p w14:paraId="4CBAECC3" w14:textId="77777777" w:rsidR="00BD44FE" w:rsidRDefault="00BD44FE" w:rsidP="004348DA">
      <w:pPr>
        <w:rPr>
          <w:rFonts w:ascii="Times New Roman" w:hAnsi="Times New Roman" w:cs="Times New Roman"/>
        </w:rPr>
      </w:pPr>
    </w:p>
    <w:p w14:paraId="0E033964" w14:textId="77777777" w:rsidR="00BD44FE" w:rsidRDefault="00BD44FE" w:rsidP="004348DA">
      <w:pPr>
        <w:rPr>
          <w:rFonts w:ascii="Times New Roman" w:hAnsi="Times New Roman" w:cs="Times New Roman"/>
        </w:rPr>
      </w:pPr>
    </w:p>
    <w:p w14:paraId="79C55983" w14:textId="77777777" w:rsidR="00BD44FE" w:rsidRDefault="00BD44FE" w:rsidP="004348DA">
      <w:pPr>
        <w:rPr>
          <w:rFonts w:ascii="Times New Roman" w:hAnsi="Times New Roman" w:cs="Times New Roman"/>
        </w:rPr>
      </w:pPr>
    </w:p>
    <w:p w14:paraId="02C1C503" w14:textId="77777777" w:rsidR="00BD44FE" w:rsidRDefault="00BD44FE" w:rsidP="004348DA">
      <w:pPr>
        <w:rPr>
          <w:rFonts w:ascii="Times New Roman" w:hAnsi="Times New Roman" w:cs="Times New Roman"/>
        </w:rPr>
      </w:pPr>
    </w:p>
    <w:p w14:paraId="173E9A8D" w14:textId="77777777" w:rsidR="00BD44FE" w:rsidRDefault="00BD44FE" w:rsidP="004348DA">
      <w:pPr>
        <w:rPr>
          <w:rFonts w:ascii="Times New Roman" w:hAnsi="Times New Roman" w:cs="Times New Roman"/>
        </w:rPr>
      </w:pPr>
    </w:p>
    <w:p w14:paraId="1A81CBBD" w14:textId="77777777" w:rsidR="00BD44FE" w:rsidRDefault="00BD44FE" w:rsidP="004348DA">
      <w:pPr>
        <w:rPr>
          <w:rFonts w:ascii="Times New Roman" w:hAnsi="Times New Roman" w:cs="Times New Roman"/>
        </w:rPr>
      </w:pPr>
    </w:p>
    <w:p w14:paraId="69CF177A" w14:textId="3A8BA691" w:rsidR="004348DA" w:rsidRPr="004348DA" w:rsidRDefault="00BD44FE" w:rsidP="004348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122FED32" wp14:editId="023865DB">
            <wp:simplePos x="0" y="0"/>
            <wp:positionH relativeFrom="column">
              <wp:posOffset>477861</wp:posOffset>
            </wp:positionH>
            <wp:positionV relativeFrom="paragraph">
              <wp:posOffset>1615294</wp:posOffset>
            </wp:positionV>
            <wp:extent cx="5181600" cy="3009900"/>
            <wp:effectExtent l="0" t="0" r="0" b="0"/>
            <wp:wrapThrough wrapText="bothSides">
              <wp:wrapPolygon edited="0">
                <wp:start x="0" y="0"/>
                <wp:lineTo x="0" y="21509"/>
                <wp:lineTo x="21547" y="21509"/>
                <wp:lineTo x="21547" y="0"/>
                <wp:lineTo x="0" y="0"/>
              </wp:wrapPolygon>
            </wp:wrapThrough>
            <wp:docPr id="1057572871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572871" name="Picture 3" descr="Chart, line char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348DA">
        <w:rPr>
          <w:rFonts w:ascii="Times New Roman" w:hAnsi="Times New Roman" w:cs="Times New Roman"/>
        </w:rPr>
        <w:t xml:space="preserve">I ran the program several times, each time </w:t>
      </w:r>
      <w:r>
        <w:rPr>
          <w:rFonts w:ascii="Times New Roman" w:hAnsi="Times New Roman" w:cs="Times New Roman"/>
        </w:rPr>
        <w:t>increasing</w:t>
      </w:r>
      <w:r w:rsidR="004348DA">
        <w:rPr>
          <w:rFonts w:ascii="Times New Roman" w:hAnsi="Times New Roman" w:cs="Times New Roman"/>
        </w:rPr>
        <w:t xml:space="preserve"> the number of insert and remove operations.</w:t>
      </w:r>
      <w:r>
        <w:rPr>
          <w:rFonts w:ascii="Times New Roman" w:hAnsi="Times New Roman" w:cs="Times New Roman"/>
        </w:rPr>
        <w:t xml:space="preserve"> I did 3 trials for each number of operations, and then took the average.</w:t>
      </w:r>
      <w:r w:rsidR="004348DA">
        <w:rPr>
          <w:rFonts w:ascii="Times New Roman" w:hAnsi="Times New Roman" w:cs="Times New Roman"/>
        </w:rPr>
        <w:t xml:space="preserve"> I started with the 10 provided to us with the boilerplate, but then went to 50, then 100, and so on until I had 300 operations. As seen in the graph below, the map was much slower than the unordered map at first. However, once it got to about 200 operations, </w:t>
      </w:r>
      <w:r>
        <w:rPr>
          <w:rFonts w:ascii="Times New Roman" w:hAnsi="Times New Roman" w:cs="Times New Roman"/>
        </w:rPr>
        <w:t xml:space="preserve">the time it took to perform all the operations was about the same. At 10 operations, the map was about twice as fast. Then when I performed 200 operations, the time was nearly equal, and this continued until my final round of 300 operations. </w:t>
      </w:r>
    </w:p>
    <w:sectPr w:rsidR="004348DA" w:rsidRPr="004348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8DA"/>
    <w:rsid w:val="001B5F15"/>
    <w:rsid w:val="00420007"/>
    <w:rsid w:val="004348DA"/>
    <w:rsid w:val="00723D60"/>
    <w:rsid w:val="00AB18A1"/>
    <w:rsid w:val="00BD4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1D673"/>
  <w15:chartTrackingRefBased/>
  <w15:docId w15:val="{47011CF8-6836-E240-811E-78A385D35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911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5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0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14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6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73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40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Roesslet, Preston R.</dc:creator>
  <cp:keywords/>
  <dc:description/>
  <cp:lastModifiedBy>Roesslet, Preston R.</cp:lastModifiedBy>
  <cp:revision>1</cp:revision>
  <dcterms:created xsi:type="dcterms:W3CDTF">2023-05-03T05:01:00Z</dcterms:created>
  <dcterms:modified xsi:type="dcterms:W3CDTF">2023-05-03T05:15:00Z</dcterms:modified>
</cp:coreProperties>
</file>