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C880F" w14:textId="77777777" w:rsidR="002D04A6" w:rsidRDefault="002D04A6">
      <w:pPr>
        <w:pStyle w:val="BodyText"/>
        <w:rPr>
          <w:sz w:val="20"/>
        </w:rPr>
      </w:pPr>
    </w:p>
    <w:p w14:paraId="06DCA39C" w14:textId="77777777" w:rsidR="002D04A6" w:rsidRDefault="002D04A6">
      <w:pPr>
        <w:pStyle w:val="BodyText"/>
        <w:rPr>
          <w:sz w:val="20"/>
        </w:rPr>
      </w:pPr>
    </w:p>
    <w:p w14:paraId="597D4A52" w14:textId="77777777" w:rsidR="002D04A6" w:rsidRDefault="002D04A6">
      <w:pPr>
        <w:pStyle w:val="BodyText"/>
        <w:rPr>
          <w:sz w:val="20"/>
        </w:rPr>
      </w:pPr>
    </w:p>
    <w:p w14:paraId="369923E6" w14:textId="4920C096" w:rsidR="002D04A6" w:rsidRDefault="00000000">
      <w:pPr>
        <w:spacing w:before="124"/>
        <w:ind w:left="117"/>
        <w:rPr>
          <w:rFonts w:ascii="Arial"/>
          <w:b/>
          <w:sz w:val="18"/>
        </w:rPr>
      </w:pPr>
      <w:r>
        <w:rPr>
          <w:rFonts w:ascii="Arial"/>
          <w:color w:val="282828"/>
          <w:sz w:val="19"/>
        </w:rPr>
        <w:t xml:space="preserve">Ill </w:t>
      </w:r>
      <w:r>
        <w:rPr>
          <w:rFonts w:ascii="Arial"/>
          <w:b/>
          <w:color w:val="282828"/>
          <w:sz w:val="18"/>
        </w:rPr>
        <w:t xml:space="preserve">Yea </w:t>
      </w:r>
      <w:r>
        <w:rPr>
          <w:rFonts w:ascii="Arial"/>
          <w:b/>
          <w:color w:val="444444"/>
          <w:sz w:val="18"/>
        </w:rPr>
        <w:t xml:space="preserve">r </w:t>
      </w:r>
      <w:r>
        <w:rPr>
          <w:rFonts w:ascii="Arial"/>
          <w:b/>
          <w:color w:val="282828"/>
          <w:sz w:val="18"/>
        </w:rPr>
        <w:t xml:space="preserve">B Tech </w:t>
      </w:r>
      <w:r>
        <w:rPr>
          <w:rFonts w:ascii="Arial"/>
          <w:color w:val="282828"/>
          <w:sz w:val="19"/>
        </w:rPr>
        <w:t xml:space="preserve">I </w:t>
      </w:r>
      <w:r>
        <w:rPr>
          <w:rFonts w:ascii="Arial"/>
          <w:b/>
          <w:color w:val="282828"/>
          <w:sz w:val="18"/>
        </w:rPr>
        <w:t>Semester</w:t>
      </w:r>
    </w:p>
    <w:p w14:paraId="2C030EEA" w14:textId="77777777" w:rsidR="002D04A6" w:rsidRDefault="00000000">
      <w:pPr>
        <w:spacing w:before="147"/>
        <w:ind w:left="117"/>
        <w:rPr>
          <w:rFonts w:ascii="Arial"/>
          <w:b/>
          <w:sz w:val="25"/>
        </w:rPr>
      </w:pPr>
      <w:r>
        <w:br w:type="column"/>
      </w:r>
      <w:r>
        <w:rPr>
          <w:rFonts w:ascii="Arial"/>
          <w:b/>
          <w:color w:val="444444"/>
          <w:w w:val="105"/>
          <w:sz w:val="25"/>
        </w:rPr>
        <w:t>MALLA REDDY UNIVERSITY</w:t>
      </w:r>
    </w:p>
    <w:p w14:paraId="0C5FF11E" w14:textId="77777777" w:rsidR="002D04A6" w:rsidRDefault="002D04A6">
      <w:pPr>
        <w:pStyle w:val="BodyText"/>
        <w:rPr>
          <w:rFonts w:ascii="Arial"/>
          <w:b/>
          <w:sz w:val="28"/>
        </w:rPr>
      </w:pPr>
    </w:p>
    <w:p w14:paraId="57B1B1A9" w14:textId="77777777" w:rsidR="002D04A6" w:rsidRDefault="002D04A6">
      <w:pPr>
        <w:pStyle w:val="BodyText"/>
        <w:rPr>
          <w:rFonts w:ascii="Arial"/>
          <w:b/>
          <w:sz w:val="28"/>
        </w:rPr>
      </w:pPr>
    </w:p>
    <w:p w14:paraId="56F98F36" w14:textId="0D1786F1" w:rsidR="002D04A6" w:rsidRDefault="00000000">
      <w:pPr>
        <w:pStyle w:val="Heading1"/>
        <w:spacing w:before="226"/>
        <w:ind w:left="199"/>
        <w:rPr>
          <w:rFonts w:ascii="Arial"/>
        </w:rPr>
      </w:pPr>
      <w:r>
        <w:rPr>
          <w:rFonts w:ascii="Arial"/>
          <w:color w:val="444444"/>
          <w:w w:val="105"/>
        </w:rPr>
        <w:t>(MR2</w:t>
      </w:r>
      <w:r w:rsidR="00855925">
        <w:rPr>
          <w:rFonts w:ascii="Arial"/>
          <w:color w:val="444444"/>
          <w:w w:val="105"/>
        </w:rPr>
        <w:t>4</w:t>
      </w:r>
      <w:r>
        <w:rPr>
          <w:rFonts w:ascii="Arial"/>
          <w:color w:val="444444"/>
          <w:w w:val="105"/>
        </w:rPr>
        <w:t>-1CS0118) DATA ANALYTICS</w:t>
      </w:r>
    </w:p>
    <w:p w14:paraId="3EF7FD42" w14:textId="77777777" w:rsidR="002D04A6" w:rsidRDefault="00000000">
      <w:pPr>
        <w:pStyle w:val="BodyText"/>
        <w:spacing w:before="9"/>
        <w:rPr>
          <w:rFonts w:ascii="Arial"/>
          <w:b/>
          <w:sz w:val="40"/>
        </w:rPr>
      </w:pPr>
      <w:r>
        <w:br w:type="column"/>
      </w:r>
    </w:p>
    <w:p w14:paraId="4ABBA35E" w14:textId="77777777" w:rsidR="002D04A6" w:rsidRDefault="00000000">
      <w:pPr>
        <w:ind w:left="123"/>
        <w:rPr>
          <w:rFonts w:ascii="Arial"/>
          <w:b/>
          <w:sz w:val="26"/>
        </w:rPr>
      </w:pPr>
      <w:r>
        <w:rPr>
          <w:rFonts w:ascii="Arial"/>
          <w:b/>
          <w:color w:val="282828"/>
          <w:w w:val="85"/>
          <w:sz w:val="26"/>
        </w:rPr>
        <w:t>L/T/P/C</w:t>
      </w:r>
    </w:p>
    <w:p w14:paraId="1B77378D" w14:textId="77777777" w:rsidR="002D04A6" w:rsidRDefault="00000000">
      <w:pPr>
        <w:pStyle w:val="Heading1"/>
        <w:spacing w:before="37"/>
        <w:ind w:left="117"/>
        <w:rPr>
          <w:rFonts w:ascii="Courier New"/>
        </w:rPr>
      </w:pPr>
      <w:r>
        <w:rPr>
          <w:rFonts w:ascii="Courier New"/>
          <w:color w:val="282828"/>
          <w:w w:val="80"/>
        </w:rPr>
        <w:t>2/0/2/3</w:t>
      </w:r>
    </w:p>
    <w:p w14:paraId="479ACD00" w14:textId="77777777" w:rsidR="002D04A6" w:rsidRDefault="002D04A6">
      <w:pPr>
        <w:rPr>
          <w:rFonts w:ascii="Courier New"/>
        </w:rPr>
        <w:sectPr w:rsidR="002D04A6">
          <w:headerReference w:type="default" r:id="rId7"/>
          <w:footerReference w:type="default" r:id="rId8"/>
          <w:type w:val="continuous"/>
          <w:pgSz w:w="11910" w:h="16840"/>
          <w:pgMar w:top="1500" w:right="380" w:bottom="980" w:left="1120" w:header="596" w:footer="799" w:gutter="0"/>
          <w:cols w:num="3" w:space="720" w:equalWidth="0">
            <w:col w:w="2496" w:space="533"/>
            <w:col w:w="4295" w:space="2148"/>
            <w:col w:w="938"/>
          </w:cols>
        </w:sectPr>
      </w:pPr>
    </w:p>
    <w:p w14:paraId="18B75C5C" w14:textId="77777777" w:rsidR="002D04A6" w:rsidRDefault="002D04A6">
      <w:pPr>
        <w:pStyle w:val="BodyText"/>
        <w:spacing w:before="1"/>
        <w:rPr>
          <w:rFonts w:ascii="Courier New"/>
          <w:b/>
          <w:sz w:val="17"/>
        </w:rPr>
      </w:pPr>
    </w:p>
    <w:p w14:paraId="4D5EE35A" w14:textId="77777777" w:rsidR="002D04A6" w:rsidRDefault="00000000">
      <w:pPr>
        <w:spacing w:before="91"/>
        <w:ind w:left="490"/>
        <w:rPr>
          <w:b/>
          <w:sz w:val="23"/>
        </w:rPr>
      </w:pPr>
      <w:r>
        <w:rPr>
          <w:b/>
          <w:color w:val="444444"/>
          <w:w w:val="105"/>
          <w:sz w:val="23"/>
        </w:rPr>
        <w:t>COURSE OBJECTIVES:</w:t>
      </w:r>
    </w:p>
    <w:p w14:paraId="4C44DACC" w14:textId="77777777" w:rsidR="002D04A6" w:rsidRDefault="00000000">
      <w:pPr>
        <w:pStyle w:val="ListParagraph"/>
        <w:numPr>
          <w:ilvl w:val="0"/>
          <w:numId w:val="4"/>
        </w:numPr>
        <w:tabs>
          <w:tab w:val="left" w:pos="1150"/>
        </w:tabs>
        <w:spacing w:before="9"/>
        <w:ind w:hanging="240"/>
        <w:rPr>
          <w:sz w:val="23"/>
        </w:rPr>
      </w:pPr>
      <w:r>
        <w:rPr>
          <w:color w:val="282828"/>
          <w:w w:val="105"/>
          <w:sz w:val="23"/>
        </w:rPr>
        <w:t>Learning about the Importance of Data and its</w:t>
      </w:r>
      <w:r>
        <w:rPr>
          <w:color w:val="282828"/>
          <w:spacing w:val="6"/>
          <w:w w:val="105"/>
          <w:sz w:val="23"/>
        </w:rPr>
        <w:t xml:space="preserve"> </w:t>
      </w:r>
      <w:r>
        <w:rPr>
          <w:color w:val="282828"/>
          <w:w w:val="105"/>
          <w:sz w:val="23"/>
        </w:rPr>
        <w:t>importance.</w:t>
      </w:r>
    </w:p>
    <w:p w14:paraId="088A9B8E" w14:textId="77777777" w:rsidR="002D04A6" w:rsidRDefault="00000000">
      <w:pPr>
        <w:pStyle w:val="ListParagraph"/>
        <w:numPr>
          <w:ilvl w:val="0"/>
          <w:numId w:val="4"/>
        </w:numPr>
        <w:tabs>
          <w:tab w:val="left" w:pos="1146"/>
        </w:tabs>
        <w:spacing w:before="197"/>
        <w:ind w:left="1145" w:hanging="233"/>
        <w:rPr>
          <w:sz w:val="23"/>
        </w:rPr>
      </w:pPr>
      <w:r>
        <w:rPr>
          <w:color w:val="282828"/>
          <w:w w:val="105"/>
          <w:sz w:val="23"/>
        </w:rPr>
        <w:t>Knowing Python fundamentals and Pandas</w:t>
      </w:r>
      <w:r>
        <w:rPr>
          <w:color w:val="282828"/>
          <w:spacing w:val="48"/>
          <w:w w:val="105"/>
          <w:sz w:val="23"/>
        </w:rPr>
        <w:t xml:space="preserve"> </w:t>
      </w:r>
      <w:r>
        <w:rPr>
          <w:color w:val="282828"/>
          <w:w w:val="105"/>
          <w:sz w:val="23"/>
        </w:rPr>
        <w:t>essentials.</w:t>
      </w:r>
    </w:p>
    <w:p w14:paraId="487E4916" w14:textId="77777777" w:rsidR="002D04A6" w:rsidRDefault="00000000">
      <w:pPr>
        <w:pStyle w:val="ListParagraph"/>
        <w:numPr>
          <w:ilvl w:val="0"/>
          <w:numId w:val="4"/>
        </w:numPr>
        <w:tabs>
          <w:tab w:val="left" w:pos="1150"/>
        </w:tabs>
        <w:spacing w:before="202"/>
        <w:ind w:hanging="241"/>
        <w:rPr>
          <w:sz w:val="23"/>
        </w:rPr>
      </w:pPr>
      <w:r>
        <w:rPr>
          <w:color w:val="282828"/>
          <w:w w:val="105"/>
          <w:sz w:val="23"/>
        </w:rPr>
        <w:t>Leaming the Principles of Probability and sampling</w:t>
      </w:r>
      <w:r>
        <w:rPr>
          <w:color w:val="282828"/>
          <w:spacing w:val="-34"/>
          <w:w w:val="105"/>
          <w:sz w:val="23"/>
        </w:rPr>
        <w:t xml:space="preserve"> </w:t>
      </w:r>
      <w:r>
        <w:rPr>
          <w:color w:val="282828"/>
          <w:w w:val="105"/>
          <w:sz w:val="23"/>
        </w:rPr>
        <w:t>Methods.</w:t>
      </w:r>
    </w:p>
    <w:p w14:paraId="2FC6BB2B" w14:textId="77777777" w:rsidR="002D04A6" w:rsidRDefault="00000000">
      <w:pPr>
        <w:pStyle w:val="ListParagraph"/>
        <w:numPr>
          <w:ilvl w:val="0"/>
          <w:numId w:val="4"/>
        </w:numPr>
        <w:tabs>
          <w:tab w:val="left" w:pos="1146"/>
        </w:tabs>
        <w:spacing w:before="197"/>
        <w:ind w:left="1146" w:hanging="241"/>
        <w:rPr>
          <w:sz w:val="23"/>
        </w:rPr>
      </w:pPr>
      <w:r>
        <w:rPr>
          <w:color w:val="282828"/>
          <w:w w:val="105"/>
          <w:sz w:val="23"/>
        </w:rPr>
        <w:t>Getting knowledge about formulating and testing</w:t>
      </w:r>
      <w:r>
        <w:rPr>
          <w:color w:val="282828"/>
          <w:spacing w:val="-23"/>
          <w:w w:val="105"/>
          <w:sz w:val="23"/>
        </w:rPr>
        <w:t xml:space="preserve"> </w:t>
      </w:r>
      <w:r>
        <w:rPr>
          <w:color w:val="282828"/>
          <w:w w:val="105"/>
          <w:sz w:val="23"/>
        </w:rPr>
        <w:t>hypothesis.</w:t>
      </w:r>
    </w:p>
    <w:p w14:paraId="760722DB" w14:textId="77777777" w:rsidR="002D04A6" w:rsidRDefault="00000000">
      <w:pPr>
        <w:pStyle w:val="ListParagraph"/>
        <w:numPr>
          <w:ilvl w:val="0"/>
          <w:numId w:val="4"/>
        </w:numPr>
        <w:tabs>
          <w:tab w:val="left" w:pos="1145"/>
        </w:tabs>
        <w:spacing w:before="197"/>
        <w:ind w:left="1144" w:hanging="243"/>
        <w:rPr>
          <w:sz w:val="23"/>
        </w:rPr>
      </w:pPr>
      <w:r>
        <w:rPr>
          <w:color w:val="282828"/>
          <w:w w:val="105"/>
          <w:sz w:val="23"/>
        </w:rPr>
        <w:t xml:space="preserve">Leaming set analytical expressions with </w:t>
      </w:r>
      <w:r>
        <w:rPr>
          <w:color w:val="282828"/>
          <w:spacing w:val="2"/>
          <w:w w:val="105"/>
          <w:sz w:val="23"/>
        </w:rPr>
        <w:t>ANOVA</w:t>
      </w:r>
      <w:r>
        <w:rPr>
          <w:color w:val="282828"/>
          <w:spacing w:val="-33"/>
          <w:w w:val="105"/>
          <w:sz w:val="23"/>
        </w:rPr>
        <w:t xml:space="preserve"> </w:t>
      </w:r>
      <w:r>
        <w:rPr>
          <w:color w:val="282828"/>
          <w:w w:val="105"/>
          <w:sz w:val="23"/>
        </w:rPr>
        <w:t>methods.</w:t>
      </w:r>
    </w:p>
    <w:p w14:paraId="0AD11B48" w14:textId="77777777" w:rsidR="002D04A6" w:rsidRDefault="00000000">
      <w:pPr>
        <w:pStyle w:val="ListParagraph"/>
        <w:numPr>
          <w:ilvl w:val="0"/>
          <w:numId w:val="4"/>
        </w:numPr>
        <w:tabs>
          <w:tab w:val="left" w:pos="1145"/>
        </w:tabs>
        <w:spacing w:before="148"/>
        <w:ind w:left="1144" w:hanging="242"/>
        <w:rPr>
          <w:sz w:val="23"/>
        </w:rPr>
      </w:pPr>
      <w:r>
        <w:rPr>
          <w:color w:val="282828"/>
          <w:w w:val="105"/>
          <w:sz w:val="23"/>
        </w:rPr>
        <w:t>Leaming about Performance indicators using ROC</w:t>
      </w:r>
      <w:r>
        <w:rPr>
          <w:color w:val="282828"/>
          <w:spacing w:val="17"/>
          <w:w w:val="105"/>
          <w:sz w:val="23"/>
        </w:rPr>
        <w:t xml:space="preserve"> </w:t>
      </w:r>
      <w:r>
        <w:rPr>
          <w:color w:val="282828"/>
          <w:w w:val="105"/>
          <w:sz w:val="23"/>
        </w:rPr>
        <w:t>methods.</w:t>
      </w:r>
    </w:p>
    <w:p w14:paraId="1310460B" w14:textId="77777777" w:rsidR="002D04A6" w:rsidRDefault="002D04A6">
      <w:pPr>
        <w:pStyle w:val="BodyText"/>
        <w:rPr>
          <w:sz w:val="24"/>
        </w:rPr>
      </w:pPr>
    </w:p>
    <w:p w14:paraId="725BBFE7" w14:textId="77777777" w:rsidR="002D04A6" w:rsidRDefault="002D04A6">
      <w:pPr>
        <w:pStyle w:val="BodyText"/>
        <w:spacing w:before="8"/>
        <w:rPr>
          <w:sz w:val="25"/>
        </w:rPr>
      </w:pPr>
    </w:p>
    <w:p w14:paraId="44DDEBB1" w14:textId="77777777" w:rsidR="002D04A6" w:rsidRDefault="00000000">
      <w:pPr>
        <w:spacing w:before="1"/>
        <w:ind w:left="470"/>
        <w:rPr>
          <w:rFonts w:ascii="Arial"/>
        </w:rPr>
      </w:pPr>
      <w:r>
        <w:rPr>
          <w:b/>
          <w:color w:val="282828"/>
          <w:w w:val="110"/>
          <w:sz w:val="23"/>
        </w:rPr>
        <w:t>UN</w:t>
      </w:r>
      <w:r>
        <w:rPr>
          <w:b/>
          <w:color w:val="444444"/>
          <w:w w:val="110"/>
          <w:sz w:val="23"/>
        </w:rPr>
        <w:t>I</w:t>
      </w:r>
      <w:r>
        <w:rPr>
          <w:b/>
          <w:color w:val="282828"/>
          <w:w w:val="110"/>
          <w:sz w:val="23"/>
        </w:rPr>
        <w:t xml:space="preserve">T </w:t>
      </w:r>
      <w:r>
        <w:rPr>
          <w:rFonts w:ascii="Arial"/>
          <w:color w:val="282828"/>
          <w:w w:val="110"/>
        </w:rPr>
        <w:t>I:</w:t>
      </w:r>
    </w:p>
    <w:p w14:paraId="10A7B900" w14:textId="77777777" w:rsidR="002D04A6" w:rsidRDefault="00000000">
      <w:pPr>
        <w:spacing w:before="148" w:line="374" w:lineRule="auto"/>
        <w:ind w:left="469" w:right="596" w:firstLine="2"/>
        <w:rPr>
          <w:sz w:val="23"/>
        </w:rPr>
      </w:pPr>
      <w:r>
        <w:rPr>
          <w:b/>
          <w:color w:val="282828"/>
          <w:w w:val="105"/>
          <w:sz w:val="23"/>
        </w:rPr>
        <w:t xml:space="preserve">Introduction to Data Analytics: </w:t>
      </w:r>
      <w:r>
        <w:rPr>
          <w:color w:val="282828"/>
          <w:w w:val="105"/>
          <w:sz w:val="23"/>
        </w:rPr>
        <w:t>Data and its importance, data analytic and its types, importance of data analytics</w:t>
      </w:r>
    </w:p>
    <w:p w14:paraId="0D70E45C" w14:textId="77777777" w:rsidR="002D04A6" w:rsidRDefault="00000000">
      <w:pPr>
        <w:pStyle w:val="BodyText"/>
        <w:spacing w:before="7" w:line="374" w:lineRule="auto"/>
        <w:ind w:left="467" w:right="596" w:hanging="2"/>
      </w:pPr>
      <w:r>
        <w:rPr>
          <w:b/>
          <w:color w:val="282828"/>
          <w:w w:val="105"/>
        </w:rPr>
        <w:t xml:space="preserve">Python Fundamentals: </w:t>
      </w:r>
      <w:r>
        <w:rPr>
          <w:color w:val="282828"/>
          <w:w w:val="105"/>
        </w:rPr>
        <w:t>Python Language Basics, Jupyter Notebook, Introduction to pandas, Data Structures, Essential Functionality</w:t>
      </w:r>
    </w:p>
    <w:p w14:paraId="3EF5491B" w14:textId="77777777" w:rsidR="002D04A6" w:rsidRDefault="00000000">
      <w:pPr>
        <w:spacing w:before="6" w:line="374" w:lineRule="auto"/>
        <w:ind w:left="454" w:firstLine="7"/>
        <w:rPr>
          <w:sz w:val="23"/>
        </w:rPr>
      </w:pPr>
      <w:r>
        <w:rPr>
          <w:b/>
          <w:color w:val="282828"/>
          <w:w w:val="105"/>
          <w:sz w:val="23"/>
        </w:rPr>
        <w:t xml:space="preserve">Central Tendency and Dispersion: </w:t>
      </w:r>
      <w:r>
        <w:rPr>
          <w:color w:val="282828"/>
          <w:w w:val="105"/>
          <w:sz w:val="23"/>
        </w:rPr>
        <w:t>Visual Representation of the Data, Measures of Central Tendency, Dispersion</w:t>
      </w:r>
    </w:p>
    <w:p w14:paraId="630266AD" w14:textId="77777777" w:rsidR="002D04A6" w:rsidRDefault="00000000">
      <w:pPr>
        <w:spacing w:before="11"/>
        <w:ind w:left="456"/>
        <w:rPr>
          <w:rFonts w:ascii="Arial"/>
          <w:sz w:val="21"/>
        </w:rPr>
      </w:pPr>
      <w:r>
        <w:rPr>
          <w:b/>
          <w:color w:val="282828"/>
          <w:w w:val="105"/>
          <w:sz w:val="23"/>
        </w:rPr>
        <w:t xml:space="preserve">UNIT </w:t>
      </w:r>
      <w:r>
        <w:rPr>
          <w:rFonts w:ascii="Arial"/>
          <w:color w:val="282828"/>
          <w:w w:val="105"/>
          <w:sz w:val="21"/>
        </w:rPr>
        <w:t>II:</w:t>
      </w:r>
    </w:p>
    <w:p w14:paraId="6E29DAD4" w14:textId="77777777" w:rsidR="002D04A6" w:rsidRDefault="00000000">
      <w:pPr>
        <w:pStyle w:val="BodyText"/>
        <w:spacing w:before="148" w:line="376" w:lineRule="auto"/>
        <w:ind w:left="445" w:right="748" w:firstLine="11"/>
        <w:jc w:val="both"/>
      </w:pPr>
      <w:r>
        <w:rPr>
          <w:b/>
          <w:color w:val="282828"/>
          <w:w w:val="105"/>
        </w:rPr>
        <w:t>Introduction</w:t>
      </w:r>
      <w:r>
        <w:rPr>
          <w:b/>
          <w:color w:val="282828"/>
          <w:spacing w:val="-9"/>
          <w:w w:val="105"/>
        </w:rPr>
        <w:t xml:space="preserve"> </w:t>
      </w:r>
      <w:r>
        <w:rPr>
          <w:b/>
          <w:color w:val="282828"/>
          <w:w w:val="105"/>
        </w:rPr>
        <w:t>to</w:t>
      </w:r>
      <w:r>
        <w:rPr>
          <w:b/>
          <w:color w:val="282828"/>
          <w:spacing w:val="-22"/>
          <w:w w:val="105"/>
        </w:rPr>
        <w:t xml:space="preserve"> </w:t>
      </w:r>
      <w:r>
        <w:rPr>
          <w:b/>
          <w:color w:val="282828"/>
          <w:w w:val="105"/>
        </w:rPr>
        <w:t>Probability:</w:t>
      </w:r>
      <w:r>
        <w:rPr>
          <w:b/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Classical</w:t>
      </w:r>
      <w:r>
        <w:rPr>
          <w:color w:val="282828"/>
          <w:spacing w:val="-6"/>
          <w:w w:val="105"/>
        </w:rPr>
        <w:t xml:space="preserve"> </w:t>
      </w:r>
      <w:r>
        <w:rPr>
          <w:color w:val="282828"/>
          <w:w w:val="105"/>
        </w:rPr>
        <w:t>Probability,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Relative</w:t>
      </w:r>
      <w:r>
        <w:rPr>
          <w:color w:val="282828"/>
          <w:spacing w:val="-17"/>
          <w:w w:val="105"/>
        </w:rPr>
        <w:t xml:space="preserve"> </w:t>
      </w:r>
      <w:r>
        <w:rPr>
          <w:color w:val="282828"/>
          <w:w w:val="105"/>
        </w:rPr>
        <w:t>Frequency,</w:t>
      </w:r>
      <w:r>
        <w:rPr>
          <w:color w:val="282828"/>
          <w:spacing w:val="-17"/>
          <w:w w:val="105"/>
        </w:rPr>
        <w:t xml:space="preserve"> </w:t>
      </w:r>
      <w:r>
        <w:rPr>
          <w:color w:val="282828"/>
          <w:w w:val="105"/>
        </w:rPr>
        <w:t>Sample</w:t>
      </w:r>
      <w:r>
        <w:rPr>
          <w:color w:val="282828"/>
          <w:spacing w:val="-24"/>
          <w:w w:val="105"/>
        </w:rPr>
        <w:t xml:space="preserve"> </w:t>
      </w:r>
      <w:r>
        <w:rPr>
          <w:color w:val="282828"/>
          <w:w w:val="105"/>
        </w:rPr>
        <w:t>Space,</w:t>
      </w:r>
      <w:r>
        <w:rPr>
          <w:color w:val="282828"/>
          <w:spacing w:val="-17"/>
          <w:w w:val="105"/>
        </w:rPr>
        <w:t xml:space="preserve"> </w:t>
      </w:r>
      <w:r>
        <w:rPr>
          <w:color w:val="282828"/>
          <w:w w:val="105"/>
        </w:rPr>
        <w:t>Events, Types of Probability, conditional Probability, Bayesian Rule, Relative frequency method, Random Variable, Distribution Function</w:t>
      </w:r>
      <w:r>
        <w:rPr>
          <w:color w:val="444444"/>
          <w:w w:val="105"/>
        </w:rPr>
        <w:t xml:space="preserve">, </w:t>
      </w:r>
      <w:r>
        <w:rPr>
          <w:color w:val="282828"/>
          <w:w w:val="105"/>
        </w:rPr>
        <w:t>Density</w:t>
      </w:r>
      <w:r>
        <w:rPr>
          <w:color w:val="282828"/>
          <w:spacing w:val="-13"/>
          <w:w w:val="105"/>
        </w:rPr>
        <w:t xml:space="preserve"> </w:t>
      </w:r>
      <w:r>
        <w:rPr>
          <w:color w:val="282828"/>
          <w:w w:val="105"/>
        </w:rPr>
        <w:t>Function</w:t>
      </w:r>
    </w:p>
    <w:p w14:paraId="56BCEB01" w14:textId="77777777" w:rsidR="002D04A6" w:rsidRDefault="00000000">
      <w:pPr>
        <w:pStyle w:val="BodyText"/>
        <w:spacing w:line="376" w:lineRule="auto"/>
        <w:ind w:left="445" w:right="758" w:firstLine="4"/>
        <w:jc w:val="both"/>
      </w:pPr>
      <w:r>
        <w:rPr>
          <w:b/>
          <w:color w:val="282828"/>
          <w:w w:val="105"/>
        </w:rPr>
        <w:t xml:space="preserve">Sampling and Sampling Distribution: </w:t>
      </w:r>
      <w:r>
        <w:rPr>
          <w:color w:val="282828"/>
          <w:w w:val="105"/>
        </w:rPr>
        <w:t>Random vs Non Random Sampling, Simple random sampling, cluster sampling</w:t>
      </w:r>
      <w:r>
        <w:rPr>
          <w:color w:val="444444"/>
          <w:w w:val="105"/>
        </w:rPr>
        <w:t xml:space="preserve">, </w:t>
      </w:r>
      <w:r>
        <w:rPr>
          <w:color w:val="282828"/>
          <w:w w:val="105"/>
        </w:rPr>
        <w:t xml:space="preserve">concept of sampling distributions, Student's t-test, Chi square and F-distributions </w:t>
      </w:r>
      <w:r>
        <w:rPr>
          <w:color w:val="444444"/>
          <w:w w:val="105"/>
        </w:rPr>
        <w:t xml:space="preserve">, </w:t>
      </w:r>
      <w:r>
        <w:rPr>
          <w:color w:val="282828"/>
          <w:w w:val="105"/>
        </w:rPr>
        <w:t>Central limit theorem and its application, confidence intervals</w:t>
      </w:r>
    </w:p>
    <w:p w14:paraId="28906619" w14:textId="77777777" w:rsidR="002D04A6" w:rsidRDefault="00000000">
      <w:pPr>
        <w:spacing w:line="270" w:lineRule="exact"/>
        <w:ind w:left="446"/>
        <w:rPr>
          <w:sz w:val="24"/>
        </w:rPr>
      </w:pPr>
      <w:r>
        <w:rPr>
          <w:b/>
          <w:color w:val="444444"/>
          <w:w w:val="105"/>
          <w:sz w:val="23"/>
        </w:rPr>
        <w:t xml:space="preserve">UNIT </w:t>
      </w:r>
      <w:r>
        <w:rPr>
          <w:color w:val="444444"/>
          <w:w w:val="105"/>
          <w:sz w:val="24"/>
        </w:rPr>
        <w:t xml:space="preserve">III </w:t>
      </w:r>
      <w:r>
        <w:rPr>
          <w:color w:val="282828"/>
          <w:w w:val="105"/>
          <w:sz w:val="24"/>
        </w:rPr>
        <w:t>:</w:t>
      </w:r>
    </w:p>
    <w:p w14:paraId="46A993AA" w14:textId="77777777" w:rsidR="002D04A6" w:rsidRDefault="00000000">
      <w:pPr>
        <w:pStyle w:val="BodyText"/>
        <w:spacing w:before="146" w:line="379" w:lineRule="auto"/>
        <w:ind w:left="444" w:right="761" w:firstLine="3"/>
        <w:jc w:val="both"/>
      </w:pPr>
      <w:r>
        <w:rPr>
          <w:b/>
          <w:color w:val="282828"/>
          <w:w w:val="105"/>
        </w:rPr>
        <w:t xml:space="preserve">Hypothesis testing: </w:t>
      </w:r>
      <w:r>
        <w:rPr>
          <w:color w:val="282828"/>
          <w:w w:val="105"/>
        </w:rPr>
        <w:t>Importance of Hypothesis testing</w:t>
      </w:r>
      <w:r>
        <w:rPr>
          <w:color w:val="444444"/>
          <w:w w:val="105"/>
        </w:rPr>
        <w:t xml:space="preserve">, </w:t>
      </w:r>
      <w:r>
        <w:rPr>
          <w:color w:val="282828"/>
          <w:w w:val="105"/>
        </w:rPr>
        <w:t>null and alternative hypotheses, Type-I and Type-II errors, approaches to Hypothesis testing, two sample testing</w:t>
      </w:r>
    </w:p>
    <w:p w14:paraId="7292BEA4" w14:textId="77777777" w:rsidR="002D04A6" w:rsidRDefault="00000000">
      <w:pPr>
        <w:pStyle w:val="Heading1"/>
        <w:ind w:left="442"/>
      </w:pPr>
      <w:r>
        <w:rPr>
          <w:color w:val="444444"/>
          <w:w w:val="105"/>
        </w:rPr>
        <w:t>UNIT IV</w:t>
      </w:r>
      <w:r>
        <w:rPr>
          <w:color w:val="282828"/>
          <w:w w:val="105"/>
        </w:rPr>
        <w:t>:</w:t>
      </w:r>
    </w:p>
    <w:p w14:paraId="02A88A46" w14:textId="77777777" w:rsidR="002D04A6" w:rsidRDefault="00000000">
      <w:pPr>
        <w:spacing w:before="149" w:line="374" w:lineRule="auto"/>
        <w:ind w:left="435" w:right="762" w:firstLine="9"/>
        <w:jc w:val="both"/>
        <w:rPr>
          <w:sz w:val="23"/>
        </w:rPr>
      </w:pPr>
      <w:r>
        <w:rPr>
          <w:b/>
          <w:color w:val="282828"/>
          <w:w w:val="105"/>
          <w:sz w:val="23"/>
        </w:rPr>
        <w:t xml:space="preserve">Analysis of Variance (ANOVA): </w:t>
      </w:r>
      <w:r>
        <w:rPr>
          <w:color w:val="282828"/>
          <w:w w:val="105"/>
          <w:sz w:val="23"/>
        </w:rPr>
        <w:t>Introduction to ANOVA, one way ANOVA, two way ANOVA, Post-Hoc test</w:t>
      </w:r>
    </w:p>
    <w:p w14:paraId="16CD5A1A" w14:textId="77777777" w:rsidR="002D04A6" w:rsidRDefault="00000000">
      <w:pPr>
        <w:pStyle w:val="BodyText"/>
        <w:spacing w:before="6"/>
        <w:ind w:left="438"/>
      </w:pPr>
      <w:r>
        <w:rPr>
          <w:b/>
          <w:color w:val="282828"/>
          <w:w w:val="105"/>
        </w:rPr>
        <w:t xml:space="preserve">Regression: </w:t>
      </w:r>
      <w:r>
        <w:rPr>
          <w:color w:val="282828"/>
          <w:w w:val="105"/>
        </w:rPr>
        <w:t>Simple Linear Regression, Multiple Linear Regression</w:t>
      </w:r>
      <w:r>
        <w:rPr>
          <w:color w:val="444444"/>
          <w:w w:val="105"/>
        </w:rPr>
        <w:t xml:space="preserve">, </w:t>
      </w:r>
      <w:r>
        <w:rPr>
          <w:color w:val="282828"/>
          <w:w w:val="105"/>
        </w:rPr>
        <w:t>Maximum Likelihood</w:t>
      </w:r>
    </w:p>
    <w:p w14:paraId="5F06538A" w14:textId="77777777" w:rsidR="002D04A6" w:rsidRDefault="002D04A6">
      <w:pPr>
        <w:sectPr w:rsidR="002D04A6">
          <w:type w:val="continuous"/>
          <w:pgSz w:w="11910" w:h="16840"/>
          <w:pgMar w:top="1500" w:right="380" w:bottom="980" w:left="1120" w:header="720" w:footer="720" w:gutter="0"/>
          <w:cols w:space="720"/>
        </w:sectPr>
      </w:pPr>
    </w:p>
    <w:p w14:paraId="10BFB98A" w14:textId="77777777" w:rsidR="002D04A6" w:rsidRDefault="00000000">
      <w:pPr>
        <w:pStyle w:val="BodyText"/>
        <w:spacing w:before="80"/>
        <w:ind w:left="538"/>
        <w:jc w:val="both"/>
      </w:pPr>
      <w:r>
        <w:rPr>
          <w:color w:val="262626"/>
          <w:w w:val="105"/>
        </w:rPr>
        <w:lastRenderedPageBreak/>
        <w:t xml:space="preserve">Estimation (MLE), Logistic Regression </w:t>
      </w:r>
      <w:r>
        <w:rPr>
          <w:color w:val="424242"/>
          <w:w w:val="105"/>
        </w:rPr>
        <w:t xml:space="preserve">, </w:t>
      </w:r>
      <w:r>
        <w:rPr>
          <w:color w:val="262626"/>
          <w:w w:val="105"/>
        </w:rPr>
        <w:t>step-wise methods and algorithms</w:t>
      </w:r>
    </w:p>
    <w:p w14:paraId="263DA5E5" w14:textId="77777777" w:rsidR="002D04A6" w:rsidRDefault="00000000">
      <w:pPr>
        <w:pStyle w:val="Heading1"/>
        <w:spacing w:before="159"/>
        <w:ind w:left="533"/>
      </w:pPr>
      <w:r>
        <w:rPr>
          <w:color w:val="424242"/>
          <w:w w:val="105"/>
        </w:rPr>
        <w:t>UNIT V:</w:t>
      </w:r>
    </w:p>
    <w:p w14:paraId="261215F7" w14:textId="77777777" w:rsidR="002D04A6" w:rsidRDefault="00000000">
      <w:pPr>
        <w:pStyle w:val="BodyText"/>
        <w:spacing w:before="144" w:line="379" w:lineRule="auto"/>
        <w:ind w:left="525" w:right="656" w:firstLine="8"/>
        <w:jc w:val="both"/>
      </w:pPr>
      <w:r>
        <w:rPr>
          <w:b/>
          <w:color w:val="262626"/>
          <w:w w:val="105"/>
        </w:rPr>
        <w:t>Introduction</w:t>
      </w:r>
      <w:r>
        <w:rPr>
          <w:b/>
          <w:color w:val="262626"/>
          <w:spacing w:val="-3"/>
          <w:w w:val="105"/>
        </w:rPr>
        <w:t xml:space="preserve"> </w:t>
      </w:r>
      <w:r>
        <w:rPr>
          <w:b/>
          <w:color w:val="262626"/>
          <w:w w:val="105"/>
        </w:rPr>
        <w:t>to</w:t>
      </w:r>
      <w:r>
        <w:rPr>
          <w:b/>
          <w:color w:val="262626"/>
          <w:spacing w:val="-28"/>
          <w:w w:val="105"/>
        </w:rPr>
        <w:t xml:space="preserve"> </w:t>
      </w:r>
      <w:r>
        <w:rPr>
          <w:b/>
          <w:color w:val="262626"/>
          <w:w w:val="105"/>
        </w:rPr>
        <w:t>ROC</w:t>
      </w:r>
      <w:r>
        <w:rPr>
          <w:b/>
          <w:color w:val="262626"/>
          <w:spacing w:val="-24"/>
          <w:w w:val="105"/>
        </w:rPr>
        <w:t xml:space="preserve"> </w:t>
      </w:r>
      <w:r>
        <w:rPr>
          <w:b/>
          <w:color w:val="262626"/>
          <w:w w:val="105"/>
        </w:rPr>
        <w:t>Curves:</w:t>
      </w:r>
      <w:r>
        <w:rPr>
          <w:b/>
          <w:color w:val="262626"/>
          <w:spacing w:val="-17"/>
          <w:w w:val="105"/>
        </w:rPr>
        <w:t xml:space="preserve"> </w:t>
      </w:r>
      <w:r>
        <w:rPr>
          <w:color w:val="262626"/>
          <w:w w:val="105"/>
        </w:rPr>
        <w:t>Performance</w:t>
      </w:r>
      <w:r>
        <w:rPr>
          <w:color w:val="262626"/>
          <w:spacing w:val="-14"/>
          <w:w w:val="105"/>
        </w:rPr>
        <w:t xml:space="preserve"> </w:t>
      </w:r>
      <w:r>
        <w:rPr>
          <w:color w:val="262626"/>
          <w:w w:val="105"/>
        </w:rPr>
        <w:t>of</w:t>
      </w:r>
      <w:r>
        <w:rPr>
          <w:color w:val="262626"/>
          <w:spacing w:val="-24"/>
          <w:w w:val="105"/>
        </w:rPr>
        <w:t xml:space="preserve"> </w:t>
      </w:r>
      <w:r>
        <w:rPr>
          <w:color w:val="262626"/>
          <w:w w:val="105"/>
        </w:rPr>
        <w:t>diagnostic</w:t>
      </w:r>
      <w:r>
        <w:rPr>
          <w:color w:val="262626"/>
          <w:spacing w:val="-11"/>
          <w:w w:val="105"/>
        </w:rPr>
        <w:t xml:space="preserve"> </w:t>
      </w:r>
      <w:r>
        <w:rPr>
          <w:color w:val="262626"/>
          <w:w w:val="105"/>
        </w:rPr>
        <w:t>tests,</w:t>
      </w:r>
      <w:r>
        <w:rPr>
          <w:color w:val="262626"/>
          <w:spacing w:val="-16"/>
          <w:w w:val="105"/>
        </w:rPr>
        <w:t xml:space="preserve"> </w:t>
      </w:r>
      <w:r>
        <w:rPr>
          <w:color w:val="262626"/>
          <w:w w:val="105"/>
        </w:rPr>
        <w:t>confusion</w:t>
      </w:r>
      <w:r>
        <w:rPr>
          <w:color w:val="262626"/>
          <w:spacing w:val="-5"/>
          <w:w w:val="105"/>
        </w:rPr>
        <w:t xml:space="preserve"> </w:t>
      </w:r>
      <w:r>
        <w:rPr>
          <w:color w:val="262626"/>
          <w:w w:val="105"/>
        </w:rPr>
        <w:t>Matrix,</w:t>
      </w:r>
      <w:r>
        <w:rPr>
          <w:color w:val="262626"/>
          <w:spacing w:val="-16"/>
          <w:w w:val="105"/>
        </w:rPr>
        <w:t xml:space="preserve"> </w:t>
      </w:r>
      <w:r>
        <w:rPr>
          <w:color w:val="262626"/>
          <w:w w:val="105"/>
        </w:rPr>
        <w:t>true</w:t>
      </w:r>
      <w:r>
        <w:rPr>
          <w:color w:val="262626"/>
          <w:spacing w:val="-24"/>
          <w:w w:val="105"/>
        </w:rPr>
        <w:t xml:space="preserve"> </w:t>
      </w:r>
      <w:r>
        <w:rPr>
          <w:color w:val="262626"/>
          <w:w w:val="105"/>
        </w:rPr>
        <w:t>and</w:t>
      </w:r>
      <w:r>
        <w:rPr>
          <w:color w:val="262626"/>
          <w:spacing w:val="-13"/>
          <w:w w:val="105"/>
        </w:rPr>
        <w:t xml:space="preserve"> </w:t>
      </w:r>
      <w:r>
        <w:rPr>
          <w:color w:val="262626"/>
          <w:w w:val="105"/>
        </w:rPr>
        <w:t>false positives,</w:t>
      </w:r>
      <w:r>
        <w:rPr>
          <w:color w:val="262626"/>
          <w:spacing w:val="-11"/>
          <w:w w:val="105"/>
        </w:rPr>
        <w:t xml:space="preserve"> </w:t>
      </w:r>
      <w:r>
        <w:rPr>
          <w:color w:val="262626"/>
          <w:w w:val="105"/>
        </w:rPr>
        <w:t>precision</w:t>
      </w:r>
      <w:r>
        <w:rPr>
          <w:color w:val="262626"/>
          <w:spacing w:val="-2"/>
          <w:w w:val="105"/>
        </w:rPr>
        <w:t xml:space="preserve"> </w:t>
      </w:r>
      <w:r>
        <w:rPr>
          <w:color w:val="262626"/>
          <w:w w:val="105"/>
        </w:rPr>
        <w:t>and</w:t>
      </w:r>
      <w:r>
        <w:rPr>
          <w:color w:val="262626"/>
          <w:spacing w:val="-9"/>
          <w:w w:val="105"/>
        </w:rPr>
        <w:t xml:space="preserve"> </w:t>
      </w:r>
      <w:r>
        <w:rPr>
          <w:color w:val="262626"/>
          <w:w w:val="105"/>
        </w:rPr>
        <w:t>recall</w:t>
      </w:r>
      <w:r>
        <w:rPr>
          <w:color w:val="262626"/>
          <w:spacing w:val="-5"/>
          <w:w w:val="105"/>
        </w:rPr>
        <w:t xml:space="preserve"> </w:t>
      </w:r>
      <w:r>
        <w:rPr>
          <w:color w:val="262626"/>
          <w:w w:val="105"/>
        </w:rPr>
        <w:t>measures,</w:t>
      </w:r>
      <w:r>
        <w:rPr>
          <w:color w:val="262626"/>
          <w:spacing w:val="-8"/>
          <w:w w:val="105"/>
        </w:rPr>
        <w:t xml:space="preserve"> </w:t>
      </w:r>
      <w:r>
        <w:rPr>
          <w:color w:val="262626"/>
          <w:w w:val="105"/>
        </w:rPr>
        <w:t>ROC</w:t>
      </w:r>
      <w:r>
        <w:rPr>
          <w:color w:val="262626"/>
          <w:spacing w:val="-13"/>
          <w:w w:val="105"/>
        </w:rPr>
        <w:t xml:space="preserve"> </w:t>
      </w:r>
      <w:r>
        <w:rPr>
          <w:color w:val="262626"/>
          <w:spacing w:val="-3"/>
          <w:w w:val="105"/>
        </w:rPr>
        <w:t>curves</w:t>
      </w:r>
      <w:r>
        <w:rPr>
          <w:color w:val="424242"/>
          <w:spacing w:val="-3"/>
          <w:w w:val="105"/>
        </w:rPr>
        <w:t>,</w:t>
      </w:r>
      <w:r>
        <w:rPr>
          <w:color w:val="424242"/>
          <w:spacing w:val="-10"/>
          <w:w w:val="105"/>
        </w:rPr>
        <w:t xml:space="preserve"> </w:t>
      </w:r>
      <w:r>
        <w:rPr>
          <w:color w:val="262626"/>
          <w:w w:val="105"/>
        </w:rPr>
        <w:t>Area</w:t>
      </w:r>
      <w:r>
        <w:rPr>
          <w:color w:val="262626"/>
          <w:spacing w:val="-14"/>
          <w:w w:val="105"/>
        </w:rPr>
        <w:t xml:space="preserve"> </w:t>
      </w:r>
      <w:r>
        <w:rPr>
          <w:color w:val="262626"/>
          <w:w w:val="105"/>
        </w:rPr>
        <w:t>under</w:t>
      </w:r>
      <w:r>
        <w:rPr>
          <w:color w:val="262626"/>
          <w:spacing w:val="-12"/>
          <w:w w:val="105"/>
        </w:rPr>
        <w:t xml:space="preserve"> </w:t>
      </w:r>
      <w:r>
        <w:rPr>
          <w:color w:val="262626"/>
          <w:w w:val="105"/>
        </w:rPr>
        <w:t>the</w:t>
      </w:r>
      <w:r>
        <w:rPr>
          <w:color w:val="262626"/>
          <w:spacing w:val="-21"/>
          <w:w w:val="105"/>
        </w:rPr>
        <w:t xml:space="preserve"> </w:t>
      </w:r>
      <w:r>
        <w:rPr>
          <w:color w:val="262626"/>
          <w:spacing w:val="-4"/>
          <w:w w:val="105"/>
        </w:rPr>
        <w:t>Curve</w:t>
      </w:r>
      <w:r>
        <w:rPr>
          <w:color w:val="424242"/>
          <w:spacing w:val="-4"/>
          <w:w w:val="105"/>
        </w:rPr>
        <w:t>,</w:t>
      </w:r>
      <w:r>
        <w:rPr>
          <w:color w:val="424242"/>
          <w:spacing w:val="-14"/>
          <w:w w:val="105"/>
        </w:rPr>
        <w:t xml:space="preserve"> </w:t>
      </w:r>
      <w:r>
        <w:rPr>
          <w:color w:val="262626"/>
          <w:w w:val="105"/>
        </w:rPr>
        <w:t>simple</w:t>
      </w:r>
      <w:r>
        <w:rPr>
          <w:color w:val="262626"/>
          <w:spacing w:val="-9"/>
          <w:w w:val="105"/>
        </w:rPr>
        <w:t xml:space="preserve"> </w:t>
      </w:r>
      <w:r>
        <w:rPr>
          <w:color w:val="262626"/>
          <w:w w:val="105"/>
        </w:rPr>
        <w:t>applications and algorithms in machine</w:t>
      </w:r>
      <w:r>
        <w:rPr>
          <w:color w:val="262626"/>
          <w:spacing w:val="23"/>
          <w:w w:val="105"/>
        </w:rPr>
        <w:t xml:space="preserve"> </w:t>
      </w:r>
      <w:r>
        <w:rPr>
          <w:color w:val="262626"/>
          <w:w w:val="105"/>
        </w:rPr>
        <w:t>learning</w:t>
      </w:r>
    </w:p>
    <w:p w14:paraId="1EE15B0E" w14:textId="77777777" w:rsidR="002D04A6" w:rsidRDefault="00000000">
      <w:pPr>
        <w:spacing w:line="260" w:lineRule="exact"/>
        <w:ind w:left="524"/>
        <w:jc w:val="both"/>
        <w:rPr>
          <w:sz w:val="23"/>
        </w:rPr>
      </w:pPr>
      <w:r>
        <w:rPr>
          <w:b/>
          <w:color w:val="262626"/>
          <w:w w:val="105"/>
          <w:sz w:val="23"/>
        </w:rPr>
        <w:t xml:space="preserve">Cluster Analysis: </w:t>
      </w:r>
      <w:r>
        <w:rPr>
          <w:color w:val="262626"/>
          <w:w w:val="105"/>
          <w:sz w:val="23"/>
        </w:rPr>
        <w:t>Introduction to Clustering, types of clustering, CART algorithms</w:t>
      </w:r>
    </w:p>
    <w:p w14:paraId="466EF603" w14:textId="77777777" w:rsidR="002D04A6" w:rsidRDefault="002D04A6">
      <w:pPr>
        <w:pStyle w:val="BodyText"/>
        <w:rPr>
          <w:sz w:val="24"/>
        </w:rPr>
      </w:pPr>
    </w:p>
    <w:p w14:paraId="29E0A755" w14:textId="77777777" w:rsidR="002D04A6" w:rsidRDefault="00000000">
      <w:pPr>
        <w:pStyle w:val="Heading1"/>
        <w:spacing w:before="175"/>
        <w:ind w:left="515"/>
      </w:pPr>
      <w:r>
        <w:rPr>
          <w:color w:val="424242"/>
          <w:w w:val="105"/>
        </w:rPr>
        <w:t>TEXTBOOKS:</w:t>
      </w:r>
    </w:p>
    <w:p w14:paraId="2A804458" w14:textId="77777777" w:rsidR="002D04A6" w:rsidRDefault="00000000">
      <w:pPr>
        <w:pStyle w:val="ListParagraph"/>
        <w:numPr>
          <w:ilvl w:val="0"/>
          <w:numId w:val="3"/>
        </w:numPr>
        <w:tabs>
          <w:tab w:val="left" w:pos="1031"/>
        </w:tabs>
        <w:spacing w:before="144"/>
        <w:ind w:hanging="231"/>
        <w:rPr>
          <w:sz w:val="23"/>
        </w:rPr>
      </w:pPr>
      <w:r>
        <w:rPr>
          <w:color w:val="262626"/>
          <w:w w:val="105"/>
          <w:sz w:val="23"/>
        </w:rPr>
        <w:t>McKinney,</w:t>
      </w:r>
      <w:r>
        <w:rPr>
          <w:color w:val="262626"/>
          <w:spacing w:val="-6"/>
          <w:w w:val="105"/>
          <w:sz w:val="23"/>
        </w:rPr>
        <w:t xml:space="preserve"> </w:t>
      </w:r>
      <w:r>
        <w:rPr>
          <w:color w:val="262626"/>
          <w:w w:val="105"/>
          <w:sz w:val="23"/>
        </w:rPr>
        <w:t>W.</w:t>
      </w:r>
      <w:r>
        <w:rPr>
          <w:color w:val="262626"/>
          <w:spacing w:val="-14"/>
          <w:w w:val="105"/>
          <w:sz w:val="23"/>
        </w:rPr>
        <w:t xml:space="preserve"> </w:t>
      </w:r>
      <w:r>
        <w:rPr>
          <w:color w:val="262626"/>
          <w:w w:val="105"/>
          <w:sz w:val="23"/>
        </w:rPr>
        <w:t>(2012),</w:t>
      </w:r>
      <w:r>
        <w:rPr>
          <w:color w:val="262626"/>
          <w:spacing w:val="-2"/>
          <w:w w:val="105"/>
          <w:sz w:val="23"/>
        </w:rPr>
        <w:t xml:space="preserve"> </w:t>
      </w:r>
      <w:r>
        <w:rPr>
          <w:color w:val="262626"/>
          <w:w w:val="105"/>
          <w:sz w:val="23"/>
        </w:rPr>
        <w:t>Python</w:t>
      </w:r>
      <w:r>
        <w:rPr>
          <w:color w:val="262626"/>
          <w:spacing w:val="-7"/>
          <w:w w:val="105"/>
          <w:sz w:val="23"/>
        </w:rPr>
        <w:t xml:space="preserve"> </w:t>
      </w:r>
      <w:r>
        <w:rPr>
          <w:color w:val="262626"/>
          <w:w w:val="105"/>
          <w:sz w:val="23"/>
        </w:rPr>
        <w:t>for</w:t>
      </w:r>
      <w:r>
        <w:rPr>
          <w:color w:val="262626"/>
          <w:spacing w:val="-13"/>
          <w:w w:val="105"/>
          <w:sz w:val="23"/>
        </w:rPr>
        <w:t xml:space="preserve"> </w:t>
      </w:r>
      <w:r>
        <w:rPr>
          <w:color w:val="262626"/>
          <w:w w:val="105"/>
          <w:sz w:val="23"/>
        </w:rPr>
        <w:t>data</w:t>
      </w:r>
      <w:r>
        <w:rPr>
          <w:color w:val="262626"/>
          <w:spacing w:val="-14"/>
          <w:w w:val="105"/>
          <w:sz w:val="23"/>
        </w:rPr>
        <w:t xml:space="preserve"> </w:t>
      </w:r>
      <w:r>
        <w:rPr>
          <w:color w:val="262626"/>
          <w:w w:val="105"/>
          <w:sz w:val="23"/>
        </w:rPr>
        <w:t>analysis:</w:t>
      </w:r>
      <w:r>
        <w:rPr>
          <w:color w:val="262626"/>
          <w:spacing w:val="-8"/>
          <w:w w:val="105"/>
          <w:sz w:val="23"/>
        </w:rPr>
        <w:t xml:space="preserve"> </w:t>
      </w:r>
      <w:r>
        <w:rPr>
          <w:color w:val="262626"/>
          <w:w w:val="105"/>
          <w:sz w:val="23"/>
        </w:rPr>
        <w:t>Data</w:t>
      </w:r>
      <w:r>
        <w:rPr>
          <w:color w:val="262626"/>
          <w:spacing w:val="-5"/>
          <w:w w:val="105"/>
          <w:sz w:val="23"/>
        </w:rPr>
        <w:t xml:space="preserve"> </w:t>
      </w:r>
      <w:r>
        <w:rPr>
          <w:color w:val="262626"/>
          <w:w w:val="105"/>
          <w:sz w:val="23"/>
        </w:rPr>
        <w:t>wrangling</w:t>
      </w:r>
      <w:r>
        <w:rPr>
          <w:color w:val="262626"/>
          <w:spacing w:val="-2"/>
          <w:w w:val="105"/>
          <w:sz w:val="23"/>
        </w:rPr>
        <w:t xml:space="preserve"> </w:t>
      </w:r>
      <w:r>
        <w:rPr>
          <w:color w:val="262626"/>
          <w:w w:val="105"/>
          <w:sz w:val="23"/>
        </w:rPr>
        <w:t>with</w:t>
      </w:r>
      <w:r>
        <w:rPr>
          <w:color w:val="262626"/>
          <w:spacing w:val="-8"/>
          <w:w w:val="105"/>
          <w:sz w:val="23"/>
        </w:rPr>
        <w:t xml:space="preserve"> </w:t>
      </w:r>
      <w:r>
        <w:rPr>
          <w:color w:val="262626"/>
          <w:w w:val="105"/>
          <w:sz w:val="23"/>
        </w:rPr>
        <w:t>Pandas,</w:t>
      </w:r>
      <w:r>
        <w:rPr>
          <w:color w:val="262626"/>
          <w:spacing w:val="-10"/>
          <w:w w:val="105"/>
          <w:sz w:val="23"/>
        </w:rPr>
        <w:t xml:space="preserve"> </w:t>
      </w:r>
      <w:r>
        <w:rPr>
          <w:color w:val="262626"/>
          <w:w w:val="105"/>
          <w:sz w:val="23"/>
        </w:rPr>
        <w:t>NumPy,</w:t>
      </w:r>
      <w:r>
        <w:rPr>
          <w:color w:val="262626"/>
          <w:spacing w:val="-3"/>
          <w:w w:val="105"/>
          <w:sz w:val="23"/>
        </w:rPr>
        <w:t xml:space="preserve"> </w:t>
      </w:r>
      <w:r>
        <w:rPr>
          <w:color w:val="262626"/>
          <w:w w:val="105"/>
          <w:sz w:val="23"/>
        </w:rPr>
        <w:t>and</w:t>
      </w:r>
    </w:p>
    <w:p w14:paraId="15CA9CFE" w14:textId="77777777" w:rsidR="002D04A6" w:rsidRDefault="00000000">
      <w:pPr>
        <w:pStyle w:val="BodyText"/>
        <w:spacing w:before="154"/>
        <w:ind w:left="777"/>
      </w:pPr>
      <w:r>
        <w:rPr>
          <w:color w:val="262626"/>
          <w:w w:val="105"/>
        </w:rPr>
        <w:t>! Python</w:t>
      </w:r>
      <w:r>
        <w:rPr>
          <w:color w:val="424242"/>
          <w:w w:val="105"/>
        </w:rPr>
        <w:t xml:space="preserve">. </w:t>
      </w:r>
      <w:r>
        <w:rPr>
          <w:color w:val="262626"/>
          <w:w w:val="105"/>
        </w:rPr>
        <w:t>O'Reilly Media</w:t>
      </w:r>
      <w:r>
        <w:rPr>
          <w:color w:val="424242"/>
          <w:w w:val="105"/>
        </w:rPr>
        <w:t xml:space="preserve">, </w:t>
      </w:r>
      <w:r>
        <w:rPr>
          <w:color w:val="262626"/>
          <w:w w:val="105"/>
        </w:rPr>
        <w:t>Inc.</w:t>
      </w:r>
    </w:p>
    <w:p w14:paraId="18F57885" w14:textId="77777777" w:rsidR="002D04A6" w:rsidRDefault="00000000">
      <w:pPr>
        <w:pStyle w:val="ListParagraph"/>
        <w:numPr>
          <w:ilvl w:val="0"/>
          <w:numId w:val="3"/>
        </w:numPr>
        <w:tabs>
          <w:tab w:val="left" w:pos="1034"/>
        </w:tabs>
        <w:spacing w:before="148"/>
        <w:ind w:left="1034" w:hanging="241"/>
        <w:rPr>
          <w:sz w:val="23"/>
        </w:rPr>
      </w:pPr>
      <w:r>
        <w:rPr>
          <w:color w:val="262626"/>
          <w:spacing w:val="-3"/>
          <w:w w:val="105"/>
          <w:sz w:val="23"/>
        </w:rPr>
        <w:t>Shawarp</w:t>
      </w:r>
      <w:r>
        <w:rPr>
          <w:color w:val="424242"/>
          <w:spacing w:val="-3"/>
          <w:w w:val="105"/>
          <w:sz w:val="23"/>
        </w:rPr>
        <w:t xml:space="preserve">, </w:t>
      </w:r>
      <w:r>
        <w:rPr>
          <w:color w:val="262626"/>
          <w:w w:val="105"/>
          <w:sz w:val="23"/>
        </w:rPr>
        <w:t xml:space="preserve">C.H. </w:t>
      </w:r>
      <w:r>
        <w:rPr>
          <w:color w:val="262626"/>
          <w:spacing w:val="-10"/>
          <w:w w:val="105"/>
          <w:sz w:val="23"/>
        </w:rPr>
        <w:t>(2003</w:t>
      </w:r>
      <w:r>
        <w:rPr>
          <w:color w:val="424242"/>
          <w:spacing w:val="-10"/>
          <w:w w:val="105"/>
          <w:sz w:val="23"/>
        </w:rPr>
        <w:t>,</w:t>
      </w:r>
      <w:r>
        <w:rPr>
          <w:color w:val="262626"/>
          <w:spacing w:val="-10"/>
          <w:w w:val="105"/>
          <w:sz w:val="23"/>
        </w:rPr>
        <w:t xml:space="preserve">) </w:t>
      </w:r>
      <w:r>
        <w:rPr>
          <w:color w:val="262626"/>
          <w:w w:val="105"/>
          <w:sz w:val="23"/>
        </w:rPr>
        <w:t>A Byte of Python. Python</w:t>
      </w:r>
      <w:r>
        <w:rPr>
          <w:color w:val="262626"/>
          <w:spacing w:val="-11"/>
          <w:w w:val="105"/>
          <w:sz w:val="23"/>
        </w:rPr>
        <w:t xml:space="preserve"> </w:t>
      </w:r>
      <w:r>
        <w:rPr>
          <w:color w:val="262626"/>
          <w:w w:val="105"/>
          <w:sz w:val="23"/>
        </w:rPr>
        <w:t>Tutorial.</w:t>
      </w:r>
    </w:p>
    <w:p w14:paraId="1C1D3B4B" w14:textId="77777777" w:rsidR="002D04A6" w:rsidRDefault="00000000">
      <w:pPr>
        <w:pStyle w:val="ListParagraph"/>
        <w:numPr>
          <w:ilvl w:val="0"/>
          <w:numId w:val="3"/>
        </w:numPr>
        <w:tabs>
          <w:tab w:val="left" w:pos="1055"/>
        </w:tabs>
        <w:spacing w:before="154" w:line="374" w:lineRule="auto"/>
        <w:ind w:left="795" w:right="680" w:hanging="7"/>
        <w:rPr>
          <w:sz w:val="23"/>
        </w:rPr>
      </w:pPr>
      <w:r>
        <w:rPr>
          <w:color w:val="262626"/>
          <w:w w:val="105"/>
          <w:sz w:val="23"/>
        </w:rPr>
        <w:t>Ken Black, Sixth Edition, Business Statistics for Contemporary Decision Making, John Wiley &amp; Sons,</w:t>
      </w:r>
      <w:r>
        <w:rPr>
          <w:color w:val="262626"/>
          <w:spacing w:val="2"/>
          <w:w w:val="105"/>
          <w:sz w:val="23"/>
        </w:rPr>
        <w:t xml:space="preserve"> </w:t>
      </w:r>
      <w:r>
        <w:rPr>
          <w:color w:val="262626"/>
          <w:w w:val="105"/>
          <w:sz w:val="23"/>
        </w:rPr>
        <w:t>Inc.</w:t>
      </w:r>
    </w:p>
    <w:p w14:paraId="28786FD5" w14:textId="77777777" w:rsidR="002D04A6" w:rsidRDefault="00000000">
      <w:pPr>
        <w:pStyle w:val="Heading1"/>
        <w:spacing w:before="11"/>
        <w:ind w:left="510"/>
      </w:pPr>
      <w:r>
        <w:rPr>
          <w:color w:val="424242"/>
          <w:w w:val="105"/>
        </w:rPr>
        <w:t>REFERENCES BOOKS:</w:t>
      </w:r>
    </w:p>
    <w:p w14:paraId="2F671213" w14:textId="77777777" w:rsidR="002D04A6" w:rsidRDefault="00000000">
      <w:pPr>
        <w:pStyle w:val="ListParagraph"/>
        <w:numPr>
          <w:ilvl w:val="0"/>
          <w:numId w:val="2"/>
        </w:numPr>
        <w:tabs>
          <w:tab w:val="left" w:pos="1071"/>
        </w:tabs>
        <w:spacing w:before="144" w:line="379" w:lineRule="auto"/>
        <w:ind w:right="697" w:firstLine="1"/>
        <w:rPr>
          <w:sz w:val="23"/>
        </w:rPr>
      </w:pPr>
      <w:r>
        <w:rPr>
          <w:color w:val="262626"/>
          <w:w w:val="105"/>
          <w:sz w:val="23"/>
        </w:rPr>
        <w:t>Anderson Sweeney Williams (2011), Statistics for Business and Economics. Cengage Learning.</w:t>
      </w:r>
    </w:p>
    <w:p w14:paraId="202D389F" w14:textId="77777777" w:rsidR="002D04A6" w:rsidRDefault="00000000">
      <w:pPr>
        <w:pStyle w:val="ListParagraph"/>
        <w:numPr>
          <w:ilvl w:val="0"/>
          <w:numId w:val="2"/>
        </w:numPr>
        <w:tabs>
          <w:tab w:val="left" w:pos="1040"/>
        </w:tabs>
        <w:spacing w:line="379" w:lineRule="auto"/>
        <w:ind w:left="784" w:right="692" w:hanging="1"/>
        <w:rPr>
          <w:sz w:val="23"/>
        </w:rPr>
      </w:pPr>
      <w:r>
        <w:rPr>
          <w:color w:val="262626"/>
          <w:w w:val="105"/>
          <w:sz w:val="23"/>
        </w:rPr>
        <w:t>Douglas C. Montgomery, George C. Runger (2002), Applied Statistics &amp; Probability for Engineering, John Wiley &amp; Sons, Inc</w:t>
      </w:r>
      <w:r>
        <w:rPr>
          <w:color w:val="262626"/>
          <w:spacing w:val="-34"/>
          <w:w w:val="105"/>
          <w:sz w:val="23"/>
        </w:rPr>
        <w:t xml:space="preserve"> </w:t>
      </w:r>
      <w:r>
        <w:rPr>
          <w:color w:val="424242"/>
          <w:w w:val="105"/>
          <w:sz w:val="23"/>
        </w:rPr>
        <w:t>.</w:t>
      </w:r>
    </w:p>
    <w:p w14:paraId="01E1FDD0" w14:textId="77777777" w:rsidR="002D04A6" w:rsidRDefault="00000000">
      <w:pPr>
        <w:pStyle w:val="ListParagraph"/>
        <w:numPr>
          <w:ilvl w:val="0"/>
          <w:numId w:val="2"/>
        </w:numPr>
        <w:tabs>
          <w:tab w:val="left" w:pos="1015"/>
        </w:tabs>
        <w:spacing w:line="379" w:lineRule="auto"/>
        <w:ind w:left="779" w:right="706" w:firstLine="0"/>
        <w:rPr>
          <w:sz w:val="23"/>
        </w:rPr>
      </w:pPr>
      <w:r>
        <w:rPr>
          <w:color w:val="262626"/>
          <w:w w:val="105"/>
          <w:sz w:val="23"/>
        </w:rPr>
        <w:t>Jay</w:t>
      </w:r>
      <w:r>
        <w:rPr>
          <w:color w:val="262626"/>
          <w:spacing w:val="-17"/>
          <w:w w:val="105"/>
          <w:sz w:val="23"/>
        </w:rPr>
        <w:t xml:space="preserve"> </w:t>
      </w:r>
      <w:r>
        <w:rPr>
          <w:color w:val="262626"/>
          <w:w w:val="105"/>
          <w:sz w:val="23"/>
        </w:rPr>
        <w:t>L.</w:t>
      </w:r>
      <w:r>
        <w:rPr>
          <w:color w:val="262626"/>
          <w:spacing w:val="-23"/>
          <w:w w:val="105"/>
          <w:sz w:val="23"/>
        </w:rPr>
        <w:t xml:space="preserve"> </w:t>
      </w:r>
      <w:r>
        <w:rPr>
          <w:color w:val="262626"/>
          <w:w w:val="105"/>
          <w:sz w:val="23"/>
        </w:rPr>
        <w:t>Devore</w:t>
      </w:r>
      <w:r>
        <w:rPr>
          <w:color w:val="262626"/>
          <w:spacing w:val="-16"/>
          <w:w w:val="105"/>
          <w:sz w:val="23"/>
        </w:rPr>
        <w:t xml:space="preserve"> </w:t>
      </w:r>
      <w:r>
        <w:rPr>
          <w:color w:val="262626"/>
          <w:w w:val="105"/>
          <w:sz w:val="23"/>
        </w:rPr>
        <w:t>(2011)</w:t>
      </w:r>
      <w:r>
        <w:rPr>
          <w:color w:val="424242"/>
          <w:w w:val="105"/>
          <w:sz w:val="23"/>
        </w:rPr>
        <w:t>,</w:t>
      </w:r>
      <w:r>
        <w:rPr>
          <w:color w:val="424242"/>
          <w:spacing w:val="-9"/>
          <w:w w:val="105"/>
          <w:sz w:val="23"/>
        </w:rPr>
        <w:t xml:space="preserve"> </w:t>
      </w:r>
      <w:r>
        <w:rPr>
          <w:color w:val="262626"/>
          <w:w w:val="105"/>
          <w:sz w:val="23"/>
        </w:rPr>
        <w:t>Probability</w:t>
      </w:r>
      <w:r>
        <w:rPr>
          <w:color w:val="262626"/>
          <w:spacing w:val="-9"/>
          <w:w w:val="105"/>
          <w:sz w:val="23"/>
        </w:rPr>
        <w:t xml:space="preserve"> </w:t>
      </w:r>
      <w:r>
        <w:rPr>
          <w:color w:val="262626"/>
          <w:w w:val="105"/>
          <w:sz w:val="23"/>
        </w:rPr>
        <w:t>and</w:t>
      </w:r>
      <w:r>
        <w:rPr>
          <w:color w:val="262626"/>
          <w:spacing w:val="-12"/>
          <w:w w:val="105"/>
          <w:sz w:val="23"/>
        </w:rPr>
        <w:t xml:space="preserve"> </w:t>
      </w:r>
      <w:r>
        <w:rPr>
          <w:color w:val="262626"/>
          <w:w w:val="105"/>
          <w:sz w:val="23"/>
        </w:rPr>
        <w:t>Statistics</w:t>
      </w:r>
      <w:r>
        <w:rPr>
          <w:color w:val="262626"/>
          <w:spacing w:val="-18"/>
          <w:w w:val="105"/>
          <w:sz w:val="23"/>
        </w:rPr>
        <w:t xml:space="preserve"> </w:t>
      </w:r>
      <w:r>
        <w:rPr>
          <w:color w:val="262626"/>
          <w:w w:val="105"/>
          <w:sz w:val="23"/>
        </w:rPr>
        <w:t>for</w:t>
      </w:r>
      <w:r>
        <w:rPr>
          <w:color w:val="262626"/>
          <w:spacing w:val="-20"/>
          <w:w w:val="105"/>
          <w:sz w:val="23"/>
        </w:rPr>
        <w:t xml:space="preserve"> </w:t>
      </w:r>
      <w:r>
        <w:rPr>
          <w:color w:val="262626"/>
          <w:w w:val="105"/>
          <w:sz w:val="23"/>
        </w:rPr>
        <w:t>Engineering</w:t>
      </w:r>
      <w:r>
        <w:rPr>
          <w:color w:val="262626"/>
          <w:spacing w:val="-8"/>
          <w:w w:val="105"/>
          <w:sz w:val="23"/>
        </w:rPr>
        <w:t xml:space="preserve"> </w:t>
      </w:r>
      <w:r>
        <w:rPr>
          <w:color w:val="262626"/>
          <w:w w:val="105"/>
          <w:sz w:val="23"/>
        </w:rPr>
        <w:t>and</w:t>
      </w:r>
      <w:r>
        <w:rPr>
          <w:color w:val="262626"/>
          <w:spacing w:val="-9"/>
          <w:w w:val="105"/>
          <w:sz w:val="23"/>
        </w:rPr>
        <w:t xml:space="preserve"> </w:t>
      </w:r>
      <w:r>
        <w:rPr>
          <w:color w:val="262626"/>
          <w:w w:val="105"/>
          <w:sz w:val="23"/>
        </w:rPr>
        <w:t>the</w:t>
      </w:r>
      <w:r>
        <w:rPr>
          <w:color w:val="262626"/>
          <w:spacing w:val="-29"/>
          <w:w w:val="105"/>
          <w:sz w:val="23"/>
        </w:rPr>
        <w:t xml:space="preserve"> </w:t>
      </w:r>
      <w:r>
        <w:rPr>
          <w:color w:val="262626"/>
          <w:w w:val="105"/>
          <w:sz w:val="23"/>
        </w:rPr>
        <w:t>Sciences</w:t>
      </w:r>
      <w:r>
        <w:rPr>
          <w:color w:val="424242"/>
          <w:w w:val="105"/>
          <w:sz w:val="23"/>
        </w:rPr>
        <w:t>,</w:t>
      </w:r>
      <w:r>
        <w:rPr>
          <w:color w:val="424242"/>
          <w:spacing w:val="-16"/>
          <w:w w:val="105"/>
          <w:sz w:val="23"/>
        </w:rPr>
        <w:t xml:space="preserve"> </w:t>
      </w:r>
      <w:r>
        <w:rPr>
          <w:color w:val="262626"/>
          <w:w w:val="105"/>
          <w:sz w:val="23"/>
        </w:rPr>
        <w:t>Cengage Learning.</w:t>
      </w:r>
    </w:p>
    <w:p w14:paraId="55D2C411" w14:textId="77777777" w:rsidR="002D04A6" w:rsidRDefault="00000000">
      <w:pPr>
        <w:pStyle w:val="ListParagraph"/>
        <w:numPr>
          <w:ilvl w:val="0"/>
          <w:numId w:val="2"/>
        </w:numPr>
        <w:tabs>
          <w:tab w:val="left" w:pos="1035"/>
        </w:tabs>
        <w:spacing w:line="379" w:lineRule="auto"/>
        <w:ind w:left="776" w:right="699" w:firstLine="3"/>
        <w:rPr>
          <w:sz w:val="23"/>
        </w:rPr>
      </w:pPr>
      <w:r>
        <w:rPr>
          <w:color w:val="262626"/>
          <w:w w:val="105"/>
          <w:sz w:val="23"/>
        </w:rPr>
        <w:t>David W. Hosmer, Stanley Lemeshow (2000), Applied logistic regression (Wiley Series in probability and statistics), Wiley-Interscience Publication.</w:t>
      </w:r>
    </w:p>
    <w:p w14:paraId="11B8A02A" w14:textId="77777777" w:rsidR="002D04A6" w:rsidRDefault="00000000">
      <w:pPr>
        <w:pStyle w:val="ListParagraph"/>
        <w:numPr>
          <w:ilvl w:val="0"/>
          <w:numId w:val="2"/>
        </w:numPr>
        <w:tabs>
          <w:tab w:val="left" w:pos="1015"/>
        </w:tabs>
        <w:spacing w:line="260" w:lineRule="exact"/>
        <w:ind w:left="1014" w:hanging="243"/>
        <w:rPr>
          <w:sz w:val="23"/>
        </w:rPr>
      </w:pPr>
      <w:r>
        <w:rPr>
          <w:color w:val="262626"/>
          <w:w w:val="105"/>
          <w:sz w:val="23"/>
        </w:rPr>
        <w:t>J. Daniel Fausett (2006), Data Mining: Concepts and</w:t>
      </w:r>
      <w:r>
        <w:rPr>
          <w:color w:val="262626"/>
          <w:spacing w:val="44"/>
          <w:w w:val="105"/>
          <w:sz w:val="23"/>
        </w:rPr>
        <w:t xml:space="preserve"> </w:t>
      </w:r>
      <w:r>
        <w:rPr>
          <w:color w:val="262626"/>
          <w:w w:val="105"/>
          <w:sz w:val="23"/>
        </w:rPr>
        <w:t>Techniques.</w:t>
      </w:r>
    </w:p>
    <w:p w14:paraId="72E52985" w14:textId="77777777" w:rsidR="002D04A6" w:rsidRDefault="00000000">
      <w:pPr>
        <w:pStyle w:val="Heading1"/>
        <w:spacing w:before="145"/>
      </w:pPr>
      <w:r>
        <w:rPr>
          <w:color w:val="424242"/>
          <w:w w:val="105"/>
        </w:rPr>
        <w:t>COURSE OUTCOMES:</w:t>
      </w:r>
    </w:p>
    <w:p w14:paraId="5C76D158" w14:textId="77777777" w:rsidR="002D04A6" w:rsidRDefault="00000000">
      <w:pPr>
        <w:pStyle w:val="ListParagraph"/>
        <w:numPr>
          <w:ilvl w:val="0"/>
          <w:numId w:val="1"/>
        </w:numPr>
        <w:tabs>
          <w:tab w:val="left" w:pos="1019"/>
        </w:tabs>
        <w:spacing w:before="144"/>
        <w:ind w:hanging="248"/>
        <w:rPr>
          <w:sz w:val="23"/>
        </w:rPr>
      </w:pPr>
      <w:r>
        <w:rPr>
          <w:color w:val="262626"/>
          <w:w w:val="105"/>
          <w:sz w:val="23"/>
        </w:rPr>
        <w:t>Use of statistical tools and techniques in analyzing the different dimensions of</w:t>
      </w:r>
      <w:r>
        <w:rPr>
          <w:color w:val="262626"/>
          <w:spacing w:val="20"/>
          <w:w w:val="105"/>
          <w:sz w:val="23"/>
        </w:rPr>
        <w:t xml:space="preserve"> </w:t>
      </w:r>
      <w:r>
        <w:rPr>
          <w:color w:val="262626"/>
          <w:w w:val="105"/>
          <w:sz w:val="23"/>
        </w:rPr>
        <w:t>data</w:t>
      </w:r>
      <w:r>
        <w:rPr>
          <w:color w:val="424242"/>
          <w:w w:val="105"/>
          <w:sz w:val="23"/>
        </w:rPr>
        <w:t>.</w:t>
      </w:r>
    </w:p>
    <w:p w14:paraId="554A0AE3" w14:textId="77777777" w:rsidR="002D04A6" w:rsidRDefault="00000000">
      <w:pPr>
        <w:pStyle w:val="ListParagraph"/>
        <w:numPr>
          <w:ilvl w:val="0"/>
          <w:numId w:val="1"/>
        </w:numPr>
        <w:tabs>
          <w:tab w:val="left" w:pos="1016"/>
        </w:tabs>
        <w:spacing w:before="154"/>
        <w:ind w:left="1015"/>
        <w:rPr>
          <w:sz w:val="23"/>
        </w:rPr>
      </w:pPr>
      <w:r>
        <w:rPr>
          <w:color w:val="262626"/>
          <w:w w:val="105"/>
          <w:sz w:val="23"/>
        </w:rPr>
        <w:t>Knowing different functions and packages in Python for data</w:t>
      </w:r>
      <w:r>
        <w:rPr>
          <w:color w:val="262626"/>
          <w:spacing w:val="32"/>
          <w:w w:val="105"/>
          <w:sz w:val="23"/>
        </w:rPr>
        <w:t xml:space="preserve"> </w:t>
      </w:r>
      <w:r>
        <w:rPr>
          <w:color w:val="262626"/>
          <w:w w:val="105"/>
          <w:sz w:val="23"/>
        </w:rPr>
        <w:t>interpretation.</w:t>
      </w:r>
    </w:p>
    <w:p w14:paraId="14909237" w14:textId="77777777" w:rsidR="002D04A6" w:rsidRDefault="00000000">
      <w:pPr>
        <w:pStyle w:val="ListParagraph"/>
        <w:numPr>
          <w:ilvl w:val="0"/>
          <w:numId w:val="1"/>
        </w:numPr>
        <w:tabs>
          <w:tab w:val="left" w:pos="1012"/>
        </w:tabs>
        <w:spacing w:before="149"/>
        <w:ind w:left="1011" w:hanging="243"/>
        <w:rPr>
          <w:sz w:val="23"/>
        </w:rPr>
      </w:pPr>
      <w:r>
        <w:rPr>
          <w:color w:val="262626"/>
          <w:w w:val="105"/>
          <w:sz w:val="23"/>
        </w:rPr>
        <w:t>Getting hands-on experience in model building using data</w:t>
      </w:r>
      <w:r>
        <w:rPr>
          <w:color w:val="262626"/>
          <w:spacing w:val="26"/>
          <w:w w:val="105"/>
          <w:sz w:val="23"/>
        </w:rPr>
        <w:t xml:space="preserve"> </w:t>
      </w:r>
      <w:r>
        <w:rPr>
          <w:color w:val="262626"/>
          <w:w w:val="105"/>
          <w:sz w:val="23"/>
        </w:rPr>
        <w:t>tools.</w:t>
      </w:r>
    </w:p>
    <w:p w14:paraId="0946031A" w14:textId="77777777" w:rsidR="002D04A6" w:rsidRDefault="00000000">
      <w:pPr>
        <w:pStyle w:val="ListParagraph"/>
        <w:numPr>
          <w:ilvl w:val="0"/>
          <w:numId w:val="1"/>
        </w:numPr>
        <w:tabs>
          <w:tab w:val="left" w:pos="1011"/>
        </w:tabs>
        <w:spacing w:before="153"/>
        <w:ind w:left="1010" w:hanging="241"/>
        <w:rPr>
          <w:sz w:val="23"/>
        </w:rPr>
      </w:pPr>
      <w:r>
        <w:rPr>
          <w:color w:val="262626"/>
          <w:w w:val="105"/>
          <w:sz w:val="23"/>
        </w:rPr>
        <w:t>Calculating the estimate of variation using ANOVA</w:t>
      </w:r>
      <w:r>
        <w:rPr>
          <w:color w:val="262626"/>
          <w:spacing w:val="24"/>
          <w:w w:val="105"/>
          <w:sz w:val="23"/>
        </w:rPr>
        <w:t xml:space="preserve"> </w:t>
      </w:r>
      <w:r>
        <w:rPr>
          <w:color w:val="262626"/>
          <w:w w:val="105"/>
          <w:sz w:val="23"/>
        </w:rPr>
        <w:t>methods</w:t>
      </w:r>
      <w:r>
        <w:rPr>
          <w:color w:val="424242"/>
          <w:w w:val="105"/>
          <w:sz w:val="23"/>
        </w:rPr>
        <w:t>.</w:t>
      </w:r>
    </w:p>
    <w:p w14:paraId="5DF1BBFC" w14:textId="77777777" w:rsidR="002D04A6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149"/>
        <w:ind w:left="1006" w:hanging="244"/>
        <w:rPr>
          <w:sz w:val="23"/>
        </w:rPr>
      </w:pPr>
      <w:r>
        <w:rPr>
          <w:color w:val="262626"/>
          <w:w w:val="105"/>
          <w:sz w:val="23"/>
        </w:rPr>
        <w:t>Getting out different classifiers with Precision and recall</w:t>
      </w:r>
      <w:r>
        <w:rPr>
          <w:color w:val="262626"/>
          <w:spacing w:val="53"/>
          <w:w w:val="105"/>
          <w:sz w:val="23"/>
        </w:rPr>
        <w:t xml:space="preserve"> </w:t>
      </w:r>
      <w:r>
        <w:rPr>
          <w:color w:val="262626"/>
          <w:w w:val="105"/>
          <w:sz w:val="23"/>
        </w:rPr>
        <w:t>methods.</w:t>
      </w:r>
    </w:p>
    <w:sectPr w:rsidR="002D04A6">
      <w:headerReference w:type="default" r:id="rId9"/>
      <w:footerReference w:type="default" r:id="rId10"/>
      <w:pgSz w:w="11910" w:h="16840"/>
      <w:pgMar w:top="1500" w:right="380" w:bottom="980" w:left="1120" w:header="577" w:footer="79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E22A1" w14:textId="77777777" w:rsidR="0000004D" w:rsidRDefault="0000004D">
      <w:r>
        <w:separator/>
      </w:r>
    </w:p>
  </w:endnote>
  <w:endnote w:type="continuationSeparator" w:id="0">
    <w:p w14:paraId="08CC05F1" w14:textId="77777777" w:rsidR="0000004D" w:rsidRDefault="000000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2C5A0" w14:textId="77777777" w:rsidR="002D04A6" w:rsidRDefault="00000000">
    <w:pPr>
      <w:pStyle w:val="BodyText"/>
      <w:spacing w:line="14" w:lineRule="auto"/>
      <w:rPr>
        <w:sz w:val="20"/>
      </w:rPr>
    </w:pPr>
    <w:r>
      <w:pict w14:anchorId="72CA3136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71.4pt;margin-top:790.75pt;width:171.65pt;height:12.65pt;z-index:-251774976;mso-position-horizontal-relative:page;mso-position-vertical-relative:page" filled="f" stroked="f">
          <v:textbox inset="0,0,0,0">
            <w:txbxContent>
              <w:p w14:paraId="6D6BA57B" w14:textId="77777777" w:rsidR="002D04A6" w:rsidRDefault="00000000">
                <w:pPr>
                  <w:spacing w:before="14"/>
                  <w:ind w:left="20"/>
                  <w:rPr>
                    <w:rFonts w:ascii="Arial"/>
                    <w:b/>
                    <w:sz w:val="19"/>
                  </w:rPr>
                </w:pPr>
                <w:r>
                  <w:rPr>
                    <w:rFonts w:ascii="Arial"/>
                    <w:b/>
                    <w:color w:val="444444"/>
                    <w:w w:val="105"/>
                    <w:sz w:val="19"/>
                  </w:rPr>
                  <w:t>MALLA REDDY UNIVERSITY {MRU}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79D13" w14:textId="77777777" w:rsidR="002D04A6" w:rsidRDefault="00000000">
    <w:pPr>
      <w:pStyle w:val="BodyText"/>
      <w:spacing w:line="14" w:lineRule="auto"/>
      <w:rPr>
        <w:sz w:val="20"/>
      </w:rPr>
    </w:pPr>
    <w:r>
      <w:pict w14:anchorId="67E59400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73.35pt;margin-top:790.75pt;width:172.15pt;height:12.65pt;z-index:-251772928;mso-position-horizontal-relative:page;mso-position-vertical-relative:page" filled="f" stroked="f">
          <v:textbox inset="0,0,0,0">
            <w:txbxContent>
              <w:p w14:paraId="19526688" w14:textId="77777777" w:rsidR="002D04A6" w:rsidRDefault="00000000">
                <w:pPr>
                  <w:spacing w:before="14"/>
                  <w:ind w:left="20"/>
                  <w:rPr>
                    <w:rFonts w:ascii="Arial"/>
                    <w:b/>
                    <w:sz w:val="19"/>
                  </w:rPr>
                </w:pPr>
                <w:r>
                  <w:rPr>
                    <w:rFonts w:ascii="Arial"/>
                    <w:b/>
                    <w:color w:val="424242"/>
                    <w:w w:val="105"/>
                    <w:sz w:val="19"/>
                  </w:rPr>
                  <w:t>MALLA REDDY UNIVERSITY (MRU}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35F1B" w14:textId="77777777" w:rsidR="0000004D" w:rsidRDefault="0000004D">
      <w:r>
        <w:separator/>
      </w:r>
    </w:p>
  </w:footnote>
  <w:footnote w:type="continuationSeparator" w:id="0">
    <w:p w14:paraId="2604DC48" w14:textId="77777777" w:rsidR="0000004D" w:rsidRDefault="000000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C70B3" w14:textId="77777777" w:rsidR="002D04A6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540480" behindDoc="1" locked="0" layoutInCell="1" allowOverlap="1" wp14:anchorId="6A296D3B" wp14:editId="52506F49">
          <wp:simplePos x="0" y="0"/>
          <wp:positionH relativeFrom="page">
            <wp:posOffset>183175</wp:posOffset>
          </wp:positionH>
          <wp:positionV relativeFrom="page">
            <wp:posOffset>378382</wp:posOffset>
          </wp:positionV>
          <wp:extent cx="7296469" cy="500442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296469" cy="5004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0F495" w14:textId="77777777" w:rsidR="002D04A6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542528" behindDoc="1" locked="0" layoutInCell="1" allowOverlap="1" wp14:anchorId="51CEE1D2" wp14:editId="08BA2336">
          <wp:simplePos x="0" y="0"/>
          <wp:positionH relativeFrom="page">
            <wp:posOffset>207598</wp:posOffset>
          </wp:positionH>
          <wp:positionV relativeFrom="page">
            <wp:posOffset>366176</wp:posOffset>
          </wp:positionV>
          <wp:extent cx="7320893" cy="512648"/>
          <wp:effectExtent l="0" t="0" r="0" b="0"/>
          <wp:wrapNone/>
          <wp:docPr id="3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20893" cy="5126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D0233"/>
    <w:multiLevelType w:val="hybridMultilevel"/>
    <w:tmpl w:val="11FA253E"/>
    <w:lvl w:ilvl="0" w:tplc="342259A0">
      <w:start w:val="1"/>
      <w:numFmt w:val="decimal"/>
      <w:lvlText w:val="%1."/>
      <w:lvlJc w:val="left"/>
      <w:pPr>
        <w:ind w:left="1030" w:hanging="230"/>
        <w:jc w:val="left"/>
      </w:pPr>
      <w:rPr>
        <w:rFonts w:ascii="Times New Roman" w:eastAsia="Times New Roman" w:hAnsi="Times New Roman" w:cs="Times New Roman" w:hint="default"/>
        <w:color w:val="262626"/>
        <w:w w:val="109"/>
        <w:sz w:val="23"/>
        <w:szCs w:val="23"/>
      </w:rPr>
    </w:lvl>
    <w:lvl w:ilvl="1" w:tplc="ECB8FE46">
      <w:numFmt w:val="bullet"/>
      <w:lvlText w:val="•"/>
      <w:lvlJc w:val="left"/>
      <w:pPr>
        <w:ind w:left="1976" w:hanging="230"/>
      </w:pPr>
      <w:rPr>
        <w:rFonts w:hint="default"/>
      </w:rPr>
    </w:lvl>
    <w:lvl w:ilvl="2" w:tplc="8E0CF886">
      <w:numFmt w:val="bullet"/>
      <w:lvlText w:val="•"/>
      <w:lvlJc w:val="left"/>
      <w:pPr>
        <w:ind w:left="2912" w:hanging="230"/>
      </w:pPr>
      <w:rPr>
        <w:rFonts w:hint="default"/>
      </w:rPr>
    </w:lvl>
    <w:lvl w:ilvl="3" w:tplc="C5107E80">
      <w:numFmt w:val="bullet"/>
      <w:lvlText w:val="•"/>
      <w:lvlJc w:val="left"/>
      <w:pPr>
        <w:ind w:left="3849" w:hanging="230"/>
      </w:pPr>
      <w:rPr>
        <w:rFonts w:hint="default"/>
      </w:rPr>
    </w:lvl>
    <w:lvl w:ilvl="4" w:tplc="6E4484D0">
      <w:numFmt w:val="bullet"/>
      <w:lvlText w:val="•"/>
      <w:lvlJc w:val="left"/>
      <w:pPr>
        <w:ind w:left="4785" w:hanging="230"/>
      </w:pPr>
      <w:rPr>
        <w:rFonts w:hint="default"/>
      </w:rPr>
    </w:lvl>
    <w:lvl w:ilvl="5" w:tplc="C826D9F6">
      <w:numFmt w:val="bullet"/>
      <w:lvlText w:val="•"/>
      <w:lvlJc w:val="left"/>
      <w:pPr>
        <w:ind w:left="5722" w:hanging="230"/>
      </w:pPr>
      <w:rPr>
        <w:rFonts w:hint="default"/>
      </w:rPr>
    </w:lvl>
    <w:lvl w:ilvl="6" w:tplc="622EE7D8">
      <w:numFmt w:val="bullet"/>
      <w:lvlText w:val="•"/>
      <w:lvlJc w:val="left"/>
      <w:pPr>
        <w:ind w:left="6658" w:hanging="230"/>
      </w:pPr>
      <w:rPr>
        <w:rFonts w:hint="default"/>
      </w:rPr>
    </w:lvl>
    <w:lvl w:ilvl="7" w:tplc="E404FBEA">
      <w:numFmt w:val="bullet"/>
      <w:lvlText w:val="•"/>
      <w:lvlJc w:val="left"/>
      <w:pPr>
        <w:ind w:left="7594" w:hanging="230"/>
      </w:pPr>
      <w:rPr>
        <w:rFonts w:hint="default"/>
      </w:rPr>
    </w:lvl>
    <w:lvl w:ilvl="8" w:tplc="CCB6F10C">
      <w:numFmt w:val="bullet"/>
      <w:lvlText w:val="•"/>
      <w:lvlJc w:val="left"/>
      <w:pPr>
        <w:ind w:left="8531" w:hanging="230"/>
      </w:pPr>
      <w:rPr>
        <w:rFonts w:hint="default"/>
      </w:rPr>
    </w:lvl>
  </w:abstractNum>
  <w:abstractNum w:abstractNumId="1" w15:restartNumberingAfterBreak="0">
    <w:nsid w:val="1C2871D2"/>
    <w:multiLevelType w:val="hybridMultilevel"/>
    <w:tmpl w:val="C512D896"/>
    <w:lvl w:ilvl="0" w:tplc="6C8E0B3A">
      <w:start w:val="1"/>
      <w:numFmt w:val="decimal"/>
      <w:lvlText w:val="%1."/>
      <w:lvlJc w:val="left"/>
      <w:pPr>
        <w:ind w:left="788" w:hanging="280"/>
        <w:jc w:val="left"/>
      </w:pPr>
      <w:rPr>
        <w:rFonts w:ascii="Times New Roman" w:eastAsia="Times New Roman" w:hAnsi="Times New Roman" w:cs="Times New Roman" w:hint="default"/>
        <w:color w:val="262626"/>
        <w:w w:val="105"/>
        <w:sz w:val="23"/>
        <w:szCs w:val="23"/>
      </w:rPr>
    </w:lvl>
    <w:lvl w:ilvl="1" w:tplc="30A8E452">
      <w:numFmt w:val="bullet"/>
      <w:lvlText w:val="•"/>
      <w:lvlJc w:val="left"/>
      <w:pPr>
        <w:ind w:left="1742" w:hanging="280"/>
      </w:pPr>
      <w:rPr>
        <w:rFonts w:hint="default"/>
      </w:rPr>
    </w:lvl>
    <w:lvl w:ilvl="2" w:tplc="D7349FE0">
      <w:numFmt w:val="bullet"/>
      <w:lvlText w:val="•"/>
      <w:lvlJc w:val="left"/>
      <w:pPr>
        <w:ind w:left="2704" w:hanging="280"/>
      </w:pPr>
      <w:rPr>
        <w:rFonts w:hint="default"/>
      </w:rPr>
    </w:lvl>
    <w:lvl w:ilvl="3" w:tplc="D68EA526">
      <w:numFmt w:val="bullet"/>
      <w:lvlText w:val="•"/>
      <w:lvlJc w:val="left"/>
      <w:pPr>
        <w:ind w:left="3667" w:hanging="280"/>
      </w:pPr>
      <w:rPr>
        <w:rFonts w:hint="default"/>
      </w:rPr>
    </w:lvl>
    <w:lvl w:ilvl="4" w:tplc="2578E078">
      <w:numFmt w:val="bullet"/>
      <w:lvlText w:val="•"/>
      <w:lvlJc w:val="left"/>
      <w:pPr>
        <w:ind w:left="4629" w:hanging="280"/>
      </w:pPr>
      <w:rPr>
        <w:rFonts w:hint="default"/>
      </w:rPr>
    </w:lvl>
    <w:lvl w:ilvl="5" w:tplc="02664CEA">
      <w:numFmt w:val="bullet"/>
      <w:lvlText w:val="•"/>
      <w:lvlJc w:val="left"/>
      <w:pPr>
        <w:ind w:left="5592" w:hanging="280"/>
      </w:pPr>
      <w:rPr>
        <w:rFonts w:hint="default"/>
      </w:rPr>
    </w:lvl>
    <w:lvl w:ilvl="6" w:tplc="19983FF8">
      <w:numFmt w:val="bullet"/>
      <w:lvlText w:val="•"/>
      <w:lvlJc w:val="left"/>
      <w:pPr>
        <w:ind w:left="6554" w:hanging="280"/>
      </w:pPr>
      <w:rPr>
        <w:rFonts w:hint="default"/>
      </w:rPr>
    </w:lvl>
    <w:lvl w:ilvl="7" w:tplc="62FE3DEC">
      <w:numFmt w:val="bullet"/>
      <w:lvlText w:val="•"/>
      <w:lvlJc w:val="left"/>
      <w:pPr>
        <w:ind w:left="7516" w:hanging="280"/>
      </w:pPr>
      <w:rPr>
        <w:rFonts w:hint="default"/>
      </w:rPr>
    </w:lvl>
    <w:lvl w:ilvl="8" w:tplc="DB224AD6">
      <w:numFmt w:val="bullet"/>
      <w:lvlText w:val="•"/>
      <w:lvlJc w:val="left"/>
      <w:pPr>
        <w:ind w:left="8479" w:hanging="280"/>
      </w:pPr>
      <w:rPr>
        <w:rFonts w:hint="default"/>
      </w:rPr>
    </w:lvl>
  </w:abstractNum>
  <w:abstractNum w:abstractNumId="2" w15:restartNumberingAfterBreak="0">
    <w:nsid w:val="379B6D76"/>
    <w:multiLevelType w:val="hybridMultilevel"/>
    <w:tmpl w:val="0774476C"/>
    <w:lvl w:ilvl="0" w:tplc="6CEE4F9C">
      <w:start w:val="1"/>
      <w:numFmt w:val="decimal"/>
      <w:lvlText w:val="%1."/>
      <w:lvlJc w:val="left"/>
      <w:pPr>
        <w:ind w:left="1149" w:hanging="239"/>
        <w:jc w:val="left"/>
      </w:pPr>
      <w:rPr>
        <w:rFonts w:ascii="Times New Roman" w:eastAsia="Times New Roman" w:hAnsi="Times New Roman" w:cs="Times New Roman" w:hint="default"/>
        <w:color w:val="282828"/>
        <w:w w:val="102"/>
        <w:sz w:val="23"/>
        <w:szCs w:val="23"/>
      </w:rPr>
    </w:lvl>
    <w:lvl w:ilvl="1" w:tplc="84D432B2">
      <w:numFmt w:val="bullet"/>
      <w:lvlText w:val="•"/>
      <w:lvlJc w:val="left"/>
      <w:pPr>
        <w:ind w:left="2066" w:hanging="239"/>
      </w:pPr>
      <w:rPr>
        <w:rFonts w:hint="default"/>
      </w:rPr>
    </w:lvl>
    <w:lvl w:ilvl="2" w:tplc="667291F8">
      <w:numFmt w:val="bullet"/>
      <w:lvlText w:val="•"/>
      <w:lvlJc w:val="left"/>
      <w:pPr>
        <w:ind w:left="2992" w:hanging="239"/>
      </w:pPr>
      <w:rPr>
        <w:rFonts w:hint="default"/>
      </w:rPr>
    </w:lvl>
    <w:lvl w:ilvl="3" w:tplc="6E704BB8">
      <w:numFmt w:val="bullet"/>
      <w:lvlText w:val="•"/>
      <w:lvlJc w:val="left"/>
      <w:pPr>
        <w:ind w:left="3919" w:hanging="239"/>
      </w:pPr>
      <w:rPr>
        <w:rFonts w:hint="default"/>
      </w:rPr>
    </w:lvl>
    <w:lvl w:ilvl="4" w:tplc="33909CBA">
      <w:numFmt w:val="bullet"/>
      <w:lvlText w:val="•"/>
      <w:lvlJc w:val="left"/>
      <w:pPr>
        <w:ind w:left="4845" w:hanging="239"/>
      </w:pPr>
      <w:rPr>
        <w:rFonts w:hint="default"/>
      </w:rPr>
    </w:lvl>
    <w:lvl w:ilvl="5" w:tplc="FFF05F88">
      <w:numFmt w:val="bullet"/>
      <w:lvlText w:val="•"/>
      <w:lvlJc w:val="left"/>
      <w:pPr>
        <w:ind w:left="5772" w:hanging="239"/>
      </w:pPr>
      <w:rPr>
        <w:rFonts w:hint="default"/>
      </w:rPr>
    </w:lvl>
    <w:lvl w:ilvl="6" w:tplc="6D942C74">
      <w:numFmt w:val="bullet"/>
      <w:lvlText w:val="•"/>
      <w:lvlJc w:val="left"/>
      <w:pPr>
        <w:ind w:left="6698" w:hanging="239"/>
      </w:pPr>
      <w:rPr>
        <w:rFonts w:hint="default"/>
      </w:rPr>
    </w:lvl>
    <w:lvl w:ilvl="7" w:tplc="BD387F2C">
      <w:numFmt w:val="bullet"/>
      <w:lvlText w:val="•"/>
      <w:lvlJc w:val="left"/>
      <w:pPr>
        <w:ind w:left="7624" w:hanging="239"/>
      </w:pPr>
      <w:rPr>
        <w:rFonts w:hint="default"/>
      </w:rPr>
    </w:lvl>
    <w:lvl w:ilvl="8" w:tplc="24C649B8">
      <w:numFmt w:val="bullet"/>
      <w:lvlText w:val="•"/>
      <w:lvlJc w:val="left"/>
      <w:pPr>
        <w:ind w:left="8551" w:hanging="239"/>
      </w:pPr>
      <w:rPr>
        <w:rFonts w:hint="default"/>
      </w:rPr>
    </w:lvl>
  </w:abstractNum>
  <w:abstractNum w:abstractNumId="3" w15:restartNumberingAfterBreak="0">
    <w:nsid w:val="42767847"/>
    <w:multiLevelType w:val="hybridMultilevel"/>
    <w:tmpl w:val="FC36631E"/>
    <w:lvl w:ilvl="0" w:tplc="0F661C28">
      <w:start w:val="1"/>
      <w:numFmt w:val="decimal"/>
      <w:lvlText w:val="%1."/>
      <w:lvlJc w:val="left"/>
      <w:pPr>
        <w:ind w:left="1018" w:hanging="247"/>
        <w:jc w:val="left"/>
      </w:pPr>
      <w:rPr>
        <w:rFonts w:ascii="Times New Roman" w:eastAsia="Times New Roman" w:hAnsi="Times New Roman" w:cs="Times New Roman" w:hint="default"/>
        <w:color w:val="262626"/>
        <w:w w:val="109"/>
        <w:sz w:val="23"/>
        <w:szCs w:val="23"/>
      </w:rPr>
    </w:lvl>
    <w:lvl w:ilvl="1" w:tplc="8D18575C">
      <w:numFmt w:val="bullet"/>
      <w:lvlText w:val="•"/>
      <w:lvlJc w:val="left"/>
      <w:pPr>
        <w:ind w:left="1958" w:hanging="247"/>
      </w:pPr>
      <w:rPr>
        <w:rFonts w:hint="default"/>
      </w:rPr>
    </w:lvl>
    <w:lvl w:ilvl="2" w:tplc="CF0211CC">
      <w:numFmt w:val="bullet"/>
      <w:lvlText w:val="•"/>
      <w:lvlJc w:val="left"/>
      <w:pPr>
        <w:ind w:left="2896" w:hanging="247"/>
      </w:pPr>
      <w:rPr>
        <w:rFonts w:hint="default"/>
      </w:rPr>
    </w:lvl>
    <w:lvl w:ilvl="3" w:tplc="1FF8F846">
      <w:numFmt w:val="bullet"/>
      <w:lvlText w:val="•"/>
      <w:lvlJc w:val="left"/>
      <w:pPr>
        <w:ind w:left="3835" w:hanging="247"/>
      </w:pPr>
      <w:rPr>
        <w:rFonts w:hint="default"/>
      </w:rPr>
    </w:lvl>
    <w:lvl w:ilvl="4" w:tplc="314CA8A6">
      <w:numFmt w:val="bullet"/>
      <w:lvlText w:val="•"/>
      <w:lvlJc w:val="left"/>
      <w:pPr>
        <w:ind w:left="4773" w:hanging="247"/>
      </w:pPr>
      <w:rPr>
        <w:rFonts w:hint="default"/>
      </w:rPr>
    </w:lvl>
    <w:lvl w:ilvl="5" w:tplc="7018AEBE">
      <w:numFmt w:val="bullet"/>
      <w:lvlText w:val="•"/>
      <w:lvlJc w:val="left"/>
      <w:pPr>
        <w:ind w:left="5712" w:hanging="247"/>
      </w:pPr>
      <w:rPr>
        <w:rFonts w:hint="default"/>
      </w:rPr>
    </w:lvl>
    <w:lvl w:ilvl="6" w:tplc="50BCBA44">
      <w:numFmt w:val="bullet"/>
      <w:lvlText w:val="•"/>
      <w:lvlJc w:val="left"/>
      <w:pPr>
        <w:ind w:left="6650" w:hanging="247"/>
      </w:pPr>
      <w:rPr>
        <w:rFonts w:hint="default"/>
      </w:rPr>
    </w:lvl>
    <w:lvl w:ilvl="7" w:tplc="333CEA44">
      <w:numFmt w:val="bullet"/>
      <w:lvlText w:val="•"/>
      <w:lvlJc w:val="left"/>
      <w:pPr>
        <w:ind w:left="7588" w:hanging="247"/>
      </w:pPr>
      <w:rPr>
        <w:rFonts w:hint="default"/>
      </w:rPr>
    </w:lvl>
    <w:lvl w:ilvl="8" w:tplc="C51C5F0E">
      <w:numFmt w:val="bullet"/>
      <w:lvlText w:val="•"/>
      <w:lvlJc w:val="left"/>
      <w:pPr>
        <w:ind w:left="8527" w:hanging="247"/>
      </w:pPr>
      <w:rPr>
        <w:rFonts w:hint="default"/>
      </w:rPr>
    </w:lvl>
  </w:abstractNum>
  <w:num w:numId="1" w16cid:durableId="1094285854">
    <w:abstractNumId w:val="3"/>
  </w:num>
  <w:num w:numId="2" w16cid:durableId="1238442990">
    <w:abstractNumId w:val="1"/>
  </w:num>
  <w:num w:numId="3" w16cid:durableId="1861890685">
    <w:abstractNumId w:val="0"/>
  </w:num>
  <w:num w:numId="4" w16cid:durableId="19592896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04A6"/>
    <w:rsid w:val="0000004D"/>
    <w:rsid w:val="002D04A6"/>
    <w:rsid w:val="00625518"/>
    <w:rsid w:val="00855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8BB1FF"/>
  <w15:docId w15:val="{8BFA271F-415F-483D-9F1C-E29F6BCB3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90"/>
      <w:outlineLvl w:val="0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ind w:left="1144" w:hanging="24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492</Words>
  <Characters>2810</Characters>
  <Application>Microsoft Office Word</Application>
  <DocSecurity>0</DocSecurity>
  <Lines>23</Lines>
  <Paragraphs>6</Paragraphs>
  <ScaleCrop>false</ScaleCrop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SKM_451i26042912530</dc:title>
  <cp:lastModifiedBy>Srikanth Dasari</cp:lastModifiedBy>
  <cp:revision>2</cp:revision>
  <dcterms:created xsi:type="dcterms:W3CDTF">2026-06-11T05:35:00Z</dcterms:created>
  <dcterms:modified xsi:type="dcterms:W3CDTF">2026-06-11T05:35:00Z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2026-06-10T00:00:00Z</vt:filetime>
  </property>
  <property fmtid="{D5CDD505-2E9C-101B-9397-08002B2CF9AE}" pid="3" name="Creator">
    <vt:lpwstr>KM_451i</vt:lpwstr>
  </property>
  <property fmtid="{D5CDD505-2E9C-101B-9397-08002B2CF9AE}" pid="4" name="LastSaved">
    <vt:filetime>2026-06-11T00:00:00Z</vt:filetime>
  </property>
  <property fmtid="{D5CDD505-2E9C-101B-9397-08002B2CF9AE}" pid="5" name="GrammarlyDocumentId">
    <vt:lpwstr>2a47d68d-c54e-4647-ba5a-1109388317d7</vt:lpwstr>
  </property>
</Properties>
</file>