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92CF" w14:textId="5EAEF8D8" w:rsidR="00112308" w:rsidRDefault="007C0B6D" w:rsidP="00112308">
      <w:pPr>
        <w:spacing w:after="0" w:line="240" w:lineRule="auto"/>
        <w:jc w:val="center"/>
        <w:rPr>
          <w:b/>
        </w:rPr>
      </w:pPr>
      <w:r>
        <w:rPr>
          <w:b/>
        </w:rPr>
        <w:t>HW</w:t>
      </w:r>
      <w:r w:rsidR="00FE1B96">
        <w:rPr>
          <w:b/>
        </w:rPr>
        <w:t xml:space="preserve"> </w:t>
      </w:r>
      <w:r w:rsidR="00865D9C">
        <w:rPr>
          <w:b/>
        </w:rPr>
        <w:t>4</w:t>
      </w:r>
      <w:r w:rsidR="00693559">
        <w:rPr>
          <w:b/>
        </w:rPr>
        <w:t xml:space="preserve">:  </w:t>
      </w:r>
      <w:r w:rsidR="00865D9C">
        <w:rPr>
          <w:b/>
        </w:rPr>
        <w:t>Intro to Databases</w:t>
      </w:r>
      <w:r w:rsidR="00D6478A">
        <w:rPr>
          <w:b/>
        </w:rPr>
        <w:t xml:space="preserve"> (25 points)</w:t>
      </w:r>
    </w:p>
    <w:p w14:paraId="798D539A" w14:textId="7558F203" w:rsidR="00921953" w:rsidRDefault="00921953" w:rsidP="00112308">
      <w:pPr>
        <w:spacing w:after="0" w:line="240" w:lineRule="auto"/>
        <w:jc w:val="center"/>
        <w:rPr>
          <w:b/>
        </w:rPr>
      </w:pPr>
      <w:r w:rsidRPr="00921953">
        <w:rPr>
          <w:b/>
          <w:color w:val="4472C4" w:themeColor="accent5"/>
        </w:rPr>
        <w:t>SOLUTIONS</w:t>
      </w:r>
    </w:p>
    <w:p w14:paraId="70D6F3A6" w14:textId="77777777" w:rsidR="00AB7A73" w:rsidRPr="00127B87" w:rsidRDefault="00AB7A73" w:rsidP="00112308">
      <w:pPr>
        <w:spacing w:after="0" w:line="240" w:lineRule="auto"/>
      </w:pPr>
    </w:p>
    <w:p w14:paraId="27DF2F65" w14:textId="71703DE0" w:rsidR="00382787" w:rsidRPr="008C7B79" w:rsidRDefault="00646CC6" w:rsidP="00921953">
      <w:pPr>
        <w:rPr>
          <w:sz w:val="21"/>
          <w:szCs w:val="21"/>
        </w:rPr>
      </w:pPr>
      <w:r w:rsidRPr="00B42702">
        <w:rPr>
          <w:b/>
          <w:sz w:val="21"/>
          <w:szCs w:val="21"/>
        </w:rPr>
        <w:t xml:space="preserve">Part I – </w:t>
      </w:r>
      <w:r w:rsidR="008C7B79">
        <w:rPr>
          <w:b/>
          <w:sz w:val="21"/>
          <w:szCs w:val="21"/>
        </w:rPr>
        <w:t>Database Design Concepts</w:t>
      </w:r>
      <w:r w:rsidR="006952BA" w:rsidRPr="00B42702">
        <w:rPr>
          <w:b/>
          <w:sz w:val="21"/>
          <w:szCs w:val="21"/>
        </w:rPr>
        <w:br/>
      </w:r>
      <w:r w:rsidR="00D3411A">
        <w:rPr>
          <w:sz w:val="21"/>
          <w:szCs w:val="21"/>
        </w:rPr>
        <w:t>Read T</w:t>
      </w:r>
      <w:r w:rsidR="008C7B79">
        <w:rPr>
          <w:sz w:val="21"/>
          <w:szCs w:val="21"/>
        </w:rPr>
        <w:t>utorial A</w:t>
      </w:r>
      <w:r w:rsidR="00921953">
        <w:rPr>
          <w:sz w:val="21"/>
          <w:szCs w:val="21"/>
        </w:rPr>
        <w:t xml:space="preserve"> (p</w:t>
      </w:r>
      <w:r w:rsidR="00D3411A">
        <w:rPr>
          <w:sz w:val="21"/>
          <w:szCs w:val="21"/>
        </w:rPr>
        <w:t>a</w:t>
      </w:r>
      <w:r w:rsidR="00921953">
        <w:rPr>
          <w:sz w:val="21"/>
          <w:szCs w:val="21"/>
        </w:rPr>
        <w:t>g</w:t>
      </w:r>
      <w:r w:rsidR="00D3411A">
        <w:rPr>
          <w:sz w:val="21"/>
          <w:szCs w:val="21"/>
        </w:rPr>
        <w:t>es</w:t>
      </w:r>
      <w:r w:rsidR="00921953">
        <w:rPr>
          <w:sz w:val="21"/>
          <w:szCs w:val="21"/>
        </w:rPr>
        <w:t xml:space="preserve"> 3- 11).  Use the description of the talent agency business operations on page 6 to answer the following questions. </w:t>
      </w:r>
    </w:p>
    <w:p w14:paraId="36B23C0E" w14:textId="03925AB6" w:rsidR="00382787" w:rsidRDefault="00382787" w:rsidP="008C7B79">
      <w:pPr>
        <w:pStyle w:val="ListParagraph"/>
        <w:numPr>
          <w:ilvl w:val="0"/>
          <w:numId w:val="1"/>
        </w:numPr>
        <w:spacing w:after="0" w:line="240" w:lineRule="auto"/>
        <w:rPr>
          <w:sz w:val="21"/>
          <w:szCs w:val="21"/>
        </w:rPr>
      </w:pPr>
      <w:r>
        <w:rPr>
          <w:sz w:val="21"/>
          <w:szCs w:val="21"/>
        </w:rPr>
        <w:t xml:space="preserve">What are the </w:t>
      </w:r>
      <w:r w:rsidR="006E0D9D">
        <w:rPr>
          <w:sz w:val="21"/>
          <w:szCs w:val="21"/>
        </w:rPr>
        <w:t>relationships among the following entities</w:t>
      </w:r>
      <w:r>
        <w:rPr>
          <w:sz w:val="21"/>
          <w:szCs w:val="21"/>
        </w:rPr>
        <w:t>? (i.e. state the cardinality)</w:t>
      </w:r>
    </w:p>
    <w:p w14:paraId="20AEB184" w14:textId="39C5E542" w:rsidR="006E0D9D" w:rsidRDefault="006E0D9D" w:rsidP="006E0D9D">
      <w:pPr>
        <w:pStyle w:val="ListParagraph"/>
        <w:numPr>
          <w:ilvl w:val="1"/>
          <w:numId w:val="1"/>
        </w:numPr>
        <w:spacing w:after="0" w:line="240" w:lineRule="auto"/>
        <w:rPr>
          <w:sz w:val="21"/>
          <w:szCs w:val="21"/>
        </w:rPr>
      </w:pPr>
      <w:r>
        <w:rPr>
          <w:sz w:val="21"/>
          <w:szCs w:val="21"/>
        </w:rPr>
        <w:t xml:space="preserve">Band Member – Band: </w:t>
      </w:r>
    </w:p>
    <w:p w14:paraId="77F8E286" w14:textId="64FD8589" w:rsidR="006E0D9D" w:rsidRPr="006E0D9D" w:rsidRDefault="006E0D9D" w:rsidP="006E0D9D">
      <w:pPr>
        <w:pStyle w:val="ListParagraph"/>
        <w:spacing w:after="0" w:line="240" w:lineRule="auto"/>
        <w:ind w:left="1440"/>
        <w:rPr>
          <w:b/>
          <w:color w:val="4472C4" w:themeColor="accent5"/>
          <w:sz w:val="21"/>
          <w:szCs w:val="21"/>
        </w:rPr>
      </w:pPr>
      <w:r>
        <w:rPr>
          <w:b/>
          <w:color w:val="4472C4" w:themeColor="accent5"/>
          <w:sz w:val="21"/>
          <w:szCs w:val="21"/>
        </w:rPr>
        <w:t>One-to-many</w:t>
      </w:r>
    </w:p>
    <w:p w14:paraId="3EF41562" w14:textId="22172ECF" w:rsidR="006E0D9D" w:rsidRDefault="006E0D9D" w:rsidP="006E0D9D">
      <w:pPr>
        <w:pStyle w:val="ListParagraph"/>
        <w:numPr>
          <w:ilvl w:val="1"/>
          <w:numId w:val="1"/>
        </w:numPr>
        <w:spacing w:after="0" w:line="240" w:lineRule="auto"/>
        <w:rPr>
          <w:sz w:val="21"/>
          <w:szCs w:val="21"/>
        </w:rPr>
      </w:pPr>
      <w:r>
        <w:rPr>
          <w:sz w:val="21"/>
          <w:szCs w:val="21"/>
        </w:rPr>
        <w:t>Bookings – Band:</w:t>
      </w:r>
    </w:p>
    <w:p w14:paraId="6E6B860D" w14:textId="30EE51D2" w:rsidR="006E0D9D" w:rsidRPr="006E0D9D" w:rsidRDefault="006E0D9D" w:rsidP="006E0D9D">
      <w:pPr>
        <w:pStyle w:val="ListParagraph"/>
        <w:spacing w:after="0" w:line="240" w:lineRule="auto"/>
        <w:ind w:left="1440"/>
        <w:rPr>
          <w:b/>
          <w:color w:val="4472C4" w:themeColor="accent5"/>
          <w:sz w:val="21"/>
          <w:szCs w:val="21"/>
        </w:rPr>
      </w:pPr>
      <w:r>
        <w:rPr>
          <w:b/>
          <w:color w:val="4472C4" w:themeColor="accent5"/>
          <w:sz w:val="21"/>
          <w:szCs w:val="21"/>
        </w:rPr>
        <w:t>One-to-many</w:t>
      </w:r>
    </w:p>
    <w:p w14:paraId="18C7E5C0" w14:textId="2E028C2C" w:rsidR="000D504E" w:rsidRDefault="006E0D9D" w:rsidP="006E0D9D">
      <w:pPr>
        <w:pStyle w:val="ListParagraph"/>
        <w:numPr>
          <w:ilvl w:val="1"/>
          <w:numId w:val="1"/>
        </w:numPr>
        <w:spacing w:after="0" w:line="240" w:lineRule="auto"/>
        <w:rPr>
          <w:sz w:val="21"/>
          <w:szCs w:val="21"/>
        </w:rPr>
      </w:pPr>
      <w:r>
        <w:rPr>
          <w:sz w:val="21"/>
          <w:szCs w:val="21"/>
        </w:rPr>
        <w:t>Bookings – Club:</w:t>
      </w:r>
    </w:p>
    <w:p w14:paraId="0B30ED8A" w14:textId="05DE3201" w:rsidR="00382787" w:rsidRPr="001A31CC" w:rsidRDefault="006E0D9D" w:rsidP="001A31CC">
      <w:pPr>
        <w:pStyle w:val="ListParagraph"/>
        <w:spacing w:after="0" w:line="240" w:lineRule="auto"/>
        <w:ind w:left="1440"/>
        <w:rPr>
          <w:b/>
          <w:color w:val="4472C4" w:themeColor="accent5"/>
          <w:sz w:val="21"/>
          <w:szCs w:val="21"/>
        </w:rPr>
      </w:pPr>
      <w:r>
        <w:rPr>
          <w:b/>
          <w:color w:val="4472C4" w:themeColor="accent5"/>
          <w:sz w:val="21"/>
          <w:szCs w:val="21"/>
        </w:rPr>
        <w:t>One-to-many</w:t>
      </w:r>
    </w:p>
    <w:p w14:paraId="573A1529" w14:textId="77777777" w:rsidR="006E0D9D" w:rsidRDefault="006E0D9D" w:rsidP="006E0D9D">
      <w:pPr>
        <w:pStyle w:val="ListParagraph"/>
        <w:spacing w:after="0" w:line="240" w:lineRule="auto"/>
        <w:rPr>
          <w:sz w:val="21"/>
          <w:szCs w:val="21"/>
        </w:rPr>
      </w:pPr>
    </w:p>
    <w:p w14:paraId="6A4ABC94" w14:textId="77777777" w:rsidR="006E0D9D" w:rsidRDefault="006E0D9D" w:rsidP="006E0D9D">
      <w:pPr>
        <w:pStyle w:val="ListParagraph"/>
        <w:numPr>
          <w:ilvl w:val="0"/>
          <w:numId w:val="1"/>
        </w:numPr>
        <w:spacing w:after="0" w:line="240" w:lineRule="auto"/>
        <w:rPr>
          <w:sz w:val="21"/>
          <w:szCs w:val="21"/>
        </w:rPr>
      </w:pPr>
      <w:r>
        <w:rPr>
          <w:sz w:val="21"/>
          <w:szCs w:val="21"/>
        </w:rPr>
        <w:t>What assumption is being made by stating the Band and Band Member relationship is one-to-many?</w:t>
      </w:r>
    </w:p>
    <w:p w14:paraId="580BC965" w14:textId="09546232" w:rsidR="006E0D9D" w:rsidRPr="006E0D9D" w:rsidRDefault="006E0D9D" w:rsidP="006E0D9D">
      <w:pPr>
        <w:pStyle w:val="ListParagraph"/>
        <w:spacing w:after="0" w:line="240" w:lineRule="auto"/>
        <w:rPr>
          <w:b/>
          <w:color w:val="4472C4" w:themeColor="accent5"/>
          <w:sz w:val="21"/>
          <w:szCs w:val="21"/>
        </w:rPr>
      </w:pPr>
      <w:r>
        <w:rPr>
          <w:b/>
          <w:color w:val="4472C4" w:themeColor="accent5"/>
          <w:sz w:val="21"/>
          <w:szCs w:val="21"/>
        </w:rPr>
        <w:t>That a band member cannot be a part of more than one band.</w:t>
      </w:r>
    </w:p>
    <w:p w14:paraId="15C65D13" w14:textId="26D0AF67" w:rsidR="006E0D9D" w:rsidRDefault="006E0D9D" w:rsidP="006E0D9D">
      <w:pPr>
        <w:pStyle w:val="ListParagraph"/>
        <w:spacing w:after="0" w:line="240" w:lineRule="auto"/>
        <w:rPr>
          <w:b/>
          <w:sz w:val="21"/>
          <w:szCs w:val="21"/>
        </w:rPr>
      </w:pPr>
    </w:p>
    <w:p w14:paraId="2EE5BD63" w14:textId="3E9F56EE" w:rsidR="001A31CC" w:rsidRDefault="001A31CC" w:rsidP="006E0D9D">
      <w:pPr>
        <w:pStyle w:val="ListParagraph"/>
        <w:spacing w:after="0" w:line="240" w:lineRule="auto"/>
        <w:rPr>
          <w:b/>
          <w:sz w:val="21"/>
          <w:szCs w:val="21"/>
        </w:rPr>
      </w:pPr>
    </w:p>
    <w:p w14:paraId="31923F44" w14:textId="03FCAB05" w:rsidR="006E0D9D" w:rsidRPr="001A31CC" w:rsidRDefault="006E0D9D" w:rsidP="001A31CC">
      <w:pPr>
        <w:spacing w:after="0" w:line="240" w:lineRule="auto"/>
        <w:rPr>
          <w:b/>
          <w:sz w:val="21"/>
          <w:szCs w:val="21"/>
        </w:rPr>
      </w:pPr>
    </w:p>
    <w:p w14:paraId="3F19EFCB" w14:textId="77777777" w:rsidR="006E0D9D" w:rsidRPr="006E0D9D" w:rsidRDefault="006E0D9D" w:rsidP="006E0D9D">
      <w:pPr>
        <w:pStyle w:val="ListParagraph"/>
        <w:spacing w:after="0" w:line="240" w:lineRule="auto"/>
        <w:rPr>
          <w:b/>
          <w:sz w:val="21"/>
          <w:szCs w:val="21"/>
        </w:rPr>
      </w:pPr>
    </w:p>
    <w:p w14:paraId="14CAF391" w14:textId="27B7B347" w:rsidR="007B39D5" w:rsidRDefault="007B39D5" w:rsidP="00536C18">
      <w:pPr>
        <w:pStyle w:val="ListParagraph"/>
        <w:numPr>
          <w:ilvl w:val="0"/>
          <w:numId w:val="1"/>
        </w:numPr>
        <w:spacing w:after="0" w:line="240" w:lineRule="auto"/>
        <w:rPr>
          <w:sz w:val="21"/>
          <w:szCs w:val="21"/>
        </w:rPr>
      </w:pPr>
      <w:r>
        <w:rPr>
          <w:sz w:val="21"/>
          <w:szCs w:val="21"/>
        </w:rPr>
        <w:t>Why isn’t each band member’s information included in the Band table?  That is, why is it better to make a separate Band Member table?</w:t>
      </w:r>
    </w:p>
    <w:p w14:paraId="1399B53E" w14:textId="5DB64992" w:rsidR="007B39D5" w:rsidRPr="007B39D5" w:rsidRDefault="007B39D5" w:rsidP="007B39D5">
      <w:pPr>
        <w:pStyle w:val="ListParagraph"/>
        <w:spacing w:after="0" w:line="240" w:lineRule="auto"/>
        <w:rPr>
          <w:sz w:val="21"/>
          <w:szCs w:val="21"/>
        </w:rPr>
      </w:pPr>
      <w:r>
        <w:rPr>
          <w:b/>
          <w:color w:val="4472C4" w:themeColor="accent5"/>
          <w:sz w:val="21"/>
          <w:szCs w:val="21"/>
        </w:rPr>
        <w:t xml:space="preserve">Because we do not know in advance how many members are in each band.  Therefore, we do not know how many fields to allocate to the Band table for members.  It is also not appropriate to repeat rows for each band member because then the band information </w:t>
      </w:r>
      <w:r w:rsidR="00EE5720">
        <w:rPr>
          <w:b/>
          <w:color w:val="4472C4" w:themeColor="accent5"/>
          <w:sz w:val="21"/>
          <w:szCs w:val="21"/>
        </w:rPr>
        <w:t xml:space="preserve">would be repeated, resulting in </w:t>
      </w:r>
      <w:r>
        <w:rPr>
          <w:b/>
          <w:color w:val="4472C4" w:themeColor="accent5"/>
          <w:sz w:val="21"/>
          <w:szCs w:val="21"/>
        </w:rPr>
        <w:t>data redundancy.</w:t>
      </w:r>
      <w:r w:rsidRPr="007B39D5">
        <w:rPr>
          <w:sz w:val="21"/>
          <w:szCs w:val="21"/>
        </w:rPr>
        <w:t xml:space="preserve"> </w:t>
      </w:r>
    </w:p>
    <w:p w14:paraId="1FC90C45" w14:textId="7EE866C3" w:rsidR="007B39D5" w:rsidRDefault="007B39D5" w:rsidP="007B39D5">
      <w:pPr>
        <w:pStyle w:val="ListParagraph"/>
        <w:spacing w:after="0" w:line="240" w:lineRule="auto"/>
        <w:rPr>
          <w:sz w:val="21"/>
          <w:szCs w:val="21"/>
        </w:rPr>
      </w:pPr>
    </w:p>
    <w:p w14:paraId="34BB53C8" w14:textId="1189ECC3" w:rsidR="007B39D5" w:rsidRDefault="007B39D5" w:rsidP="007B39D5">
      <w:pPr>
        <w:pStyle w:val="ListParagraph"/>
        <w:spacing w:after="0" w:line="240" w:lineRule="auto"/>
        <w:rPr>
          <w:sz w:val="21"/>
          <w:szCs w:val="21"/>
        </w:rPr>
      </w:pPr>
    </w:p>
    <w:p w14:paraId="734CA4CB" w14:textId="77777777" w:rsidR="007B39D5" w:rsidRDefault="007B39D5" w:rsidP="007B39D5">
      <w:pPr>
        <w:pStyle w:val="ListParagraph"/>
        <w:spacing w:after="0" w:line="240" w:lineRule="auto"/>
        <w:rPr>
          <w:sz w:val="21"/>
          <w:szCs w:val="21"/>
        </w:rPr>
      </w:pPr>
    </w:p>
    <w:p w14:paraId="09A96DEF" w14:textId="77777777" w:rsidR="007B39D5" w:rsidRDefault="007B39D5" w:rsidP="007B39D5">
      <w:pPr>
        <w:pStyle w:val="ListParagraph"/>
        <w:spacing w:after="0" w:line="240" w:lineRule="auto"/>
        <w:rPr>
          <w:sz w:val="21"/>
          <w:szCs w:val="21"/>
        </w:rPr>
      </w:pPr>
    </w:p>
    <w:p w14:paraId="4BA6D214" w14:textId="3EBA5AC8" w:rsidR="00536C18" w:rsidRDefault="00382787" w:rsidP="00536C18">
      <w:pPr>
        <w:pStyle w:val="ListParagraph"/>
        <w:numPr>
          <w:ilvl w:val="0"/>
          <w:numId w:val="1"/>
        </w:numPr>
        <w:spacing w:after="0" w:line="240" w:lineRule="auto"/>
        <w:rPr>
          <w:sz w:val="21"/>
          <w:szCs w:val="21"/>
        </w:rPr>
      </w:pPr>
      <w:r>
        <w:rPr>
          <w:sz w:val="21"/>
          <w:szCs w:val="21"/>
        </w:rPr>
        <w:t>Could band phone number be used as the primary key in the Band table?  Why or why not.</w:t>
      </w:r>
      <w:r>
        <w:rPr>
          <w:sz w:val="21"/>
          <w:szCs w:val="21"/>
        </w:rPr>
        <w:br/>
        <w:t xml:space="preserve">Note:  </w:t>
      </w:r>
      <w:r w:rsidR="00EE5720">
        <w:rPr>
          <w:sz w:val="21"/>
          <w:szCs w:val="21"/>
        </w:rPr>
        <w:t>There is no</w:t>
      </w:r>
      <w:r>
        <w:rPr>
          <w:sz w:val="21"/>
          <w:szCs w:val="21"/>
        </w:rPr>
        <w:t xml:space="preserve">t necessarily </w:t>
      </w:r>
      <w:r w:rsidR="00EE5720">
        <w:rPr>
          <w:sz w:val="21"/>
          <w:szCs w:val="21"/>
        </w:rPr>
        <w:t>one correct answer</w:t>
      </w:r>
      <w:r>
        <w:rPr>
          <w:sz w:val="21"/>
          <w:szCs w:val="21"/>
        </w:rPr>
        <w:t>.  However, your explanation and assumptions should justify your response.</w:t>
      </w:r>
    </w:p>
    <w:p w14:paraId="39FC19EE" w14:textId="16B487F6" w:rsidR="00382787" w:rsidRDefault="006E0D9D" w:rsidP="006E0D9D">
      <w:pPr>
        <w:pStyle w:val="ListParagraph"/>
        <w:spacing w:after="0" w:line="240" w:lineRule="auto"/>
        <w:rPr>
          <w:sz w:val="21"/>
          <w:szCs w:val="21"/>
        </w:rPr>
      </w:pPr>
      <w:r>
        <w:rPr>
          <w:b/>
          <w:color w:val="4472C4" w:themeColor="accent5"/>
          <w:sz w:val="21"/>
          <w:szCs w:val="21"/>
        </w:rPr>
        <w:t xml:space="preserve">Yes, but we would be assuming that the number is unique to a band.  In other words, the phone number cannot be used by more than one band.  Even still, this may not be a good choice because the primary key in the band table is used as a foreign key in the bookings table and so if the number changes for </w:t>
      </w:r>
      <w:r w:rsidR="001A31CC">
        <w:rPr>
          <w:b/>
          <w:color w:val="4472C4" w:themeColor="accent5"/>
          <w:sz w:val="21"/>
          <w:szCs w:val="21"/>
        </w:rPr>
        <w:t>any reason, it may cause data integrity issues later on.</w:t>
      </w:r>
    </w:p>
    <w:p w14:paraId="71CB22C9" w14:textId="77777777" w:rsidR="000D504E" w:rsidRDefault="000D504E" w:rsidP="00382787">
      <w:pPr>
        <w:pStyle w:val="ListParagraph"/>
        <w:spacing w:after="0" w:line="240" w:lineRule="auto"/>
        <w:rPr>
          <w:sz w:val="21"/>
          <w:szCs w:val="21"/>
        </w:rPr>
      </w:pPr>
    </w:p>
    <w:p w14:paraId="68E89385" w14:textId="3E6F4D4F" w:rsidR="00382787" w:rsidRPr="001A31CC" w:rsidRDefault="00382787" w:rsidP="001A31CC">
      <w:pPr>
        <w:spacing w:after="0" w:line="240" w:lineRule="auto"/>
        <w:rPr>
          <w:sz w:val="21"/>
          <w:szCs w:val="21"/>
        </w:rPr>
      </w:pPr>
    </w:p>
    <w:p w14:paraId="7874FB0D" w14:textId="0039171B" w:rsidR="00382787" w:rsidRDefault="004B779B" w:rsidP="00536C18">
      <w:pPr>
        <w:pStyle w:val="ListParagraph"/>
        <w:numPr>
          <w:ilvl w:val="0"/>
          <w:numId w:val="1"/>
        </w:numPr>
        <w:spacing w:after="0" w:line="240" w:lineRule="auto"/>
        <w:rPr>
          <w:sz w:val="21"/>
          <w:szCs w:val="21"/>
        </w:rPr>
      </w:pPr>
      <w:r>
        <w:rPr>
          <w:sz w:val="21"/>
          <w:szCs w:val="21"/>
        </w:rPr>
        <w:t>Why is member name not a good choice for a primary key in the Band Member table?</w:t>
      </w:r>
    </w:p>
    <w:p w14:paraId="29380F7F" w14:textId="67DAEDF6" w:rsidR="004B779B" w:rsidRDefault="001A31CC" w:rsidP="004B779B">
      <w:pPr>
        <w:pStyle w:val="ListParagraph"/>
        <w:spacing w:after="0" w:line="240" w:lineRule="auto"/>
        <w:rPr>
          <w:b/>
          <w:color w:val="4472C4" w:themeColor="accent5"/>
          <w:sz w:val="21"/>
          <w:szCs w:val="21"/>
        </w:rPr>
      </w:pPr>
      <w:r>
        <w:rPr>
          <w:b/>
          <w:color w:val="4472C4" w:themeColor="accent5"/>
          <w:sz w:val="21"/>
          <w:szCs w:val="21"/>
        </w:rPr>
        <w:t>Because it’s possible for people to have the same name and therefore it would not be a unique identifier.</w:t>
      </w:r>
    </w:p>
    <w:p w14:paraId="1025288E" w14:textId="7304638D" w:rsidR="001A31CC" w:rsidRDefault="001A31CC" w:rsidP="001A31CC">
      <w:pPr>
        <w:spacing w:after="0" w:line="240" w:lineRule="auto"/>
        <w:rPr>
          <w:sz w:val="21"/>
          <w:szCs w:val="21"/>
        </w:rPr>
      </w:pPr>
    </w:p>
    <w:p w14:paraId="0A6C0D90" w14:textId="77777777" w:rsidR="007B39D5" w:rsidRPr="001A31CC" w:rsidRDefault="007B39D5" w:rsidP="001A31CC">
      <w:pPr>
        <w:spacing w:after="0" w:line="240" w:lineRule="auto"/>
        <w:rPr>
          <w:sz w:val="21"/>
          <w:szCs w:val="21"/>
        </w:rPr>
      </w:pPr>
    </w:p>
    <w:p w14:paraId="6F2EF684" w14:textId="77777777" w:rsidR="000D504E" w:rsidRDefault="000D504E" w:rsidP="004B779B">
      <w:pPr>
        <w:pStyle w:val="ListParagraph"/>
        <w:spacing w:after="0" w:line="240" w:lineRule="auto"/>
        <w:rPr>
          <w:sz w:val="21"/>
          <w:szCs w:val="21"/>
        </w:rPr>
      </w:pPr>
    </w:p>
    <w:p w14:paraId="512FD44B" w14:textId="32F0164A" w:rsidR="004B779B" w:rsidRDefault="004B779B" w:rsidP="004B779B">
      <w:pPr>
        <w:pStyle w:val="ListParagraph"/>
        <w:spacing w:after="0" w:line="240" w:lineRule="auto"/>
        <w:rPr>
          <w:sz w:val="21"/>
          <w:szCs w:val="21"/>
        </w:rPr>
      </w:pPr>
    </w:p>
    <w:p w14:paraId="3F93F4F1" w14:textId="77777777" w:rsidR="004B779B" w:rsidRDefault="004B779B" w:rsidP="004B779B">
      <w:pPr>
        <w:pStyle w:val="ListParagraph"/>
        <w:spacing w:after="0" w:line="240" w:lineRule="auto"/>
        <w:rPr>
          <w:sz w:val="21"/>
          <w:szCs w:val="21"/>
        </w:rPr>
      </w:pPr>
    </w:p>
    <w:p w14:paraId="60C30998" w14:textId="7936084D" w:rsidR="004B779B" w:rsidRDefault="004B779B" w:rsidP="004B779B">
      <w:pPr>
        <w:pStyle w:val="ListParagraph"/>
        <w:numPr>
          <w:ilvl w:val="0"/>
          <w:numId w:val="1"/>
        </w:numPr>
        <w:spacing w:after="0" w:line="240" w:lineRule="auto"/>
        <w:rPr>
          <w:sz w:val="21"/>
          <w:szCs w:val="21"/>
        </w:rPr>
      </w:pPr>
      <w:r>
        <w:rPr>
          <w:sz w:val="21"/>
          <w:szCs w:val="21"/>
        </w:rPr>
        <w:t>Could we create a c</w:t>
      </w:r>
      <w:r w:rsidR="001A31CC">
        <w:rPr>
          <w:sz w:val="21"/>
          <w:szCs w:val="21"/>
        </w:rPr>
        <w:t>ompound key from Band Name and B</w:t>
      </w:r>
      <w:r>
        <w:rPr>
          <w:sz w:val="21"/>
          <w:szCs w:val="21"/>
        </w:rPr>
        <w:t xml:space="preserve">ooking </w:t>
      </w:r>
      <w:r w:rsidR="001A31CC">
        <w:rPr>
          <w:sz w:val="21"/>
          <w:szCs w:val="21"/>
        </w:rPr>
        <w:t>D</w:t>
      </w:r>
      <w:r>
        <w:rPr>
          <w:sz w:val="21"/>
          <w:szCs w:val="21"/>
        </w:rPr>
        <w:t xml:space="preserve">ate in the Bookings table?  Why or why not?  </w:t>
      </w:r>
      <w:r w:rsidR="00EE5720">
        <w:rPr>
          <w:sz w:val="21"/>
          <w:szCs w:val="21"/>
        </w:rPr>
        <w:t>Note:  There is not necessarily one correct answer.  However, your explanation and assumptions should justify your response.</w:t>
      </w:r>
    </w:p>
    <w:p w14:paraId="7606DA92" w14:textId="691466DC" w:rsidR="004B779B" w:rsidRDefault="001A31CC" w:rsidP="001A31CC">
      <w:pPr>
        <w:spacing w:after="0" w:line="240" w:lineRule="auto"/>
        <w:ind w:left="720"/>
        <w:rPr>
          <w:b/>
          <w:color w:val="4472C4" w:themeColor="accent5"/>
          <w:sz w:val="21"/>
          <w:szCs w:val="21"/>
        </w:rPr>
      </w:pPr>
      <w:r>
        <w:rPr>
          <w:b/>
          <w:color w:val="4472C4" w:themeColor="accent5"/>
          <w:sz w:val="21"/>
          <w:szCs w:val="21"/>
        </w:rPr>
        <w:t>Yes.  The book suggests using Band Name, Booking Date and Start Time as a compound key – we can just use Band Name and Booking Date (and drop Start Time) if we assume that a band will only play once in a day.  If it’s possible to play twice in a day, then Start Time would be necessary to include.</w:t>
      </w:r>
    </w:p>
    <w:p w14:paraId="4EBAE588" w14:textId="77777777" w:rsidR="007B39D5" w:rsidRPr="001A31CC" w:rsidRDefault="007B39D5" w:rsidP="001A31CC">
      <w:pPr>
        <w:spacing w:after="0" w:line="240" w:lineRule="auto"/>
        <w:ind w:left="720"/>
        <w:rPr>
          <w:b/>
          <w:color w:val="4472C4" w:themeColor="accent5"/>
          <w:sz w:val="21"/>
          <w:szCs w:val="21"/>
        </w:rPr>
      </w:pPr>
    </w:p>
    <w:p w14:paraId="66287074" w14:textId="77777777" w:rsidR="001A31CC" w:rsidRDefault="001A31CC" w:rsidP="004B779B">
      <w:pPr>
        <w:spacing w:after="0" w:line="240" w:lineRule="auto"/>
        <w:rPr>
          <w:sz w:val="21"/>
          <w:szCs w:val="21"/>
        </w:rPr>
      </w:pPr>
    </w:p>
    <w:p w14:paraId="6207CC01" w14:textId="19FE671B" w:rsidR="000D504E" w:rsidRPr="004B779B" w:rsidRDefault="000D504E" w:rsidP="004B779B">
      <w:pPr>
        <w:spacing w:after="0" w:line="240" w:lineRule="auto"/>
        <w:rPr>
          <w:sz w:val="21"/>
          <w:szCs w:val="21"/>
        </w:rPr>
      </w:pPr>
    </w:p>
    <w:p w14:paraId="5F3A63A0" w14:textId="28114CB8" w:rsidR="004B779B" w:rsidRDefault="000D504E" w:rsidP="004B779B">
      <w:pPr>
        <w:pStyle w:val="ListParagraph"/>
        <w:numPr>
          <w:ilvl w:val="0"/>
          <w:numId w:val="1"/>
        </w:numPr>
        <w:spacing w:after="0" w:line="240" w:lineRule="auto"/>
        <w:rPr>
          <w:sz w:val="21"/>
          <w:szCs w:val="21"/>
        </w:rPr>
      </w:pPr>
      <w:r>
        <w:rPr>
          <w:sz w:val="21"/>
          <w:szCs w:val="21"/>
        </w:rPr>
        <w:t xml:space="preserve">Why shouldn’t we include Club Phone Number in the Bookings table? </w:t>
      </w:r>
    </w:p>
    <w:p w14:paraId="3AB90610" w14:textId="60462BCA" w:rsidR="000D504E" w:rsidRPr="001A31CC" w:rsidRDefault="001A31CC" w:rsidP="000D504E">
      <w:pPr>
        <w:pStyle w:val="ListParagraph"/>
        <w:spacing w:after="0" w:line="240" w:lineRule="auto"/>
        <w:rPr>
          <w:b/>
          <w:color w:val="4472C4" w:themeColor="accent5"/>
          <w:sz w:val="21"/>
          <w:szCs w:val="21"/>
        </w:rPr>
      </w:pPr>
      <w:r>
        <w:rPr>
          <w:b/>
          <w:color w:val="4472C4" w:themeColor="accent5"/>
          <w:sz w:val="21"/>
          <w:szCs w:val="21"/>
        </w:rPr>
        <w:t>This would be redundant information and should be included only in the Club table.</w:t>
      </w:r>
    </w:p>
    <w:p w14:paraId="5E76171A" w14:textId="736127EB" w:rsidR="000D504E" w:rsidRDefault="000D504E" w:rsidP="000D504E">
      <w:pPr>
        <w:pStyle w:val="ListParagraph"/>
        <w:spacing w:after="0" w:line="240" w:lineRule="auto"/>
        <w:rPr>
          <w:sz w:val="21"/>
          <w:szCs w:val="21"/>
        </w:rPr>
      </w:pPr>
    </w:p>
    <w:p w14:paraId="71455CA7" w14:textId="4E2461BB" w:rsidR="000D504E" w:rsidRDefault="000D504E" w:rsidP="000D504E">
      <w:pPr>
        <w:pStyle w:val="ListParagraph"/>
        <w:spacing w:after="0" w:line="240" w:lineRule="auto"/>
        <w:rPr>
          <w:sz w:val="21"/>
          <w:szCs w:val="21"/>
        </w:rPr>
      </w:pPr>
    </w:p>
    <w:p w14:paraId="64C6161A" w14:textId="35A7618F" w:rsidR="000D504E" w:rsidRDefault="000D504E" w:rsidP="000D504E">
      <w:pPr>
        <w:pStyle w:val="ListParagraph"/>
        <w:spacing w:after="0" w:line="240" w:lineRule="auto"/>
        <w:rPr>
          <w:sz w:val="21"/>
          <w:szCs w:val="21"/>
        </w:rPr>
      </w:pPr>
    </w:p>
    <w:p w14:paraId="71567906" w14:textId="77777777" w:rsidR="00594E42" w:rsidRDefault="00594E42" w:rsidP="000D504E">
      <w:pPr>
        <w:pStyle w:val="ListParagraph"/>
        <w:spacing w:after="0" w:line="240" w:lineRule="auto"/>
        <w:rPr>
          <w:sz w:val="21"/>
          <w:szCs w:val="21"/>
        </w:rPr>
      </w:pPr>
    </w:p>
    <w:p w14:paraId="2E611BB4" w14:textId="77777777" w:rsidR="00594E42" w:rsidRPr="004B779B" w:rsidRDefault="00594E42" w:rsidP="00594E42">
      <w:pPr>
        <w:pStyle w:val="ListParagraph"/>
        <w:numPr>
          <w:ilvl w:val="0"/>
          <w:numId w:val="1"/>
        </w:numPr>
        <w:spacing w:after="0" w:line="240" w:lineRule="auto"/>
        <w:rPr>
          <w:sz w:val="21"/>
          <w:szCs w:val="21"/>
        </w:rPr>
      </w:pPr>
      <w:r>
        <w:rPr>
          <w:sz w:val="21"/>
          <w:szCs w:val="21"/>
        </w:rPr>
        <w:t>Why isn’t the agent’s fee included in the Bookings table?</w:t>
      </w:r>
    </w:p>
    <w:p w14:paraId="5E709C62" w14:textId="34F743F6" w:rsidR="00594E42" w:rsidRDefault="00594E42" w:rsidP="00594E42">
      <w:pPr>
        <w:pStyle w:val="ListParagraph"/>
        <w:spacing w:after="0" w:line="240" w:lineRule="auto"/>
        <w:rPr>
          <w:b/>
          <w:color w:val="4472C4" w:themeColor="accent5"/>
          <w:sz w:val="21"/>
          <w:szCs w:val="21"/>
        </w:rPr>
      </w:pPr>
      <w:r>
        <w:rPr>
          <w:b/>
          <w:color w:val="4472C4" w:themeColor="accent5"/>
          <w:sz w:val="21"/>
          <w:szCs w:val="21"/>
        </w:rPr>
        <w:t>We should not include a field if it can be calculated from other fields.</w:t>
      </w:r>
    </w:p>
    <w:p w14:paraId="0CF7013F" w14:textId="7AF78F4C" w:rsidR="00594E42" w:rsidRDefault="00594E42" w:rsidP="00594E42">
      <w:pPr>
        <w:pStyle w:val="ListParagraph"/>
        <w:spacing w:after="0" w:line="240" w:lineRule="auto"/>
        <w:rPr>
          <w:b/>
          <w:color w:val="4472C4" w:themeColor="accent5"/>
          <w:sz w:val="21"/>
          <w:szCs w:val="21"/>
        </w:rPr>
      </w:pPr>
    </w:p>
    <w:p w14:paraId="06414668" w14:textId="1136B78F" w:rsidR="00594E42" w:rsidRDefault="00594E42" w:rsidP="00594E42">
      <w:pPr>
        <w:pStyle w:val="ListParagraph"/>
        <w:spacing w:after="0" w:line="240" w:lineRule="auto"/>
        <w:rPr>
          <w:b/>
          <w:color w:val="4472C4" w:themeColor="accent5"/>
          <w:sz w:val="21"/>
          <w:szCs w:val="21"/>
        </w:rPr>
      </w:pPr>
    </w:p>
    <w:p w14:paraId="7B2CB021" w14:textId="7C6DD141" w:rsidR="00594E42" w:rsidRDefault="00594E42" w:rsidP="00594E42">
      <w:pPr>
        <w:pStyle w:val="ListParagraph"/>
        <w:spacing w:after="0" w:line="240" w:lineRule="auto"/>
        <w:rPr>
          <w:b/>
          <w:color w:val="4472C4" w:themeColor="accent5"/>
          <w:sz w:val="21"/>
          <w:szCs w:val="21"/>
        </w:rPr>
      </w:pPr>
    </w:p>
    <w:p w14:paraId="1C01A0C7" w14:textId="77777777" w:rsidR="00594E42" w:rsidRPr="001A31CC" w:rsidRDefault="00594E42" w:rsidP="00594E42">
      <w:pPr>
        <w:pStyle w:val="ListParagraph"/>
        <w:spacing w:after="0" w:line="240" w:lineRule="auto"/>
        <w:rPr>
          <w:b/>
          <w:color w:val="4472C4" w:themeColor="accent5"/>
          <w:sz w:val="21"/>
          <w:szCs w:val="21"/>
        </w:rPr>
      </w:pPr>
    </w:p>
    <w:p w14:paraId="212C4D32" w14:textId="4502B34D" w:rsidR="00594E42" w:rsidRPr="004B779B" w:rsidRDefault="00594E42" w:rsidP="00594E42">
      <w:pPr>
        <w:pStyle w:val="ListParagraph"/>
        <w:numPr>
          <w:ilvl w:val="0"/>
          <w:numId w:val="1"/>
        </w:numPr>
        <w:spacing w:after="0" w:line="240" w:lineRule="auto"/>
        <w:rPr>
          <w:sz w:val="21"/>
          <w:szCs w:val="21"/>
        </w:rPr>
      </w:pPr>
      <w:r>
        <w:rPr>
          <w:sz w:val="21"/>
          <w:szCs w:val="21"/>
        </w:rPr>
        <w:t>Describe what would change in the database design if it was possible for a band member to play more than one instrument, i.e. if any table(s) would need to be added and if so, what the relationship(s) is/are.</w:t>
      </w:r>
    </w:p>
    <w:p w14:paraId="3B9A38BA" w14:textId="6E51122B" w:rsidR="00594E42" w:rsidRDefault="00594E42" w:rsidP="00594E42">
      <w:pPr>
        <w:pStyle w:val="ListParagraph"/>
        <w:spacing w:after="0" w:line="240" w:lineRule="auto"/>
        <w:rPr>
          <w:b/>
          <w:color w:val="4472C4" w:themeColor="accent5"/>
          <w:sz w:val="21"/>
          <w:szCs w:val="21"/>
        </w:rPr>
      </w:pPr>
      <w:r>
        <w:rPr>
          <w:b/>
          <w:color w:val="4472C4" w:themeColor="accent5"/>
          <w:sz w:val="21"/>
          <w:szCs w:val="21"/>
        </w:rPr>
        <w:t>An additional table, Instrument, would need to be added.  The field instrument would be removed from the Band Member table.  The relationship between Band Member and Instrument would be many-to-many.  Therefore another table, Band Member – Instrument table would need to be added, which would include the primary keys of both the Instrument and Band Member table.</w:t>
      </w:r>
    </w:p>
    <w:p w14:paraId="3732F90D" w14:textId="41E8B957" w:rsidR="007B39D5" w:rsidRDefault="007B39D5" w:rsidP="00594E42">
      <w:pPr>
        <w:pStyle w:val="ListParagraph"/>
        <w:spacing w:after="0" w:line="240" w:lineRule="auto"/>
        <w:rPr>
          <w:b/>
          <w:color w:val="4472C4" w:themeColor="accent5"/>
          <w:sz w:val="21"/>
          <w:szCs w:val="21"/>
        </w:rPr>
      </w:pPr>
    </w:p>
    <w:p w14:paraId="181B20FD" w14:textId="63CD5057" w:rsidR="007B39D5" w:rsidRDefault="007B39D5" w:rsidP="00594E42">
      <w:pPr>
        <w:pStyle w:val="ListParagraph"/>
        <w:spacing w:after="0" w:line="240" w:lineRule="auto"/>
        <w:rPr>
          <w:b/>
          <w:color w:val="4472C4" w:themeColor="accent5"/>
          <w:sz w:val="21"/>
          <w:szCs w:val="21"/>
        </w:rPr>
      </w:pPr>
    </w:p>
    <w:p w14:paraId="56900FEB" w14:textId="77777777" w:rsidR="007B39D5" w:rsidRDefault="007B39D5" w:rsidP="00594E42">
      <w:pPr>
        <w:pStyle w:val="ListParagraph"/>
        <w:spacing w:after="0" w:line="240" w:lineRule="auto"/>
        <w:rPr>
          <w:b/>
          <w:color w:val="4472C4" w:themeColor="accent5"/>
          <w:sz w:val="21"/>
          <w:szCs w:val="21"/>
        </w:rPr>
      </w:pPr>
    </w:p>
    <w:p w14:paraId="3BD4D006" w14:textId="02F0B2CD" w:rsidR="007B39D5" w:rsidRPr="004B779B" w:rsidRDefault="00C436E7" w:rsidP="007B39D5">
      <w:pPr>
        <w:pStyle w:val="ListParagraph"/>
        <w:numPr>
          <w:ilvl w:val="0"/>
          <w:numId w:val="1"/>
        </w:numPr>
        <w:spacing w:after="0" w:line="240" w:lineRule="auto"/>
        <w:rPr>
          <w:sz w:val="21"/>
          <w:szCs w:val="21"/>
        </w:rPr>
      </w:pPr>
      <w:r>
        <w:rPr>
          <w:sz w:val="21"/>
          <w:szCs w:val="21"/>
        </w:rPr>
        <w:t>What is a foreign key and what is its purpose?  State the foreign key(s) that show up in the talent agency business.</w:t>
      </w:r>
    </w:p>
    <w:p w14:paraId="620C7E54" w14:textId="52A55A8D" w:rsidR="007B39D5" w:rsidRPr="001A31CC" w:rsidRDefault="00C436E7" w:rsidP="007B39D5">
      <w:pPr>
        <w:pStyle w:val="ListParagraph"/>
        <w:spacing w:after="0" w:line="240" w:lineRule="auto"/>
        <w:rPr>
          <w:b/>
          <w:color w:val="4472C4" w:themeColor="accent5"/>
          <w:sz w:val="21"/>
          <w:szCs w:val="21"/>
        </w:rPr>
      </w:pPr>
      <w:r>
        <w:rPr>
          <w:b/>
          <w:color w:val="4472C4" w:themeColor="accent5"/>
          <w:sz w:val="21"/>
          <w:szCs w:val="21"/>
        </w:rPr>
        <w:t>A foreign key is a key from another table.  Foreign keys are used to link one table to another.  For example, the Bookings table has Band Name as a foreign key from the Band table and the Club Name as a foreign key from the Club table.  These foreign keys link the Band and Club table to the Bookings table.</w:t>
      </w:r>
    </w:p>
    <w:p w14:paraId="196F8347" w14:textId="77777777" w:rsidR="004B779B" w:rsidRPr="00382787" w:rsidRDefault="004B779B" w:rsidP="004B779B">
      <w:pPr>
        <w:pStyle w:val="ListParagraph"/>
        <w:spacing w:after="0" w:line="240" w:lineRule="auto"/>
        <w:rPr>
          <w:sz w:val="21"/>
          <w:szCs w:val="21"/>
        </w:rPr>
      </w:pPr>
    </w:p>
    <w:p w14:paraId="4D7FC99E" w14:textId="51FD89DD" w:rsidR="00B42702" w:rsidRPr="00B42702" w:rsidRDefault="00B42702" w:rsidP="006952BA">
      <w:pPr>
        <w:rPr>
          <w:b/>
          <w:sz w:val="21"/>
          <w:szCs w:val="21"/>
        </w:rPr>
      </w:pPr>
    </w:p>
    <w:p w14:paraId="03785B07" w14:textId="03D978F3" w:rsidR="00D3411A" w:rsidRDefault="00DA1C74" w:rsidP="00DA1C74">
      <w:pPr>
        <w:rPr>
          <w:sz w:val="21"/>
          <w:szCs w:val="21"/>
        </w:rPr>
      </w:pPr>
      <w:r>
        <w:rPr>
          <w:b/>
          <w:sz w:val="21"/>
          <w:szCs w:val="21"/>
        </w:rPr>
        <w:t xml:space="preserve">Part II – Database Design, </w:t>
      </w:r>
      <w:r w:rsidR="00D3411A">
        <w:rPr>
          <w:b/>
          <w:sz w:val="21"/>
          <w:szCs w:val="21"/>
        </w:rPr>
        <w:t>E-R Modeling, and Normalization</w:t>
      </w:r>
    </w:p>
    <w:p w14:paraId="225FB97B" w14:textId="4B909BE1" w:rsidR="00DB325D" w:rsidRDefault="00DB325D" w:rsidP="00DA1C74">
      <w:pPr>
        <w:rPr>
          <w:sz w:val="21"/>
          <w:szCs w:val="21"/>
        </w:rPr>
      </w:pPr>
      <w:r>
        <w:rPr>
          <w:sz w:val="21"/>
          <w:szCs w:val="21"/>
        </w:rPr>
        <w:t xml:space="preserve">Read the IBM reference </w:t>
      </w:r>
      <w:r>
        <w:rPr>
          <w:i/>
          <w:sz w:val="21"/>
          <w:szCs w:val="21"/>
        </w:rPr>
        <w:t>Entity Relationship Modeling with UML</w:t>
      </w:r>
      <w:r>
        <w:rPr>
          <w:sz w:val="21"/>
          <w:szCs w:val="21"/>
        </w:rPr>
        <w:t xml:space="preserve">, posted on </w:t>
      </w:r>
      <w:r w:rsidR="007D4FA4">
        <w:rPr>
          <w:sz w:val="21"/>
          <w:szCs w:val="21"/>
        </w:rPr>
        <w:t>CANVAS</w:t>
      </w:r>
      <w:r>
        <w:rPr>
          <w:sz w:val="21"/>
          <w:szCs w:val="21"/>
        </w:rPr>
        <w:t xml:space="preserve"> under the HW4 folder.</w:t>
      </w:r>
      <w:r>
        <w:rPr>
          <w:sz w:val="21"/>
          <w:szCs w:val="21"/>
        </w:rPr>
        <w:br/>
        <w:t>Initial here to indicate you completed the reading:  __</w:t>
      </w:r>
      <w:r w:rsidR="007E69E2" w:rsidRPr="007E69E2">
        <w:rPr>
          <w:b/>
          <w:bCs/>
          <w:color w:val="5B9BD5" w:themeColor="accent1"/>
          <w:sz w:val="21"/>
          <w:szCs w:val="21"/>
          <w:u w:val="single"/>
        </w:rPr>
        <w:t>IDF</w:t>
      </w:r>
      <w:r>
        <w:rPr>
          <w:sz w:val="21"/>
          <w:szCs w:val="21"/>
        </w:rPr>
        <w:t>_____</w:t>
      </w:r>
    </w:p>
    <w:p w14:paraId="79D84048" w14:textId="2F7B25A3" w:rsidR="00F361F3" w:rsidRDefault="00D3411A" w:rsidP="00DA1C74">
      <w:pPr>
        <w:rPr>
          <w:sz w:val="21"/>
          <w:szCs w:val="21"/>
        </w:rPr>
      </w:pPr>
      <w:r>
        <w:rPr>
          <w:sz w:val="21"/>
          <w:szCs w:val="21"/>
        </w:rPr>
        <w:t>Read the practice database design problem from Tutorial A (pages 11-12) in your textbook.  Create the E-R diagram for the library database.  Denote primary keys for each table, ensure your tables are in 3</w:t>
      </w:r>
      <w:r w:rsidRPr="00D3411A">
        <w:rPr>
          <w:sz w:val="21"/>
          <w:szCs w:val="21"/>
          <w:vertAlign w:val="superscript"/>
        </w:rPr>
        <w:t>rd</w:t>
      </w:r>
      <w:r>
        <w:rPr>
          <w:sz w:val="21"/>
          <w:szCs w:val="21"/>
        </w:rPr>
        <w:t xml:space="preserve"> normal form.  Submit a hardcopy of your database design, following all the rules stated above.</w:t>
      </w:r>
    </w:p>
    <w:p w14:paraId="16EB7554" w14:textId="7F400605" w:rsidR="00DA1C74" w:rsidRPr="00D3411A" w:rsidRDefault="00F361F3" w:rsidP="00DA1C74">
      <w:pPr>
        <w:rPr>
          <w:sz w:val="21"/>
          <w:szCs w:val="21"/>
        </w:rPr>
      </w:pPr>
      <w:r>
        <w:rPr>
          <w:b/>
          <w:color w:val="4472C4" w:themeColor="accent5"/>
          <w:sz w:val="21"/>
          <w:szCs w:val="21"/>
        </w:rPr>
        <w:t xml:space="preserve">Solution on next page (steps broken down are posted </w:t>
      </w:r>
      <w:r w:rsidR="00EA1AD6">
        <w:rPr>
          <w:b/>
          <w:color w:val="4472C4" w:themeColor="accent5"/>
          <w:sz w:val="21"/>
          <w:szCs w:val="21"/>
        </w:rPr>
        <w:t>to a separate document in the course repo</w:t>
      </w:r>
      <w:r>
        <w:rPr>
          <w:b/>
          <w:color w:val="4472C4" w:themeColor="accent5"/>
          <w:sz w:val="21"/>
          <w:szCs w:val="21"/>
        </w:rPr>
        <w:t>)</w:t>
      </w:r>
    </w:p>
    <w:p w14:paraId="3BBB8104" w14:textId="67B6938F" w:rsidR="00F361F3" w:rsidRDefault="00F361F3" w:rsidP="006952BA"/>
    <w:p w14:paraId="6247BE4C" w14:textId="77777777" w:rsidR="00F361F3" w:rsidRDefault="00F361F3">
      <w:r>
        <w:br w:type="page"/>
      </w:r>
    </w:p>
    <w:p w14:paraId="68FEA300" w14:textId="77777777" w:rsidR="00F361F3" w:rsidRDefault="00F361F3" w:rsidP="006952BA">
      <w:pPr>
        <w:sectPr w:rsidR="00F361F3" w:rsidSect="00B42702">
          <w:pgSz w:w="12240" w:h="15840"/>
          <w:pgMar w:top="1008" w:right="1440" w:bottom="720" w:left="1440" w:header="720" w:footer="720" w:gutter="0"/>
          <w:cols w:space="720"/>
          <w:docGrid w:linePitch="360"/>
        </w:sectPr>
      </w:pPr>
    </w:p>
    <w:p w14:paraId="2E3FFC16" w14:textId="122C68F8" w:rsidR="003B0B5F" w:rsidRPr="00923F1F" w:rsidRDefault="00082801" w:rsidP="00923F1F">
      <w:pPr>
        <w:rPr>
          <w:sz w:val="2"/>
          <w:szCs w:val="2"/>
        </w:rPr>
      </w:pPr>
      <w:r>
        <w:lastRenderedPageBreak/>
        <w:pict w14:anchorId="1BA01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55pt;height:522.15pt">
            <v:imagedata r:id="rId6" o:title="libraryDB"/>
          </v:shape>
        </w:pict>
      </w:r>
    </w:p>
    <w:sectPr w:rsidR="003B0B5F" w:rsidRPr="00923F1F" w:rsidSect="00B557F4">
      <w:pgSz w:w="15840" w:h="12240" w:orient="landscape"/>
      <w:pgMar w:top="1440" w:right="1008"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Grande">
    <w:altName w:val="Times New Roman"/>
    <w:charset w:val="00"/>
    <w:family w:val="auto"/>
    <w:pitch w:val="variable"/>
    <w:sig w:usb0="00000003" w:usb1="00000000" w:usb2="00000000" w:usb3="00000000" w:csb0="00000001" w:csb1="00000000"/>
  </w:font>
  <w:font w:name="Courier">
    <w:panose1 w:val="02070409020205020404"/>
    <w:charset w:val="4D"/>
    <w:family w:val="modern"/>
    <w:notTrueType/>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230"/>
    <w:multiLevelType w:val="hybridMultilevel"/>
    <w:tmpl w:val="0CAEBD84"/>
    <w:lvl w:ilvl="0" w:tplc="AF3AD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291545"/>
    <w:multiLevelType w:val="hybridMultilevel"/>
    <w:tmpl w:val="B8C4CAC4"/>
    <w:lvl w:ilvl="0" w:tplc="1B7230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5A32CF"/>
    <w:multiLevelType w:val="hybridMultilevel"/>
    <w:tmpl w:val="6038B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D4355"/>
    <w:multiLevelType w:val="hybridMultilevel"/>
    <w:tmpl w:val="B114D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F4A82"/>
    <w:multiLevelType w:val="hybridMultilevel"/>
    <w:tmpl w:val="7E8640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9A3F95"/>
    <w:multiLevelType w:val="hybridMultilevel"/>
    <w:tmpl w:val="086A2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4221CB5"/>
    <w:multiLevelType w:val="hybridMultilevel"/>
    <w:tmpl w:val="E752BEB4"/>
    <w:lvl w:ilvl="0" w:tplc="8CF03C8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E6691E"/>
    <w:multiLevelType w:val="hybridMultilevel"/>
    <w:tmpl w:val="2098D2AE"/>
    <w:lvl w:ilvl="0" w:tplc="8E8AE112">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10236997">
    <w:abstractNumId w:val="4"/>
  </w:num>
  <w:num w:numId="2" w16cid:durableId="821892087">
    <w:abstractNumId w:val="0"/>
  </w:num>
  <w:num w:numId="3" w16cid:durableId="897285076">
    <w:abstractNumId w:val="2"/>
  </w:num>
  <w:num w:numId="4" w16cid:durableId="1393693937">
    <w:abstractNumId w:val="7"/>
  </w:num>
  <w:num w:numId="5" w16cid:durableId="1656030091">
    <w:abstractNumId w:val="3"/>
  </w:num>
  <w:num w:numId="6" w16cid:durableId="102381746">
    <w:abstractNumId w:val="6"/>
  </w:num>
  <w:num w:numId="7" w16cid:durableId="785541171">
    <w:abstractNumId w:val="5"/>
  </w:num>
  <w:num w:numId="8" w16cid:durableId="991906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8"/>
    <w:rsid w:val="000D504E"/>
    <w:rsid w:val="00112308"/>
    <w:rsid w:val="00127B87"/>
    <w:rsid w:val="001A31CC"/>
    <w:rsid w:val="001F5297"/>
    <w:rsid w:val="00283FFF"/>
    <w:rsid w:val="00296095"/>
    <w:rsid w:val="002C7C84"/>
    <w:rsid w:val="00352893"/>
    <w:rsid w:val="00382787"/>
    <w:rsid w:val="00385A26"/>
    <w:rsid w:val="003B0B5F"/>
    <w:rsid w:val="003E388F"/>
    <w:rsid w:val="0047353E"/>
    <w:rsid w:val="004B779B"/>
    <w:rsid w:val="004D1AF2"/>
    <w:rsid w:val="00536C18"/>
    <w:rsid w:val="00536D9B"/>
    <w:rsid w:val="00570C85"/>
    <w:rsid w:val="00594E42"/>
    <w:rsid w:val="005E2A7A"/>
    <w:rsid w:val="005E59C9"/>
    <w:rsid w:val="005E5D39"/>
    <w:rsid w:val="005F5C42"/>
    <w:rsid w:val="00614DC3"/>
    <w:rsid w:val="00646CC6"/>
    <w:rsid w:val="00647AB6"/>
    <w:rsid w:val="00656512"/>
    <w:rsid w:val="00693559"/>
    <w:rsid w:val="006952BA"/>
    <w:rsid w:val="006E0D9D"/>
    <w:rsid w:val="00753E94"/>
    <w:rsid w:val="007669C6"/>
    <w:rsid w:val="00771CBF"/>
    <w:rsid w:val="00784AEB"/>
    <w:rsid w:val="007B39D5"/>
    <w:rsid w:val="007C0B6D"/>
    <w:rsid w:val="007D4FA4"/>
    <w:rsid w:val="007E69E2"/>
    <w:rsid w:val="00820567"/>
    <w:rsid w:val="00865D9C"/>
    <w:rsid w:val="008C7B79"/>
    <w:rsid w:val="009038AB"/>
    <w:rsid w:val="0091466E"/>
    <w:rsid w:val="00921953"/>
    <w:rsid w:val="00923F1F"/>
    <w:rsid w:val="0093646F"/>
    <w:rsid w:val="0095299C"/>
    <w:rsid w:val="0097770D"/>
    <w:rsid w:val="00A904D0"/>
    <w:rsid w:val="00AB7A73"/>
    <w:rsid w:val="00AC07E1"/>
    <w:rsid w:val="00B12747"/>
    <w:rsid w:val="00B42702"/>
    <w:rsid w:val="00B537A8"/>
    <w:rsid w:val="00B557F4"/>
    <w:rsid w:val="00C114A9"/>
    <w:rsid w:val="00C30B34"/>
    <w:rsid w:val="00C436E7"/>
    <w:rsid w:val="00C61D82"/>
    <w:rsid w:val="00C80718"/>
    <w:rsid w:val="00CA1F5B"/>
    <w:rsid w:val="00D3411A"/>
    <w:rsid w:val="00D51F88"/>
    <w:rsid w:val="00D6478A"/>
    <w:rsid w:val="00D65A3B"/>
    <w:rsid w:val="00DA1C74"/>
    <w:rsid w:val="00DA5F55"/>
    <w:rsid w:val="00DB325D"/>
    <w:rsid w:val="00DE5849"/>
    <w:rsid w:val="00E004CC"/>
    <w:rsid w:val="00E33B44"/>
    <w:rsid w:val="00EA1AD6"/>
    <w:rsid w:val="00EE5720"/>
    <w:rsid w:val="00F03DC7"/>
    <w:rsid w:val="00F361F3"/>
    <w:rsid w:val="00F85716"/>
    <w:rsid w:val="00F85E53"/>
    <w:rsid w:val="00FD788C"/>
    <w:rsid w:val="00FE1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80C5"/>
  <w15:docId w15:val="{6BCBE7D6-B9E4-4B01-BAEE-A9F15CB4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08"/>
    <w:pPr>
      <w:ind w:left="720"/>
      <w:contextualSpacing/>
    </w:pPr>
  </w:style>
  <w:style w:type="character" w:styleId="Hyperlink">
    <w:name w:val="Hyperlink"/>
    <w:basedOn w:val="DefaultParagraphFont"/>
    <w:uiPriority w:val="99"/>
    <w:unhideWhenUsed/>
    <w:rsid w:val="00127B87"/>
    <w:rPr>
      <w:color w:val="0563C1" w:themeColor="hyperlink"/>
      <w:u w:val="single"/>
    </w:rPr>
  </w:style>
  <w:style w:type="paragraph" w:styleId="BalloonText">
    <w:name w:val="Balloon Text"/>
    <w:basedOn w:val="Normal"/>
    <w:link w:val="BalloonTextChar"/>
    <w:uiPriority w:val="99"/>
    <w:semiHidden/>
    <w:unhideWhenUsed/>
    <w:rsid w:val="00A904D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04D0"/>
    <w:rPr>
      <w:rFonts w:ascii="Lucida Grande" w:hAnsi="Lucida Grande"/>
      <w:sz w:val="18"/>
      <w:szCs w:val="18"/>
    </w:rPr>
  </w:style>
  <w:style w:type="paragraph" w:styleId="HTMLPreformatted">
    <w:name w:val="HTML Preformatted"/>
    <w:basedOn w:val="Normal"/>
    <w:link w:val="HTMLPreformattedChar"/>
    <w:uiPriority w:val="99"/>
    <w:semiHidden/>
    <w:unhideWhenUsed/>
    <w:rsid w:val="00F85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F85716"/>
    <w:rPr>
      <w:rFonts w:ascii="Courier" w:hAnsi="Courier" w:cs="Courier"/>
      <w:sz w:val="20"/>
      <w:szCs w:val="20"/>
    </w:rPr>
  </w:style>
  <w:style w:type="character" w:customStyle="1" w:styleId="Heading1Char">
    <w:name w:val="Heading 1 Char"/>
    <w:basedOn w:val="DefaultParagraphFont"/>
    <w:link w:val="Heading1"/>
    <w:uiPriority w:val="9"/>
    <w:rsid w:val="0035289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56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343096396">
      <w:bodyDiv w:val="1"/>
      <w:marLeft w:val="0"/>
      <w:marRight w:val="0"/>
      <w:marTop w:val="0"/>
      <w:marBottom w:val="0"/>
      <w:divBdr>
        <w:top w:val="none" w:sz="0" w:space="0" w:color="auto"/>
        <w:left w:val="none" w:sz="0" w:space="0" w:color="auto"/>
        <w:bottom w:val="none" w:sz="0" w:space="0" w:color="auto"/>
        <w:right w:val="none" w:sz="0" w:space="0" w:color="auto"/>
      </w:divBdr>
    </w:div>
    <w:div w:id="376587423">
      <w:bodyDiv w:val="1"/>
      <w:marLeft w:val="0"/>
      <w:marRight w:val="0"/>
      <w:marTop w:val="0"/>
      <w:marBottom w:val="0"/>
      <w:divBdr>
        <w:top w:val="none" w:sz="0" w:space="0" w:color="auto"/>
        <w:left w:val="none" w:sz="0" w:space="0" w:color="auto"/>
        <w:bottom w:val="none" w:sz="0" w:space="0" w:color="auto"/>
        <w:right w:val="none" w:sz="0" w:space="0" w:color="auto"/>
      </w:divBdr>
    </w:div>
    <w:div w:id="470949862">
      <w:bodyDiv w:val="1"/>
      <w:marLeft w:val="0"/>
      <w:marRight w:val="0"/>
      <w:marTop w:val="0"/>
      <w:marBottom w:val="0"/>
      <w:divBdr>
        <w:top w:val="none" w:sz="0" w:space="0" w:color="auto"/>
        <w:left w:val="none" w:sz="0" w:space="0" w:color="auto"/>
        <w:bottom w:val="none" w:sz="0" w:space="0" w:color="auto"/>
        <w:right w:val="none" w:sz="0" w:space="0" w:color="auto"/>
      </w:divBdr>
    </w:div>
    <w:div w:id="519197276">
      <w:bodyDiv w:val="1"/>
      <w:marLeft w:val="0"/>
      <w:marRight w:val="0"/>
      <w:marTop w:val="0"/>
      <w:marBottom w:val="0"/>
      <w:divBdr>
        <w:top w:val="none" w:sz="0" w:space="0" w:color="auto"/>
        <w:left w:val="none" w:sz="0" w:space="0" w:color="auto"/>
        <w:bottom w:val="none" w:sz="0" w:space="0" w:color="auto"/>
        <w:right w:val="none" w:sz="0" w:space="0" w:color="auto"/>
      </w:divBdr>
    </w:div>
    <w:div w:id="547692247">
      <w:bodyDiv w:val="1"/>
      <w:marLeft w:val="0"/>
      <w:marRight w:val="0"/>
      <w:marTop w:val="0"/>
      <w:marBottom w:val="0"/>
      <w:divBdr>
        <w:top w:val="none" w:sz="0" w:space="0" w:color="auto"/>
        <w:left w:val="none" w:sz="0" w:space="0" w:color="auto"/>
        <w:bottom w:val="none" w:sz="0" w:space="0" w:color="auto"/>
        <w:right w:val="none" w:sz="0" w:space="0" w:color="auto"/>
      </w:divBdr>
    </w:div>
    <w:div w:id="598173538">
      <w:bodyDiv w:val="1"/>
      <w:marLeft w:val="0"/>
      <w:marRight w:val="0"/>
      <w:marTop w:val="0"/>
      <w:marBottom w:val="0"/>
      <w:divBdr>
        <w:top w:val="none" w:sz="0" w:space="0" w:color="auto"/>
        <w:left w:val="none" w:sz="0" w:space="0" w:color="auto"/>
        <w:bottom w:val="none" w:sz="0" w:space="0" w:color="auto"/>
        <w:right w:val="none" w:sz="0" w:space="0" w:color="auto"/>
      </w:divBdr>
    </w:div>
    <w:div w:id="641423570">
      <w:bodyDiv w:val="1"/>
      <w:marLeft w:val="0"/>
      <w:marRight w:val="0"/>
      <w:marTop w:val="0"/>
      <w:marBottom w:val="0"/>
      <w:divBdr>
        <w:top w:val="none" w:sz="0" w:space="0" w:color="auto"/>
        <w:left w:val="none" w:sz="0" w:space="0" w:color="auto"/>
        <w:bottom w:val="none" w:sz="0" w:space="0" w:color="auto"/>
        <w:right w:val="none" w:sz="0" w:space="0" w:color="auto"/>
      </w:divBdr>
    </w:div>
    <w:div w:id="690494299">
      <w:bodyDiv w:val="1"/>
      <w:marLeft w:val="0"/>
      <w:marRight w:val="0"/>
      <w:marTop w:val="0"/>
      <w:marBottom w:val="0"/>
      <w:divBdr>
        <w:top w:val="none" w:sz="0" w:space="0" w:color="auto"/>
        <w:left w:val="none" w:sz="0" w:space="0" w:color="auto"/>
        <w:bottom w:val="none" w:sz="0" w:space="0" w:color="auto"/>
        <w:right w:val="none" w:sz="0" w:space="0" w:color="auto"/>
      </w:divBdr>
    </w:div>
    <w:div w:id="961571071">
      <w:bodyDiv w:val="1"/>
      <w:marLeft w:val="0"/>
      <w:marRight w:val="0"/>
      <w:marTop w:val="0"/>
      <w:marBottom w:val="0"/>
      <w:divBdr>
        <w:top w:val="none" w:sz="0" w:space="0" w:color="auto"/>
        <w:left w:val="none" w:sz="0" w:space="0" w:color="auto"/>
        <w:bottom w:val="none" w:sz="0" w:space="0" w:color="auto"/>
        <w:right w:val="none" w:sz="0" w:space="0" w:color="auto"/>
      </w:divBdr>
    </w:div>
    <w:div w:id="976763115">
      <w:bodyDiv w:val="1"/>
      <w:marLeft w:val="0"/>
      <w:marRight w:val="0"/>
      <w:marTop w:val="0"/>
      <w:marBottom w:val="0"/>
      <w:divBdr>
        <w:top w:val="none" w:sz="0" w:space="0" w:color="auto"/>
        <w:left w:val="none" w:sz="0" w:space="0" w:color="auto"/>
        <w:bottom w:val="none" w:sz="0" w:space="0" w:color="auto"/>
        <w:right w:val="none" w:sz="0" w:space="0" w:color="auto"/>
      </w:divBdr>
    </w:div>
    <w:div w:id="976833798">
      <w:bodyDiv w:val="1"/>
      <w:marLeft w:val="0"/>
      <w:marRight w:val="0"/>
      <w:marTop w:val="0"/>
      <w:marBottom w:val="0"/>
      <w:divBdr>
        <w:top w:val="none" w:sz="0" w:space="0" w:color="auto"/>
        <w:left w:val="none" w:sz="0" w:space="0" w:color="auto"/>
        <w:bottom w:val="none" w:sz="0" w:space="0" w:color="auto"/>
        <w:right w:val="none" w:sz="0" w:space="0" w:color="auto"/>
      </w:divBdr>
    </w:div>
    <w:div w:id="1055929136">
      <w:bodyDiv w:val="1"/>
      <w:marLeft w:val="0"/>
      <w:marRight w:val="0"/>
      <w:marTop w:val="0"/>
      <w:marBottom w:val="0"/>
      <w:divBdr>
        <w:top w:val="none" w:sz="0" w:space="0" w:color="auto"/>
        <w:left w:val="none" w:sz="0" w:space="0" w:color="auto"/>
        <w:bottom w:val="none" w:sz="0" w:space="0" w:color="auto"/>
        <w:right w:val="none" w:sz="0" w:space="0" w:color="auto"/>
      </w:divBdr>
    </w:div>
    <w:div w:id="1134176499">
      <w:bodyDiv w:val="1"/>
      <w:marLeft w:val="0"/>
      <w:marRight w:val="0"/>
      <w:marTop w:val="0"/>
      <w:marBottom w:val="0"/>
      <w:divBdr>
        <w:top w:val="none" w:sz="0" w:space="0" w:color="auto"/>
        <w:left w:val="none" w:sz="0" w:space="0" w:color="auto"/>
        <w:bottom w:val="none" w:sz="0" w:space="0" w:color="auto"/>
        <w:right w:val="none" w:sz="0" w:space="0" w:color="auto"/>
      </w:divBdr>
    </w:div>
    <w:div w:id="1164008352">
      <w:bodyDiv w:val="1"/>
      <w:marLeft w:val="0"/>
      <w:marRight w:val="0"/>
      <w:marTop w:val="0"/>
      <w:marBottom w:val="0"/>
      <w:divBdr>
        <w:top w:val="none" w:sz="0" w:space="0" w:color="auto"/>
        <w:left w:val="none" w:sz="0" w:space="0" w:color="auto"/>
        <w:bottom w:val="none" w:sz="0" w:space="0" w:color="auto"/>
        <w:right w:val="none" w:sz="0" w:space="0" w:color="auto"/>
      </w:divBdr>
    </w:div>
    <w:div w:id="1591500186">
      <w:bodyDiv w:val="1"/>
      <w:marLeft w:val="0"/>
      <w:marRight w:val="0"/>
      <w:marTop w:val="0"/>
      <w:marBottom w:val="0"/>
      <w:divBdr>
        <w:top w:val="none" w:sz="0" w:space="0" w:color="auto"/>
        <w:left w:val="none" w:sz="0" w:space="0" w:color="auto"/>
        <w:bottom w:val="none" w:sz="0" w:space="0" w:color="auto"/>
        <w:right w:val="none" w:sz="0" w:space="0" w:color="auto"/>
      </w:divBdr>
    </w:div>
    <w:div w:id="1658532400">
      <w:bodyDiv w:val="1"/>
      <w:marLeft w:val="0"/>
      <w:marRight w:val="0"/>
      <w:marTop w:val="0"/>
      <w:marBottom w:val="0"/>
      <w:divBdr>
        <w:top w:val="none" w:sz="0" w:space="0" w:color="auto"/>
        <w:left w:val="none" w:sz="0" w:space="0" w:color="auto"/>
        <w:bottom w:val="none" w:sz="0" w:space="0" w:color="auto"/>
        <w:right w:val="none" w:sz="0" w:space="0" w:color="auto"/>
      </w:divBdr>
    </w:div>
    <w:div w:id="1979989874">
      <w:bodyDiv w:val="1"/>
      <w:marLeft w:val="0"/>
      <w:marRight w:val="0"/>
      <w:marTop w:val="0"/>
      <w:marBottom w:val="0"/>
      <w:divBdr>
        <w:top w:val="none" w:sz="0" w:space="0" w:color="auto"/>
        <w:left w:val="none" w:sz="0" w:space="0" w:color="auto"/>
        <w:bottom w:val="none" w:sz="0" w:space="0" w:color="auto"/>
        <w:right w:val="none" w:sz="0" w:space="0" w:color="auto"/>
      </w:divBdr>
    </w:div>
    <w:div w:id="205102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1D7CF-4352-40D7-BF58-0093E198C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 Dana C. LT (EDU)</dc:creator>
  <cp:keywords/>
  <dc:description/>
  <cp:lastModifiedBy>Frommer, Ian Dr. (EDU)</cp:lastModifiedBy>
  <cp:revision>11</cp:revision>
  <cp:lastPrinted>2019-02-04T17:07:00Z</cp:lastPrinted>
  <dcterms:created xsi:type="dcterms:W3CDTF">2019-02-04T17:59:00Z</dcterms:created>
  <dcterms:modified xsi:type="dcterms:W3CDTF">2026-09-30T12:05:00Z</dcterms:modified>
</cp:coreProperties>
</file>