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 w:themeColor="background1"/>
  <w:body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8"/>
        <w:gridCol w:w="9072"/>
      </w:tblGrid>
      <w:tr w:rsidR="00A71489" w:rsidRPr="00747D29" w14:paraId="704F3499" w14:textId="77777777" w:rsidTr="00416A22">
        <w:tc>
          <w:tcPr>
            <w:tcW w:w="1418" w:type="dxa"/>
          </w:tcPr>
          <w:p w14:paraId="300A1DDA" w14:textId="65362C10" w:rsidR="00A71489" w:rsidRPr="00747D29" w:rsidRDefault="002144C0" w:rsidP="002144C0">
            <w:pPr>
              <w:spacing w:line="240" w:lineRule="auto"/>
              <w:ind w:left="-69"/>
              <w:jc w:val="center"/>
              <w:rPr>
                <w:rFonts w:ascii="Calibri" w:hAnsi="Calibri"/>
              </w:rPr>
            </w:pPr>
            <w:bookmarkStart w:id="0" w:name="_Hlk44523954"/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2257B82F" wp14:editId="4C5EA01A">
                  <wp:simplePos x="0" y="0"/>
                  <wp:positionH relativeFrom="column">
                    <wp:posOffset>16510</wp:posOffset>
                  </wp:positionH>
                  <wp:positionV relativeFrom="paragraph">
                    <wp:posOffset>28575</wp:posOffset>
                  </wp:positionV>
                  <wp:extent cx="812800" cy="581432"/>
                  <wp:effectExtent l="0" t="0" r="6350" b="9525"/>
                  <wp:wrapNone/>
                  <wp:docPr id="29" name="Image 29" descr="Produc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duct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6004"/>
                          <a:stretch/>
                        </pic:blipFill>
                        <pic:spPr bwMode="auto">
                          <a:xfrm>
                            <a:off x="0" y="0"/>
                            <a:ext cx="812800" cy="581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71489">
              <w:rPr>
                <w:rFonts w:ascii="Calibri" w:hAnsi="Calibri"/>
                <w:b/>
                <w:u w:val="single"/>
              </w:rPr>
              <w:br w:type="page"/>
            </w:r>
            <w:r w:rsidR="00A71489">
              <w:rPr>
                <w:rFonts w:ascii="Calibri" w:hAnsi="Calibri"/>
                <w:b/>
                <w:u w:val="single"/>
              </w:rPr>
              <w:br w:type="page"/>
            </w:r>
            <w:r w:rsidR="00A71489">
              <w:rPr>
                <w:rFonts w:ascii="Calibri" w:hAnsi="Calibri"/>
                <w:b/>
                <w:u w:val="single"/>
              </w:rPr>
              <w:br w:type="page"/>
            </w:r>
            <w:r w:rsidR="00A71489">
              <w:rPr>
                <w:rFonts w:ascii="Calibri" w:hAnsi="Calibri"/>
                <w:b/>
                <w:u w:val="single"/>
              </w:rPr>
              <w:br w:type="page"/>
            </w:r>
            <w:r w:rsidR="00A71489" w:rsidRPr="00747D29">
              <w:rPr>
                <w:rFonts w:ascii="Calibri" w:hAnsi="Calibri"/>
              </w:rPr>
              <w:br w:type="page"/>
            </w:r>
          </w:p>
        </w:tc>
        <w:tc>
          <w:tcPr>
            <w:tcW w:w="9072" w:type="dxa"/>
          </w:tcPr>
          <w:p w14:paraId="0F281262" w14:textId="3A30C6B2" w:rsidR="00A71489" w:rsidRPr="004F405E" w:rsidRDefault="00721D5F" w:rsidP="002144C0">
            <w:pPr>
              <w:pStyle w:val="Titre4"/>
              <w:spacing w:before="0" w:line="240" w:lineRule="auto"/>
              <w:rPr>
                <w:rFonts w:asciiTheme="minorHAnsi" w:hAnsiTheme="minorHAnsi" w:cstheme="minorHAnsi"/>
                <w:i w:val="0"/>
                <w:iCs w:val="0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i w:val="0"/>
                <w:iCs w:val="0"/>
                <w:color w:val="auto"/>
                <w:sz w:val="20"/>
                <w:szCs w:val="20"/>
              </w:rPr>
              <w:t>3ème</w:t>
            </w:r>
            <w:r w:rsidR="00A71489" w:rsidRPr="004F405E">
              <w:rPr>
                <w:rFonts w:asciiTheme="minorHAnsi" w:hAnsiTheme="minorHAnsi" w:cstheme="minorHAnsi"/>
                <w:b/>
                <w:bCs/>
                <w:i w:val="0"/>
                <w:iCs w:val="0"/>
                <w:color w:val="auto"/>
                <w:sz w:val="20"/>
                <w:szCs w:val="20"/>
              </w:rPr>
              <w:t>-PC Thème </w:t>
            </w:r>
            <w:r w:rsidR="004F405E" w:rsidRPr="004F405E">
              <w:rPr>
                <w:rFonts w:asciiTheme="minorHAnsi" w:hAnsiTheme="minorHAnsi" w:cstheme="minorHAnsi"/>
                <w:b/>
                <w:bCs/>
                <w:i w:val="0"/>
                <w:iCs w:val="0"/>
                <w:color w:val="auto"/>
                <w:sz w:val="20"/>
                <w:szCs w:val="20"/>
              </w:rPr>
              <w:t>1</w:t>
            </w:r>
            <w:r w:rsidR="00A71489" w:rsidRPr="004F405E">
              <w:rPr>
                <w:rFonts w:asciiTheme="minorHAnsi" w:hAnsiTheme="minorHAnsi" w:cstheme="minorHAnsi"/>
                <w:b/>
                <w:bCs/>
                <w:i w:val="0"/>
                <w:iCs w:val="0"/>
                <w:color w:val="auto"/>
                <w:sz w:val="20"/>
                <w:szCs w:val="20"/>
              </w:rPr>
              <w:t xml:space="preserve"> : </w:t>
            </w:r>
            <w:r w:rsidR="00384F27">
              <w:rPr>
                <w:rFonts w:asciiTheme="minorHAnsi" w:hAnsiTheme="minorHAnsi" w:cstheme="minorHAnsi"/>
                <w:b/>
                <w:bCs/>
                <w:i w:val="0"/>
                <w:iCs w:val="0"/>
                <w:color w:val="auto"/>
                <w:sz w:val="20"/>
                <w:szCs w:val="20"/>
              </w:rPr>
              <w:t>La masse volumique</w:t>
            </w:r>
            <w:r>
              <w:rPr>
                <w:rFonts w:asciiTheme="minorHAnsi" w:hAnsiTheme="minorHAnsi" w:cstheme="minorHAnsi"/>
                <w:b/>
                <w:bCs/>
                <w:i w:val="0"/>
                <w:iCs w:val="0"/>
                <w:color w:val="auto"/>
                <w:sz w:val="20"/>
                <w:szCs w:val="20"/>
              </w:rPr>
              <w:t xml:space="preserve"> </w:t>
            </w:r>
            <w:r w:rsidR="00A71489" w:rsidRPr="004F405E">
              <w:rPr>
                <w:rFonts w:asciiTheme="minorHAnsi" w:hAnsiTheme="minorHAnsi" w:cstheme="minorHAnsi"/>
                <w:b/>
                <w:bCs/>
                <w:i w:val="0"/>
                <w:iCs w:val="0"/>
                <w:color w:val="auto"/>
                <w:sz w:val="20"/>
                <w:szCs w:val="20"/>
              </w:rPr>
              <w:t>(T</w:t>
            </w:r>
            <w:r w:rsidR="004F405E" w:rsidRPr="004F405E">
              <w:rPr>
                <w:rFonts w:asciiTheme="minorHAnsi" w:hAnsiTheme="minorHAnsi" w:cstheme="minorHAnsi"/>
                <w:b/>
                <w:bCs/>
                <w:i w:val="0"/>
                <w:iCs w:val="0"/>
                <w:color w:val="auto"/>
                <w:sz w:val="20"/>
                <w:szCs w:val="20"/>
              </w:rPr>
              <w:t>1</w:t>
            </w:r>
            <w:r w:rsidR="00A71489" w:rsidRPr="004F405E">
              <w:rPr>
                <w:rFonts w:asciiTheme="minorHAnsi" w:hAnsiTheme="minorHAnsi" w:cstheme="minorHAnsi"/>
                <w:b/>
                <w:bCs/>
                <w:i w:val="0"/>
                <w:iCs w:val="0"/>
                <w:color w:val="auto"/>
                <w:sz w:val="20"/>
                <w:szCs w:val="20"/>
              </w:rPr>
              <w:t>-</w:t>
            </w:r>
            <w:r w:rsidR="00384F27">
              <w:rPr>
                <w:rFonts w:asciiTheme="minorHAnsi" w:hAnsiTheme="minorHAnsi" w:cstheme="minorHAnsi"/>
                <w:b/>
                <w:bCs/>
                <w:i w:val="0"/>
                <w:iCs w:val="0"/>
                <w:color w:val="auto"/>
                <w:sz w:val="20"/>
                <w:szCs w:val="20"/>
              </w:rPr>
              <w:t>2</w:t>
            </w:r>
            <w:r w:rsidR="00A71489" w:rsidRPr="004F405E">
              <w:rPr>
                <w:rFonts w:asciiTheme="minorHAnsi" w:hAnsiTheme="minorHAnsi" w:cstheme="minorHAnsi"/>
                <w:b/>
                <w:bCs/>
                <w:i w:val="0"/>
                <w:iCs w:val="0"/>
                <w:color w:val="auto"/>
                <w:sz w:val="20"/>
                <w:szCs w:val="20"/>
              </w:rPr>
              <w:t xml:space="preserve">)                                     </w:t>
            </w:r>
            <w:r w:rsidR="004D6DB2">
              <w:rPr>
                <w:rFonts w:asciiTheme="minorHAnsi" w:hAnsiTheme="minorHAnsi" w:cstheme="minorHAnsi"/>
                <w:b/>
                <w:bCs/>
                <w:i w:val="0"/>
                <w:iCs w:val="0"/>
                <w:color w:val="auto"/>
                <w:sz w:val="20"/>
                <w:szCs w:val="20"/>
              </w:rPr>
              <w:t xml:space="preserve">   </w:t>
            </w:r>
            <w:r w:rsidR="002144C0">
              <w:rPr>
                <w:rFonts w:asciiTheme="minorHAnsi" w:hAnsiTheme="minorHAnsi" w:cstheme="minorHAnsi"/>
                <w:b/>
                <w:bCs/>
                <w:i w:val="0"/>
                <w:iCs w:val="0"/>
                <w:color w:val="auto"/>
                <w:sz w:val="20"/>
                <w:szCs w:val="20"/>
              </w:rPr>
              <w:t xml:space="preserve">     </w:t>
            </w:r>
            <w:r w:rsidR="004D6DB2">
              <w:rPr>
                <w:rFonts w:asciiTheme="minorHAnsi" w:hAnsiTheme="minorHAnsi" w:cstheme="minorHAnsi"/>
                <w:b/>
                <w:bCs/>
                <w:i w:val="0"/>
                <w:iCs w:val="0"/>
                <w:color w:val="auto"/>
                <w:sz w:val="20"/>
                <w:szCs w:val="20"/>
              </w:rPr>
              <w:t xml:space="preserve">   </w:t>
            </w:r>
            <w:r w:rsidR="00C80A5D">
              <w:rPr>
                <w:rFonts w:asciiTheme="minorHAnsi" w:hAnsiTheme="minorHAnsi" w:cstheme="minorHAnsi"/>
                <w:b/>
                <w:bCs/>
                <w:i w:val="0"/>
                <w:iCs w:val="0"/>
                <w:color w:val="auto"/>
                <w:sz w:val="20"/>
                <w:szCs w:val="20"/>
              </w:rPr>
              <w:t xml:space="preserve">          </w:t>
            </w:r>
          </w:p>
          <w:p w14:paraId="0F55F972" w14:textId="17A2AECD" w:rsidR="00A71489" w:rsidRPr="004F405E" w:rsidRDefault="00A71489" w:rsidP="002144C0">
            <w:pPr>
              <w:pStyle w:val="Titre3"/>
              <w:spacing w:before="120" w:after="240" w:line="240" w:lineRule="auto"/>
              <w:jc w:val="center"/>
              <w:rPr>
                <w:rFonts w:ascii="Calibri" w:hAnsi="Calibri"/>
                <w:b/>
                <w:bCs/>
                <w:color w:val="FF00FF"/>
                <w:sz w:val="32"/>
                <w:szCs w:val="32"/>
                <w:u w:val="single"/>
              </w:rPr>
            </w:pPr>
            <w:r w:rsidRPr="004F405E">
              <w:rPr>
                <w:rFonts w:ascii="Calibri" w:hAnsi="Calibri"/>
                <w:b/>
                <w:bCs/>
                <w:color w:val="FF0066"/>
                <w:sz w:val="32"/>
                <w:szCs w:val="32"/>
                <w:u w:val="single"/>
              </w:rPr>
              <w:t xml:space="preserve">TP </w:t>
            </w:r>
            <w:r w:rsidR="00595368">
              <w:rPr>
                <w:rFonts w:ascii="Calibri" w:hAnsi="Calibri"/>
                <w:b/>
                <w:bCs/>
                <w:color w:val="FF0066"/>
                <w:sz w:val="32"/>
                <w:szCs w:val="32"/>
                <w:u w:val="single"/>
              </w:rPr>
              <w:t>2</w:t>
            </w:r>
            <w:r w:rsidRPr="004F405E">
              <w:rPr>
                <w:rFonts w:ascii="Calibri" w:hAnsi="Calibri"/>
                <w:b/>
                <w:bCs/>
                <w:color w:val="FF0066"/>
                <w:sz w:val="32"/>
                <w:szCs w:val="32"/>
                <w:u w:val="single"/>
              </w:rPr>
              <w:t xml:space="preserve"> : </w:t>
            </w:r>
            <w:r w:rsidR="00CE6DF9">
              <w:rPr>
                <w:rFonts w:ascii="Calibri" w:hAnsi="Calibri"/>
                <w:b/>
                <w:bCs/>
                <w:color w:val="FF0066"/>
                <w:sz w:val="32"/>
                <w:szCs w:val="32"/>
                <w:u w:val="single"/>
              </w:rPr>
              <w:t>La masse volumique</w:t>
            </w:r>
          </w:p>
        </w:tc>
      </w:tr>
      <w:bookmarkEnd w:id="0"/>
    </w:tbl>
    <w:p w14:paraId="6A17D9C4" w14:textId="77777777" w:rsidR="00A71489" w:rsidRPr="0004516F" w:rsidRDefault="00A71489" w:rsidP="004F405E">
      <w:pPr>
        <w:snapToGrid w:val="0"/>
        <w:spacing w:after="0" w:line="240" w:lineRule="auto"/>
        <w:jc w:val="both"/>
        <w:rPr>
          <w:sz w:val="20"/>
          <w:szCs w:val="20"/>
          <w:u w:val="single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528"/>
      </w:tblGrid>
      <w:tr w:rsidR="0004516F" w:rsidRPr="00605E65" w14:paraId="06502E1A" w14:textId="77777777" w:rsidTr="0004516F">
        <w:tc>
          <w:tcPr>
            <w:tcW w:w="10528" w:type="dxa"/>
            <w:shd w:val="clear" w:color="auto" w:fill="EAF1DD" w:themeFill="accent3" w:themeFillTint="33"/>
          </w:tcPr>
          <w:p w14:paraId="123B4198" w14:textId="682F359F" w:rsidR="0004516F" w:rsidRPr="0004516F" w:rsidRDefault="0004516F" w:rsidP="0004516F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8"/>
                <w:szCs w:val="8"/>
              </w:rPr>
            </w:pPr>
            <w:r w:rsidRPr="00605E65">
              <w:rPr>
                <w:rFonts w:ascii="Aptos" w:hAnsi="Aptos"/>
                <w:u w:val="single"/>
              </w:rPr>
              <w:t>Objectif</w:t>
            </w:r>
            <w:r w:rsidRPr="00605E65">
              <w:rPr>
                <w:rFonts w:ascii="Aptos" w:hAnsi="Aptos"/>
              </w:rPr>
              <w:t xml:space="preserve"> </w:t>
            </w:r>
            <w:r w:rsidRPr="0004516F">
              <w:rPr>
                <w:rFonts w:cstheme="minorHAnsi"/>
                <w:sz w:val="21"/>
                <w:szCs w:val="21"/>
              </w:rPr>
              <w:t>Comprendre</w:t>
            </w:r>
            <w:r w:rsidRPr="00595368">
              <w:rPr>
                <w:rFonts w:cstheme="minorHAnsi"/>
                <w:sz w:val="20"/>
                <w:szCs w:val="20"/>
              </w:rPr>
              <w:t xml:space="preserve"> ce qu'est la </w:t>
            </w:r>
            <w:r w:rsidRPr="0004516F">
              <w:rPr>
                <w:rFonts w:cstheme="minorHAnsi"/>
                <w:sz w:val="20"/>
                <w:szCs w:val="20"/>
              </w:rPr>
              <w:t>masse volumique</w:t>
            </w:r>
            <w:r w:rsidRPr="0004516F">
              <w:rPr>
                <w:rFonts w:cstheme="minorHAnsi"/>
                <w:sz w:val="21"/>
                <w:szCs w:val="21"/>
              </w:rPr>
              <w:t xml:space="preserve"> </w:t>
            </w:r>
            <w:r w:rsidRPr="00595368">
              <w:rPr>
                <w:rFonts w:cstheme="minorHAnsi"/>
                <w:sz w:val="20"/>
                <w:szCs w:val="20"/>
              </w:rPr>
              <w:t>d'un objet et savoir la calculer.</w:t>
            </w:r>
            <w:r>
              <w:rPr>
                <w:rFonts w:cstheme="minorHAnsi"/>
                <w:sz w:val="20"/>
                <w:szCs w:val="20"/>
              </w:rPr>
              <w:t xml:space="preserve"> Faire des mesures de masses et de volumes.</w:t>
            </w:r>
          </w:p>
        </w:tc>
      </w:tr>
    </w:tbl>
    <w:p w14:paraId="3150B4F7" w14:textId="146EF0E9" w:rsidR="0004516F" w:rsidRPr="0004516F" w:rsidRDefault="0004516F" w:rsidP="0004516F">
      <w:pPr>
        <w:spacing w:after="0"/>
        <w:rPr>
          <w:rFonts w:ascii="Aptos" w:hAnsi="Aptos"/>
          <w:sz w:val="20"/>
          <w:szCs w:val="20"/>
        </w:rPr>
      </w:pPr>
    </w:p>
    <w:tbl>
      <w:tblPr>
        <w:tblStyle w:val="Grilledutableau"/>
        <w:tblW w:w="0" w:type="auto"/>
        <w:shd w:val="clear" w:color="auto" w:fill="E5DFEC" w:themeFill="accent4" w:themeFillTint="33"/>
        <w:tblLook w:val="04A0" w:firstRow="1" w:lastRow="0" w:firstColumn="1" w:lastColumn="0" w:noHBand="0" w:noVBand="1"/>
      </w:tblPr>
      <w:tblGrid>
        <w:gridCol w:w="10528"/>
      </w:tblGrid>
      <w:tr w:rsidR="0004516F" w:rsidRPr="00605E65" w14:paraId="7BC2760B" w14:textId="77777777" w:rsidTr="006B7DE6">
        <w:tc>
          <w:tcPr>
            <w:tcW w:w="10790" w:type="dxa"/>
            <w:shd w:val="clear" w:color="auto" w:fill="E5DFEC" w:themeFill="accent4" w:themeFillTint="33"/>
          </w:tcPr>
          <w:p w14:paraId="003B3DE7" w14:textId="64CC3945" w:rsidR="0004516F" w:rsidRPr="00605E65" w:rsidRDefault="0004516F" w:rsidP="006B7DE6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  <w:u w:val="single"/>
              </w:rPr>
              <w:t>Capacités</w:t>
            </w:r>
            <w:r w:rsidRPr="00605E65">
              <w:rPr>
                <w:rFonts w:ascii="Aptos" w:hAnsi="Aptos"/>
              </w:rPr>
              <w:t xml:space="preserve"> </w:t>
            </w:r>
            <w:r w:rsidRPr="00F5075D">
              <w:rPr>
                <w:rFonts w:cs="Calibri"/>
                <w:sz w:val="20"/>
                <w:szCs w:val="20"/>
              </w:rPr>
              <w:t xml:space="preserve">D1– </w:t>
            </w:r>
            <w:r>
              <w:rPr>
                <w:rFonts w:cs="Calibri"/>
                <w:sz w:val="20"/>
                <w:szCs w:val="20"/>
              </w:rPr>
              <w:t>Utiliser le calcul : pratiquer le calcul numérique et le calcul littéral</w:t>
            </w:r>
            <w:r>
              <w:rPr>
                <w:rFonts w:cs="Calibri"/>
                <w:sz w:val="20"/>
                <w:szCs w:val="20"/>
              </w:rPr>
              <w:t xml:space="preserve">. </w:t>
            </w:r>
            <w:r w:rsidRPr="00F5075D">
              <w:rPr>
                <w:rFonts w:cs="Calibri"/>
                <w:sz w:val="20"/>
                <w:szCs w:val="20"/>
              </w:rPr>
              <w:t xml:space="preserve">– </w:t>
            </w:r>
            <w:r>
              <w:rPr>
                <w:rFonts w:cs="Calibri"/>
                <w:sz w:val="20"/>
                <w:szCs w:val="20"/>
              </w:rPr>
              <w:t>Manipuler les unités : exprimer des résultats avec une unité adéquate.</w:t>
            </w:r>
            <w:r>
              <w:rPr>
                <w:rFonts w:cs="Calibri"/>
                <w:sz w:val="20"/>
                <w:szCs w:val="20"/>
              </w:rPr>
              <w:t xml:space="preserve"> </w:t>
            </w:r>
            <w:r w:rsidRPr="00F5075D">
              <w:rPr>
                <w:rFonts w:cs="Calibri"/>
                <w:sz w:val="20"/>
                <w:szCs w:val="20"/>
              </w:rPr>
              <w:t xml:space="preserve">D4 – </w:t>
            </w:r>
            <w:r>
              <w:rPr>
                <w:rFonts w:cs="Calibri"/>
                <w:sz w:val="20"/>
                <w:szCs w:val="20"/>
              </w:rPr>
              <w:t>Proposer un protocole expérimental</w:t>
            </w:r>
            <w:r>
              <w:rPr>
                <w:rFonts w:cs="Calibri"/>
                <w:sz w:val="20"/>
                <w:szCs w:val="20"/>
              </w:rPr>
              <w:t xml:space="preserve">. </w:t>
            </w:r>
            <w:r w:rsidRPr="00F5075D">
              <w:rPr>
                <w:rFonts w:cs="Calibri"/>
                <w:sz w:val="20"/>
                <w:szCs w:val="20"/>
              </w:rPr>
              <w:t>– Suivre un protocole expérimental en respectant les règles de sécurité</w:t>
            </w:r>
            <w:r>
              <w:rPr>
                <w:rFonts w:cs="Calibri"/>
                <w:sz w:val="20"/>
                <w:szCs w:val="20"/>
              </w:rPr>
              <w:t xml:space="preserve">. </w:t>
            </w:r>
            <w:r w:rsidRPr="00F5075D">
              <w:rPr>
                <w:rFonts w:cs="Calibri"/>
                <w:sz w:val="20"/>
                <w:szCs w:val="20"/>
              </w:rPr>
              <w:t>– Interpréter, tirer des conclusions des résultats expérimentaux.</w:t>
            </w:r>
          </w:p>
        </w:tc>
      </w:tr>
    </w:tbl>
    <w:p w14:paraId="741D0D3E" w14:textId="77777777" w:rsidR="0004516F" w:rsidRPr="0004516F" w:rsidRDefault="0004516F" w:rsidP="00A71489">
      <w:pPr>
        <w:autoSpaceDE w:val="0"/>
        <w:spacing w:after="0" w:line="240" w:lineRule="auto"/>
        <w:jc w:val="both"/>
        <w:rPr>
          <w:rFonts w:ascii="Calibri" w:hAnsi="Calibri" w:cs="Calibri"/>
          <w:b/>
          <w:bCs/>
          <w:iCs/>
          <w:sz w:val="20"/>
          <w:szCs w:val="20"/>
        </w:rPr>
      </w:pPr>
    </w:p>
    <w:p w14:paraId="558521FE" w14:textId="721DC8E7" w:rsidR="00D31774" w:rsidRPr="00D31774" w:rsidRDefault="00721D5F" w:rsidP="00FD6075">
      <w:pPr>
        <w:pBdr>
          <w:top w:val="single" w:sz="4" w:space="1" w:color="712540"/>
          <w:left w:val="single" w:sz="4" w:space="0" w:color="712540"/>
          <w:bottom w:val="single" w:sz="4" w:space="1" w:color="712540"/>
          <w:right w:val="single" w:sz="4" w:space="0" w:color="712540"/>
        </w:pBdr>
        <w:shd w:val="clear" w:color="auto" w:fill="E8BACA"/>
        <w:tabs>
          <w:tab w:val="left" w:pos="28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Times New Roman" w:hAnsi="Calibri" w:cs="Calibri"/>
          <w:b/>
          <w:color w:val="712540"/>
          <w:sz w:val="24"/>
          <w:szCs w:val="24"/>
          <w:lang w:eastAsia="fr-FR"/>
        </w:rPr>
      </w:pPr>
      <w:r>
        <w:rPr>
          <w:rFonts w:ascii="Calibri" w:eastAsia="Times New Roman" w:hAnsi="Calibri" w:cs="Calibri"/>
          <w:b/>
          <w:color w:val="712540"/>
          <w:sz w:val="24"/>
          <w:szCs w:val="24"/>
          <w:lang w:eastAsia="fr-FR"/>
        </w:rPr>
        <w:t>Contexte et objectif du TP</w:t>
      </w:r>
    </w:p>
    <w:p w14:paraId="1C1888E6" w14:textId="5C2AD010" w:rsidR="00D31774" w:rsidRPr="00603067" w:rsidRDefault="00D31774" w:rsidP="00721D5F">
      <w:pPr>
        <w:pStyle w:val="2-SN-retenir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0" w:line="240" w:lineRule="auto"/>
        <w:ind w:left="0" w:firstLine="0"/>
        <w:jc w:val="both"/>
        <w:rPr>
          <w:b w:val="0"/>
          <w:bCs/>
          <w:sz w:val="22"/>
          <w:szCs w:val="22"/>
        </w:rPr>
      </w:pPr>
    </w:p>
    <w:p w14:paraId="34B46AD5" w14:textId="64EBD2C8" w:rsidR="007C1BCA" w:rsidRDefault="00603067" w:rsidP="00603067">
      <w:pPr>
        <w:pStyle w:val="Paragraphedeliste"/>
        <w:tabs>
          <w:tab w:val="left" w:pos="426"/>
        </w:tabs>
        <w:autoSpaceDE w:val="0"/>
        <w:autoSpaceDN w:val="0"/>
        <w:adjustRightInd w:val="0"/>
        <w:spacing w:after="0" w:line="240" w:lineRule="auto"/>
        <w:ind w:left="0"/>
        <w:contextualSpacing w:val="0"/>
        <w:jc w:val="both"/>
        <w:rPr>
          <w:rFonts w:eastAsiaTheme="minorEastAsia" w:cstheme="minorHAnsi"/>
          <w:lang w:eastAsia="fr-FR"/>
        </w:rPr>
      </w:pPr>
      <w:r>
        <w:rPr>
          <w:rFonts w:cstheme="minorHAnsi"/>
          <w:lang w:eastAsia="fr-FR"/>
        </w:rPr>
        <w:t>Quelle est la relation entre la masse d’un corps et le volume qu’il occupe ?</w:t>
      </w:r>
    </w:p>
    <w:p w14:paraId="18A48CEC" w14:textId="77777777" w:rsidR="00603067" w:rsidRPr="0004516F" w:rsidRDefault="00603067" w:rsidP="00603067">
      <w:pPr>
        <w:pStyle w:val="Paragraphedeliste"/>
        <w:tabs>
          <w:tab w:val="left" w:pos="426"/>
        </w:tabs>
        <w:autoSpaceDE w:val="0"/>
        <w:autoSpaceDN w:val="0"/>
        <w:adjustRightInd w:val="0"/>
        <w:spacing w:after="0" w:line="240" w:lineRule="auto"/>
        <w:ind w:left="0"/>
        <w:contextualSpacing w:val="0"/>
        <w:jc w:val="both"/>
        <w:rPr>
          <w:rFonts w:eastAsiaTheme="minorEastAsia" w:cstheme="minorHAnsi"/>
          <w:lang w:eastAsia="fr-FR"/>
        </w:rPr>
      </w:pPr>
    </w:p>
    <w:p w14:paraId="55C12F25" w14:textId="7CC3E1BA" w:rsidR="007C1BCA" w:rsidRPr="00D31774" w:rsidRDefault="007C1BCA" w:rsidP="007C1BCA">
      <w:pPr>
        <w:pBdr>
          <w:top w:val="single" w:sz="4" w:space="1" w:color="712540"/>
          <w:left w:val="single" w:sz="4" w:space="0" w:color="712540"/>
          <w:bottom w:val="single" w:sz="4" w:space="1" w:color="712540"/>
          <w:right w:val="single" w:sz="4" w:space="0" w:color="712540"/>
        </w:pBdr>
        <w:shd w:val="clear" w:color="auto" w:fill="E8BACA"/>
        <w:tabs>
          <w:tab w:val="left" w:pos="28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Times New Roman" w:hAnsi="Calibri" w:cs="Calibri"/>
          <w:b/>
          <w:color w:val="712540"/>
          <w:sz w:val="24"/>
          <w:szCs w:val="24"/>
          <w:lang w:eastAsia="fr-FR"/>
        </w:rPr>
      </w:pPr>
      <w:r>
        <w:rPr>
          <w:rFonts w:ascii="Calibri" w:eastAsia="Times New Roman" w:hAnsi="Calibri" w:cs="Calibri"/>
          <w:b/>
          <w:color w:val="712540"/>
          <w:sz w:val="24"/>
          <w:szCs w:val="24"/>
          <w:lang w:eastAsia="fr-FR"/>
        </w:rPr>
        <w:t>Partie 1</w:t>
      </w:r>
      <w:r w:rsidR="00AF6B41">
        <w:rPr>
          <w:rFonts w:ascii="Calibri" w:eastAsia="Times New Roman" w:hAnsi="Calibri" w:cs="Calibri"/>
          <w:b/>
          <w:color w:val="712540"/>
          <w:sz w:val="24"/>
          <w:szCs w:val="24"/>
          <w:lang w:eastAsia="fr-FR"/>
        </w:rPr>
        <w:t> : Qu’est-ce que la masse volumique ?</w:t>
      </w:r>
    </w:p>
    <w:p w14:paraId="08D55EBF" w14:textId="60030385" w:rsidR="00721D5F" w:rsidRDefault="007C1BCA" w:rsidP="007C1BCA">
      <w:pPr>
        <w:spacing w:after="0" w:line="240" w:lineRule="auto"/>
        <w:jc w:val="both"/>
        <w:rPr>
          <w:b/>
        </w:rPr>
      </w:pPr>
      <w:r w:rsidRPr="007C1BCA">
        <w:rPr>
          <w:bCs/>
          <w:noProof/>
        </w:rPr>
        <w:drawing>
          <wp:anchor distT="0" distB="0" distL="114300" distR="114300" simplePos="0" relativeHeight="251689984" behindDoc="0" locked="0" layoutInCell="1" allowOverlap="1" wp14:anchorId="5929A11C" wp14:editId="347B0690">
            <wp:simplePos x="0" y="0"/>
            <wp:positionH relativeFrom="margin">
              <wp:posOffset>4813300</wp:posOffset>
            </wp:positionH>
            <wp:positionV relativeFrom="paragraph">
              <wp:posOffset>45720</wp:posOffset>
            </wp:positionV>
            <wp:extent cx="1877695" cy="1893570"/>
            <wp:effectExtent l="0" t="0" r="8255" b="0"/>
            <wp:wrapSquare wrapText="bothSides"/>
            <wp:docPr id="52622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29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877695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017C00" w14:textId="273E0E77" w:rsidR="007C1BCA" w:rsidRDefault="00603067" w:rsidP="009857E0">
      <w:pPr>
        <w:spacing w:after="240" w:line="240" w:lineRule="auto"/>
        <w:jc w:val="both"/>
        <w:rPr>
          <w:bCs/>
        </w:rPr>
      </w:pPr>
      <w:r>
        <w:rPr>
          <w:bCs/>
        </w:rPr>
        <w:t>L</w:t>
      </w:r>
      <w:r w:rsidR="007C1BCA" w:rsidRPr="007C1BCA">
        <w:rPr>
          <w:bCs/>
        </w:rPr>
        <w:t xml:space="preserve">es deux statues </w:t>
      </w:r>
      <w:r w:rsidR="00AF6B41">
        <w:rPr>
          <w:bCs/>
        </w:rPr>
        <w:t xml:space="preserve">antiques </w:t>
      </w:r>
      <w:r>
        <w:rPr>
          <w:bCs/>
        </w:rPr>
        <w:t xml:space="preserve">ci-contre </w:t>
      </w:r>
      <w:r w:rsidR="007C1BCA">
        <w:rPr>
          <w:bCs/>
        </w:rPr>
        <w:t xml:space="preserve">ont la même forme et </w:t>
      </w:r>
      <w:r w:rsidR="007C1BCA" w:rsidRPr="007C1BCA">
        <w:rPr>
          <w:bCs/>
        </w:rPr>
        <w:t>occupent le même espace</w:t>
      </w:r>
      <w:r w:rsidR="007C1BCA">
        <w:rPr>
          <w:bCs/>
        </w:rPr>
        <w:t>,</w:t>
      </w:r>
      <w:r w:rsidR="007C1BCA" w:rsidRPr="007C1BCA">
        <w:rPr>
          <w:bCs/>
        </w:rPr>
        <w:t xml:space="preserve"> </w:t>
      </w:r>
      <w:r w:rsidR="007C1BCA">
        <w:rPr>
          <w:bCs/>
        </w:rPr>
        <w:t>mais elles ne sont pas constituées du même matériau</w:t>
      </w:r>
      <w:r w:rsidR="00AF6B41">
        <w:rPr>
          <w:bCs/>
        </w:rPr>
        <w:t xml:space="preserve"> : </w:t>
      </w:r>
      <w:r w:rsidR="007C1BCA">
        <w:rPr>
          <w:bCs/>
        </w:rPr>
        <w:t>l’une est en marbre et l’autre en bronze.</w:t>
      </w:r>
    </w:p>
    <w:p w14:paraId="26493382" w14:textId="30189F35" w:rsidR="007C1BCA" w:rsidRPr="00FA3BAF" w:rsidRDefault="007C1BCA" w:rsidP="007C1BCA">
      <w:pPr>
        <w:pStyle w:val="Paragraphedeliste"/>
        <w:numPr>
          <w:ilvl w:val="0"/>
          <w:numId w:val="35"/>
        </w:numPr>
        <w:spacing w:after="120" w:line="240" w:lineRule="auto"/>
        <w:ind w:left="284" w:hanging="284"/>
        <w:jc w:val="both"/>
        <w:rPr>
          <w:bCs/>
        </w:rPr>
      </w:pPr>
      <w:r w:rsidRPr="00FA3BAF">
        <w:rPr>
          <w:bCs/>
        </w:rPr>
        <w:t>Quel est le point commun entre ces deux statues ?</w:t>
      </w:r>
    </w:p>
    <w:p w14:paraId="6B144877" w14:textId="50C54C09" w:rsidR="007C1BCA" w:rsidRDefault="007C1BCA" w:rsidP="00FA3BAF">
      <w:pPr>
        <w:spacing w:after="0" w:line="240" w:lineRule="auto"/>
        <w:ind w:left="284"/>
        <w:jc w:val="both"/>
        <w:rPr>
          <w:bCs/>
        </w:rPr>
      </w:pPr>
      <w:r>
        <w:rPr>
          <w:bCs/>
        </w:rPr>
        <w:sym w:font="Wingdings" w:char="F071"/>
      </w:r>
      <w:r>
        <w:rPr>
          <w:bCs/>
        </w:rPr>
        <w:t xml:space="preserve"> La masse </w:t>
      </w:r>
      <w:r>
        <w:rPr>
          <w:bCs/>
        </w:rPr>
        <w:tab/>
        <w:t xml:space="preserve">       </w:t>
      </w:r>
      <w:r>
        <w:rPr>
          <w:bCs/>
        </w:rPr>
        <w:sym w:font="Wingdings" w:char="F071"/>
      </w:r>
      <w:r>
        <w:rPr>
          <w:bCs/>
        </w:rPr>
        <w:t xml:space="preserve"> La couleur        </w:t>
      </w:r>
      <w:r>
        <w:rPr>
          <w:bCs/>
        </w:rPr>
        <w:sym w:font="Wingdings" w:char="F071"/>
      </w:r>
      <w:r>
        <w:rPr>
          <w:bCs/>
        </w:rPr>
        <w:t xml:space="preserve"> Le volume        </w:t>
      </w:r>
      <w:r>
        <w:rPr>
          <w:bCs/>
        </w:rPr>
        <w:sym w:font="Wingdings" w:char="F071"/>
      </w:r>
      <w:r>
        <w:rPr>
          <w:bCs/>
        </w:rPr>
        <w:t xml:space="preserve"> La température</w:t>
      </w:r>
    </w:p>
    <w:p w14:paraId="4B59F036" w14:textId="77777777" w:rsidR="007C1BCA" w:rsidRDefault="007C1BCA" w:rsidP="00FA3BAF">
      <w:pPr>
        <w:spacing w:after="0" w:line="240" w:lineRule="auto"/>
        <w:jc w:val="both"/>
        <w:rPr>
          <w:bCs/>
        </w:rPr>
      </w:pPr>
    </w:p>
    <w:p w14:paraId="235C9CB3" w14:textId="57845CEA" w:rsidR="007C1BCA" w:rsidRPr="00FA3BAF" w:rsidRDefault="007C1BCA" w:rsidP="007C1BCA">
      <w:pPr>
        <w:pStyle w:val="Paragraphedeliste"/>
        <w:numPr>
          <w:ilvl w:val="0"/>
          <w:numId w:val="35"/>
        </w:numPr>
        <w:spacing w:after="120" w:line="240" w:lineRule="auto"/>
        <w:ind w:left="284" w:hanging="284"/>
        <w:jc w:val="both"/>
        <w:rPr>
          <w:bCs/>
        </w:rPr>
      </w:pPr>
      <w:r w:rsidRPr="00FA3BAF">
        <w:rPr>
          <w:bCs/>
        </w:rPr>
        <w:t>Quelle grandeur physique permettrait de les distinguer ?</w:t>
      </w:r>
    </w:p>
    <w:p w14:paraId="32F43820" w14:textId="77777777" w:rsidR="007C1BCA" w:rsidRDefault="007C1BCA" w:rsidP="00FA3BAF">
      <w:pPr>
        <w:spacing w:after="0" w:line="240" w:lineRule="auto"/>
        <w:ind w:left="284"/>
        <w:jc w:val="both"/>
        <w:rPr>
          <w:bCs/>
        </w:rPr>
      </w:pPr>
      <w:r>
        <w:rPr>
          <w:bCs/>
        </w:rPr>
        <w:sym w:font="Wingdings" w:char="F071"/>
      </w:r>
      <w:r>
        <w:rPr>
          <w:bCs/>
        </w:rPr>
        <w:t xml:space="preserve"> La masse </w:t>
      </w:r>
      <w:r>
        <w:rPr>
          <w:bCs/>
        </w:rPr>
        <w:tab/>
        <w:t xml:space="preserve">       </w:t>
      </w:r>
      <w:r>
        <w:rPr>
          <w:bCs/>
        </w:rPr>
        <w:sym w:font="Wingdings" w:char="F071"/>
      </w:r>
      <w:r>
        <w:rPr>
          <w:bCs/>
        </w:rPr>
        <w:t xml:space="preserve"> La couleur        </w:t>
      </w:r>
      <w:r>
        <w:rPr>
          <w:bCs/>
        </w:rPr>
        <w:sym w:font="Wingdings" w:char="F071"/>
      </w:r>
      <w:r>
        <w:rPr>
          <w:bCs/>
        </w:rPr>
        <w:t xml:space="preserve"> Le volume        </w:t>
      </w:r>
      <w:r>
        <w:rPr>
          <w:bCs/>
        </w:rPr>
        <w:sym w:font="Wingdings" w:char="F071"/>
      </w:r>
      <w:r>
        <w:rPr>
          <w:bCs/>
        </w:rPr>
        <w:t xml:space="preserve"> La température</w:t>
      </w:r>
    </w:p>
    <w:p w14:paraId="5E19E6D6" w14:textId="77777777" w:rsidR="007C1BCA" w:rsidRDefault="007C1BCA" w:rsidP="00FA3BAF">
      <w:pPr>
        <w:spacing w:after="0" w:line="240" w:lineRule="auto"/>
        <w:jc w:val="both"/>
        <w:rPr>
          <w:bCs/>
        </w:rPr>
      </w:pPr>
    </w:p>
    <w:p w14:paraId="10B90B6C" w14:textId="2E69B5C0" w:rsidR="00FA3BAF" w:rsidRPr="00FA3BAF" w:rsidRDefault="00AF6B41" w:rsidP="00FA3BAF">
      <w:pPr>
        <w:pStyle w:val="Paragraphedeliste"/>
        <w:numPr>
          <w:ilvl w:val="0"/>
          <w:numId w:val="35"/>
        </w:numPr>
        <w:spacing w:after="120" w:line="240" w:lineRule="auto"/>
        <w:ind w:left="284" w:hanging="284"/>
        <w:contextualSpacing w:val="0"/>
        <w:jc w:val="both"/>
        <w:rPr>
          <w:rFonts w:eastAsiaTheme="minorEastAsia" w:cstheme="minorHAnsi"/>
          <w:bCs/>
          <w:lang w:eastAsia="fr-FR"/>
        </w:rPr>
      </w:pPr>
      <w:r w:rsidRPr="00FA3BAF">
        <w:rPr>
          <w:bCs/>
        </w:rPr>
        <w:t xml:space="preserve">Ces deux statues ne sont pas constituées de matériaux identiques : </w:t>
      </w:r>
      <w:r w:rsidR="00FA3BAF" w:rsidRPr="00FA3BAF">
        <w:rPr>
          <w:bCs/>
        </w:rPr>
        <w:t>pour un même volume</w:t>
      </w:r>
      <w:r w:rsidR="00FA3BAF">
        <w:rPr>
          <w:bCs/>
        </w:rPr>
        <w:t xml:space="preserve"> </w:t>
      </w:r>
      <m:oMath>
        <m:r>
          <w:rPr>
            <w:rFonts w:ascii="Cambria Math" w:hAnsi="Cambria Math"/>
          </w:rPr>
          <m:t>V</m:t>
        </m:r>
      </m:oMath>
      <w:r w:rsidR="00FA3BAF" w:rsidRPr="00FA3BAF">
        <w:rPr>
          <w:bCs/>
        </w:rPr>
        <w:t xml:space="preserve">, </w:t>
      </w:r>
      <w:r w:rsidRPr="00FA3BAF">
        <w:rPr>
          <w:bCs/>
        </w:rPr>
        <w:t xml:space="preserve">ces deux matériaux n’ont </w:t>
      </w:r>
      <w:r w:rsidR="00FA3BAF" w:rsidRPr="00FA3BAF">
        <w:rPr>
          <w:bCs/>
        </w:rPr>
        <w:t>pas la même masse</w:t>
      </w:r>
      <w:r w:rsidR="00FA3BAF">
        <w:rPr>
          <w:bCs/>
        </w:rPr>
        <w:t xml:space="preserve"> </w:t>
      </w:r>
      <m:oMath>
        <m:r>
          <w:rPr>
            <w:rFonts w:ascii="Cambria Math" w:hAnsi="Cambria Math"/>
          </w:rPr>
          <m:t>m</m:t>
        </m:r>
      </m:oMath>
      <w:r w:rsidRPr="00FA3BAF">
        <w:rPr>
          <w:bCs/>
        </w:rPr>
        <w:t xml:space="preserve">. </w:t>
      </w:r>
      <w:r w:rsidR="00FA3BAF" w:rsidRPr="00FA3BAF">
        <w:rPr>
          <w:bCs/>
        </w:rPr>
        <w:t xml:space="preserve">Pour différencier ces matériaux, on utilise une grandeur qui s’appelle </w:t>
      </w:r>
      <w:r w:rsidR="00FA3BAF" w:rsidRPr="00FA3BAF">
        <w:rPr>
          <w:b/>
          <w:color w:val="0070C0"/>
        </w:rPr>
        <w:t>la « </w:t>
      </w:r>
      <w:r w:rsidR="007C1BCA" w:rsidRPr="00FA3BAF">
        <w:rPr>
          <w:b/>
          <w:color w:val="0070C0"/>
        </w:rPr>
        <w:t>masse volumique</w:t>
      </w:r>
      <w:r w:rsidR="00FA3BAF" w:rsidRPr="00FA3BAF">
        <w:rPr>
          <w:b/>
          <w:color w:val="0070C0"/>
        </w:rPr>
        <w:t xml:space="preserve"> ». La masse volumique </w:t>
      </w:r>
      <w:r w:rsidRPr="00FA3BAF">
        <w:rPr>
          <w:b/>
          <w:color w:val="0070C0"/>
        </w:rPr>
        <w:t>d’un corps</w:t>
      </w:r>
      <w:r w:rsidR="00FA3BAF" w:rsidRPr="00FA3BAF">
        <w:rPr>
          <w:b/>
          <w:color w:val="0070C0"/>
        </w:rPr>
        <w:t xml:space="preserve"> solide, liquide ou gazeux correspond à</w:t>
      </w:r>
      <w:r w:rsidR="007C1BCA" w:rsidRPr="00FA3BAF">
        <w:rPr>
          <w:b/>
          <w:color w:val="0070C0"/>
        </w:rPr>
        <w:t xml:space="preserve"> la masse </w:t>
      </w:r>
      <w:r w:rsidRPr="00FA3BAF">
        <w:rPr>
          <w:b/>
          <w:color w:val="0070C0"/>
        </w:rPr>
        <w:t>de ce corps par unité de volume</w:t>
      </w:r>
      <w:r w:rsidR="00FA3BAF" w:rsidRPr="00FA3BAF">
        <w:rPr>
          <w:b/>
          <w:color w:val="0070C0"/>
        </w:rPr>
        <w:t xml:space="preserve">. On la note avec la lettre grecque </w:t>
      </w:r>
      <m:oMath>
        <m:r>
          <m:rPr>
            <m:sty m:val="bi"/>
          </m:rPr>
          <w:rPr>
            <w:rFonts w:ascii="Cambria Math" w:hAnsi="Cambria Math"/>
            <w:color w:val="0070C0"/>
          </w:rPr>
          <m:t>ρ</m:t>
        </m:r>
      </m:oMath>
      <w:r w:rsidR="00FA3BAF" w:rsidRPr="00FA3BAF">
        <w:rPr>
          <w:rFonts w:eastAsiaTheme="minorEastAsia"/>
          <w:b/>
          <w:color w:val="0070C0"/>
        </w:rPr>
        <w:t xml:space="preserve"> (on la lit « rhô »)</w:t>
      </w:r>
      <w:r w:rsidRPr="00FA3BAF">
        <w:rPr>
          <w:b/>
          <w:color w:val="0070C0"/>
        </w:rPr>
        <w:t>.</w:t>
      </w:r>
    </w:p>
    <w:p w14:paraId="4D365A06" w14:textId="4B2CCCC9" w:rsidR="00AF6B41" w:rsidRPr="00FA3BAF" w:rsidRDefault="00FA3BAF" w:rsidP="00FA3BAF">
      <w:pPr>
        <w:pStyle w:val="Paragraphedeliste"/>
        <w:spacing w:after="0" w:line="240" w:lineRule="auto"/>
        <w:ind w:left="284"/>
        <w:contextualSpacing w:val="0"/>
        <w:jc w:val="both"/>
        <w:rPr>
          <w:rFonts w:eastAsiaTheme="minorEastAsia" w:cstheme="minorHAnsi"/>
          <w:bCs/>
          <w:lang w:eastAsia="fr-FR"/>
        </w:rPr>
      </w:pPr>
      <w:r>
        <w:rPr>
          <w:bCs/>
        </w:rPr>
        <w:t xml:space="preserve"> </w:t>
      </w:r>
      <w:r w:rsidR="00AF6B41" w:rsidRPr="00FA3BAF">
        <w:rPr>
          <w:bCs/>
        </w:rPr>
        <w:t xml:space="preserve">La masse volumique du bronze (alliage de cuivre et d’étain) est comprise entre 8400 </w:t>
      </w:r>
      <w:r w:rsidR="00AF6B41" w:rsidRPr="00FA3BAF">
        <w:rPr>
          <w:rFonts w:eastAsiaTheme="minorEastAsia" w:cstheme="minorHAnsi"/>
          <w:bCs/>
          <w:lang w:eastAsia="fr-FR"/>
        </w:rPr>
        <w:t>kg/m</w:t>
      </w:r>
      <w:r w:rsidR="00AF6B41" w:rsidRPr="00FA3BAF">
        <w:rPr>
          <w:rFonts w:eastAsiaTheme="minorEastAsia" w:cstheme="minorHAnsi"/>
          <w:bCs/>
          <w:vertAlign w:val="superscript"/>
          <w:lang w:eastAsia="fr-FR"/>
        </w:rPr>
        <w:t>3</w:t>
      </w:r>
      <w:r w:rsidR="00AF6B41" w:rsidRPr="00FA3BAF">
        <w:rPr>
          <w:bCs/>
        </w:rPr>
        <w:t xml:space="preserve"> et 9200 </w:t>
      </w:r>
      <w:r w:rsidR="00AF6B41" w:rsidRPr="00FA3BAF">
        <w:rPr>
          <w:rFonts w:eastAsiaTheme="minorEastAsia" w:cstheme="minorHAnsi"/>
          <w:bCs/>
          <w:lang w:eastAsia="fr-FR"/>
        </w:rPr>
        <w:t>kg/m</w:t>
      </w:r>
      <w:r w:rsidR="00AF6B41" w:rsidRPr="00FA3BAF">
        <w:rPr>
          <w:rFonts w:eastAsiaTheme="minorEastAsia" w:cstheme="minorHAnsi"/>
          <w:bCs/>
          <w:vertAlign w:val="superscript"/>
          <w:lang w:eastAsia="fr-FR"/>
        </w:rPr>
        <w:t>3</w:t>
      </w:r>
      <w:r w:rsidR="00AF6B41" w:rsidRPr="00FA3BAF">
        <w:rPr>
          <w:rFonts w:eastAsiaTheme="minorEastAsia" w:cstheme="minorHAnsi"/>
          <w:bCs/>
          <w:lang w:eastAsia="fr-FR"/>
        </w:rPr>
        <w:t xml:space="preserve"> (kilogramme par mètre-cube) selon l’alliage réalisé. La masse volumique du marbre varie généralement entre 2600 kg/m</w:t>
      </w:r>
      <w:r w:rsidR="00AF6B41" w:rsidRPr="00FA3BAF">
        <w:rPr>
          <w:rFonts w:eastAsiaTheme="minorEastAsia" w:cstheme="minorHAnsi"/>
          <w:bCs/>
          <w:vertAlign w:val="superscript"/>
          <w:lang w:eastAsia="fr-FR"/>
        </w:rPr>
        <w:t>3</w:t>
      </w:r>
      <w:r w:rsidR="00AF6B41" w:rsidRPr="00FA3BAF">
        <w:rPr>
          <w:rFonts w:eastAsiaTheme="minorEastAsia" w:cstheme="minorHAnsi"/>
          <w:bCs/>
          <w:lang w:eastAsia="fr-FR"/>
        </w:rPr>
        <w:t xml:space="preserve"> et 2800 kg/m</w:t>
      </w:r>
      <w:r w:rsidR="00AF6B41" w:rsidRPr="00FA3BAF">
        <w:rPr>
          <w:rFonts w:eastAsiaTheme="minorEastAsia" w:cstheme="minorHAnsi"/>
          <w:bCs/>
          <w:vertAlign w:val="superscript"/>
          <w:lang w:eastAsia="fr-FR"/>
        </w:rPr>
        <w:t>3</w:t>
      </w:r>
      <w:r w:rsidR="00AF6B41" w:rsidRPr="00FA3BAF">
        <w:rPr>
          <w:rFonts w:eastAsiaTheme="minorEastAsia" w:cstheme="minorHAnsi"/>
          <w:bCs/>
          <w:lang w:eastAsia="fr-FR"/>
        </w:rPr>
        <w:t>.</w:t>
      </w:r>
    </w:p>
    <w:p w14:paraId="2EB20156" w14:textId="77777777" w:rsidR="00AF6B41" w:rsidRDefault="00AF6B41" w:rsidP="00AF6B41">
      <w:pPr>
        <w:pStyle w:val="Paragraphedeliste"/>
        <w:spacing w:after="120" w:line="240" w:lineRule="auto"/>
        <w:ind w:left="284"/>
        <w:jc w:val="both"/>
        <w:rPr>
          <w:rFonts w:eastAsiaTheme="minorEastAsia" w:cstheme="minorHAnsi"/>
          <w:bCs/>
          <w:lang w:eastAsia="fr-FR"/>
        </w:rPr>
      </w:pPr>
    </w:p>
    <w:p w14:paraId="17D5165E" w14:textId="45A1DF2A" w:rsidR="00AF6B41" w:rsidRDefault="00AF6B41" w:rsidP="00FA3BAF">
      <w:pPr>
        <w:pStyle w:val="Paragraphedeliste"/>
        <w:numPr>
          <w:ilvl w:val="0"/>
          <w:numId w:val="36"/>
        </w:numPr>
        <w:spacing w:after="0" w:line="240" w:lineRule="auto"/>
        <w:ind w:left="567" w:hanging="283"/>
        <w:contextualSpacing w:val="0"/>
        <w:jc w:val="both"/>
        <w:rPr>
          <w:rFonts w:eastAsiaTheme="minorEastAsia" w:cstheme="minorHAnsi"/>
          <w:bCs/>
          <w:lang w:eastAsia="fr-FR"/>
        </w:rPr>
      </w:pPr>
      <w:r>
        <w:rPr>
          <w:rFonts w:eastAsiaTheme="minorEastAsia" w:cstheme="minorHAnsi"/>
          <w:bCs/>
          <w:lang w:eastAsia="fr-FR"/>
        </w:rPr>
        <w:t xml:space="preserve">Quelle </w:t>
      </w:r>
      <w:r w:rsidR="00FA3BAF">
        <w:rPr>
          <w:rFonts w:eastAsiaTheme="minorEastAsia" w:cstheme="minorHAnsi"/>
          <w:bCs/>
          <w:lang w:eastAsia="fr-FR"/>
        </w:rPr>
        <w:t>est la bonne formule à utiliser pour</w:t>
      </w:r>
      <w:r>
        <w:rPr>
          <w:rFonts w:eastAsiaTheme="minorEastAsia" w:cstheme="minorHAnsi"/>
          <w:bCs/>
          <w:lang w:eastAsia="fr-FR"/>
        </w:rPr>
        <w:t xml:space="preserve"> calculer la masse volumique</w:t>
      </w:r>
      <w:r w:rsidR="00FA3BAF">
        <w:rPr>
          <w:rFonts w:eastAsiaTheme="minorEastAsia" w:cstheme="minorHAnsi"/>
          <w:bCs/>
          <w:lang w:eastAsia="fr-FR"/>
        </w:rPr>
        <w:t xml:space="preserve"> ? </w:t>
      </w:r>
    </w:p>
    <w:p w14:paraId="53D1AF3C" w14:textId="77777777" w:rsidR="00FA3BAF" w:rsidRPr="00FA3BAF" w:rsidRDefault="00FA3BAF" w:rsidP="00FA3BAF">
      <w:pPr>
        <w:pStyle w:val="Paragraphedeliste"/>
        <w:spacing w:after="0" w:line="240" w:lineRule="auto"/>
        <w:ind w:left="284"/>
        <w:contextualSpacing w:val="0"/>
        <w:jc w:val="both"/>
        <w:rPr>
          <w:rFonts w:eastAsiaTheme="minorEastAsia" w:cstheme="minorHAnsi"/>
          <w:bCs/>
          <w:sz w:val="12"/>
          <w:szCs w:val="12"/>
          <w:lang w:eastAsia="fr-FR"/>
        </w:rPr>
      </w:pPr>
    </w:p>
    <w:p w14:paraId="4EBE63DA" w14:textId="141D2E3B" w:rsidR="00FA3BAF" w:rsidRDefault="00FA3BAF" w:rsidP="00FA3BAF">
      <w:pPr>
        <w:spacing w:after="120" w:line="240" w:lineRule="auto"/>
        <w:ind w:left="567"/>
        <w:jc w:val="both"/>
        <w:rPr>
          <w:bCs/>
        </w:rPr>
      </w:pPr>
      <w:r>
        <w:rPr>
          <w:bCs/>
        </w:rPr>
        <w:sym w:font="Wingdings" w:char="F071"/>
      </w:r>
      <w:r>
        <w:rPr>
          <w:bCs/>
        </w:rPr>
        <w:t xml:space="preserve">  </w:t>
      </w:r>
      <m:oMath>
        <m:r>
          <w:rPr>
            <w:rFonts w:ascii="Cambria Math" w:hAnsi="Cambria Math"/>
          </w:rPr>
          <m:t>ρ=m×V</m:t>
        </m:r>
      </m:oMath>
      <w:r>
        <w:rPr>
          <w:bCs/>
        </w:rPr>
        <w:tab/>
        <w:t xml:space="preserve">       </w:t>
      </w:r>
      <w:r>
        <w:rPr>
          <w:bCs/>
        </w:rPr>
        <w:sym w:font="Wingdings" w:char="F071"/>
      </w:r>
      <w:r>
        <w:rPr>
          <w:bCs/>
        </w:rPr>
        <w:t xml:space="preserve"> </w:t>
      </w:r>
      <w:r w:rsidRPr="00FA3BAF">
        <w:rPr>
          <w:rFonts w:ascii="Cambria Math" w:hAnsi="Cambria Math"/>
          <w:bCs/>
          <w:i/>
        </w:rPr>
        <w:t xml:space="preserve"> </w:t>
      </w:r>
      <m:oMath>
        <m:r>
          <w:rPr>
            <w:rFonts w:ascii="Cambria Math" w:hAnsi="Cambria Math"/>
          </w:rPr>
          <m:t>ρ=m+V</m:t>
        </m:r>
      </m:oMath>
      <w:r>
        <w:rPr>
          <w:bCs/>
        </w:rPr>
        <w:t xml:space="preserve">             </w:t>
      </w:r>
      <w:r>
        <w:rPr>
          <w:bCs/>
        </w:rPr>
        <w:sym w:font="Wingdings" w:char="F071"/>
      </w:r>
      <w:r>
        <w:rPr>
          <w:bCs/>
        </w:rPr>
        <w:t xml:space="preserve">  </w:t>
      </w:r>
      <m:oMath>
        <m:r>
          <w:rPr>
            <w:rFonts w:ascii="Cambria Math" w:hAnsi="Cambria Math"/>
          </w:rPr>
          <m:t>ρ=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V</m:t>
            </m:r>
          </m:den>
        </m:f>
      </m:oMath>
      <w:r>
        <w:rPr>
          <w:bCs/>
        </w:rPr>
        <w:t xml:space="preserve">             </w:t>
      </w:r>
      <w:r>
        <w:rPr>
          <w:bCs/>
        </w:rPr>
        <w:sym w:font="Wingdings" w:char="F071"/>
      </w:r>
      <w:r>
        <w:rPr>
          <w:bCs/>
        </w:rPr>
        <w:t xml:space="preserve">  </w:t>
      </w:r>
      <m:oMath>
        <m:r>
          <w:rPr>
            <w:rFonts w:ascii="Cambria Math" w:hAnsi="Cambria Math"/>
          </w:rPr>
          <m:t>ρ=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</m:oMath>
      <w:r>
        <w:rPr>
          <w:bCs/>
        </w:rPr>
        <w:t xml:space="preserve">   </w:t>
      </w:r>
    </w:p>
    <w:p w14:paraId="22AE1413" w14:textId="77777777" w:rsidR="00AF6B41" w:rsidRDefault="00AF6B41" w:rsidP="00AF6B41">
      <w:pPr>
        <w:pStyle w:val="Paragraphedeliste"/>
        <w:spacing w:after="120" w:line="240" w:lineRule="auto"/>
        <w:ind w:left="284"/>
        <w:jc w:val="both"/>
        <w:rPr>
          <w:rFonts w:eastAsiaTheme="minorEastAsia" w:cstheme="minorHAnsi"/>
          <w:bCs/>
          <w:lang w:eastAsia="fr-FR"/>
        </w:rPr>
      </w:pPr>
    </w:p>
    <w:p w14:paraId="6B485BE8" w14:textId="66B120F4" w:rsidR="00AF6B41" w:rsidRPr="00FA3BAF" w:rsidRDefault="00AF6B41" w:rsidP="00FA3BAF">
      <w:pPr>
        <w:pStyle w:val="Paragraphedeliste"/>
        <w:numPr>
          <w:ilvl w:val="0"/>
          <w:numId w:val="36"/>
        </w:numPr>
        <w:spacing w:after="120" w:line="240" w:lineRule="auto"/>
        <w:ind w:left="567" w:hanging="283"/>
        <w:jc w:val="both"/>
        <w:rPr>
          <w:bCs/>
        </w:rPr>
      </w:pPr>
      <w:r>
        <w:rPr>
          <w:rFonts w:eastAsiaTheme="minorEastAsia" w:cstheme="minorHAnsi"/>
          <w:bCs/>
          <w:lang w:eastAsia="fr-FR"/>
        </w:rPr>
        <w:t>Quel est la statue la plus lourde ? Pourquoi ?</w:t>
      </w:r>
      <w:r w:rsidR="00FA3BAF">
        <w:rPr>
          <w:rFonts w:eastAsiaTheme="minorEastAsia" w:cstheme="minorHAnsi"/>
          <w:bCs/>
          <w:lang w:eastAsia="fr-FR"/>
        </w:rPr>
        <w:t xml:space="preserve"> ……………………………………………………………………………………………………….</w:t>
      </w:r>
    </w:p>
    <w:p w14:paraId="39C360B3" w14:textId="77777777" w:rsidR="00FA3BAF" w:rsidRPr="00603067" w:rsidRDefault="00FA3BAF" w:rsidP="00603067">
      <w:pPr>
        <w:pStyle w:val="Paragraphedeliste"/>
        <w:spacing w:after="0" w:line="240" w:lineRule="auto"/>
        <w:ind w:left="567"/>
        <w:contextualSpacing w:val="0"/>
        <w:jc w:val="both"/>
        <w:rPr>
          <w:bCs/>
          <w:sz w:val="12"/>
          <w:szCs w:val="12"/>
        </w:rPr>
      </w:pPr>
    </w:p>
    <w:p w14:paraId="1872577F" w14:textId="276B9A8A" w:rsidR="00FA3BAF" w:rsidRDefault="00FA3BAF" w:rsidP="00FA3BAF">
      <w:pPr>
        <w:pStyle w:val="Paragraphedeliste"/>
        <w:spacing w:after="120" w:line="240" w:lineRule="auto"/>
        <w:ind w:left="567"/>
        <w:jc w:val="both"/>
        <w:rPr>
          <w:rFonts w:eastAsiaTheme="minorEastAsia" w:cstheme="minorHAnsi"/>
          <w:bCs/>
          <w:lang w:eastAsia="fr-FR"/>
        </w:rPr>
      </w:pPr>
      <w:r>
        <w:rPr>
          <w:rFonts w:eastAsiaTheme="minorEastAsia" w:cstheme="minorHAnsi"/>
          <w:bCs/>
          <w:lang w:eastAsia="fr-FR"/>
        </w:rPr>
        <w:t>…………………………………………………………………………………………………………………………………………………………………………….</w:t>
      </w:r>
    </w:p>
    <w:p w14:paraId="71F7D279" w14:textId="77777777" w:rsidR="00603067" w:rsidRPr="00603067" w:rsidRDefault="00603067" w:rsidP="00FA3BAF">
      <w:pPr>
        <w:pStyle w:val="Paragraphedeliste"/>
        <w:spacing w:after="120" w:line="240" w:lineRule="auto"/>
        <w:ind w:left="567"/>
        <w:jc w:val="both"/>
        <w:rPr>
          <w:rFonts w:eastAsiaTheme="minorEastAsia" w:cstheme="minorHAnsi"/>
          <w:bCs/>
          <w:sz w:val="12"/>
          <w:szCs w:val="12"/>
          <w:lang w:eastAsia="fr-FR"/>
        </w:rPr>
      </w:pPr>
    </w:p>
    <w:p w14:paraId="12C0D680" w14:textId="77777777" w:rsidR="00603067" w:rsidRDefault="00603067" w:rsidP="00603067">
      <w:pPr>
        <w:pStyle w:val="Paragraphedeliste"/>
        <w:spacing w:after="120" w:line="240" w:lineRule="auto"/>
        <w:ind w:left="567"/>
        <w:jc w:val="both"/>
        <w:rPr>
          <w:rFonts w:eastAsiaTheme="minorEastAsia" w:cstheme="minorHAnsi"/>
          <w:bCs/>
          <w:lang w:eastAsia="fr-FR"/>
        </w:rPr>
      </w:pPr>
      <w:r>
        <w:rPr>
          <w:rFonts w:eastAsiaTheme="minorEastAsia" w:cstheme="minorHAnsi"/>
          <w:bCs/>
          <w:lang w:eastAsia="fr-FR"/>
        </w:rPr>
        <w:t>…………………………………………………………………………………………………………………………………………………………………………….</w:t>
      </w:r>
    </w:p>
    <w:p w14:paraId="7B59B16F" w14:textId="1B5F5827" w:rsidR="00AF6B41" w:rsidRPr="00D31774" w:rsidRDefault="00AF6B41" w:rsidP="00AF6B41">
      <w:pPr>
        <w:pBdr>
          <w:top w:val="single" w:sz="4" w:space="1" w:color="712540"/>
          <w:left w:val="single" w:sz="4" w:space="0" w:color="712540"/>
          <w:bottom w:val="single" w:sz="4" w:space="1" w:color="712540"/>
          <w:right w:val="single" w:sz="4" w:space="0" w:color="712540"/>
        </w:pBdr>
        <w:shd w:val="clear" w:color="auto" w:fill="E8BACA"/>
        <w:tabs>
          <w:tab w:val="left" w:pos="28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Times New Roman" w:hAnsi="Calibri" w:cs="Calibri"/>
          <w:b/>
          <w:color w:val="712540"/>
          <w:sz w:val="24"/>
          <w:szCs w:val="24"/>
          <w:lang w:eastAsia="fr-FR"/>
        </w:rPr>
      </w:pPr>
      <w:r>
        <w:rPr>
          <w:rFonts w:ascii="Calibri" w:eastAsia="Times New Roman" w:hAnsi="Calibri" w:cs="Calibri"/>
          <w:b/>
          <w:color w:val="712540"/>
          <w:sz w:val="24"/>
          <w:szCs w:val="24"/>
          <w:lang w:eastAsia="fr-FR"/>
        </w:rPr>
        <w:t xml:space="preserve">Partie 2 : </w:t>
      </w:r>
      <w:r w:rsidR="00603067">
        <w:rPr>
          <w:rFonts w:ascii="Calibri" w:eastAsia="Times New Roman" w:hAnsi="Calibri" w:cs="Calibri"/>
          <w:b/>
          <w:color w:val="712540"/>
          <w:sz w:val="24"/>
          <w:szCs w:val="24"/>
          <w:lang w:eastAsia="fr-FR"/>
        </w:rPr>
        <w:t>Déterminons expérimentalement</w:t>
      </w:r>
      <w:r>
        <w:rPr>
          <w:rFonts w:ascii="Calibri" w:eastAsia="Times New Roman" w:hAnsi="Calibri" w:cs="Calibri"/>
          <w:b/>
          <w:color w:val="712540"/>
          <w:sz w:val="24"/>
          <w:szCs w:val="24"/>
          <w:lang w:eastAsia="fr-FR"/>
        </w:rPr>
        <w:t xml:space="preserve"> la masse volumique de l’</w:t>
      </w:r>
      <w:r w:rsidR="00FB4098">
        <w:rPr>
          <w:rFonts w:ascii="Calibri" w:eastAsia="Times New Roman" w:hAnsi="Calibri" w:cs="Calibri"/>
          <w:b/>
          <w:color w:val="712540"/>
          <w:sz w:val="24"/>
          <w:szCs w:val="24"/>
          <w:lang w:eastAsia="fr-FR"/>
        </w:rPr>
        <w:t>ea</w:t>
      </w:r>
      <w:r w:rsidR="00603067">
        <w:rPr>
          <w:rFonts w:ascii="Calibri" w:eastAsia="Times New Roman" w:hAnsi="Calibri" w:cs="Calibri"/>
          <w:b/>
          <w:color w:val="712540"/>
          <w:sz w:val="24"/>
          <w:szCs w:val="24"/>
          <w:lang w:eastAsia="fr-FR"/>
        </w:rPr>
        <w:t>u</w:t>
      </w:r>
    </w:p>
    <w:p w14:paraId="16A69B72" w14:textId="4FB1E687" w:rsidR="00D31774" w:rsidRDefault="00D31774" w:rsidP="00FD6075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b/>
          <w:bCs/>
          <w:lang w:eastAsia="fr-FR"/>
        </w:rPr>
      </w:pPr>
    </w:p>
    <w:p w14:paraId="25601DDB" w14:textId="1D8191F5" w:rsidR="00CE6DF9" w:rsidRDefault="00CE6DF9" w:rsidP="00CE6DF9">
      <w:pPr>
        <w:pStyle w:val="Paragraphedeliste"/>
        <w:numPr>
          <w:ilvl w:val="0"/>
          <w:numId w:val="37"/>
        </w:numPr>
        <w:shd w:val="clear" w:color="auto" w:fill="FFFFFF"/>
        <w:spacing w:after="120" w:line="240" w:lineRule="auto"/>
        <w:ind w:left="284" w:hanging="284"/>
        <w:contextualSpacing w:val="0"/>
        <w:jc w:val="both"/>
        <w:outlineLvl w:val="1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lang w:eastAsia="fr-FR"/>
        </w:rPr>
        <w:t>Quel est l’élément de verrerie le plus précis parmi le matériel proposé pour mesurer des volumes : bécher, erle</w:t>
      </w:r>
      <w:r w:rsidR="00165A72">
        <w:rPr>
          <w:rFonts w:eastAsia="Times New Roman" w:cstheme="minorHAnsi"/>
          <w:lang w:eastAsia="fr-FR"/>
        </w:rPr>
        <w:t>n</w:t>
      </w:r>
      <w:r>
        <w:rPr>
          <w:rFonts w:eastAsia="Times New Roman" w:cstheme="minorHAnsi"/>
          <w:lang w:eastAsia="fr-FR"/>
        </w:rPr>
        <w:t>meyer, éprouvette graduée ?</w:t>
      </w:r>
    </w:p>
    <w:p w14:paraId="7DA467F2" w14:textId="60CFC139" w:rsidR="00CE6DF9" w:rsidRDefault="00CE6DF9" w:rsidP="00CE6DF9">
      <w:pPr>
        <w:pStyle w:val="Paragraphedeliste"/>
        <w:shd w:val="clear" w:color="auto" w:fill="FFFFFF"/>
        <w:spacing w:after="0" w:line="240" w:lineRule="auto"/>
        <w:ind w:left="284"/>
        <w:contextualSpacing w:val="0"/>
        <w:jc w:val="both"/>
        <w:outlineLvl w:val="1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lang w:eastAsia="fr-FR"/>
        </w:rPr>
        <w:lastRenderedPageBreak/>
        <w:t xml:space="preserve"> ……………………………………………………………………………………………………………………………………………………………………………</w:t>
      </w:r>
      <w:r w:rsidR="00165A72">
        <w:rPr>
          <w:rFonts w:eastAsia="Times New Roman" w:cstheme="minorHAnsi"/>
          <w:lang w:eastAsia="fr-FR"/>
        </w:rPr>
        <w:t>……</w:t>
      </w:r>
    </w:p>
    <w:p w14:paraId="79DD1B73" w14:textId="77777777" w:rsidR="00165A72" w:rsidRPr="00165A72" w:rsidRDefault="00165A72" w:rsidP="00CE6DF9">
      <w:pPr>
        <w:pStyle w:val="Paragraphedeliste"/>
        <w:shd w:val="clear" w:color="auto" w:fill="FFFFFF"/>
        <w:spacing w:after="0" w:line="240" w:lineRule="auto"/>
        <w:ind w:left="284"/>
        <w:contextualSpacing w:val="0"/>
        <w:jc w:val="both"/>
        <w:outlineLvl w:val="1"/>
        <w:rPr>
          <w:rFonts w:eastAsia="Times New Roman" w:cstheme="minorHAnsi"/>
          <w:sz w:val="8"/>
          <w:szCs w:val="8"/>
          <w:lang w:eastAsia="fr-FR"/>
        </w:rPr>
      </w:pPr>
    </w:p>
    <w:p w14:paraId="06E9B507" w14:textId="56667F96" w:rsidR="00165A72" w:rsidRDefault="00165A72" w:rsidP="00CE6DF9">
      <w:pPr>
        <w:pStyle w:val="Paragraphedeliste"/>
        <w:shd w:val="clear" w:color="auto" w:fill="FFFFFF"/>
        <w:spacing w:after="0" w:line="240" w:lineRule="auto"/>
        <w:ind w:left="284"/>
        <w:contextualSpacing w:val="0"/>
        <w:jc w:val="both"/>
        <w:outlineLvl w:val="1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lang w:eastAsia="fr-FR"/>
        </w:rPr>
        <w:t>………………………………………………………………………………………………………………………………………………………………………………….</w:t>
      </w:r>
    </w:p>
    <w:p w14:paraId="4D5DFF86" w14:textId="77777777" w:rsidR="00CE6DF9" w:rsidRDefault="00CE6DF9" w:rsidP="00CE6DF9">
      <w:pPr>
        <w:pStyle w:val="Paragraphedeliste"/>
        <w:shd w:val="clear" w:color="auto" w:fill="FFFFFF"/>
        <w:spacing w:after="0" w:line="240" w:lineRule="auto"/>
        <w:ind w:left="284"/>
        <w:contextualSpacing w:val="0"/>
        <w:outlineLvl w:val="1"/>
        <w:rPr>
          <w:rFonts w:eastAsia="Times New Roman" w:cstheme="minorHAnsi"/>
          <w:lang w:eastAsia="fr-FR"/>
        </w:rPr>
      </w:pPr>
    </w:p>
    <w:p w14:paraId="67F3AF5E" w14:textId="19559AB6" w:rsidR="00CE6DF9" w:rsidRDefault="00CE6DF9" w:rsidP="00CE6DF9">
      <w:pPr>
        <w:pStyle w:val="Paragraphedeliste"/>
        <w:numPr>
          <w:ilvl w:val="0"/>
          <w:numId w:val="37"/>
        </w:numPr>
        <w:shd w:val="clear" w:color="auto" w:fill="FFFFFF"/>
        <w:spacing w:after="0" w:line="240" w:lineRule="auto"/>
        <w:ind w:left="284" w:hanging="284"/>
        <w:contextualSpacing w:val="0"/>
        <w:outlineLvl w:val="1"/>
        <w:rPr>
          <w:rFonts w:eastAsia="Times New Roman" w:cstheme="minorHAnsi"/>
          <w:lang w:eastAsia="fr-FR"/>
        </w:rPr>
      </w:pPr>
      <w:r w:rsidRPr="00CE6DF9">
        <w:rPr>
          <w:rFonts w:eastAsia="Times New Roman" w:cstheme="minorHAnsi"/>
          <w:lang w:eastAsia="fr-FR"/>
        </w:rPr>
        <w:t>A l’aide du matériel disponible, proposer une méthode pour mesurer avec précision la masse volumique de l’eau.</w:t>
      </w:r>
      <w:r w:rsidR="00165A72">
        <w:rPr>
          <w:rFonts w:eastAsia="Times New Roman" w:cstheme="minorHAnsi"/>
          <w:lang w:eastAsia="fr-FR"/>
        </w:rPr>
        <w:t xml:space="preserve"> Donner la liste du matériel</w:t>
      </w:r>
      <w:r w:rsidR="005B5940">
        <w:rPr>
          <w:rFonts w:eastAsia="Times New Roman" w:cstheme="minorHAnsi"/>
          <w:lang w:eastAsia="fr-FR"/>
        </w:rPr>
        <w:t xml:space="preserve"> et</w:t>
      </w:r>
      <w:r w:rsidR="00165A72">
        <w:rPr>
          <w:rFonts w:eastAsia="Times New Roman" w:cstheme="minorHAnsi"/>
          <w:lang w:eastAsia="fr-FR"/>
        </w:rPr>
        <w:t xml:space="preserve"> indiquer les étapes du protocol</w:t>
      </w:r>
      <w:r w:rsidR="005B5940">
        <w:rPr>
          <w:rFonts w:eastAsia="Times New Roman" w:cstheme="minorHAnsi"/>
          <w:lang w:eastAsia="fr-FR"/>
        </w:rPr>
        <w:t>e</w:t>
      </w:r>
      <w:r w:rsidR="00165A72">
        <w:rPr>
          <w:rFonts w:eastAsia="Times New Roman" w:cstheme="minorHAnsi"/>
          <w:lang w:eastAsia="fr-FR"/>
        </w:rPr>
        <w:t>.</w:t>
      </w:r>
    </w:p>
    <w:p w14:paraId="6DD12F23" w14:textId="77777777" w:rsidR="00CE6DF9" w:rsidRPr="00CE6DF9" w:rsidRDefault="00CE6DF9" w:rsidP="00CE6DF9">
      <w:pPr>
        <w:pStyle w:val="Paragraphedeliste"/>
        <w:spacing w:after="0" w:line="240" w:lineRule="auto"/>
        <w:contextualSpacing w:val="0"/>
        <w:rPr>
          <w:rFonts w:eastAsia="Times New Roman" w:cstheme="minorHAnsi"/>
          <w:sz w:val="12"/>
          <w:szCs w:val="12"/>
          <w:lang w:eastAsia="fr-FR"/>
        </w:rPr>
      </w:pPr>
    </w:p>
    <w:p w14:paraId="034993AE" w14:textId="77777777" w:rsidR="00165A72" w:rsidRPr="00CE6DF9" w:rsidRDefault="00165A72" w:rsidP="00165A72">
      <w:pPr>
        <w:spacing w:after="0" w:line="360" w:lineRule="auto"/>
        <w:ind w:left="360"/>
        <w:rPr>
          <w:rFonts w:eastAsia="Times New Roman" w:cstheme="minorHAnsi"/>
          <w:lang w:eastAsia="fr-FR"/>
        </w:rPr>
      </w:pPr>
      <w:r w:rsidRPr="00CE6DF9">
        <w:rPr>
          <w:rFonts w:eastAsia="Times New Roman" w:cstheme="minorHAnsi"/>
          <w:lang w:eastAsia="fr-FR"/>
        </w:rPr>
        <w:t>………………………………………………………………………………………………………………………………………………………………………………</w:t>
      </w:r>
      <w:r>
        <w:rPr>
          <w:rFonts w:eastAsia="Times New Roman" w:cstheme="minorHAnsi"/>
          <w:lang w:eastAsia="fr-FR"/>
        </w:rPr>
        <w:t>…</w:t>
      </w:r>
    </w:p>
    <w:p w14:paraId="38B32A3E" w14:textId="77777777" w:rsidR="00165A72" w:rsidRPr="00CE6DF9" w:rsidRDefault="00165A72" w:rsidP="00165A72">
      <w:pPr>
        <w:spacing w:after="0" w:line="360" w:lineRule="auto"/>
        <w:ind w:left="360"/>
        <w:rPr>
          <w:rFonts w:eastAsia="Times New Roman" w:cstheme="minorHAnsi"/>
          <w:lang w:eastAsia="fr-FR"/>
        </w:rPr>
      </w:pPr>
      <w:r w:rsidRPr="00CE6DF9">
        <w:rPr>
          <w:rFonts w:eastAsia="Times New Roman" w:cstheme="minorHAnsi"/>
          <w:lang w:eastAsia="fr-FR"/>
        </w:rPr>
        <w:t>………………………………………………………………………………………………………………………………………………………………………………</w:t>
      </w:r>
      <w:r>
        <w:rPr>
          <w:rFonts w:eastAsia="Times New Roman" w:cstheme="minorHAnsi"/>
          <w:lang w:eastAsia="fr-FR"/>
        </w:rPr>
        <w:t>…</w:t>
      </w:r>
    </w:p>
    <w:p w14:paraId="4C68508F" w14:textId="77777777" w:rsidR="00165A72" w:rsidRPr="00CE6DF9" w:rsidRDefault="00165A72" w:rsidP="00165A72">
      <w:pPr>
        <w:spacing w:after="0" w:line="360" w:lineRule="auto"/>
        <w:ind w:left="360"/>
        <w:rPr>
          <w:rFonts w:eastAsia="Times New Roman" w:cstheme="minorHAnsi"/>
          <w:lang w:eastAsia="fr-FR"/>
        </w:rPr>
      </w:pPr>
      <w:r w:rsidRPr="00CE6DF9">
        <w:rPr>
          <w:rFonts w:eastAsia="Times New Roman" w:cstheme="minorHAnsi"/>
          <w:lang w:eastAsia="fr-FR"/>
        </w:rPr>
        <w:t>………………………………………………………………………………………………………………………………………………………………………………</w:t>
      </w:r>
      <w:r>
        <w:rPr>
          <w:rFonts w:eastAsia="Times New Roman" w:cstheme="minorHAnsi"/>
          <w:lang w:eastAsia="fr-FR"/>
        </w:rPr>
        <w:t>…</w:t>
      </w:r>
    </w:p>
    <w:p w14:paraId="58E76C18" w14:textId="77777777" w:rsidR="00165A72" w:rsidRDefault="00165A72" w:rsidP="00165A72">
      <w:pPr>
        <w:spacing w:after="120" w:line="240" w:lineRule="auto"/>
        <w:ind w:left="357"/>
        <w:jc w:val="both"/>
      </w:pPr>
      <w:r>
        <w:t>…………………………………………………………………………………………………………………………………………………………………………………</w:t>
      </w:r>
    </w:p>
    <w:p w14:paraId="412AAF02" w14:textId="77777777" w:rsidR="00165A72" w:rsidRPr="00CE6DF9" w:rsidRDefault="00165A72" w:rsidP="00165A72">
      <w:pPr>
        <w:spacing w:after="0" w:line="360" w:lineRule="auto"/>
        <w:ind w:left="360"/>
        <w:rPr>
          <w:rFonts w:eastAsia="Times New Roman" w:cstheme="minorHAnsi"/>
          <w:lang w:eastAsia="fr-FR"/>
        </w:rPr>
      </w:pPr>
      <w:r w:rsidRPr="00CE6DF9">
        <w:rPr>
          <w:rFonts w:eastAsia="Times New Roman" w:cstheme="minorHAnsi"/>
          <w:lang w:eastAsia="fr-FR"/>
        </w:rPr>
        <w:t>………………………………………………………………………………………………………………………………………………………………………………</w:t>
      </w:r>
      <w:r>
        <w:rPr>
          <w:rFonts w:eastAsia="Times New Roman" w:cstheme="minorHAnsi"/>
          <w:lang w:eastAsia="fr-FR"/>
        </w:rPr>
        <w:t>…</w:t>
      </w:r>
    </w:p>
    <w:p w14:paraId="63711D63" w14:textId="325695FB" w:rsidR="00165A72" w:rsidRDefault="00165A72" w:rsidP="00510F22">
      <w:pPr>
        <w:spacing w:after="240" w:line="360" w:lineRule="auto"/>
        <w:ind w:left="357"/>
        <w:rPr>
          <w:rFonts w:eastAsia="Times New Roman" w:cstheme="minorHAnsi"/>
          <w:lang w:eastAsia="fr-FR"/>
        </w:rPr>
      </w:pPr>
      <w:r w:rsidRPr="00165A72">
        <w:rPr>
          <w:rFonts w:eastAsia="Times New Roman" w:cstheme="minorHAnsi"/>
          <w:lang w:eastAsia="fr-FR"/>
        </w:rPr>
        <w:t>……………………………………………………………………………………………………………………………………………………………………………</w:t>
      </w:r>
      <w:r>
        <w:rPr>
          <w:rFonts w:eastAsia="Times New Roman" w:cstheme="minorHAnsi"/>
          <w:lang w:eastAsia="fr-FR"/>
        </w:rPr>
        <w:t>……</w:t>
      </w:r>
    </w:p>
    <w:p w14:paraId="269ECBA8" w14:textId="77777777" w:rsidR="005B5940" w:rsidRDefault="00CE6DF9" w:rsidP="004358A5">
      <w:pPr>
        <w:pStyle w:val="Paragraphedeliste"/>
        <w:numPr>
          <w:ilvl w:val="0"/>
          <w:numId w:val="37"/>
        </w:numPr>
        <w:shd w:val="clear" w:color="auto" w:fill="FFFFFF"/>
        <w:spacing w:after="0" w:line="360" w:lineRule="auto"/>
        <w:ind w:left="360" w:hanging="284"/>
        <w:contextualSpacing w:val="0"/>
        <w:jc w:val="both"/>
        <w:outlineLvl w:val="1"/>
        <w:rPr>
          <w:rFonts w:eastAsia="Times New Roman" w:cstheme="minorHAnsi"/>
          <w:lang w:eastAsia="fr-FR"/>
        </w:rPr>
      </w:pPr>
      <w:r w:rsidRPr="005B5940">
        <w:rPr>
          <w:rFonts w:eastAsia="Times New Roman" w:cstheme="minorHAnsi"/>
          <w:lang w:eastAsia="fr-FR"/>
        </w:rPr>
        <w:t>Réaliser l’expérience proposée, noter les mesures réalisées et déterminer la valeur de la masse volumique de l’eau.</w:t>
      </w:r>
    </w:p>
    <w:p w14:paraId="61DEC5CC" w14:textId="6EB53F2E" w:rsidR="005B5940" w:rsidRPr="005B5940" w:rsidRDefault="005B5940" w:rsidP="005B5940">
      <w:pPr>
        <w:pStyle w:val="Paragraphedeliste"/>
        <w:shd w:val="clear" w:color="auto" w:fill="FFFFFF"/>
        <w:spacing w:after="0" w:line="360" w:lineRule="auto"/>
        <w:ind w:left="360"/>
        <w:contextualSpacing w:val="0"/>
        <w:jc w:val="both"/>
        <w:outlineLvl w:val="1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lang w:eastAsia="fr-FR"/>
        </w:rPr>
        <w:t>Consigner les résultats dans un tableau qui regroupera les mesures de la classe :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1079"/>
        <w:gridCol w:w="1079"/>
        <w:gridCol w:w="1079"/>
        <w:gridCol w:w="1079"/>
        <w:gridCol w:w="1079"/>
        <w:gridCol w:w="1079"/>
        <w:gridCol w:w="1079"/>
        <w:gridCol w:w="1080"/>
      </w:tblGrid>
      <w:tr w:rsidR="005B5940" w14:paraId="574D788B" w14:textId="236310F4" w:rsidTr="005B5940">
        <w:trPr>
          <w:trHeight w:val="680"/>
        </w:trPr>
        <w:tc>
          <w:tcPr>
            <w:tcW w:w="1336" w:type="dxa"/>
            <w:vAlign w:val="center"/>
          </w:tcPr>
          <w:p w14:paraId="49C8E493" w14:textId="64EFEFAF" w:rsidR="005B5940" w:rsidRDefault="005B5940" w:rsidP="005B5940">
            <w:pPr>
              <w:pStyle w:val="Paragraphedeliste"/>
              <w:ind w:left="0"/>
              <w:contextualSpacing w:val="0"/>
              <w:jc w:val="both"/>
              <w:outlineLvl w:val="1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Groupe</w:t>
            </w:r>
          </w:p>
        </w:tc>
        <w:tc>
          <w:tcPr>
            <w:tcW w:w="1079" w:type="dxa"/>
            <w:vAlign w:val="center"/>
          </w:tcPr>
          <w:p w14:paraId="3AF5C08E" w14:textId="63CAFAF1" w:rsidR="005B5940" w:rsidRDefault="005B5940" w:rsidP="005B5940">
            <w:pPr>
              <w:pStyle w:val="Paragraphedeliste"/>
              <w:ind w:left="0"/>
              <w:contextualSpacing w:val="0"/>
              <w:jc w:val="center"/>
              <w:outlineLvl w:val="1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1</w:t>
            </w:r>
          </w:p>
        </w:tc>
        <w:tc>
          <w:tcPr>
            <w:tcW w:w="1079" w:type="dxa"/>
            <w:vAlign w:val="center"/>
          </w:tcPr>
          <w:p w14:paraId="00E8E9AC" w14:textId="7D09DEBE" w:rsidR="005B5940" w:rsidRDefault="005B5940" w:rsidP="005B5940">
            <w:pPr>
              <w:pStyle w:val="Paragraphedeliste"/>
              <w:ind w:left="0"/>
              <w:contextualSpacing w:val="0"/>
              <w:jc w:val="center"/>
              <w:outlineLvl w:val="1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2</w:t>
            </w:r>
          </w:p>
        </w:tc>
        <w:tc>
          <w:tcPr>
            <w:tcW w:w="1079" w:type="dxa"/>
            <w:vAlign w:val="center"/>
          </w:tcPr>
          <w:p w14:paraId="0259160C" w14:textId="4618744A" w:rsidR="005B5940" w:rsidRDefault="005B5940" w:rsidP="005B5940">
            <w:pPr>
              <w:pStyle w:val="Paragraphedeliste"/>
              <w:ind w:left="0"/>
              <w:contextualSpacing w:val="0"/>
              <w:jc w:val="center"/>
              <w:outlineLvl w:val="1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3</w:t>
            </w:r>
          </w:p>
        </w:tc>
        <w:tc>
          <w:tcPr>
            <w:tcW w:w="1079" w:type="dxa"/>
            <w:vAlign w:val="center"/>
          </w:tcPr>
          <w:p w14:paraId="2EAF846E" w14:textId="33320344" w:rsidR="005B5940" w:rsidRDefault="005B5940" w:rsidP="005B5940">
            <w:pPr>
              <w:pStyle w:val="Paragraphedeliste"/>
              <w:ind w:left="0"/>
              <w:contextualSpacing w:val="0"/>
              <w:jc w:val="center"/>
              <w:outlineLvl w:val="1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4</w:t>
            </w:r>
          </w:p>
        </w:tc>
        <w:tc>
          <w:tcPr>
            <w:tcW w:w="1079" w:type="dxa"/>
            <w:vAlign w:val="center"/>
          </w:tcPr>
          <w:p w14:paraId="1E784C89" w14:textId="20B40D04" w:rsidR="005B5940" w:rsidRDefault="005B5940" w:rsidP="005B5940">
            <w:pPr>
              <w:pStyle w:val="Paragraphedeliste"/>
              <w:ind w:left="0"/>
              <w:contextualSpacing w:val="0"/>
              <w:jc w:val="center"/>
              <w:outlineLvl w:val="1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5</w:t>
            </w:r>
          </w:p>
        </w:tc>
        <w:tc>
          <w:tcPr>
            <w:tcW w:w="1079" w:type="dxa"/>
            <w:vAlign w:val="center"/>
          </w:tcPr>
          <w:p w14:paraId="081CE36D" w14:textId="3664069B" w:rsidR="005B5940" w:rsidRDefault="005B5940" w:rsidP="005B5940">
            <w:pPr>
              <w:pStyle w:val="Paragraphedeliste"/>
              <w:ind w:left="0"/>
              <w:contextualSpacing w:val="0"/>
              <w:jc w:val="center"/>
              <w:outlineLvl w:val="1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6</w:t>
            </w:r>
          </w:p>
        </w:tc>
        <w:tc>
          <w:tcPr>
            <w:tcW w:w="1079" w:type="dxa"/>
            <w:vAlign w:val="center"/>
          </w:tcPr>
          <w:p w14:paraId="14491CFF" w14:textId="365E2BF8" w:rsidR="005B5940" w:rsidRDefault="005B5940" w:rsidP="005B5940">
            <w:pPr>
              <w:pStyle w:val="Paragraphedeliste"/>
              <w:ind w:left="0"/>
              <w:contextualSpacing w:val="0"/>
              <w:jc w:val="center"/>
              <w:outlineLvl w:val="1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7</w:t>
            </w:r>
          </w:p>
        </w:tc>
        <w:tc>
          <w:tcPr>
            <w:tcW w:w="1080" w:type="dxa"/>
            <w:vAlign w:val="center"/>
          </w:tcPr>
          <w:p w14:paraId="2A8E3696" w14:textId="55C9A3C2" w:rsidR="005B5940" w:rsidRDefault="005B5940" w:rsidP="005B5940">
            <w:pPr>
              <w:pStyle w:val="Paragraphedeliste"/>
              <w:ind w:left="0"/>
              <w:contextualSpacing w:val="0"/>
              <w:jc w:val="center"/>
              <w:outlineLvl w:val="1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8</w:t>
            </w:r>
          </w:p>
        </w:tc>
      </w:tr>
      <w:tr w:rsidR="005B5940" w14:paraId="46096205" w14:textId="2CD0D915" w:rsidTr="005B5940">
        <w:trPr>
          <w:trHeight w:val="680"/>
        </w:trPr>
        <w:tc>
          <w:tcPr>
            <w:tcW w:w="1336" w:type="dxa"/>
            <w:vAlign w:val="center"/>
          </w:tcPr>
          <w:p w14:paraId="52164792" w14:textId="34C83B6C" w:rsidR="005B5940" w:rsidRDefault="005B5940" w:rsidP="005B5940">
            <w:pPr>
              <w:pStyle w:val="Paragraphedeliste"/>
              <w:ind w:left="0"/>
              <w:contextualSpacing w:val="0"/>
              <w:jc w:val="both"/>
              <w:outlineLvl w:val="1"/>
              <w:rPr>
                <w:rFonts w:eastAsia="Times New Roman" w:cstheme="minorHAnsi"/>
                <w:lang w:eastAsia="fr-FR"/>
              </w:rPr>
            </w:pPr>
            <m:oMath>
              <m:r>
                <w:rPr>
                  <w:rFonts w:ascii="Cambria Math" w:hAnsi="Cambria Math"/>
                </w:rPr>
                <m:t>ρ</m:t>
              </m:r>
            </m:oMath>
            <w:r>
              <w:rPr>
                <w:rFonts w:eastAsia="Times New Roman" w:cstheme="minorHAnsi"/>
              </w:rPr>
              <w:t xml:space="preserve"> (en g/mL)</w:t>
            </w:r>
          </w:p>
        </w:tc>
        <w:tc>
          <w:tcPr>
            <w:tcW w:w="1079" w:type="dxa"/>
            <w:vAlign w:val="center"/>
          </w:tcPr>
          <w:p w14:paraId="3BC490BE" w14:textId="77777777" w:rsidR="005B5940" w:rsidRDefault="005B5940" w:rsidP="005B5940">
            <w:pPr>
              <w:pStyle w:val="Paragraphedeliste"/>
              <w:ind w:left="0"/>
              <w:contextualSpacing w:val="0"/>
              <w:jc w:val="both"/>
              <w:outlineLvl w:val="1"/>
              <w:rPr>
                <w:rFonts w:eastAsia="Times New Roman" w:cstheme="minorHAnsi"/>
                <w:lang w:eastAsia="fr-FR"/>
              </w:rPr>
            </w:pPr>
          </w:p>
        </w:tc>
        <w:tc>
          <w:tcPr>
            <w:tcW w:w="1079" w:type="dxa"/>
            <w:vAlign w:val="center"/>
          </w:tcPr>
          <w:p w14:paraId="7EF1A7A8" w14:textId="77777777" w:rsidR="005B5940" w:rsidRDefault="005B5940" w:rsidP="005B5940">
            <w:pPr>
              <w:pStyle w:val="Paragraphedeliste"/>
              <w:ind w:left="0"/>
              <w:contextualSpacing w:val="0"/>
              <w:jc w:val="both"/>
              <w:outlineLvl w:val="1"/>
              <w:rPr>
                <w:rFonts w:eastAsia="Times New Roman" w:cstheme="minorHAnsi"/>
                <w:lang w:eastAsia="fr-FR"/>
              </w:rPr>
            </w:pPr>
          </w:p>
        </w:tc>
        <w:tc>
          <w:tcPr>
            <w:tcW w:w="1079" w:type="dxa"/>
            <w:vAlign w:val="center"/>
          </w:tcPr>
          <w:p w14:paraId="17B9C1AF" w14:textId="77777777" w:rsidR="005B5940" w:rsidRDefault="005B5940" w:rsidP="005B5940">
            <w:pPr>
              <w:pStyle w:val="Paragraphedeliste"/>
              <w:ind w:left="0"/>
              <w:contextualSpacing w:val="0"/>
              <w:jc w:val="both"/>
              <w:outlineLvl w:val="1"/>
              <w:rPr>
                <w:rFonts w:eastAsia="Times New Roman" w:cstheme="minorHAnsi"/>
                <w:lang w:eastAsia="fr-FR"/>
              </w:rPr>
            </w:pPr>
          </w:p>
        </w:tc>
        <w:tc>
          <w:tcPr>
            <w:tcW w:w="1079" w:type="dxa"/>
            <w:vAlign w:val="center"/>
          </w:tcPr>
          <w:p w14:paraId="4C480E8C" w14:textId="77777777" w:rsidR="005B5940" w:rsidRDefault="005B5940" w:rsidP="005B5940">
            <w:pPr>
              <w:pStyle w:val="Paragraphedeliste"/>
              <w:ind w:left="0"/>
              <w:contextualSpacing w:val="0"/>
              <w:jc w:val="both"/>
              <w:outlineLvl w:val="1"/>
              <w:rPr>
                <w:rFonts w:eastAsia="Times New Roman" w:cstheme="minorHAnsi"/>
                <w:lang w:eastAsia="fr-FR"/>
              </w:rPr>
            </w:pPr>
          </w:p>
        </w:tc>
        <w:tc>
          <w:tcPr>
            <w:tcW w:w="1079" w:type="dxa"/>
            <w:vAlign w:val="center"/>
          </w:tcPr>
          <w:p w14:paraId="0362DEA4" w14:textId="77777777" w:rsidR="005B5940" w:rsidRDefault="005B5940" w:rsidP="005B5940">
            <w:pPr>
              <w:pStyle w:val="Paragraphedeliste"/>
              <w:ind w:left="0"/>
              <w:contextualSpacing w:val="0"/>
              <w:jc w:val="both"/>
              <w:outlineLvl w:val="1"/>
              <w:rPr>
                <w:rFonts w:eastAsia="Times New Roman" w:cstheme="minorHAnsi"/>
                <w:lang w:eastAsia="fr-FR"/>
              </w:rPr>
            </w:pPr>
          </w:p>
        </w:tc>
        <w:tc>
          <w:tcPr>
            <w:tcW w:w="1079" w:type="dxa"/>
            <w:vAlign w:val="center"/>
          </w:tcPr>
          <w:p w14:paraId="0303DB86" w14:textId="77777777" w:rsidR="005B5940" w:rsidRDefault="005B5940" w:rsidP="005B5940">
            <w:pPr>
              <w:pStyle w:val="Paragraphedeliste"/>
              <w:ind w:left="0"/>
              <w:contextualSpacing w:val="0"/>
              <w:jc w:val="both"/>
              <w:outlineLvl w:val="1"/>
              <w:rPr>
                <w:rFonts w:eastAsia="Times New Roman" w:cstheme="minorHAnsi"/>
                <w:lang w:eastAsia="fr-FR"/>
              </w:rPr>
            </w:pPr>
          </w:p>
        </w:tc>
        <w:tc>
          <w:tcPr>
            <w:tcW w:w="1079" w:type="dxa"/>
            <w:vAlign w:val="center"/>
          </w:tcPr>
          <w:p w14:paraId="57C6780A" w14:textId="77777777" w:rsidR="005B5940" w:rsidRDefault="005B5940" w:rsidP="005B5940">
            <w:pPr>
              <w:pStyle w:val="Paragraphedeliste"/>
              <w:ind w:left="0"/>
              <w:contextualSpacing w:val="0"/>
              <w:jc w:val="both"/>
              <w:outlineLvl w:val="1"/>
              <w:rPr>
                <w:rFonts w:eastAsia="Times New Roman" w:cstheme="minorHAnsi"/>
                <w:lang w:eastAsia="fr-FR"/>
              </w:rPr>
            </w:pPr>
          </w:p>
        </w:tc>
        <w:tc>
          <w:tcPr>
            <w:tcW w:w="1080" w:type="dxa"/>
            <w:vAlign w:val="center"/>
          </w:tcPr>
          <w:p w14:paraId="6324C422" w14:textId="53EA1F7A" w:rsidR="005B5940" w:rsidRDefault="005B5940" w:rsidP="005B5940">
            <w:pPr>
              <w:pStyle w:val="Paragraphedeliste"/>
              <w:ind w:left="0"/>
              <w:contextualSpacing w:val="0"/>
              <w:jc w:val="both"/>
              <w:outlineLvl w:val="1"/>
              <w:rPr>
                <w:rFonts w:eastAsia="Times New Roman" w:cstheme="minorHAnsi"/>
                <w:lang w:eastAsia="fr-FR"/>
              </w:rPr>
            </w:pPr>
          </w:p>
        </w:tc>
      </w:tr>
    </w:tbl>
    <w:p w14:paraId="39CA9E91" w14:textId="77777777" w:rsidR="005B5940" w:rsidRDefault="005B5940" w:rsidP="005B5940">
      <w:pPr>
        <w:pStyle w:val="Paragraphedeliste"/>
        <w:shd w:val="clear" w:color="auto" w:fill="FFFFFF"/>
        <w:spacing w:after="0" w:line="360" w:lineRule="auto"/>
        <w:ind w:left="360"/>
        <w:contextualSpacing w:val="0"/>
        <w:jc w:val="both"/>
        <w:outlineLvl w:val="1"/>
        <w:rPr>
          <w:rFonts w:eastAsia="Times New Roman" w:cstheme="minorHAnsi"/>
          <w:lang w:eastAsia="fr-FR"/>
        </w:rPr>
      </w:pPr>
    </w:p>
    <w:p w14:paraId="0AA03871" w14:textId="41BEF99D" w:rsidR="005B5940" w:rsidRDefault="005B5940" w:rsidP="005B5940">
      <w:pPr>
        <w:pStyle w:val="Paragraphedeliste"/>
        <w:shd w:val="clear" w:color="auto" w:fill="FFFFFF"/>
        <w:spacing w:after="0" w:line="360" w:lineRule="auto"/>
        <w:ind w:left="360"/>
        <w:contextualSpacing w:val="0"/>
        <w:jc w:val="both"/>
        <w:outlineLvl w:val="1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lang w:eastAsia="fr-FR"/>
        </w:rPr>
        <w:t>Pourquoi constate-t-on des différences entre les valeurs obtenues par les différents groupes ?</w:t>
      </w:r>
    </w:p>
    <w:p w14:paraId="79021A8D" w14:textId="72E39448" w:rsidR="00CE6DF9" w:rsidRPr="00CE6DF9" w:rsidRDefault="00CE6DF9" w:rsidP="00CE6DF9">
      <w:pPr>
        <w:spacing w:after="0" w:line="360" w:lineRule="auto"/>
        <w:ind w:left="360"/>
        <w:rPr>
          <w:rFonts w:eastAsia="Times New Roman" w:cstheme="minorHAnsi"/>
          <w:lang w:eastAsia="fr-FR"/>
        </w:rPr>
      </w:pPr>
      <w:r w:rsidRPr="00CE6DF9">
        <w:rPr>
          <w:rFonts w:eastAsia="Times New Roman" w:cstheme="minorHAnsi"/>
          <w:lang w:eastAsia="fr-FR"/>
        </w:rPr>
        <w:t>………………………………………………………………………………………………………………………………………………………………………………</w:t>
      </w:r>
      <w:r w:rsidR="00165A72">
        <w:rPr>
          <w:rFonts w:eastAsia="Times New Roman" w:cstheme="minorHAnsi"/>
          <w:lang w:eastAsia="fr-FR"/>
        </w:rPr>
        <w:t>…</w:t>
      </w:r>
    </w:p>
    <w:p w14:paraId="60C18377" w14:textId="5F4A5393" w:rsidR="00CE6DF9" w:rsidRPr="00CE6DF9" w:rsidRDefault="00CE6DF9" w:rsidP="00CE6DF9">
      <w:pPr>
        <w:spacing w:after="0" w:line="360" w:lineRule="auto"/>
        <w:ind w:left="360"/>
        <w:rPr>
          <w:rFonts w:eastAsia="Times New Roman" w:cstheme="minorHAnsi"/>
          <w:lang w:eastAsia="fr-FR"/>
        </w:rPr>
      </w:pPr>
      <w:r w:rsidRPr="00CE6DF9">
        <w:rPr>
          <w:rFonts w:eastAsia="Times New Roman" w:cstheme="minorHAnsi"/>
          <w:lang w:eastAsia="fr-FR"/>
        </w:rPr>
        <w:t>………………………………………………………………………………………………………………………………………………………………………………</w:t>
      </w:r>
      <w:r w:rsidR="00165A72">
        <w:rPr>
          <w:rFonts w:eastAsia="Times New Roman" w:cstheme="minorHAnsi"/>
          <w:lang w:eastAsia="fr-FR"/>
        </w:rPr>
        <w:t>…</w:t>
      </w:r>
    </w:p>
    <w:p w14:paraId="7ADD49F6" w14:textId="24B5C7B5" w:rsidR="00CE6DF9" w:rsidRDefault="00CE6DF9" w:rsidP="00CE6DF9">
      <w:pPr>
        <w:spacing w:after="120" w:line="240" w:lineRule="auto"/>
        <w:ind w:left="357"/>
        <w:jc w:val="both"/>
      </w:pPr>
      <w:r>
        <w:t>………………………………………………………………………………………………………………………………………………………………………………</w:t>
      </w:r>
      <w:r w:rsidR="00165A72">
        <w:t>…</w:t>
      </w:r>
    </w:p>
    <w:p w14:paraId="763C5533" w14:textId="4C0C3518" w:rsidR="005B5940" w:rsidRDefault="005B5940" w:rsidP="00CE6DF9">
      <w:pPr>
        <w:spacing w:after="0" w:line="360" w:lineRule="auto"/>
        <w:ind w:left="360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lang w:eastAsia="fr-FR"/>
        </w:rPr>
        <w:t>Calculer la valeur moyenne de la masse volumique de l’eau :</w:t>
      </w:r>
    </w:p>
    <w:p w14:paraId="3AB5695B" w14:textId="7BA4A434" w:rsidR="00CE6DF9" w:rsidRPr="00CE6DF9" w:rsidRDefault="00CE6DF9" w:rsidP="00CE6DF9">
      <w:pPr>
        <w:spacing w:after="0" w:line="360" w:lineRule="auto"/>
        <w:ind w:left="360"/>
        <w:rPr>
          <w:rFonts w:eastAsia="Times New Roman" w:cstheme="minorHAnsi"/>
          <w:lang w:eastAsia="fr-FR"/>
        </w:rPr>
      </w:pPr>
      <w:r w:rsidRPr="00CE6DF9">
        <w:rPr>
          <w:rFonts w:eastAsia="Times New Roman" w:cstheme="minorHAnsi"/>
          <w:lang w:eastAsia="fr-FR"/>
        </w:rPr>
        <w:t>………………………………………………………………………………………………………………………………………………………………………………</w:t>
      </w:r>
      <w:r w:rsidR="00165A72">
        <w:rPr>
          <w:rFonts w:eastAsia="Times New Roman" w:cstheme="minorHAnsi"/>
          <w:lang w:eastAsia="fr-FR"/>
        </w:rPr>
        <w:t>…</w:t>
      </w:r>
    </w:p>
    <w:p w14:paraId="5C9792FC" w14:textId="5ECC531A" w:rsidR="00CE6DF9" w:rsidRDefault="00CE6DF9" w:rsidP="00CE6DF9">
      <w:pPr>
        <w:spacing w:after="360" w:line="240" w:lineRule="auto"/>
        <w:ind w:left="360"/>
        <w:jc w:val="both"/>
      </w:pPr>
      <w:r>
        <w:t>………………………………………………………………………………………………………………………………………………………………………………</w:t>
      </w:r>
      <w:r w:rsidR="00165A72">
        <w:t>…</w:t>
      </w:r>
    </w:p>
    <w:p w14:paraId="4DA7D761" w14:textId="6EBC7222" w:rsidR="00603067" w:rsidRDefault="00603067" w:rsidP="00603067">
      <w:pPr>
        <w:pStyle w:val="Paragraphedeliste"/>
        <w:numPr>
          <w:ilvl w:val="0"/>
          <w:numId w:val="37"/>
        </w:numPr>
        <w:shd w:val="clear" w:color="auto" w:fill="FFFFFF"/>
        <w:spacing w:after="120" w:line="240" w:lineRule="auto"/>
        <w:ind w:left="284" w:hanging="284"/>
        <w:contextualSpacing w:val="0"/>
        <w:jc w:val="both"/>
        <w:outlineLvl w:val="1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lang w:eastAsia="fr-FR"/>
        </w:rPr>
        <w:t>La masse volumique de l’eau est de 1</w:t>
      </w:r>
      <w:r w:rsidR="00774F30">
        <w:rPr>
          <w:rFonts w:eastAsia="Times New Roman" w:cstheme="minorHAnsi"/>
          <w:lang w:eastAsia="fr-FR"/>
        </w:rPr>
        <w:t xml:space="preserve">,0 </w:t>
      </w:r>
      <w:r>
        <w:rPr>
          <w:rFonts w:eastAsia="Times New Roman" w:cstheme="minorHAnsi"/>
          <w:lang w:eastAsia="fr-FR"/>
        </w:rPr>
        <w:t>kg/L</w:t>
      </w:r>
      <w:r w:rsidR="00774F30">
        <w:rPr>
          <w:rFonts w:eastAsia="Times New Roman" w:cstheme="minorHAnsi"/>
          <w:lang w:eastAsia="fr-FR"/>
        </w:rPr>
        <w:t xml:space="preserve"> dans nos conditions de pression et de température</w:t>
      </w:r>
      <w:r w:rsidR="005B5940">
        <w:rPr>
          <w:rFonts w:eastAsia="Times New Roman" w:cstheme="minorHAnsi"/>
          <w:lang w:eastAsia="fr-FR"/>
        </w:rPr>
        <w:t xml:space="preserve"> (c’est la valeur de référence)</w:t>
      </w:r>
      <w:r>
        <w:rPr>
          <w:rFonts w:eastAsia="Times New Roman" w:cstheme="minorHAnsi"/>
          <w:lang w:eastAsia="fr-FR"/>
        </w:rPr>
        <w:t>. Que pensez-vous de vos mesures ?</w:t>
      </w:r>
      <w:r w:rsidR="005B5940">
        <w:rPr>
          <w:rFonts w:eastAsia="Times New Roman" w:cstheme="minorHAnsi"/>
          <w:lang w:eastAsia="fr-FR"/>
        </w:rPr>
        <w:t xml:space="preserve"> La valeur expérimentale est-elle compatible avec cette valeur de référence ?</w:t>
      </w:r>
    </w:p>
    <w:p w14:paraId="3AFE8532" w14:textId="5CC9DF3B" w:rsidR="00603067" w:rsidRDefault="00603067" w:rsidP="00603067">
      <w:pPr>
        <w:spacing w:after="0" w:line="360" w:lineRule="auto"/>
        <w:ind w:left="360"/>
        <w:rPr>
          <w:rFonts w:eastAsia="Times New Roman" w:cstheme="minorHAnsi"/>
          <w:lang w:eastAsia="fr-FR"/>
        </w:rPr>
      </w:pPr>
      <w:r w:rsidRPr="00CE6DF9">
        <w:rPr>
          <w:rFonts w:eastAsia="Times New Roman" w:cstheme="minorHAnsi"/>
          <w:lang w:eastAsia="fr-FR"/>
        </w:rPr>
        <w:t>………………………………………………………………………………………………………………………………………………………………………………</w:t>
      </w:r>
      <w:r w:rsidR="00165A72">
        <w:rPr>
          <w:rFonts w:eastAsia="Times New Roman" w:cstheme="minorHAnsi"/>
          <w:lang w:eastAsia="fr-FR"/>
        </w:rPr>
        <w:t>…</w:t>
      </w:r>
    </w:p>
    <w:p w14:paraId="36FE61B1" w14:textId="00309248" w:rsidR="00165A72" w:rsidRPr="00CE6DF9" w:rsidRDefault="00165A72" w:rsidP="00165A72">
      <w:pPr>
        <w:spacing w:after="0" w:line="360" w:lineRule="auto"/>
        <w:ind w:left="360"/>
        <w:rPr>
          <w:rFonts w:eastAsia="Times New Roman" w:cstheme="minorHAnsi"/>
          <w:lang w:eastAsia="fr-FR"/>
        </w:rPr>
      </w:pPr>
      <w:r w:rsidRPr="00CE6DF9">
        <w:rPr>
          <w:rFonts w:eastAsia="Times New Roman" w:cstheme="minorHAnsi"/>
          <w:lang w:eastAsia="fr-FR"/>
        </w:rPr>
        <w:t>………………………………………………………………………………………………………………………………………………………………………………</w:t>
      </w:r>
      <w:r>
        <w:rPr>
          <w:rFonts w:eastAsia="Times New Roman" w:cstheme="minorHAnsi"/>
          <w:lang w:eastAsia="fr-FR"/>
        </w:rPr>
        <w:t>…</w:t>
      </w:r>
    </w:p>
    <w:p w14:paraId="72AECD14" w14:textId="0E2AFFEA" w:rsidR="00165A72" w:rsidRPr="00CE6DF9" w:rsidRDefault="00165A72" w:rsidP="00165A72">
      <w:pPr>
        <w:spacing w:after="0" w:line="360" w:lineRule="auto"/>
        <w:ind w:left="360"/>
        <w:rPr>
          <w:rFonts w:eastAsia="Times New Roman" w:cstheme="minorHAnsi"/>
          <w:lang w:eastAsia="fr-FR"/>
        </w:rPr>
      </w:pPr>
      <w:r w:rsidRPr="00CE6DF9">
        <w:rPr>
          <w:rFonts w:eastAsia="Times New Roman" w:cstheme="minorHAnsi"/>
          <w:lang w:eastAsia="fr-FR"/>
        </w:rPr>
        <w:t>………………………………………………………………………………………………………………………………………………………………………………</w:t>
      </w:r>
      <w:r>
        <w:rPr>
          <w:rFonts w:eastAsia="Times New Roman" w:cstheme="minorHAnsi"/>
          <w:lang w:eastAsia="fr-FR"/>
        </w:rPr>
        <w:t>…</w:t>
      </w:r>
    </w:p>
    <w:p w14:paraId="50D9C6AE" w14:textId="5B50205A" w:rsidR="00603067" w:rsidRDefault="00603067" w:rsidP="005B5940">
      <w:pPr>
        <w:spacing w:after="120" w:line="240" w:lineRule="auto"/>
        <w:ind w:left="357"/>
        <w:jc w:val="both"/>
        <w:rPr>
          <w:rFonts w:eastAsia="Times New Roman" w:cstheme="minorHAnsi"/>
          <w:lang w:eastAsia="fr-FR"/>
        </w:rPr>
      </w:pPr>
      <w:r w:rsidRPr="00CE6DF9">
        <w:rPr>
          <w:rFonts w:eastAsia="Times New Roman" w:cstheme="minorHAnsi"/>
          <w:lang w:eastAsia="fr-FR"/>
        </w:rPr>
        <w:t>………………………………………………………………………………………………………………………………………………………………………………</w:t>
      </w:r>
      <w:r w:rsidR="00165A72">
        <w:rPr>
          <w:rFonts w:eastAsia="Times New Roman" w:cstheme="minorHAnsi"/>
          <w:lang w:eastAsia="fr-FR"/>
        </w:rPr>
        <w:t>…</w:t>
      </w:r>
    </w:p>
    <w:p w14:paraId="794352E9" w14:textId="77777777" w:rsidR="005B5940" w:rsidRDefault="005B5940" w:rsidP="005B5940">
      <w:pPr>
        <w:spacing w:after="0" w:line="360" w:lineRule="auto"/>
        <w:ind w:left="360"/>
        <w:rPr>
          <w:rFonts w:eastAsia="Times New Roman" w:cstheme="minorHAnsi"/>
          <w:lang w:eastAsia="fr-FR"/>
        </w:rPr>
      </w:pPr>
      <w:r w:rsidRPr="00CE6DF9">
        <w:rPr>
          <w:rFonts w:eastAsia="Times New Roman" w:cstheme="minorHAnsi"/>
          <w:lang w:eastAsia="fr-FR"/>
        </w:rPr>
        <w:t>………………………………………………………………………………………………………………………………………………………………………………</w:t>
      </w:r>
      <w:r>
        <w:rPr>
          <w:rFonts w:eastAsia="Times New Roman" w:cstheme="minorHAnsi"/>
          <w:lang w:eastAsia="fr-FR"/>
        </w:rPr>
        <w:t>…</w:t>
      </w:r>
    </w:p>
    <w:p w14:paraId="7CE71EF6" w14:textId="77777777" w:rsidR="0004516F" w:rsidRDefault="0004516F" w:rsidP="005B5940">
      <w:pPr>
        <w:spacing w:after="0" w:line="360" w:lineRule="auto"/>
        <w:ind w:left="360"/>
        <w:rPr>
          <w:rFonts w:eastAsia="Times New Roman" w:cstheme="minorHAnsi"/>
          <w:lang w:eastAsia="fr-FR"/>
        </w:rPr>
      </w:pPr>
    </w:p>
    <w:p w14:paraId="7837635F" w14:textId="77777777" w:rsidR="0004516F" w:rsidRPr="00CE6DF9" w:rsidRDefault="0004516F" w:rsidP="005B5940">
      <w:pPr>
        <w:spacing w:after="0" w:line="360" w:lineRule="auto"/>
        <w:ind w:left="360"/>
        <w:rPr>
          <w:rFonts w:eastAsia="Times New Roman" w:cstheme="minorHAnsi"/>
          <w:lang w:eastAsia="fr-FR"/>
        </w:rPr>
      </w:pPr>
    </w:p>
    <w:p w14:paraId="7A34283A" w14:textId="41571307" w:rsidR="00603067" w:rsidRPr="00D31774" w:rsidRDefault="00603067" w:rsidP="00603067">
      <w:pPr>
        <w:pBdr>
          <w:top w:val="single" w:sz="4" w:space="1" w:color="712540"/>
          <w:left w:val="single" w:sz="4" w:space="0" w:color="712540"/>
          <w:bottom w:val="single" w:sz="4" w:space="1" w:color="712540"/>
          <w:right w:val="single" w:sz="4" w:space="0" w:color="712540"/>
        </w:pBdr>
        <w:shd w:val="clear" w:color="auto" w:fill="E8BACA"/>
        <w:tabs>
          <w:tab w:val="left" w:pos="28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Times New Roman" w:hAnsi="Calibri" w:cs="Calibri"/>
          <w:b/>
          <w:color w:val="712540"/>
          <w:sz w:val="24"/>
          <w:szCs w:val="24"/>
          <w:lang w:eastAsia="fr-FR"/>
        </w:rPr>
      </w:pPr>
      <w:r>
        <w:rPr>
          <w:rFonts w:ascii="Calibri" w:eastAsia="Times New Roman" w:hAnsi="Calibri" w:cs="Calibri"/>
          <w:b/>
          <w:color w:val="712540"/>
          <w:sz w:val="24"/>
          <w:szCs w:val="24"/>
          <w:lang w:eastAsia="fr-FR"/>
        </w:rPr>
        <w:lastRenderedPageBreak/>
        <w:t>Partie 3 : Déterminons expérimentalement la masse volumique de l’acier</w:t>
      </w:r>
    </w:p>
    <w:p w14:paraId="627B994F" w14:textId="77777777" w:rsidR="00CE6DF9" w:rsidRDefault="00CE6DF9" w:rsidP="00603067">
      <w:pPr>
        <w:spacing w:after="0" w:line="240" w:lineRule="auto"/>
        <w:ind w:left="357"/>
        <w:jc w:val="both"/>
      </w:pPr>
    </w:p>
    <w:tbl>
      <w:tblPr>
        <w:tblStyle w:val="Grilledutableau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B53212" w14:paraId="78874F57" w14:textId="31CA6B67" w:rsidTr="00B53212">
        <w:tc>
          <w:tcPr>
            <w:tcW w:w="10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6713" w14:textId="4481BE52" w:rsidR="00B53212" w:rsidRDefault="00B53212" w:rsidP="00B53212">
            <w:pPr>
              <w:pStyle w:val="Contenudecadre"/>
              <w:jc w:val="both"/>
              <w:rPr>
                <w:b/>
                <w:i/>
                <w:iCs/>
                <w:color w:val="0070C0"/>
              </w:rPr>
            </w:pPr>
            <w:r>
              <w:rPr>
                <w:noProof/>
              </w:rPr>
              <w:drawing>
                <wp:anchor distT="0" distB="0" distL="114300" distR="114300" simplePos="0" relativeHeight="251688960" behindDoc="0" locked="0" layoutInCell="1" allowOverlap="1" wp14:anchorId="7432386A" wp14:editId="57263E11">
                  <wp:simplePos x="0" y="0"/>
                  <wp:positionH relativeFrom="column">
                    <wp:posOffset>3979545</wp:posOffset>
                  </wp:positionH>
                  <wp:positionV relativeFrom="paragraph">
                    <wp:posOffset>63500</wp:posOffset>
                  </wp:positionV>
                  <wp:extent cx="2581910" cy="1581150"/>
                  <wp:effectExtent l="0" t="0" r="8890" b="0"/>
                  <wp:wrapSquare wrapText="bothSides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974" b="10369"/>
                          <a:stretch/>
                        </pic:blipFill>
                        <pic:spPr bwMode="auto">
                          <a:xfrm>
                            <a:off x="0" y="0"/>
                            <a:ext cx="2581910" cy="158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D2779">
              <w:rPr>
                <w:b/>
                <w:color w:val="0070C0"/>
                <w:u w:val="single"/>
              </w:rPr>
              <w:t>Document :</w:t>
            </w:r>
            <w:r w:rsidRPr="009D2779">
              <w:rPr>
                <w:b/>
                <w:color w:val="0070C0"/>
              </w:rPr>
              <w:t xml:space="preserve"> </w:t>
            </w:r>
            <w:r>
              <w:rPr>
                <w:b/>
                <w:i/>
                <w:iCs/>
                <w:color w:val="0070C0"/>
              </w:rPr>
              <w:t>Mesure du volume d’un solide par déplacement d’eau</w:t>
            </w:r>
          </w:p>
          <w:p w14:paraId="645468C3" w14:textId="2FC623FA" w:rsidR="00B53212" w:rsidRDefault="00603067" w:rsidP="00B53212">
            <w:pPr>
              <w:pStyle w:val="Contenudecadre"/>
              <w:jc w:val="both"/>
              <w:rPr>
                <w:bCs/>
              </w:rPr>
            </w:pPr>
            <w:r>
              <w:rPr>
                <w:bCs/>
              </w:rPr>
              <w:t>P</w:t>
            </w:r>
            <w:r w:rsidRPr="00B53212">
              <w:rPr>
                <w:bCs/>
              </w:rPr>
              <w:t>our faire une mesure préciser d</w:t>
            </w:r>
            <w:r>
              <w:rPr>
                <w:bCs/>
              </w:rPr>
              <w:t>’un</w:t>
            </w:r>
            <w:r w:rsidRPr="00B53212">
              <w:rPr>
                <w:bCs/>
              </w:rPr>
              <w:t xml:space="preserve"> volume</w:t>
            </w:r>
            <w:r>
              <w:rPr>
                <w:bCs/>
              </w:rPr>
              <w:t>, il</w:t>
            </w:r>
            <w:r w:rsidR="00B53212" w:rsidRPr="00B53212">
              <w:rPr>
                <w:bCs/>
              </w:rPr>
              <w:t xml:space="preserve"> faut placer l’œil face au ménisque </w:t>
            </w:r>
            <w:r w:rsidR="00C94007">
              <w:rPr>
                <w:bCs/>
              </w:rPr>
              <w:t>(surface séparant l’eau et l’air)</w:t>
            </w:r>
            <w:r w:rsidR="00B53212" w:rsidRPr="00B53212">
              <w:rPr>
                <w:bCs/>
              </w:rPr>
              <w:t>.</w:t>
            </w:r>
          </w:p>
          <w:p w14:paraId="23A2538D" w14:textId="72491CE5" w:rsidR="00B53212" w:rsidRDefault="00B53212" w:rsidP="00870C87">
            <w:pPr>
              <w:pStyle w:val="Contenudecadre"/>
              <w:numPr>
                <w:ilvl w:val="0"/>
                <w:numId w:val="32"/>
              </w:numPr>
              <w:spacing w:after="0" w:line="240" w:lineRule="auto"/>
              <w:ind w:left="714" w:hanging="357"/>
              <w:jc w:val="both"/>
              <w:rPr>
                <w:bCs/>
              </w:rPr>
            </w:pPr>
            <w:r>
              <w:rPr>
                <w:bCs/>
              </w:rPr>
              <w:t>On mesure précisément le volume V</w:t>
            </w:r>
            <w:r w:rsidRPr="00B53212">
              <w:rPr>
                <w:bCs/>
                <w:vertAlign w:val="subscript"/>
              </w:rPr>
              <w:t>1</w:t>
            </w:r>
            <w:r>
              <w:rPr>
                <w:bCs/>
              </w:rPr>
              <w:t xml:space="preserve"> occupé par l’eau dans l’éprouvette.</w:t>
            </w:r>
          </w:p>
          <w:p w14:paraId="79E674EC" w14:textId="390C3270" w:rsidR="00B53212" w:rsidRDefault="00B53212" w:rsidP="00870C87">
            <w:pPr>
              <w:pStyle w:val="Contenudecadre"/>
              <w:numPr>
                <w:ilvl w:val="0"/>
                <w:numId w:val="32"/>
              </w:numPr>
              <w:spacing w:after="0" w:line="240" w:lineRule="auto"/>
              <w:ind w:left="714" w:hanging="357"/>
              <w:jc w:val="both"/>
              <w:rPr>
                <w:bCs/>
              </w:rPr>
            </w:pPr>
            <w:r>
              <w:rPr>
                <w:bCs/>
              </w:rPr>
              <w:t>Ensuite, on mesure précisément le volume V</w:t>
            </w:r>
            <w:r w:rsidRPr="00B53212">
              <w:rPr>
                <w:bCs/>
                <w:vertAlign w:val="subscript"/>
              </w:rPr>
              <w:t>2</w:t>
            </w:r>
            <w:r>
              <w:rPr>
                <w:bCs/>
              </w:rPr>
              <w:t xml:space="preserve"> occupé par l’eau et l’objet immergé dans l’éprouvette. </w:t>
            </w:r>
          </w:p>
          <w:p w14:paraId="45C02CE6" w14:textId="53FC7D4D" w:rsidR="00B53212" w:rsidRPr="00B53212" w:rsidRDefault="00B53212" w:rsidP="00B53212">
            <w:pPr>
              <w:pStyle w:val="Contenudecadre"/>
              <w:numPr>
                <w:ilvl w:val="0"/>
                <w:numId w:val="32"/>
              </w:numPr>
              <w:spacing w:after="120" w:line="240" w:lineRule="auto"/>
              <w:ind w:left="714" w:hanging="357"/>
              <w:jc w:val="both"/>
              <w:rPr>
                <w:bCs/>
                <w:vertAlign w:val="subscript"/>
              </w:rPr>
            </w:pPr>
            <w:r>
              <w:rPr>
                <w:bCs/>
              </w:rPr>
              <w:t>On en déduit le volume du solide : V</w:t>
            </w:r>
            <w:r w:rsidRPr="00B53212">
              <w:rPr>
                <w:bCs/>
                <w:vertAlign w:val="subscript"/>
              </w:rPr>
              <w:t>solide</w:t>
            </w:r>
            <w:r>
              <w:rPr>
                <w:bCs/>
              </w:rPr>
              <w:t xml:space="preserve"> = V</w:t>
            </w:r>
            <w:r w:rsidRPr="00B53212">
              <w:rPr>
                <w:bCs/>
                <w:vertAlign w:val="subscript"/>
              </w:rPr>
              <w:t>2</w:t>
            </w:r>
            <w:r w:rsidRPr="00B53212">
              <w:rPr>
                <w:bCs/>
              </w:rPr>
              <w:t xml:space="preserve"> –</w:t>
            </w:r>
            <w:r>
              <w:rPr>
                <w:bCs/>
              </w:rPr>
              <w:t xml:space="preserve"> V</w:t>
            </w:r>
            <w:r w:rsidRPr="00B53212">
              <w:rPr>
                <w:bCs/>
                <w:vertAlign w:val="subscript"/>
              </w:rPr>
              <w:t>1</w:t>
            </w:r>
          </w:p>
        </w:tc>
      </w:tr>
    </w:tbl>
    <w:p w14:paraId="37689A82" w14:textId="77777777" w:rsidR="00165A72" w:rsidRDefault="00165A72" w:rsidP="00165A72">
      <w:pPr>
        <w:pStyle w:val="Paragraphedeliste"/>
        <w:shd w:val="clear" w:color="auto" w:fill="FFFFFF"/>
        <w:spacing w:after="0" w:line="240" w:lineRule="auto"/>
        <w:ind w:left="284"/>
        <w:contextualSpacing w:val="0"/>
        <w:jc w:val="both"/>
        <w:outlineLvl w:val="1"/>
        <w:rPr>
          <w:rFonts w:eastAsia="Times New Roman" w:cstheme="minorHAnsi"/>
          <w:lang w:eastAsia="fr-FR"/>
        </w:rPr>
      </w:pPr>
    </w:p>
    <w:p w14:paraId="2B205E6E" w14:textId="3411F6B9" w:rsidR="00603067" w:rsidRDefault="00603067" w:rsidP="00165A72">
      <w:pPr>
        <w:pStyle w:val="Paragraphedeliste"/>
        <w:numPr>
          <w:ilvl w:val="0"/>
          <w:numId w:val="38"/>
        </w:numPr>
        <w:shd w:val="clear" w:color="auto" w:fill="FFFFFF"/>
        <w:spacing w:after="0" w:line="240" w:lineRule="auto"/>
        <w:ind w:left="284" w:hanging="284"/>
        <w:contextualSpacing w:val="0"/>
        <w:jc w:val="both"/>
        <w:outlineLvl w:val="1"/>
        <w:rPr>
          <w:rFonts w:eastAsia="Times New Roman" w:cstheme="minorHAnsi"/>
          <w:lang w:eastAsia="fr-FR"/>
        </w:rPr>
      </w:pPr>
      <w:r w:rsidRPr="00CE6DF9">
        <w:rPr>
          <w:rFonts w:eastAsia="Times New Roman" w:cstheme="minorHAnsi"/>
          <w:lang w:eastAsia="fr-FR"/>
        </w:rPr>
        <w:t>A l’aide du matériel disponible, proposer une méthode pour mesurer avec précision la masse volumique de l’</w:t>
      </w:r>
      <w:r>
        <w:rPr>
          <w:rFonts w:eastAsia="Times New Roman" w:cstheme="minorHAnsi"/>
          <w:lang w:eastAsia="fr-FR"/>
        </w:rPr>
        <w:t>acier</w:t>
      </w:r>
      <w:r w:rsidRPr="00CE6DF9">
        <w:rPr>
          <w:rFonts w:eastAsia="Times New Roman" w:cstheme="minorHAnsi"/>
          <w:lang w:eastAsia="fr-FR"/>
        </w:rPr>
        <w:t>.</w:t>
      </w:r>
      <w:r w:rsidR="00165A72">
        <w:rPr>
          <w:rFonts w:eastAsia="Times New Roman" w:cstheme="minorHAnsi"/>
          <w:lang w:eastAsia="fr-FR"/>
        </w:rPr>
        <w:t xml:space="preserve"> Donner la liste du matériel et indiquer les étapes du protocole.</w:t>
      </w:r>
    </w:p>
    <w:p w14:paraId="13D363D3" w14:textId="77777777" w:rsidR="00603067" w:rsidRPr="00CE6DF9" w:rsidRDefault="00603067" w:rsidP="00603067">
      <w:pPr>
        <w:pStyle w:val="Paragraphedeliste"/>
        <w:spacing w:after="0" w:line="240" w:lineRule="auto"/>
        <w:contextualSpacing w:val="0"/>
        <w:rPr>
          <w:rFonts w:eastAsia="Times New Roman" w:cstheme="minorHAnsi"/>
          <w:sz w:val="12"/>
          <w:szCs w:val="12"/>
          <w:lang w:eastAsia="fr-FR"/>
        </w:rPr>
      </w:pPr>
    </w:p>
    <w:p w14:paraId="6CE65748" w14:textId="77777777" w:rsidR="00165A72" w:rsidRPr="00CE6DF9" w:rsidRDefault="00165A72" w:rsidP="00165A72">
      <w:pPr>
        <w:spacing w:after="0" w:line="360" w:lineRule="auto"/>
        <w:ind w:left="360"/>
        <w:rPr>
          <w:rFonts w:eastAsia="Times New Roman" w:cstheme="minorHAnsi"/>
          <w:lang w:eastAsia="fr-FR"/>
        </w:rPr>
      </w:pPr>
      <w:r w:rsidRPr="00CE6DF9">
        <w:rPr>
          <w:rFonts w:eastAsia="Times New Roman" w:cstheme="minorHAnsi"/>
          <w:lang w:eastAsia="fr-FR"/>
        </w:rPr>
        <w:t>………………………………………………………………………………………………………………………………………………………………………………</w:t>
      </w:r>
      <w:r>
        <w:rPr>
          <w:rFonts w:eastAsia="Times New Roman" w:cstheme="minorHAnsi"/>
          <w:lang w:eastAsia="fr-FR"/>
        </w:rPr>
        <w:t>…</w:t>
      </w:r>
    </w:p>
    <w:p w14:paraId="5BAF5E04" w14:textId="77777777" w:rsidR="00165A72" w:rsidRPr="00CE6DF9" w:rsidRDefault="00165A72" w:rsidP="00165A72">
      <w:pPr>
        <w:spacing w:after="0" w:line="360" w:lineRule="auto"/>
        <w:ind w:left="360"/>
        <w:rPr>
          <w:rFonts w:eastAsia="Times New Roman" w:cstheme="minorHAnsi"/>
          <w:lang w:eastAsia="fr-FR"/>
        </w:rPr>
      </w:pPr>
      <w:r w:rsidRPr="00CE6DF9">
        <w:rPr>
          <w:rFonts w:eastAsia="Times New Roman" w:cstheme="minorHAnsi"/>
          <w:lang w:eastAsia="fr-FR"/>
        </w:rPr>
        <w:t>………………………………………………………………………………………………………………………………………………………………………………</w:t>
      </w:r>
      <w:r>
        <w:rPr>
          <w:rFonts w:eastAsia="Times New Roman" w:cstheme="minorHAnsi"/>
          <w:lang w:eastAsia="fr-FR"/>
        </w:rPr>
        <w:t>…</w:t>
      </w:r>
    </w:p>
    <w:p w14:paraId="7609FD94" w14:textId="77777777" w:rsidR="00165A72" w:rsidRPr="00CE6DF9" w:rsidRDefault="00165A72" w:rsidP="00165A72">
      <w:pPr>
        <w:spacing w:after="0" w:line="360" w:lineRule="auto"/>
        <w:ind w:left="360"/>
        <w:rPr>
          <w:rFonts w:eastAsia="Times New Roman" w:cstheme="minorHAnsi"/>
          <w:lang w:eastAsia="fr-FR"/>
        </w:rPr>
      </w:pPr>
      <w:r w:rsidRPr="00CE6DF9">
        <w:rPr>
          <w:rFonts w:eastAsia="Times New Roman" w:cstheme="minorHAnsi"/>
          <w:lang w:eastAsia="fr-FR"/>
        </w:rPr>
        <w:t>………………………………………………………………………………………………………………………………………………………………………………</w:t>
      </w:r>
      <w:r>
        <w:rPr>
          <w:rFonts w:eastAsia="Times New Roman" w:cstheme="minorHAnsi"/>
          <w:lang w:eastAsia="fr-FR"/>
        </w:rPr>
        <w:t>…</w:t>
      </w:r>
    </w:p>
    <w:p w14:paraId="78521DEF" w14:textId="77777777" w:rsidR="00165A72" w:rsidRPr="00CE6DF9" w:rsidRDefault="00165A72" w:rsidP="00165A72">
      <w:pPr>
        <w:spacing w:after="0" w:line="360" w:lineRule="auto"/>
        <w:ind w:left="360"/>
        <w:rPr>
          <w:rFonts w:eastAsia="Times New Roman" w:cstheme="minorHAnsi"/>
          <w:lang w:eastAsia="fr-FR"/>
        </w:rPr>
      </w:pPr>
      <w:r w:rsidRPr="00CE6DF9">
        <w:rPr>
          <w:rFonts w:eastAsia="Times New Roman" w:cstheme="minorHAnsi"/>
          <w:lang w:eastAsia="fr-FR"/>
        </w:rPr>
        <w:t>………………………………………………………………………………………………………………………………………………………………………………</w:t>
      </w:r>
      <w:r>
        <w:rPr>
          <w:rFonts w:eastAsia="Times New Roman" w:cstheme="minorHAnsi"/>
          <w:lang w:eastAsia="fr-FR"/>
        </w:rPr>
        <w:t>…</w:t>
      </w:r>
    </w:p>
    <w:p w14:paraId="75C77F21" w14:textId="77777777" w:rsidR="00165A72" w:rsidRPr="00CE6DF9" w:rsidRDefault="00165A72" w:rsidP="00165A72">
      <w:pPr>
        <w:spacing w:after="0" w:line="360" w:lineRule="auto"/>
        <w:ind w:left="360"/>
        <w:rPr>
          <w:rFonts w:eastAsia="Times New Roman" w:cstheme="minorHAnsi"/>
          <w:lang w:eastAsia="fr-FR"/>
        </w:rPr>
      </w:pPr>
      <w:r w:rsidRPr="00CE6DF9">
        <w:rPr>
          <w:rFonts w:eastAsia="Times New Roman" w:cstheme="minorHAnsi"/>
          <w:lang w:eastAsia="fr-FR"/>
        </w:rPr>
        <w:t>………………………………………………………………………………………………………………………………………………………………………………</w:t>
      </w:r>
      <w:r>
        <w:rPr>
          <w:rFonts w:eastAsia="Times New Roman" w:cstheme="minorHAnsi"/>
          <w:lang w:eastAsia="fr-FR"/>
        </w:rPr>
        <w:t>…</w:t>
      </w:r>
    </w:p>
    <w:p w14:paraId="71B698D7" w14:textId="77777777" w:rsidR="00165A72" w:rsidRPr="00CE6DF9" w:rsidRDefault="00165A72" w:rsidP="00165A72">
      <w:pPr>
        <w:spacing w:after="0" w:line="360" w:lineRule="auto"/>
        <w:ind w:left="360"/>
        <w:rPr>
          <w:rFonts w:eastAsia="Times New Roman" w:cstheme="minorHAnsi"/>
          <w:lang w:eastAsia="fr-FR"/>
        </w:rPr>
      </w:pPr>
      <w:r w:rsidRPr="00CE6DF9">
        <w:rPr>
          <w:rFonts w:eastAsia="Times New Roman" w:cstheme="minorHAnsi"/>
          <w:lang w:eastAsia="fr-FR"/>
        </w:rPr>
        <w:t>………………………………………………………………………………………………………………………………………………………………………………</w:t>
      </w:r>
      <w:r>
        <w:rPr>
          <w:rFonts w:eastAsia="Times New Roman" w:cstheme="minorHAnsi"/>
          <w:lang w:eastAsia="fr-FR"/>
        </w:rPr>
        <w:t>…</w:t>
      </w:r>
    </w:p>
    <w:p w14:paraId="051264B3" w14:textId="77777777" w:rsidR="00165A72" w:rsidRDefault="00165A72" w:rsidP="00165A72">
      <w:pPr>
        <w:spacing w:after="120" w:line="240" w:lineRule="auto"/>
        <w:ind w:left="357"/>
        <w:jc w:val="both"/>
      </w:pPr>
      <w:r>
        <w:t>…………………………………………………………………………………………………………………………………………………………………………………</w:t>
      </w:r>
    </w:p>
    <w:p w14:paraId="2DADCC6B" w14:textId="77777777" w:rsidR="00165A72" w:rsidRPr="00CE6DF9" w:rsidRDefault="00165A72" w:rsidP="00165A72">
      <w:pPr>
        <w:spacing w:after="0" w:line="360" w:lineRule="auto"/>
        <w:ind w:left="360"/>
        <w:rPr>
          <w:rFonts w:eastAsia="Times New Roman" w:cstheme="minorHAnsi"/>
          <w:lang w:eastAsia="fr-FR"/>
        </w:rPr>
      </w:pPr>
      <w:r w:rsidRPr="00CE6DF9">
        <w:rPr>
          <w:rFonts w:eastAsia="Times New Roman" w:cstheme="minorHAnsi"/>
          <w:lang w:eastAsia="fr-FR"/>
        </w:rPr>
        <w:t>………………………………………………………………………………………………………………………………………………………………………………</w:t>
      </w:r>
      <w:r>
        <w:rPr>
          <w:rFonts w:eastAsia="Times New Roman" w:cstheme="minorHAnsi"/>
          <w:lang w:eastAsia="fr-FR"/>
        </w:rPr>
        <w:t>…</w:t>
      </w:r>
    </w:p>
    <w:p w14:paraId="35DEA5FC" w14:textId="1D2F95B7" w:rsidR="00603067" w:rsidRDefault="00165A72" w:rsidP="00165A72">
      <w:pPr>
        <w:spacing w:after="0" w:line="240" w:lineRule="auto"/>
        <w:ind w:left="357"/>
        <w:rPr>
          <w:rFonts w:eastAsia="Times New Roman" w:cstheme="minorHAnsi"/>
          <w:lang w:eastAsia="fr-FR"/>
        </w:rPr>
      </w:pPr>
      <w:r w:rsidRPr="00165A72">
        <w:rPr>
          <w:rFonts w:eastAsia="Times New Roman" w:cstheme="minorHAnsi"/>
          <w:lang w:eastAsia="fr-FR"/>
        </w:rPr>
        <w:t>……………………………………………………………………………………………………………………………………………………………………………</w:t>
      </w:r>
      <w:r>
        <w:rPr>
          <w:rFonts w:eastAsia="Times New Roman" w:cstheme="minorHAnsi"/>
          <w:lang w:eastAsia="fr-FR"/>
        </w:rPr>
        <w:t>……</w:t>
      </w:r>
    </w:p>
    <w:p w14:paraId="19610341" w14:textId="77777777" w:rsidR="005B5940" w:rsidRDefault="005B5940" w:rsidP="00165A72">
      <w:pPr>
        <w:spacing w:after="0" w:line="240" w:lineRule="auto"/>
        <w:ind w:left="357"/>
        <w:rPr>
          <w:rFonts w:eastAsia="Times New Roman" w:cstheme="minorHAnsi"/>
          <w:lang w:eastAsia="fr-FR"/>
        </w:rPr>
      </w:pPr>
    </w:p>
    <w:p w14:paraId="783790F3" w14:textId="0D7C02F5" w:rsidR="005B5940" w:rsidRDefault="005B5940" w:rsidP="005B5940">
      <w:pPr>
        <w:pStyle w:val="Paragraphedeliste"/>
        <w:numPr>
          <w:ilvl w:val="0"/>
          <w:numId w:val="37"/>
        </w:numPr>
        <w:shd w:val="clear" w:color="auto" w:fill="FFFFFF"/>
        <w:spacing w:after="0" w:line="360" w:lineRule="auto"/>
        <w:ind w:left="360" w:hanging="284"/>
        <w:contextualSpacing w:val="0"/>
        <w:jc w:val="both"/>
        <w:outlineLvl w:val="1"/>
        <w:rPr>
          <w:rFonts w:eastAsia="Times New Roman" w:cstheme="minorHAnsi"/>
          <w:lang w:eastAsia="fr-FR"/>
        </w:rPr>
      </w:pPr>
      <w:r w:rsidRPr="005B5940">
        <w:rPr>
          <w:rFonts w:eastAsia="Times New Roman" w:cstheme="minorHAnsi"/>
          <w:lang w:eastAsia="fr-FR"/>
        </w:rPr>
        <w:t>Réaliser l’expérience proposée, noter les mesures réalisées et déterminer la valeur de la masse volumique de l’</w:t>
      </w:r>
      <w:r>
        <w:rPr>
          <w:rFonts w:eastAsia="Times New Roman" w:cstheme="minorHAnsi"/>
          <w:lang w:eastAsia="fr-FR"/>
        </w:rPr>
        <w:t>acier</w:t>
      </w:r>
    </w:p>
    <w:p w14:paraId="06C0A14F" w14:textId="77777777" w:rsidR="005B5940" w:rsidRPr="005B5940" w:rsidRDefault="005B5940" w:rsidP="005B5940">
      <w:pPr>
        <w:pStyle w:val="Paragraphedeliste"/>
        <w:shd w:val="clear" w:color="auto" w:fill="FFFFFF"/>
        <w:spacing w:after="0" w:line="360" w:lineRule="auto"/>
        <w:ind w:left="360"/>
        <w:contextualSpacing w:val="0"/>
        <w:jc w:val="both"/>
        <w:outlineLvl w:val="1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lang w:eastAsia="fr-FR"/>
        </w:rPr>
        <w:t>Consigner les résultats dans un tableau qui regroupera les mesures de la classe :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1079"/>
        <w:gridCol w:w="1079"/>
        <w:gridCol w:w="1079"/>
        <w:gridCol w:w="1079"/>
        <w:gridCol w:w="1079"/>
        <w:gridCol w:w="1079"/>
        <w:gridCol w:w="1079"/>
        <w:gridCol w:w="1080"/>
      </w:tblGrid>
      <w:tr w:rsidR="005B5940" w14:paraId="693182B2" w14:textId="77777777" w:rsidTr="004459C0">
        <w:trPr>
          <w:trHeight w:val="680"/>
        </w:trPr>
        <w:tc>
          <w:tcPr>
            <w:tcW w:w="1336" w:type="dxa"/>
            <w:vAlign w:val="center"/>
          </w:tcPr>
          <w:p w14:paraId="26F8FDE3" w14:textId="77777777" w:rsidR="005B5940" w:rsidRDefault="005B5940" w:rsidP="004459C0">
            <w:pPr>
              <w:pStyle w:val="Paragraphedeliste"/>
              <w:ind w:left="0"/>
              <w:contextualSpacing w:val="0"/>
              <w:jc w:val="both"/>
              <w:outlineLvl w:val="1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Groupe</w:t>
            </w:r>
          </w:p>
        </w:tc>
        <w:tc>
          <w:tcPr>
            <w:tcW w:w="1079" w:type="dxa"/>
            <w:vAlign w:val="center"/>
          </w:tcPr>
          <w:p w14:paraId="3930AB0F" w14:textId="77777777" w:rsidR="005B5940" w:rsidRDefault="005B5940" w:rsidP="004459C0">
            <w:pPr>
              <w:pStyle w:val="Paragraphedeliste"/>
              <w:ind w:left="0"/>
              <w:contextualSpacing w:val="0"/>
              <w:jc w:val="center"/>
              <w:outlineLvl w:val="1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1</w:t>
            </w:r>
          </w:p>
        </w:tc>
        <w:tc>
          <w:tcPr>
            <w:tcW w:w="1079" w:type="dxa"/>
            <w:vAlign w:val="center"/>
          </w:tcPr>
          <w:p w14:paraId="1B1F1DC4" w14:textId="77777777" w:rsidR="005B5940" w:rsidRDefault="005B5940" w:rsidP="004459C0">
            <w:pPr>
              <w:pStyle w:val="Paragraphedeliste"/>
              <w:ind w:left="0"/>
              <w:contextualSpacing w:val="0"/>
              <w:jc w:val="center"/>
              <w:outlineLvl w:val="1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2</w:t>
            </w:r>
          </w:p>
        </w:tc>
        <w:tc>
          <w:tcPr>
            <w:tcW w:w="1079" w:type="dxa"/>
            <w:vAlign w:val="center"/>
          </w:tcPr>
          <w:p w14:paraId="13C5AE57" w14:textId="77777777" w:rsidR="005B5940" w:rsidRDefault="005B5940" w:rsidP="004459C0">
            <w:pPr>
              <w:pStyle w:val="Paragraphedeliste"/>
              <w:ind w:left="0"/>
              <w:contextualSpacing w:val="0"/>
              <w:jc w:val="center"/>
              <w:outlineLvl w:val="1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3</w:t>
            </w:r>
          </w:p>
        </w:tc>
        <w:tc>
          <w:tcPr>
            <w:tcW w:w="1079" w:type="dxa"/>
            <w:vAlign w:val="center"/>
          </w:tcPr>
          <w:p w14:paraId="21BDF3AF" w14:textId="77777777" w:rsidR="005B5940" w:rsidRDefault="005B5940" w:rsidP="004459C0">
            <w:pPr>
              <w:pStyle w:val="Paragraphedeliste"/>
              <w:ind w:left="0"/>
              <w:contextualSpacing w:val="0"/>
              <w:jc w:val="center"/>
              <w:outlineLvl w:val="1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4</w:t>
            </w:r>
          </w:p>
        </w:tc>
        <w:tc>
          <w:tcPr>
            <w:tcW w:w="1079" w:type="dxa"/>
            <w:vAlign w:val="center"/>
          </w:tcPr>
          <w:p w14:paraId="0F3A3D45" w14:textId="77777777" w:rsidR="005B5940" w:rsidRDefault="005B5940" w:rsidP="004459C0">
            <w:pPr>
              <w:pStyle w:val="Paragraphedeliste"/>
              <w:ind w:left="0"/>
              <w:contextualSpacing w:val="0"/>
              <w:jc w:val="center"/>
              <w:outlineLvl w:val="1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5</w:t>
            </w:r>
          </w:p>
        </w:tc>
        <w:tc>
          <w:tcPr>
            <w:tcW w:w="1079" w:type="dxa"/>
            <w:vAlign w:val="center"/>
          </w:tcPr>
          <w:p w14:paraId="484D387D" w14:textId="77777777" w:rsidR="005B5940" w:rsidRDefault="005B5940" w:rsidP="004459C0">
            <w:pPr>
              <w:pStyle w:val="Paragraphedeliste"/>
              <w:ind w:left="0"/>
              <w:contextualSpacing w:val="0"/>
              <w:jc w:val="center"/>
              <w:outlineLvl w:val="1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6</w:t>
            </w:r>
          </w:p>
        </w:tc>
        <w:tc>
          <w:tcPr>
            <w:tcW w:w="1079" w:type="dxa"/>
            <w:vAlign w:val="center"/>
          </w:tcPr>
          <w:p w14:paraId="557CE4A2" w14:textId="77777777" w:rsidR="005B5940" w:rsidRDefault="005B5940" w:rsidP="004459C0">
            <w:pPr>
              <w:pStyle w:val="Paragraphedeliste"/>
              <w:ind w:left="0"/>
              <w:contextualSpacing w:val="0"/>
              <w:jc w:val="center"/>
              <w:outlineLvl w:val="1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7</w:t>
            </w:r>
          </w:p>
        </w:tc>
        <w:tc>
          <w:tcPr>
            <w:tcW w:w="1080" w:type="dxa"/>
            <w:vAlign w:val="center"/>
          </w:tcPr>
          <w:p w14:paraId="335BF0CC" w14:textId="77777777" w:rsidR="005B5940" w:rsidRDefault="005B5940" w:rsidP="004459C0">
            <w:pPr>
              <w:pStyle w:val="Paragraphedeliste"/>
              <w:ind w:left="0"/>
              <w:contextualSpacing w:val="0"/>
              <w:jc w:val="center"/>
              <w:outlineLvl w:val="1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>8</w:t>
            </w:r>
          </w:p>
        </w:tc>
      </w:tr>
      <w:tr w:rsidR="005B5940" w14:paraId="540A2E54" w14:textId="77777777" w:rsidTr="004459C0">
        <w:trPr>
          <w:trHeight w:val="680"/>
        </w:trPr>
        <w:tc>
          <w:tcPr>
            <w:tcW w:w="1336" w:type="dxa"/>
            <w:vAlign w:val="center"/>
          </w:tcPr>
          <w:p w14:paraId="2B6FD689" w14:textId="77777777" w:rsidR="005B5940" w:rsidRDefault="005B5940" w:rsidP="004459C0">
            <w:pPr>
              <w:pStyle w:val="Paragraphedeliste"/>
              <w:ind w:left="0"/>
              <w:contextualSpacing w:val="0"/>
              <w:jc w:val="both"/>
              <w:outlineLvl w:val="1"/>
              <w:rPr>
                <w:rFonts w:eastAsia="Times New Roman" w:cstheme="minorHAnsi"/>
                <w:lang w:eastAsia="fr-FR"/>
              </w:rPr>
            </w:pPr>
            <m:oMath>
              <m:r>
                <w:rPr>
                  <w:rFonts w:ascii="Cambria Math" w:hAnsi="Cambria Math"/>
                </w:rPr>
                <m:t>ρ</m:t>
              </m:r>
            </m:oMath>
            <w:r>
              <w:rPr>
                <w:rFonts w:eastAsia="Times New Roman" w:cstheme="minorHAnsi"/>
              </w:rPr>
              <w:t xml:space="preserve"> (en g/mL)</w:t>
            </w:r>
          </w:p>
        </w:tc>
        <w:tc>
          <w:tcPr>
            <w:tcW w:w="1079" w:type="dxa"/>
            <w:vAlign w:val="center"/>
          </w:tcPr>
          <w:p w14:paraId="7C860083" w14:textId="77777777" w:rsidR="005B5940" w:rsidRDefault="005B5940" w:rsidP="004459C0">
            <w:pPr>
              <w:pStyle w:val="Paragraphedeliste"/>
              <w:ind w:left="0"/>
              <w:contextualSpacing w:val="0"/>
              <w:jc w:val="both"/>
              <w:outlineLvl w:val="1"/>
              <w:rPr>
                <w:rFonts w:eastAsia="Times New Roman" w:cstheme="minorHAnsi"/>
                <w:lang w:eastAsia="fr-FR"/>
              </w:rPr>
            </w:pPr>
          </w:p>
        </w:tc>
        <w:tc>
          <w:tcPr>
            <w:tcW w:w="1079" w:type="dxa"/>
            <w:vAlign w:val="center"/>
          </w:tcPr>
          <w:p w14:paraId="3BCE8B04" w14:textId="77777777" w:rsidR="005B5940" w:rsidRDefault="005B5940" w:rsidP="004459C0">
            <w:pPr>
              <w:pStyle w:val="Paragraphedeliste"/>
              <w:ind w:left="0"/>
              <w:contextualSpacing w:val="0"/>
              <w:jc w:val="both"/>
              <w:outlineLvl w:val="1"/>
              <w:rPr>
                <w:rFonts w:eastAsia="Times New Roman" w:cstheme="minorHAnsi"/>
                <w:lang w:eastAsia="fr-FR"/>
              </w:rPr>
            </w:pPr>
          </w:p>
        </w:tc>
        <w:tc>
          <w:tcPr>
            <w:tcW w:w="1079" w:type="dxa"/>
            <w:vAlign w:val="center"/>
          </w:tcPr>
          <w:p w14:paraId="7DB7E1CE" w14:textId="77777777" w:rsidR="005B5940" w:rsidRDefault="005B5940" w:rsidP="004459C0">
            <w:pPr>
              <w:pStyle w:val="Paragraphedeliste"/>
              <w:ind w:left="0"/>
              <w:contextualSpacing w:val="0"/>
              <w:jc w:val="both"/>
              <w:outlineLvl w:val="1"/>
              <w:rPr>
                <w:rFonts w:eastAsia="Times New Roman" w:cstheme="minorHAnsi"/>
                <w:lang w:eastAsia="fr-FR"/>
              </w:rPr>
            </w:pPr>
          </w:p>
        </w:tc>
        <w:tc>
          <w:tcPr>
            <w:tcW w:w="1079" w:type="dxa"/>
            <w:vAlign w:val="center"/>
          </w:tcPr>
          <w:p w14:paraId="125E955F" w14:textId="77777777" w:rsidR="005B5940" w:rsidRDefault="005B5940" w:rsidP="004459C0">
            <w:pPr>
              <w:pStyle w:val="Paragraphedeliste"/>
              <w:ind w:left="0"/>
              <w:contextualSpacing w:val="0"/>
              <w:jc w:val="both"/>
              <w:outlineLvl w:val="1"/>
              <w:rPr>
                <w:rFonts w:eastAsia="Times New Roman" w:cstheme="minorHAnsi"/>
                <w:lang w:eastAsia="fr-FR"/>
              </w:rPr>
            </w:pPr>
          </w:p>
        </w:tc>
        <w:tc>
          <w:tcPr>
            <w:tcW w:w="1079" w:type="dxa"/>
            <w:vAlign w:val="center"/>
          </w:tcPr>
          <w:p w14:paraId="519528F7" w14:textId="77777777" w:rsidR="005B5940" w:rsidRDefault="005B5940" w:rsidP="004459C0">
            <w:pPr>
              <w:pStyle w:val="Paragraphedeliste"/>
              <w:ind w:left="0"/>
              <w:contextualSpacing w:val="0"/>
              <w:jc w:val="both"/>
              <w:outlineLvl w:val="1"/>
              <w:rPr>
                <w:rFonts w:eastAsia="Times New Roman" w:cstheme="minorHAnsi"/>
                <w:lang w:eastAsia="fr-FR"/>
              </w:rPr>
            </w:pPr>
          </w:p>
        </w:tc>
        <w:tc>
          <w:tcPr>
            <w:tcW w:w="1079" w:type="dxa"/>
            <w:vAlign w:val="center"/>
          </w:tcPr>
          <w:p w14:paraId="62516232" w14:textId="77777777" w:rsidR="005B5940" w:rsidRDefault="005B5940" w:rsidP="004459C0">
            <w:pPr>
              <w:pStyle w:val="Paragraphedeliste"/>
              <w:ind w:left="0"/>
              <w:contextualSpacing w:val="0"/>
              <w:jc w:val="both"/>
              <w:outlineLvl w:val="1"/>
              <w:rPr>
                <w:rFonts w:eastAsia="Times New Roman" w:cstheme="minorHAnsi"/>
                <w:lang w:eastAsia="fr-FR"/>
              </w:rPr>
            </w:pPr>
          </w:p>
        </w:tc>
        <w:tc>
          <w:tcPr>
            <w:tcW w:w="1079" w:type="dxa"/>
            <w:vAlign w:val="center"/>
          </w:tcPr>
          <w:p w14:paraId="67310987" w14:textId="77777777" w:rsidR="005B5940" w:rsidRDefault="005B5940" w:rsidP="004459C0">
            <w:pPr>
              <w:pStyle w:val="Paragraphedeliste"/>
              <w:ind w:left="0"/>
              <w:contextualSpacing w:val="0"/>
              <w:jc w:val="both"/>
              <w:outlineLvl w:val="1"/>
              <w:rPr>
                <w:rFonts w:eastAsia="Times New Roman" w:cstheme="minorHAnsi"/>
                <w:lang w:eastAsia="fr-FR"/>
              </w:rPr>
            </w:pPr>
          </w:p>
        </w:tc>
        <w:tc>
          <w:tcPr>
            <w:tcW w:w="1080" w:type="dxa"/>
            <w:vAlign w:val="center"/>
          </w:tcPr>
          <w:p w14:paraId="5F47796D" w14:textId="77777777" w:rsidR="005B5940" w:rsidRDefault="005B5940" w:rsidP="004459C0">
            <w:pPr>
              <w:pStyle w:val="Paragraphedeliste"/>
              <w:ind w:left="0"/>
              <w:contextualSpacing w:val="0"/>
              <w:jc w:val="both"/>
              <w:outlineLvl w:val="1"/>
              <w:rPr>
                <w:rFonts w:eastAsia="Times New Roman" w:cstheme="minorHAnsi"/>
                <w:lang w:eastAsia="fr-FR"/>
              </w:rPr>
            </w:pPr>
          </w:p>
        </w:tc>
      </w:tr>
    </w:tbl>
    <w:p w14:paraId="25A01D4A" w14:textId="77777777" w:rsidR="005B5940" w:rsidRDefault="005B5940" w:rsidP="005B5940">
      <w:pPr>
        <w:pStyle w:val="Paragraphedeliste"/>
        <w:shd w:val="clear" w:color="auto" w:fill="FFFFFF"/>
        <w:spacing w:after="0" w:line="240" w:lineRule="auto"/>
        <w:ind w:left="357"/>
        <w:contextualSpacing w:val="0"/>
        <w:jc w:val="both"/>
        <w:outlineLvl w:val="1"/>
        <w:rPr>
          <w:rFonts w:eastAsia="Times New Roman" w:cstheme="minorHAnsi"/>
          <w:lang w:eastAsia="fr-FR"/>
        </w:rPr>
      </w:pPr>
    </w:p>
    <w:p w14:paraId="434EAB93" w14:textId="77777777" w:rsidR="005B5940" w:rsidRDefault="005B5940" w:rsidP="005B5940">
      <w:pPr>
        <w:spacing w:after="0" w:line="360" w:lineRule="auto"/>
        <w:ind w:left="360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lang w:eastAsia="fr-FR"/>
        </w:rPr>
        <w:t>Calculer la valeur moyenne de la masse volumique de l’eau :</w:t>
      </w:r>
    </w:p>
    <w:p w14:paraId="3C18FB72" w14:textId="77777777" w:rsidR="005B5940" w:rsidRPr="00CE6DF9" w:rsidRDefault="005B5940" w:rsidP="005B5940">
      <w:pPr>
        <w:spacing w:after="0" w:line="360" w:lineRule="auto"/>
        <w:ind w:left="360"/>
        <w:rPr>
          <w:rFonts w:eastAsia="Times New Roman" w:cstheme="minorHAnsi"/>
          <w:lang w:eastAsia="fr-FR"/>
        </w:rPr>
      </w:pPr>
      <w:r w:rsidRPr="00CE6DF9">
        <w:rPr>
          <w:rFonts w:eastAsia="Times New Roman" w:cstheme="minorHAnsi"/>
          <w:lang w:eastAsia="fr-FR"/>
        </w:rPr>
        <w:t>………………………………………………………………………………………………………………………………………………………………………………</w:t>
      </w:r>
      <w:r>
        <w:rPr>
          <w:rFonts w:eastAsia="Times New Roman" w:cstheme="minorHAnsi"/>
          <w:lang w:eastAsia="fr-FR"/>
        </w:rPr>
        <w:t>…</w:t>
      </w:r>
    </w:p>
    <w:p w14:paraId="25732479" w14:textId="77777777" w:rsidR="005B5940" w:rsidRDefault="005B5940" w:rsidP="005B5940">
      <w:pPr>
        <w:spacing w:after="360" w:line="240" w:lineRule="auto"/>
        <w:ind w:left="360"/>
        <w:jc w:val="both"/>
      </w:pPr>
      <w:r>
        <w:t>…………………………………………………………………………………………………………………………………………………………………………………</w:t>
      </w:r>
    </w:p>
    <w:p w14:paraId="223CA357" w14:textId="6588E954" w:rsidR="00603067" w:rsidRPr="005B5940" w:rsidRDefault="00603067" w:rsidP="005B5940">
      <w:pPr>
        <w:pStyle w:val="Paragraphedeliste"/>
        <w:numPr>
          <w:ilvl w:val="0"/>
          <w:numId w:val="37"/>
        </w:numPr>
        <w:shd w:val="clear" w:color="auto" w:fill="FFFFFF"/>
        <w:spacing w:after="120" w:line="240" w:lineRule="auto"/>
        <w:ind w:left="284" w:hanging="284"/>
        <w:contextualSpacing w:val="0"/>
        <w:jc w:val="both"/>
        <w:outlineLvl w:val="1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lang w:eastAsia="fr-FR"/>
        </w:rPr>
        <w:t xml:space="preserve">La masse volumique de l’acier </w:t>
      </w:r>
      <w:r w:rsidR="007B3FDC">
        <w:rPr>
          <w:rFonts w:eastAsia="Times New Roman" w:cstheme="minorHAnsi"/>
          <w:lang w:eastAsia="fr-FR"/>
        </w:rPr>
        <w:t xml:space="preserve">utilisé </w:t>
      </w:r>
      <w:r>
        <w:rPr>
          <w:rFonts w:eastAsia="Times New Roman" w:cstheme="minorHAnsi"/>
          <w:lang w:eastAsia="fr-FR"/>
        </w:rPr>
        <w:t>est de 7,85</w:t>
      </w:r>
      <w:r w:rsidR="007B3FDC">
        <w:rPr>
          <w:rFonts w:eastAsia="Times New Roman" w:cstheme="minorHAnsi"/>
          <w:lang w:eastAsia="fr-FR"/>
        </w:rPr>
        <w:t xml:space="preserve"> </w:t>
      </w:r>
      <w:r>
        <w:rPr>
          <w:rFonts w:eastAsia="Times New Roman" w:cstheme="minorHAnsi"/>
          <w:lang w:eastAsia="fr-FR"/>
        </w:rPr>
        <w:t>kg/L</w:t>
      </w:r>
      <w:r w:rsidR="005B5940">
        <w:rPr>
          <w:rFonts w:eastAsia="Times New Roman" w:cstheme="minorHAnsi"/>
          <w:lang w:eastAsia="fr-FR"/>
        </w:rPr>
        <w:t xml:space="preserve"> (valeur de référence)</w:t>
      </w:r>
      <w:r>
        <w:rPr>
          <w:rFonts w:eastAsia="Times New Roman" w:cstheme="minorHAnsi"/>
          <w:lang w:eastAsia="fr-FR"/>
        </w:rPr>
        <w:t>. Que pensez-vous de vos mesures ?</w:t>
      </w:r>
      <w:r w:rsidR="005B5940">
        <w:rPr>
          <w:rFonts w:eastAsia="Times New Roman" w:cstheme="minorHAnsi"/>
          <w:lang w:eastAsia="fr-FR"/>
        </w:rPr>
        <w:t xml:space="preserve"> La valeur expérimentale est-elle compatible avec cette valeur de référence ?</w:t>
      </w:r>
    </w:p>
    <w:p w14:paraId="1C3E7D8E" w14:textId="77777777" w:rsidR="00165A72" w:rsidRPr="00165A72" w:rsidRDefault="00165A72" w:rsidP="00165A72">
      <w:pPr>
        <w:spacing w:after="0" w:line="360" w:lineRule="auto"/>
        <w:ind w:left="360"/>
        <w:rPr>
          <w:rFonts w:eastAsia="Times New Roman" w:cstheme="minorHAnsi"/>
          <w:lang w:eastAsia="fr-FR"/>
        </w:rPr>
      </w:pPr>
      <w:r w:rsidRPr="00165A72">
        <w:rPr>
          <w:rFonts w:eastAsia="Times New Roman" w:cstheme="minorHAnsi"/>
          <w:lang w:eastAsia="fr-FR"/>
        </w:rPr>
        <w:t>…………………………………………………………………………………………………………………………………………………………………………………</w:t>
      </w:r>
    </w:p>
    <w:p w14:paraId="24637D8A" w14:textId="77777777" w:rsidR="00165A72" w:rsidRPr="00165A72" w:rsidRDefault="00165A72" w:rsidP="00165A72">
      <w:pPr>
        <w:spacing w:after="0" w:line="360" w:lineRule="auto"/>
        <w:ind w:left="360"/>
        <w:rPr>
          <w:rFonts w:eastAsia="Times New Roman" w:cstheme="minorHAnsi"/>
          <w:lang w:eastAsia="fr-FR"/>
        </w:rPr>
      </w:pPr>
      <w:r w:rsidRPr="00165A72">
        <w:rPr>
          <w:rFonts w:eastAsia="Times New Roman" w:cstheme="minorHAnsi"/>
          <w:lang w:eastAsia="fr-FR"/>
        </w:rPr>
        <w:t>…………………………………………………………………………………………………………………………………………………………………………………</w:t>
      </w:r>
    </w:p>
    <w:p w14:paraId="17D3DF84" w14:textId="77777777" w:rsidR="00165A72" w:rsidRDefault="00165A72" w:rsidP="00165A72">
      <w:pPr>
        <w:spacing w:after="0" w:line="360" w:lineRule="auto"/>
        <w:ind w:left="360"/>
        <w:rPr>
          <w:rFonts w:eastAsia="Times New Roman" w:cstheme="minorHAnsi"/>
          <w:lang w:eastAsia="fr-FR"/>
        </w:rPr>
      </w:pPr>
      <w:r w:rsidRPr="00165A72">
        <w:rPr>
          <w:rFonts w:eastAsia="Times New Roman" w:cstheme="minorHAnsi"/>
          <w:lang w:eastAsia="fr-FR"/>
        </w:rPr>
        <w:t>…………………………………………………………………………………………………………………………………………………………………………………</w:t>
      </w:r>
    </w:p>
    <w:p w14:paraId="3DFFF022" w14:textId="77777777" w:rsidR="00FF0ED8" w:rsidRPr="00327B0F" w:rsidRDefault="00FF0ED8" w:rsidP="00FF0ED8">
      <w:pPr>
        <w:pStyle w:val="2-SN-retenir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DBE5F1" w:themeFill="accent1" w:themeFillTint="33"/>
        <w:spacing w:after="0" w:line="240" w:lineRule="auto"/>
        <w:ind w:left="0" w:firstLine="0"/>
        <w:rPr>
          <w:rFonts w:cstheme="minorHAnsi"/>
          <w:color w:val="0070C0"/>
          <w:sz w:val="28"/>
          <w:szCs w:val="28"/>
        </w:rPr>
      </w:pPr>
      <w:r>
        <w:rPr>
          <w:rFonts w:cstheme="minorHAnsi"/>
          <w:color w:val="0070C0"/>
          <w:sz w:val="28"/>
          <w:szCs w:val="28"/>
        </w:rPr>
        <w:lastRenderedPageBreak/>
        <w:t>ELEMENTS DE REPONSE</w:t>
      </w:r>
    </w:p>
    <w:p w14:paraId="1EAC1E72" w14:textId="77777777" w:rsidR="00FF0ED8" w:rsidRDefault="00FF0ED8" w:rsidP="00FF0ED8">
      <w:pPr>
        <w:shd w:val="clear" w:color="auto" w:fill="FFFFFF"/>
        <w:spacing w:after="120" w:line="240" w:lineRule="auto"/>
        <w:jc w:val="both"/>
        <w:rPr>
          <w:rStyle w:val="markedcontent"/>
          <w:rFonts w:cstheme="minorHAnsi"/>
        </w:rPr>
      </w:pPr>
    </w:p>
    <w:p w14:paraId="64E89E28" w14:textId="185BA878" w:rsidR="00165A72" w:rsidRDefault="00165A72" w:rsidP="00165A72">
      <w:pPr>
        <w:shd w:val="clear" w:color="auto" w:fill="FBD4B4" w:themeFill="accent6" w:themeFillTint="66"/>
        <w:tabs>
          <w:tab w:val="num" w:pos="1788"/>
        </w:tabs>
        <w:contextualSpacing/>
        <w:rPr>
          <w:rFonts w:cstheme="minorHAnsi"/>
          <w:bCs/>
        </w:rPr>
      </w:pPr>
      <w:r>
        <w:rPr>
          <w:rFonts w:cstheme="minorHAnsi"/>
          <w:bCs/>
        </w:rPr>
        <w:t>Partie 1 :</w:t>
      </w:r>
    </w:p>
    <w:p w14:paraId="2CDF42EB" w14:textId="77777777" w:rsidR="00165A72" w:rsidRDefault="00165A72" w:rsidP="007B3FDC">
      <w:pPr>
        <w:shd w:val="clear" w:color="auto" w:fill="FFFFFF"/>
        <w:spacing w:after="0" w:line="240" w:lineRule="auto"/>
        <w:jc w:val="both"/>
        <w:rPr>
          <w:rStyle w:val="markedcontent"/>
          <w:rFonts w:cstheme="minorHAnsi"/>
        </w:rPr>
      </w:pPr>
    </w:p>
    <w:p w14:paraId="334617C3" w14:textId="77777777" w:rsidR="00165A72" w:rsidRDefault="00165A72" w:rsidP="00165A72">
      <w:pPr>
        <w:spacing w:after="120" w:line="240" w:lineRule="auto"/>
        <w:jc w:val="both"/>
        <w:rPr>
          <w:bCs/>
        </w:rPr>
      </w:pPr>
      <w:r>
        <w:rPr>
          <w:bCs/>
        </w:rPr>
        <w:t>L</w:t>
      </w:r>
      <w:r w:rsidRPr="007C1BCA">
        <w:rPr>
          <w:bCs/>
        </w:rPr>
        <w:t xml:space="preserve">es deux statues </w:t>
      </w:r>
      <w:r>
        <w:rPr>
          <w:bCs/>
        </w:rPr>
        <w:t xml:space="preserve">antiques ci-contre ont la même forme et </w:t>
      </w:r>
      <w:r w:rsidRPr="007C1BCA">
        <w:rPr>
          <w:bCs/>
        </w:rPr>
        <w:t>occupent le même espace</w:t>
      </w:r>
      <w:r>
        <w:rPr>
          <w:bCs/>
        </w:rPr>
        <w:t>,</w:t>
      </w:r>
      <w:r w:rsidRPr="007C1BCA">
        <w:rPr>
          <w:bCs/>
        </w:rPr>
        <w:t xml:space="preserve"> </w:t>
      </w:r>
      <w:r>
        <w:rPr>
          <w:bCs/>
        </w:rPr>
        <w:t>mais elles ne sont pas constituées du même matériau : l’une est en marbre et l’autre en bronze.</w:t>
      </w:r>
    </w:p>
    <w:p w14:paraId="5C95B8F1" w14:textId="57700693" w:rsidR="00165A72" w:rsidRDefault="00165A72" w:rsidP="007B3FDC">
      <w:pPr>
        <w:pStyle w:val="Paragraphedeliste"/>
        <w:numPr>
          <w:ilvl w:val="0"/>
          <w:numId w:val="39"/>
        </w:numPr>
        <w:spacing w:after="120" w:line="240" w:lineRule="auto"/>
        <w:ind w:left="567" w:hanging="283"/>
        <w:jc w:val="both"/>
        <w:rPr>
          <w:bCs/>
        </w:rPr>
      </w:pPr>
      <w:r>
        <w:rPr>
          <w:bCs/>
        </w:rPr>
        <w:t>Le</w:t>
      </w:r>
      <w:r w:rsidRPr="00FA3BAF">
        <w:rPr>
          <w:bCs/>
        </w:rPr>
        <w:t xml:space="preserve"> point commun entre ces deux statues </w:t>
      </w:r>
      <w:r>
        <w:rPr>
          <w:bCs/>
        </w:rPr>
        <w:t>est qu’elles ont le même volume.</w:t>
      </w:r>
    </w:p>
    <w:p w14:paraId="278EC51B" w14:textId="77777777" w:rsidR="00165A72" w:rsidRDefault="00165A72" w:rsidP="007B3FDC">
      <w:pPr>
        <w:pStyle w:val="Paragraphedeliste"/>
        <w:numPr>
          <w:ilvl w:val="0"/>
          <w:numId w:val="39"/>
        </w:numPr>
        <w:spacing w:after="120" w:line="240" w:lineRule="auto"/>
        <w:ind w:left="567" w:hanging="283"/>
        <w:jc w:val="both"/>
        <w:rPr>
          <w:bCs/>
        </w:rPr>
      </w:pPr>
      <w:r>
        <w:rPr>
          <w:bCs/>
        </w:rPr>
        <w:t xml:space="preserve">La masse est la grandeur physique permettant de les distinguer. </w:t>
      </w:r>
    </w:p>
    <w:p w14:paraId="705EDECC" w14:textId="0EDF73C5" w:rsidR="00165A72" w:rsidRPr="007B3FDC" w:rsidRDefault="00165A72" w:rsidP="007B3FDC">
      <w:pPr>
        <w:pStyle w:val="Paragraphedeliste"/>
        <w:numPr>
          <w:ilvl w:val="0"/>
          <w:numId w:val="39"/>
        </w:numPr>
        <w:spacing w:after="120" w:line="240" w:lineRule="auto"/>
        <w:ind w:left="567" w:hanging="283"/>
        <w:jc w:val="both"/>
        <w:rPr>
          <w:bCs/>
        </w:rPr>
      </w:pPr>
      <w:r>
        <w:rPr>
          <w:bCs/>
        </w:rPr>
        <w:t>La</w:t>
      </w:r>
      <w:r w:rsidRPr="00165A72">
        <w:rPr>
          <w:rFonts w:eastAsiaTheme="minorEastAsia" w:cstheme="minorHAnsi"/>
          <w:bCs/>
          <w:lang w:eastAsia="fr-FR"/>
        </w:rPr>
        <w:t xml:space="preserve"> bonne formule à utiliser pour calculer la masse volumique </w:t>
      </w:r>
      <w:r>
        <w:rPr>
          <w:rFonts w:eastAsiaTheme="minorEastAsia" w:cstheme="minorHAnsi"/>
          <w:bCs/>
          <w:lang w:eastAsia="fr-FR"/>
        </w:rPr>
        <w:t xml:space="preserve">est : </w:t>
      </w:r>
      <m:oMath>
        <m:r>
          <w:rPr>
            <w:rFonts w:ascii="Cambria Math" w:hAnsi="Cambria Math"/>
          </w:rPr>
          <m:t>ρ=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V</m:t>
            </m:r>
          </m:den>
        </m:f>
      </m:oMath>
      <w:r>
        <w:rPr>
          <w:rFonts w:eastAsiaTheme="minorEastAsia" w:cstheme="minorHAnsi"/>
          <w:bCs/>
        </w:rPr>
        <w:t xml:space="preserve"> car l’unité de la masse volumique est bien le kg/m</w:t>
      </w:r>
      <w:r w:rsidRPr="00165A72">
        <w:rPr>
          <w:rFonts w:eastAsiaTheme="minorEastAsia" w:cstheme="minorHAnsi"/>
          <w:bCs/>
          <w:vertAlign w:val="superscript"/>
        </w:rPr>
        <w:t>3</w:t>
      </w:r>
      <w:r>
        <w:rPr>
          <w:rFonts w:eastAsiaTheme="minorEastAsia" w:cstheme="minorHAnsi"/>
          <w:bCs/>
        </w:rPr>
        <w:t xml:space="preserve">. </w:t>
      </w:r>
    </w:p>
    <w:p w14:paraId="06480EF5" w14:textId="3C372857" w:rsidR="00165A72" w:rsidRPr="00AF6B41" w:rsidRDefault="007B3FDC" w:rsidP="007B3FDC">
      <w:pPr>
        <w:pStyle w:val="Paragraphedeliste"/>
        <w:numPr>
          <w:ilvl w:val="0"/>
          <w:numId w:val="39"/>
        </w:numPr>
        <w:spacing w:after="120" w:line="240" w:lineRule="auto"/>
        <w:ind w:left="567" w:hanging="283"/>
        <w:jc w:val="both"/>
        <w:rPr>
          <w:bCs/>
        </w:rPr>
      </w:pPr>
      <w:r>
        <w:rPr>
          <w:rFonts w:eastAsiaTheme="minorEastAsia" w:cstheme="minorHAnsi"/>
          <w:bCs/>
        </w:rPr>
        <w:t xml:space="preserve">La </w:t>
      </w:r>
      <w:r w:rsidR="00165A72" w:rsidRPr="007B3FDC">
        <w:rPr>
          <w:rFonts w:eastAsiaTheme="minorEastAsia" w:cstheme="minorHAnsi"/>
          <w:bCs/>
          <w:lang w:eastAsia="fr-FR"/>
        </w:rPr>
        <w:t>statue la plus lourde </w:t>
      </w:r>
      <w:r>
        <w:rPr>
          <w:rFonts w:eastAsiaTheme="minorEastAsia" w:cstheme="minorHAnsi"/>
          <w:bCs/>
          <w:lang w:eastAsia="fr-FR"/>
        </w:rPr>
        <w:t>est celle en bronze car, à volume égal, la masse du bronze est plus grande.</w:t>
      </w:r>
    </w:p>
    <w:p w14:paraId="67DA0D88" w14:textId="77777777" w:rsidR="00165A72" w:rsidRDefault="00165A72" w:rsidP="00FF0ED8">
      <w:pPr>
        <w:shd w:val="clear" w:color="auto" w:fill="FFFFFF"/>
        <w:spacing w:after="120" w:line="240" w:lineRule="auto"/>
        <w:jc w:val="both"/>
        <w:rPr>
          <w:rStyle w:val="markedcontent"/>
          <w:rFonts w:cstheme="minorHAnsi"/>
        </w:rPr>
      </w:pPr>
    </w:p>
    <w:p w14:paraId="79B7D852" w14:textId="00280B37" w:rsidR="00C9269B" w:rsidRDefault="007B3FDC" w:rsidP="00C9269B">
      <w:pPr>
        <w:shd w:val="clear" w:color="auto" w:fill="FBD4B4" w:themeFill="accent6" w:themeFillTint="66"/>
        <w:tabs>
          <w:tab w:val="num" w:pos="1788"/>
        </w:tabs>
        <w:contextualSpacing/>
        <w:rPr>
          <w:rFonts w:cstheme="minorHAnsi"/>
          <w:bCs/>
        </w:rPr>
      </w:pPr>
      <w:r>
        <w:rPr>
          <w:rFonts w:cstheme="minorHAnsi"/>
          <w:bCs/>
        </w:rPr>
        <w:t>Partie 2 : mesure de la masse volumique de l’eau</w:t>
      </w:r>
    </w:p>
    <w:p w14:paraId="279BC3F0" w14:textId="77777777" w:rsidR="00C9269B" w:rsidRDefault="00C9269B" w:rsidP="007B3FDC">
      <w:pPr>
        <w:shd w:val="clear" w:color="auto" w:fill="FEFEFE"/>
        <w:tabs>
          <w:tab w:val="num" w:pos="1788"/>
        </w:tabs>
        <w:spacing w:after="0" w:line="240" w:lineRule="auto"/>
        <w:rPr>
          <w:rFonts w:cstheme="minorHAnsi"/>
          <w:bCs/>
        </w:rPr>
      </w:pPr>
    </w:p>
    <w:p w14:paraId="32C46959" w14:textId="77777777" w:rsidR="007B3FDC" w:rsidRDefault="007B3FDC" w:rsidP="00774F30">
      <w:pPr>
        <w:shd w:val="clear" w:color="auto" w:fill="FEFEFE"/>
        <w:tabs>
          <w:tab w:val="num" w:pos="1788"/>
        </w:tabs>
        <w:spacing w:after="0" w:line="240" w:lineRule="auto"/>
        <w:contextualSpacing/>
        <w:rPr>
          <w:rFonts w:cstheme="minorHAnsi"/>
          <w:b/>
          <w:color w:val="0070C0"/>
          <w:u w:val="single"/>
        </w:rPr>
      </w:pPr>
      <w:r w:rsidRPr="007B3FDC">
        <w:rPr>
          <w:rFonts w:cstheme="minorHAnsi"/>
          <w:b/>
          <w:color w:val="0070C0"/>
          <w:u w:val="single"/>
        </w:rPr>
        <w:t>Protocole :</w:t>
      </w:r>
    </w:p>
    <w:p w14:paraId="5F5B4CAF" w14:textId="77777777" w:rsidR="00774F30" w:rsidRPr="00774F30" w:rsidRDefault="00774F30" w:rsidP="00774F30">
      <w:pPr>
        <w:shd w:val="clear" w:color="auto" w:fill="FEFEFE"/>
        <w:tabs>
          <w:tab w:val="num" w:pos="1788"/>
        </w:tabs>
        <w:spacing w:after="0" w:line="240" w:lineRule="auto"/>
        <w:contextualSpacing/>
        <w:rPr>
          <w:rFonts w:cstheme="minorHAnsi"/>
          <w:b/>
          <w:color w:val="0070C0"/>
          <w:sz w:val="12"/>
          <w:szCs w:val="12"/>
          <w:u w:val="single"/>
        </w:rPr>
      </w:pPr>
    </w:p>
    <w:p w14:paraId="340A4F7A" w14:textId="1ED849F7" w:rsidR="007B3FDC" w:rsidRDefault="007B3FDC" w:rsidP="00774F30">
      <w:pPr>
        <w:pStyle w:val="Paragraphedeliste"/>
        <w:numPr>
          <w:ilvl w:val="0"/>
          <w:numId w:val="36"/>
        </w:numPr>
        <w:shd w:val="clear" w:color="auto" w:fill="FEFEFE"/>
        <w:tabs>
          <w:tab w:val="num" w:pos="1788"/>
        </w:tabs>
        <w:spacing w:after="0" w:line="240" w:lineRule="auto"/>
        <w:ind w:left="851" w:hanging="284"/>
        <w:rPr>
          <w:rFonts w:cstheme="minorHAnsi"/>
          <w:bCs/>
        </w:rPr>
      </w:pPr>
      <w:r w:rsidRPr="007B3FDC">
        <w:rPr>
          <w:rFonts w:cstheme="minorHAnsi"/>
          <w:bCs/>
        </w:rPr>
        <w:t xml:space="preserve">On </w:t>
      </w:r>
      <w:r>
        <w:rPr>
          <w:rFonts w:cstheme="minorHAnsi"/>
          <w:bCs/>
        </w:rPr>
        <w:t>pose un bécher sur la balance que l’on tare.</w:t>
      </w:r>
    </w:p>
    <w:p w14:paraId="39ED8FF6" w14:textId="234267E3" w:rsidR="007B3FDC" w:rsidRDefault="007B3FDC" w:rsidP="00774F30">
      <w:pPr>
        <w:pStyle w:val="Paragraphedeliste"/>
        <w:numPr>
          <w:ilvl w:val="0"/>
          <w:numId w:val="36"/>
        </w:numPr>
        <w:shd w:val="clear" w:color="auto" w:fill="FEFEFE"/>
        <w:tabs>
          <w:tab w:val="num" w:pos="1788"/>
        </w:tabs>
        <w:spacing w:after="0" w:line="240" w:lineRule="auto"/>
        <w:ind w:left="851" w:hanging="284"/>
        <w:rPr>
          <w:rFonts w:cstheme="minorHAnsi"/>
          <w:bCs/>
        </w:rPr>
      </w:pPr>
      <w:r>
        <w:rPr>
          <w:rFonts w:cstheme="minorHAnsi"/>
          <w:bCs/>
        </w:rPr>
        <w:t>On le remplit d’eau et on mesure la masse correspondante.</w:t>
      </w:r>
    </w:p>
    <w:p w14:paraId="7C979A25" w14:textId="30B64759" w:rsidR="007B3FDC" w:rsidRPr="007B3FDC" w:rsidRDefault="007B3FDC" w:rsidP="00774F30">
      <w:pPr>
        <w:pStyle w:val="Paragraphedeliste"/>
        <w:numPr>
          <w:ilvl w:val="0"/>
          <w:numId w:val="36"/>
        </w:numPr>
        <w:shd w:val="clear" w:color="auto" w:fill="FEFEFE"/>
        <w:tabs>
          <w:tab w:val="num" w:pos="1788"/>
        </w:tabs>
        <w:spacing w:after="0" w:line="240" w:lineRule="auto"/>
        <w:ind w:left="851" w:hanging="284"/>
        <w:rPr>
          <w:rFonts w:cstheme="minorHAnsi"/>
          <w:bCs/>
        </w:rPr>
      </w:pPr>
      <w:r>
        <w:rPr>
          <w:rFonts w:cstheme="minorHAnsi"/>
          <w:bCs/>
        </w:rPr>
        <w:t>On verse l’eau dans une éprouvette et on mesure le volume occupé.</w:t>
      </w:r>
    </w:p>
    <w:p w14:paraId="0A97D47D" w14:textId="4DFA6FF3" w:rsidR="007B3FDC" w:rsidRPr="007B3FDC" w:rsidRDefault="007B3FDC" w:rsidP="00774F30">
      <w:pPr>
        <w:pStyle w:val="Paragraphedeliste"/>
        <w:numPr>
          <w:ilvl w:val="0"/>
          <w:numId w:val="36"/>
        </w:numPr>
        <w:shd w:val="clear" w:color="auto" w:fill="FEFEFE"/>
        <w:tabs>
          <w:tab w:val="num" w:pos="1788"/>
        </w:tabs>
        <w:spacing w:after="0" w:line="240" w:lineRule="auto"/>
        <w:ind w:left="851" w:hanging="284"/>
        <w:rPr>
          <w:rFonts w:cstheme="minorHAnsi"/>
          <w:bCs/>
        </w:rPr>
      </w:pPr>
      <w:r w:rsidRPr="007B3FDC">
        <w:rPr>
          <w:rFonts w:cstheme="minorHAnsi"/>
          <w:bCs/>
        </w:rPr>
        <w:t xml:space="preserve">On refait plusieurs fois la mesure avec d’autres </w:t>
      </w:r>
      <w:r>
        <w:rPr>
          <w:rFonts w:cstheme="minorHAnsi"/>
          <w:bCs/>
        </w:rPr>
        <w:t>volumes d’eau.</w:t>
      </w:r>
    </w:p>
    <w:p w14:paraId="7DBF78BA" w14:textId="6650AFF9" w:rsidR="007B3FDC" w:rsidRDefault="007B3FDC" w:rsidP="00774F30">
      <w:pPr>
        <w:pStyle w:val="Paragraphedeliste"/>
        <w:numPr>
          <w:ilvl w:val="0"/>
          <w:numId w:val="36"/>
        </w:numPr>
        <w:shd w:val="clear" w:color="auto" w:fill="FEFEFE"/>
        <w:tabs>
          <w:tab w:val="num" w:pos="1788"/>
        </w:tabs>
        <w:spacing w:after="0" w:line="240" w:lineRule="auto"/>
        <w:ind w:left="851" w:hanging="284"/>
        <w:jc w:val="both"/>
        <w:rPr>
          <w:rFonts w:eastAsiaTheme="minorEastAsia" w:cstheme="minorHAnsi"/>
          <w:lang w:eastAsia="fr-FR"/>
        </w:rPr>
      </w:pPr>
      <w:r w:rsidRPr="007B3FDC">
        <w:rPr>
          <w:rFonts w:cstheme="minorHAnsi"/>
          <w:bCs/>
        </w:rPr>
        <w:t xml:space="preserve">On calcule le rapport </w:t>
      </w:r>
      <m:oMath>
        <m:f>
          <m:fPr>
            <m:ctrlPr>
              <w:rPr>
                <w:rFonts w:ascii="Cambria Math" w:hAnsi="Cambria Math" w:cstheme="minorHAnsi"/>
                <w:i/>
                <w:lang w:eastAsia="fr-FR"/>
              </w:rPr>
            </m:ctrlPr>
          </m:fPr>
          <m:num>
            <m:r>
              <w:rPr>
                <w:rFonts w:ascii="Cambria Math" w:hAnsi="Cambria Math" w:cstheme="minorHAnsi"/>
                <w:lang w:eastAsia="fr-FR"/>
              </w:rPr>
              <m:t>m</m:t>
            </m:r>
          </m:num>
          <m:den>
            <m:r>
              <w:rPr>
                <w:rFonts w:ascii="Cambria Math" w:hAnsi="Cambria Math" w:cstheme="minorHAnsi"/>
                <w:lang w:eastAsia="fr-FR"/>
              </w:rPr>
              <m:t>V</m:t>
            </m:r>
          </m:den>
        </m:f>
      </m:oMath>
      <w:r w:rsidRPr="007B3FDC">
        <w:rPr>
          <w:rFonts w:eastAsiaTheme="minorEastAsia" w:cstheme="minorHAnsi"/>
          <w:lang w:eastAsia="fr-FR"/>
        </w:rPr>
        <w:t xml:space="preserve"> pour chaque objet et on fait la moyenne des valeurs obtenues pour avoir plus de précision : on obtient ainsi la masse volumique</w:t>
      </w:r>
      <w:r>
        <w:rPr>
          <w:rFonts w:eastAsiaTheme="minorEastAsia" w:cstheme="minorHAnsi"/>
          <w:lang w:eastAsia="fr-FR"/>
        </w:rPr>
        <w:t xml:space="preserve"> de l’eau</w:t>
      </w:r>
      <w:r w:rsidRPr="007B3FDC">
        <w:rPr>
          <w:rFonts w:eastAsiaTheme="minorEastAsia" w:cstheme="minorHAnsi"/>
          <w:lang w:eastAsia="fr-FR"/>
        </w:rPr>
        <w:t>.</w:t>
      </w:r>
    </w:p>
    <w:p w14:paraId="400FDFAA" w14:textId="77777777" w:rsidR="007B3FDC" w:rsidRDefault="007B3FDC" w:rsidP="00774F30">
      <w:pPr>
        <w:pStyle w:val="Paragraphedeliste"/>
        <w:shd w:val="clear" w:color="auto" w:fill="FEFEFE"/>
        <w:spacing w:after="0" w:line="240" w:lineRule="auto"/>
        <w:ind w:left="851"/>
        <w:rPr>
          <w:rFonts w:eastAsiaTheme="minorEastAsia" w:cstheme="minorHAnsi"/>
          <w:lang w:eastAsia="fr-FR"/>
        </w:rPr>
      </w:pPr>
    </w:p>
    <w:p w14:paraId="52B822D5" w14:textId="6212117D" w:rsidR="007B3FDC" w:rsidRPr="007B3FDC" w:rsidRDefault="007B3FDC" w:rsidP="007B3FDC">
      <w:pPr>
        <w:shd w:val="clear" w:color="auto" w:fill="FEFEFE"/>
        <w:tabs>
          <w:tab w:val="num" w:pos="1788"/>
        </w:tabs>
        <w:spacing w:after="240" w:line="240" w:lineRule="auto"/>
        <w:rPr>
          <w:rFonts w:cstheme="minorHAnsi"/>
          <w:bCs/>
        </w:rPr>
      </w:pPr>
      <w:r w:rsidRPr="007B3FDC">
        <w:rPr>
          <w:rFonts w:cstheme="minorHAnsi"/>
          <w:b/>
          <w:color w:val="0070C0"/>
          <w:u w:val="single"/>
        </w:rPr>
        <w:t>Mesures 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5"/>
        <w:gridCol w:w="1672"/>
        <w:gridCol w:w="1673"/>
        <w:gridCol w:w="1673"/>
        <w:gridCol w:w="1673"/>
      </w:tblGrid>
      <w:tr w:rsidR="007B3FDC" w:rsidRPr="00B32DC4" w14:paraId="6B366C14" w14:textId="77777777" w:rsidTr="007B3FDC">
        <w:trPr>
          <w:trHeight w:val="567"/>
          <w:jc w:val="center"/>
        </w:trPr>
        <w:tc>
          <w:tcPr>
            <w:tcW w:w="1275" w:type="dxa"/>
            <w:vAlign w:val="center"/>
          </w:tcPr>
          <w:p w14:paraId="7D1D1E64" w14:textId="77777777" w:rsidR="007B3FDC" w:rsidRPr="00B32DC4" w:rsidRDefault="007B3FDC" w:rsidP="00FE550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lang w:eastAsia="fr-FR"/>
              </w:rPr>
            </w:pPr>
            <m:oMath>
              <m:r>
                <w:rPr>
                  <w:rFonts w:ascii="Cambria Math" w:hAnsi="Cambria Math" w:cstheme="minorHAnsi"/>
                  <w:lang w:eastAsia="fr-FR"/>
                </w:rPr>
                <m:t xml:space="preserve">m </m:t>
              </m:r>
            </m:oMath>
            <w:r>
              <w:rPr>
                <w:rFonts w:eastAsiaTheme="minorEastAsia" w:cstheme="minorHAnsi"/>
                <w:lang w:eastAsia="fr-FR"/>
              </w:rPr>
              <w:t xml:space="preserve"> (g)</w:t>
            </w:r>
          </w:p>
        </w:tc>
        <w:tc>
          <w:tcPr>
            <w:tcW w:w="1672" w:type="dxa"/>
            <w:vAlign w:val="center"/>
          </w:tcPr>
          <w:p w14:paraId="6123DA70" w14:textId="0611F832" w:rsidR="007B3FDC" w:rsidRPr="00B32DC4" w:rsidRDefault="007B3FDC" w:rsidP="00FE550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lang w:eastAsia="fr-FR"/>
              </w:rPr>
            </w:pPr>
            <w:r>
              <w:rPr>
                <w:rFonts w:cstheme="minorHAnsi"/>
                <w:lang w:eastAsia="fr-FR"/>
              </w:rPr>
              <w:t>102</w:t>
            </w:r>
          </w:p>
        </w:tc>
        <w:tc>
          <w:tcPr>
            <w:tcW w:w="1673" w:type="dxa"/>
            <w:vAlign w:val="center"/>
          </w:tcPr>
          <w:p w14:paraId="377FDB1F" w14:textId="19DCD31B" w:rsidR="007B3FDC" w:rsidRPr="00B32DC4" w:rsidRDefault="00774F30" w:rsidP="00FE550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lang w:eastAsia="fr-FR"/>
              </w:rPr>
            </w:pPr>
            <w:r>
              <w:rPr>
                <w:rFonts w:cstheme="minorHAnsi"/>
                <w:lang w:eastAsia="fr-FR"/>
              </w:rPr>
              <w:t>34</w:t>
            </w:r>
          </w:p>
        </w:tc>
        <w:tc>
          <w:tcPr>
            <w:tcW w:w="1673" w:type="dxa"/>
            <w:vAlign w:val="center"/>
          </w:tcPr>
          <w:p w14:paraId="3F060556" w14:textId="65AC889D" w:rsidR="007B3FDC" w:rsidRPr="00B32DC4" w:rsidRDefault="007B3FDC" w:rsidP="00FE550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lang w:eastAsia="fr-FR"/>
              </w:rPr>
            </w:pPr>
            <w:r>
              <w:rPr>
                <w:rFonts w:cstheme="minorHAnsi"/>
                <w:lang w:eastAsia="fr-FR"/>
              </w:rPr>
              <w:t>1</w:t>
            </w:r>
            <w:r w:rsidR="00774F30">
              <w:rPr>
                <w:rFonts w:cstheme="minorHAnsi"/>
                <w:lang w:eastAsia="fr-FR"/>
              </w:rPr>
              <w:t>48</w:t>
            </w:r>
          </w:p>
        </w:tc>
        <w:tc>
          <w:tcPr>
            <w:tcW w:w="1673" w:type="dxa"/>
            <w:vAlign w:val="center"/>
          </w:tcPr>
          <w:p w14:paraId="65077C3F" w14:textId="080897DD" w:rsidR="007B3FDC" w:rsidRPr="00B32DC4" w:rsidRDefault="00774F30" w:rsidP="00FE550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lang w:eastAsia="fr-FR"/>
              </w:rPr>
            </w:pPr>
            <w:r>
              <w:rPr>
                <w:rFonts w:cstheme="minorHAnsi"/>
                <w:lang w:eastAsia="fr-FR"/>
              </w:rPr>
              <w:t>50</w:t>
            </w:r>
          </w:p>
        </w:tc>
      </w:tr>
      <w:tr w:rsidR="007B3FDC" w:rsidRPr="00B32DC4" w14:paraId="1DF563CD" w14:textId="77777777" w:rsidTr="007B3FDC">
        <w:trPr>
          <w:trHeight w:val="567"/>
          <w:jc w:val="center"/>
        </w:trPr>
        <w:tc>
          <w:tcPr>
            <w:tcW w:w="1275" w:type="dxa"/>
            <w:vAlign w:val="center"/>
          </w:tcPr>
          <w:p w14:paraId="21DD2A63" w14:textId="77777777" w:rsidR="007B3FDC" w:rsidRPr="00B32DC4" w:rsidRDefault="007B3FDC" w:rsidP="00FE550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lang w:eastAsia="fr-FR"/>
              </w:rPr>
            </w:pPr>
            <m:oMath>
              <m:r>
                <w:rPr>
                  <w:rFonts w:ascii="Cambria Math" w:hAnsi="Cambria Math" w:cstheme="minorHAnsi"/>
                  <w:lang w:eastAsia="fr-FR"/>
                </w:rPr>
                <m:t xml:space="preserve">V </m:t>
              </m:r>
            </m:oMath>
            <w:r>
              <w:rPr>
                <w:rFonts w:eastAsiaTheme="minorEastAsia" w:cstheme="minorHAnsi"/>
                <w:lang w:eastAsia="fr-FR"/>
              </w:rPr>
              <w:t>(mL)</w:t>
            </w:r>
          </w:p>
        </w:tc>
        <w:tc>
          <w:tcPr>
            <w:tcW w:w="1672" w:type="dxa"/>
            <w:vAlign w:val="center"/>
          </w:tcPr>
          <w:p w14:paraId="3CAFD9D4" w14:textId="4BDA1078" w:rsidR="007B3FDC" w:rsidRPr="00B32DC4" w:rsidRDefault="007B3FDC" w:rsidP="00FE550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lang w:eastAsia="fr-FR"/>
              </w:rPr>
            </w:pPr>
            <w:r>
              <w:rPr>
                <w:rFonts w:cstheme="minorHAnsi"/>
                <w:lang w:eastAsia="fr-FR"/>
              </w:rPr>
              <w:t>100</w:t>
            </w:r>
          </w:p>
        </w:tc>
        <w:tc>
          <w:tcPr>
            <w:tcW w:w="1673" w:type="dxa"/>
            <w:vAlign w:val="center"/>
          </w:tcPr>
          <w:p w14:paraId="414466E4" w14:textId="0B7F6464" w:rsidR="007B3FDC" w:rsidRPr="00B32DC4" w:rsidRDefault="00774F30" w:rsidP="00FE550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lang w:eastAsia="fr-FR"/>
              </w:rPr>
            </w:pPr>
            <w:r>
              <w:rPr>
                <w:rFonts w:cstheme="minorHAnsi"/>
                <w:lang w:eastAsia="fr-FR"/>
              </w:rPr>
              <w:t>35</w:t>
            </w:r>
          </w:p>
        </w:tc>
        <w:tc>
          <w:tcPr>
            <w:tcW w:w="1673" w:type="dxa"/>
            <w:vAlign w:val="center"/>
          </w:tcPr>
          <w:p w14:paraId="782C209A" w14:textId="6F76D0A1" w:rsidR="007B3FDC" w:rsidRPr="00B32DC4" w:rsidRDefault="00774F30" w:rsidP="00FE550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lang w:eastAsia="fr-FR"/>
              </w:rPr>
            </w:pPr>
            <w:r>
              <w:rPr>
                <w:rFonts w:cstheme="minorHAnsi"/>
                <w:lang w:eastAsia="fr-FR"/>
              </w:rPr>
              <w:t>150</w:t>
            </w:r>
          </w:p>
        </w:tc>
        <w:tc>
          <w:tcPr>
            <w:tcW w:w="1673" w:type="dxa"/>
            <w:vAlign w:val="center"/>
          </w:tcPr>
          <w:p w14:paraId="4FEBA3BD" w14:textId="5E6AD1B6" w:rsidR="007B3FDC" w:rsidRPr="00B32DC4" w:rsidRDefault="00774F30" w:rsidP="00FE550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lang w:eastAsia="fr-FR"/>
              </w:rPr>
            </w:pPr>
            <w:r>
              <w:rPr>
                <w:rFonts w:cstheme="minorHAnsi"/>
                <w:lang w:eastAsia="fr-FR"/>
              </w:rPr>
              <w:t>50</w:t>
            </w:r>
          </w:p>
        </w:tc>
      </w:tr>
      <w:tr w:rsidR="007B3FDC" w:rsidRPr="00B32DC4" w14:paraId="1774C05E" w14:textId="77777777" w:rsidTr="007B3FDC">
        <w:trPr>
          <w:trHeight w:val="567"/>
          <w:jc w:val="center"/>
        </w:trPr>
        <w:tc>
          <w:tcPr>
            <w:tcW w:w="1275" w:type="dxa"/>
            <w:vAlign w:val="center"/>
          </w:tcPr>
          <w:p w14:paraId="6A0276A7" w14:textId="77777777" w:rsidR="007B3FDC" w:rsidRPr="00B32DC4" w:rsidRDefault="00000000" w:rsidP="00FE550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lang w:eastAsia="fr-FR"/>
              </w:rPr>
            </w:pP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lang w:eastAsia="fr-FR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lang w:eastAsia="fr-FR"/>
                    </w:rPr>
                    <m:t>m</m:t>
                  </m:r>
                </m:num>
                <m:den>
                  <m:r>
                    <w:rPr>
                      <w:rFonts w:ascii="Cambria Math" w:hAnsi="Cambria Math" w:cstheme="minorHAnsi"/>
                      <w:lang w:eastAsia="fr-FR"/>
                    </w:rPr>
                    <m:t>V</m:t>
                  </m:r>
                </m:den>
              </m:f>
            </m:oMath>
            <w:r w:rsidR="007B3FDC">
              <w:rPr>
                <w:rFonts w:eastAsiaTheme="minorEastAsia" w:cstheme="minorHAnsi"/>
                <w:lang w:eastAsia="fr-FR"/>
              </w:rPr>
              <w:t xml:space="preserve">  (g/mL)</w:t>
            </w:r>
          </w:p>
        </w:tc>
        <w:tc>
          <w:tcPr>
            <w:tcW w:w="1672" w:type="dxa"/>
            <w:vAlign w:val="center"/>
          </w:tcPr>
          <w:p w14:paraId="7B8ED3EF" w14:textId="388A3BEC" w:rsidR="007B3FDC" w:rsidRPr="00B32DC4" w:rsidRDefault="00774F30" w:rsidP="00FE550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lang w:eastAsia="fr-FR"/>
              </w:rPr>
            </w:pPr>
            <w:r>
              <w:rPr>
                <w:rFonts w:cstheme="minorHAnsi"/>
                <w:lang w:eastAsia="fr-FR"/>
              </w:rPr>
              <w:t>1,02</w:t>
            </w:r>
          </w:p>
        </w:tc>
        <w:tc>
          <w:tcPr>
            <w:tcW w:w="1673" w:type="dxa"/>
            <w:vAlign w:val="center"/>
          </w:tcPr>
          <w:p w14:paraId="31656DEA" w14:textId="1910EE3D" w:rsidR="007B3FDC" w:rsidRPr="00B32DC4" w:rsidRDefault="00774F30" w:rsidP="00FE550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lang w:eastAsia="fr-FR"/>
              </w:rPr>
            </w:pPr>
            <w:r>
              <w:rPr>
                <w:rFonts w:cstheme="minorHAnsi"/>
                <w:lang w:eastAsia="fr-FR"/>
              </w:rPr>
              <w:t>0,97</w:t>
            </w:r>
          </w:p>
        </w:tc>
        <w:tc>
          <w:tcPr>
            <w:tcW w:w="1673" w:type="dxa"/>
            <w:vAlign w:val="center"/>
          </w:tcPr>
          <w:p w14:paraId="1B3667AD" w14:textId="1A48CB8B" w:rsidR="007B3FDC" w:rsidRPr="00B32DC4" w:rsidRDefault="00774F30" w:rsidP="00FE550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lang w:eastAsia="fr-FR"/>
              </w:rPr>
            </w:pPr>
            <w:r>
              <w:rPr>
                <w:rFonts w:cstheme="minorHAnsi"/>
                <w:lang w:eastAsia="fr-FR"/>
              </w:rPr>
              <w:t>0,99</w:t>
            </w:r>
          </w:p>
        </w:tc>
        <w:tc>
          <w:tcPr>
            <w:tcW w:w="1673" w:type="dxa"/>
            <w:vAlign w:val="center"/>
          </w:tcPr>
          <w:p w14:paraId="11341E22" w14:textId="4C34A353" w:rsidR="007B3FDC" w:rsidRPr="00B32DC4" w:rsidRDefault="00774F30" w:rsidP="00FE550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lang w:eastAsia="fr-FR"/>
              </w:rPr>
            </w:pPr>
            <w:r>
              <w:rPr>
                <w:rFonts w:cstheme="minorHAnsi"/>
                <w:lang w:eastAsia="fr-FR"/>
              </w:rPr>
              <w:t>1,00</w:t>
            </w:r>
          </w:p>
        </w:tc>
      </w:tr>
    </w:tbl>
    <w:p w14:paraId="6BCE1C95" w14:textId="77777777" w:rsidR="007B3FDC" w:rsidRDefault="007B3FDC" w:rsidP="00774F30">
      <w:pPr>
        <w:shd w:val="clear" w:color="auto" w:fill="FEFEFE"/>
        <w:tabs>
          <w:tab w:val="num" w:pos="1788"/>
        </w:tabs>
        <w:spacing w:after="0" w:line="240" w:lineRule="auto"/>
        <w:rPr>
          <w:rFonts w:eastAsiaTheme="minorEastAsia" w:cstheme="minorHAnsi"/>
          <w:lang w:eastAsia="fr-FR"/>
        </w:rPr>
      </w:pPr>
    </w:p>
    <w:p w14:paraId="7BFF7AD0" w14:textId="73976E3A" w:rsidR="00774F30" w:rsidRPr="006769BC" w:rsidRDefault="00774F30" w:rsidP="00774F3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eastAsia="fr-FR"/>
        </w:rPr>
      </w:pPr>
      <w:r w:rsidRPr="007B3FDC">
        <w:rPr>
          <w:rFonts w:cstheme="minorHAnsi"/>
          <w:b/>
          <w:color w:val="0070C0"/>
          <w:u w:val="single"/>
        </w:rPr>
        <w:t>Résultat</w:t>
      </w:r>
      <w:r w:rsidR="0041672A">
        <w:rPr>
          <w:rFonts w:cstheme="minorHAnsi"/>
          <w:b/>
          <w:color w:val="0070C0"/>
          <w:u w:val="single"/>
        </w:rPr>
        <w:t xml:space="preserve"> </w:t>
      </w:r>
      <w:r w:rsidRPr="007B3FDC">
        <w:rPr>
          <w:rFonts w:cstheme="minorHAnsi"/>
          <w:b/>
          <w:color w:val="0070C0"/>
          <w:u w:val="single"/>
        </w:rPr>
        <w:t>:</w:t>
      </w:r>
      <w:r>
        <w:rPr>
          <w:rFonts w:cstheme="minorHAnsi"/>
        </w:rPr>
        <w:t xml:space="preserve"> La moyenne des rapports est égale à : moyenne 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1,02+0,97+0,99+1,00</m:t>
            </m:r>
          </m:num>
          <m:den>
            <m:r>
              <w:rPr>
                <w:rFonts w:ascii="Cambria Math" w:hAnsi="Cambria Math" w:cstheme="minorHAnsi"/>
              </w:rPr>
              <m:t>4</m:t>
            </m:r>
          </m:den>
        </m:f>
        <m:r>
          <w:rPr>
            <w:rFonts w:ascii="Cambria Math" w:hAnsi="Cambria Math" w:cstheme="minorHAnsi"/>
          </w:rPr>
          <m:t>=</m:t>
        </m:r>
      </m:oMath>
      <w:r>
        <w:rPr>
          <w:rFonts w:eastAsiaTheme="minorEastAsia" w:cstheme="minorHAnsi"/>
        </w:rPr>
        <w:t xml:space="preserve"> 0,995 g/mL (soit 1,0 g/mL si on arrondit et qu’on ne garde que 2 chiffres significatifs)</w:t>
      </w:r>
    </w:p>
    <w:p w14:paraId="66A65328" w14:textId="77777777" w:rsidR="007B3FDC" w:rsidRDefault="007B3FDC" w:rsidP="00774F30">
      <w:pPr>
        <w:shd w:val="clear" w:color="auto" w:fill="FEFEFE"/>
        <w:tabs>
          <w:tab w:val="num" w:pos="1788"/>
        </w:tabs>
        <w:spacing w:after="0" w:line="240" w:lineRule="auto"/>
        <w:rPr>
          <w:rFonts w:eastAsiaTheme="minorEastAsia" w:cstheme="minorHAnsi"/>
          <w:lang w:eastAsia="fr-FR"/>
        </w:rPr>
      </w:pPr>
    </w:p>
    <w:p w14:paraId="65D31692" w14:textId="5831DC5E" w:rsidR="00774F30" w:rsidRPr="008C13F0" w:rsidRDefault="00774F30" w:rsidP="00774F30">
      <w:pPr>
        <w:shd w:val="clear" w:color="auto" w:fill="FEFEFE"/>
        <w:tabs>
          <w:tab w:val="num" w:pos="1788"/>
        </w:tabs>
        <w:spacing w:after="0" w:line="240" w:lineRule="auto"/>
        <w:contextualSpacing/>
        <w:jc w:val="both"/>
        <w:rPr>
          <w:rFonts w:cstheme="minorHAnsi"/>
          <w:bCs/>
        </w:rPr>
      </w:pPr>
      <w:r w:rsidRPr="007B3FDC">
        <w:rPr>
          <w:rFonts w:cstheme="minorHAnsi"/>
          <w:b/>
          <w:color w:val="0070C0"/>
          <w:u w:val="single"/>
        </w:rPr>
        <w:t>Validation :</w:t>
      </w:r>
      <w:r>
        <w:rPr>
          <w:rFonts w:eastAsiaTheme="minorEastAsia" w:cstheme="minorHAnsi"/>
          <w:bCs/>
          <w:lang w:eastAsia="fr-FR"/>
        </w:rPr>
        <w:t xml:space="preserve"> L</w:t>
      </w:r>
      <w:r w:rsidRPr="008C13F0">
        <w:rPr>
          <w:rFonts w:eastAsiaTheme="minorEastAsia" w:cstheme="minorHAnsi"/>
          <w:bCs/>
          <w:lang w:eastAsia="fr-FR"/>
        </w:rPr>
        <w:t xml:space="preserve">a masse volumique </w:t>
      </w:r>
      <w:r>
        <w:rPr>
          <w:rFonts w:eastAsiaTheme="minorEastAsia" w:cstheme="minorHAnsi"/>
          <w:bCs/>
          <w:lang w:eastAsia="fr-FR"/>
        </w:rPr>
        <w:t>de l’eau est de</w:t>
      </w:r>
      <w:r w:rsidRPr="008C13F0">
        <w:rPr>
          <w:rFonts w:eastAsiaTheme="minorEastAsia" w:cstheme="minorHAnsi"/>
          <w:bCs/>
          <w:lang w:eastAsia="fr-FR"/>
        </w:rPr>
        <w:t xml:space="preserve"> </w:t>
      </w:r>
      <w:r>
        <w:rPr>
          <w:rFonts w:eastAsiaTheme="minorEastAsia" w:cstheme="minorHAnsi"/>
          <w:bCs/>
          <w:lang w:eastAsia="fr-FR"/>
        </w:rPr>
        <w:t>1,0 kg/L soit de 1,0</w:t>
      </w:r>
      <w:r w:rsidRPr="008C13F0">
        <w:rPr>
          <w:rFonts w:eastAsiaTheme="minorEastAsia" w:cstheme="minorHAnsi"/>
          <w:bCs/>
          <w:lang w:eastAsia="fr-FR"/>
        </w:rPr>
        <w:t xml:space="preserve"> g/mL</w:t>
      </w:r>
      <w:r>
        <w:rPr>
          <w:rFonts w:eastAsiaTheme="minorEastAsia" w:cstheme="minorHAnsi"/>
          <w:bCs/>
          <w:lang w:eastAsia="fr-FR"/>
        </w:rPr>
        <w:t> : cette valeur de référence est proche de la valeur expérimentale trouvée</w:t>
      </w:r>
      <w:r w:rsidR="005B5940">
        <w:rPr>
          <w:rFonts w:eastAsiaTheme="minorEastAsia" w:cstheme="minorHAnsi"/>
          <w:bCs/>
          <w:lang w:eastAsia="fr-FR"/>
        </w:rPr>
        <w:t> : elles sont compatibles</w:t>
      </w:r>
      <w:r>
        <w:rPr>
          <w:rFonts w:eastAsiaTheme="minorEastAsia" w:cstheme="minorHAnsi"/>
          <w:bCs/>
          <w:lang w:eastAsia="fr-FR"/>
        </w:rPr>
        <w:t>.</w:t>
      </w:r>
    </w:p>
    <w:p w14:paraId="5EFB32A7" w14:textId="77777777" w:rsidR="00774F30" w:rsidRPr="007B3FDC" w:rsidRDefault="00774F30" w:rsidP="00774F30">
      <w:pPr>
        <w:shd w:val="clear" w:color="auto" w:fill="FEFEFE"/>
        <w:tabs>
          <w:tab w:val="num" w:pos="1788"/>
        </w:tabs>
        <w:spacing w:after="0" w:line="240" w:lineRule="auto"/>
        <w:rPr>
          <w:rFonts w:eastAsiaTheme="minorEastAsia" w:cstheme="minorHAnsi"/>
          <w:lang w:eastAsia="fr-FR"/>
        </w:rPr>
      </w:pPr>
    </w:p>
    <w:p w14:paraId="6F4F49DC" w14:textId="77777777" w:rsidR="007B3FDC" w:rsidRDefault="007B3FDC" w:rsidP="00774F30">
      <w:pPr>
        <w:shd w:val="clear" w:color="auto" w:fill="FEFEFE"/>
        <w:tabs>
          <w:tab w:val="num" w:pos="1788"/>
        </w:tabs>
        <w:spacing w:after="0" w:line="240" w:lineRule="auto"/>
        <w:contextualSpacing/>
        <w:rPr>
          <w:rFonts w:cstheme="minorHAnsi"/>
          <w:bCs/>
        </w:rPr>
      </w:pPr>
    </w:p>
    <w:p w14:paraId="2CD691C1" w14:textId="2BB06D8D" w:rsidR="007B3FDC" w:rsidRDefault="007B3FDC" w:rsidP="007B3FDC">
      <w:pPr>
        <w:shd w:val="clear" w:color="auto" w:fill="FBD4B4" w:themeFill="accent6" w:themeFillTint="66"/>
        <w:tabs>
          <w:tab w:val="num" w:pos="1788"/>
        </w:tabs>
        <w:contextualSpacing/>
        <w:rPr>
          <w:rFonts w:cstheme="minorHAnsi"/>
          <w:bCs/>
        </w:rPr>
      </w:pPr>
      <w:r>
        <w:rPr>
          <w:rFonts w:cstheme="minorHAnsi"/>
          <w:bCs/>
        </w:rPr>
        <w:t>Partie 3 : mesure de la masse volumique de l’acier</w:t>
      </w:r>
    </w:p>
    <w:p w14:paraId="30E57B61" w14:textId="77777777" w:rsidR="007B3FDC" w:rsidRDefault="007B3FDC" w:rsidP="00774F30">
      <w:pPr>
        <w:shd w:val="clear" w:color="auto" w:fill="FEFEFE"/>
        <w:tabs>
          <w:tab w:val="num" w:pos="1788"/>
        </w:tabs>
        <w:spacing w:after="0" w:line="240" w:lineRule="auto"/>
        <w:contextualSpacing/>
        <w:rPr>
          <w:rFonts w:cstheme="minorHAnsi"/>
          <w:bCs/>
        </w:rPr>
      </w:pPr>
    </w:p>
    <w:p w14:paraId="4742F3FF" w14:textId="11342531" w:rsidR="007B3FDC" w:rsidRDefault="007B3FDC" w:rsidP="00774F30">
      <w:pPr>
        <w:shd w:val="clear" w:color="auto" w:fill="FEFEFE"/>
        <w:tabs>
          <w:tab w:val="num" w:pos="1788"/>
        </w:tabs>
        <w:spacing w:after="0" w:line="240" w:lineRule="auto"/>
        <w:contextualSpacing/>
        <w:rPr>
          <w:rFonts w:cstheme="minorHAnsi"/>
          <w:b/>
          <w:color w:val="0070C0"/>
          <w:u w:val="single"/>
        </w:rPr>
      </w:pPr>
      <w:r w:rsidRPr="007B3FDC">
        <w:rPr>
          <w:rFonts w:cstheme="minorHAnsi"/>
          <w:b/>
          <w:color w:val="0070C0"/>
          <w:u w:val="single"/>
        </w:rPr>
        <w:t>Protocole :</w:t>
      </w:r>
    </w:p>
    <w:p w14:paraId="152B6843" w14:textId="77777777" w:rsidR="00774F30" w:rsidRPr="00774F30" w:rsidRDefault="00774F30" w:rsidP="00774F30">
      <w:pPr>
        <w:shd w:val="clear" w:color="auto" w:fill="FEFEFE"/>
        <w:tabs>
          <w:tab w:val="num" w:pos="1788"/>
        </w:tabs>
        <w:spacing w:after="0" w:line="240" w:lineRule="auto"/>
        <w:contextualSpacing/>
        <w:rPr>
          <w:rFonts w:cstheme="minorHAnsi"/>
          <w:b/>
          <w:color w:val="0070C0"/>
          <w:sz w:val="12"/>
          <w:szCs w:val="12"/>
          <w:u w:val="single"/>
        </w:rPr>
      </w:pPr>
    </w:p>
    <w:p w14:paraId="33C8B11D" w14:textId="74A9D687" w:rsidR="007B3FDC" w:rsidRPr="007B3FDC" w:rsidRDefault="007B3FDC" w:rsidP="00774F30">
      <w:pPr>
        <w:pStyle w:val="Paragraphedeliste"/>
        <w:numPr>
          <w:ilvl w:val="0"/>
          <w:numId w:val="36"/>
        </w:numPr>
        <w:shd w:val="clear" w:color="auto" w:fill="FEFEFE"/>
        <w:tabs>
          <w:tab w:val="num" w:pos="1788"/>
        </w:tabs>
        <w:spacing w:after="0" w:line="240" w:lineRule="auto"/>
        <w:ind w:left="851" w:hanging="284"/>
        <w:rPr>
          <w:rFonts w:cstheme="minorHAnsi"/>
          <w:bCs/>
        </w:rPr>
      </w:pPr>
      <w:r w:rsidRPr="007B3FDC">
        <w:rPr>
          <w:rFonts w:cstheme="minorHAnsi"/>
          <w:bCs/>
        </w:rPr>
        <w:t>On va mesurer le volume de l’objet dont on connait la masse (ce sont des masses marquées) par la méthode du déplacement d’eau.</w:t>
      </w:r>
    </w:p>
    <w:p w14:paraId="16CE9C2D" w14:textId="0390B0DF" w:rsidR="007B3FDC" w:rsidRPr="007B3FDC" w:rsidRDefault="007B3FDC" w:rsidP="00774F30">
      <w:pPr>
        <w:pStyle w:val="Paragraphedeliste"/>
        <w:numPr>
          <w:ilvl w:val="0"/>
          <w:numId w:val="36"/>
        </w:numPr>
        <w:shd w:val="clear" w:color="auto" w:fill="FEFEFE"/>
        <w:tabs>
          <w:tab w:val="num" w:pos="1788"/>
        </w:tabs>
        <w:spacing w:after="0" w:line="240" w:lineRule="auto"/>
        <w:ind w:left="851" w:hanging="284"/>
        <w:rPr>
          <w:rFonts w:cstheme="minorHAnsi"/>
          <w:bCs/>
        </w:rPr>
      </w:pPr>
      <w:r w:rsidRPr="007B3FDC">
        <w:rPr>
          <w:rFonts w:cstheme="minorHAnsi"/>
          <w:bCs/>
        </w:rPr>
        <w:t>On refait plusieurs fois la mesure avec d’autres objets en acier</w:t>
      </w:r>
      <w:r>
        <w:rPr>
          <w:rFonts w:cstheme="minorHAnsi"/>
          <w:bCs/>
        </w:rPr>
        <w:t>.</w:t>
      </w:r>
    </w:p>
    <w:p w14:paraId="251ED2A9" w14:textId="77777777" w:rsidR="007B3FDC" w:rsidRPr="007B3FDC" w:rsidRDefault="007B3FDC" w:rsidP="00774F30">
      <w:pPr>
        <w:pStyle w:val="Paragraphedeliste"/>
        <w:numPr>
          <w:ilvl w:val="0"/>
          <w:numId w:val="36"/>
        </w:numPr>
        <w:shd w:val="clear" w:color="auto" w:fill="FEFEFE"/>
        <w:tabs>
          <w:tab w:val="num" w:pos="1788"/>
        </w:tabs>
        <w:spacing w:after="0" w:line="240" w:lineRule="auto"/>
        <w:ind w:left="851" w:hanging="284"/>
        <w:rPr>
          <w:rFonts w:eastAsiaTheme="minorEastAsia" w:cstheme="minorHAnsi"/>
          <w:lang w:eastAsia="fr-FR"/>
        </w:rPr>
      </w:pPr>
      <w:r w:rsidRPr="007B3FDC">
        <w:rPr>
          <w:rFonts w:cstheme="minorHAnsi"/>
          <w:bCs/>
        </w:rPr>
        <w:lastRenderedPageBreak/>
        <w:t xml:space="preserve">On calcule le rapport </w:t>
      </w:r>
      <m:oMath>
        <m:f>
          <m:fPr>
            <m:ctrlPr>
              <w:rPr>
                <w:rFonts w:ascii="Cambria Math" w:hAnsi="Cambria Math" w:cstheme="minorHAnsi"/>
                <w:i/>
                <w:lang w:eastAsia="fr-FR"/>
              </w:rPr>
            </m:ctrlPr>
          </m:fPr>
          <m:num>
            <m:r>
              <w:rPr>
                <w:rFonts w:ascii="Cambria Math" w:hAnsi="Cambria Math" w:cstheme="minorHAnsi"/>
                <w:lang w:eastAsia="fr-FR"/>
              </w:rPr>
              <m:t>m</m:t>
            </m:r>
          </m:num>
          <m:den>
            <m:r>
              <w:rPr>
                <w:rFonts w:ascii="Cambria Math" w:hAnsi="Cambria Math" w:cstheme="minorHAnsi"/>
                <w:lang w:eastAsia="fr-FR"/>
              </w:rPr>
              <m:t>V</m:t>
            </m:r>
          </m:den>
        </m:f>
      </m:oMath>
      <w:r w:rsidRPr="007B3FDC">
        <w:rPr>
          <w:rFonts w:eastAsiaTheme="minorEastAsia" w:cstheme="minorHAnsi"/>
          <w:lang w:eastAsia="fr-FR"/>
        </w:rPr>
        <w:t xml:space="preserve"> pour chaque objet et on fait la moyenne des valeurs obtenues pour avoir plus de précision : on obtient ainsi la masse volumique.</w:t>
      </w:r>
    </w:p>
    <w:p w14:paraId="33D6ED63" w14:textId="77777777" w:rsidR="007B3FDC" w:rsidRDefault="007B3FDC" w:rsidP="00FF0ED8">
      <w:pPr>
        <w:shd w:val="clear" w:color="auto" w:fill="FEFEFE"/>
        <w:tabs>
          <w:tab w:val="num" w:pos="1788"/>
        </w:tabs>
        <w:contextualSpacing/>
        <w:rPr>
          <w:rFonts w:cstheme="minorHAnsi"/>
          <w:bCs/>
        </w:rPr>
      </w:pPr>
    </w:p>
    <w:p w14:paraId="2AD7DE8D" w14:textId="4DE57A1A" w:rsidR="006769BC" w:rsidRPr="00774F30" w:rsidRDefault="007B3FDC" w:rsidP="005B5940">
      <w:pPr>
        <w:shd w:val="clear" w:color="auto" w:fill="FEFEFE"/>
        <w:tabs>
          <w:tab w:val="num" w:pos="1788"/>
        </w:tabs>
        <w:contextualSpacing/>
        <w:rPr>
          <w:rFonts w:cstheme="minorHAnsi"/>
          <w:bCs/>
          <w:sz w:val="12"/>
          <w:szCs w:val="12"/>
        </w:rPr>
      </w:pPr>
      <w:r w:rsidRPr="007B3FDC">
        <w:rPr>
          <w:rFonts w:cstheme="minorHAnsi"/>
          <w:b/>
          <w:color w:val="0070C0"/>
          <w:u w:val="single"/>
        </w:rPr>
        <w:t>Mesures :</w:t>
      </w:r>
      <w:r w:rsidR="006769BC" w:rsidRPr="007B3FDC">
        <w:rPr>
          <w:rFonts w:cstheme="minorHAnsi"/>
          <w:b/>
          <w:color w:val="0070C0"/>
          <w:u w:val="single"/>
        </w:rPr>
        <w:br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5"/>
        <w:gridCol w:w="1672"/>
        <w:gridCol w:w="1673"/>
        <w:gridCol w:w="1673"/>
        <w:gridCol w:w="1673"/>
      </w:tblGrid>
      <w:tr w:rsidR="007B3FDC" w:rsidRPr="00B32DC4" w14:paraId="78F12F3E" w14:textId="77777777" w:rsidTr="005B5940">
        <w:trPr>
          <w:trHeight w:val="567"/>
          <w:jc w:val="center"/>
        </w:trPr>
        <w:tc>
          <w:tcPr>
            <w:tcW w:w="1275" w:type="dxa"/>
            <w:vAlign w:val="center"/>
          </w:tcPr>
          <w:p w14:paraId="37CDBD4F" w14:textId="690F2BFD" w:rsidR="007B3FDC" w:rsidRPr="00B32DC4" w:rsidRDefault="007B3FDC" w:rsidP="00FE18E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lang w:eastAsia="fr-FR"/>
              </w:rPr>
            </w:pPr>
            <m:oMath>
              <m:r>
                <w:rPr>
                  <w:rFonts w:ascii="Cambria Math" w:hAnsi="Cambria Math" w:cstheme="minorHAnsi"/>
                  <w:lang w:eastAsia="fr-FR"/>
                </w:rPr>
                <m:t xml:space="preserve">m </m:t>
              </m:r>
            </m:oMath>
            <w:r>
              <w:rPr>
                <w:rFonts w:eastAsiaTheme="minorEastAsia" w:cstheme="minorHAnsi"/>
                <w:lang w:eastAsia="fr-FR"/>
              </w:rPr>
              <w:t xml:space="preserve"> (g)</w:t>
            </w:r>
          </w:p>
        </w:tc>
        <w:tc>
          <w:tcPr>
            <w:tcW w:w="1672" w:type="dxa"/>
            <w:vAlign w:val="center"/>
          </w:tcPr>
          <w:p w14:paraId="6AE4550A" w14:textId="06C640D2" w:rsidR="007B3FDC" w:rsidRPr="00B32DC4" w:rsidRDefault="007B3FDC" w:rsidP="006769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lang w:eastAsia="fr-FR"/>
              </w:rPr>
            </w:pPr>
            <w:r>
              <w:rPr>
                <w:rFonts w:cstheme="minorHAnsi"/>
                <w:lang w:eastAsia="fr-FR"/>
              </w:rPr>
              <w:t>300</w:t>
            </w:r>
          </w:p>
        </w:tc>
        <w:tc>
          <w:tcPr>
            <w:tcW w:w="1673" w:type="dxa"/>
            <w:vAlign w:val="center"/>
          </w:tcPr>
          <w:p w14:paraId="549F5C90" w14:textId="2E6D0C7A" w:rsidR="007B3FDC" w:rsidRPr="00B32DC4" w:rsidRDefault="007B3FDC" w:rsidP="006769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lang w:eastAsia="fr-FR"/>
              </w:rPr>
            </w:pPr>
            <w:r>
              <w:rPr>
                <w:rFonts w:cstheme="minorHAnsi"/>
                <w:lang w:eastAsia="fr-FR"/>
              </w:rPr>
              <w:t>200</w:t>
            </w:r>
          </w:p>
        </w:tc>
        <w:tc>
          <w:tcPr>
            <w:tcW w:w="1673" w:type="dxa"/>
            <w:vAlign w:val="center"/>
          </w:tcPr>
          <w:p w14:paraId="00AEEAF1" w14:textId="72E0055D" w:rsidR="007B3FDC" w:rsidRPr="00B32DC4" w:rsidRDefault="007B3FDC" w:rsidP="006769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lang w:eastAsia="fr-FR"/>
              </w:rPr>
            </w:pPr>
            <w:r>
              <w:rPr>
                <w:rFonts w:cstheme="minorHAnsi"/>
                <w:lang w:eastAsia="fr-FR"/>
              </w:rPr>
              <w:t>150</w:t>
            </w:r>
          </w:p>
        </w:tc>
        <w:tc>
          <w:tcPr>
            <w:tcW w:w="1673" w:type="dxa"/>
            <w:vAlign w:val="center"/>
          </w:tcPr>
          <w:p w14:paraId="5177BEDF" w14:textId="78C41BCB" w:rsidR="007B3FDC" w:rsidRPr="00B32DC4" w:rsidRDefault="007B3FDC" w:rsidP="006769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lang w:eastAsia="fr-FR"/>
              </w:rPr>
            </w:pPr>
            <w:r>
              <w:rPr>
                <w:rFonts w:cstheme="minorHAnsi"/>
                <w:lang w:eastAsia="fr-FR"/>
              </w:rPr>
              <w:t>100</w:t>
            </w:r>
          </w:p>
        </w:tc>
      </w:tr>
      <w:tr w:rsidR="007B3FDC" w:rsidRPr="00B32DC4" w14:paraId="725D0780" w14:textId="77777777" w:rsidTr="005B5940">
        <w:trPr>
          <w:trHeight w:val="567"/>
          <w:jc w:val="center"/>
        </w:trPr>
        <w:tc>
          <w:tcPr>
            <w:tcW w:w="1275" w:type="dxa"/>
            <w:vAlign w:val="center"/>
          </w:tcPr>
          <w:p w14:paraId="57AE587B" w14:textId="2D30FBF0" w:rsidR="007B3FDC" w:rsidRPr="00B32DC4" w:rsidRDefault="007B3FDC" w:rsidP="00FE18E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lang w:eastAsia="fr-FR"/>
              </w:rPr>
            </w:pPr>
            <m:oMath>
              <m:r>
                <w:rPr>
                  <w:rFonts w:ascii="Cambria Math" w:hAnsi="Cambria Math" w:cstheme="minorHAnsi"/>
                  <w:lang w:eastAsia="fr-FR"/>
                </w:rPr>
                <m:t xml:space="preserve">V </m:t>
              </m:r>
            </m:oMath>
            <w:r>
              <w:rPr>
                <w:rFonts w:eastAsiaTheme="minorEastAsia" w:cstheme="minorHAnsi"/>
                <w:lang w:eastAsia="fr-FR"/>
              </w:rPr>
              <w:t>(mL)</w:t>
            </w:r>
          </w:p>
        </w:tc>
        <w:tc>
          <w:tcPr>
            <w:tcW w:w="1672" w:type="dxa"/>
            <w:vAlign w:val="center"/>
          </w:tcPr>
          <w:p w14:paraId="5685435E" w14:textId="74E2A43C" w:rsidR="007B3FDC" w:rsidRPr="00B32DC4" w:rsidRDefault="007B3FDC" w:rsidP="006769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lang w:eastAsia="fr-FR"/>
              </w:rPr>
            </w:pPr>
            <w:r>
              <w:rPr>
                <w:rFonts w:cstheme="minorHAnsi"/>
                <w:lang w:eastAsia="fr-FR"/>
              </w:rPr>
              <w:t>38</w:t>
            </w:r>
          </w:p>
        </w:tc>
        <w:tc>
          <w:tcPr>
            <w:tcW w:w="1673" w:type="dxa"/>
            <w:vAlign w:val="center"/>
          </w:tcPr>
          <w:p w14:paraId="51766170" w14:textId="28B6D357" w:rsidR="007B3FDC" w:rsidRPr="00B32DC4" w:rsidRDefault="007B3FDC" w:rsidP="006769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lang w:eastAsia="fr-FR"/>
              </w:rPr>
            </w:pPr>
            <w:r>
              <w:rPr>
                <w:rFonts w:cstheme="minorHAnsi"/>
                <w:lang w:eastAsia="fr-FR"/>
              </w:rPr>
              <w:t>25</w:t>
            </w:r>
          </w:p>
        </w:tc>
        <w:tc>
          <w:tcPr>
            <w:tcW w:w="1673" w:type="dxa"/>
            <w:vAlign w:val="center"/>
          </w:tcPr>
          <w:p w14:paraId="4584DBEE" w14:textId="2781C07F" w:rsidR="007B3FDC" w:rsidRPr="00B32DC4" w:rsidRDefault="007B3FDC" w:rsidP="006769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lang w:eastAsia="fr-FR"/>
              </w:rPr>
            </w:pPr>
            <w:r>
              <w:rPr>
                <w:rFonts w:cstheme="minorHAnsi"/>
                <w:lang w:eastAsia="fr-FR"/>
              </w:rPr>
              <w:t>19</w:t>
            </w:r>
          </w:p>
        </w:tc>
        <w:tc>
          <w:tcPr>
            <w:tcW w:w="1673" w:type="dxa"/>
            <w:vAlign w:val="center"/>
          </w:tcPr>
          <w:p w14:paraId="14F615ED" w14:textId="687F1795" w:rsidR="007B3FDC" w:rsidRPr="00B32DC4" w:rsidRDefault="007B3FDC" w:rsidP="006769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lang w:eastAsia="fr-FR"/>
              </w:rPr>
            </w:pPr>
            <w:r>
              <w:rPr>
                <w:rFonts w:cstheme="minorHAnsi"/>
                <w:lang w:eastAsia="fr-FR"/>
              </w:rPr>
              <w:t>13</w:t>
            </w:r>
          </w:p>
        </w:tc>
      </w:tr>
      <w:tr w:rsidR="007B3FDC" w:rsidRPr="00B32DC4" w14:paraId="322AD864" w14:textId="77777777" w:rsidTr="005B5940">
        <w:trPr>
          <w:trHeight w:val="567"/>
          <w:jc w:val="center"/>
        </w:trPr>
        <w:tc>
          <w:tcPr>
            <w:tcW w:w="1275" w:type="dxa"/>
            <w:vAlign w:val="center"/>
          </w:tcPr>
          <w:p w14:paraId="75F5BB33" w14:textId="208EBA3F" w:rsidR="007B3FDC" w:rsidRPr="00B32DC4" w:rsidRDefault="00000000" w:rsidP="00FE18E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lang w:eastAsia="fr-FR"/>
              </w:rPr>
            </w:pP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lang w:eastAsia="fr-FR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lang w:eastAsia="fr-FR"/>
                    </w:rPr>
                    <m:t>m</m:t>
                  </m:r>
                </m:num>
                <m:den>
                  <m:r>
                    <w:rPr>
                      <w:rFonts w:ascii="Cambria Math" w:hAnsi="Cambria Math" w:cstheme="minorHAnsi"/>
                      <w:lang w:eastAsia="fr-FR"/>
                    </w:rPr>
                    <m:t>V</m:t>
                  </m:r>
                </m:den>
              </m:f>
            </m:oMath>
            <w:r w:rsidR="007B3FDC">
              <w:rPr>
                <w:rFonts w:eastAsiaTheme="minorEastAsia" w:cstheme="minorHAnsi"/>
                <w:lang w:eastAsia="fr-FR"/>
              </w:rPr>
              <w:t xml:space="preserve">  (g/mL)</w:t>
            </w:r>
          </w:p>
        </w:tc>
        <w:tc>
          <w:tcPr>
            <w:tcW w:w="1672" w:type="dxa"/>
            <w:vAlign w:val="center"/>
          </w:tcPr>
          <w:p w14:paraId="6F1B7D8C" w14:textId="312D73AD" w:rsidR="007B3FDC" w:rsidRPr="00B32DC4" w:rsidRDefault="007B3FDC" w:rsidP="006769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lang w:eastAsia="fr-FR"/>
              </w:rPr>
            </w:pPr>
            <w:r>
              <w:rPr>
                <w:rFonts w:cstheme="minorHAnsi"/>
                <w:lang w:eastAsia="fr-FR"/>
              </w:rPr>
              <w:t>7,9</w:t>
            </w:r>
          </w:p>
        </w:tc>
        <w:tc>
          <w:tcPr>
            <w:tcW w:w="1673" w:type="dxa"/>
            <w:vAlign w:val="center"/>
          </w:tcPr>
          <w:p w14:paraId="0CAC64F7" w14:textId="1C6E5B7C" w:rsidR="007B3FDC" w:rsidRPr="00B32DC4" w:rsidRDefault="007B3FDC" w:rsidP="006769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lang w:eastAsia="fr-FR"/>
              </w:rPr>
            </w:pPr>
            <w:r>
              <w:rPr>
                <w:rFonts w:cstheme="minorHAnsi"/>
                <w:lang w:eastAsia="fr-FR"/>
              </w:rPr>
              <w:t>8,0</w:t>
            </w:r>
          </w:p>
        </w:tc>
        <w:tc>
          <w:tcPr>
            <w:tcW w:w="1673" w:type="dxa"/>
            <w:vAlign w:val="center"/>
          </w:tcPr>
          <w:p w14:paraId="4CAA0A02" w14:textId="054054D9" w:rsidR="007B3FDC" w:rsidRPr="00B32DC4" w:rsidRDefault="007B3FDC" w:rsidP="006769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lang w:eastAsia="fr-FR"/>
              </w:rPr>
            </w:pPr>
            <w:r>
              <w:rPr>
                <w:rFonts w:cstheme="minorHAnsi"/>
                <w:lang w:eastAsia="fr-FR"/>
              </w:rPr>
              <w:t>7,9</w:t>
            </w:r>
          </w:p>
        </w:tc>
        <w:tc>
          <w:tcPr>
            <w:tcW w:w="1673" w:type="dxa"/>
            <w:vAlign w:val="center"/>
          </w:tcPr>
          <w:p w14:paraId="324EC3FF" w14:textId="5B745FA9" w:rsidR="007B3FDC" w:rsidRPr="00B32DC4" w:rsidRDefault="007B3FDC" w:rsidP="006769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lang w:eastAsia="fr-FR"/>
              </w:rPr>
            </w:pPr>
            <w:r>
              <w:rPr>
                <w:rFonts w:cstheme="minorHAnsi"/>
                <w:lang w:eastAsia="fr-FR"/>
              </w:rPr>
              <w:t>7,7</w:t>
            </w:r>
          </w:p>
        </w:tc>
      </w:tr>
    </w:tbl>
    <w:p w14:paraId="30BC5211" w14:textId="77777777" w:rsidR="006769BC" w:rsidRPr="007B3FDC" w:rsidRDefault="006769BC" w:rsidP="00774F3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eastAsia="fr-FR"/>
        </w:rPr>
      </w:pPr>
    </w:p>
    <w:p w14:paraId="43A51291" w14:textId="069B81E6" w:rsidR="006769BC" w:rsidRPr="006769BC" w:rsidRDefault="007B3FDC" w:rsidP="00774F30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eastAsia="fr-FR"/>
        </w:rPr>
      </w:pPr>
      <w:r w:rsidRPr="007B3FDC">
        <w:rPr>
          <w:rFonts w:cstheme="minorHAnsi"/>
          <w:b/>
          <w:color w:val="0070C0"/>
          <w:u w:val="single"/>
        </w:rPr>
        <w:t>Résultat :</w:t>
      </w:r>
      <w:r>
        <w:rPr>
          <w:rFonts w:cstheme="minorHAnsi"/>
        </w:rPr>
        <w:t xml:space="preserve"> </w:t>
      </w:r>
      <w:r w:rsidR="006769BC">
        <w:rPr>
          <w:rFonts w:cstheme="minorHAnsi"/>
        </w:rPr>
        <w:t xml:space="preserve">La moyenne des rapports est égale à : moyenne 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7,9+8,0+7,9+7,7</m:t>
            </m:r>
          </m:num>
          <m:den>
            <m:r>
              <w:rPr>
                <w:rFonts w:ascii="Cambria Math" w:hAnsi="Cambria Math" w:cstheme="minorHAnsi"/>
              </w:rPr>
              <m:t>4</m:t>
            </m:r>
          </m:den>
        </m:f>
        <m:r>
          <w:rPr>
            <w:rFonts w:ascii="Cambria Math" w:hAnsi="Cambria Math" w:cstheme="minorHAnsi"/>
          </w:rPr>
          <m:t>=</m:t>
        </m:r>
      </m:oMath>
      <w:r w:rsidR="006769BC">
        <w:rPr>
          <w:rFonts w:eastAsiaTheme="minorEastAsia" w:cstheme="minorHAnsi"/>
        </w:rPr>
        <w:t xml:space="preserve"> </w:t>
      </w:r>
      <w:r w:rsidR="00C9269B">
        <w:rPr>
          <w:rFonts w:eastAsiaTheme="minorEastAsia" w:cstheme="minorHAnsi"/>
        </w:rPr>
        <w:t>7,</w:t>
      </w:r>
      <w:r>
        <w:rPr>
          <w:rFonts w:eastAsiaTheme="minorEastAsia" w:cstheme="minorHAnsi"/>
        </w:rPr>
        <w:t>87</w:t>
      </w:r>
      <w:r w:rsidR="006769BC">
        <w:rPr>
          <w:rFonts w:eastAsiaTheme="minorEastAsia" w:cstheme="minorHAnsi"/>
        </w:rPr>
        <w:t xml:space="preserve"> g/mL</w:t>
      </w:r>
      <w:r w:rsidR="00C9269B">
        <w:rPr>
          <w:rFonts w:eastAsiaTheme="minorEastAsia" w:cstheme="minorHAnsi"/>
        </w:rPr>
        <w:t xml:space="preserve"> (soit </w:t>
      </w:r>
      <w:r>
        <w:rPr>
          <w:rFonts w:eastAsiaTheme="minorEastAsia" w:cstheme="minorHAnsi"/>
        </w:rPr>
        <w:t>7,9</w:t>
      </w:r>
      <w:r w:rsidR="00C9269B">
        <w:rPr>
          <w:rFonts w:eastAsiaTheme="minorEastAsia" w:cstheme="minorHAnsi"/>
        </w:rPr>
        <w:t xml:space="preserve"> g/mL si on arrondit et qu’on ne garde que 2 chiffres significatifs)</w:t>
      </w:r>
    </w:p>
    <w:p w14:paraId="21E12650" w14:textId="77777777" w:rsidR="008C13F0" w:rsidRDefault="008C13F0" w:rsidP="00774F30">
      <w:pPr>
        <w:shd w:val="clear" w:color="auto" w:fill="FEFEFE"/>
        <w:tabs>
          <w:tab w:val="num" w:pos="1788"/>
        </w:tabs>
        <w:spacing w:after="0" w:line="240" w:lineRule="auto"/>
        <w:contextualSpacing/>
        <w:jc w:val="both"/>
        <w:rPr>
          <w:rFonts w:eastAsiaTheme="minorEastAsia" w:cstheme="minorHAnsi"/>
          <w:b/>
          <w:color w:val="0070C0"/>
          <w:lang w:eastAsia="fr-FR"/>
        </w:rPr>
      </w:pPr>
    </w:p>
    <w:p w14:paraId="4BADD974" w14:textId="07843469" w:rsidR="006769BC" w:rsidRPr="00C9269B" w:rsidRDefault="007B3FDC" w:rsidP="005B5940">
      <w:pPr>
        <w:shd w:val="clear" w:color="auto" w:fill="FEFEFE"/>
        <w:tabs>
          <w:tab w:val="num" w:pos="1788"/>
        </w:tabs>
        <w:spacing w:after="0" w:line="240" w:lineRule="auto"/>
        <w:contextualSpacing/>
        <w:jc w:val="both"/>
        <w:rPr>
          <w:rFonts w:cstheme="minorHAnsi"/>
          <w:b/>
          <w:color w:val="0070C0"/>
        </w:rPr>
      </w:pPr>
      <w:r w:rsidRPr="007B3FDC">
        <w:rPr>
          <w:rFonts w:cstheme="minorHAnsi"/>
          <w:b/>
          <w:color w:val="0070C0"/>
          <w:u w:val="single"/>
        </w:rPr>
        <w:t>Validation :</w:t>
      </w:r>
      <w:r>
        <w:rPr>
          <w:rFonts w:eastAsiaTheme="minorEastAsia" w:cstheme="minorHAnsi"/>
          <w:bCs/>
          <w:lang w:eastAsia="fr-FR"/>
        </w:rPr>
        <w:t xml:space="preserve"> L</w:t>
      </w:r>
      <w:r w:rsidR="008C13F0" w:rsidRPr="008C13F0">
        <w:rPr>
          <w:rFonts w:eastAsiaTheme="minorEastAsia" w:cstheme="minorHAnsi"/>
          <w:bCs/>
          <w:lang w:eastAsia="fr-FR"/>
        </w:rPr>
        <w:t>a masse volumique de l’acier utilisée est de 7</w:t>
      </w:r>
      <w:r>
        <w:rPr>
          <w:rFonts w:eastAsiaTheme="minorEastAsia" w:cstheme="minorHAnsi"/>
          <w:bCs/>
          <w:lang w:eastAsia="fr-FR"/>
        </w:rPr>
        <w:t>,</w:t>
      </w:r>
      <w:r w:rsidR="008C13F0" w:rsidRPr="008C13F0">
        <w:rPr>
          <w:rFonts w:eastAsiaTheme="minorEastAsia" w:cstheme="minorHAnsi"/>
          <w:bCs/>
          <w:lang w:eastAsia="fr-FR"/>
        </w:rPr>
        <w:t>85 kg/</w:t>
      </w:r>
      <w:r>
        <w:rPr>
          <w:rFonts w:eastAsiaTheme="minorEastAsia" w:cstheme="minorHAnsi"/>
          <w:bCs/>
          <w:lang w:eastAsia="fr-FR"/>
        </w:rPr>
        <w:t xml:space="preserve">L </w:t>
      </w:r>
      <w:r w:rsidR="008C13F0" w:rsidRPr="008C13F0">
        <w:rPr>
          <w:rFonts w:eastAsiaTheme="minorEastAsia" w:cstheme="minorHAnsi"/>
          <w:bCs/>
          <w:lang w:eastAsia="fr-FR"/>
        </w:rPr>
        <w:t>soit 7,85 g/mL</w:t>
      </w:r>
      <w:r>
        <w:rPr>
          <w:rFonts w:eastAsiaTheme="minorEastAsia" w:cstheme="minorHAnsi"/>
          <w:bCs/>
          <w:lang w:eastAsia="fr-FR"/>
        </w:rPr>
        <w:t> : cette valeur de référence est proche de la valeur expérimentale trouvée</w:t>
      </w:r>
      <w:r w:rsidR="005B5940">
        <w:rPr>
          <w:rFonts w:eastAsiaTheme="minorEastAsia" w:cstheme="minorHAnsi"/>
          <w:bCs/>
          <w:lang w:eastAsia="fr-FR"/>
        </w:rPr>
        <w:t> : les valeurs sont compatibles.</w:t>
      </w:r>
    </w:p>
    <w:p w14:paraId="50789BDB" w14:textId="3A5792AC" w:rsidR="00FF0ED8" w:rsidRPr="008C13F0" w:rsidRDefault="00FF0ED8" w:rsidP="00774F30">
      <w:pPr>
        <w:spacing w:after="0" w:line="240" w:lineRule="auto"/>
        <w:jc w:val="both"/>
        <w:rPr>
          <w:bCs/>
        </w:rPr>
      </w:pPr>
    </w:p>
    <w:sectPr w:rsidR="00FF0ED8" w:rsidRPr="008C13F0" w:rsidSect="00E0582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851" w:right="851" w:bottom="709" w:left="851" w:header="709" w:footer="4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90CBD0" w14:textId="77777777" w:rsidR="00823541" w:rsidRDefault="00823541" w:rsidP="0093460B">
      <w:pPr>
        <w:spacing w:after="0" w:line="240" w:lineRule="auto"/>
      </w:pPr>
      <w:r>
        <w:separator/>
      </w:r>
    </w:p>
  </w:endnote>
  <w:endnote w:type="continuationSeparator" w:id="0">
    <w:p w14:paraId="6B9215AD" w14:textId="77777777" w:rsidR="00823541" w:rsidRDefault="00823541" w:rsidP="00934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GNMPX+Baskerville-Bold">
    <w:altName w:val="Cambria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-BoldMT">
    <w:altName w:val="Times New Roman"/>
    <w:panose1 w:val="020B0604020202020204"/>
    <w:charset w:val="B2"/>
    <w:family w:val="auto"/>
    <w:notTrueType/>
    <w:pitch w:val="default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F Slapstick Comic Shaded">
    <w:altName w:val="Calibri"/>
    <w:panose1 w:val="020B0604020202020204"/>
    <w:charset w:val="00"/>
    <w:family w:val="auto"/>
    <w:pitch w:val="variable"/>
    <w:sig w:usb0="80000023" w:usb1="00000000" w:usb2="00000000" w:usb3="00000000" w:csb0="00000001" w:csb1="00000000"/>
  </w:font>
  <w:font w:name="SF Slapstick Comic">
    <w:altName w:val="Calibri"/>
    <w:panose1 w:val="020B0604020202020204"/>
    <w:charset w:val="00"/>
    <w:family w:val="auto"/>
    <w:pitch w:val="variable"/>
    <w:sig w:usb0="8000002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16FF55" w14:textId="77777777" w:rsidR="0004516F" w:rsidRDefault="0004516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1AC99E" w14:textId="2EF414C5" w:rsidR="007F0E38" w:rsidRPr="004D6DB2" w:rsidRDefault="004D6DB2" w:rsidP="005026BD">
    <w:pPr>
      <w:pStyle w:val="Pieddepage"/>
      <w:tabs>
        <w:tab w:val="clear" w:pos="4536"/>
        <w:tab w:val="clear" w:pos="9072"/>
        <w:tab w:val="right" w:pos="10490"/>
      </w:tabs>
      <w:jc w:val="center"/>
    </w:pPr>
    <w:r>
      <w:rPr>
        <w:color w:val="4F81BD" w:themeColor="accent1"/>
      </w:rPr>
      <w:tab/>
    </w:r>
    <w:r w:rsidRPr="004D6DB2">
      <w:rPr>
        <w:sz w:val="14"/>
        <w:szCs w:val="14"/>
      </w:rPr>
      <w:t xml:space="preserve">Page </w:t>
    </w:r>
    <w:r w:rsidRPr="004D6DB2">
      <w:rPr>
        <w:sz w:val="14"/>
        <w:szCs w:val="14"/>
      </w:rPr>
      <w:fldChar w:fldCharType="begin"/>
    </w:r>
    <w:r w:rsidRPr="004D6DB2">
      <w:rPr>
        <w:sz w:val="14"/>
        <w:szCs w:val="14"/>
      </w:rPr>
      <w:instrText>PAGE  \* Arabic  \* MERGEFORMAT</w:instrText>
    </w:r>
    <w:r w:rsidRPr="004D6DB2">
      <w:rPr>
        <w:sz w:val="14"/>
        <w:szCs w:val="14"/>
      </w:rPr>
      <w:fldChar w:fldCharType="separate"/>
    </w:r>
    <w:r w:rsidRPr="004D6DB2">
      <w:rPr>
        <w:sz w:val="14"/>
        <w:szCs w:val="14"/>
      </w:rPr>
      <w:t>2</w:t>
    </w:r>
    <w:r w:rsidRPr="004D6DB2">
      <w:rPr>
        <w:sz w:val="14"/>
        <w:szCs w:val="14"/>
      </w:rPr>
      <w:fldChar w:fldCharType="end"/>
    </w:r>
    <w:r w:rsidRPr="004D6DB2">
      <w:rPr>
        <w:sz w:val="14"/>
        <w:szCs w:val="14"/>
      </w:rPr>
      <w:t xml:space="preserve"> sur </w:t>
    </w:r>
    <w:r w:rsidRPr="004D6DB2">
      <w:rPr>
        <w:sz w:val="14"/>
        <w:szCs w:val="14"/>
      </w:rPr>
      <w:fldChar w:fldCharType="begin"/>
    </w:r>
    <w:r w:rsidRPr="004D6DB2">
      <w:rPr>
        <w:sz w:val="14"/>
        <w:szCs w:val="14"/>
      </w:rPr>
      <w:instrText>NUMPAGES  \* arabe  \* MERGEFORMAT</w:instrText>
    </w:r>
    <w:r w:rsidRPr="004D6DB2">
      <w:rPr>
        <w:sz w:val="14"/>
        <w:szCs w:val="14"/>
      </w:rPr>
      <w:fldChar w:fldCharType="separate"/>
    </w:r>
    <w:r w:rsidRPr="004D6DB2">
      <w:rPr>
        <w:sz w:val="14"/>
        <w:szCs w:val="14"/>
      </w:rPr>
      <w:t>2</w:t>
    </w:r>
    <w:r w:rsidRPr="004D6DB2">
      <w:rPr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8E6697" w14:textId="77777777" w:rsidR="0004516F" w:rsidRDefault="0004516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4DF306D" w14:textId="77777777" w:rsidR="00823541" w:rsidRDefault="00823541" w:rsidP="0093460B">
      <w:pPr>
        <w:spacing w:after="0" w:line="240" w:lineRule="auto"/>
      </w:pPr>
      <w:r>
        <w:separator/>
      </w:r>
    </w:p>
  </w:footnote>
  <w:footnote w:type="continuationSeparator" w:id="0">
    <w:p w14:paraId="62A665A2" w14:textId="77777777" w:rsidR="00823541" w:rsidRDefault="00823541" w:rsidP="00934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C501DE" w14:textId="77777777" w:rsidR="0004516F" w:rsidRDefault="0004516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881C03" w14:textId="77777777" w:rsidR="0004516F" w:rsidRDefault="0004516F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85E486" w14:textId="77777777" w:rsidR="0004516F" w:rsidRDefault="0004516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A34434"/>
    <w:multiLevelType w:val="hybridMultilevel"/>
    <w:tmpl w:val="75C8D858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B24119F"/>
    <w:multiLevelType w:val="hybridMultilevel"/>
    <w:tmpl w:val="D0CA9140"/>
    <w:lvl w:ilvl="0" w:tplc="D612EE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B171D"/>
    <w:multiLevelType w:val="hybridMultilevel"/>
    <w:tmpl w:val="10BAF7A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D92A95C">
      <w:start w:val="1"/>
      <w:numFmt w:val="decimal"/>
      <w:lvlText w:val="%2."/>
      <w:lvlJc w:val="left"/>
      <w:pPr>
        <w:ind w:left="1440" w:hanging="360"/>
      </w:pPr>
      <w:rPr>
        <w:rFonts w:ascii="PGNMPX+Baskerville-Bold" w:hAnsi="PGNMPX+Baskerville-Bold" w:cs="PGNMPX+Baskerville-Bold" w:hint="default"/>
      </w:r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761893"/>
    <w:multiLevelType w:val="hybridMultilevel"/>
    <w:tmpl w:val="07DCCBC0"/>
    <w:lvl w:ilvl="0" w:tplc="5CD49B2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1A2E2C"/>
    <w:multiLevelType w:val="hybridMultilevel"/>
    <w:tmpl w:val="2B001930"/>
    <w:lvl w:ilvl="0" w:tplc="C77A11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A90ACB"/>
    <w:multiLevelType w:val="multilevel"/>
    <w:tmpl w:val="D980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B3D0CB0"/>
    <w:multiLevelType w:val="hybridMultilevel"/>
    <w:tmpl w:val="B5168A9A"/>
    <w:lvl w:ilvl="0" w:tplc="D796441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A03743"/>
    <w:multiLevelType w:val="hybridMultilevel"/>
    <w:tmpl w:val="95CC4302"/>
    <w:lvl w:ilvl="0" w:tplc="9282F390">
      <w:start w:val="1"/>
      <w:numFmt w:val="decimal"/>
      <w:pStyle w:val="2-SN-Titre2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592B40"/>
    <w:multiLevelType w:val="hybridMultilevel"/>
    <w:tmpl w:val="00727C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6C295A"/>
    <w:multiLevelType w:val="hybridMultilevel"/>
    <w:tmpl w:val="5DDE83B0"/>
    <w:lvl w:ilvl="0" w:tplc="C77A11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6E6B5F"/>
    <w:multiLevelType w:val="hybridMultilevel"/>
    <w:tmpl w:val="D97028CC"/>
    <w:lvl w:ilvl="0" w:tplc="C77A113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447382C"/>
    <w:multiLevelType w:val="hybridMultilevel"/>
    <w:tmpl w:val="5CD265BA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37271A91"/>
    <w:multiLevelType w:val="hybridMultilevel"/>
    <w:tmpl w:val="DA6C19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CD003B"/>
    <w:multiLevelType w:val="hybridMultilevel"/>
    <w:tmpl w:val="2384C1BE"/>
    <w:lvl w:ilvl="0" w:tplc="7E6C56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17254B"/>
    <w:multiLevelType w:val="hybridMultilevel"/>
    <w:tmpl w:val="8F46DB24"/>
    <w:lvl w:ilvl="0" w:tplc="1004A924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534ED0"/>
    <w:multiLevelType w:val="multilevel"/>
    <w:tmpl w:val="5F90AF7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47106D6C"/>
    <w:multiLevelType w:val="hybridMultilevel"/>
    <w:tmpl w:val="08A88C5E"/>
    <w:lvl w:ilvl="0" w:tplc="C77A11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AC466B"/>
    <w:multiLevelType w:val="hybridMultilevel"/>
    <w:tmpl w:val="15E0AE06"/>
    <w:lvl w:ilvl="0" w:tplc="5CD49B2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094A8E"/>
    <w:multiLevelType w:val="hybridMultilevel"/>
    <w:tmpl w:val="2B36FB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E40DB4"/>
    <w:multiLevelType w:val="hybridMultilevel"/>
    <w:tmpl w:val="2578D6F6"/>
    <w:lvl w:ilvl="0" w:tplc="DAEE5E16">
      <w:start w:val="1"/>
      <w:numFmt w:val="decimal"/>
      <w:lvlText w:val="%1."/>
      <w:lvlJc w:val="left"/>
      <w:pPr>
        <w:ind w:left="720" w:hanging="360"/>
      </w:pPr>
      <w:rPr>
        <w:rFonts w:eastAsiaTheme="minorHAnsi" w:cs="Arial-BoldMT" w:hint="default"/>
        <w:b/>
        <w:color w:val="FF9A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4B6046"/>
    <w:multiLevelType w:val="multilevel"/>
    <w:tmpl w:val="4B8A7E9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F3D0F13"/>
    <w:multiLevelType w:val="hybridMultilevel"/>
    <w:tmpl w:val="C0C86948"/>
    <w:lvl w:ilvl="0" w:tplc="71424CF2">
      <w:start w:val="3"/>
      <w:numFmt w:val="decimal"/>
      <w:pStyle w:val="2-SN-Titre1"/>
      <w:lvlText w:val="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3265A2"/>
    <w:multiLevelType w:val="hybridMultilevel"/>
    <w:tmpl w:val="B2DE85CA"/>
    <w:lvl w:ilvl="0" w:tplc="C77A11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AA564F"/>
    <w:multiLevelType w:val="hybridMultilevel"/>
    <w:tmpl w:val="B9CEC772"/>
    <w:lvl w:ilvl="0" w:tplc="040C000F">
      <w:start w:val="1"/>
      <w:numFmt w:val="decimal"/>
      <w:lvlText w:val="%1."/>
      <w:lvlJc w:val="left"/>
      <w:pPr>
        <w:ind w:left="1004" w:hanging="360"/>
      </w:p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5C2303FB"/>
    <w:multiLevelType w:val="multilevel"/>
    <w:tmpl w:val="FB0EDEF8"/>
    <w:lvl w:ilvl="0">
      <w:start w:val="1"/>
      <w:numFmt w:val="decimal"/>
      <w:lvlText w:val="%1."/>
      <w:lvlJc w:val="left"/>
      <w:pPr>
        <w:ind w:left="36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CAA32F9"/>
    <w:multiLevelType w:val="hybridMultilevel"/>
    <w:tmpl w:val="93968CDC"/>
    <w:lvl w:ilvl="0" w:tplc="C77A11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D9231C"/>
    <w:multiLevelType w:val="hybridMultilevel"/>
    <w:tmpl w:val="4A701F7A"/>
    <w:lvl w:ilvl="0" w:tplc="040C000F">
      <w:start w:val="1"/>
      <w:numFmt w:val="decimal"/>
      <w:lvlText w:val="%1."/>
      <w:lvlJc w:val="left"/>
      <w:pPr>
        <w:ind w:left="1004" w:hanging="360"/>
      </w:p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607246CB"/>
    <w:multiLevelType w:val="hybridMultilevel"/>
    <w:tmpl w:val="2B36FBD4"/>
    <w:lvl w:ilvl="0" w:tplc="D796441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D515A9"/>
    <w:multiLevelType w:val="hybridMultilevel"/>
    <w:tmpl w:val="612C606C"/>
    <w:lvl w:ilvl="0" w:tplc="D612EE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44110B"/>
    <w:multiLevelType w:val="hybridMultilevel"/>
    <w:tmpl w:val="FE5250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2D252F"/>
    <w:multiLevelType w:val="hybridMultilevel"/>
    <w:tmpl w:val="6A1E7836"/>
    <w:lvl w:ilvl="0" w:tplc="D612EE30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1" w15:restartNumberingAfterBreak="0">
    <w:nsid w:val="69605DAF"/>
    <w:multiLevelType w:val="hybridMultilevel"/>
    <w:tmpl w:val="923CB306"/>
    <w:lvl w:ilvl="0" w:tplc="8F9034B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5625F2"/>
    <w:multiLevelType w:val="hybridMultilevel"/>
    <w:tmpl w:val="10BAF7A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D92A95C">
      <w:start w:val="1"/>
      <w:numFmt w:val="decimal"/>
      <w:lvlText w:val="%2."/>
      <w:lvlJc w:val="left"/>
      <w:pPr>
        <w:ind w:left="1440" w:hanging="360"/>
      </w:pPr>
      <w:rPr>
        <w:rFonts w:ascii="PGNMPX+Baskerville-Bold" w:hAnsi="PGNMPX+Baskerville-Bold" w:cs="PGNMPX+Baskerville-Bold" w:hint="default"/>
      </w:r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6017C0"/>
    <w:multiLevelType w:val="multilevel"/>
    <w:tmpl w:val="5FC2FA5E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B92B0D"/>
    <w:multiLevelType w:val="hybridMultilevel"/>
    <w:tmpl w:val="10BAF7A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D92A95C">
      <w:start w:val="1"/>
      <w:numFmt w:val="decimal"/>
      <w:lvlText w:val="%2."/>
      <w:lvlJc w:val="left"/>
      <w:pPr>
        <w:ind w:left="1440" w:hanging="360"/>
      </w:pPr>
      <w:rPr>
        <w:rFonts w:ascii="PGNMPX+Baskerville-Bold" w:hAnsi="PGNMPX+Baskerville-Bold" w:cs="PGNMPX+Baskerville-Bold" w:hint="default"/>
      </w:r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1F52EA"/>
    <w:multiLevelType w:val="hybridMultilevel"/>
    <w:tmpl w:val="3AC60EC2"/>
    <w:lvl w:ilvl="0" w:tplc="C77A11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4E4A4C"/>
    <w:multiLevelType w:val="hybridMultilevel"/>
    <w:tmpl w:val="74F41F80"/>
    <w:lvl w:ilvl="0" w:tplc="C77A11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566EA3"/>
    <w:multiLevelType w:val="hybridMultilevel"/>
    <w:tmpl w:val="807EF4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BC2704"/>
    <w:multiLevelType w:val="multilevel"/>
    <w:tmpl w:val="159427C4"/>
    <w:lvl w:ilvl="0">
      <w:start w:val="20"/>
      <w:numFmt w:val="bullet"/>
      <w:lvlText w:val="-"/>
      <w:lvlJc w:val="left"/>
      <w:pPr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5633563">
    <w:abstractNumId w:val="5"/>
  </w:num>
  <w:num w:numId="2" w16cid:durableId="161892176">
    <w:abstractNumId w:val="21"/>
  </w:num>
  <w:num w:numId="3" w16cid:durableId="1186403270">
    <w:abstractNumId w:val="7"/>
  </w:num>
  <w:num w:numId="4" w16cid:durableId="1178931065">
    <w:abstractNumId w:val="34"/>
  </w:num>
  <w:num w:numId="5" w16cid:durableId="1773549261">
    <w:abstractNumId w:val="32"/>
  </w:num>
  <w:num w:numId="6" w16cid:durableId="2086829831">
    <w:abstractNumId w:val="2"/>
  </w:num>
  <w:num w:numId="7" w16cid:durableId="1673069436">
    <w:abstractNumId w:val="8"/>
  </w:num>
  <w:num w:numId="8" w16cid:durableId="747583202">
    <w:abstractNumId w:val="37"/>
  </w:num>
  <w:num w:numId="9" w16cid:durableId="1800106124">
    <w:abstractNumId w:val="36"/>
  </w:num>
  <w:num w:numId="10" w16cid:durableId="1632786038">
    <w:abstractNumId w:val="10"/>
  </w:num>
  <w:num w:numId="11" w16cid:durableId="720058330">
    <w:abstractNumId w:val="16"/>
  </w:num>
  <w:num w:numId="12" w16cid:durableId="1679193987">
    <w:abstractNumId w:val="25"/>
  </w:num>
  <w:num w:numId="13" w16cid:durableId="647823631">
    <w:abstractNumId w:val="4"/>
  </w:num>
  <w:num w:numId="14" w16cid:durableId="1997151152">
    <w:abstractNumId w:val="1"/>
  </w:num>
  <w:num w:numId="15" w16cid:durableId="1049844462">
    <w:abstractNumId w:val="9"/>
  </w:num>
  <w:num w:numId="16" w16cid:durableId="1026441710">
    <w:abstractNumId w:val="22"/>
  </w:num>
  <w:num w:numId="17" w16cid:durableId="1570964532">
    <w:abstractNumId w:val="35"/>
  </w:num>
  <w:num w:numId="18" w16cid:durableId="1955935941">
    <w:abstractNumId w:val="19"/>
  </w:num>
  <w:num w:numId="19" w16cid:durableId="61105605">
    <w:abstractNumId w:val="13"/>
  </w:num>
  <w:num w:numId="20" w16cid:durableId="708072986">
    <w:abstractNumId w:val="28"/>
  </w:num>
  <w:num w:numId="21" w16cid:durableId="1792555426">
    <w:abstractNumId w:val="14"/>
  </w:num>
  <w:num w:numId="22" w16cid:durableId="270206114">
    <w:abstractNumId w:val="30"/>
  </w:num>
  <w:num w:numId="23" w16cid:durableId="952712588">
    <w:abstractNumId w:val="26"/>
  </w:num>
  <w:num w:numId="24" w16cid:durableId="165630887">
    <w:abstractNumId w:val="0"/>
  </w:num>
  <w:num w:numId="25" w16cid:durableId="247663611">
    <w:abstractNumId w:val="33"/>
  </w:num>
  <w:num w:numId="26" w16cid:durableId="1939630719">
    <w:abstractNumId w:val="38"/>
  </w:num>
  <w:num w:numId="27" w16cid:durableId="428893933">
    <w:abstractNumId w:val="23"/>
  </w:num>
  <w:num w:numId="28" w16cid:durableId="1927379183">
    <w:abstractNumId w:val="12"/>
  </w:num>
  <w:num w:numId="29" w16cid:durableId="916522247">
    <w:abstractNumId w:val="17"/>
  </w:num>
  <w:num w:numId="30" w16cid:durableId="1782610040">
    <w:abstractNumId w:val="24"/>
  </w:num>
  <w:num w:numId="31" w16cid:durableId="1620799408">
    <w:abstractNumId w:val="20"/>
  </w:num>
  <w:num w:numId="32" w16cid:durableId="2056611664">
    <w:abstractNumId w:val="3"/>
  </w:num>
  <w:num w:numId="33" w16cid:durableId="1951890476">
    <w:abstractNumId w:val="31"/>
  </w:num>
  <w:num w:numId="34" w16cid:durableId="1271475616">
    <w:abstractNumId w:val="15"/>
  </w:num>
  <w:num w:numId="35" w16cid:durableId="1515652433">
    <w:abstractNumId w:val="27"/>
  </w:num>
  <w:num w:numId="36" w16cid:durableId="1021666481">
    <w:abstractNumId w:val="11"/>
  </w:num>
  <w:num w:numId="37" w16cid:durableId="1527984528">
    <w:abstractNumId w:val="18"/>
  </w:num>
  <w:num w:numId="38" w16cid:durableId="203179814">
    <w:abstractNumId w:val="29"/>
  </w:num>
  <w:num w:numId="39" w16cid:durableId="1930844037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D2F"/>
    <w:rsid w:val="00015032"/>
    <w:rsid w:val="00016A8A"/>
    <w:rsid w:val="00037FF6"/>
    <w:rsid w:val="0004516F"/>
    <w:rsid w:val="00052E6F"/>
    <w:rsid w:val="0006792F"/>
    <w:rsid w:val="000B3B76"/>
    <w:rsid w:val="000B7512"/>
    <w:rsid w:val="000C4EB2"/>
    <w:rsid w:val="000D3DA5"/>
    <w:rsid w:val="00101004"/>
    <w:rsid w:val="00107704"/>
    <w:rsid w:val="0013096F"/>
    <w:rsid w:val="00154618"/>
    <w:rsid w:val="00165A72"/>
    <w:rsid w:val="0018247C"/>
    <w:rsid w:val="001A15DD"/>
    <w:rsid w:val="001A35DD"/>
    <w:rsid w:val="001C27D5"/>
    <w:rsid w:val="001F1F9B"/>
    <w:rsid w:val="0020411C"/>
    <w:rsid w:val="0021258D"/>
    <w:rsid w:val="002144C0"/>
    <w:rsid w:val="00231F98"/>
    <w:rsid w:val="0025248F"/>
    <w:rsid w:val="002D7907"/>
    <w:rsid w:val="002E055E"/>
    <w:rsid w:val="002E2129"/>
    <w:rsid w:val="002E2B10"/>
    <w:rsid w:val="002F3AD9"/>
    <w:rsid w:val="00310896"/>
    <w:rsid w:val="0032433B"/>
    <w:rsid w:val="00325EC1"/>
    <w:rsid w:val="00327FC2"/>
    <w:rsid w:val="00346F69"/>
    <w:rsid w:val="0035658C"/>
    <w:rsid w:val="00384F27"/>
    <w:rsid w:val="003A3962"/>
    <w:rsid w:val="003B115B"/>
    <w:rsid w:val="003B1358"/>
    <w:rsid w:val="003B46C5"/>
    <w:rsid w:val="003C38E8"/>
    <w:rsid w:val="003D0E98"/>
    <w:rsid w:val="00413F1F"/>
    <w:rsid w:val="0041672A"/>
    <w:rsid w:val="00416A22"/>
    <w:rsid w:val="004219D5"/>
    <w:rsid w:val="00431906"/>
    <w:rsid w:val="00434D2E"/>
    <w:rsid w:val="004C2DDB"/>
    <w:rsid w:val="004D4468"/>
    <w:rsid w:val="004D54FE"/>
    <w:rsid w:val="004D6DB2"/>
    <w:rsid w:val="004F405E"/>
    <w:rsid w:val="005026BD"/>
    <w:rsid w:val="00510F22"/>
    <w:rsid w:val="00595368"/>
    <w:rsid w:val="005A7692"/>
    <w:rsid w:val="005B5940"/>
    <w:rsid w:val="005D2FA3"/>
    <w:rsid w:val="005D5E44"/>
    <w:rsid w:val="005E6342"/>
    <w:rsid w:val="00601F80"/>
    <w:rsid w:val="00603067"/>
    <w:rsid w:val="00622B0D"/>
    <w:rsid w:val="006635AE"/>
    <w:rsid w:val="00674E99"/>
    <w:rsid w:val="006769BC"/>
    <w:rsid w:val="00680BCD"/>
    <w:rsid w:val="006A1790"/>
    <w:rsid w:val="006B198C"/>
    <w:rsid w:val="0072091B"/>
    <w:rsid w:val="00721D5F"/>
    <w:rsid w:val="00772D88"/>
    <w:rsid w:val="00774F30"/>
    <w:rsid w:val="00791CF8"/>
    <w:rsid w:val="007A6E07"/>
    <w:rsid w:val="007B3FDC"/>
    <w:rsid w:val="007C1BCA"/>
    <w:rsid w:val="007E520B"/>
    <w:rsid w:val="007F0E38"/>
    <w:rsid w:val="00817306"/>
    <w:rsid w:val="00823541"/>
    <w:rsid w:val="00841837"/>
    <w:rsid w:val="00853D2F"/>
    <w:rsid w:val="0086665C"/>
    <w:rsid w:val="00870C87"/>
    <w:rsid w:val="00881D4D"/>
    <w:rsid w:val="00881EAE"/>
    <w:rsid w:val="008B1B4C"/>
    <w:rsid w:val="008C13F0"/>
    <w:rsid w:val="009039C5"/>
    <w:rsid w:val="00932BB3"/>
    <w:rsid w:val="00932F04"/>
    <w:rsid w:val="0093460B"/>
    <w:rsid w:val="00964735"/>
    <w:rsid w:val="009857E0"/>
    <w:rsid w:val="00994BB6"/>
    <w:rsid w:val="009D2779"/>
    <w:rsid w:val="00A035EC"/>
    <w:rsid w:val="00A26BBE"/>
    <w:rsid w:val="00A328C1"/>
    <w:rsid w:val="00A65122"/>
    <w:rsid w:val="00A66D72"/>
    <w:rsid w:val="00A71489"/>
    <w:rsid w:val="00AA2E43"/>
    <w:rsid w:val="00AA3EDC"/>
    <w:rsid w:val="00AB472C"/>
    <w:rsid w:val="00AF0007"/>
    <w:rsid w:val="00AF6B41"/>
    <w:rsid w:val="00B23E3F"/>
    <w:rsid w:val="00B33656"/>
    <w:rsid w:val="00B37636"/>
    <w:rsid w:val="00B53212"/>
    <w:rsid w:val="00B77783"/>
    <w:rsid w:val="00B85933"/>
    <w:rsid w:val="00B93BF8"/>
    <w:rsid w:val="00BD5FE0"/>
    <w:rsid w:val="00BE6431"/>
    <w:rsid w:val="00BF77AF"/>
    <w:rsid w:val="00C02CD7"/>
    <w:rsid w:val="00C03677"/>
    <w:rsid w:val="00C15B2F"/>
    <w:rsid w:val="00C33479"/>
    <w:rsid w:val="00C64942"/>
    <w:rsid w:val="00C75D2C"/>
    <w:rsid w:val="00C80A5D"/>
    <w:rsid w:val="00C9269B"/>
    <w:rsid w:val="00C94007"/>
    <w:rsid w:val="00CE0B44"/>
    <w:rsid w:val="00CE6DF9"/>
    <w:rsid w:val="00D26364"/>
    <w:rsid w:val="00D31774"/>
    <w:rsid w:val="00D32F52"/>
    <w:rsid w:val="00D44AB0"/>
    <w:rsid w:val="00D5257F"/>
    <w:rsid w:val="00D66AA2"/>
    <w:rsid w:val="00D72925"/>
    <w:rsid w:val="00DA6C60"/>
    <w:rsid w:val="00DE3443"/>
    <w:rsid w:val="00DE44B2"/>
    <w:rsid w:val="00E05820"/>
    <w:rsid w:val="00E206FF"/>
    <w:rsid w:val="00E74556"/>
    <w:rsid w:val="00E77C45"/>
    <w:rsid w:val="00EA1F1A"/>
    <w:rsid w:val="00EB4BDE"/>
    <w:rsid w:val="00EF6F44"/>
    <w:rsid w:val="00F06DDD"/>
    <w:rsid w:val="00F17BFC"/>
    <w:rsid w:val="00F5075D"/>
    <w:rsid w:val="00F6629D"/>
    <w:rsid w:val="00F861E5"/>
    <w:rsid w:val="00F91152"/>
    <w:rsid w:val="00F95691"/>
    <w:rsid w:val="00FA3BAF"/>
    <w:rsid w:val="00FB4098"/>
    <w:rsid w:val="00FB6154"/>
    <w:rsid w:val="00FC50CA"/>
    <w:rsid w:val="00FD6075"/>
    <w:rsid w:val="00FF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4EA10"/>
  <w15:docId w15:val="{6BC11AA4-312B-43B1-87F8-45920FD85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EAE"/>
  </w:style>
  <w:style w:type="paragraph" w:styleId="Titre1">
    <w:name w:val="heading 1"/>
    <w:basedOn w:val="Normal"/>
    <w:link w:val="Titre1Car"/>
    <w:uiPriority w:val="9"/>
    <w:qFormat/>
    <w:rsid w:val="00853D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853D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317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3177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53D2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853D2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sc-bbmxgh">
    <w:name w:val="sc-bbmxgh"/>
    <w:basedOn w:val="Policepardfaut"/>
    <w:rsid w:val="00853D2F"/>
  </w:style>
  <w:style w:type="character" w:styleId="lev">
    <w:name w:val="Strong"/>
    <w:basedOn w:val="Policepardfaut"/>
    <w:uiPriority w:val="22"/>
    <w:qFormat/>
    <w:rsid w:val="00853D2F"/>
    <w:rPr>
      <w:b/>
      <w:bCs/>
    </w:rPr>
  </w:style>
  <w:style w:type="character" w:customStyle="1" w:styleId="mord">
    <w:name w:val="mord"/>
    <w:basedOn w:val="Policepardfaut"/>
    <w:rsid w:val="00853D2F"/>
  </w:style>
  <w:style w:type="character" w:customStyle="1" w:styleId="mopen">
    <w:name w:val="mopen"/>
    <w:basedOn w:val="Policepardfaut"/>
    <w:rsid w:val="00853D2F"/>
  </w:style>
  <w:style w:type="character" w:customStyle="1" w:styleId="accent-body">
    <w:name w:val="accent-body"/>
    <w:basedOn w:val="Policepardfaut"/>
    <w:rsid w:val="00853D2F"/>
  </w:style>
  <w:style w:type="character" w:customStyle="1" w:styleId="mclose">
    <w:name w:val="mclose"/>
    <w:basedOn w:val="Policepardfaut"/>
    <w:rsid w:val="00853D2F"/>
  </w:style>
  <w:style w:type="character" w:customStyle="1" w:styleId="mtight">
    <w:name w:val="mtight"/>
    <w:basedOn w:val="Policepardfaut"/>
    <w:rsid w:val="00853D2F"/>
  </w:style>
  <w:style w:type="character" w:customStyle="1" w:styleId="vlist-s">
    <w:name w:val="vlist-s"/>
    <w:basedOn w:val="Policepardfaut"/>
    <w:rsid w:val="00853D2F"/>
  </w:style>
  <w:style w:type="character" w:customStyle="1" w:styleId="mrel">
    <w:name w:val="mrel"/>
    <w:basedOn w:val="Policepardfaut"/>
    <w:rsid w:val="00853D2F"/>
  </w:style>
  <w:style w:type="character" w:customStyle="1" w:styleId="mbin">
    <w:name w:val="mbin"/>
    <w:basedOn w:val="Policepardfaut"/>
    <w:rsid w:val="00853D2F"/>
  </w:style>
  <w:style w:type="character" w:customStyle="1" w:styleId="mpunct">
    <w:name w:val="mpunct"/>
    <w:basedOn w:val="Policepardfaut"/>
    <w:rsid w:val="00853D2F"/>
  </w:style>
  <w:style w:type="paragraph" w:styleId="En-tte">
    <w:name w:val="header"/>
    <w:basedOn w:val="Normal"/>
    <w:link w:val="En-tteCar"/>
    <w:uiPriority w:val="99"/>
    <w:unhideWhenUsed/>
    <w:rsid w:val="009346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3460B"/>
  </w:style>
  <w:style w:type="paragraph" w:styleId="Pieddepage">
    <w:name w:val="footer"/>
    <w:basedOn w:val="Normal"/>
    <w:link w:val="PieddepageCar"/>
    <w:uiPriority w:val="99"/>
    <w:unhideWhenUsed/>
    <w:rsid w:val="009346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3460B"/>
  </w:style>
  <w:style w:type="table" w:styleId="Grilledutableau">
    <w:name w:val="Table Grid"/>
    <w:basedOn w:val="TableauNormal"/>
    <w:uiPriority w:val="39"/>
    <w:rsid w:val="00B8593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2-SNTItre1">
    <w:name w:val="2-SN TItre 1"/>
    <w:basedOn w:val="Normal"/>
    <w:qFormat/>
    <w:rsid w:val="00F06DDD"/>
    <w:pPr>
      <w:spacing w:after="160" w:line="259" w:lineRule="auto"/>
      <w:jc w:val="center"/>
    </w:pPr>
    <w:rPr>
      <w:rFonts w:ascii="SF Slapstick Comic Shaded" w:hAnsi="SF Slapstick Comic Shaded"/>
      <w:b/>
      <w:sz w:val="40"/>
      <w:szCs w:val="40"/>
    </w:rPr>
  </w:style>
  <w:style w:type="paragraph" w:customStyle="1" w:styleId="2-SN-Titre1">
    <w:name w:val="2-SN-Titre 1"/>
    <w:basedOn w:val="Normal"/>
    <w:qFormat/>
    <w:rsid w:val="00F06DDD"/>
    <w:pPr>
      <w:numPr>
        <w:numId w:val="2"/>
      </w:numPr>
      <w:shd w:val="clear" w:color="auto" w:fill="365F91" w:themeFill="accent1" w:themeFillShade="BF"/>
      <w:spacing w:after="160" w:line="259" w:lineRule="auto"/>
    </w:pPr>
    <w:rPr>
      <w:rFonts w:ascii="SF Slapstick Comic" w:hAnsi="SF Slapstick Comic"/>
      <w:b/>
      <w:color w:val="FFFFFF" w:themeColor="background1"/>
      <w:sz w:val="36"/>
      <w:szCs w:val="36"/>
    </w:rPr>
  </w:style>
  <w:style w:type="paragraph" w:customStyle="1" w:styleId="2-SN-Titre2">
    <w:name w:val="2-SN-Titre 2"/>
    <w:basedOn w:val="Titre2"/>
    <w:link w:val="2-SN-Titre2Car"/>
    <w:qFormat/>
    <w:rsid w:val="00F06DDD"/>
    <w:pPr>
      <w:keepNext/>
      <w:keepLines/>
      <w:numPr>
        <w:numId w:val="3"/>
      </w:numPr>
      <w:spacing w:before="40" w:beforeAutospacing="0" w:after="0" w:afterAutospacing="0" w:line="259" w:lineRule="auto"/>
    </w:pPr>
    <w:rPr>
      <w:rFonts w:ascii="SF Slapstick Comic" w:eastAsiaTheme="majorEastAsia" w:hAnsi="SF Slapstick Comic" w:cstheme="majorBidi"/>
      <w:bCs w:val="0"/>
      <w:noProof/>
      <w:color w:val="365F91" w:themeColor="accent1" w:themeShade="BF"/>
      <w:sz w:val="28"/>
      <w:szCs w:val="28"/>
      <w:u w:val="single"/>
    </w:rPr>
  </w:style>
  <w:style w:type="character" w:customStyle="1" w:styleId="2-SN-Titre2Car">
    <w:name w:val="2-SN-Titre 2 Car"/>
    <w:basedOn w:val="Titre2Car"/>
    <w:link w:val="2-SN-Titre2"/>
    <w:rsid w:val="00F06DDD"/>
    <w:rPr>
      <w:rFonts w:ascii="SF Slapstick Comic" w:eastAsiaTheme="majorEastAsia" w:hAnsi="SF Slapstick Comic" w:cstheme="majorBidi"/>
      <w:b/>
      <w:bCs w:val="0"/>
      <w:noProof/>
      <w:color w:val="365F91" w:themeColor="accent1" w:themeShade="BF"/>
      <w:sz w:val="28"/>
      <w:szCs w:val="28"/>
      <w:u w:val="single"/>
      <w:lang w:eastAsia="fr-FR"/>
    </w:rPr>
  </w:style>
  <w:style w:type="paragraph" w:customStyle="1" w:styleId="2-SN-retenir">
    <w:name w:val="2-SN-à retenir"/>
    <w:basedOn w:val="Normal"/>
    <w:qFormat/>
    <w:rsid w:val="00F06DD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after="160" w:line="259" w:lineRule="auto"/>
      <w:ind w:left="360" w:firstLine="708"/>
      <w:jc w:val="center"/>
    </w:pPr>
    <w:rPr>
      <w:b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5E6342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semiHidden/>
    <w:rsid w:val="00D3177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D3177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rsid w:val="001F1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ntenudecadre">
    <w:name w:val="Contenu de cadre"/>
    <w:basedOn w:val="Normal"/>
    <w:qFormat/>
    <w:rsid w:val="00721D5F"/>
    <w:pPr>
      <w:spacing w:after="160" w:line="259" w:lineRule="auto"/>
    </w:pPr>
  </w:style>
  <w:style w:type="character" w:styleId="Textedelespacerserv">
    <w:name w:val="Placeholder Text"/>
    <w:basedOn w:val="Policepardfaut"/>
    <w:uiPriority w:val="99"/>
    <w:semiHidden/>
    <w:rsid w:val="00870C87"/>
    <w:rPr>
      <w:color w:val="808080"/>
    </w:rPr>
  </w:style>
  <w:style w:type="character" w:customStyle="1" w:styleId="markedcontent">
    <w:name w:val="markedcontent"/>
    <w:basedOn w:val="Policepardfaut"/>
    <w:rsid w:val="00FF0E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376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5131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39936">
              <w:marLeft w:val="0"/>
              <w:marRight w:val="15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752517">
                  <w:marLeft w:val="0"/>
                  <w:marRight w:val="0"/>
                  <w:marTop w:val="0"/>
                  <w:marBottom w:val="0"/>
                  <w:divBdr>
                    <w:top w:val="none" w:sz="0" w:space="7" w:color="CF3C2B"/>
                    <w:left w:val="none" w:sz="0" w:space="13" w:color="CF3C2B"/>
                    <w:bottom w:val="none" w:sz="0" w:space="7" w:color="CF3C2B"/>
                    <w:right w:val="none" w:sz="0" w:space="13" w:color="CF3C2B"/>
                  </w:divBdr>
                </w:div>
              </w:divsChild>
            </w:div>
            <w:div w:id="1691298647">
              <w:marLeft w:val="0"/>
              <w:marRight w:val="15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17527">
                  <w:marLeft w:val="0"/>
                  <w:marRight w:val="0"/>
                  <w:marTop w:val="0"/>
                  <w:marBottom w:val="0"/>
                  <w:divBdr>
                    <w:top w:val="none" w:sz="0" w:space="7" w:color="FFFFFF"/>
                    <w:left w:val="none" w:sz="0" w:space="13" w:color="FFFFFF"/>
                    <w:bottom w:val="none" w:sz="0" w:space="7" w:color="FFFFFF"/>
                    <w:right w:val="none" w:sz="0" w:space="13" w:color="FFFFFF"/>
                  </w:divBdr>
                </w:div>
              </w:divsChild>
            </w:div>
          </w:divsChild>
        </w:div>
        <w:div w:id="375010859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19634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4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0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058945">
                          <w:marLeft w:val="60"/>
                          <w:marRight w:val="6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32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5354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275491">
                          <w:marLeft w:val="60"/>
                          <w:marRight w:val="6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2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092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0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00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041127">
                          <w:marLeft w:val="60"/>
                          <w:marRight w:val="6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98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380883">
                                  <w:marLeft w:val="0"/>
                                  <w:marRight w:val="15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91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604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8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359063">
                          <w:marLeft w:val="60"/>
                          <w:marRight w:val="6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736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188357">
                                  <w:marLeft w:val="0"/>
                                  <w:marRight w:val="15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75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523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6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309243">
                          <w:marLeft w:val="60"/>
                          <w:marRight w:val="6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230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766524">
                                  <w:marLeft w:val="0"/>
                                  <w:marRight w:val="15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69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9415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944089">
                          <w:marLeft w:val="60"/>
                          <w:marRight w:val="6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785538">
                              <w:marLeft w:val="-300"/>
                              <w:marRight w:val="-300"/>
                              <w:marTop w:val="0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3047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0311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9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77703">
                          <w:marLeft w:val="60"/>
                          <w:marRight w:val="6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4997">
                              <w:marLeft w:val="-300"/>
                              <w:marRight w:val="-300"/>
                              <w:marTop w:val="0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2269956">
                              <w:marLeft w:val="-300"/>
                              <w:marRight w:val="-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9088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61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21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1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573708">
                          <w:marLeft w:val="60"/>
                          <w:marRight w:val="6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866014">
                              <w:marLeft w:val="-300"/>
                              <w:marRight w:val="-300"/>
                              <w:marTop w:val="0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0580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9303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4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18768">
                          <w:marLeft w:val="60"/>
                          <w:marRight w:val="6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280199">
                              <w:marLeft w:val="-300"/>
                              <w:marRight w:val="-300"/>
                              <w:marTop w:val="0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5440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610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830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732433">
                                      <w:marLeft w:val="15"/>
                                      <w:marRight w:val="15"/>
                                      <w:marTop w:val="15"/>
                                      <w:marBottom w:val="15"/>
                                      <w:divBdr>
                                        <w:top w:val="single" w:sz="6" w:space="6" w:color="A5A5A5"/>
                                        <w:left w:val="single" w:sz="6" w:space="5" w:color="A5A5A5"/>
                                        <w:bottom w:val="single" w:sz="6" w:space="8" w:color="A5A5A5"/>
                                        <w:right w:val="single" w:sz="6" w:space="5" w:color="A5A5A5"/>
                                      </w:divBdr>
                                    </w:div>
                                  </w:divsChild>
                                </w:div>
                                <w:div w:id="206779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037736">
                                      <w:marLeft w:val="15"/>
                                      <w:marRight w:val="15"/>
                                      <w:marTop w:val="15"/>
                                      <w:marBottom w:val="15"/>
                                      <w:divBdr>
                                        <w:top w:val="single" w:sz="6" w:space="6" w:color="A5A5A5"/>
                                        <w:left w:val="single" w:sz="6" w:space="5" w:color="A5A5A5"/>
                                        <w:bottom w:val="single" w:sz="6" w:space="8" w:color="A5A5A5"/>
                                        <w:right w:val="single" w:sz="6" w:space="5" w:color="A5A5A5"/>
                                      </w:divBdr>
                                    </w:div>
                                  </w:divsChild>
                                </w:div>
                                <w:div w:id="948898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173591">
                                      <w:marLeft w:val="15"/>
                                      <w:marRight w:val="15"/>
                                      <w:marTop w:val="15"/>
                                      <w:marBottom w:val="15"/>
                                      <w:divBdr>
                                        <w:top w:val="single" w:sz="6" w:space="6" w:color="A5A5A5"/>
                                        <w:left w:val="single" w:sz="6" w:space="5" w:color="A5A5A5"/>
                                        <w:bottom w:val="single" w:sz="6" w:space="8" w:color="A5A5A5"/>
                                        <w:right w:val="single" w:sz="6" w:space="5" w:color="A5A5A5"/>
                                      </w:divBdr>
                                    </w:div>
                                  </w:divsChild>
                                </w:div>
                                <w:div w:id="193751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838460">
                                      <w:marLeft w:val="15"/>
                                      <w:marRight w:val="15"/>
                                      <w:marTop w:val="15"/>
                                      <w:marBottom w:val="15"/>
                                      <w:divBdr>
                                        <w:top w:val="single" w:sz="6" w:space="6" w:color="A5A5A5"/>
                                        <w:left w:val="single" w:sz="6" w:space="5" w:color="A5A5A5"/>
                                        <w:bottom w:val="single" w:sz="6" w:space="8" w:color="A5A5A5"/>
                                        <w:right w:val="single" w:sz="6" w:space="5" w:color="A5A5A5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965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1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736034">
                          <w:marLeft w:val="60"/>
                          <w:marRight w:val="6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367294">
                              <w:marLeft w:val="-300"/>
                              <w:marRight w:val="-300"/>
                              <w:marTop w:val="0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675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74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9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05608">
          <w:marLeft w:val="0"/>
          <w:marRight w:val="15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5</Pages>
  <Words>1376</Words>
  <Characters>7571</Characters>
  <Application>Microsoft Office Word</Application>
  <DocSecurity>0</DocSecurity>
  <Lines>63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TP2</vt:lpstr>
    </vt:vector>
  </TitlesOfParts>
  <Company/>
  <LinksUpToDate>false</LinksUpToDate>
  <CharactersWithSpaces>8930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TP2</dc:title>
  <dc:creator>Florence TROUILLET</dc:creator>
  <cp:lastModifiedBy>JOHAN SEBASTIAN DAZA ALVIRA</cp:lastModifiedBy>
  <cp:revision>12</cp:revision>
  <cp:lastPrinted>2026-10-14T19:39:00Z</cp:lastPrinted>
  <dcterms:created xsi:type="dcterms:W3CDTF">2025-09-25T17:15:00Z</dcterms:created>
  <dcterms:modified xsi:type="dcterms:W3CDTF">2026-10-14T19:39:00Z</dcterms:modified>
</cp:coreProperties>
</file>