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66E4F2DC" w:rsidR="00605E65" w:rsidRPr="00605E65" w:rsidRDefault="00605E65" w:rsidP="00253D3F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 w:rsidR="004F623F">
              <w:rPr>
                <w:rFonts w:ascii="Aptos" w:hAnsi="Aptos"/>
                <w:sz w:val="20"/>
                <w:szCs w:val="20"/>
              </w:rPr>
              <w:t>4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4A7E2AD2" w:rsidR="00605E65" w:rsidRPr="00514853" w:rsidRDefault="009C3288" w:rsidP="00514853">
            <w:pPr>
              <w:jc w:val="both"/>
              <w:rPr>
                <w:rFonts w:ascii="Aptos" w:hAnsi="Aptos"/>
                <w:sz w:val="21"/>
                <w:szCs w:val="21"/>
              </w:rPr>
            </w:pPr>
            <w:r w:rsidRPr="00514853">
              <w:rPr>
                <w:rFonts w:ascii="Aptos" w:hAnsi="Aptos"/>
                <w:i/>
                <w:iCs/>
                <w:sz w:val="22"/>
                <w:szCs w:val="22"/>
                <w:u w:val="single"/>
              </w:rPr>
              <w:t>Capacités</w:t>
            </w:r>
            <w:r w:rsidRPr="00514853">
              <w:rPr>
                <w:rFonts w:ascii="Aptos" w:hAnsi="Aptos"/>
                <w:sz w:val="21"/>
                <w:szCs w:val="21"/>
              </w:rPr>
              <w:t xml:space="preserve">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Traduire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en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langage scientifique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une situation réelle (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à l’aide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de dessins d'observation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et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de graphiques</w:t>
            </w:r>
            <w:r w:rsidR="00514853">
              <w:rPr>
                <w:rFonts w:ascii="Aptos" w:hAnsi="Aptos"/>
                <w:sz w:val="21"/>
                <w:szCs w:val="21"/>
              </w:rPr>
              <w:t>)</w:t>
            </w:r>
            <w:r w:rsidR="00514853" w:rsidRPr="00514853">
              <w:rPr>
                <w:rFonts w:ascii="Aptos" w:hAnsi="Aptos"/>
                <w:sz w:val="21"/>
                <w:szCs w:val="21"/>
              </w:rPr>
              <w:t>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653DA8BB" w:rsidR="00605E65" w:rsidRPr="00891CCB" w:rsidRDefault="00891CCB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Travail Pratique (TP III)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71CCD311" w:rsidR="00E822AA" w:rsidRPr="00605E65" w:rsidRDefault="00891CCB" w:rsidP="00514853">
            <w:pPr>
              <w:jc w:val="both"/>
              <w:rPr>
                <w:rFonts w:ascii="Aptos" w:hAnsi="Aptos"/>
              </w:rPr>
            </w:pPr>
            <w:r w:rsidRPr="00D33B67">
              <w:rPr>
                <w:rFonts w:ascii="Aptos" w:hAnsi="Aptos"/>
                <w:i/>
                <w:iCs/>
                <w:sz w:val="26"/>
                <w:szCs w:val="26"/>
                <w:u w:val="single"/>
              </w:rPr>
              <w:t>Question de départ</w:t>
            </w:r>
            <w:r w:rsidRPr="00514853">
              <w:rPr>
                <w:rFonts w:ascii="Aptos" w:hAnsi="Aptos"/>
              </w:rPr>
              <w:t xml:space="preserve"> </w:t>
            </w:r>
            <w:r w:rsidR="00514853" w:rsidRPr="00514853">
              <w:rPr>
                <w:rFonts w:ascii="Aptos" w:hAnsi="Aptos"/>
              </w:rPr>
              <w:t xml:space="preserve">Lorsqu'on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laisse fondre</w:t>
            </w:r>
            <w:r w:rsidR="00514853" w:rsidRPr="00514853">
              <w:rPr>
                <w:rFonts w:ascii="Aptos" w:hAnsi="Aptos"/>
              </w:rPr>
              <w:t xml:space="preserve"> des glaçons d'eau distillée,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leur température</w:t>
            </w:r>
            <w:r w:rsidR="00514853" w:rsidRPr="00514853">
              <w:rPr>
                <w:rFonts w:ascii="Aptos" w:hAnsi="Aptos"/>
              </w:rPr>
              <w:t xml:space="preserve">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augmente-t-elle</w:t>
            </w:r>
            <w:r w:rsidR="00514853" w:rsidRPr="00514853">
              <w:rPr>
                <w:rFonts w:ascii="Aptos" w:hAnsi="Aptos"/>
              </w:rPr>
              <w:t xml:space="preserve"> régulièrement jusqu'à ce que toute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la glace ait fondu ?</w:t>
            </w:r>
          </w:p>
        </w:tc>
      </w:tr>
    </w:tbl>
    <w:p w14:paraId="7D70E1E5" w14:textId="05317D3B" w:rsidR="00A13D0B" w:rsidRPr="00D33B6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5"/>
          <w:szCs w:val="15"/>
          <w:u w:val="single"/>
        </w:rPr>
      </w:pPr>
    </w:p>
    <w:p w14:paraId="053203D3" w14:textId="472A8A2B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1.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Propose un protocole expérimental permettant de répondre à la question posée.</w:t>
      </w:r>
    </w:p>
    <w:p w14:paraId="6AC9726B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Commence par réfléchir à l'expérience que tu aimerais réaliser pour suivre la fonte des glaçons et à la grandeur que tu aimerais mesurer au cours du temps.</w:t>
      </w:r>
    </w:p>
    <w:p w14:paraId="4D3758A0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Cela fait, identifie le matériel dont tu as besoin et soumets ta liste au professeur pour validation.</w:t>
      </w:r>
    </w:p>
    <w:p w14:paraId="5F4FBF3A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Maintenant, identifie les étapes à suivre et note-les sur ta feuille en les numérotant.</w:t>
      </w:r>
    </w:p>
    <w:p w14:paraId="1167EA64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Fais valider ton protocole par le professeur avant de commencer les manipulations.</w:t>
      </w:r>
    </w:p>
    <w:p>
      <w:pPr>
        <w:spacing w:before="12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Expérience : je mets des glaçons d’eau distillée dans un bécher et je mesure leur température au cours du temps, pendant qu’ils fondent.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Grandeur mesurée : la température (en degrés Celsius, °C), en fonction de la durée (en minutes, min).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Matériel : un bécher, des glaçons d’eau distillée, un thermomètre, un chronomètre.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Étapes :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1. Je mets les glaçons dans le bécher.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2. Je place le thermomètre au milieu des glaçons.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3. Je déclenche le chronomètre et je note la température de départ.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4. Je note la température toutes les 2 minutes, jusqu’à ce que toute la glace ait fondu, puis encore deux fois après.</w:t>
      </w:r>
    </w:p>
    <w:p>
      <w:pPr>
        <w:spacing w:before="0" w:after="12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5. Je note aussi ce que je vois : solide, solide + liquide ou liquide.</w:t>
      </w:r>
    </w:p>
    <w:p w14:paraId="5A97BB65" w14:textId="46037E65" w:rsidR="00D33B67" w:rsidRPr="00D33B67" w:rsidRDefault="00D33B67" w:rsidP="00D33B67">
      <w:pPr>
        <w:keepNext/>
        <w:spacing w:before="100" w:beforeAutospacing="1" w:after="100" w:afterAutospacing="1" w:line="276" w:lineRule="auto"/>
        <w:ind w:left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2.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Construis un tableau pour noter tes mesures. Tu dois relever au moins 8 mesures. Pense à bien noter les unités.</w:t>
      </w:r>
    </w:p>
    <w:p>
      <w:pPr>
        <w:spacing w:before="0" w:after="0" w:line="140" w:lineRule="exact"/>
        <w:rPr>
          <w:sz w:val="8"/>
        </w:rPr>
      </w:pPr>
    </w:p>
    <w:tbl>
      <w:tblPr>
        <w:tblW w:w="10790" w:type="dxa"/>
        <w:jc w:val="center"/>
        <w:tblBorders>
          <w:top w:val="single" w:sz="6" w:space="0" w:color="0A1F66"/>
          <w:left w:val="single" w:sz="6" w:space="0" w:color="0A1F66"/>
          <w:bottom w:val="single" w:sz="6" w:space="0" w:color="0A1F66"/>
          <w:right w:val="single" w:sz="6" w:space="0" w:color="0A1F66"/>
          <w:insideH w:val="single" w:sz="6" w:space="0" w:color="0A1F66"/>
          <w:insideV w:val="single" w:sz="6" w:space="0" w:color="0A1F66"/>
        </w:tblBorders>
        <w:tblLayout w:type="fixed"/>
        <w:tblCellMar>
          <w:left w:w="30" w:type="dxa"/>
          <w:right w:w="30" w:type="dxa"/>
        </w:tblCellMar>
      </w:tblPr>
      <w:tblGrid>
        <w:gridCol w:w="170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Durée (min)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2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4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6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8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10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12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14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Température (°C)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-8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-4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2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État de l’eau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  <w:tc>
          <w:tcPr>
            <w:tcW w:w="101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</w:tr>
    </w:tbl>
    <w:p>
      <w:pPr>
        <w:spacing w:before="0" w:after="0" w:line="140" w:lineRule="exact"/>
        <w:rPr>
          <w:sz w:val="8"/>
        </w:rPr>
      </w:pPr>
    </w:p>
    <w:p w14:paraId="09FCECF5" w14:textId="0F14BC51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3.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À partir de tes mesures, trace un graphique sur le papier quadrillé fourni.</w:t>
      </w:r>
    </w:p>
    <w:p w14:paraId="471B2F9F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Place en abscisse et en ordonnée les deux grandeurs que tu as choisies à l'étape 1.</w:t>
      </w:r>
    </w:p>
    <w:p w14:paraId="78FEBE93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Indique le nom de chaque grandeur et son unité sur les axes, puis choisis une échelle adaptée.</w:t>
      </w:r>
    </w:p>
    <w:p w14:paraId="5FE2091B" w14:textId="77777777" w:rsidR="00D33B67" w:rsidRPr="00D33B67" w:rsidRDefault="00D33B67" w:rsidP="00D33B67">
      <w:pPr>
        <w:keepNext/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Place tes points et relie-les.</w:t>
      </w:r>
    </w:p>
    <w:p>
      <w:pPr>
        <w:spacing w:before="120" w:after="120"/>
        <w:jc w:val="center"/>
      </w:pPr>
      <w:r>
        <w:drawing>
          <wp:inline distT="0" distB="0" distL="0" distR="0">
            <wp:extent cx="5600000" cy="3200000"/>
            <wp:docPr id="9001" name="Graphique T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graphique_tp3.png"/>
                    <pic:cNvPicPr/>
                  </pic:nvPicPr>
                  <pic:blipFill>
                    <a:blip r:embed="rIdGraphTP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4CD0" w14:textId="298917D0" w:rsidR="00D33B67" w:rsidRPr="00D33B67" w:rsidRDefault="00D33B67" w:rsidP="00D33B67">
      <w:pPr>
        <w:keepNext/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4.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Synthèse</w:t>
      </w:r>
      <w:r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 :</w:t>
      </w:r>
      <w:r w:rsidRPr="00D33B67">
        <w:rPr>
          <w:rFonts w:asciiTheme="minorHAnsi" w:hAnsiTheme="minorHAnsi" w:cstheme="minorHAnsi"/>
        </w:rPr>
        <w:t xml:space="preserve"> Interprète ton graphique et rédige quelques phrases pour répondre à la question de départ.</w:t>
      </w:r>
    </w:p>
    <w:p>
      <w:pPr>
        <w:spacing w:before="12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Non, la température n’augmente pas régulièrement. Elle monte d’abord de -8 °C à 0 °C, puis elle reste constante à 0 °C pendant toute la fusion, tant qu’il reste de la glace : c’est le palier sur mon graphique.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Quand toute la glace a fondu, la température augmente de nouveau. L’eau distillée est un corps pur : elle fond à une température fixe, 0 °C.</w:t>
      </w:r>
    </w:p>
    <w:p w14:paraId="02D46494" w14:textId="77777777" w:rsidR="009C3288" w:rsidRPr="009C3288" w:rsidRDefault="009C3288" w:rsidP="00D33B67">
      <w:pPr>
        <w:spacing w:line="276" w:lineRule="auto"/>
        <w:ind w:left="360"/>
        <w:rPr>
          <w:rFonts w:asciiTheme="minorHAnsi" w:hAnsiTheme="minorHAnsi" w:cstheme="minorHAnsi"/>
        </w:rPr>
      </w:pP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2D6A23" w14:textId="77777777" w:rsidR="000F7BFE" w:rsidRDefault="000F7BFE" w:rsidP="00AB3717">
      <w:r>
        <w:separator/>
      </w:r>
    </w:p>
  </w:endnote>
  <w:endnote w:type="continuationSeparator" w:id="0">
    <w:p w14:paraId="3307D221" w14:textId="77777777" w:rsidR="000F7BFE" w:rsidRDefault="000F7BFE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4D660" w14:textId="77777777" w:rsidR="000F7BFE" w:rsidRDefault="000F7BFE" w:rsidP="00AB3717">
      <w:r>
        <w:separator/>
      </w:r>
    </w:p>
  </w:footnote>
  <w:footnote w:type="continuationSeparator" w:id="0">
    <w:p w14:paraId="64F42E27" w14:textId="77777777" w:rsidR="000F7BFE" w:rsidRDefault="000F7BFE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17AE2D80"/>
    <w:multiLevelType w:val="multilevel"/>
    <w:tmpl w:val="6B52B0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63DEA"/>
    <w:multiLevelType w:val="multilevel"/>
    <w:tmpl w:val="CFFC77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8"/>
  </w:num>
  <w:num w:numId="2" w16cid:durableId="1379548748">
    <w:abstractNumId w:val="9"/>
  </w:num>
  <w:num w:numId="3" w16cid:durableId="266084351">
    <w:abstractNumId w:val="7"/>
  </w:num>
  <w:num w:numId="4" w16cid:durableId="1492215967">
    <w:abstractNumId w:val="10"/>
  </w:num>
  <w:num w:numId="5" w16cid:durableId="1838037262">
    <w:abstractNumId w:val="6"/>
  </w:num>
  <w:num w:numId="6" w16cid:durableId="694891592">
    <w:abstractNumId w:val="5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0F7BFE"/>
    <w:rsid w:val="0010380D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14853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91CCB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3288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33B67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D44B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GraphTP3" Type="http://schemas.openxmlformats.org/officeDocument/2006/relationships/image" Target="media/graphique_tp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159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14</cp:revision>
  <cp:lastPrinted>2023-09-29T23:52:00Z</cp:lastPrinted>
  <dcterms:created xsi:type="dcterms:W3CDTF">2023-10-03T13:58:00Z</dcterms:created>
  <dcterms:modified xsi:type="dcterms:W3CDTF">2026-10-06T20:07:00Z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