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 Técnica: Desenvolvimento e Implantação do Dashboard Interativo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 de Curricularização da Extensão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Luiz Carlos Scalfi Theodoro e Diego Rafael de Oliveira </w:t>
      </w: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Laboratório de Desenvolvimento de Banco de Dados 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Visão Geral da Arquitetura Analítica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camada de visualização do projeto foi construída para atuar como 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analítico do banco de dados previamente modelado. Optou-se por uma arquitetura leve e de alta performance, utilizando a linguagem Python e suas bibliotecas especializadas em ciência de dados para garantir a correta renderização das informações de saúde pública e saneamento de Bauru.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Linguagem Base:</w:t>
      </w:r>
      <w:r w:rsidDel="00000000" w:rsidR="00000000" w:rsidRPr="00000000">
        <w:rPr>
          <w:rtl w:val="0"/>
        </w:rPr>
        <w:t xml:space="preserve"> Python 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Manipulação de Dados:</w:t>
      </w:r>
      <w:r w:rsidDel="00000000" w:rsidR="00000000" w:rsidRPr="00000000">
        <w:rPr>
          <w:rtl w:val="0"/>
        </w:rPr>
        <w:t xml:space="preserve"> pandas (estruturação e cruzamento do </w:t>
      </w:r>
      <w:r w:rsidDel="00000000" w:rsidR="00000000" w:rsidRPr="00000000">
        <w:rPr>
          <w:i w:val="1"/>
          <w:iCs w:val="1"/>
          <w:rtl w:val="0"/>
        </w:rPr>
        <w:t xml:space="preserve">Data Frame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Gráfica (Web):</w:t>
      </w:r>
      <w:r w:rsidDel="00000000" w:rsidR="00000000" w:rsidRPr="00000000">
        <w:rPr>
          <w:rtl w:val="0"/>
        </w:rPr>
        <w:t xml:space="preserve"> streamlit (criação rápida de aplicações web interativas)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Visualização de Dados:</w:t>
      </w:r>
      <w:r w:rsidDel="00000000" w:rsidR="00000000" w:rsidRPr="00000000">
        <w:rPr>
          <w:rtl w:val="0"/>
        </w:rPr>
        <w:t xml:space="preserve"> plotly.express (geração de gráficos interativos e responsivos)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Hospedagem (Cloud PaaS):</w:t>
      </w:r>
      <w:r w:rsidDel="00000000" w:rsidR="00000000" w:rsidRPr="00000000">
        <w:rPr>
          <w:rtl w:val="0"/>
        </w:rPr>
        <w:t xml:space="preserve"> Render.com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Extração e Alimentação de Dados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garantir a estabilidade da aplicação e evitar a exposição de credenciais do banco de dados de produção (Supabase), adotou-se a estratégia de extração em lote (</w:t>
      </w:r>
      <w:r w:rsidDel="00000000" w:rsidR="00000000" w:rsidRPr="00000000">
        <w:rPr>
          <w:i w:val="1"/>
          <w:i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Tabela Fato e as Tabelas Dimensão do modelo Estrela (Star Schema) foram cruzadas via SQL localmente utilizando operações de JOIN.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 resultado unificado contendo a data epidemiológica, ocorrências climáticas, casos de dengue e perfil de infraestrutura de saneamento foi exportado para um arquivo estático consolidado (.csv).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Este arquivo consolida a "Visão Materializada" que alimenta o dashboard, garantindo um tempo de resposta na casa dos milissegundos na aplicação web.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Estrutura do Código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desenvolvimento da aplicação seguiu uma lógica linear em blocos: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Configuração e Cache:</w:t>
      </w:r>
      <w:r w:rsidDel="00000000" w:rsidR="00000000" w:rsidRPr="00000000">
        <w:rPr>
          <w:rtl w:val="0"/>
        </w:rPr>
        <w:t xml:space="preserve"> O aplicativo foi configurado para utilizar a largura total da tela (layout="wide"). Foi implementada a função decoradora @st.cache_data na leitura do arquivo CSV. Isso otimiza o uso de memória, garantindo que o Pandas não precise recarregar o arquivo do disco a cada interação do usuário com a página.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KPIs (Key Performance Indicators):</w:t>
      </w:r>
      <w:r w:rsidDel="00000000" w:rsidR="00000000" w:rsidRPr="00000000">
        <w:rPr>
          <w:rtl w:val="0"/>
        </w:rPr>
        <w:t xml:space="preserve"> Geração de métricas consolidadas (Total de Casos, Temperatura Média e Domicílios em Risco) posicionadas no topo para impacto visual imediato, utilizando o método df.sum(), df.mean() e df.max().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Renderização Gráfica: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Utilização do px.line() para gerar o traçado evolutivo de casos ao longo das semanas epidemiológicas.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Criação de um </w:t>
      </w:r>
      <w:r w:rsidDel="00000000" w:rsidR="00000000" w:rsidRPr="00000000">
        <w:rPr>
          <w:i w:val="1"/>
          <w:iCs w:val="1"/>
          <w:rtl w:val="0"/>
        </w:rPr>
        <w:t xml:space="preserve">Data Frame</w:t>
      </w:r>
      <w:r w:rsidDel="00000000" w:rsidR="00000000" w:rsidRPr="00000000">
        <w:rPr>
          <w:rtl w:val="0"/>
        </w:rPr>
        <w:t xml:space="preserve"> temporário exclusivo para processar os valores totais e isolar as categorias de saneamento, gerando um gráfico de rosca (px.pie(hole=0.4)) padronizado com mapeamento de cores hexadecimais para evidenciar as áreas de risco.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Controle de Versão e Processo de Deploy (Integração Contínua)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que o dashboard cumprisse seu objetivo extensionista de acesso público, a aplicação foi preparada para implantação em nuvem seguindo as melhores práticas do mercado: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Versionamento:</w:t>
      </w:r>
      <w:r w:rsidDel="00000000" w:rsidR="00000000" w:rsidRPr="00000000">
        <w:rPr>
          <w:rtl w:val="0"/>
        </w:rPr>
        <w:t xml:space="preserve"> O código-fonte (app.py), o arquivo de dados consolidado (.csv) e o manifesto de dependências foram versionados em um repositório git e hospedados no GitHub.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Gerenciamento de Dependências:</w:t>
      </w:r>
      <w:r w:rsidDel="00000000" w:rsidR="00000000" w:rsidRPr="00000000">
        <w:rPr>
          <w:rtl w:val="0"/>
        </w:rPr>
        <w:t xml:space="preserve"> O ambiente virtual do projeto foi mapeado no arquivo requirements.txt, declarando explicitamente as versões das bibliotecas (ex: streamlit==1.32.0, pandas==2.2.1) para garantir que o ambiente de produção fosse uma réplica exata do ambiente de desenvolvimento.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Implantação (Deploy):</w:t>
      </w:r>
      <w:r w:rsidDel="00000000" w:rsidR="00000000" w:rsidRPr="00000000">
        <w:rPr>
          <w:rtl w:val="0"/>
        </w:rPr>
        <w:t xml:space="preserve"> O repositório foi conectado ao serviço PaaS do Render.com. O servidor Linux executa o comando de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(pip install -r requirements.txt) e, em seguida, dispara o serviço web (streamlit run). Qualquer alteração futura no código subida para o GitHub reflete automaticamente no servidor de produção.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