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500CE" w14:textId="488F94E7" w:rsidR="007A1D7F" w:rsidRPr="006526CC" w:rsidRDefault="007A1D7F" w:rsidP="007A1D7F">
      <w:pPr>
        <w:jc w:val="center"/>
        <w:rPr>
          <w:rFonts w:ascii="Book Antiqua" w:hAnsi="Book Antiqua" w:cs="Times New Roman"/>
          <w:b/>
          <w:sz w:val="19"/>
          <w:szCs w:val="19"/>
        </w:rPr>
      </w:pPr>
      <w:r w:rsidRPr="006526CC">
        <w:rPr>
          <w:rFonts w:ascii="Book Antiqua" w:hAnsi="Book Antiqua" w:cs="Times New Roman"/>
          <w:b/>
          <w:sz w:val="19"/>
          <w:szCs w:val="19"/>
        </w:rPr>
        <w:t>LEI ANTICORRUPÇÃO</w:t>
      </w:r>
      <w:r w:rsidR="00F6518D">
        <w:rPr>
          <w:rFonts w:ascii="Book Antiqua" w:hAnsi="Book Antiqua" w:cs="Times New Roman"/>
          <w:b/>
          <w:sz w:val="19"/>
          <w:szCs w:val="19"/>
        </w:rPr>
        <w:t xml:space="preserve"> (LA)</w:t>
      </w:r>
      <w:r w:rsidRPr="006526CC">
        <w:rPr>
          <w:rFonts w:ascii="Book Antiqua" w:hAnsi="Book Antiqua" w:cs="Times New Roman"/>
          <w:b/>
          <w:sz w:val="19"/>
          <w:szCs w:val="19"/>
        </w:rPr>
        <w:t xml:space="preserve"> – </w:t>
      </w:r>
      <w:bookmarkStart w:id="0" w:name="_Hlk41925385"/>
      <w:r w:rsidRPr="006526CC">
        <w:rPr>
          <w:rFonts w:ascii="Book Antiqua" w:hAnsi="Book Antiqua" w:cs="Times New Roman"/>
          <w:b/>
          <w:sz w:val="19"/>
          <w:szCs w:val="19"/>
        </w:rPr>
        <w:t>Lei 12.846</w:t>
      </w:r>
      <w:bookmarkEnd w:id="0"/>
      <w:r w:rsidRPr="006526CC">
        <w:rPr>
          <w:rFonts w:ascii="Book Antiqua" w:hAnsi="Book Antiqua" w:cs="Times New Roman"/>
          <w:b/>
          <w:sz w:val="19"/>
          <w:szCs w:val="19"/>
        </w:rPr>
        <w:t>/2013</w:t>
      </w:r>
    </w:p>
    <w:p w14:paraId="0D2CE87C" w14:textId="77777777" w:rsidR="007A1D7F" w:rsidRPr="006526CC" w:rsidRDefault="007A1D7F" w:rsidP="007A1D7F">
      <w:pPr>
        <w:jc w:val="center"/>
        <w:rPr>
          <w:rFonts w:ascii="Book Antiqua" w:hAnsi="Book Antiqua" w:cs="Times New Roman"/>
          <w:b/>
          <w:sz w:val="19"/>
          <w:szCs w:val="19"/>
        </w:rPr>
      </w:pPr>
      <w:r w:rsidRPr="006526CC">
        <w:rPr>
          <w:rFonts w:ascii="Book Antiqua" w:hAnsi="Book Antiqua" w:cs="Times New Roman"/>
          <w:b/>
          <w:sz w:val="19"/>
          <w:szCs w:val="19"/>
        </w:rPr>
        <w:t>MATERIAL COM QUESTÕES DE CONCURSO e ALGUMAS REFERÊNCIAS À SÚMULAS E JULGADOS DOS TRIBUNAIS SUPERIORES</w:t>
      </w:r>
    </w:p>
    <w:p w14:paraId="0EDF8416" w14:textId="77777777" w:rsidR="007A1D7F" w:rsidRPr="006526CC" w:rsidRDefault="007A1D7F" w:rsidP="007A1D7F">
      <w:pPr>
        <w:jc w:val="center"/>
        <w:rPr>
          <w:rFonts w:ascii="Book Antiqua" w:hAnsi="Book Antiqua" w:cs="Times New Roman"/>
          <w:b/>
          <w:color w:val="FF0000"/>
          <w:sz w:val="19"/>
          <w:szCs w:val="19"/>
        </w:rPr>
      </w:pPr>
      <w:r w:rsidRPr="006526CC">
        <w:rPr>
          <w:rFonts w:ascii="Book Antiqua" w:hAnsi="Book Antiqua" w:cs="Times New Roman"/>
          <w:b/>
          <w:color w:val="FF0000"/>
          <w:sz w:val="19"/>
          <w:szCs w:val="19"/>
        </w:rPr>
        <w:t>Material confeccionado por Eduardo B. S. Teixeira.</w:t>
      </w:r>
    </w:p>
    <w:tbl>
      <w:tblPr>
        <w:tblStyle w:val="Tabelacomgrade"/>
        <w:tblW w:w="8536" w:type="dxa"/>
        <w:shd w:val="clear" w:color="auto" w:fill="E7E6E6" w:themeFill="background2"/>
        <w:tblLook w:val="04A0" w:firstRow="1" w:lastRow="0" w:firstColumn="1" w:lastColumn="0" w:noHBand="0" w:noVBand="1"/>
      </w:tblPr>
      <w:tblGrid>
        <w:gridCol w:w="8536"/>
      </w:tblGrid>
      <w:tr w:rsidR="007A1D7F" w:rsidRPr="006526CC" w14:paraId="4B7AD456" w14:textId="77777777" w:rsidTr="007B3F80">
        <w:trPr>
          <w:trHeight w:hRule="exact" w:val="3884"/>
        </w:trPr>
        <w:tc>
          <w:tcPr>
            <w:tcW w:w="8536" w:type="dxa"/>
            <w:shd w:val="clear" w:color="auto" w:fill="E7E6E6" w:themeFill="background2"/>
          </w:tcPr>
          <w:p w14:paraId="2FDB0BD2" w14:textId="77777777" w:rsidR="007A1D7F" w:rsidRPr="006526CC" w:rsidRDefault="007A1D7F" w:rsidP="00F2275D">
            <w:pPr>
              <w:jc w:val="both"/>
              <w:rPr>
                <w:rFonts w:ascii="Book Antiqua" w:eastAsia="Times New Roman" w:hAnsi="Book Antiqua" w:cs="Times New Roman"/>
                <w:b/>
                <w:sz w:val="18"/>
                <w:szCs w:val="18"/>
                <w:lang w:eastAsia="pt-BR"/>
              </w:rPr>
            </w:pPr>
            <w:r w:rsidRPr="006526CC">
              <w:rPr>
                <w:rFonts w:ascii="Book Antiqua" w:eastAsia="Times New Roman" w:hAnsi="Book Antiqua" w:cs="Times New Roman"/>
                <w:b/>
                <w:color w:val="FFFFFF" w:themeColor="background1"/>
                <w:sz w:val="18"/>
                <w:szCs w:val="18"/>
                <w:highlight w:val="black"/>
                <w:lang w:eastAsia="pt-BR"/>
              </w:rPr>
              <w:t>Última atualização legislativa</w:t>
            </w:r>
            <w:r w:rsidRPr="006526CC">
              <w:rPr>
                <w:rFonts w:ascii="Book Antiqua" w:eastAsia="Times New Roman" w:hAnsi="Book Antiqua" w:cs="Times New Roman"/>
                <w:b/>
                <w:sz w:val="18"/>
                <w:szCs w:val="18"/>
                <w:lang w:eastAsia="pt-BR"/>
              </w:rPr>
              <w:t xml:space="preserve">: </w:t>
            </w:r>
          </w:p>
          <w:p w14:paraId="01614A3D" w14:textId="77777777" w:rsidR="007A1D7F" w:rsidRPr="006526CC" w:rsidRDefault="007A1D7F" w:rsidP="00F2275D">
            <w:pPr>
              <w:jc w:val="both"/>
              <w:rPr>
                <w:rFonts w:ascii="Book Antiqua" w:eastAsia="Times New Roman" w:hAnsi="Book Antiqua" w:cs="Times New Roman"/>
                <w:b/>
                <w:sz w:val="18"/>
                <w:szCs w:val="18"/>
                <w:lang w:eastAsia="pt-BR"/>
              </w:rPr>
            </w:pPr>
          </w:p>
          <w:p w14:paraId="0C69BC90" w14:textId="77777777" w:rsidR="007A1D7F" w:rsidRPr="006526CC" w:rsidRDefault="007A1D7F" w:rsidP="00F2275D">
            <w:pPr>
              <w:jc w:val="both"/>
              <w:rPr>
                <w:rFonts w:ascii="Book Antiqua" w:eastAsia="Times New Roman" w:hAnsi="Book Antiqua" w:cs="Times New Roman"/>
                <w:b/>
                <w:sz w:val="18"/>
                <w:szCs w:val="18"/>
                <w:lang w:eastAsia="pt-BR"/>
              </w:rPr>
            </w:pPr>
            <w:r w:rsidRPr="006526CC">
              <w:rPr>
                <w:rFonts w:ascii="Book Antiqua" w:eastAsia="Times New Roman" w:hAnsi="Book Antiqua" w:cs="Times New Roman"/>
                <w:b/>
                <w:color w:val="FFFFFF" w:themeColor="background1"/>
                <w:sz w:val="18"/>
                <w:szCs w:val="18"/>
                <w:highlight w:val="black"/>
                <w:lang w:eastAsia="pt-BR"/>
              </w:rPr>
              <w:t>Última atualização jurisprudencial</w:t>
            </w:r>
            <w:r w:rsidRPr="006526CC">
              <w:rPr>
                <w:rFonts w:ascii="Book Antiqua" w:eastAsia="Times New Roman" w:hAnsi="Book Antiqua" w:cs="Times New Roman"/>
                <w:b/>
                <w:sz w:val="18"/>
                <w:szCs w:val="18"/>
                <w:lang w:eastAsia="pt-BR"/>
              </w:rPr>
              <w:t xml:space="preserve">: </w:t>
            </w:r>
          </w:p>
          <w:p w14:paraId="4F738ED8" w14:textId="77777777" w:rsidR="007A1D7F" w:rsidRPr="006526CC" w:rsidRDefault="007A1D7F" w:rsidP="00F2275D">
            <w:pPr>
              <w:jc w:val="both"/>
              <w:rPr>
                <w:rFonts w:ascii="Book Antiqua" w:eastAsia="Times New Roman" w:hAnsi="Book Antiqua" w:cs="Times New Roman"/>
                <w:b/>
                <w:sz w:val="18"/>
                <w:szCs w:val="18"/>
                <w:lang w:eastAsia="pt-BR"/>
              </w:rPr>
            </w:pPr>
          </w:p>
          <w:p w14:paraId="1F3BD218" w14:textId="2955A547" w:rsidR="007A1D7F" w:rsidRPr="006526CC" w:rsidRDefault="007A1D7F" w:rsidP="00F2275D">
            <w:pPr>
              <w:jc w:val="both"/>
              <w:rPr>
                <w:rFonts w:ascii="Book Antiqua" w:eastAsia="Times New Roman" w:hAnsi="Book Antiqua" w:cs="Times New Roman"/>
                <w:b/>
                <w:sz w:val="18"/>
                <w:szCs w:val="18"/>
                <w:lang w:eastAsia="pt-BR"/>
              </w:rPr>
            </w:pPr>
            <w:r w:rsidRPr="006526CC">
              <w:rPr>
                <w:rFonts w:ascii="Book Antiqua" w:eastAsia="Times New Roman" w:hAnsi="Book Antiqua" w:cs="Times New Roman"/>
                <w:b/>
                <w:color w:val="FFFFFF" w:themeColor="background1"/>
                <w:sz w:val="18"/>
                <w:szCs w:val="18"/>
                <w:highlight w:val="black"/>
                <w:lang w:eastAsia="pt-BR"/>
              </w:rPr>
              <w:t>Última atualização questões de concurso</w:t>
            </w:r>
            <w:r w:rsidRPr="009A5D04">
              <w:rPr>
                <w:rFonts w:ascii="Book Antiqua" w:eastAsia="Times New Roman" w:hAnsi="Book Antiqua" w:cs="Times New Roman"/>
                <w:b/>
                <w:color w:val="FF0000"/>
                <w:sz w:val="18"/>
                <w:szCs w:val="18"/>
                <w:lang w:eastAsia="pt-BR"/>
              </w:rPr>
              <w:t xml:space="preserve">: </w:t>
            </w:r>
            <w:r w:rsidR="00E02404">
              <w:rPr>
                <w:rFonts w:ascii="Book Antiqua" w:eastAsia="Times New Roman" w:hAnsi="Book Antiqua" w:cs="Times New Roman"/>
                <w:b/>
                <w:color w:val="FF0000"/>
                <w:sz w:val="18"/>
                <w:szCs w:val="18"/>
                <w:lang w:eastAsia="pt-BR"/>
              </w:rPr>
              <w:t>2</w:t>
            </w:r>
            <w:r w:rsidR="00B163A6">
              <w:rPr>
                <w:rFonts w:ascii="Book Antiqua" w:eastAsia="Times New Roman" w:hAnsi="Book Antiqua" w:cs="Times New Roman"/>
                <w:b/>
                <w:color w:val="FF0000"/>
                <w:sz w:val="18"/>
                <w:szCs w:val="18"/>
                <w:lang w:eastAsia="pt-BR"/>
              </w:rPr>
              <w:t>9/07</w:t>
            </w:r>
            <w:r w:rsidR="00317E74">
              <w:rPr>
                <w:rFonts w:ascii="Book Antiqua" w:eastAsia="Times New Roman" w:hAnsi="Book Antiqua" w:cs="Times New Roman"/>
                <w:b/>
                <w:color w:val="FF0000"/>
                <w:sz w:val="18"/>
                <w:szCs w:val="18"/>
                <w:lang w:eastAsia="pt-BR"/>
              </w:rPr>
              <w:t>/2025</w:t>
            </w:r>
            <w:r w:rsidRPr="006526CC">
              <w:rPr>
                <w:rFonts w:ascii="Book Antiqua" w:eastAsia="Times New Roman" w:hAnsi="Book Antiqua" w:cs="Times New Roman"/>
                <w:b/>
                <w:color w:val="FF0000"/>
                <w:sz w:val="18"/>
                <w:szCs w:val="18"/>
                <w:lang w:eastAsia="pt-BR"/>
              </w:rPr>
              <w:t>.</w:t>
            </w:r>
          </w:p>
          <w:p w14:paraId="54F7A7CD" w14:textId="77777777" w:rsidR="007A1D7F" w:rsidRPr="006526CC" w:rsidRDefault="007A1D7F" w:rsidP="00F2275D">
            <w:pPr>
              <w:jc w:val="both"/>
              <w:rPr>
                <w:rFonts w:ascii="Book Antiqua" w:eastAsia="Times New Roman" w:hAnsi="Book Antiqua" w:cs="Times New Roman"/>
                <w:b/>
                <w:sz w:val="18"/>
                <w:szCs w:val="18"/>
                <w:lang w:eastAsia="pt-BR"/>
              </w:rPr>
            </w:pPr>
          </w:p>
          <w:p w14:paraId="3BED4F72" w14:textId="77777777" w:rsidR="007A1D7F" w:rsidRPr="006526CC" w:rsidRDefault="007A1D7F" w:rsidP="00F2275D">
            <w:pPr>
              <w:jc w:val="both"/>
              <w:rPr>
                <w:rFonts w:ascii="Book Antiqua" w:eastAsia="Times New Roman" w:hAnsi="Book Antiqua" w:cs="Times New Roman"/>
                <w:b/>
                <w:sz w:val="18"/>
                <w:szCs w:val="18"/>
                <w:lang w:eastAsia="pt-BR"/>
              </w:rPr>
            </w:pPr>
            <w:r w:rsidRPr="006526CC">
              <w:rPr>
                <w:rFonts w:ascii="Book Antiqua" w:eastAsia="Times New Roman" w:hAnsi="Book Antiqua" w:cs="Times New Roman"/>
                <w:b/>
                <w:color w:val="FFFFFF" w:themeColor="background1"/>
                <w:sz w:val="18"/>
                <w:szCs w:val="18"/>
                <w:highlight w:val="black"/>
                <w:lang w:eastAsia="pt-BR"/>
              </w:rPr>
              <w:t>Observações quanto à compreensão do material</w:t>
            </w:r>
            <w:r w:rsidRPr="006526CC">
              <w:rPr>
                <w:rFonts w:ascii="Book Antiqua" w:eastAsia="Times New Roman" w:hAnsi="Book Antiqua" w:cs="Times New Roman"/>
                <w:b/>
                <w:sz w:val="18"/>
                <w:szCs w:val="18"/>
                <w:lang w:eastAsia="pt-BR"/>
              </w:rPr>
              <w:t>:</w:t>
            </w:r>
          </w:p>
          <w:p w14:paraId="1A0D9871" w14:textId="77777777" w:rsidR="007A1D7F" w:rsidRPr="006526CC" w:rsidRDefault="007A1D7F" w:rsidP="007A1D7F">
            <w:pPr>
              <w:pStyle w:val="PargrafodaLista"/>
              <w:numPr>
                <w:ilvl w:val="0"/>
                <w:numId w:val="2"/>
              </w:numPr>
              <w:jc w:val="both"/>
              <w:rPr>
                <w:rFonts w:ascii="Book Antiqua" w:eastAsia="Times New Roman" w:hAnsi="Book Antiqua" w:cs="Times New Roman"/>
                <w:b/>
                <w:sz w:val="18"/>
                <w:szCs w:val="18"/>
                <w:lang w:eastAsia="pt-BR"/>
              </w:rPr>
            </w:pPr>
            <w:r w:rsidRPr="006526CC">
              <w:rPr>
                <w:rFonts w:ascii="Book Antiqua" w:eastAsia="Times New Roman" w:hAnsi="Book Antiqua" w:cs="Times New Roman"/>
                <w:b/>
                <w:color w:val="FF0000"/>
                <w:sz w:val="18"/>
                <w:szCs w:val="18"/>
                <w:lang w:eastAsia="pt-BR"/>
              </w:rPr>
              <w:t>Cores utilizadas</w:t>
            </w:r>
            <w:r w:rsidRPr="006526CC">
              <w:rPr>
                <w:rFonts w:ascii="Book Antiqua" w:eastAsia="Times New Roman" w:hAnsi="Book Antiqua" w:cs="Times New Roman"/>
                <w:b/>
                <w:sz w:val="18"/>
                <w:szCs w:val="18"/>
                <w:lang w:eastAsia="pt-BR"/>
              </w:rPr>
              <w:t>:</w:t>
            </w:r>
          </w:p>
          <w:p w14:paraId="169DDA3B" w14:textId="77777777" w:rsidR="007A1D7F" w:rsidRPr="006526CC" w:rsidRDefault="007A1D7F" w:rsidP="007A1D7F">
            <w:pPr>
              <w:pStyle w:val="PargrafodaLista"/>
              <w:numPr>
                <w:ilvl w:val="0"/>
                <w:numId w:val="1"/>
              </w:numPr>
              <w:jc w:val="both"/>
              <w:rPr>
                <w:rFonts w:ascii="Book Antiqua" w:eastAsia="Times New Roman" w:hAnsi="Book Antiqua" w:cs="Times New Roman"/>
                <w:sz w:val="18"/>
                <w:szCs w:val="18"/>
                <w:lang w:eastAsia="pt-BR"/>
              </w:rPr>
            </w:pPr>
            <w:r w:rsidRPr="006526CC">
              <w:rPr>
                <w:rFonts w:ascii="Book Antiqua" w:eastAsia="Times New Roman" w:hAnsi="Book Antiqua" w:cs="Times New Roman"/>
                <w:b/>
                <w:sz w:val="18"/>
                <w:szCs w:val="18"/>
                <w:highlight w:val="green"/>
                <w:lang w:eastAsia="pt-BR"/>
              </w:rPr>
              <w:t>EM VERDE</w:t>
            </w:r>
            <w:r w:rsidRPr="006526CC">
              <w:rPr>
                <w:rFonts w:ascii="Book Antiqua" w:eastAsia="Times New Roman" w:hAnsi="Book Antiqua" w:cs="Times New Roman"/>
                <w:sz w:val="18"/>
                <w:szCs w:val="18"/>
                <w:lang w:eastAsia="pt-BR"/>
              </w:rPr>
              <w:t>: destaque aos títulos, capítulos, bem como outras informações relevantes, etc.</w:t>
            </w:r>
          </w:p>
          <w:p w14:paraId="40C9BF3B" w14:textId="77777777" w:rsidR="007A1D7F" w:rsidRPr="006526CC" w:rsidRDefault="007A1D7F" w:rsidP="007A1D7F">
            <w:pPr>
              <w:pStyle w:val="PargrafodaLista"/>
              <w:numPr>
                <w:ilvl w:val="0"/>
                <w:numId w:val="1"/>
              </w:numPr>
              <w:jc w:val="both"/>
              <w:rPr>
                <w:rFonts w:ascii="Book Antiqua" w:eastAsia="Times New Roman" w:hAnsi="Book Antiqua" w:cs="Times New Roman"/>
                <w:sz w:val="18"/>
                <w:szCs w:val="18"/>
                <w:lang w:eastAsia="pt-BR"/>
              </w:rPr>
            </w:pPr>
            <w:r w:rsidRPr="006526CC">
              <w:rPr>
                <w:rFonts w:ascii="Book Antiqua" w:eastAsia="Times New Roman" w:hAnsi="Book Antiqua" w:cs="Times New Roman"/>
                <w:b/>
                <w:sz w:val="18"/>
                <w:szCs w:val="18"/>
                <w:highlight w:val="magenta"/>
                <w:lang w:eastAsia="pt-BR"/>
              </w:rPr>
              <w:t>EM ROXO</w:t>
            </w:r>
            <w:r w:rsidRPr="006526CC">
              <w:rPr>
                <w:rFonts w:ascii="Book Antiqua" w:eastAsia="Times New Roman" w:hAnsi="Book Antiqua" w:cs="Times New Roman"/>
                <w:sz w:val="18"/>
                <w:szCs w:val="18"/>
                <w:lang w:eastAsia="pt-BR"/>
              </w:rPr>
              <w:t>: artigos que já foram cobrados em provas de concurso.</w:t>
            </w:r>
          </w:p>
          <w:p w14:paraId="16BA244F" w14:textId="77777777" w:rsidR="007A1D7F" w:rsidRPr="006526CC" w:rsidRDefault="007A1D7F" w:rsidP="007A1D7F">
            <w:pPr>
              <w:pStyle w:val="PargrafodaLista"/>
              <w:numPr>
                <w:ilvl w:val="0"/>
                <w:numId w:val="1"/>
              </w:numPr>
              <w:jc w:val="both"/>
              <w:rPr>
                <w:rFonts w:ascii="Book Antiqua" w:eastAsia="Times New Roman" w:hAnsi="Book Antiqua" w:cs="Times New Roman"/>
                <w:sz w:val="18"/>
                <w:szCs w:val="18"/>
                <w:lang w:eastAsia="pt-BR"/>
              </w:rPr>
            </w:pPr>
            <w:r w:rsidRPr="006526CC">
              <w:rPr>
                <w:rFonts w:ascii="Book Antiqua" w:eastAsia="Times New Roman" w:hAnsi="Book Antiqua" w:cs="Times New Roman"/>
                <w:b/>
                <w:sz w:val="18"/>
                <w:szCs w:val="18"/>
                <w:highlight w:val="cyan"/>
                <w:lang w:eastAsia="pt-BR"/>
              </w:rPr>
              <w:t>EM AZUL</w:t>
            </w:r>
            <w:r w:rsidRPr="006526CC">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12.846/2013).</w:t>
            </w:r>
          </w:p>
          <w:p w14:paraId="7E0FB76C" w14:textId="77777777" w:rsidR="007A1D7F" w:rsidRPr="006526CC" w:rsidRDefault="007A1D7F" w:rsidP="007A1D7F">
            <w:pPr>
              <w:pStyle w:val="PargrafodaLista"/>
              <w:numPr>
                <w:ilvl w:val="0"/>
                <w:numId w:val="1"/>
              </w:numPr>
              <w:jc w:val="both"/>
              <w:rPr>
                <w:rFonts w:ascii="Book Antiqua" w:eastAsia="Times New Roman" w:hAnsi="Book Antiqua" w:cs="Times New Roman"/>
                <w:sz w:val="18"/>
                <w:szCs w:val="18"/>
                <w:lang w:eastAsia="pt-BR"/>
              </w:rPr>
            </w:pPr>
            <w:r w:rsidRPr="006526CC">
              <w:rPr>
                <w:rFonts w:ascii="Book Antiqua" w:eastAsia="Times New Roman" w:hAnsi="Book Antiqua" w:cs="Times New Roman"/>
                <w:b/>
                <w:sz w:val="18"/>
                <w:szCs w:val="18"/>
                <w:highlight w:val="yellow"/>
                <w:lang w:eastAsia="pt-BR"/>
              </w:rPr>
              <w:t>EM AMARELO</w:t>
            </w:r>
            <w:r w:rsidRPr="006526CC">
              <w:rPr>
                <w:rFonts w:ascii="Book Antiqua" w:eastAsia="Times New Roman" w:hAnsi="Book Antiqua" w:cs="Times New Roman"/>
                <w:sz w:val="18"/>
                <w:szCs w:val="18"/>
                <w:lang w:eastAsia="pt-BR"/>
              </w:rPr>
              <w:t>: destaques importantes (ex.: critério pessoal)</w:t>
            </w:r>
          </w:p>
          <w:p w14:paraId="3BFCAA70" w14:textId="77777777" w:rsidR="007A1D7F" w:rsidRPr="006526CC" w:rsidRDefault="007A1D7F" w:rsidP="00F2275D">
            <w:pPr>
              <w:jc w:val="both"/>
              <w:rPr>
                <w:rFonts w:ascii="Book Antiqua" w:eastAsia="Times New Roman" w:hAnsi="Book Antiqua" w:cs="Times New Roman"/>
                <w:sz w:val="18"/>
                <w:szCs w:val="18"/>
                <w:lang w:eastAsia="pt-BR"/>
              </w:rPr>
            </w:pPr>
          </w:p>
          <w:p w14:paraId="67235C6F" w14:textId="77777777" w:rsidR="007A1D7F" w:rsidRPr="006526CC" w:rsidRDefault="007A1D7F" w:rsidP="007A1D7F">
            <w:pPr>
              <w:pStyle w:val="PargrafodaLista"/>
              <w:numPr>
                <w:ilvl w:val="0"/>
                <w:numId w:val="2"/>
              </w:numPr>
              <w:jc w:val="both"/>
              <w:rPr>
                <w:rFonts w:ascii="Book Antiqua" w:eastAsia="Times New Roman" w:hAnsi="Book Antiqua" w:cs="Times New Roman"/>
                <w:sz w:val="18"/>
                <w:szCs w:val="18"/>
                <w:lang w:eastAsia="pt-BR"/>
              </w:rPr>
            </w:pPr>
            <w:r w:rsidRPr="006526CC">
              <w:rPr>
                <w:rFonts w:ascii="Book Antiqua" w:eastAsia="Times New Roman" w:hAnsi="Book Antiqua" w:cs="Times New Roman"/>
                <w:b/>
                <w:color w:val="FF0000"/>
                <w:sz w:val="18"/>
                <w:szCs w:val="18"/>
                <w:lang w:eastAsia="pt-BR"/>
              </w:rPr>
              <w:t>Siglas utilizadas</w:t>
            </w:r>
            <w:r w:rsidRPr="006526CC">
              <w:rPr>
                <w:rFonts w:ascii="Book Antiqua" w:eastAsia="Times New Roman" w:hAnsi="Book Antiqua" w:cs="Times New Roman"/>
                <w:sz w:val="18"/>
                <w:szCs w:val="18"/>
                <w:lang w:eastAsia="pt-BR"/>
              </w:rPr>
              <w:t>:</w:t>
            </w:r>
          </w:p>
          <w:p w14:paraId="529DEEAE" w14:textId="77777777" w:rsidR="007A1D7F" w:rsidRPr="006526CC" w:rsidRDefault="007A1D7F" w:rsidP="007A1D7F">
            <w:pPr>
              <w:pStyle w:val="PargrafodaLista"/>
              <w:numPr>
                <w:ilvl w:val="0"/>
                <w:numId w:val="3"/>
              </w:numPr>
              <w:jc w:val="both"/>
              <w:rPr>
                <w:rFonts w:ascii="Book Antiqua" w:eastAsia="Times New Roman" w:hAnsi="Book Antiqua" w:cs="Times New Roman"/>
                <w:sz w:val="18"/>
                <w:szCs w:val="18"/>
                <w:lang w:eastAsia="pt-BR"/>
              </w:rPr>
            </w:pPr>
            <w:r w:rsidRPr="006526CC">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6526CC">
              <w:rPr>
                <w:rFonts w:ascii="Book Antiqua" w:eastAsia="Times New Roman" w:hAnsi="Book Antiqua" w:cs="Times New Roman"/>
                <w:b/>
                <w:sz w:val="18"/>
                <w:szCs w:val="18"/>
                <w:lang w:eastAsia="pt-BR"/>
              </w:rPr>
              <w:t>etc</w:t>
            </w:r>
            <w:proofErr w:type="spellEnd"/>
            <w:r w:rsidRPr="006526CC">
              <w:rPr>
                <w:rFonts w:ascii="Book Antiqua" w:eastAsia="Times New Roman" w:hAnsi="Book Antiqua" w:cs="Times New Roman"/>
                <w:b/>
                <w:sz w:val="18"/>
                <w:szCs w:val="18"/>
                <w:lang w:eastAsia="pt-BR"/>
              </w:rPr>
              <w:t>).</w:t>
            </w:r>
          </w:p>
          <w:p w14:paraId="0FDA79AE" w14:textId="77777777" w:rsidR="00074C20" w:rsidRPr="006526CC" w:rsidRDefault="00074C20" w:rsidP="00074C20">
            <w:pPr>
              <w:rPr>
                <w:rFonts w:ascii="Book Antiqua" w:eastAsia="Times New Roman" w:hAnsi="Book Antiqua" w:cs="Times New Roman"/>
                <w:sz w:val="19"/>
                <w:szCs w:val="19"/>
                <w:lang w:eastAsia="pt-BR"/>
              </w:rPr>
            </w:pPr>
          </w:p>
        </w:tc>
      </w:tr>
    </w:tbl>
    <w:p w14:paraId="4230D610" w14:textId="77777777" w:rsidR="00195CDD" w:rsidRPr="006526CC" w:rsidRDefault="00195CDD" w:rsidP="00195CDD">
      <w:pPr>
        <w:spacing w:before="300" w:after="300" w:line="240" w:lineRule="auto"/>
        <w:jc w:val="center"/>
        <w:rPr>
          <w:rFonts w:ascii="Book Antiqua" w:eastAsia="Times New Roman" w:hAnsi="Book Antiqua" w:cs="Times New Roman"/>
          <w:sz w:val="19"/>
          <w:szCs w:val="19"/>
          <w:lang w:eastAsia="pt-BR"/>
        </w:rPr>
      </w:pPr>
      <w:hyperlink r:id="rId8" w:history="1">
        <w:r w:rsidRPr="006526CC">
          <w:rPr>
            <w:rFonts w:ascii="Book Antiqua" w:eastAsia="Times New Roman" w:hAnsi="Book Antiqua" w:cs="Times New Roman"/>
            <w:b/>
            <w:bCs/>
            <w:color w:val="000080"/>
            <w:sz w:val="19"/>
            <w:szCs w:val="19"/>
            <w:u w:val="single"/>
            <w:lang w:eastAsia="pt-BR"/>
          </w:rPr>
          <w:t>LEI Nº 12.846, DE 1º DE AGOSTO DE 2013.</w:t>
        </w:r>
      </w:hyperlink>
    </w:p>
    <w:tbl>
      <w:tblPr>
        <w:tblW w:w="5000" w:type="pct"/>
        <w:tblCellSpacing w:w="0" w:type="dxa"/>
        <w:tblCellMar>
          <w:left w:w="0" w:type="dxa"/>
          <w:right w:w="0" w:type="dxa"/>
        </w:tblCellMar>
        <w:tblLook w:val="04A0" w:firstRow="1" w:lastRow="0" w:firstColumn="1" w:lastColumn="0" w:noHBand="0" w:noVBand="1"/>
      </w:tblPr>
      <w:tblGrid>
        <w:gridCol w:w="2230"/>
        <w:gridCol w:w="6274"/>
      </w:tblGrid>
      <w:tr w:rsidR="00195CDD" w:rsidRPr="006526CC" w14:paraId="33694F53" w14:textId="77777777" w:rsidTr="007B3F80">
        <w:trPr>
          <w:tblCellSpacing w:w="0" w:type="dxa"/>
        </w:trPr>
        <w:tc>
          <w:tcPr>
            <w:tcW w:w="1311" w:type="pct"/>
            <w:vAlign w:val="center"/>
            <w:hideMark/>
          </w:tcPr>
          <w:p w14:paraId="73C021C8" w14:textId="6AFDFC6D" w:rsidR="00195CDD" w:rsidRPr="006526CC" w:rsidRDefault="00195CDD" w:rsidP="00195CDD">
            <w:pPr>
              <w:spacing w:before="100" w:beforeAutospacing="1" w:after="100" w:afterAutospacing="1" w:line="240" w:lineRule="auto"/>
              <w:rPr>
                <w:rFonts w:ascii="Book Antiqua" w:eastAsia="Times New Roman" w:hAnsi="Book Antiqua" w:cs="Times New Roman"/>
                <w:sz w:val="18"/>
                <w:szCs w:val="18"/>
                <w:lang w:eastAsia="pt-BR"/>
              </w:rPr>
            </w:pPr>
          </w:p>
        </w:tc>
        <w:tc>
          <w:tcPr>
            <w:tcW w:w="3689" w:type="pct"/>
            <w:vAlign w:val="center"/>
            <w:hideMark/>
          </w:tcPr>
          <w:p w14:paraId="2CDCF32A" w14:textId="2F2A9B2B" w:rsidR="00195CDD" w:rsidRPr="00CC5B17" w:rsidRDefault="00195CDD" w:rsidP="007A1D7F">
            <w:pPr>
              <w:spacing w:after="0" w:line="240" w:lineRule="auto"/>
              <w:jc w:val="both"/>
              <w:rPr>
                <w:rFonts w:ascii="Book Antiqua" w:eastAsia="Times New Roman" w:hAnsi="Book Antiqua" w:cs="Times New Roman"/>
                <w:sz w:val="18"/>
                <w:szCs w:val="18"/>
                <w:lang w:eastAsia="pt-BR"/>
              </w:rPr>
            </w:pPr>
            <w:r w:rsidRPr="006526CC">
              <w:rPr>
                <w:rFonts w:ascii="Book Antiqua" w:eastAsia="Times New Roman" w:hAnsi="Book Antiqua" w:cs="Times New Roman"/>
                <w:color w:val="800000"/>
                <w:sz w:val="18"/>
                <w:szCs w:val="18"/>
                <w:lang w:eastAsia="pt-BR"/>
              </w:rPr>
              <w:t>Dispõe sobre a responsabilização administrativa e civil de pessoas jurídicas pela prática de atos contra a administração pública, nacional ou estrangeira, e dá outras providências.</w:t>
            </w:r>
            <w:r w:rsidR="00CB3DC4">
              <w:rPr>
                <w:rFonts w:ascii="Book Antiqua" w:eastAsia="Times New Roman" w:hAnsi="Book Antiqua" w:cs="Times New Roman"/>
                <w:color w:val="800000"/>
                <w:sz w:val="18"/>
                <w:szCs w:val="18"/>
                <w:lang w:eastAsia="pt-BR"/>
              </w:rPr>
              <w:t xml:space="preserve"> </w:t>
            </w:r>
            <w:r w:rsidR="00CB3DC4">
              <w:rPr>
                <w:rFonts w:ascii="Book Antiqua" w:eastAsia="Times New Roman" w:hAnsi="Book Antiqua" w:cs="Times New Roman"/>
                <w:b/>
                <w:bCs/>
                <w:color w:val="FF0000"/>
                <w:sz w:val="16"/>
                <w:szCs w:val="16"/>
                <w:u w:val="single"/>
                <w:lang w:eastAsia="pt-BR"/>
              </w:rPr>
              <w:t>(MPSC-2023)</w:t>
            </w:r>
            <w:r w:rsidR="00CC5B17">
              <w:rPr>
                <w:rFonts w:ascii="Book Antiqua" w:eastAsia="Times New Roman" w:hAnsi="Book Antiqua" w:cs="Times New Roman"/>
                <w:b/>
                <w:bCs/>
                <w:color w:val="FF0000"/>
                <w:sz w:val="16"/>
                <w:szCs w:val="16"/>
                <w:lang w:eastAsia="pt-BR"/>
              </w:rPr>
              <w:t xml:space="preserve"> </w:t>
            </w:r>
            <w:r w:rsidR="00CC5B17">
              <w:rPr>
                <w:rFonts w:ascii="Book Antiqua" w:hAnsi="Book Antiqua"/>
                <w:b/>
                <w:color w:val="FF0000"/>
                <w:sz w:val="16"/>
                <w:szCs w:val="16"/>
                <w:u w:val="single"/>
              </w:rPr>
              <w:t>(AGU-2023)</w:t>
            </w:r>
          </w:p>
        </w:tc>
      </w:tr>
    </w:tbl>
    <w:p w14:paraId="6A14FE6A" w14:textId="77777777" w:rsidR="00195CDD" w:rsidRPr="006526CC" w:rsidRDefault="00195CDD" w:rsidP="00195CDD">
      <w:pPr>
        <w:spacing w:before="300" w:after="300" w:line="240" w:lineRule="auto"/>
        <w:ind w:firstLine="570"/>
        <w:jc w:val="both"/>
        <w:rPr>
          <w:rFonts w:ascii="Book Antiqua" w:eastAsia="Times New Roman" w:hAnsi="Book Antiqua" w:cs="Times New Roman"/>
          <w:sz w:val="19"/>
          <w:szCs w:val="19"/>
          <w:lang w:eastAsia="pt-BR"/>
        </w:rPr>
      </w:pPr>
      <w:r w:rsidRPr="006526CC">
        <w:rPr>
          <w:rFonts w:ascii="Book Antiqua" w:eastAsia="Times New Roman" w:hAnsi="Book Antiqua" w:cs="Times New Roman"/>
          <w:b/>
          <w:bCs/>
          <w:color w:val="000000"/>
          <w:sz w:val="19"/>
          <w:szCs w:val="19"/>
          <w:lang w:eastAsia="pt-BR"/>
        </w:rPr>
        <w:t xml:space="preserve">A PRESIDENTA DA REPÚBLICA </w:t>
      </w:r>
      <w:r w:rsidRPr="006526CC">
        <w:rPr>
          <w:rFonts w:ascii="Book Antiqua" w:eastAsia="Times New Roman" w:hAnsi="Book Antiqua" w:cs="Times New Roman"/>
          <w:color w:val="000000"/>
          <w:sz w:val="19"/>
          <w:szCs w:val="19"/>
          <w:lang w:eastAsia="pt-BR"/>
        </w:rPr>
        <w:t>Faço saber que o Congresso Nacional decreta e eu sanciono a seguinte Lei:</w:t>
      </w:r>
    </w:p>
    <w:p w14:paraId="42710B7D" w14:textId="77777777" w:rsidR="00195CDD" w:rsidRPr="006526CC" w:rsidRDefault="00195CDD" w:rsidP="00195CDD">
      <w:pPr>
        <w:spacing w:before="300" w:after="300" w:line="240" w:lineRule="auto"/>
        <w:jc w:val="center"/>
        <w:rPr>
          <w:rFonts w:ascii="Book Antiqua" w:eastAsia="Times New Roman" w:hAnsi="Book Antiqua" w:cs="Times New Roman"/>
          <w:sz w:val="19"/>
          <w:szCs w:val="19"/>
          <w:highlight w:val="green"/>
          <w:lang w:eastAsia="pt-BR"/>
        </w:rPr>
      </w:pPr>
      <w:r w:rsidRPr="006526CC">
        <w:rPr>
          <w:rFonts w:ascii="Book Antiqua" w:eastAsia="Times New Roman" w:hAnsi="Book Antiqua" w:cs="Times New Roman"/>
          <w:color w:val="000000"/>
          <w:sz w:val="19"/>
          <w:szCs w:val="19"/>
          <w:highlight w:val="green"/>
          <w:lang w:eastAsia="pt-BR"/>
        </w:rPr>
        <w:t>CAPÍTULO I</w:t>
      </w:r>
    </w:p>
    <w:p w14:paraId="05D2923B" w14:textId="77777777" w:rsidR="00195CDD" w:rsidRPr="006526CC" w:rsidRDefault="00195CDD" w:rsidP="00195CDD">
      <w:pPr>
        <w:spacing w:before="300" w:after="300" w:line="240" w:lineRule="auto"/>
        <w:jc w:val="center"/>
        <w:rPr>
          <w:rFonts w:ascii="Book Antiqua" w:eastAsia="Times New Roman" w:hAnsi="Book Antiqua" w:cs="Times New Roman"/>
          <w:sz w:val="19"/>
          <w:szCs w:val="19"/>
          <w:lang w:eastAsia="pt-BR"/>
        </w:rPr>
      </w:pPr>
      <w:r w:rsidRPr="006526CC">
        <w:rPr>
          <w:rFonts w:ascii="Book Antiqua" w:eastAsia="Times New Roman" w:hAnsi="Book Antiqua" w:cs="Times New Roman"/>
          <w:color w:val="000000"/>
          <w:sz w:val="19"/>
          <w:szCs w:val="19"/>
          <w:highlight w:val="green"/>
          <w:lang w:eastAsia="pt-BR"/>
        </w:rPr>
        <w:t>DISPOSIÇÕES GERAIS</w:t>
      </w:r>
    </w:p>
    <w:p w14:paraId="7A409069" w14:textId="5C2B2C38" w:rsidR="00195CDD" w:rsidRPr="000F67AE" w:rsidRDefault="00195CDD" w:rsidP="00195CDD">
      <w:pPr>
        <w:spacing w:before="300" w:after="300" w:line="240" w:lineRule="auto"/>
        <w:ind w:firstLine="570"/>
        <w:jc w:val="both"/>
        <w:rPr>
          <w:rFonts w:ascii="Book Antiqua" w:eastAsia="Times New Roman" w:hAnsi="Book Antiqua" w:cs="Times New Roman"/>
          <w:b/>
          <w:bCs/>
          <w:color w:val="FF0000"/>
          <w:sz w:val="16"/>
          <w:szCs w:val="16"/>
          <w:u w:val="single"/>
          <w:lang w:eastAsia="pt-BR"/>
        </w:rPr>
      </w:pPr>
      <w:bookmarkStart w:id="1" w:name="art1"/>
      <w:bookmarkEnd w:id="1"/>
      <w:r w:rsidRPr="006526CC">
        <w:rPr>
          <w:rFonts w:ascii="Book Antiqua" w:eastAsia="Times New Roman" w:hAnsi="Book Antiqua" w:cs="Times New Roman"/>
          <w:b/>
          <w:color w:val="000000"/>
          <w:sz w:val="19"/>
          <w:szCs w:val="19"/>
          <w:highlight w:val="magenta"/>
          <w:lang w:eastAsia="pt-BR"/>
        </w:rPr>
        <w:t>Art. 1</w:t>
      </w:r>
      <w:proofErr w:type="gramStart"/>
      <w:r w:rsidRPr="006526CC">
        <w:rPr>
          <w:rFonts w:ascii="Book Antiqua" w:eastAsia="Times New Roman" w:hAnsi="Book Antiqua" w:cs="Times New Roman"/>
          <w:b/>
          <w:color w:val="000000"/>
          <w:sz w:val="19"/>
          <w:szCs w:val="19"/>
          <w:highlight w:val="magenta"/>
          <w:u w:val="single"/>
          <w:vertAlign w:val="superscript"/>
          <w:lang w:eastAsia="pt-BR"/>
        </w:rPr>
        <w:t>o</w:t>
      </w:r>
      <w:r w:rsidRPr="006526CC">
        <w:rPr>
          <w:rFonts w:ascii="Book Antiqua" w:eastAsia="Times New Roman" w:hAnsi="Book Antiqua" w:cs="Times New Roman"/>
          <w:color w:val="000000"/>
          <w:sz w:val="19"/>
          <w:szCs w:val="19"/>
          <w:lang w:eastAsia="pt-BR"/>
        </w:rPr>
        <w:t xml:space="preserve">  </w:t>
      </w:r>
      <w:r w:rsidRPr="00AD6E29">
        <w:rPr>
          <w:rFonts w:ascii="Book Antiqua" w:eastAsia="Times New Roman" w:hAnsi="Book Antiqua" w:cs="Times New Roman"/>
          <w:b/>
          <w:bCs/>
          <w:color w:val="000000"/>
          <w:sz w:val="19"/>
          <w:szCs w:val="19"/>
          <w:highlight w:val="yellow"/>
          <w:lang w:eastAsia="pt-BR"/>
        </w:rPr>
        <w:t>Esta</w:t>
      </w:r>
      <w:proofErr w:type="gramEnd"/>
      <w:r w:rsidRPr="00AD6E29">
        <w:rPr>
          <w:rFonts w:ascii="Book Antiqua" w:eastAsia="Times New Roman" w:hAnsi="Book Antiqua" w:cs="Times New Roman"/>
          <w:b/>
          <w:bCs/>
          <w:color w:val="000000"/>
          <w:sz w:val="19"/>
          <w:szCs w:val="19"/>
          <w:highlight w:val="yellow"/>
          <w:lang w:eastAsia="pt-BR"/>
        </w:rPr>
        <w:t xml:space="preserve"> Lei</w:t>
      </w:r>
      <w:r w:rsidRPr="00AD6E29">
        <w:rPr>
          <w:rFonts w:ascii="Book Antiqua" w:eastAsia="Times New Roman" w:hAnsi="Book Antiqua" w:cs="Times New Roman"/>
          <w:b/>
          <w:bCs/>
          <w:color w:val="000000"/>
          <w:sz w:val="19"/>
          <w:szCs w:val="19"/>
          <w:lang w:eastAsia="pt-BR"/>
        </w:rPr>
        <w:t xml:space="preserve"> </w:t>
      </w:r>
      <w:r w:rsidRPr="00AD6E29">
        <w:rPr>
          <w:rFonts w:ascii="Book Antiqua" w:eastAsia="Times New Roman" w:hAnsi="Book Antiqua" w:cs="Times New Roman"/>
          <w:b/>
          <w:bCs/>
          <w:caps/>
          <w:color w:val="000000"/>
          <w:sz w:val="19"/>
          <w:szCs w:val="19"/>
          <w:highlight w:val="green"/>
          <w:lang w:eastAsia="pt-BR"/>
        </w:rPr>
        <w:t>dispõe</w:t>
      </w:r>
      <w:r w:rsidRPr="00AD6E29">
        <w:rPr>
          <w:rFonts w:ascii="Book Antiqua" w:eastAsia="Times New Roman" w:hAnsi="Book Antiqua" w:cs="Times New Roman"/>
          <w:b/>
          <w:bCs/>
          <w:color w:val="000000"/>
          <w:sz w:val="19"/>
          <w:szCs w:val="19"/>
          <w:lang w:eastAsia="pt-BR"/>
        </w:rPr>
        <w:t xml:space="preserve"> sobre a </w:t>
      </w:r>
      <w:r w:rsidRPr="00AD6E29">
        <w:rPr>
          <w:rFonts w:ascii="Book Antiqua" w:eastAsia="Times New Roman" w:hAnsi="Book Antiqua" w:cs="Times New Roman"/>
          <w:b/>
          <w:bCs/>
          <w:caps/>
          <w:color w:val="000000"/>
          <w:sz w:val="19"/>
          <w:szCs w:val="19"/>
          <w:shd w:val="clear" w:color="auto" w:fill="F7CAAC" w:themeFill="accent2" w:themeFillTint="66"/>
          <w:lang w:eastAsia="pt-BR"/>
        </w:rPr>
        <w:t>responsabilização objetiva</w:t>
      </w:r>
      <w:r w:rsidRPr="00AD6E29">
        <w:rPr>
          <w:rFonts w:ascii="Book Antiqua" w:eastAsia="Times New Roman" w:hAnsi="Book Antiqua" w:cs="Times New Roman"/>
          <w:b/>
          <w:bCs/>
          <w:color w:val="000000"/>
          <w:sz w:val="19"/>
          <w:szCs w:val="19"/>
          <w:lang w:eastAsia="pt-BR"/>
        </w:rPr>
        <w:t xml:space="preserve"> </w:t>
      </w:r>
      <w:r w:rsidRPr="00AD6E29">
        <w:rPr>
          <w:rFonts w:ascii="Book Antiqua" w:eastAsia="Times New Roman" w:hAnsi="Book Antiqua" w:cs="Times New Roman"/>
          <w:b/>
          <w:bCs/>
          <w:color w:val="000000"/>
          <w:sz w:val="19"/>
          <w:szCs w:val="19"/>
          <w:highlight w:val="cyan"/>
          <w:lang w:eastAsia="pt-BR"/>
        </w:rPr>
        <w:t>administrativa</w:t>
      </w:r>
      <w:r w:rsidRPr="00AD6E29">
        <w:rPr>
          <w:rFonts w:ascii="Book Antiqua" w:eastAsia="Times New Roman" w:hAnsi="Book Antiqua" w:cs="Times New Roman"/>
          <w:b/>
          <w:bCs/>
          <w:color w:val="000000"/>
          <w:sz w:val="19"/>
          <w:szCs w:val="19"/>
          <w:lang w:eastAsia="pt-BR"/>
        </w:rPr>
        <w:t xml:space="preserve"> e </w:t>
      </w:r>
      <w:r w:rsidRPr="00AD6E29">
        <w:rPr>
          <w:rFonts w:ascii="Book Antiqua" w:eastAsia="Times New Roman" w:hAnsi="Book Antiqua" w:cs="Times New Roman"/>
          <w:b/>
          <w:bCs/>
          <w:color w:val="000000"/>
          <w:sz w:val="19"/>
          <w:szCs w:val="19"/>
          <w:highlight w:val="cyan"/>
          <w:lang w:eastAsia="pt-BR"/>
        </w:rPr>
        <w:t>civil</w:t>
      </w:r>
      <w:r w:rsidRPr="00AD6E29">
        <w:rPr>
          <w:rFonts w:ascii="Book Antiqua" w:eastAsia="Times New Roman" w:hAnsi="Book Antiqua" w:cs="Times New Roman"/>
          <w:b/>
          <w:bCs/>
          <w:color w:val="000000"/>
          <w:sz w:val="19"/>
          <w:szCs w:val="19"/>
          <w:lang w:eastAsia="pt-BR"/>
        </w:rPr>
        <w:t xml:space="preserve"> de </w:t>
      </w:r>
      <w:r w:rsidRPr="00AD6E29">
        <w:rPr>
          <w:rFonts w:ascii="Book Antiqua" w:eastAsia="Times New Roman" w:hAnsi="Book Antiqua" w:cs="Times New Roman"/>
          <w:b/>
          <w:bCs/>
          <w:caps/>
          <w:color w:val="000000"/>
          <w:sz w:val="19"/>
          <w:szCs w:val="19"/>
          <w:shd w:val="clear" w:color="auto" w:fill="F7CAAC" w:themeFill="accent2" w:themeFillTint="66"/>
          <w:lang w:eastAsia="pt-BR"/>
        </w:rPr>
        <w:t>pessoas jurídicas</w:t>
      </w:r>
      <w:r w:rsidRPr="00AD6E29">
        <w:rPr>
          <w:rFonts w:ascii="Book Antiqua" w:eastAsia="Times New Roman" w:hAnsi="Book Antiqua" w:cs="Times New Roman"/>
          <w:b/>
          <w:bCs/>
          <w:color w:val="000000"/>
          <w:sz w:val="19"/>
          <w:szCs w:val="19"/>
          <w:lang w:eastAsia="pt-BR"/>
        </w:rPr>
        <w:t xml:space="preserve"> </w:t>
      </w:r>
      <w:r w:rsidRPr="00AD6E29">
        <w:rPr>
          <w:rFonts w:ascii="Book Antiqua" w:eastAsia="Times New Roman" w:hAnsi="Book Antiqua" w:cs="Times New Roman"/>
          <w:b/>
          <w:bCs/>
          <w:color w:val="000000"/>
          <w:sz w:val="19"/>
          <w:szCs w:val="19"/>
          <w:highlight w:val="yellow"/>
          <w:lang w:eastAsia="pt-BR"/>
        </w:rPr>
        <w:t>pela prática de atos contra a administração pública</w:t>
      </w:r>
      <w:r w:rsidRPr="00AD6E29">
        <w:rPr>
          <w:rFonts w:ascii="Book Antiqua" w:eastAsia="Times New Roman" w:hAnsi="Book Antiqua" w:cs="Times New Roman"/>
          <w:b/>
          <w:bCs/>
          <w:color w:val="000000"/>
          <w:sz w:val="19"/>
          <w:szCs w:val="19"/>
          <w:lang w:eastAsia="pt-BR"/>
        </w:rPr>
        <w:t xml:space="preserve">, </w:t>
      </w:r>
      <w:r w:rsidRPr="00AD6E29">
        <w:rPr>
          <w:rFonts w:ascii="Book Antiqua" w:eastAsia="Times New Roman" w:hAnsi="Book Antiqua" w:cs="Times New Roman"/>
          <w:b/>
          <w:bCs/>
          <w:color w:val="000000"/>
          <w:sz w:val="19"/>
          <w:szCs w:val="19"/>
          <w:highlight w:val="cyan"/>
          <w:lang w:eastAsia="pt-BR"/>
        </w:rPr>
        <w:t>nacional</w:t>
      </w:r>
      <w:r w:rsidRPr="00AD6E29">
        <w:rPr>
          <w:rFonts w:ascii="Book Antiqua" w:eastAsia="Times New Roman" w:hAnsi="Book Antiqua" w:cs="Times New Roman"/>
          <w:b/>
          <w:bCs/>
          <w:color w:val="000000"/>
          <w:sz w:val="19"/>
          <w:szCs w:val="19"/>
          <w:lang w:eastAsia="pt-BR"/>
        </w:rPr>
        <w:t xml:space="preserve"> ou </w:t>
      </w:r>
      <w:r w:rsidRPr="00AD6E29">
        <w:rPr>
          <w:rFonts w:ascii="Book Antiqua" w:eastAsia="Times New Roman" w:hAnsi="Book Antiqua" w:cs="Times New Roman"/>
          <w:b/>
          <w:bCs/>
          <w:color w:val="000000"/>
          <w:sz w:val="19"/>
          <w:szCs w:val="19"/>
          <w:highlight w:val="cyan"/>
          <w:lang w:eastAsia="pt-BR"/>
        </w:rPr>
        <w:t>estrangeira</w:t>
      </w:r>
      <w:r w:rsidRPr="00AD6E29">
        <w:rPr>
          <w:rFonts w:ascii="Book Antiqua" w:eastAsia="Times New Roman" w:hAnsi="Book Antiqua" w:cs="Times New Roman"/>
          <w:b/>
          <w:bCs/>
          <w:color w:val="000000"/>
          <w:sz w:val="16"/>
          <w:szCs w:val="16"/>
          <w:lang w:eastAsia="pt-BR"/>
        </w:rPr>
        <w:t>.</w:t>
      </w:r>
      <w:r w:rsidR="00D1055D" w:rsidRPr="00AD6E29">
        <w:rPr>
          <w:rFonts w:ascii="Book Antiqua" w:eastAsia="Times New Roman" w:hAnsi="Book Antiqua" w:cs="Times New Roman"/>
          <w:b/>
          <w:bCs/>
          <w:color w:val="000000"/>
          <w:sz w:val="16"/>
          <w:szCs w:val="16"/>
          <w:lang w:eastAsia="pt-BR"/>
        </w:rPr>
        <w:t xml:space="preserve"> </w:t>
      </w:r>
      <w:r w:rsidR="00D1055D" w:rsidRPr="00AD6E29">
        <w:rPr>
          <w:rFonts w:ascii="Book Antiqua" w:hAnsi="Book Antiqua"/>
          <w:b/>
          <w:bCs/>
          <w:color w:val="FF0000"/>
          <w:sz w:val="16"/>
          <w:szCs w:val="16"/>
          <w:u w:val="single"/>
        </w:rPr>
        <w:t>(TRF4-2014)</w:t>
      </w:r>
      <w:r w:rsidR="00AD6E29">
        <w:rPr>
          <w:rFonts w:ascii="Book Antiqua" w:hAnsi="Book Antiqua"/>
          <w:b/>
          <w:bCs/>
          <w:color w:val="FF0000"/>
          <w:sz w:val="16"/>
          <w:szCs w:val="16"/>
        </w:rPr>
        <w:t xml:space="preserve"> </w:t>
      </w:r>
      <w:r w:rsidR="00AD6E29">
        <w:rPr>
          <w:rFonts w:ascii="Book Antiqua" w:hAnsi="Book Antiqua"/>
          <w:b/>
          <w:bCs/>
          <w:color w:val="FF0000"/>
          <w:sz w:val="16"/>
          <w:szCs w:val="16"/>
          <w:u w:val="single"/>
        </w:rPr>
        <w:t>(TJMS-2015)</w:t>
      </w:r>
      <w:r w:rsidR="00E0301D" w:rsidRPr="00AD6E29">
        <w:rPr>
          <w:rFonts w:ascii="Book Antiqua" w:eastAsia="Times New Roman" w:hAnsi="Book Antiqua" w:cs="Times New Roman"/>
          <w:b/>
          <w:bCs/>
          <w:color w:val="000000"/>
          <w:sz w:val="16"/>
          <w:szCs w:val="16"/>
          <w:lang w:eastAsia="pt-BR"/>
        </w:rPr>
        <w:t xml:space="preserve"> </w:t>
      </w:r>
      <w:r w:rsidR="00E0301D" w:rsidRPr="00AD6E29">
        <w:rPr>
          <w:rFonts w:ascii="Book Antiqua" w:eastAsia="Times New Roman" w:hAnsi="Book Antiqua" w:cs="Times New Roman"/>
          <w:b/>
          <w:bCs/>
          <w:color w:val="FF0000"/>
          <w:sz w:val="16"/>
          <w:szCs w:val="16"/>
          <w:u w:val="single"/>
          <w:lang w:eastAsia="pt-BR"/>
        </w:rPr>
        <w:t>(MPBA-2015)</w:t>
      </w:r>
      <w:r w:rsidR="00017D53">
        <w:rPr>
          <w:rFonts w:ascii="Book Antiqua" w:eastAsia="Times New Roman" w:hAnsi="Book Antiqua" w:cs="Times New Roman"/>
          <w:b/>
          <w:bCs/>
          <w:color w:val="FF0000"/>
          <w:sz w:val="16"/>
          <w:szCs w:val="16"/>
          <w:lang w:eastAsia="pt-BR"/>
        </w:rPr>
        <w:t xml:space="preserve"> </w:t>
      </w:r>
      <w:r w:rsidR="00017D53">
        <w:rPr>
          <w:rFonts w:ascii="Book Antiqua" w:eastAsia="Times New Roman" w:hAnsi="Book Antiqua" w:cs="Times New Roman"/>
          <w:b/>
          <w:bCs/>
          <w:color w:val="FF0000"/>
          <w:sz w:val="16"/>
          <w:szCs w:val="16"/>
          <w:u w:val="single"/>
          <w:lang w:eastAsia="pt-BR"/>
        </w:rPr>
        <w:t>(MPF-2015)</w:t>
      </w:r>
      <w:r w:rsidR="00A228E6" w:rsidRPr="00AD6E29">
        <w:rPr>
          <w:rFonts w:ascii="Book Antiqua" w:eastAsia="Times New Roman" w:hAnsi="Book Antiqua" w:cs="Times New Roman"/>
          <w:b/>
          <w:bCs/>
          <w:color w:val="FF0000"/>
          <w:sz w:val="16"/>
          <w:szCs w:val="16"/>
          <w:lang w:eastAsia="pt-BR"/>
        </w:rPr>
        <w:t xml:space="preserve"> </w:t>
      </w:r>
      <w:r w:rsidR="00A228E6" w:rsidRPr="00AD6E29">
        <w:rPr>
          <w:rFonts w:ascii="Book Antiqua" w:eastAsia="Times New Roman" w:hAnsi="Book Antiqua" w:cs="Times New Roman"/>
          <w:b/>
          <w:bCs/>
          <w:color w:val="FF0000"/>
          <w:sz w:val="16"/>
          <w:szCs w:val="16"/>
          <w:u w:val="single"/>
          <w:lang w:eastAsia="pt-BR"/>
        </w:rPr>
        <w:t>(PGEPR-2015)</w:t>
      </w:r>
      <w:r w:rsidR="00AD6E29">
        <w:rPr>
          <w:rFonts w:ascii="Book Antiqua" w:eastAsia="Times New Roman" w:hAnsi="Book Antiqua" w:cs="Times New Roman"/>
          <w:b/>
          <w:bCs/>
          <w:color w:val="FF0000"/>
          <w:sz w:val="16"/>
          <w:szCs w:val="16"/>
          <w:lang w:eastAsia="pt-BR"/>
        </w:rPr>
        <w:t xml:space="preserve"> </w:t>
      </w:r>
      <w:r w:rsidR="00AD6E29">
        <w:rPr>
          <w:rFonts w:ascii="Book Antiqua" w:eastAsia="Times New Roman" w:hAnsi="Book Antiqua" w:cs="Times New Roman"/>
          <w:b/>
          <w:bCs/>
          <w:color w:val="FF0000"/>
          <w:sz w:val="16"/>
          <w:szCs w:val="16"/>
          <w:u w:val="single"/>
          <w:lang w:eastAsia="pt-BR"/>
        </w:rPr>
        <w:t>(MPRS-2016)</w:t>
      </w:r>
      <w:r w:rsidR="00F12968" w:rsidRPr="00AD6E29">
        <w:rPr>
          <w:rFonts w:ascii="Book Antiqua" w:eastAsia="Times New Roman" w:hAnsi="Book Antiqua" w:cs="Times New Roman"/>
          <w:b/>
          <w:bCs/>
          <w:color w:val="FF0000"/>
          <w:sz w:val="16"/>
          <w:szCs w:val="16"/>
          <w:lang w:eastAsia="pt-BR"/>
        </w:rPr>
        <w:t xml:space="preserve"> </w:t>
      </w:r>
      <w:r w:rsidR="00F12968" w:rsidRPr="00AD6E29">
        <w:rPr>
          <w:rFonts w:ascii="Book Antiqua" w:eastAsia="Times New Roman" w:hAnsi="Book Antiqua" w:cs="Times New Roman"/>
          <w:b/>
          <w:bCs/>
          <w:color w:val="FF0000"/>
          <w:sz w:val="16"/>
          <w:szCs w:val="16"/>
          <w:u w:val="single"/>
          <w:lang w:eastAsia="pt-BR"/>
        </w:rPr>
        <w:t>(PGEMT-2016)</w:t>
      </w:r>
      <w:r w:rsidR="00AD6E29">
        <w:rPr>
          <w:rFonts w:ascii="Book Antiqua" w:eastAsia="Times New Roman" w:hAnsi="Book Antiqua" w:cs="Times New Roman"/>
          <w:b/>
          <w:bCs/>
          <w:color w:val="FF0000"/>
          <w:sz w:val="16"/>
          <w:szCs w:val="16"/>
          <w:lang w:eastAsia="pt-BR"/>
        </w:rPr>
        <w:t xml:space="preserve"> </w:t>
      </w:r>
      <w:r w:rsidR="00AD6E29">
        <w:rPr>
          <w:rFonts w:ascii="Book Antiqua" w:eastAsia="Times New Roman" w:hAnsi="Book Antiqua" w:cs="Times New Roman"/>
          <w:b/>
          <w:bCs/>
          <w:color w:val="FF0000"/>
          <w:sz w:val="16"/>
          <w:szCs w:val="16"/>
          <w:u w:val="single"/>
          <w:lang w:eastAsia="pt-BR"/>
        </w:rPr>
        <w:t>(MPMG-2017)</w:t>
      </w:r>
      <w:r w:rsidR="002B2F3A" w:rsidRPr="00AD6E29">
        <w:rPr>
          <w:rFonts w:ascii="Book Antiqua" w:eastAsia="Times New Roman" w:hAnsi="Book Antiqua" w:cs="Times New Roman"/>
          <w:b/>
          <w:bCs/>
          <w:color w:val="FF0000"/>
          <w:sz w:val="16"/>
          <w:szCs w:val="16"/>
          <w:lang w:eastAsia="pt-BR"/>
        </w:rPr>
        <w:t xml:space="preserve"> </w:t>
      </w:r>
      <w:r w:rsidR="002B2F3A" w:rsidRPr="00AD6E29">
        <w:rPr>
          <w:rFonts w:ascii="Book Antiqua" w:eastAsia="Times New Roman" w:hAnsi="Book Antiqua" w:cs="Times New Roman"/>
          <w:b/>
          <w:bCs/>
          <w:color w:val="FF0000"/>
          <w:sz w:val="16"/>
          <w:szCs w:val="16"/>
          <w:u w:val="single"/>
          <w:lang w:eastAsia="pt-BR"/>
        </w:rPr>
        <w:t>(MPRO-2017)</w:t>
      </w:r>
      <w:r w:rsidR="000A40E0" w:rsidRPr="00AD6E29">
        <w:rPr>
          <w:rFonts w:ascii="Book Antiqua" w:eastAsia="Times New Roman" w:hAnsi="Book Antiqua" w:cs="Times New Roman"/>
          <w:b/>
          <w:bCs/>
          <w:color w:val="FF0000"/>
          <w:sz w:val="16"/>
          <w:szCs w:val="16"/>
          <w:lang w:eastAsia="pt-BR"/>
        </w:rPr>
        <w:t xml:space="preserve"> </w:t>
      </w:r>
      <w:r w:rsidR="008F09ED" w:rsidRPr="00AD6E29">
        <w:rPr>
          <w:rFonts w:ascii="Book Antiqua" w:eastAsia="Times New Roman" w:hAnsi="Book Antiqua" w:cs="Times New Roman"/>
          <w:b/>
          <w:bCs/>
          <w:color w:val="FF0000"/>
          <w:sz w:val="16"/>
          <w:szCs w:val="16"/>
          <w:u w:val="single"/>
          <w:lang w:eastAsia="pt-BR"/>
        </w:rPr>
        <w:t>(PGM-Curitiba/PR-2019)</w:t>
      </w:r>
      <w:r w:rsidR="00867227" w:rsidRPr="00AD6E29">
        <w:rPr>
          <w:rFonts w:ascii="Book Antiqua" w:eastAsia="Times New Roman" w:hAnsi="Book Antiqua" w:cs="Times New Roman"/>
          <w:b/>
          <w:bCs/>
          <w:color w:val="FF0000"/>
          <w:sz w:val="16"/>
          <w:szCs w:val="16"/>
          <w:lang w:eastAsia="pt-BR"/>
        </w:rPr>
        <w:t xml:space="preserve"> </w:t>
      </w:r>
      <w:r w:rsidR="00867227" w:rsidRPr="00AD6E29">
        <w:rPr>
          <w:rFonts w:ascii="Book Antiqua" w:eastAsia="Times New Roman" w:hAnsi="Book Antiqua" w:cs="Times New Roman"/>
          <w:b/>
          <w:bCs/>
          <w:color w:val="FF0000"/>
          <w:sz w:val="16"/>
          <w:szCs w:val="16"/>
          <w:u w:val="single"/>
          <w:lang w:eastAsia="pt-BR"/>
        </w:rPr>
        <w:t>(TCEAM-2021)</w:t>
      </w:r>
      <w:r w:rsidR="009D13D6" w:rsidRPr="00AD6E29">
        <w:rPr>
          <w:rFonts w:ascii="Book Antiqua" w:eastAsia="Times New Roman" w:hAnsi="Book Antiqua" w:cs="Times New Roman"/>
          <w:b/>
          <w:bCs/>
          <w:color w:val="FF0000"/>
          <w:sz w:val="16"/>
          <w:szCs w:val="16"/>
          <w:lang w:eastAsia="pt-BR"/>
        </w:rPr>
        <w:t xml:space="preserve"> </w:t>
      </w:r>
      <w:r w:rsidR="009D13D6" w:rsidRPr="00AD6E29">
        <w:rPr>
          <w:rFonts w:ascii="Book Antiqua" w:eastAsia="Times New Roman" w:hAnsi="Book Antiqua" w:cs="Times New Roman"/>
          <w:b/>
          <w:bCs/>
          <w:color w:val="FF0000"/>
          <w:sz w:val="16"/>
          <w:szCs w:val="16"/>
          <w:u w:val="single"/>
          <w:lang w:eastAsia="pt-BR"/>
        </w:rPr>
        <w:t>(MPGO-2016/2019/2022)</w:t>
      </w:r>
      <w:r w:rsidR="00CB5F8E" w:rsidRPr="00AD6E29">
        <w:rPr>
          <w:rFonts w:ascii="Book Antiqua" w:eastAsia="Times New Roman" w:hAnsi="Book Antiqua" w:cs="Times New Roman"/>
          <w:b/>
          <w:bCs/>
          <w:color w:val="FF0000"/>
          <w:sz w:val="16"/>
          <w:szCs w:val="16"/>
          <w:lang w:eastAsia="pt-BR"/>
        </w:rPr>
        <w:t xml:space="preserve"> </w:t>
      </w:r>
      <w:r w:rsidR="00CB5F8E" w:rsidRPr="00AD6E29">
        <w:rPr>
          <w:rFonts w:ascii="Book Antiqua" w:eastAsia="Times New Roman" w:hAnsi="Book Antiqua" w:cs="Times New Roman"/>
          <w:b/>
          <w:bCs/>
          <w:color w:val="FF0000"/>
          <w:sz w:val="16"/>
          <w:szCs w:val="16"/>
          <w:u w:val="single"/>
          <w:lang w:eastAsia="pt-BR"/>
        </w:rPr>
        <w:t>(TJPE-2022)</w:t>
      </w:r>
      <w:r w:rsidR="00ED3E8B" w:rsidRPr="00AD6E29">
        <w:rPr>
          <w:rFonts w:ascii="Book Antiqua" w:eastAsia="Times New Roman" w:hAnsi="Book Antiqua" w:cs="Times New Roman"/>
          <w:b/>
          <w:bCs/>
          <w:color w:val="FF0000"/>
          <w:sz w:val="16"/>
          <w:szCs w:val="16"/>
          <w:lang w:eastAsia="pt-BR"/>
        </w:rPr>
        <w:t xml:space="preserve"> </w:t>
      </w:r>
      <w:r w:rsidR="00ED3E8B" w:rsidRPr="00AD6E29">
        <w:rPr>
          <w:rFonts w:ascii="Book Antiqua" w:hAnsi="Book Antiqua"/>
          <w:b/>
          <w:bCs/>
          <w:color w:val="FF0000"/>
          <w:sz w:val="16"/>
          <w:szCs w:val="16"/>
          <w:u w:val="single"/>
        </w:rPr>
        <w:t>(MPMS-2022)</w:t>
      </w:r>
      <w:r w:rsidR="006F4BB6" w:rsidRPr="00AD6E29">
        <w:rPr>
          <w:rFonts w:ascii="Book Antiqua" w:eastAsia="Times New Roman" w:hAnsi="Book Antiqua" w:cs="Times New Roman"/>
          <w:b/>
          <w:bCs/>
          <w:color w:val="FF0000"/>
          <w:sz w:val="16"/>
          <w:szCs w:val="16"/>
          <w:lang w:eastAsia="pt-BR"/>
        </w:rPr>
        <w:t xml:space="preserve"> </w:t>
      </w:r>
      <w:r w:rsidR="006F4BB6" w:rsidRPr="00AD6E29">
        <w:rPr>
          <w:rFonts w:ascii="Book Antiqua" w:eastAsia="Times New Roman" w:hAnsi="Book Antiqua" w:cs="Times New Roman"/>
          <w:b/>
          <w:bCs/>
          <w:color w:val="FF0000"/>
          <w:sz w:val="16"/>
          <w:szCs w:val="16"/>
          <w:u w:val="single"/>
          <w:lang w:eastAsia="pt-BR"/>
        </w:rPr>
        <w:t>(TCU-2022)</w:t>
      </w:r>
      <w:r w:rsidR="00DA17CC" w:rsidRPr="00AD6E29">
        <w:rPr>
          <w:rFonts w:ascii="Book Antiqua" w:eastAsia="Times New Roman" w:hAnsi="Book Antiqua" w:cs="Times New Roman"/>
          <w:b/>
          <w:bCs/>
          <w:color w:val="FF0000"/>
          <w:sz w:val="16"/>
          <w:szCs w:val="16"/>
          <w:lang w:eastAsia="pt-BR"/>
        </w:rPr>
        <w:t xml:space="preserve"> </w:t>
      </w:r>
      <w:r w:rsidR="00DA17CC" w:rsidRPr="00AD6E29">
        <w:rPr>
          <w:rFonts w:ascii="Book Antiqua" w:hAnsi="Book Antiqua" w:cs="Arial"/>
          <w:b/>
          <w:bCs/>
          <w:color w:val="FF0000"/>
          <w:sz w:val="16"/>
          <w:szCs w:val="16"/>
          <w:u w:val="single"/>
        </w:rPr>
        <w:t>(MPSC-</w:t>
      </w:r>
      <w:r w:rsidR="00AD6E29">
        <w:rPr>
          <w:rFonts w:ascii="Book Antiqua" w:hAnsi="Book Antiqua" w:cs="Arial"/>
          <w:b/>
          <w:bCs/>
          <w:color w:val="FF0000"/>
          <w:sz w:val="16"/>
          <w:szCs w:val="16"/>
          <w:u w:val="single"/>
        </w:rPr>
        <w:t>2016/</w:t>
      </w:r>
      <w:r w:rsidR="00DA17CC" w:rsidRPr="00AD6E29">
        <w:rPr>
          <w:rFonts w:ascii="Book Antiqua" w:hAnsi="Book Antiqua" w:cs="Arial"/>
          <w:b/>
          <w:bCs/>
          <w:color w:val="FF0000"/>
          <w:sz w:val="16"/>
          <w:szCs w:val="16"/>
          <w:u w:val="single"/>
        </w:rPr>
        <w:t>2019/2023)</w:t>
      </w:r>
      <w:r w:rsidR="00FB3375" w:rsidRPr="00AD6E29">
        <w:rPr>
          <w:rFonts w:ascii="Book Antiqua" w:hAnsi="Book Antiqua" w:cs="Arial"/>
          <w:b/>
          <w:bCs/>
          <w:color w:val="FF0000"/>
          <w:sz w:val="16"/>
          <w:szCs w:val="16"/>
        </w:rPr>
        <w:t xml:space="preserve"> </w:t>
      </w:r>
      <w:r w:rsidR="00FB3375" w:rsidRPr="00AD6E29">
        <w:rPr>
          <w:rFonts w:ascii="Book Antiqua" w:eastAsia="Times New Roman" w:hAnsi="Book Antiqua" w:cs="Times New Roman"/>
          <w:b/>
          <w:bCs/>
          <w:color w:val="FF0000"/>
          <w:sz w:val="16"/>
          <w:szCs w:val="16"/>
          <w:u w:val="single"/>
          <w:lang w:eastAsia="pt-BR"/>
        </w:rPr>
        <w:t>(TJPR-2023)</w:t>
      </w:r>
      <w:r w:rsidR="000F0C12">
        <w:rPr>
          <w:rFonts w:ascii="Book Antiqua" w:eastAsia="Times New Roman" w:hAnsi="Book Antiqua" w:cs="Times New Roman"/>
          <w:b/>
          <w:bCs/>
          <w:color w:val="FF0000"/>
          <w:sz w:val="16"/>
          <w:szCs w:val="16"/>
          <w:lang w:eastAsia="pt-BR"/>
        </w:rPr>
        <w:t xml:space="preserve"> </w:t>
      </w:r>
      <w:r w:rsidR="000F0C12" w:rsidRPr="001360FB">
        <w:rPr>
          <w:rFonts w:ascii="Book Antiqua" w:hAnsi="Book Antiqua"/>
          <w:b/>
          <w:bCs/>
          <w:color w:val="FF0000"/>
          <w:sz w:val="16"/>
          <w:szCs w:val="16"/>
          <w:u w:val="single"/>
        </w:rPr>
        <w:t>(Cartórios/TJSE-2023)</w:t>
      </w:r>
      <w:r w:rsidR="00C404AF">
        <w:rPr>
          <w:rFonts w:ascii="Book Antiqua" w:eastAsia="Times New Roman" w:hAnsi="Book Antiqua" w:cs="Times New Roman"/>
          <w:b/>
          <w:bCs/>
          <w:color w:val="FF0000"/>
          <w:sz w:val="16"/>
          <w:szCs w:val="16"/>
          <w:lang w:eastAsia="pt-BR"/>
        </w:rPr>
        <w:t xml:space="preserve"> </w:t>
      </w:r>
      <w:bookmarkStart w:id="2" w:name="_Hlk187838794"/>
      <w:r w:rsidR="00C404AF" w:rsidRPr="007D7DCF">
        <w:rPr>
          <w:rFonts w:ascii="Book Antiqua" w:eastAsia="Times New Roman" w:hAnsi="Book Antiqua" w:cs="Arial"/>
          <w:b/>
          <w:bCs/>
          <w:color w:val="FF0000"/>
          <w:sz w:val="16"/>
          <w:szCs w:val="16"/>
          <w:u w:val="single"/>
          <w:lang w:eastAsia="pt-BR"/>
        </w:rPr>
        <w:t>(Cartórios/TJSC-2023)</w:t>
      </w:r>
      <w:bookmarkEnd w:id="2"/>
      <w:r w:rsidR="00AD6E29">
        <w:rPr>
          <w:rFonts w:ascii="Book Antiqua" w:eastAsia="Times New Roman" w:hAnsi="Book Antiqua" w:cs="Times New Roman"/>
          <w:b/>
          <w:bCs/>
          <w:color w:val="FF0000"/>
          <w:sz w:val="16"/>
          <w:szCs w:val="16"/>
          <w:lang w:eastAsia="pt-BR"/>
        </w:rPr>
        <w:t xml:space="preserve"> </w:t>
      </w:r>
      <w:r w:rsidR="00AD6E29">
        <w:rPr>
          <w:rFonts w:ascii="Book Antiqua" w:eastAsia="Times New Roman" w:hAnsi="Book Antiqua" w:cs="Times New Roman"/>
          <w:b/>
          <w:bCs/>
          <w:color w:val="FF0000"/>
          <w:sz w:val="16"/>
          <w:szCs w:val="16"/>
          <w:u w:val="single"/>
          <w:lang w:eastAsia="pt-BR"/>
        </w:rPr>
        <w:t>(AGU-2023)</w:t>
      </w:r>
      <w:r w:rsidR="00AD6E29" w:rsidRPr="00AD6E29">
        <w:rPr>
          <w:rFonts w:ascii="Book Antiqua" w:eastAsia="Times New Roman" w:hAnsi="Book Antiqua" w:cs="Times New Roman"/>
          <w:b/>
          <w:bCs/>
          <w:color w:val="FF0000"/>
          <w:sz w:val="16"/>
          <w:szCs w:val="16"/>
          <w:lang w:eastAsia="pt-BR"/>
        </w:rPr>
        <w:t xml:space="preserve"> </w:t>
      </w:r>
      <w:r w:rsidR="00AD6E29" w:rsidRPr="00AD6E29">
        <w:rPr>
          <w:rFonts w:ascii="Book Antiqua" w:hAnsi="Book Antiqua"/>
          <w:b/>
          <w:bCs/>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686003" w:rsidRPr="006526CC" w14:paraId="3E728851" w14:textId="77777777" w:rsidTr="00F2275D">
        <w:tc>
          <w:tcPr>
            <w:tcW w:w="8494" w:type="dxa"/>
            <w:shd w:val="clear" w:color="auto" w:fill="CCFFFF"/>
          </w:tcPr>
          <w:p w14:paraId="2F8CF996" w14:textId="2BE05510" w:rsidR="00AD6E29" w:rsidRDefault="00AD6E29" w:rsidP="00F2275D">
            <w:pPr>
              <w:jc w:val="both"/>
              <w:rPr>
                <w:rFonts w:ascii="Book Antiqua" w:eastAsia="Times New Roman" w:hAnsi="Book Antiqua" w:cs="Times New Roman"/>
                <w:b/>
                <w:i/>
                <w:iCs/>
                <w:color w:val="FF0000"/>
                <w:sz w:val="19"/>
                <w:szCs w:val="19"/>
                <w:lang w:eastAsia="pt-BR"/>
              </w:rPr>
            </w:pPr>
            <w:r w:rsidRPr="006526CC">
              <w:rPr>
                <w:rFonts w:ascii="Book Antiqua" w:eastAsia="Times New Roman" w:hAnsi="Book Antiqua" w:cs="Times New Roman"/>
                <w:b/>
                <w:i/>
                <w:iCs/>
                <w:color w:val="FF0000"/>
                <w:sz w:val="19"/>
                <w:szCs w:val="19"/>
                <w:lang w:eastAsia="pt-BR"/>
              </w:rPr>
              <w:t>#</w:t>
            </w:r>
            <w:r w:rsidRPr="006526C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ENAM/1º-2024</w:t>
            </w:r>
            <w:r>
              <w:rPr>
                <w:rFonts w:ascii="Book Antiqua" w:eastAsia="Times New Roman" w:hAnsi="Book Antiqua" w:cs="Times New Roman"/>
                <w:b/>
                <w:i/>
                <w:iCs/>
                <w:color w:val="FF0000"/>
                <w:sz w:val="19"/>
                <w:szCs w:val="19"/>
                <w:lang w:eastAsia="pt-BR"/>
              </w:rPr>
              <w:t>: #</w:t>
            </w:r>
            <w:r w:rsidRPr="00AD6E29">
              <w:rPr>
                <w:rFonts w:ascii="Book Antiqua" w:eastAsia="Times New Roman" w:hAnsi="Book Antiqua" w:cs="Times New Roman"/>
                <w:b/>
                <w:i/>
                <w:iCs/>
                <w:color w:val="FF0000"/>
                <w:sz w:val="19"/>
                <w:szCs w:val="19"/>
                <w:highlight w:val="green"/>
                <w:lang w:eastAsia="pt-BR"/>
              </w:rPr>
              <w:t>FGV</w:t>
            </w:r>
            <w:r w:rsidRPr="006526CC">
              <w:rPr>
                <w:rFonts w:ascii="Book Antiqua" w:eastAsia="Times New Roman" w:hAnsi="Book Antiqua" w:cs="Times New Roman"/>
                <w:sz w:val="19"/>
                <w:szCs w:val="19"/>
                <w:lang w:eastAsia="pt-BR"/>
              </w:rPr>
              <w:t xml:space="preserve">: </w:t>
            </w:r>
            <w:r w:rsidRPr="00AD6E29">
              <w:rPr>
                <w:rFonts w:ascii="Book Antiqua" w:eastAsia="Times New Roman" w:hAnsi="Book Antiqua" w:cs="Times New Roman"/>
                <w:sz w:val="19"/>
                <w:szCs w:val="19"/>
                <w:lang w:eastAsia="pt-BR"/>
              </w:rPr>
              <w:t>A Lei Anticorrupção</w:t>
            </w:r>
            <w:r>
              <w:rPr>
                <w:rFonts w:ascii="Book Antiqua" w:eastAsia="Times New Roman" w:hAnsi="Book Antiqua" w:cs="Times New Roman"/>
                <w:sz w:val="19"/>
                <w:szCs w:val="19"/>
                <w:lang w:eastAsia="pt-BR"/>
              </w:rPr>
              <w:t xml:space="preserve"> compreende </w:t>
            </w:r>
            <w:r w:rsidRPr="00AD6E29">
              <w:rPr>
                <w:rFonts w:ascii="Book Antiqua" w:eastAsia="Times New Roman" w:hAnsi="Book Antiqua" w:cs="Times New Roman"/>
                <w:sz w:val="19"/>
                <w:szCs w:val="19"/>
                <w:lang w:eastAsia="pt-BR"/>
              </w:rPr>
              <w:t>uma Lei Nacional que deve ser observada por toda a Administração Pública: poderes Executivo, Legislativo e Judiciário das esferas federal, estadual e municipal.</w:t>
            </w:r>
          </w:p>
          <w:p w14:paraId="6333F2D9" w14:textId="77777777" w:rsidR="00AD6E29" w:rsidRDefault="00AD6E29" w:rsidP="00F2275D">
            <w:pPr>
              <w:jc w:val="both"/>
              <w:rPr>
                <w:rFonts w:ascii="Book Antiqua" w:eastAsia="Times New Roman" w:hAnsi="Book Antiqua" w:cs="Times New Roman"/>
                <w:b/>
                <w:i/>
                <w:iCs/>
                <w:color w:val="FF0000"/>
                <w:sz w:val="19"/>
                <w:szCs w:val="19"/>
                <w:lang w:eastAsia="pt-BR"/>
              </w:rPr>
            </w:pPr>
          </w:p>
          <w:p w14:paraId="7DFBC2F1" w14:textId="1282F423" w:rsidR="00686003" w:rsidRPr="00686003" w:rsidRDefault="00686003" w:rsidP="00F2275D">
            <w:pPr>
              <w:jc w:val="both"/>
              <w:rPr>
                <w:rFonts w:ascii="Book Antiqua" w:eastAsia="Times New Roman" w:hAnsi="Book Antiqua" w:cs="Times New Roman"/>
                <w:b/>
                <w:i/>
                <w:iCs/>
                <w:color w:val="FF0000"/>
                <w:sz w:val="19"/>
                <w:szCs w:val="19"/>
                <w:lang w:eastAsia="pt-BR"/>
              </w:rPr>
            </w:pPr>
            <w:r w:rsidRPr="006526CC">
              <w:rPr>
                <w:rFonts w:ascii="Book Antiqua" w:eastAsia="Times New Roman" w:hAnsi="Book Antiqua" w:cs="Times New Roman"/>
                <w:b/>
                <w:i/>
                <w:iCs/>
                <w:color w:val="FF0000"/>
                <w:sz w:val="19"/>
                <w:szCs w:val="19"/>
                <w:lang w:eastAsia="pt-BR"/>
              </w:rPr>
              <w:t>#</w:t>
            </w:r>
            <w:r w:rsidRPr="006526C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MPSC-2019</w:t>
            </w:r>
            <w:r w:rsidR="00317E74">
              <w:rPr>
                <w:rFonts w:ascii="Book Antiqua" w:eastAsia="Times New Roman" w:hAnsi="Book Antiqua" w:cs="Times New Roman"/>
                <w:b/>
                <w:i/>
                <w:iCs/>
                <w:color w:val="FF0000"/>
                <w:sz w:val="19"/>
                <w:szCs w:val="19"/>
                <w:lang w:eastAsia="pt-BR"/>
              </w:rPr>
              <w:t>: #</w:t>
            </w:r>
            <w:r w:rsidR="00317E74" w:rsidRPr="00317E74">
              <w:rPr>
                <w:rFonts w:ascii="Book Antiqua" w:eastAsia="Times New Roman" w:hAnsi="Book Antiqua" w:cs="Times New Roman"/>
                <w:b/>
                <w:i/>
                <w:iCs/>
                <w:color w:val="FF0000"/>
                <w:sz w:val="19"/>
                <w:szCs w:val="19"/>
                <w:highlight w:val="green"/>
                <w:lang w:eastAsia="pt-BR"/>
              </w:rPr>
              <w:t>AGU-2023</w:t>
            </w:r>
            <w:r w:rsidR="00317E74">
              <w:rPr>
                <w:rFonts w:ascii="Book Antiqua" w:eastAsia="Times New Roman" w:hAnsi="Book Antiqua" w:cs="Times New Roman"/>
                <w:b/>
                <w:i/>
                <w:iCs/>
                <w:color w:val="FF0000"/>
                <w:sz w:val="19"/>
                <w:szCs w:val="19"/>
                <w:lang w:eastAsia="pt-BR"/>
              </w:rPr>
              <w:t>: #</w:t>
            </w:r>
            <w:r w:rsidR="00317E74" w:rsidRPr="00317E74">
              <w:rPr>
                <w:rFonts w:ascii="Book Antiqua" w:eastAsia="Times New Roman" w:hAnsi="Book Antiqua" w:cs="Times New Roman"/>
                <w:b/>
                <w:i/>
                <w:iCs/>
                <w:color w:val="FF0000"/>
                <w:sz w:val="19"/>
                <w:szCs w:val="19"/>
                <w:highlight w:val="green"/>
                <w:lang w:eastAsia="pt-BR"/>
              </w:rPr>
              <w:t>CESPE</w:t>
            </w:r>
            <w:r w:rsidRPr="006526CC">
              <w:rPr>
                <w:rFonts w:ascii="Book Antiqua" w:eastAsia="Times New Roman" w:hAnsi="Book Antiqua" w:cs="Times New Roman"/>
                <w:sz w:val="19"/>
                <w:szCs w:val="19"/>
                <w:lang w:eastAsia="pt-BR"/>
              </w:rPr>
              <w:t xml:space="preserve">: </w:t>
            </w:r>
            <w:r w:rsidRPr="00AC02AC">
              <w:rPr>
                <w:rFonts w:ascii="Book Antiqua" w:eastAsia="Times New Roman" w:hAnsi="Book Antiqua" w:cs="Times New Roman"/>
                <w:sz w:val="19"/>
                <w:szCs w:val="19"/>
                <w:lang w:eastAsia="pt-BR"/>
              </w:rPr>
              <w:t xml:space="preserve">A Lei Anticorrupção </w:t>
            </w:r>
            <w:r w:rsidRPr="00686003">
              <w:rPr>
                <w:rFonts w:ascii="Book Antiqua" w:eastAsia="Times New Roman" w:hAnsi="Book Antiqua" w:cs="Times New Roman"/>
                <w:sz w:val="19"/>
                <w:szCs w:val="19"/>
                <w:lang w:eastAsia="pt-BR"/>
              </w:rPr>
              <w:t>prevê</w:t>
            </w:r>
            <w:r>
              <w:rPr>
                <w:rFonts w:ascii="Book Antiqua" w:eastAsia="Times New Roman" w:hAnsi="Book Antiqua" w:cs="Times New Roman"/>
                <w:sz w:val="19"/>
                <w:szCs w:val="19"/>
                <w:lang w:eastAsia="pt-BR"/>
              </w:rPr>
              <w:t xml:space="preserve"> apenas</w:t>
            </w:r>
            <w:r w:rsidRPr="00686003">
              <w:rPr>
                <w:rFonts w:ascii="Book Antiqua" w:eastAsia="Times New Roman" w:hAnsi="Book Antiqua" w:cs="Times New Roman"/>
                <w:sz w:val="19"/>
                <w:szCs w:val="19"/>
                <w:lang w:eastAsia="pt-BR"/>
              </w:rPr>
              <w:t xml:space="preserve"> a responsabilidade</w:t>
            </w:r>
            <w:r>
              <w:rPr>
                <w:rFonts w:ascii="Book Antiqua" w:eastAsia="Times New Roman" w:hAnsi="Book Antiqua" w:cs="Times New Roman"/>
                <w:sz w:val="19"/>
                <w:szCs w:val="19"/>
                <w:lang w:eastAsia="pt-BR"/>
              </w:rPr>
              <w:t xml:space="preserve"> objetiva administrativa e civil</w:t>
            </w:r>
            <w:r w:rsidRPr="00686003">
              <w:rPr>
                <w:rFonts w:ascii="Book Antiqua" w:eastAsia="Times New Roman" w:hAnsi="Book Antiqua" w:cs="Times New Roman"/>
                <w:sz w:val="19"/>
                <w:szCs w:val="19"/>
                <w:lang w:eastAsia="pt-BR"/>
              </w:rPr>
              <w:t xml:space="preserve"> d</w:t>
            </w:r>
            <w:r>
              <w:rPr>
                <w:rFonts w:ascii="Book Antiqua" w:eastAsia="Times New Roman" w:hAnsi="Book Antiqua" w:cs="Times New Roman"/>
                <w:sz w:val="19"/>
                <w:szCs w:val="19"/>
                <w:lang w:eastAsia="pt-BR"/>
              </w:rPr>
              <w:t>as</w:t>
            </w:r>
            <w:r w:rsidRPr="00686003">
              <w:rPr>
                <w:rFonts w:ascii="Book Antiqua" w:eastAsia="Times New Roman" w:hAnsi="Book Antiqua" w:cs="Times New Roman"/>
                <w:sz w:val="19"/>
                <w:szCs w:val="19"/>
                <w:lang w:eastAsia="pt-BR"/>
              </w:rPr>
              <w:t xml:space="preserve"> pessoas </w:t>
            </w:r>
            <w:r>
              <w:rPr>
                <w:rFonts w:ascii="Book Antiqua" w:eastAsia="Times New Roman" w:hAnsi="Book Antiqua" w:cs="Times New Roman"/>
                <w:sz w:val="19"/>
                <w:szCs w:val="19"/>
                <w:lang w:eastAsia="pt-BR"/>
              </w:rPr>
              <w:t>JURÍDICAS</w:t>
            </w:r>
            <w:r w:rsidRPr="00686003">
              <w:rPr>
                <w:rFonts w:ascii="Book Antiqua" w:eastAsia="Times New Roman" w:hAnsi="Book Antiqua" w:cs="Times New Roman"/>
                <w:sz w:val="19"/>
                <w:szCs w:val="19"/>
                <w:lang w:eastAsia="pt-BR"/>
              </w:rPr>
              <w:t xml:space="preserve"> (art. 1º)</w:t>
            </w:r>
            <w:r>
              <w:rPr>
                <w:rFonts w:ascii="Book Antiqua" w:eastAsia="Times New Roman" w:hAnsi="Book Antiqua" w:cs="Times New Roman"/>
                <w:sz w:val="19"/>
                <w:szCs w:val="19"/>
                <w:lang w:eastAsia="pt-BR"/>
              </w:rPr>
              <w:t>.</w:t>
            </w:r>
            <w:r w:rsidR="00317E74">
              <w:t xml:space="preserve"> </w:t>
            </w:r>
            <w:r w:rsidR="00317E74">
              <w:rPr>
                <w:rFonts w:ascii="Book Antiqua" w:eastAsia="Times New Roman" w:hAnsi="Book Antiqua" w:cs="Times New Roman"/>
                <w:sz w:val="19"/>
                <w:szCs w:val="19"/>
                <w:lang w:eastAsia="pt-BR"/>
              </w:rPr>
              <w:t>Portanto, a</w:t>
            </w:r>
            <w:r w:rsidR="00317E74" w:rsidRPr="00317E74">
              <w:rPr>
                <w:rFonts w:ascii="Book Antiqua" w:eastAsia="Times New Roman" w:hAnsi="Book Antiqua" w:cs="Times New Roman"/>
                <w:sz w:val="19"/>
                <w:szCs w:val="19"/>
                <w:lang w:eastAsia="pt-BR"/>
              </w:rPr>
              <w:t xml:space="preserve"> Lei nº 12.846/13 não tipifica crimes. Seu escopo é disciplinar a responsabilidade administrativa e civil das pessoas jurídicas envolvidas em danos provocados à administração pública.</w:t>
            </w:r>
          </w:p>
        </w:tc>
      </w:tr>
    </w:tbl>
    <w:p w14:paraId="19F10814" w14:textId="35950D60" w:rsidR="00195CDD" w:rsidRPr="00C404AF" w:rsidRDefault="00195CDD" w:rsidP="00195CDD">
      <w:pPr>
        <w:spacing w:before="300" w:after="300" w:line="240" w:lineRule="auto"/>
        <w:ind w:firstLine="570"/>
        <w:jc w:val="both"/>
        <w:rPr>
          <w:rFonts w:ascii="Book Antiqua" w:eastAsia="Times New Roman" w:hAnsi="Book Antiqua" w:cs="Times New Roman"/>
          <w:b/>
          <w:sz w:val="16"/>
          <w:szCs w:val="16"/>
          <w:u w:val="single"/>
          <w:lang w:eastAsia="pt-BR"/>
        </w:rPr>
      </w:pPr>
      <w:bookmarkStart w:id="3" w:name="art1p"/>
      <w:bookmarkEnd w:id="3"/>
      <w:r w:rsidRPr="006526CC">
        <w:rPr>
          <w:rFonts w:ascii="Book Antiqua" w:eastAsia="Times New Roman" w:hAnsi="Book Antiqua" w:cs="Times New Roman"/>
          <w:b/>
          <w:color w:val="000000"/>
          <w:sz w:val="19"/>
          <w:szCs w:val="19"/>
          <w:highlight w:val="magenta"/>
          <w:lang w:eastAsia="pt-BR"/>
        </w:rPr>
        <w:t>Parágrafo único</w:t>
      </w:r>
      <w:r w:rsidRPr="006526CC">
        <w:rPr>
          <w:rFonts w:ascii="Book Antiqua" w:eastAsia="Times New Roman" w:hAnsi="Book Antiqua" w:cs="Times New Roman"/>
          <w:color w:val="000000"/>
          <w:sz w:val="19"/>
          <w:szCs w:val="19"/>
          <w:lang w:eastAsia="pt-BR"/>
        </w:rPr>
        <w:t xml:space="preserve">.  </w:t>
      </w:r>
      <w:r w:rsidRPr="006526CC">
        <w:rPr>
          <w:rFonts w:ascii="Book Antiqua" w:eastAsia="Times New Roman" w:hAnsi="Book Antiqua" w:cs="Times New Roman"/>
          <w:b/>
          <w:bCs/>
          <w:caps/>
          <w:color w:val="000000"/>
          <w:sz w:val="19"/>
          <w:szCs w:val="19"/>
          <w:highlight w:val="green"/>
          <w:lang w:eastAsia="pt-BR"/>
        </w:rPr>
        <w:t>Aplica-se</w:t>
      </w:r>
      <w:r w:rsidRPr="006526CC">
        <w:rPr>
          <w:rFonts w:ascii="Book Antiqua" w:eastAsia="Times New Roman" w:hAnsi="Book Antiqua" w:cs="Times New Roman"/>
          <w:color w:val="000000"/>
          <w:sz w:val="19"/>
          <w:szCs w:val="19"/>
          <w:lang w:eastAsia="pt-BR"/>
        </w:rPr>
        <w:t xml:space="preserve"> </w:t>
      </w:r>
      <w:r w:rsidRPr="00F4297E">
        <w:rPr>
          <w:rFonts w:ascii="Book Antiqua" w:eastAsia="Times New Roman" w:hAnsi="Book Antiqua" w:cs="Times New Roman"/>
          <w:b/>
          <w:bCs/>
          <w:color w:val="000000"/>
          <w:sz w:val="19"/>
          <w:szCs w:val="19"/>
          <w:lang w:eastAsia="pt-BR"/>
        </w:rPr>
        <w:t xml:space="preserve">o disposto nesta Lei às </w:t>
      </w:r>
      <w:r w:rsidRPr="00F4297E">
        <w:rPr>
          <w:rFonts w:ascii="Book Antiqua" w:eastAsia="Times New Roman" w:hAnsi="Book Antiqua" w:cs="Times New Roman"/>
          <w:b/>
          <w:bCs/>
          <w:sz w:val="19"/>
          <w:szCs w:val="19"/>
          <w:highlight w:val="yellow"/>
          <w:lang w:eastAsia="pt-BR"/>
        </w:rPr>
        <w:t>sociedades empresárias</w:t>
      </w:r>
      <w:r w:rsidRPr="00F4297E">
        <w:rPr>
          <w:rFonts w:ascii="Book Antiqua" w:eastAsia="Times New Roman" w:hAnsi="Book Antiqua" w:cs="Times New Roman"/>
          <w:b/>
          <w:bCs/>
          <w:sz w:val="19"/>
          <w:szCs w:val="19"/>
          <w:lang w:eastAsia="pt-BR"/>
        </w:rPr>
        <w:t xml:space="preserve"> </w:t>
      </w:r>
      <w:r w:rsidRPr="00F4297E">
        <w:rPr>
          <w:rFonts w:ascii="Book Antiqua" w:eastAsia="Times New Roman" w:hAnsi="Book Antiqua" w:cs="Times New Roman"/>
          <w:b/>
          <w:bCs/>
          <w:color w:val="000000"/>
          <w:sz w:val="19"/>
          <w:szCs w:val="19"/>
          <w:lang w:eastAsia="pt-BR"/>
        </w:rPr>
        <w:t xml:space="preserve">e às </w:t>
      </w:r>
      <w:r w:rsidRPr="00F4297E">
        <w:rPr>
          <w:rFonts w:ascii="Book Antiqua" w:eastAsia="Times New Roman" w:hAnsi="Book Antiqua" w:cs="Times New Roman"/>
          <w:b/>
          <w:bCs/>
          <w:color w:val="000000"/>
          <w:sz w:val="19"/>
          <w:szCs w:val="19"/>
          <w:highlight w:val="yellow"/>
          <w:lang w:eastAsia="pt-BR"/>
        </w:rPr>
        <w:t>sociedades simples</w:t>
      </w:r>
      <w:r w:rsidRPr="00F4297E">
        <w:rPr>
          <w:rFonts w:ascii="Book Antiqua" w:eastAsia="Times New Roman" w:hAnsi="Book Antiqua" w:cs="Times New Roman"/>
          <w:b/>
          <w:bCs/>
          <w:color w:val="000000"/>
          <w:sz w:val="19"/>
          <w:szCs w:val="19"/>
          <w:lang w:eastAsia="pt-BR"/>
        </w:rPr>
        <w:t xml:space="preserve">, </w:t>
      </w:r>
      <w:r w:rsidRPr="00F4297E">
        <w:rPr>
          <w:rFonts w:ascii="Book Antiqua" w:eastAsia="Times New Roman" w:hAnsi="Book Antiqua" w:cs="Times New Roman"/>
          <w:b/>
          <w:bCs/>
          <w:color w:val="000000"/>
          <w:sz w:val="19"/>
          <w:szCs w:val="19"/>
          <w:highlight w:val="cyan"/>
          <w:lang w:eastAsia="pt-BR"/>
        </w:rPr>
        <w:t>personificadas ou não</w:t>
      </w:r>
      <w:r w:rsidRPr="00F4297E">
        <w:rPr>
          <w:rFonts w:ascii="Book Antiqua" w:eastAsia="Times New Roman" w:hAnsi="Book Antiqua" w:cs="Times New Roman"/>
          <w:b/>
          <w:bCs/>
          <w:color w:val="000000"/>
          <w:sz w:val="19"/>
          <w:szCs w:val="19"/>
          <w:lang w:eastAsia="pt-BR"/>
        </w:rPr>
        <w:t xml:space="preserve">, independentemente da forma de organização ou modelo societário adotado, bem como a quaisquer </w:t>
      </w:r>
      <w:r w:rsidRPr="00F4297E">
        <w:rPr>
          <w:rFonts w:ascii="Book Antiqua" w:eastAsia="Times New Roman" w:hAnsi="Book Antiqua" w:cs="Times New Roman"/>
          <w:b/>
          <w:bCs/>
          <w:color w:val="000000"/>
          <w:sz w:val="19"/>
          <w:szCs w:val="19"/>
          <w:highlight w:val="yellow"/>
          <w:lang w:eastAsia="pt-BR"/>
        </w:rPr>
        <w:t>fundações</w:t>
      </w:r>
      <w:r w:rsidRPr="00F4297E">
        <w:rPr>
          <w:rFonts w:ascii="Book Antiqua" w:eastAsia="Times New Roman" w:hAnsi="Book Antiqua" w:cs="Times New Roman"/>
          <w:b/>
          <w:bCs/>
          <w:color w:val="000000"/>
          <w:sz w:val="19"/>
          <w:szCs w:val="19"/>
          <w:lang w:eastAsia="pt-BR"/>
        </w:rPr>
        <w:t xml:space="preserve">, </w:t>
      </w:r>
      <w:r w:rsidRPr="00F4297E">
        <w:rPr>
          <w:rFonts w:ascii="Book Antiqua" w:eastAsia="Times New Roman" w:hAnsi="Book Antiqua" w:cs="Times New Roman"/>
          <w:b/>
          <w:bCs/>
          <w:color w:val="000000"/>
          <w:sz w:val="19"/>
          <w:szCs w:val="19"/>
          <w:highlight w:val="yellow"/>
          <w:lang w:eastAsia="pt-BR"/>
        </w:rPr>
        <w:t>associações de entidades ou pessoas</w:t>
      </w:r>
      <w:r w:rsidRPr="00F4297E">
        <w:rPr>
          <w:rFonts w:ascii="Book Antiqua" w:eastAsia="Times New Roman" w:hAnsi="Book Antiqua" w:cs="Times New Roman"/>
          <w:b/>
          <w:bCs/>
          <w:color w:val="000000"/>
          <w:sz w:val="19"/>
          <w:szCs w:val="19"/>
          <w:lang w:eastAsia="pt-BR"/>
        </w:rPr>
        <w:t xml:space="preserve">, ou </w:t>
      </w:r>
      <w:r w:rsidRPr="00F4297E">
        <w:rPr>
          <w:rFonts w:ascii="Book Antiqua" w:eastAsia="Times New Roman" w:hAnsi="Book Antiqua" w:cs="Times New Roman"/>
          <w:b/>
          <w:bCs/>
          <w:color w:val="000000"/>
          <w:sz w:val="19"/>
          <w:szCs w:val="19"/>
          <w:highlight w:val="yellow"/>
          <w:lang w:eastAsia="pt-BR"/>
        </w:rPr>
        <w:t>sociedades estrangeiras</w:t>
      </w:r>
      <w:r w:rsidRPr="00F4297E">
        <w:rPr>
          <w:rFonts w:ascii="Book Antiqua" w:eastAsia="Times New Roman" w:hAnsi="Book Antiqua" w:cs="Times New Roman"/>
          <w:b/>
          <w:bCs/>
          <w:color w:val="000000"/>
          <w:sz w:val="19"/>
          <w:szCs w:val="19"/>
          <w:lang w:eastAsia="pt-BR"/>
        </w:rPr>
        <w:t>, que tenham sede, filial ou representação no território brasileiro, constituídas de fato ou de direito, ainda que temporariamente</w:t>
      </w:r>
      <w:r w:rsidRPr="00386E4B">
        <w:rPr>
          <w:rFonts w:ascii="Book Antiqua" w:eastAsia="Times New Roman" w:hAnsi="Book Antiqua" w:cs="Times New Roman"/>
          <w:color w:val="000000"/>
          <w:sz w:val="16"/>
          <w:szCs w:val="16"/>
          <w:lang w:eastAsia="pt-BR"/>
        </w:rPr>
        <w:t>.</w:t>
      </w:r>
      <w:r w:rsidR="00D1055D" w:rsidRPr="00386E4B">
        <w:rPr>
          <w:rFonts w:ascii="Book Antiqua" w:eastAsia="Times New Roman" w:hAnsi="Book Antiqua" w:cs="Times New Roman"/>
          <w:color w:val="000000"/>
          <w:sz w:val="16"/>
          <w:szCs w:val="16"/>
          <w:lang w:eastAsia="pt-BR"/>
        </w:rPr>
        <w:t xml:space="preserve"> </w:t>
      </w:r>
      <w:r w:rsidR="00D1055D" w:rsidRPr="00386E4B">
        <w:rPr>
          <w:rFonts w:ascii="Book Antiqua" w:hAnsi="Book Antiqua"/>
          <w:b/>
          <w:bCs/>
          <w:color w:val="FF0000"/>
          <w:sz w:val="16"/>
          <w:szCs w:val="16"/>
          <w:u w:val="single"/>
        </w:rPr>
        <w:t>(TRF4-2014)</w:t>
      </w:r>
      <w:r w:rsidR="00AD6E29">
        <w:rPr>
          <w:rFonts w:ascii="Book Antiqua" w:hAnsi="Book Antiqua"/>
          <w:b/>
          <w:bCs/>
          <w:color w:val="FF0000"/>
          <w:sz w:val="16"/>
          <w:szCs w:val="16"/>
        </w:rPr>
        <w:t xml:space="preserve"> </w:t>
      </w:r>
      <w:r w:rsidR="00AD6E29">
        <w:rPr>
          <w:rFonts w:ascii="Book Antiqua" w:hAnsi="Book Antiqua"/>
          <w:b/>
          <w:bCs/>
          <w:color w:val="FF0000"/>
          <w:sz w:val="16"/>
          <w:szCs w:val="16"/>
          <w:u w:val="single"/>
        </w:rPr>
        <w:t>(TJMS-2015)</w:t>
      </w:r>
      <w:r w:rsidR="00A228E6" w:rsidRPr="00386E4B">
        <w:rPr>
          <w:rFonts w:ascii="Book Antiqua" w:hAnsi="Book Antiqua"/>
          <w:b/>
          <w:bCs/>
          <w:color w:val="FF0000"/>
          <w:sz w:val="16"/>
          <w:szCs w:val="16"/>
        </w:rPr>
        <w:t xml:space="preserve"> </w:t>
      </w:r>
      <w:r w:rsidR="00A228E6" w:rsidRPr="00386E4B">
        <w:rPr>
          <w:rFonts w:ascii="Book Antiqua" w:eastAsia="Times New Roman" w:hAnsi="Book Antiqua" w:cs="Times New Roman"/>
          <w:b/>
          <w:bCs/>
          <w:color w:val="FF0000"/>
          <w:sz w:val="16"/>
          <w:szCs w:val="16"/>
          <w:u w:val="single"/>
          <w:lang w:eastAsia="pt-BR"/>
        </w:rPr>
        <w:t>(PGEPR-2015)</w:t>
      </w:r>
      <w:r w:rsidR="00AD6E29">
        <w:rPr>
          <w:rFonts w:ascii="Book Antiqua" w:eastAsia="Times New Roman" w:hAnsi="Book Antiqua" w:cs="Times New Roman"/>
          <w:b/>
          <w:bCs/>
          <w:color w:val="FF0000"/>
          <w:sz w:val="16"/>
          <w:szCs w:val="16"/>
          <w:lang w:eastAsia="pt-BR"/>
        </w:rPr>
        <w:t xml:space="preserve"> </w:t>
      </w:r>
      <w:r w:rsidR="00AD6E29">
        <w:rPr>
          <w:rFonts w:ascii="Book Antiqua" w:eastAsia="Times New Roman" w:hAnsi="Book Antiqua" w:cs="Times New Roman"/>
          <w:b/>
          <w:bCs/>
          <w:color w:val="FF0000"/>
          <w:sz w:val="16"/>
          <w:szCs w:val="16"/>
          <w:u w:val="single"/>
          <w:lang w:eastAsia="pt-BR"/>
        </w:rPr>
        <w:t>(MPRS-2016)</w:t>
      </w:r>
      <w:r w:rsidR="002301BE" w:rsidRPr="00386E4B">
        <w:rPr>
          <w:rFonts w:ascii="Book Antiqua" w:eastAsia="Times New Roman" w:hAnsi="Book Antiqua" w:cs="Times New Roman"/>
          <w:color w:val="000000"/>
          <w:sz w:val="16"/>
          <w:szCs w:val="16"/>
          <w:lang w:eastAsia="pt-BR"/>
        </w:rPr>
        <w:t xml:space="preserve"> </w:t>
      </w:r>
      <w:r w:rsidR="002301BE" w:rsidRPr="00386E4B">
        <w:rPr>
          <w:rFonts w:ascii="Book Antiqua" w:eastAsia="Times New Roman" w:hAnsi="Book Antiqua" w:cs="Times New Roman"/>
          <w:b/>
          <w:color w:val="FF0000"/>
          <w:sz w:val="16"/>
          <w:szCs w:val="16"/>
          <w:u w:val="single"/>
          <w:lang w:eastAsia="pt-BR"/>
        </w:rPr>
        <w:t>(MPPR-2016)</w:t>
      </w:r>
      <w:r w:rsidR="00AD6E29">
        <w:rPr>
          <w:rFonts w:ascii="Book Antiqua" w:eastAsia="Times New Roman" w:hAnsi="Book Antiqua" w:cs="Times New Roman"/>
          <w:b/>
          <w:color w:val="FF0000"/>
          <w:sz w:val="16"/>
          <w:szCs w:val="16"/>
          <w:lang w:eastAsia="pt-BR"/>
        </w:rPr>
        <w:t xml:space="preserve"> </w:t>
      </w:r>
      <w:r w:rsidR="00AD6E29">
        <w:rPr>
          <w:rFonts w:ascii="Book Antiqua" w:eastAsia="Times New Roman" w:hAnsi="Book Antiqua" w:cs="Times New Roman"/>
          <w:b/>
          <w:color w:val="FF0000"/>
          <w:sz w:val="16"/>
          <w:szCs w:val="16"/>
          <w:u w:val="single"/>
          <w:lang w:eastAsia="pt-BR"/>
        </w:rPr>
        <w:t>(MPSC-2016)</w:t>
      </w:r>
      <w:r w:rsidR="00442665" w:rsidRPr="00386E4B">
        <w:rPr>
          <w:rFonts w:ascii="Book Antiqua" w:eastAsia="Times New Roman" w:hAnsi="Book Antiqua" w:cs="Times New Roman"/>
          <w:b/>
          <w:color w:val="FF0000"/>
          <w:sz w:val="16"/>
          <w:szCs w:val="16"/>
          <w:lang w:eastAsia="pt-BR"/>
        </w:rPr>
        <w:t xml:space="preserve"> </w:t>
      </w:r>
      <w:r w:rsidR="00442665" w:rsidRPr="00386E4B">
        <w:rPr>
          <w:rFonts w:ascii="Book Antiqua" w:eastAsia="Times New Roman" w:hAnsi="Book Antiqua" w:cs="Times New Roman"/>
          <w:b/>
          <w:color w:val="FF0000"/>
          <w:sz w:val="16"/>
          <w:szCs w:val="16"/>
          <w:u w:val="single"/>
          <w:lang w:eastAsia="pt-BR"/>
        </w:rPr>
        <w:t>(MPMG-2017)</w:t>
      </w:r>
      <w:r w:rsidR="00F4297E" w:rsidRPr="00386E4B">
        <w:rPr>
          <w:rFonts w:ascii="Book Antiqua" w:eastAsia="Times New Roman" w:hAnsi="Book Antiqua" w:cs="Times New Roman"/>
          <w:b/>
          <w:color w:val="FF0000"/>
          <w:sz w:val="16"/>
          <w:szCs w:val="16"/>
          <w:lang w:eastAsia="pt-BR"/>
        </w:rPr>
        <w:t xml:space="preserve"> </w:t>
      </w:r>
      <w:r w:rsidR="00F4297E" w:rsidRPr="00386E4B">
        <w:rPr>
          <w:rFonts w:ascii="Book Antiqua" w:eastAsia="Times New Roman" w:hAnsi="Book Antiqua" w:cs="Times New Roman"/>
          <w:b/>
          <w:color w:val="FF0000"/>
          <w:sz w:val="16"/>
          <w:szCs w:val="16"/>
          <w:u w:val="single"/>
          <w:lang w:eastAsia="pt-BR"/>
        </w:rPr>
        <w:t>(PCGO-2017)</w:t>
      </w:r>
      <w:r w:rsidR="000A40E0" w:rsidRPr="00386E4B">
        <w:rPr>
          <w:rFonts w:ascii="Book Antiqua" w:eastAsia="Times New Roman" w:hAnsi="Book Antiqua" w:cs="Times New Roman"/>
          <w:b/>
          <w:color w:val="FF0000"/>
          <w:sz w:val="16"/>
          <w:szCs w:val="16"/>
          <w:lang w:eastAsia="pt-BR"/>
        </w:rPr>
        <w:t xml:space="preserve"> </w:t>
      </w:r>
      <w:r w:rsidR="000A40E0" w:rsidRPr="00386E4B">
        <w:rPr>
          <w:rFonts w:ascii="Book Antiqua" w:eastAsia="Times New Roman" w:hAnsi="Book Antiqua" w:cs="Times New Roman"/>
          <w:b/>
          <w:color w:val="FF0000"/>
          <w:sz w:val="16"/>
          <w:szCs w:val="16"/>
          <w:u w:val="single"/>
          <w:lang w:eastAsia="pt-BR"/>
        </w:rPr>
        <w:t>(MPGO-</w:t>
      </w:r>
      <w:r w:rsidR="00933273" w:rsidRPr="00386E4B">
        <w:rPr>
          <w:rFonts w:ascii="Book Antiqua" w:eastAsia="Times New Roman" w:hAnsi="Book Antiqua" w:cs="Times New Roman"/>
          <w:b/>
          <w:color w:val="FF0000"/>
          <w:sz w:val="16"/>
          <w:szCs w:val="16"/>
          <w:u w:val="single"/>
          <w:lang w:eastAsia="pt-BR"/>
        </w:rPr>
        <w:t>2016/</w:t>
      </w:r>
      <w:r w:rsidR="000A40E0" w:rsidRPr="00386E4B">
        <w:rPr>
          <w:rFonts w:ascii="Book Antiqua" w:eastAsia="Times New Roman" w:hAnsi="Book Antiqua" w:cs="Times New Roman"/>
          <w:b/>
          <w:color w:val="FF0000"/>
          <w:sz w:val="16"/>
          <w:szCs w:val="16"/>
          <w:u w:val="single"/>
          <w:lang w:eastAsia="pt-BR"/>
        </w:rPr>
        <w:t>2019)</w:t>
      </w:r>
      <w:r w:rsidR="008F09ED" w:rsidRPr="00386E4B">
        <w:rPr>
          <w:rFonts w:ascii="Book Antiqua" w:eastAsia="Times New Roman" w:hAnsi="Book Antiqua" w:cs="Times New Roman"/>
          <w:b/>
          <w:color w:val="FF0000"/>
          <w:sz w:val="16"/>
          <w:szCs w:val="16"/>
          <w:lang w:eastAsia="pt-BR"/>
        </w:rPr>
        <w:t xml:space="preserve"> </w:t>
      </w:r>
      <w:r w:rsidR="008F09ED" w:rsidRPr="00386E4B">
        <w:rPr>
          <w:rFonts w:ascii="Book Antiqua" w:eastAsia="Times New Roman" w:hAnsi="Book Antiqua" w:cs="Times New Roman"/>
          <w:b/>
          <w:color w:val="FF0000"/>
          <w:sz w:val="16"/>
          <w:szCs w:val="16"/>
          <w:u w:val="single"/>
          <w:lang w:eastAsia="pt-BR"/>
        </w:rPr>
        <w:t>(PGM-Curitiba/PR-2019)</w:t>
      </w:r>
      <w:r w:rsidR="00AD6E29">
        <w:rPr>
          <w:rFonts w:ascii="Book Antiqua" w:eastAsia="Times New Roman" w:hAnsi="Book Antiqua" w:cs="Times New Roman"/>
          <w:b/>
          <w:color w:val="FF0000"/>
          <w:sz w:val="16"/>
          <w:szCs w:val="16"/>
          <w:lang w:eastAsia="pt-BR"/>
        </w:rPr>
        <w:t xml:space="preserve"> </w:t>
      </w:r>
      <w:r w:rsidR="00C404AF" w:rsidRPr="007D7DCF">
        <w:rPr>
          <w:rFonts w:ascii="Book Antiqua" w:eastAsia="Times New Roman" w:hAnsi="Book Antiqua" w:cs="Arial"/>
          <w:b/>
          <w:bCs/>
          <w:color w:val="FF0000"/>
          <w:sz w:val="16"/>
          <w:szCs w:val="16"/>
          <w:u w:val="single"/>
          <w:lang w:eastAsia="pt-BR"/>
        </w:rPr>
        <w:t>(Cartórios/TJSC-2023)</w:t>
      </w:r>
    </w:p>
    <w:p w14:paraId="4ECFAB86" w14:textId="0C79DADB" w:rsidR="00195CDD" w:rsidRPr="000F67AE" w:rsidRDefault="00195CDD" w:rsidP="00195CDD">
      <w:pPr>
        <w:spacing w:before="300" w:after="300" w:line="240" w:lineRule="auto"/>
        <w:ind w:firstLine="570"/>
        <w:jc w:val="both"/>
        <w:rPr>
          <w:rFonts w:ascii="Book Antiqua" w:eastAsia="Times New Roman" w:hAnsi="Book Antiqua" w:cs="Times New Roman"/>
          <w:b/>
          <w:color w:val="FF0000"/>
          <w:sz w:val="16"/>
          <w:szCs w:val="16"/>
          <w:u w:val="single"/>
          <w:lang w:eastAsia="pt-BR"/>
        </w:rPr>
      </w:pPr>
      <w:bookmarkStart w:id="4" w:name="art2"/>
      <w:bookmarkEnd w:id="4"/>
      <w:r w:rsidRPr="006526CC">
        <w:rPr>
          <w:rFonts w:ascii="Book Antiqua" w:eastAsia="Times New Roman" w:hAnsi="Book Antiqua" w:cs="Times New Roman"/>
          <w:b/>
          <w:color w:val="000000"/>
          <w:sz w:val="19"/>
          <w:szCs w:val="19"/>
          <w:highlight w:val="magenta"/>
          <w:lang w:eastAsia="pt-BR"/>
        </w:rPr>
        <w:lastRenderedPageBreak/>
        <w:t>Art. 2</w:t>
      </w:r>
      <w:proofErr w:type="gramStart"/>
      <w:r w:rsidRPr="006526CC">
        <w:rPr>
          <w:rFonts w:ascii="Book Antiqua" w:eastAsia="Times New Roman" w:hAnsi="Book Antiqua" w:cs="Times New Roman"/>
          <w:b/>
          <w:color w:val="000000"/>
          <w:sz w:val="19"/>
          <w:szCs w:val="19"/>
          <w:highlight w:val="magenta"/>
          <w:u w:val="single"/>
          <w:vertAlign w:val="superscript"/>
          <w:lang w:eastAsia="pt-BR"/>
        </w:rPr>
        <w:t>o</w:t>
      </w:r>
      <w:r w:rsidRPr="006526CC">
        <w:rPr>
          <w:rFonts w:ascii="Book Antiqua" w:eastAsia="Times New Roman" w:hAnsi="Book Antiqua" w:cs="Times New Roman"/>
          <w:color w:val="000000"/>
          <w:sz w:val="19"/>
          <w:szCs w:val="19"/>
          <w:lang w:eastAsia="pt-BR"/>
        </w:rPr>
        <w:t xml:space="preserve">  </w:t>
      </w:r>
      <w:r w:rsidRPr="006526CC">
        <w:rPr>
          <w:rFonts w:ascii="Book Antiqua" w:eastAsia="Times New Roman" w:hAnsi="Book Antiqua" w:cs="Times New Roman"/>
          <w:b/>
          <w:color w:val="000000"/>
          <w:sz w:val="19"/>
          <w:szCs w:val="19"/>
          <w:lang w:eastAsia="pt-BR"/>
        </w:rPr>
        <w:t>As</w:t>
      </w:r>
      <w:proofErr w:type="gramEnd"/>
      <w:r w:rsidRPr="006526CC">
        <w:rPr>
          <w:rFonts w:ascii="Book Antiqua" w:eastAsia="Times New Roman" w:hAnsi="Book Antiqua" w:cs="Times New Roman"/>
          <w:b/>
          <w:color w:val="000000"/>
          <w:sz w:val="19"/>
          <w:szCs w:val="19"/>
          <w:lang w:eastAsia="pt-BR"/>
        </w:rPr>
        <w:t xml:space="preserve"> </w:t>
      </w:r>
      <w:r w:rsidRPr="0061126B">
        <w:rPr>
          <w:rFonts w:ascii="Book Antiqua" w:eastAsia="Times New Roman" w:hAnsi="Book Antiqua" w:cs="Times New Roman"/>
          <w:b/>
          <w:color w:val="000000"/>
          <w:sz w:val="19"/>
          <w:szCs w:val="19"/>
          <w:highlight w:val="yellow"/>
          <w:lang w:eastAsia="pt-BR"/>
        </w:rPr>
        <w:t>pessoas jurídicas</w:t>
      </w:r>
      <w:r w:rsidRPr="006526CC">
        <w:rPr>
          <w:rFonts w:ascii="Book Antiqua" w:eastAsia="Times New Roman" w:hAnsi="Book Antiqua" w:cs="Times New Roman"/>
          <w:b/>
          <w:color w:val="000000"/>
          <w:sz w:val="19"/>
          <w:szCs w:val="19"/>
          <w:lang w:eastAsia="pt-BR"/>
        </w:rPr>
        <w:t xml:space="preserve"> </w:t>
      </w:r>
      <w:r w:rsidRPr="006526CC">
        <w:rPr>
          <w:rFonts w:ascii="Book Antiqua" w:eastAsia="Times New Roman" w:hAnsi="Book Antiqua" w:cs="Times New Roman"/>
          <w:b/>
          <w:caps/>
          <w:color w:val="000000"/>
          <w:sz w:val="19"/>
          <w:szCs w:val="19"/>
          <w:highlight w:val="green"/>
          <w:lang w:eastAsia="pt-BR"/>
        </w:rPr>
        <w:t>serão responsabilizadas</w:t>
      </w:r>
      <w:r w:rsidRPr="006526CC">
        <w:rPr>
          <w:rFonts w:ascii="Book Antiqua" w:eastAsia="Times New Roman" w:hAnsi="Book Antiqua" w:cs="Times New Roman"/>
          <w:b/>
          <w:color w:val="000000"/>
          <w:sz w:val="19"/>
          <w:szCs w:val="19"/>
          <w:lang w:eastAsia="pt-BR"/>
        </w:rPr>
        <w:t xml:space="preserve"> </w:t>
      </w:r>
      <w:r w:rsidRPr="002B2F3A">
        <w:rPr>
          <w:rFonts w:ascii="Book Antiqua" w:eastAsia="Times New Roman" w:hAnsi="Book Antiqua" w:cs="Times New Roman"/>
          <w:b/>
          <w:caps/>
          <w:color w:val="000000"/>
          <w:sz w:val="19"/>
          <w:szCs w:val="19"/>
          <w:shd w:val="clear" w:color="auto" w:fill="F7CAAC" w:themeFill="accent2" w:themeFillTint="66"/>
          <w:lang w:eastAsia="pt-BR"/>
        </w:rPr>
        <w:t>objetivamente</w:t>
      </w:r>
      <w:r w:rsidRPr="006526CC">
        <w:rPr>
          <w:rFonts w:ascii="Book Antiqua" w:eastAsia="Times New Roman" w:hAnsi="Book Antiqua" w:cs="Times New Roman"/>
          <w:b/>
          <w:color w:val="000000"/>
          <w:sz w:val="19"/>
          <w:szCs w:val="19"/>
          <w:lang w:eastAsia="pt-BR"/>
        </w:rPr>
        <w:t xml:space="preserve">, nos </w:t>
      </w:r>
      <w:r w:rsidRPr="006526CC">
        <w:rPr>
          <w:rFonts w:ascii="Book Antiqua" w:eastAsia="Times New Roman" w:hAnsi="Book Antiqua" w:cs="Times New Roman"/>
          <w:b/>
          <w:color w:val="000000"/>
          <w:sz w:val="19"/>
          <w:szCs w:val="19"/>
          <w:highlight w:val="yellow"/>
          <w:lang w:eastAsia="pt-BR"/>
        </w:rPr>
        <w:t>âmbitos administrativo</w:t>
      </w:r>
      <w:r w:rsidRPr="006526CC">
        <w:rPr>
          <w:rFonts w:ascii="Book Antiqua" w:eastAsia="Times New Roman" w:hAnsi="Book Antiqua" w:cs="Times New Roman"/>
          <w:b/>
          <w:color w:val="000000"/>
          <w:sz w:val="19"/>
          <w:szCs w:val="19"/>
          <w:lang w:eastAsia="pt-BR"/>
        </w:rPr>
        <w:t xml:space="preserve"> e </w:t>
      </w:r>
      <w:r w:rsidRPr="006526CC">
        <w:rPr>
          <w:rFonts w:ascii="Book Antiqua" w:eastAsia="Times New Roman" w:hAnsi="Book Antiqua" w:cs="Times New Roman"/>
          <w:b/>
          <w:color w:val="000000"/>
          <w:sz w:val="19"/>
          <w:szCs w:val="19"/>
          <w:highlight w:val="yellow"/>
          <w:lang w:eastAsia="pt-BR"/>
        </w:rPr>
        <w:t>civil</w:t>
      </w:r>
      <w:r w:rsidRPr="006526CC">
        <w:rPr>
          <w:rFonts w:ascii="Book Antiqua" w:eastAsia="Times New Roman" w:hAnsi="Book Antiqua" w:cs="Times New Roman"/>
          <w:b/>
          <w:color w:val="000000"/>
          <w:sz w:val="19"/>
          <w:szCs w:val="19"/>
          <w:lang w:eastAsia="pt-BR"/>
        </w:rPr>
        <w:t xml:space="preserve">, </w:t>
      </w:r>
      <w:r w:rsidRPr="002B2F3A">
        <w:rPr>
          <w:rFonts w:ascii="Book Antiqua" w:eastAsia="Times New Roman" w:hAnsi="Book Antiqua" w:cs="Times New Roman"/>
          <w:b/>
          <w:color w:val="000000"/>
          <w:sz w:val="19"/>
          <w:szCs w:val="19"/>
          <w:highlight w:val="cyan"/>
          <w:lang w:eastAsia="pt-BR"/>
        </w:rPr>
        <w:t>pelos atos lesivos</w:t>
      </w:r>
      <w:r w:rsidRPr="006526CC">
        <w:rPr>
          <w:rFonts w:ascii="Book Antiqua" w:eastAsia="Times New Roman" w:hAnsi="Book Antiqua" w:cs="Times New Roman"/>
          <w:b/>
          <w:color w:val="000000"/>
          <w:sz w:val="19"/>
          <w:szCs w:val="19"/>
          <w:lang w:eastAsia="pt-BR"/>
        </w:rPr>
        <w:t xml:space="preserve"> </w:t>
      </w:r>
      <w:r w:rsidRPr="002B2F3A">
        <w:rPr>
          <w:rFonts w:ascii="Book Antiqua" w:eastAsia="Times New Roman" w:hAnsi="Book Antiqua" w:cs="Times New Roman"/>
          <w:b/>
          <w:color w:val="000000"/>
          <w:sz w:val="19"/>
          <w:szCs w:val="19"/>
          <w:highlight w:val="yellow"/>
          <w:lang w:eastAsia="pt-BR"/>
        </w:rPr>
        <w:t>previstos nesta Lei</w:t>
      </w:r>
      <w:r w:rsidRPr="006526CC">
        <w:rPr>
          <w:rFonts w:ascii="Book Antiqua" w:eastAsia="Times New Roman" w:hAnsi="Book Antiqua" w:cs="Times New Roman"/>
          <w:b/>
          <w:color w:val="000000"/>
          <w:sz w:val="19"/>
          <w:szCs w:val="19"/>
          <w:lang w:eastAsia="pt-BR"/>
        </w:rPr>
        <w:t xml:space="preserve"> </w:t>
      </w:r>
      <w:r w:rsidRPr="002B2F3A">
        <w:rPr>
          <w:rFonts w:ascii="Book Antiqua" w:eastAsia="Times New Roman" w:hAnsi="Book Antiqua" w:cs="Times New Roman"/>
          <w:b/>
          <w:caps/>
          <w:color w:val="000000"/>
          <w:sz w:val="19"/>
          <w:szCs w:val="19"/>
          <w:highlight w:val="green"/>
          <w:lang w:eastAsia="pt-BR"/>
        </w:rPr>
        <w:t>praticados</w:t>
      </w:r>
      <w:r w:rsidRPr="006526CC">
        <w:rPr>
          <w:rFonts w:ascii="Book Antiqua" w:eastAsia="Times New Roman" w:hAnsi="Book Antiqua" w:cs="Times New Roman"/>
          <w:b/>
          <w:color w:val="000000"/>
          <w:sz w:val="19"/>
          <w:szCs w:val="19"/>
          <w:lang w:eastAsia="pt-BR"/>
        </w:rPr>
        <w:t xml:space="preserve"> </w:t>
      </w:r>
      <w:r w:rsidRPr="002B2F3A">
        <w:rPr>
          <w:rFonts w:ascii="Book Antiqua" w:eastAsia="Times New Roman" w:hAnsi="Book Antiqua" w:cs="Times New Roman"/>
          <w:b/>
          <w:color w:val="000000"/>
          <w:sz w:val="19"/>
          <w:szCs w:val="19"/>
          <w:highlight w:val="cyan"/>
          <w:lang w:eastAsia="pt-BR"/>
        </w:rPr>
        <w:t>em seu interesse</w:t>
      </w:r>
      <w:r w:rsidRPr="006526CC">
        <w:rPr>
          <w:rFonts w:ascii="Book Antiqua" w:eastAsia="Times New Roman" w:hAnsi="Book Antiqua" w:cs="Times New Roman"/>
          <w:b/>
          <w:color w:val="000000"/>
          <w:sz w:val="19"/>
          <w:szCs w:val="19"/>
          <w:lang w:eastAsia="pt-BR"/>
        </w:rPr>
        <w:t xml:space="preserve"> ou </w:t>
      </w:r>
      <w:r w:rsidRPr="002B2F3A">
        <w:rPr>
          <w:rFonts w:ascii="Book Antiqua" w:eastAsia="Times New Roman" w:hAnsi="Book Antiqua" w:cs="Times New Roman"/>
          <w:b/>
          <w:color w:val="000000"/>
          <w:sz w:val="19"/>
          <w:szCs w:val="19"/>
          <w:highlight w:val="cyan"/>
          <w:lang w:eastAsia="pt-BR"/>
        </w:rPr>
        <w:t>benefício</w:t>
      </w:r>
      <w:r w:rsidRPr="006526CC">
        <w:rPr>
          <w:rFonts w:ascii="Book Antiqua" w:eastAsia="Times New Roman" w:hAnsi="Book Antiqua" w:cs="Times New Roman"/>
          <w:b/>
          <w:color w:val="000000"/>
          <w:sz w:val="19"/>
          <w:szCs w:val="19"/>
          <w:lang w:eastAsia="pt-BR"/>
        </w:rPr>
        <w:t xml:space="preserve">, </w:t>
      </w:r>
      <w:r w:rsidRPr="002B2F3A">
        <w:rPr>
          <w:rFonts w:ascii="Book Antiqua" w:eastAsia="Times New Roman" w:hAnsi="Book Antiqua" w:cs="Times New Roman"/>
          <w:b/>
          <w:color w:val="000000"/>
          <w:sz w:val="19"/>
          <w:szCs w:val="19"/>
          <w:highlight w:val="yellow"/>
          <w:lang w:eastAsia="pt-BR"/>
        </w:rPr>
        <w:t>exclusivo</w:t>
      </w:r>
      <w:r w:rsidRPr="006526CC">
        <w:rPr>
          <w:rFonts w:ascii="Book Antiqua" w:eastAsia="Times New Roman" w:hAnsi="Book Antiqua" w:cs="Times New Roman"/>
          <w:b/>
          <w:color w:val="000000"/>
          <w:sz w:val="19"/>
          <w:szCs w:val="19"/>
          <w:lang w:eastAsia="pt-BR"/>
        </w:rPr>
        <w:t xml:space="preserve"> ou </w:t>
      </w:r>
      <w:r w:rsidRPr="002B2F3A">
        <w:rPr>
          <w:rFonts w:ascii="Book Antiqua" w:eastAsia="Times New Roman" w:hAnsi="Book Antiqua" w:cs="Times New Roman"/>
          <w:b/>
          <w:color w:val="000000"/>
          <w:sz w:val="19"/>
          <w:szCs w:val="19"/>
          <w:highlight w:val="yellow"/>
          <w:lang w:eastAsia="pt-BR"/>
        </w:rPr>
        <w:t>não</w:t>
      </w:r>
      <w:r w:rsidRPr="00386E4B">
        <w:rPr>
          <w:rFonts w:ascii="Book Antiqua" w:eastAsia="Times New Roman" w:hAnsi="Book Antiqua" w:cs="Times New Roman"/>
          <w:color w:val="000000"/>
          <w:sz w:val="18"/>
          <w:szCs w:val="18"/>
          <w:lang w:eastAsia="pt-BR"/>
        </w:rPr>
        <w:t>.</w:t>
      </w:r>
      <w:r w:rsidR="006D3C7D" w:rsidRPr="00386E4B">
        <w:rPr>
          <w:rFonts w:ascii="Book Antiqua" w:eastAsia="Times New Roman" w:hAnsi="Book Antiqua" w:cs="Times New Roman"/>
          <w:color w:val="000000"/>
          <w:sz w:val="18"/>
          <w:szCs w:val="18"/>
          <w:lang w:eastAsia="pt-BR"/>
        </w:rPr>
        <w:t xml:space="preserve"> </w:t>
      </w:r>
      <w:r w:rsidR="006D3C7D" w:rsidRPr="00386E4B">
        <w:rPr>
          <w:rFonts w:ascii="Book Antiqua" w:eastAsia="Times New Roman" w:hAnsi="Book Antiqua" w:cs="Times New Roman"/>
          <w:b/>
          <w:bCs/>
          <w:color w:val="FF0000"/>
          <w:sz w:val="16"/>
          <w:szCs w:val="16"/>
          <w:u w:val="single"/>
          <w:lang w:eastAsia="pt-BR"/>
        </w:rPr>
        <w:t>(MPPE-2014)</w:t>
      </w:r>
      <w:r w:rsidRPr="00386E4B">
        <w:rPr>
          <w:rFonts w:ascii="Book Antiqua" w:eastAsia="Times New Roman" w:hAnsi="Book Antiqua" w:cs="Times New Roman"/>
          <w:color w:val="000000"/>
          <w:sz w:val="16"/>
          <w:szCs w:val="16"/>
          <w:lang w:eastAsia="pt-BR"/>
        </w:rPr>
        <w:t xml:space="preserve"> </w:t>
      </w:r>
      <w:r w:rsidR="00064C44" w:rsidRPr="00386E4B">
        <w:rPr>
          <w:rFonts w:ascii="Book Antiqua" w:eastAsia="Times New Roman" w:hAnsi="Book Antiqua" w:cs="Times New Roman"/>
          <w:b/>
          <w:bCs/>
          <w:color w:val="FF0000"/>
          <w:sz w:val="16"/>
          <w:szCs w:val="16"/>
          <w:u w:val="single"/>
          <w:lang w:eastAsia="pt-BR"/>
        </w:rPr>
        <w:t>(MPPR-2014)</w:t>
      </w:r>
      <w:r w:rsidR="00D1055D" w:rsidRPr="00386E4B">
        <w:rPr>
          <w:rFonts w:ascii="Book Antiqua" w:eastAsia="Times New Roman" w:hAnsi="Book Antiqua" w:cs="Times New Roman"/>
          <w:b/>
          <w:bCs/>
          <w:color w:val="FF0000"/>
          <w:sz w:val="16"/>
          <w:szCs w:val="16"/>
          <w:lang w:eastAsia="pt-BR"/>
        </w:rPr>
        <w:t xml:space="preserve"> </w:t>
      </w:r>
      <w:r w:rsidR="00D1055D" w:rsidRPr="00386E4B">
        <w:rPr>
          <w:rFonts w:ascii="Book Antiqua" w:hAnsi="Book Antiqua"/>
          <w:b/>
          <w:bCs/>
          <w:color w:val="FF0000"/>
          <w:sz w:val="16"/>
          <w:szCs w:val="16"/>
          <w:u w:val="single"/>
        </w:rPr>
        <w:t>(TRF4-2014)</w:t>
      </w:r>
      <w:r w:rsidR="00484483" w:rsidRPr="00386E4B">
        <w:rPr>
          <w:rFonts w:ascii="Book Antiqua" w:eastAsia="Times New Roman" w:hAnsi="Book Antiqua" w:cs="Times New Roman"/>
          <w:color w:val="000000"/>
          <w:sz w:val="16"/>
          <w:szCs w:val="16"/>
          <w:lang w:eastAsia="pt-BR"/>
        </w:rPr>
        <w:t xml:space="preserve"> </w:t>
      </w:r>
      <w:r w:rsidR="00484483" w:rsidRPr="00386E4B">
        <w:rPr>
          <w:rFonts w:ascii="Book Antiqua" w:eastAsia="Times New Roman" w:hAnsi="Book Antiqua" w:cs="Times New Roman"/>
          <w:b/>
          <w:color w:val="FF0000"/>
          <w:sz w:val="16"/>
          <w:szCs w:val="16"/>
          <w:u w:val="single"/>
          <w:lang w:eastAsia="pt-BR"/>
        </w:rPr>
        <w:t>(TJPI-2015)</w:t>
      </w:r>
      <w:r w:rsidR="00EE3C9F" w:rsidRPr="00386E4B">
        <w:rPr>
          <w:rFonts w:ascii="Book Antiqua" w:eastAsia="Times New Roman" w:hAnsi="Book Antiqua" w:cs="Times New Roman"/>
          <w:b/>
          <w:color w:val="FF0000"/>
          <w:sz w:val="16"/>
          <w:szCs w:val="16"/>
          <w:lang w:eastAsia="pt-BR"/>
        </w:rPr>
        <w:t xml:space="preserve"> </w:t>
      </w:r>
      <w:r w:rsidR="00EE3C9F" w:rsidRPr="00386E4B">
        <w:rPr>
          <w:rFonts w:ascii="Book Antiqua" w:eastAsia="Times New Roman" w:hAnsi="Book Antiqua" w:cs="Times New Roman"/>
          <w:b/>
          <w:bCs/>
          <w:color w:val="FF0000"/>
          <w:sz w:val="16"/>
          <w:szCs w:val="16"/>
          <w:u w:val="single"/>
          <w:lang w:eastAsia="pt-BR"/>
        </w:rPr>
        <w:t>(TJPE-2015)</w:t>
      </w:r>
      <w:r w:rsidR="00A228E6" w:rsidRPr="00386E4B">
        <w:rPr>
          <w:rFonts w:ascii="Book Antiqua" w:eastAsia="Times New Roman" w:hAnsi="Book Antiqua" w:cs="Times New Roman"/>
          <w:b/>
          <w:bCs/>
          <w:color w:val="FF0000"/>
          <w:sz w:val="16"/>
          <w:szCs w:val="16"/>
          <w:lang w:eastAsia="pt-BR"/>
        </w:rPr>
        <w:t xml:space="preserve"> </w:t>
      </w:r>
      <w:r w:rsidR="00A228E6" w:rsidRPr="00386E4B">
        <w:rPr>
          <w:rFonts w:ascii="Book Antiqua" w:eastAsia="Times New Roman" w:hAnsi="Book Antiqua" w:cs="Times New Roman"/>
          <w:b/>
          <w:bCs/>
          <w:color w:val="FF0000"/>
          <w:sz w:val="16"/>
          <w:szCs w:val="16"/>
          <w:u w:val="single"/>
          <w:lang w:eastAsia="pt-BR"/>
        </w:rPr>
        <w:t>(PGEPR-2015)</w:t>
      </w:r>
      <w:r w:rsidR="00085C67" w:rsidRPr="00386E4B">
        <w:rPr>
          <w:rFonts w:ascii="Book Antiqua" w:eastAsia="Times New Roman" w:hAnsi="Book Antiqua" w:cs="Times New Roman"/>
          <w:b/>
          <w:bCs/>
          <w:color w:val="FF0000"/>
          <w:sz w:val="16"/>
          <w:szCs w:val="16"/>
          <w:lang w:eastAsia="pt-BR"/>
        </w:rPr>
        <w:t xml:space="preserve"> </w:t>
      </w:r>
      <w:r w:rsidR="00085C67" w:rsidRPr="00386E4B">
        <w:rPr>
          <w:rFonts w:ascii="Book Antiqua" w:eastAsia="Times New Roman" w:hAnsi="Book Antiqua" w:cs="Times New Roman"/>
          <w:b/>
          <w:bCs/>
          <w:color w:val="FF0000"/>
          <w:sz w:val="16"/>
          <w:szCs w:val="16"/>
          <w:u w:val="single"/>
          <w:lang w:eastAsia="pt-BR"/>
        </w:rPr>
        <w:t>(PGERS-2015)</w:t>
      </w:r>
      <w:r w:rsidR="000E152B" w:rsidRPr="00386E4B">
        <w:rPr>
          <w:rFonts w:ascii="Book Antiqua" w:eastAsia="Times New Roman" w:hAnsi="Book Antiqua" w:cs="Times New Roman"/>
          <w:b/>
          <w:color w:val="FF0000"/>
          <w:sz w:val="16"/>
          <w:szCs w:val="16"/>
          <w:lang w:eastAsia="pt-BR"/>
        </w:rPr>
        <w:t xml:space="preserve"> </w:t>
      </w:r>
      <w:r w:rsidR="000E152B" w:rsidRPr="00386E4B">
        <w:rPr>
          <w:rFonts w:ascii="Book Antiqua" w:eastAsia="Times New Roman" w:hAnsi="Book Antiqua" w:cs="Times New Roman"/>
          <w:b/>
          <w:bCs/>
          <w:color w:val="FF0000"/>
          <w:sz w:val="16"/>
          <w:szCs w:val="16"/>
          <w:u w:val="single"/>
          <w:lang w:eastAsia="pt-BR"/>
        </w:rPr>
        <w:t>(TJMSP-2016)</w:t>
      </w:r>
      <w:r w:rsidR="00C77800" w:rsidRPr="00386E4B">
        <w:rPr>
          <w:rFonts w:ascii="Book Antiqua" w:eastAsia="Times New Roman" w:hAnsi="Book Antiqua" w:cs="Times New Roman"/>
          <w:b/>
          <w:color w:val="FF0000"/>
          <w:sz w:val="16"/>
          <w:szCs w:val="16"/>
          <w:lang w:eastAsia="pt-BR"/>
        </w:rPr>
        <w:t xml:space="preserve"> </w:t>
      </w:r>
      <w:r w:rsidR="00C77800" w:rsidRPr="00386E4B">
        <w:rPr>
          <w:rFonts w:ascii="Book Antiqua" w:eastAsia="Times New Roman" w:hAnsi="Book Antiqua" w:cs="Times New Roman"/>
          <w:b/>
          <w:color w:val="FF0000"/>
          <w:sz w:val="16"/>
          <w:szCs w:val="16"/>
          <w:u w:val="single"/>
          <w:lang w:eastAsia="pt-BR"/>
        </w:rPr>
        <w:t>(MPRS-2016)</w:t>
      </w:r>
      <w:r w:rsidR="003B061A" w:rsidRPr="00386E4B">
        <w:rPr>
          <w:rFonts w:ascii="Book Antiqua" w:eastAsia="Times New Roman" w:hAnsi="Book Antiqua" w:cs="Times New Roman"/>
          <w:b/>
          <w:color w:val="FF0000"/>
          <w:sz w:val="16"/>
          <w:szCs w:val="16"/>
          <w:lang w:eastAsia="pt-BR"/>
        </w:rPr>
        <w:t xml:space="preserve"> </w:t>
      </w:r>
      <w:r w:rsidR="003B061A" w:rsidRPr="00386E4B">
        <w:rPr>
          <w:rFonts w:ascii="Book Antiqua" w:eastAsia="Times New Roman" w:hAnsi="Book Antiqua" w:cs="Times New Roman"/>
          <w:b/>
          <w:bCs/>
          <w:color w:val="FF0000"/>
          <w:sz w:val="16"/>
          <w:szCs w:val="16"/>
          <w:u w:val="single"/>
          <w:lang w:eastAsia="pt-BR"/>
        </w:rPr>
        <w:t>(PGM-POA/RS-2016)</w:t>
      </w:r>
      <w:r w:rsidR="002B2F3A" w:rsidRPr="00386E4B">
        <w:rPr>
          <w:rFonts w:ascii="Book Antiqua" w:eastAsia="Times New Roman" w:hAnsi="Book Antiqua" w:cs="Times New Roman"/>
          <w:b/>
          <w:color w:val="FF0000"/>
          <w:sz w:val="16"/>
          <w:szCs w:val="16"/>
          <w:lang w:eastAsia="pt-BR"/>
        </w:rPr>
        <w:t xml:space="preserve"> </w:t>
      </w:r>
      <w:bookmarkStart w:id="5" w:name="_Hlk70435914"/>
      <w:r w:rsidR="002B2F3A" w:rsidRPr="00386E4B">
        <w:rPr>
          <w:rFonts w:ascii="Book Antiqua" w:eastAsia="Times New Roman" w:hAnsi="Book Antiqua" w:cs="Times New Roman"/>
          <w:b/>
          <w:color w:val="FF0000"/>
          <w:sz w:val="16"/>
          <w:szCs w:val="16"/>
          <w:u w:val="single"/>
          <w:lang w:eastAsia="pt-BR"/>
        </w:rPr>
        <w:t>(MPRO-2017)</w:t>
      </w:r>
      <w:bookmarkEnd w:id="5"/>
      <w:r w:rsidR="00D33C25" w:rsidRPr="00386E4B">
        <w:rPr>
          <w:rFonts w:ascii="Book Antiqua" w:eastAsia="Times New Roman" w:hAnsi="Book Antiqua" w:cs="Times New Roman"/>
          <w:b/>
          <w:color w:val="FF0000"/>
          <w:sz w:val="16"/>
          <w:szCs w:val="16"/>
          <w:lang w:eastAsia="pt-BR"/>
        </w:rPr>
        <w:t xml:space="preserve"> </w:t>
      </w:r>
      <w:r w:rsidR="00D33C25" w:rsidRPr="00386E4B">
        <w:rPr>
          <w:rFonts w:ascii="Book Antiqua" w:eastAsia="Times New Roman" w:hAnsi="Book Antiqua" w:cs="Times New Roman"/>
          <w:b/>
          <w:color w:val="FF0000"/>
          <w:sz w:val="16"/>
          <w:szCs w:val="16"/>
          <w:u w:val="single"/>
          <w:lang w:eastAsia="pt-BR"/>
        </w:rPr>
        <w:t>(MPSC-2016</w:t>
      </w:r>
      <w:r w:rsidR="00432F94" w:rsidRPr="00386E4B">
        <w:rPr>
          <w:rFonts w:ascii="Book Antiqua" w:eastAsia="Times New Roman" w:hAnsi="Book Antiqua" w:cs="Times New Roman"/>
          <w:b/>
          <w:color w:val="FF0000"/>
          <w:sz w:val="16"/>
          <w:szCs w:val="16"/>
          <w:u w:val="single"/>
          <w:lang w:eastAsia="pt-BR"/>
        </w:rPr>
        <w:t>/2019</w:t>
      </w:r>
      <w:r w:rsidR="00D33C25" w:rsidRPr="00386E4B">
        <w:rPr>
          <w:rFonts w:ascii="Book Antiqua" w:eastAsia="Times New Roman" w:hAnsi="Book Antiqua" w:cs="Times New Roman"/>
          <w:b/>
          <w:color w:val="FF0000"/>
          <w:sz w:val="16"/>
          <w:szCs w:val="16"/>
          <w:u w:val="single"/>
          <w:lang w:eastAsia="pt-BR"/>
        </w:rPr>
        <w:t>)</w:t>
      </w:r>
      <w:r w:rsidR="008E4FFC" w:rsidRPr="00386E4B">
        <w:rPr>
          <w:rFonts w:ascii="Book Antiqua" w:eastAsia="Times New Roman" w:hAnsi="Book Antiqua" w:cs="Times New Roman"/>
          <w:b/>
          <w:color w:val="FF0000"/>
          <w:sz w:val="16"/>
          <w:szCs w:val="16"/>
          <w:lang w:eastAsia="pt-BR"/>
        </w:rPr>
        <w:t xml:space="preserve"> </w:t>
      </w:r>
      <w:r w:rsidR="008E4FFC" w:rsidRPr="00386E4B">
        <w:rPr>
          <w:rFonts w:ascii="Book Antiqua" w:eastAsia="Times New Roman" w:hAnsi="Book Antiqua" w:cs="Times New Roman"/>
          <w:b/>
          <w:color w:val="FF0000"/>
          <w:sz w:val="16"/>
          <w:szCs w:val="16"/>
          <w:u w:val="single"/>
          <w:lang w:eastAsia="pt-BR"/>
        </w:rPr>
        <w:t>(MPGO-2019)</w:t>
      </w:r>
      <w:r w:rsidR="00A228E6" w:rsidRPr="00386E4B">
        <w:rPr>
          <w:rFonts w:ascii="Book Antiqua" w:eastAsia="Times New Roman" w:hAnsi="Book Antiqua" w:cs="Times New Roman"/>
          <w:b/>
          <w:color w:val="FF0000"/>
          <w:sz w:val="16"/>
          <w:szCs w:val="16"/>
          <w:lang w:eastAsia="pt-BR"/>
        </w:rPr>
        <w:t xml:space="preserve"> </w:t>
      </w:r>
      <w:r w:rsidR="008F09ED" w:rsidRPr="00386E4B">
        <w:rPr>
          <w:rFonts w:ascii="Book Antiqua" w:eastAsia="Times New Roman" w:hAnsi="Book Antiqua" w:cs="Times New Roman"/>
          <w:b/>
          <w:color w:val="FF0000"/>
          <w:sz w:val="16"/>
          <w:szCs w:val="16"/>
          <w:u w:val="single"/>
          <w:lang w:eastAsia="pt-BR"/>
        </w:rPr>
        <w:t>(PGM-Curitiba/PR-2019)</w:t>
      </w:r>
      <w:r w:rsidR="00C4778F" w:rsidRPr="00386E4B">
        <w:rPr>
          <w:rFonts w:ascii="Book Antiqua" w:eastAsia="Times New Roman" w:hAnsi="Book Antiqua" w:cs="Times New Roman"/>
          <w:b/>
          <w:color w:val="FF0000"/>
          <w:sz w:val="16"/>
          <w:szCs w:val="16"/>
          <w:lang w:eastAsia="pt-BR"/>
        </w:rPr>
        <w:t xml:space="preserve"> </w:t>
      </w:r>
      <w:bookmarkStart w:id="6" w:name="_Hlk59975971"/>
      <w:r w:rsidR="00C4778F" w:rsidRPr="00386E4B">
        <w:rPr>
          <w:rFonts w:ascii="Book Antiqua" w:eastAsia="Times New Roman" w:hAnsi="Book Antiqua" w:cs="Times New Roman"/>
          <w:b/>
          <w:color w:val="FF0000"/>
          <w:sz w:val="16"/>
          <w:szCs w:val="16"/>
          <w:u w:val="single"/>
          <w:lang w:eastAsia="pt-BR"/>
        </w:rPr>
        <w:t>(MPCE-2020)</w:t>
      </w:r>
      <w:bookmarkEnd w:id="6"/>
      <w:r w:rsidR="00867227" w:rsidRPr="00386E4B">
        <w:rPr>
          <w:rFonts w:ascii="Book Antiqua" w:eastAsia="Times New Roman" w:hAnsi="Book Antiqua" w:cs="Times New Roman"/>
          <w:b/>
          <w:color w:val="FF0000"/>
          <w:sz w:val="16"/>
          <w:szCs w:val="16"/>
          <w:lang w:eastAsia="pt-BR"/>
        </w:rPr>
        <w:t xml:space="preserve"> </w:t>
      </w:r>
      <w:r w:rsidR="00867227" w:rsidRPr="00386E4B">
        <w:rPr>
          <w:rFonts w:ascii="Book Antiqua" w:eastAsia="Times New Roman" w:hAnsi="Book Antiqua" w:cs="Times New Roman"/>
          <w:b/>
          <w:bCs/>
          <w:color w:val="FF0000"/>
          <w:sz w:val="16"/>
          <w:szCs w:val="16"/>
          <w:u w:val="single"/>
          <w:lang w:eastAsia="pt-BR"/>
        </w:rPr>
        <w:t>(TCEAM-2021)</w:t>
      </w:r>
      <w:r w:rsidR="00460F01">
        <w:rPr>
          <w:rFonts w:ascii="Book Antiqua" w:eastAsia="Times New Roman" w:hAnsi="Book Antiqua" w:cs="Times New Roman"/>
          <w:b/>
          <w:bCs/>
          <w:color w:val="FF0000"/>
          <w:sz w:val="16"/>
          <w:szCs w:val="16"/>
          <w:lang w:eastAsia="pt-BR"/>
        </w:rPr>
        <w:t xml:space="preserve"> </w:t>
      </w:r>
      <w:r w:rsidR="00460F01">
        <w:rPr>
          <w:rFonts w:ascii="Book Antiqua" w:eastAsia="Times New Roman" w:hAnsi="Book Antiqua" w:cs="Times New Roman"/>
          <w:b/>
          <w:bCs/>
          <w:color w:val="FF0000"/>
          <w:sz w:val="16"/>
          <w:szCs w:val="16"/>
          <w:u w:val="single"/>
          <w:lang w:eastAsia="pt-BR"/>
        </w:rPr>
        <w:t>(MPMG-2022)</w:t>
      </w:r>
      <w:r w:rsidR="009F4587">
        <w:rPr>
          <w:rFonts w:ascii="Book Antiqua" w:eastAsia="Times New Roman" w:hAnsi="Book Antiqua" w:cs="Times New Roman"/>
          <w:b/>
          <w:bCs/>
          <w:color w:val="FF0000"/>
          <w:sz w:val="16"/>
          <w:szCs w:val="16"/>
          <w:lang w:eastAsia="pt-BR"/>
        </w:rPr>
        <w:t xml:space="preserve"> </w:t>
      </w:r>
      <w:bookmarkStart w:id="7" w:name="_Hlk137122441"/>
      <w:r w:rsidR="009F4587">
        <w:rPr>
          <w:rFonts w:ascii="Book Antiqua" w:eastAsia="Times New Roman" w:hAnsi="Book Antiqua" w:cs="Times New Roman"/>
          <w:b/>
          <w:bCs/>
          <w:color w:val="FF0000"/>
          <w:sz w:val="16"/>
          <w:szCs w:val="16"/>
          <w:u w:val="single"/>
          <w:lang w:eastAsia="pt-BR"/>
        </w:rPr>
        <w:t>(PCGO-2022)</w:t>
      </w:r>
      <w:bookmarkEnd w:id="7"/>
      <w:r w:rsidR="00F8457E" w:rsidRPr="00386E4B">
        <w:rPr>
          <w:rFonts w:ascii="Book Antiqua" w:eastAsia="Times New Roman" w:hAnsi="Book Antiqua" w:cs="Times New Roman"/>
          <w:b/>
          <w:bCs/>
          <w:color w:val="FF0000"/>
          <w:sz w:val="16"/>
          <w:szCs w:val="16"/>
          <w:lang w:eastAsia="pt-BR"/>
        </w:rPr>
        <w:t xml:space="preserve"> </w:t>
      </w:r>
      <w:r w:rsidR="00F8457E" w:rsidRPr="00386E4B">
        <w:rPr>
          <w:rFonts w:ascii="Book Antiqua" w:eastAsia="Times New Roman" w:hAnsi="Book Antiqua" w:cs="Times New Roman"/>
          <w:b/>
          <w:bCs/>
          <w:color w:val="FF0000"/>
          <w:sz w:val="16"/>
          <w:szCs w:val="16"/>
          <w:u w:val="single"/>
          <w:lang w:eastAsia="pt-BR"/>
        </w:rPr>
        <w:t>(TCESC-2022)</w:t>
      </w:r>
      <w:r w:rsidR="006F4BB6" w:rsidRPr="00386E4B">
        <w:rPr>
          <w:rFonts w:ascii="Book Antiqua" w:eastAsia="Times New Roman" w:hAnsi="Book Antiqua" w:cs="Times New Roman"/>
          <w:b/>
          <w:bCs/>
          <w:color w:val="FF0000"/>
          <w:sz w:val="16"/>
          <w:szCs w:val="16"/>
          <w:lang w:eastAsia="pt-BR"/>
        </w:rPr>
        <w:t xml:space="preserve"> </w:t>
      </w:r>
      <w:r w:rsidR="006F4BB6" w:rsidRPr="00386E4B">
        <w:rPr>
          <w:rFonts w:ascii="Book Antiqua" w:eastAsia="Times New Roman" w:hAnsi="Book Antiqua" w:cs="Times New Roman"/>
          <w:b/>
          <w:color w:val="FF0000"/>
          <w:sz w:val="16"/>
          <w:szCs w:val="16"/>
          <w:u w:val="single"/>
          <w:lang w:eastAsia="pt-BR"/>
        </w:rPr>
        <w:t>(TCU-2022)</w:t>
      </w:r>
      <w:r w:rsidR="00AD6E29">
        <w:rPr>
          <w:rFonts w:ascii="Book Antiqua" w:eastAsia="Times New Roman" w:hAnsi="Book Antiqua" w:cs="Times New Roman"/>
          <w:b/>
          <w:color w:val="FF0000"/>
          <w:sz w:val="16"/>
          <w:szCs w:val="16"/>
          <w:lang w:eastAsia="pt-BR"/>
        </w:rPr>
        <w:t xml:space="preserve"> </w:t>
      </w:r>
      <w:r w:rsidR="00AD6E29">
        <w:rPr>
          <w:rFonts w:ascii="Book Antiqua" w:eastAsia="Times New Roman" w:hAnsi="Book Antiqua" w:cs="Times New Roman"/>
          <w:b/>
          <w:color w:val="FF0000"/>
          <w:sz w:val="16"/>
          <w:szCs w:val="16"/>
          <w:u w:val="single"/>
          <w:lang w:eastAsia="pt-BR"/>
        </w:rPr>
        <w:t>(MPSP-2019/2023)</w:t>
      </w:r>
      <w:r w:rsidR="00055041">
        <w:rPr>
          <w:rFonts w:ascii="Book Antiqua" w:eastAsia="Times New Roman" w:hAnsi="Book Antiqua" w:cs="Times New Roman"/>
          <w:b/>
          <w:color w:val="FF0000"/>
          <w:sz w:val="16"/>
          <w:szCs w:val="16"/>
          <w:lang w:eastAsia="pt-BR"/>
        </w:rPr>
        <w:t xml:space="preserve"> </w:t>
      </w:r>
      <w:r w:rsidR="00055041">
        <w:rPr>
          <w:rFonts w:ascii="Book Antiqua" w:hAnsi="Book Antiqua"/>
          <w:b/>
          <w:bCs/>
          <w:color w:val="FF0000"/>
          <w:sz w:val="16"/>
          <w:szCs w:val="16"/>
          <w:u w:val="single"/>
        </w:rPr>
        <w:t>(PGM-São Paulo/SP-2023)</w:t>
      </w:r>
      <w:r w:rsidR="002F1F82">
        <w:rPr>
          <w:rFonts w:ascii="Book Antiqua" w:eastAsia="Times New Roman" w:hAnsi="Book Antiqua" w:cs="Times New Roman"/>
          <w:b/>
          <w:color w:val="FF0000"/>
          <w:sz w:val="16"/>
          <w:szCs w:val="16"/>
          <w:lang w:eastAsia="pt-BR"/>
        </w:rPr>
        <w:t xml:space="preserve"> </w:t>
      </w:r>
      <w:r w:rsidR="0061126B">
        <w:rPr>
          <w:rFonts w:ascii="Book Antiqua" w:hAnsi="Book Antiqua"/>
          <w:b/>
          <w:bCs/>
          <w:color w:val="FF0000"/>
          <w:sz w:val="16"/>
          <w:szCs w:val="16"/>
          <w:u w:val="single"/>
        </w:rPr>
        <w:t>(ENAM/1º-2024)</w:t>
      </w:r>
      <w:r w:rsidR="000F67AE">
        <w:rPr>
          <w:rFonts w:ascii="Book Antiqua" w:hAnsi="Book Antiqua"/>
          <w:b/>
          <w:bCs/>
          <w:color w:val="FF0000"/>
          <w:sz w:val="16"/>
          <w:szCs w:val="16"/>
        </w:rPr>
        <w:t xml:space="preserve"> </w:t>
      </w:r>
      <w:bookmarkStart w:id="8" w:name="_Hlk197608051"/>
      <w:r w:rsidR="000F67AE">
        <w:rPr>
          <w:rFonts w:ascii="Book Antiqua" w:hAnsi="Book Antiqua"/>
          <w:b/>
          <w:bCs/>
          <w:color w:val="FF0000"/>
          <w:sz w:val="16"/>
          <w:szCs w:val="16"/>
          <w:u w:val="single"/>
        </w:rPr>
        <w:t>(PCSC-2024)</w:t>
      </w:r>
      <w:bookmarkEnd w:id="8"/>
    </w:p>
    <w:tbl>
      <w:tblPr>
        <w:tblStyle w:val="Tabelacomgrade"/>
        <w:tblW w:w="0" w:type="auto"/>
        <w:tblLook w:val="04A0" w:firstRow="1" w:lastRow="0" w:firstColumn="1" w:lastColumn="0" w:noHBand="0" w:noVBand="1"/>
      </w:tblPr>
      <w:tblGrid>
        <w:gridCol w:w="8494"/>
      </w:tblGrid>
      <w:tr w:rsidR="00280A62" w14:paraId="6DF1DDBD" w14:textId="77777777" w:rsidTr="00F2275D">
        <w:tc>
          <w:tcPr>
            <w:tcW w:w="8494" w:type="dxa"/>
            <w:shd w:val="clear" w:color="auto" w:fill="CCFFFF"/>
          </w:tcPr>
          <w:p w14:paraId="5728A52D" w14:textId="7822F546" w:rsidR="0061126B" w:rsidRDefault="0061126B" w:rsidP="0061126B">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ENAM/1º-2024-FGV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1126B">
              <w:rPr>
                <w:rFonts w:ascii="Book Antiqua" w:eastAsia="Times New Roman" w:hAnsi="Book Antiqua" w:cs="Times New Roman"/>
                <w:sz w:val="19"/>
                <w:szCs w:val="19"/>
                <w:lang w:eastAsia="pt-BR"/>
              </w:rPr>
              <w:t>Há uma década, foi editada lei que pretende resguardar as várias administrações contra atos que possam ser qualificados como “</w:t>
            </w:r>
            <w:r w:rsidRPr="0061126B">
              <w:rPr>
                <w:rFonts w:ascii="Book Antiqua" w:eastAsia="Times New Roman" w:hAnsi="Book Antiqua" w:cs="Times New Roman"/>
                <w:i/>
                <w:iCs/>
                <w:sz w:val="19"/>
                <w:szCs w:val="19"/>
                <w:lang w:eastAsia="pt-BR"/>
              </w:rPr>
              <w:t>de corrupção</w:t>
            </w:r>
            <w:r w:rsidRPr="0061126B">
              <w:rPr>
                <w:rFonts w:ascii="Book Antiqua" w:eastAsia="Times New Roman" w:hAnsi="Book Antiqua" w:cs="Times New Roman"/>
                <w:sz w:val="19"/>
                <w:szCs w:val="19"/>
                <w:lang w:eastAsia="pt-BR"/>
              </w:rPr>
              <w:t>”. Trata-se da Lei 12.846, de agosto de 2013, que objetiva proteger tanto administrações públicas nacionais quanto estrangeiras em face de atos praticados por pessoas jurídicas que atentem contra os seus respectivos patrimônios, ou que comprometam princípios, entre outras situações.</w:t>
            </w:r>
            <w:r>
              <w:rPr>
                <w:rFonts w:ascii="Book Antiqua" w:eastAsia="Times New Roman" w:hAnsi="Book Antiqua" w:cs="Times New Roman"/>
                <w:sz w:val="19"/>
                <w:szCs w:val="19"/>
                <w:lang w:eastAsia="pt-BR"/>
              </w:rPr>
              <w:t xml:space="preserve"> </w:t>
            </w:r>
            <w:r w:rsidRPr="0061126B">
              <w:rPr>
                <w:rFonts w:ascii="Book Antiqua" w:eastAsia="Times New Roman" w:hAnsi="Book Antiqua" w:cs="Times New Roman"/>
                <w:sz w:val="19"/>
                <w:szCs w:val="19"/>
                <w:lang w:eastAsia="pt-BR"/>
              </w:rPr>
              <w:t>Sobre a legislação mencionada, assinale a afirmativa correta</w:t>
            </w:r>
            <w:r>
              <w:rPr>
                <w:rFonts w:ascii="Book Antiqua" w:eastAsia="Times New Roman" w:hAnsi="Book Antiqua" w:cs="Times New Roman"/>
                <w:sz w:val="19"/>
                <w:szCs w:val="19"/>
                <w:lang w:eastAsia="pt-BR"/>
              </w:rPr>
              <w:t xml:space="preserve">: </w:t>
            </w:r>
            <w:r w:rsidRPr="0061126B">
              <w:rPr>
                <w:rFonts w:ascii="Book Antiqua" w:eastAsia="Times New Roman" w:hAnsi="Book Antiqua" w:cs="Times New Roman"/>
                <w:sz w:val="19"/>
                <w:szCs w:val="19"/>
                <w:lang w:eastAsia="pt-BR"/>
              </w:rPr>
              <w:t>As pessoas jurídicas serão responsabilizadas objetivamente, nos âmbitos administrativo e civil, pelos atos previstos na mencionada lei.</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2º, LA.</w:t>
            </w:r>
          </w:p>
          <w:p w14:paraId="5B0EC990" w14:textId="77777777" w:rsidR="000F67AE" w:rsidRDefault="000F67AE" w:rsidP="0061126B">
            <w:pPr>
              <w:jc w:val="both"/>
              <w:rPr>
                <w:rFonts w:ascii="Book Antiqua" w:eastAsia="Times New Roman" w:hAnsi="Book Antiqua" w:cs="Times New Roman"/>
                <w:b/>
                <w:bCs/>
                <w:sz w:val="19"/>
                <w:szCs w:val="19"/>
                <w:lang w:eastAsia="pt-BR"/>
              </w:rPr>
            </w:pPr>
          </w:p>
          <w:p w14:paraId="74F4994D" w14:textId="0CFFAE91" w:rsidR="000F67AE" w:rsidRDefault="000F67AE" w:rsidP="000F67AE">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PCSC-2024-FGV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F67AE">
              <w:rPr>
                <w:rFonts w:ascii="Book Antiqua" w:eastAsia="Times New Roman" w:hAnsi="Book Antiqua" w:cs="Times New Roman"/>
                <w:sz w:val="19"/>
                <w:szCs w:val="19"/>
                <w:lang w:eastAsia="pt-BR"/>
              </w:rPr>
              <w:t>Após ler uma reportagem que abordava um esquema de fraude em licitações envolvendo diversas sociedades e agentes públicos de determinada localidade, Elano decidiu aprofundar seus estudos acerca das diferentes esferas de responsabilização das condutas dos enveredados em tal empreitada ilícita.</w:t>
            </w:r>
            <w:r>
              <w:rPr>
                <w:rFonts w:ascii="Book Antiqua" w:eastAsia="Times New Roman" w:hAnsi="Book Antiqua" w:cs="Times New Roman"/>
                <w:sz w:val="19"/>
                <w:szCs w:val="19"/>
                <w:lang w:eastAsia="pt-BR"/>
              </w:rPr>
              <w:t xml:space="preserve"> </w:t>
            </w:r>
            <w:r w:rsidRPr="000F67AE">
              <w:rPr>
                <w:rFonts w:ascii="Book Antiqua" w:eastAsia="Times New Roman" w:hAnsi="Book Antiqua" w:cs="Times New Roman"/>
                <w:sz w:val="19"/>
                <w:szCs w:val="19"/>
                <w:lang w:eastAsia="pt-BR"/>
              </w:rPr>
              <w:t>Acerca do tema, considerando o disposto na Lei 12.846/13 (Lei Anticorrupção) e na Lei 8.429/92, com a redação conferida pela Lei 14.230/21 (Lei de Improbidade Administrativa), Elano concluiu corretamente que</w:t>
            </w:r>
            <w:r>
              <w:rPr>
                <w:rFonts w:ascii="Book Antiqua" w:eastAsia="Times New Roman" w:hAnsi="Book Antiqua" w:cs="Times New Roman"/>
                <w:sz w:val="19"/>
                <w:szCs w:val="19"/>
                <w:lang w:eastAsia="pt-BR"/>
              </w:rPr>
              <w:t xml:space="preserve"> </w:t>
            </w:r>
            <w:r w:rsidRPr="000F67AE">
              <w:rPr>
                <w:rFonts w:ascii="Book Antiqua" w:eastAsia="Times New Roman" w:hAnsi="Book Antiqua" w:cs="Times New Roman"/>
                <w:sz w:val="19"/>
                <w:szCs w:val="19"/>
                <w:lang w:eastAsia="pt-BR"/>
              </w:rPr>
              <w:t>a responsabilização com fulcro na Lei Anticorrupção é objetiva e pode resultar em sanções na esfera administrativa e judicial, mas a aplicação de penalidade da lei de improbidade exige a demonstração de dolo, submetendo-se à reserva de jurisdição.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w:t>
            </w:r>
            <w:proofErr w:type="spellStart"/>
            <w:r>
              <w:rPr>
                <w:rFonts w:ascii="Book Antiqua" w:eastAsia="Times New Roman" w:hAnsi="Book Antiqua" w:cs="Times New Roman"/>
                <w:b/>
                <w:bCs/>
                <w:sz w:val="19"/>
                <w:szCs w:val="19"/>
                <w:lang w:eastAsia="pt-BR"/>
              </w:rPr>
              <w:t>arts</w:t>
            </w:r>
            <w:proofErr w:type="spellEnd"/>
            <w:r>
              <w:rPr>
                <w:rFonts w:ascii="Book Antiqua" w:eastAsia="Times New Roman" w:hAnsi="Book Antiqua" w:cs="Times New Roman"/>
                <w:b/>
                <w:bCs/>
                <w:sz w:val="19"/>
                <w:szCs w:val="19"/>
                <w:lang w:eastAsia="pt-BR"/>
              </w:rPr>
              <w:t>. 1º, 2º e 18, LA</w:t>
            </w:r>
            <w:r>
              <w:rPr>
                <w:rStyle w:val="Refdenotaderodap"/>
                <w:rFonts w:ascii="Book Antiqua" w:eastAsia="Times New Roman" w:hAnsi="Book Antiqua" w:cs="Times New Roman"/>
                <w:b/>
                <w:bCs/>
                <w:sz w:val="19"/>
                <w:szCs w:val="19"/>
                <w:lang w:eastAsia="pt-BR"/>
              </w:rPr>
              <w:footnoteReference w:id="1"/>
            </w:r>
            <w:r>
              <w:rPr>
                <w:rFonts w:ascii="Book Antiqua" w:eastAsia="Times New Roman" w:hAnsi="Book Antiqua" w:cs="Times New Roman"/>
                <w:b/>
                <w:bCs/>
                <w:sz w:val="19"/>
                <w:szCs w:val="19"/>
                <w:lang w:eastAsia="pt-BR"/>
              </w:rPr>
              <w:t xml:space="preserve"> c/c </w:t>
            </w:r>
            <w:proofErr w:type="spellStart"/>
            <w:r>
              <w:rPr>
                <w:rFonts w:ascii="Book Antiqua" w:eastAsia="Times New Roman" w:hAnsi="Book Antiqua" w:cs="Times New Roman"/>
                <w:b/>
                <w:bCs/>
                <w:sz w:val="19"/>
                <w:szCs w:val="19"/>
                <w:lang w:eastAsia="pt-BR"/>
              </w:rPr>
              <w:t>art</w:t>
            </w:r>
            <w:r w:rsidR="00F94C8F">
              <w:rPr>
                <w:rFonts w:ascii="Book Antiqua" w:eastAsia="Times New Roman" w:hAnsi="Book Antiqua" w:cs="Times New Roman"/>
                <w:b/>
                <w:bCs/>
                <w:sz w:val="19"/>
                <w:szCs w:val="19"/>
                <w:lang w:eastAsia="pt-BR"/>
              </w:rPr>
              <w:t>s</w:t>
            </w:r>
            <w:proofErr w:type="spellEnd"/>
            <w:r>
              <w:rPr>
                <w:rFonts w:ascii="Book Antiqua" w:eastAsia="Times New Roman" w:hAnsi="Book Antiqua" w:cs="Times New Roman"/>
                <w:b/>
                <w:bCs/>
                <w:sz w:val="19"/>
                <w:szCs w:val="19"/>
                <w:lang w:eastAsia="pt-BR"/>
              </w:rPr>
              <w:t>. 1º, §§1º e 2º</w:t>
            </w:r>
            <w:r w:rsidR="00F94C8F">
              <w:rPr>
                <w:rFonts w:ascii="Book Antiqua" w:eastAsia="Times New Roman" w:hAnsi="Book Antiqua" w:cs="Times New Roman"/>
                <w:b/>
                <w:bCs/>
                <w:sz w:val="19"/>
                <w:szCs w:val="19"/>
                <w:lang w:eastAsia="pt-BR"/>
              </w:rPr>
              <w:t>; 12, §9º; 17,</w:t>
            </w:r>
            <w:r>
              <w:rPr>
                <w:rFonts w:ascii="Book Antiqua" w:eastAsia="Times New Roman" w:hAnsi="Book Antiqua" w:cs="Times New Roman"/>
                <w:b/>
                <w:bCs/>
                <w:sz w:val="19"/>
                <w:szCs w:val="19"/>
                <w:lang w:eastAsia="pt-BR"/>
              </w:rPr>
              <w:t xml:space="preserve"> LIA.</w:t>
            </w:r>
            <w:r>
              <w:rPr>
                <w:rStyle w:val="Refdenotaderodap"/>
                <w:rFonts w:ascii="Book Antiqua" w:eastAsia="Times New Roman" w:hAnsi="Book Antiqua" w:cs="Times New Roman"/>
                <w:b/>
                <w:bCs/>
                <w:sz w:val="19"/>
                <w:szCs w:val="19"/>
                <w:lang w:eastAsia="pt-BR"/>
              </w:rPr>
              <w:footnoteReference w:id="2"/>
            </w:r>
          </w:p>
          <w:p w14:paraId="097A8167" w14:textId="77777777" w:rsidR="00362337" w:rsidRDefault="00362337" w:rsidP="0061126B">
            <w:pPr>
              <w:jc w:val="both"/>
              <w:rPr>
                <w:rFonts w:ascii="Book Antiqua" w:eastAsia="Times New Roman" w:hAnsi="Book Antiqua" w:cs="Times New Roman"/>
                <w:b/>
                <w:bCs/>
                <w:sz w:val="19"/>
                <w:szCs w:val="19"/>
                <w:lang w:eastAsia="pt-BR"/>
              </w:rPr>
            </w:pPr>
          </w:p>
          <w:p w14:paraId="4D6FBBB6" w14:textId="5ED79B46" w:rsidR="00F94C8F" w:rsidRPr="00F94C8F" w:rsidRDefault="00F94C8F" w:rsidP="00F94C8F">
            <w:pPr>
              <w:jc w:val="both"/>
              <w:rPr>
                <w:rFonts w:ascii="Book Antiqua" w:eastAsia="Times New Roman" w:hAnsi="Book Antiqua" w:cs="Times New Roman"/>
                <w:sz w:val="19"/>
                <w:szCs w:val="19"/>
                <w:lang w:eastAsia="pt-BR"/>
              </w:rPr>
            </w:pPr>
            <w:r w:rsidRPr="00F94C8F">
              <w:rPr>
                <w:rFonts w:ascii="Book Antiqua" w:eastAsia="Times New Roman" w:hAnsi="Book Antiqua" w:cs="Times New Roman"/>
                <w:b/>
                <w:bCs/>
                <w:i/>
                <w:iCs/>
                <w:color w:val="FF0000"/>
                <w:sz w:val="19"/>
                <w:szCs w:val="19"/>
                <w:lang w:eastAsia="pt-BR"/>
              </w:rPr>
              <w:t>#</w:t>
            </w:r>
            <w:r w:rsidRPr="00F94C8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F94C8F">
              <w:rPr>
                <w:rFonts w:ascii="Book Antiqua" w:eastAsia="Times New Roman" w:hAnsi="Book Antiqua" w:cs="Times New Roman"/>
                <w:sz w:val="19"/>
                <w:szCs w:val="19"/>
                <w:lang w:eastAsia="pt-BR"/>
              </w:rPr>
              <w:t>De acordo com art. 1º, §</w:t>
            </w:r>
            <w:r>
              <w:rPr>
                <w:rFonts w:ascii="Book Antiqua" w:eastAsia="Times New Roman" w:hAnsi="Book Antiqua" w:cs="Times New Roman"/>
                <w:sz w:val="19"/>
                <w:szCs w:val="19"/>
                <w:lang w:eastAsia="pt-BR"/>
              </w:rPr>
              <w:t>§</w:t>
            </w:r>
            <w:r w:rsidRPr="00F94C8F">
              <w:rPr>
                <w:rFonts w:ascii="Book Antiqua" w:eastAsia="Times New Roman" w:hAnsi="Book Antiqua" w:cs="Times New Roman"/>
                <w:sz w:val="19"/>
                <w:szCs w:val="19"/>
                <w:lang w:eastAsia="pt-BR"/>
              </w:rPr>
              <w:t xml:space="preserve"> 1º</w:t>
            </w:r>
            <w:r>
              <w:rPr>
                <w:rFonts w:ascii="Book Antiqua" w:eastAsia="Times New Roman" w:hAnsi="Book Antiqua" w:cs="Times New Roman"/>
                <w:sz w:val="19"/>
                <w:szCs w:val="19"/>
                <w:lang w:eastAsia="pt-BR"/>
              </w:rPr>
              <w:t xml:space="preserve"> e 2º</w:t>
            </w:r>
            <w:r w:rsidRPr="00F94C8F">
              <w:rPr>
                <w:rFonts w:ascii="Book Antiqua" w:eastAsia="Times New Roman" w:hAnsi="Book Antiqua" w:cs="Times New Roman"/>
                <w:sz w:val="19"/>
                <w:szCs w:val="19"/>
                <w:lang w:eastAsia="pt-BR"/>
              </w:rPr>
              <w:t>, da Lei 8.429/92</w:t>
            </w:r>
            <w:r>
              <w:rPr>
                <w:rFonts w:ascii="Book Antiqua" w:eastAsia="Times New Roman" w:hAnsi="Book Antiqua" w:cs="Times New Roman"/>
                <w:sz w:val="19"/>
                <w:szCs w:val="19"/>
                <w:lang w:eastAsia="pt-BR"/>
              </w:rPr>
              <w:t>,</w:t>
            </w:r>
            <w:r w:rsidRPr="00F94C8F">
              <w:rPr>
                <w:rFonts w:ascii="Book Antiqua" w:eastAsia="Times New Roman" w:hAnsi="Book Antiqua" w:cs="Times New Roman"/>
                <w:sz w:val="19"/>
                <w:szCs w:val="19"/>
                <w:lang w:eastAsia="pt-BR"/>
              </w:rPr>
              <w:t xml:space="preserve"> a responsabilização desde as mudanças promovidas pela Lei 14.230/21, exige demonstração de dolo</w:t>
            </w:r>
            <w:r>
              <w:rPr>
                <w:rFonts w:ascii="Book Antiqua" w:eastAsia="Times New Roman" w:hAnsi="Book Antiqua" w:cs="Times New Roman"/>
                <w:sz w:val="19"/>
                <w:szCs w:val="19"/>
                <w:lang w:eastAsia="pt-BR"/>
              </w:rPr>
              <w:t xml:space="preserve">. </w:t>
            </w:r>
            <w:r w:rsidRPr="00F94C8F">
              <w:rPr>
                <w:rFonts w:ascii="Book Antiqua" w:eastAsia="Times New Roman" w:hAnsi="Book Antiqua" w:cs="Times New Roman"/>
                <w:sz w:val="19"/>
                <w:szCs w:val="19"/>
                <w:lang w:eastAsia="pt-BR"/>
              </w:rPr>
              <w:t xml:space="preserve">Ademais, de acordo com art. 17 da </w:t>
            </w:r>
            <w:r>
              <w:rPr>
                <w:rFonts w:ascii="Book Antiqua" w:eastAsia="Times New Roman" w:hAnsi="Book Antiqua" w:cs="Times New Roman"/>
                <w:sz w:val="19"/>
                <w:szCs w:val="19"/>
                <w:lang w:eastAsia="pt-BR"/>
              </w:rPr>
              <w:t>LIA</w:t>
            </w:r>
            <w:r w:rsidRPr="00F94C8F">
              <w:rPr>
                <w:rFonts w:ascii="Book Antiqua" w:eastAsia="Times New Roman" w:hAnsi="Book Antiqua" w:cs="Times New Roman"/>
                <w:sz w:val="19"/>
                <w:szCs w:val="19"/>
                <w:lang w:eastAsia="pt-BR"/>
              </w:rPr>
              <w:t>, tal responsabilização se submete à reserva de jurisdição. No mesmo sentido</w:t>
            </w:r>
            <w:r>
              <w:rPr>
                <w:rFonts w:ascii="Book Antiqua" w:eastAsia="Times New Roman" w:hAnsi="Book Antiqua" w:cs="Times New Roman"/>
                <w:sz w:val="19"/>
                <w:szCs w:val="19"/>
                <w:lang w:eastAsia="pt-BR"/>
              </w:rPr>
              <w:t>,</w:t>
            </w:r>
            <w:r w:rsidRPr="00F94C8F">
              <w:rPr>
                <w:rFonts w:ascii="Book Antiqua" w:eastAsia="Times New Roman" w:hAnsi="Book Antiqua" w:cs="Times New Roman"/>
                <w:sz w:val="19"/>
                <w:szCs w:val="19"/>
                <w:lang w:eastAsia="pt-BR"/>
              </w:rPr>
              <w:t xml:space="preserve"> é o art. 12, § 9º</w:t>
            </w:r>
            <w:r>
              <w:rPr>
                <w:rFonts w:ascii="Book Antiqua" w:eastAsia="Times New Roman" w:hAnsi="Book Antiqua" w:cs="Times New Roman"/>
                <w:sz w:val="19"/>
                <w:szCs w:val="19"/>
                <w:lang w:eastAsia="pt-BR"/>
              </w:rPr>
              <w:t xml:space="preserve"> da LIA. Por outro lado, </w:t>
            </w:r>
            <w:r w:rsidRPr="00F94C8F">
              <w:rPr>
                <w:rFonts w:ascii="Book Antiqua" w:eastAsia="Times New Roman" w:hAnsi="Book Antiqua" w:cs="Times New Roman"/>
                <w:sz w:val="19"/>
                <w:szCs w:val="19"/>
                <w:lang w:eastAsia="pt-BR"/>
              </w:rPr>
              <w:t>no caso da responsabilização com base na Lei 12.846/13, o art</w:t>
            </w:r>
            <w:r>
              <w:rPr>
                <w:rFonts w:ascii="Book Antiqua" w:eastAsia="Times New Roman" w:hAnsi="Book Antiqua" w:cs="Times New Roman"/>
                <w:sz w:val="19"/>
                <w:szCs w:val="19"/>
                <w:lang w:eastAsia="pt-BR"/>
              </w:rPr>
              <w:t>.</w:t>
            </w:r>
            <w:r w:rsidRPr="00F94C8F">
              <w:rPr>
                <w:rFonts w:ascii="Book Antiqua" w:eastAsia="Times New Roman" w:hAnsi="Book Antiqua" w:cs="Times New Roman"/>
                <w:sz w:val="19"/>
                <w:szCs w:val="19"/>
                <w:lang w:eastAsia="pt-BR"/>
              </w:rPr>
              <w:t xml:space="preserve"> 18 da</w:t>
            </w:r>
            <w:r>
              <w:rPr>
                <w:rFonts w:ascii="Book Antiqua" w:eastAsia="Times New Roman" w:hAnsi="Book Antiqua" w:cs="Times New Roman"/>
                <w:sz w:val="19"/>
                <w:szCs w:val="19"/>
                <w:lang w:eastAsia="pt-BR"/>
              </w:rPr>
              <w:t xml:space="preserve"> referida</w:t>
            </w:r>
            <w:r w:rsidRPr="00F94C8F">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l</w:t>
            </w:r>
            <w:r w:rsidRPr="00F94C8F">
              <w:rPr>
                <w:rFonts w:ascii="Book Antiqua" w:eastAsia="Times New Roman" w:hAnsi="Book Antiqua" w:cs="Times New Roman"/>
                <w:sz w:val="19"/>
                <w:szCs w:val="19"/>
                <w:lang w:eastAsia="pt-BR"/>
              </w:rPr>
              <w:t>ei determina a possibilidade de responsabilização administrativa e judicial</w:t>
            </w:r>
            <w:r>
              <w:rPr>
                <w:rFonts w:ascii="Book Antiqua" w:eastAsia="Times New Roman" w:hAnsi="Book Antiqua" w:cs="Times New Roman"/>
                <w:sz w:val="19"/>
                <w:szCs w:val="19"/>
                <w:lang w:eastAsia="pt-BR"/>
              </w:rPr>
              <w:t xml:space="preserve">. </w:t>
            </w:r>
            <w:r w:rsidRPr="00F94C8F">
              <w:rPr>
                <w:rFonts w:ascii="Book Antiqua" w:eastAsia="Times New Roman" w:hAnsi="Book Antiqua" w:cs="Times New Roman"/>
                <w:sz w:val="19"/>
                <w:szCs w:val="19"/>
                <w:lang w:eastAsia="pt-BR"/>
              </w:rPr>
              <w:t xml:space="preserve">Ainda, de acordo com </w:t>
            </w:r>
            <w:proofErr w:type="spellStart"/>
            <w:r w:rsidRPr="00F94C8F">
              <w:rPr>
                <w:rFonts w:ascii="Book Antiqua" w:eastAsia="Times New Roman" w:hAnsi="Book Antiqua" w:cs="Times New Roman"/>
                <w:sz w:val="19"/>
                <w:szCs w:val="19"/>
                <w:lang w:eastAsia="pt-BR"/>
              </w:rPr>
              <w:t>art</w:t>
            </w:r>
            <w:r>
              <w:rPr>
                <w:rFonts w:ascii="Book Antiqua" w:eastAsia="Times New Roman" w:hAnsi="Book Antiqua" w:cs="Times New Roman"/>
                <w:sz w:val="19"/>
                <w:szCs w:val="19"/>
                <w:lang w:eastAsia="pt-BR"/>
              </w:rPr>
              <w:t>s</w:t>
            </w:r>
            <w:proofErr w:type="spellEnd"/>
            <w:r w:rsidRPr="00F94C8F">
              <w:rPr>
                <w:rFonts w:ascii="Book Antiqua" w:eastAsia="Times New Roman" w:hAnsi="Book Antiqua" w:cs="Times New Roman"/>
                <w:sz w:val="19"/>
                <w:szCs w:val="19"/>
                <w:lang w:eastAsia="pt-BR"/>
              </w:rPr>
              <w:t>. 1º</w:t>
            </w:r>
            <w:r>
              <w:rPr>
                <w:rFonts w:ascii="Book Antiqua" w:eastAsia="Times New Roman" w:hAnsi="Book Antiqua" w:cs="Times New Roman"/>
                <w:sz w:val="19"/>
                <w:szCs w:val="19"/>
                <w:lang w:eastAsia="pt-BR"/>
              </w:rPr>
              <w:t xml:space="preserve"> e 2º</w:t>
            </w:r>
            <w:r w:rsidRPr="00F94C8F">
              <w:rPr>
                <w:rFonts w:ascii="Book Antiqua" w:eastAsia="Times New Roman" w:hAnsi="Book Antiqua" w:cs="Times New Roman"/>
                <w:sz w:val="19"/>
                <w:szCs w:val="19"/>
                <w:lang w:eastAsia="pt-BR"/>
              </w:rPr>
              <w:t xml:space="preserve"> da Lei 12.846/13, trata-se de responsabilização objetiva. </w:t>
            </w:r>
            <w:r>
              <w:rPr>
                <w:rFonts w:ascii="Book Antiqua" w:eastAsia="Times New Roman" w:hAnsi="Book Antiqua" w:cs="Times New Roman"/>
                <w:sz w:val="19"/>
                <w:szCs w:val="19"/>
                <w:lang w:eastAsia="pt-BR"/>
              </w:rPr>
              <w:t xml:space="preserve">Em resumo, a </w:t>
            </w:r>
            <w:r w:rsidRPr="00F94C8F">
              <w:rPr>
                <w:rFonts w:ascii="Book Antiqua" w:eastAsia="Times New Roman" w:hAnsi="Book Antiqua" w:cs="Times New Roman"/>
                <w:sz w:val="19"/>
                <w:szCs w:val="19"/>
                <w:lang w:eastAsia="pt-BR"/>
              </w:rPr>
              <w:t>responsabilização com fulcro na Lei Anticorrupção é objetiva e pode resultar em sanções na esfera administrativa e judicial, mas a aplicação de penalidade da lei de improbidade exige a demonstração de dolo, submetendo-se à reserva de jurisdição.</w:t>
            </w:r>
          </w:p>
          <w:p w14:paraId="3C8F1A05" w14:textId="77777777" w:rsidR="00F94C8F" w:rsidRDefault="00F94C8F" w:rsidP="0061126B">
            <w:pPr>
              <w:jc w:val="both"/>
              <w:rPr>
                <w:rFonts w:ascii="Book Antiqua" w:eastAsia="Times New Roman" w:hAnsi="Book Antiqua" w:cs="Times New Roman"/>
                <w:b/>
                <w:bCs/>
                <w:sz w:val="19"/>
                <w:szCs w:val="19"/>
                <w:lang w:eastAsia="pt-BR"/>
              </w:rPr>
            </w:pPr>
          </w:p>
          <w:p w14:paraId="1589D1B1" w14:textId="73634009" w:rsidR="00362337" w:rsidRDefault="00362337" w:rsidP="00362337">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MPSP-2023-VUNESP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62337">
              <w:rPr>
                <w:rFonts w:ascii="Book Antiqua" w:eastAsia="Times New Roman" w:hAnsi="Book Antiqua" w:cs="Times New Roman"/>
                <w:sz w:val="19"/>
                <w:szCs w:val="19"/>
                <w:lang w:eastAsia="pt-BR"/>
              </w:rPr>
              <w:t xml:space="preserve">Com relação ao regime instituído pela Lei Federal nº 12.846/2013, assinale a alternativa </w:t>
            </w:r>
            <w:r>
              <w:rPr>
                <w:rFonts w:ascii="Book Antiqua" w:eastAsia="Times New Roman" w:hAnsi="Book Antiqua" w:cs="Times New Roman"/>
                <w:sz w:val="19"/>
                <w:szCs w:val="19"/>
                <w:lang w:eastAsia="pt-BR"/>
              </w:rPr>
              <w:t xml:space="preserve">correta: </w:t>
            </w:r>
            <w:r w:rsidRPr="00362337">
              <w:rPr>
                <w:rFonts w:ascii="Book Antiqua" w:eastAsia="Times New Roman" w:hAnsi="Book Antiqua" w:cs="Times New Roman"/>
                <w:sz w:val="19"/>
                <w:szCs w:val="19"/>
                <w:lang w:eastAsia="pt-BR"/>
              </w:rPr>
              <w:t>As pessoas jurídicas serão responsabilizadas objetivamente, nos âmbitos administrativo e civil, pelos atos lesivos previstos nessa Lei, praticados em seu interesse ou benefício, exclusivo ou não.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2º, LA.</w:t>
            </w:r>
          </w:p>
          <w:p w14:paraId="67AD4EE4" w14:textId="77777777" w:rsidR="0061126B" w:rsidRDefault="0061126B" w:rsidP="00F2275D">
            <w:pPr>
              <w:jc w:val="both"/>
              <w:rPr>
                <w:rFonts w:ascii="Book Antiqua" w:eastAsia="Times New Roman" w:hAnsi="Book Antiqua" w:cs="Times New Roman"/>
                <w:b/>
                <w:bCs/>
                <w:sz w:val="19"/>
                <w:szCs w:val="19"/>
                <w:lang w:eastAsia="pt-BR"/>
              </w:rPr>
            </w:pPr>
          </w:p>
          <w:p w14:paraId="4D320279" w14:textId="5F86F317" w:rsidR="00460F01" w:rsidRDefault="00460F01" w:rsidP="00F2275D">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80A62">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MG-2022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60F01">
              <w:rPr>
                <w:rFonts w:ascii="Book Antiqua" w:eastAsia="Times New Roman" w:hAnsi="Book Antiqua" w:cs="Times New Roman"/>
                <w:sz w:val="19"/>
                <w:szCs w:val="19"/>
                <w:lang w:eastAsia="pt-BR"/>
              </w:rPr>
              <w:t>Sobre o microssistema de combate à corrupção e sua interpretação jurisprudencial, assinale a alternativa</w:t>
            </w:r>
            <w:r>
              <w:rPr>
                <w:rFonts w:ascii="Book Antiqua" w:eastAsia="Times New Roman" w:hAnsi="Book Antiqua" w:cs="Times New Roman"/>
                <w:sz w:val="19"/>
                <w:szCs w:val="19"/>
                <w:lang w:eastAsia="pt-BR"/>
              </w:rPr>
              <w:t xml:space="preserve"> correta: </w:t>
            </w:r>
            <w:r w:rsidRPr="00460F01">
              <w:rPr>
                <w:rFonts w:ascii="Book Antiqua" w:eastAsia="Times New Roman" w:hAnsi="Book Antiqua" w:cs="Times New Roman"/>
                <w:sz w:val="19"/>
                <w:szCs w:val="19"/>
                <w:lang w:eastAsia="pt-BR"/>
              </w:rPr>
              <w:t>No âmbito da Lei de Combate à Corrupção (Lei nº 12.846/2013) há previsão expressa de responsabilização objetiva (administrativa e civil) de pessoas jurídicas pelos atos lesivos praticados em seu interesse ou benefício, exclusivo ou não.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2º, LA.</w:t>
            </w:r>
          </w:p>
          <w:p w14:paraId="17E17CF4" w14:textId="77777777" w:rsidR="00460F01" w:rsidRDefault="00460F01" w:rsidP="00F2275D">
            <w:pPr>
              <w:jc w:val="both"/>
              <w:rPr>
                <w:rFonts w:ascii="Book Antiqua" w:eastAsia="Times New Roman" w:hAnsi="Book Antiqua" w:cs="Times New Roman"/>
                <w:b/>
                <w:bCs/>
                <w:sz w:val="19"/>
                <w:szCs w:val="19"/>
                <w:lang w:eastAsia="pt-BR"/>
              </w:rPr>
            </w:pPr>
          </w:p>
          <w:p w14:paraId="3D7934F8" w14:textId="15573251" w:rsidR="00280A62" w:rsidRPr="00280A62" w:rsidRDefault="00280A62" w:rsidP="00F2275D">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80A62">
              <w:rPr>
                <w:rFonts w:ascii="Book Antiqua" w:eastAsia="Times New Roman" w:hAnsi="Book Antiqua" w:cs="Times New Roman"/>
                <w:b/>
                <w:bCs/>
                <w:sz w:val="19"/>
                <w:szCs w:val="19"/>
                <w:highlight w:val="yellow"/>
                <w:lang w:eastAsia="pt-BR"/>
              </w:rPr>
              <w:t>MPSP-2019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80A62">
              <w:rPr>
                <w:rFonts w:ascii="Book Antiqua" w:eastAsia="Times New Roman" w:hAnsi="Book Antiqua" w:cs="Times New Roman"/>
                <w:sz w:val="19"/>
                <w:szCs w:val="19"/>
                <w:lang w:eastAsia="pt-BR"/>
              </w:rPr>
              <w:t>Com relação ao regime instituído pela Lei 12.846/</w:t>
            </w:r>
            <w:r>
              <w:rPr>
                <w:rFonts w:ascii="Book Antiqua" w:eastAsia="Times New Roman" w:hAnsi="Book Antiqua" w:cs="Times New Roman"/>
                <w:sz w:val="19"/>
                <w:szCs w:val="19"/>
                <w:lang w:eastAsia="pt-BR"/>
              </w:rPr>
              <w:t>20</w:t>
            </w:r>
            <w:r w:rsidRPr="00280A62">
              <w:rPr>
                <w:rFonts w:ascii="Book Antiqua" w:eastAsia="Times New Roman" w:hAnsi="Book Antiqua" w:cs="Times New Roman"/>
                <w:sz w:val="19"/>
                <w:szCs w:val="19"/>
                <w:lang w:eastAsia="pt-BR"/>
              </w:rPr>
              <w:t xml:space="preserve">13, que dispõe sobre a responsabilização administrativa e civil de pessoas jurídicas pela prática de atos contra a administração pública, é </w:t>
            </w:r>
            <w:r>
              <w:rPr>
                <w:rFonts w:ascii="Book Antiqua" w:eastAsia="Times New Roman" w:hAnsi="Book Antiqua" w:cs="Times New Roman"/>
                <w:sz w:val="19"/>
                <w:szCs w:val="19"/>
                <w:lang w:eastAsia="pt-BR"/>
              </w:rPr>
              <w:t>correto</w:t>
            </w:r>
            <w:r w:rsidRPr="00280A62">
              <w:rPr>
                <w:rFonts w:ascii="Book Antiqua" w:eastAsia="Times New Roman" w:hAnsi="Book Antiqua" w:cs="Times New Roman"/>
                <w:sz w:val="19"/>
                <w:szCs w:val="19"/>
                <w:lang w:eastAsia="pt-BR"/>
              </w:rPr>
              <w:t xml:space="preserve"> afirmar que</w:t>
            </w:r>
            <w:r>
              <w:rPr>
                <w:rFonts w:ascii="Book Antiqua" w:eastAsia="Times New Roman" w:hAnsi="Book Antiqua" w:cs="Times New Roman"/>
                <w:sz w:val="19"/>
                <w:szCs w:val="19"/>
                <w:lang w:eastAsia="pt-BR"/>
              </w:rPr>
              <w:t xml:space="preserve"> </w:t>
            </w:r>
            <w:r w:rsidRPr="00280A62">
              <w:rPr>
                <w:rFonts w:ascii="Book Antiqua" w:eastAsia="Times New Roman" w:hAnsi="Book Antiqua" w:cs="Times New Roman"/>
                <w:sz w:val="19"/>
                <w:szCs w:val="19"/>
                <w:lang w:eastAsia="pt-BR"/>
              </w:rPr>
              <w:t>as pessoas jurídicas serão responsabilizadas objetivamente, nos âmbitos administrativo e civil, pelos atos lesivos previstos na Lei, ainda que não sejam praticados em seu interesse exclusivo.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2º, </w:t>
            </w:r>
            <w:r w:rsidR="007B0365">
              <w:rPr>
                <w:rFonts w:ascii="Book Antiqua" w:eastAsia="Times New Roman" w:hAnsi="Book Antiqua" w:cs="Times New Roman"/>
                <w:b/>
                <w:bCs/>
                <w:sz w:val="19"/>
                <w:szCs w:val="19"/>
                <w:lang w:eastAsia="pt-BR"/>
              </w:rPr>
              <w:t>LA.</w:t>
            </w:r>
          </w:p>
        </w:tc>
      </w:tr>
    </w:tbl>
    <w:p w14:paraId="0FF41FBB" w14:textId="50B73725" w:rsidR="00195CDD" w:rsidRPr="0061126B" w:rsidRDefault="00195CDD" w:rsidP="00195CDD">
      <w:pPr>
        <w:spacing w:before="300" w:after="300" w:line="240" w:lineRule="auto"/>
        <w:ind w:firstLine="570"/>
        <w:jc w:val="both"/>
        <w:rPr>
          <w:rFonts w:ascii="Book Antiqua" w:eastAsia="Times New Roman" w:hAnsi="Book Antiqua" w:cs="Times New Roman"/>
          <w:b/>
          <w:bCs/>
          <w:color w:val="FF0000"/>
          <w:sz w:val="16"/>
          <w:szCs w:val="16"/>
          <w:u w:val="single"/>
          <w:lang w:eastAsia="pt-BR"/>
        </w:rPr>
      </w:pPr>
      <w:bookmarkStart w:id="9" w:name="art3"/>
      <w:bookmarkEnd w:id="9"/>
      <w:r w:rsidRPr="006526CC">
        <w:rPr>
          <w:rFonts w:ascii="Book Antiqua" w:eastAsia="Times New Roman" w:hAnsi="Book Antiqua" w:cs="Times New Roman"/>
          <w:b/>
          <w:bCs/>
          <w:color w:val="000000"/>
          <w:sz w:val="19"/>
          <w:szCs w:val="19"/>
          <w:highlight w:val="magenta"/>
          <w:lang w:eastAsia="pt-BR"/>
        </w:rPr>
        <w:lastRenderedPageBreak/>
        <w:t>Art. 3</w:t>
      </w:r>
      <w:proofErr w:type="gramStart"/>
      <w:r w:rsidRPr="006526CC">
        <w:rPr>
          <w:rFonts w:ascii="Book Antiqua" w:eastAsia="Times New Roman" w:hAnsi="Book Antiqua" w:cs="Times New Roman"/>
          <w:b/>
          <w:bCs/>
          <w:color w:val="000000"/>
          <w:sz w:val="19"/>
          <w:szCs w:val="19"/>
          <w:highlight w:val="magenta"/>
          <w:u w:val="single"/>
          <w:vertAlign w:val="superscript"/>
          <w:lang w:eastAsia="pt-BR"/>
        </w:rPr>
        <w:t>o</w:t>
      </w:r>
      <w:r w:rsidRPr="006526CC">
        <w:rPr>
          <w:rFonts w:ascii="Book Antiqua" w:eastAsia="Times New Roman" w:hAnsi="Book Antiqua" w:cs="Times New Roman"/>
          <w:color w:val="000000"/>
          <w:sz w:val="19"/>
          <w:szCs w:val="19"/>
          <w:lang w:eastAsia="pt-BR"/>
        </w:rPr>
        <w:t xml:space="preserve">  </w:t>
      </w:r>
      <w:r w:rsidRPr="0061126B">
        <w:rPr>
          <w:rFonts w:ascii="Book Antiqua" w:eastAsia="Times New Roman" w:hAnsi="Book Antiqua" w:cs="Times New Roman"/>
          <w:b/>
          <w:bCs/>
          <w:color w:val="000000"/>
          <w:sz w:val="19"/>
          <w:szCs w:val="19"/>
          <w:lang w:eastAsia="pt-BR"/>
        </w:rPr>
        <w:t>A</w:t>
      </w:r>
      <w:proofErr w:type="gramEnd"/>
      <w:r w:rsidRPr="0061126B">
        <w:rPr>
          <w:rFonts w:ascii="Book Antiqua" w:eastAsia="Times New Roman" w:hAnsi="Book Antiqua" w:cs="Times New Roman"/>
          <w:b/>
          <w:bCs/>
          <w:color w:val="000000"/>
          <w:sz w:val="19"/>
          <w:szCs w:val="19"/>
          <w:lang w:eastAsia="pt-BR"/>
        </w:rPr>
        <w:t xml:space="preserve"> </w:t>
      </w:r>
      <w:r w:rsidRPr="0061126B">
        <w:rPr>
          <w:rFonts w:ascii="Book Antiqua" w:eastAsia="Times New Roman" w:hAnsi="Book Antiqua" w:cs="Times New Roman"/>
          <w:b/>
          <w:bCs/>
          <w:color w:val="000000"/>
          <w:sz w:val="19"/>
          <w:szCs w:val="19"/>
          <w:highlight w:val="cyan"/>
          <w:lang w:eastAsia="pt-BR"/>
        </w:rPr>
        <w:t>responsabilização</w:t>
      </w:r>
      <w:r w:rsidRPr="0061126B">
        <w:rPr>
          <w:rFonts w:ascii="Book Antiqua" w:eastAsia="Times New Roman" w:hAnsi="Book Antiqua" w:cs="Times New Roman"/>
          <w:b/>
          <w:bCs/>
          <w:color w:val="000000"/>
          <w:sz w:val="19"/>
          <w:szCs w:val="19"/>
          <w:lang w:eastAsia="pt-BR"/>
        </w:rPr>
        <w:t xml:space="preserve"> </w:t>
      </w:r>
      <w:r w:rsidRPr="0061126B">
        <w:rPr>
          <w:rFonts w:ascii="Book Antiqua" w:eastAsia="Times New Roman" w:hAnsi="Book Antiqua" w:cs="Times New Roman"/>
          <w:b/>
          <w:bCs/>
          <w:color w:val="000000"/>
          <w:sz w:val="19"/>
          <w:szCs w:val="19"/>
          <w:highlight w:val="yellow"/>
          <w:lang w:eastAsia="pt-BR"/>
        </w:rPr>
        <w:t>da pessoa jurídica</w:t>
      </w:r>
      <w:r w:rsidRPr="0061126B">
        <w:rPr>
          <w:rFonts w:ascii="Book Antiqua" w:eastAsia="Times New Roman" w:hAnsi="Book Antiqua" w:cs="Times New Roman"/>
          <w:b/>
          <w:bCs/>
          <w:color w:val="000000"/>
          <w:sz w:val="19"/>
          <w:szCs w:val="19"/>
          <w:lang w:eastAsia="pt-BR"/>
        </w:rPr>
        <w:t xml:space="preserve"> </w:t>
      </w:r>
      <w:r w:rsidRPr="0061126B">
        <w:rPr>
          <w:rFonts w:ascii="Book Antiqua" w:eastAsia="Times New Roman" w:hAnsi="Book Antiqua" w:cs="Times New Roman"/>
          <w:b/>
          <w:bCs/>
          <w:caps/>
          <w:color w:val="000000"/>
          <w:sz w:val="19"/>
          <w:szCs w:val="19"/>
          <w:highlight w:val="green"/>
          <w:lang w:eastAsia="pt-BR"/>
        </w:rPr>
        <w:t>não exclui</w:t>
      </w:r>
      <w:r w:rsidRPr="0061126B">
        <w:rPr>
          <w:rFonts w:ascii="Book Antiqua" w:eastAsia="Times New Roman" w:hAnsi="Book Antiqua" w:cs="Times New Roman"/>
          <w:b/>
          <w:bCs/>
          <w:color w:val="000000"/>
          <w:sz w:val="19"/>
          <w:szCs w:val="19"/>
          <w:lang w:eastAsia="pt-BR"/>
        </w:rPr>
        <w:t xml:space="preserve"> a </w:t>
      </w:r>
      <w:r w:rsidRPr="0061126B">
        <w:rPr>
          <w:rFonts w:ascii="Book Antiqua" w:eastAsia="Times New Roman" w:hAnsi="Book Antiqua" w:cs="Times New Roman"/>
          <w:b/>
          <w:bCs/>
          <w:color w:val="000000"/>
          <w:sz w:val="19"/>
          <w:szCs w:val="19"/>
          <w:highlight w:val="cyan"/>
          <w:lang w:eastAsia="pt-BR"/>
        </w:rPr>
        <w:t>responsabilidade individual</w:t>
      </w:r>
      <w:r w:rsidRPr="0061126B">
        <w:rPr>
          <w:rFonts w:ascii="Book Antiqua" w:eastAsia="Times New Roman" w:hAnsi="Book Antiqua" w:cs="Times New Roman"/>
          <w:b/>
          <w:bCs/>
          <w:color w:val="000000"/>
          <w:sz w:val="19"/>
          <w:szCs w:val="19"/>
          <w:lang w:eastAsia="pt-BR"/>
        </w:rPr>
        <w:t xml:space="preserve"> de </w:t>
      </w:r>
      <w:r w:rsidRPr="0061126B">
        <w:rPr>
          <w:rFonts w:ascii="Book Antiqua" w:eastAsia="Times New Roman" w:hAnsi="Book Antiqua" w:cs="Times New Roman"/>
          <w:b/>
          <w:bCs/>
          <w:color w:val="000000"/>
          <w:sz w:val="19"/>
          <w:szCs w:val="19"/>
          <w:highlight w:val="yellow"/>
          <w:lang w:eastAsia="pt-BR"/>
        </w:rPr>
        <w:t>seus dirigentes</w:t>
      </w:r>
      <w:r w:rsidRPr="0061126B">
        <w:rPr>
          <w:rFonts w:ascii="Book Antiqua" w:eastAsia="Times New Roman" w:hAnsi="Book Antiqua" w:cs="Times New Roman"/>
          <w:b/>
          <w:bCs/>
          <w:color w:val="000000"/>
          <w:sz w:val="19"/>
          <w:szCs w:val="19"/>
          <w:lang w:eastAsia="pt-BR"/>
        </w:rPr>
        <w:t xml:space="preserve"> ou </w:t>
      </w:r>
      <w:r w:rsidRPr="0061126B">
        <w:rPr>
          <w:rFonts w:ascii="Book Antiqua" w:eastAsia="Times New Roman" w:hAnsi="Book Antiqua" w:cs="Times New Roman"/>
          <w:b/>
          <w:bCs/>
          <w:color w:val="000000"/>
          <w:sz w:val="19"/>
          <w:szCs w:val="19"/>
          <w:highlight w:val="yellow"/>
          <w:lang w:eastAsia="pt-BR"/>
        </w:rPr>
        <w:t>administradores</w:t>
      </w:r>
      <w:r w:rsidRPr="0061126B">
        <w:rPr>
          <w:rFonts w:ascii="Book Antiqua" w:eastAsia="Times New Roman" w:hAnsi="Book Antiqua" w:cs="Times New Roman"/>
          <w:b/>
          <w:bCs/>
          <w:color w:val="000000"/>
          <w:sz w:val="19"/>
          <w:szCs w:val="19"/>
          <w:lang w:eastAsia="pt-BR"/>
        </w:rPr>
        <w:t xml:space="preserve"> ou de </w:t>
      </w:r>
      <w:r w:rsidRPr="0061126B">
        <w:rPr>
          <w:rFonts w:ascii="Book Antiqua" w:eastAsia="Times New Roman" w:hAnsi="Book Antiqua" w:cs="Times New Roman"/>
          <w:b/>
          <w:bCs/>
          <w:color w:val="000000"/>
          <w:sz w:val="19"/>
          <w:szCs w:val="19"/>
          <w:highlight w:val="yellow"/>
          <w:lang w:eastAsia="pt-BR"/>
        </w:rPr>
        <w:t>qualquer pessoa natural</w:t>
      </w:r>
      <w:r w:rsidRPr="0061126B">
        <w:rPr>
          <w:rFonts w:ascii="Book Antiqua" w:eastAsia="Times New Roman" w:hAnsi="Book Antiqua" w:cs="Times New Roman"/>
          <w:b/>
          <w:bCs/>
          <w:color w:val="000000"/>
          <w:sz w:val="19"/>
          <w:szCs w:val="19"/>
          <w:lang w:eastAsia="pt-BR"/>
        </w:rPr>
        <w:t xml:space="preserve">, </w:t>
      </w:r>
      <w:r w:rsidRPr="0061126B">
        <w:rPr>
          <w:rFonts w:ascii="Book Antiqua" w:eastAsia="Times New Roman" w:hAnsi="Book Antiqua" w:cs="Times New Roman"/>
          <w:b/>
          <w:bCs/>
          <w:color w:val="000000"/>
          <w:sz w:val="19"/>
          <w:szCs w:val="19"/>
          <w:highlight w:val="yellow"/>
          <w:lang w:eastAsia="pt-BR"/>
        </w:rPr>
        <w:t>autora</w:t>
      </w:r>
      <w:r w:rsidRPr="0061126B">
        <w:rPr>
          <w:rFonts w:ascii="Book Antiqua" w:eastAsia="Times New Roman" w:hAnsi="Book Antiqua" w:cs="Times New Roman"/>
          <w:b/>
          <w:bCs/>
          <w:color w:val="000000"/>
          <w:sz w:val="19"/>
          <w:szCs w:val="19"/>
          <w:lang w:eastAsia="pt-BR"/>
        </w:rPr>
        <w:t xml:space="preserve">, </w:t>
      </w:r>
      <w:r w:rsidRPr="0061126B">
        <w:rPr>
          <w:rFonts w:ascii="Book Antiqua" w:eastAsia="Times New Roman" w:hAnsi="Book Antiqua" w:cs="Times New Roman"/>
          <w:b/>
          <w:bCs/>
          <w:color w:val="000000"/>
          <w:sz w:val="19"/>
          <w:szCs w:val="19"/>
          <w:highlight w:val="yellow"/>
          <w:lang w:eastAsia="pt-BR"/>
        </w:rPr>
        <w:t>coautora</w:t>
      </w:r>
      <w:r w:rsidRPr="0061126B">
        <w:rPr>
          <w:rFonts w:ascii="Book Antiqua" w:eastAsia="Times New Roman" w:hAnsi="Book Antiqua" w:cs="Times New Roman"/>
          <w:b/>
          <w:bCs/>
          <w:color w:val="000000"/>
          <w:sz w:val="19"/>
          <w:szCs w:val="19"/>
          <w:lang w:eastAsia="pt-BR"/>
        </w:rPr>
        <w:t xml:space="preserve"> ou </w:t>
      </w:r>
      <w:r w:rsidRPr="0061126B">
        <w:rPr>
          <w:rFonts w:ascii="Book Antiqua" w:eastAsia="Times New Roman" w:hAnsi="Book Antiqua" w:cs="Times New Roman"/>
          <w:b/>
          <w:bCs/>
          <w:color w:val="000000"/>
          <w:sz w:val="19"/>
          <w:szCs w:val="19"/>
          <w:highlight w:val="yellow"/>
          <w:lang w:eastAsia="pt-BR"/>
        </w:rPr>
        <w:t>partícipe</w:t>
      </w:r>
      <w:r w:rsidRPr="0061126B">
        <w:rPr>
          <w:rFonts w:ascii="Book Antiqua" w:eastAsia="Times New Roman" w:hAnsi="Book Antiqua" w:cs="Times New Roman"/>
          <w:b/>
          <w:bCs/>
          <w:color w:val="000000"/>
          <w:sz w:val="19"/>
          <w:szCs w:val="19"/>
          <w:lang w:eastAsia="pt-BR"/>
        </w:rPr>
        <w:t xml:space="preserve"> </w:t>
      </w:r>
      <w:r w:rsidRPr="0061126B">
        <w:rPr>
          <w:rFonts w:ascii="Book Antiqua" w:eastAsia="Times New Roman" w:hAnsi="Book Antiqua" w:cs="Times New Roman"/>
          <w:b/>
          <w:bCs/>
          <w:color w:val="000000"/>
          <w:sz w:val="19"/>
          <w:szCs w:val="19"/>
          <w:highlight w:val="cyan"/>
          <w:lang w:eastAsia="pt-BR"/>
        </w:rPr>
        <w:t>do ato ilícito</w:t>
      </w:r>
      <w:r w:rsidRPr="0061126B">
        <w:rPr>
          <w:rFonts w:ascii="Book Antiqua" w:eastAsia="Times New Roman" w:hAnsi="Book Antiqua" w:cs="Times New Roman"/>
          <w:b/>
          <w:bCs/>
          <w:color w:val="000000"/>
          <w:sz w:val="16"/>
          <w:szCs w:val="16"/>
          <w:lang w:eastAsia="pt-BR"/>
        </w:rPr>
        <w:t>.</w:t>
      </w:r>
      <w:r w:rsidR="00EE3C9F" w:rsidRPr="0061126B">
        <w:rPr>
          <w:rFonts w:ascii="Book Antiqua" w:eastAsia="Times New Roman" w:hAnsi="Book Antiqua" w:cs="Times New Roman"/>
          <w:b/>
          <w:bCs/>
          <w:color w:val="000000"/>
          <w:sz w:val="16"/>
          <w:szCs w:val="16"/>
          <w:lang w:eastAsia="pt-BR"/>
        </w:rPr>
        <w:t xml:space="preserve"> </w:t>
      </w:r>
      <w:r w:rsidR="00EE3C9F" w:rsidRPr="0061126B">
        <w:rPr>
          <w:rFonts w:ascii="Book Antiqua" w:eastAsia="Times New Roman" w:hAnsi="Book Antiqua" w:cs="Times New Roman"/>
          <w:b/>
          <w:bCs/>
          <w:color w:val="FF0000"/>
          <w:sz w:val="16"/>
          <w:szCs w:val="16"/>
          <w:u w:val="single"/>
          <w:lang w:eastAsia="pt-BR"/>
        </w:rPr>
        <w:t>(TJPE-2015)</w:t>
      </w:r>
      <w:r w:rsidR="00017D53">
        <w:rPr>
          <w:rFonts w:ascii="Book Antiqua" w:eastAsia="Times New Roman" w:hAnsi="Book Antiqua" w:cs="Times New Roman"/>
          <w:b/>
          <w:bCs/>
          <w:color w:val="FF0000"/>
          <w:sz w:val="16"/>
          <w:szCs w:val="16"/>
          <w:lang w:eastAsia="pt-BR"/>
        </w:rPr>
        <w:t xml:space="preserve"> </w:t>
      </w:r>
      <w:r w:rsidR="00017D53">
        <w:rPr>
          <w:rFonts w:ascii="Book Antiqua" w:eastAsia="Times New Roman" w:hAnsi="Book Antiqua" w:cs="Times New Roman"/>
          <w:b/>
          <w:bCs/>
          <w:color w:val="FF0000"/>
          <w:sz w:val="16"/>
          <w:szCs w:val="16"/>
          <w:u w:val="single"/>
          <w:lang w:eastAsia="pt-BR"/>
        </w:rPr>
        <w:t>(MPF-2015)</w:t>
      </w:r>
      <w:r w:rsidR="00AD6E29">
        <w:rPr>
          <w:rFonts w:ascii="Book Antiqua" w:eastAsia="Times New Roman" w:hAnsi="Book Antiqua" w:cs="Times New Roman"/>
          <w:b/>
          <w:bCs/>
          <w:color w:val="FF0000"/>
          <w:sz w:val="16"/>
          <w:szCs w:val="16"/>
          <w:lang w:eastAsia="pt-BR"/>
        </w:rPr>
        <w:t xml:space="preserve"> </w:t>
      </w:r>
      <w:r w:rsidR="00AD6E29">
        <w:rPr>
          <w:rFonts w:ascii="Book Antiqua" w:eastAsia="Times New Roman" w:hAnsi="Book Antiqua" w:cs="Times New Roman"/>
          <w:b/>
          <w:bCs/>
          <w:color w:val="FF0000"/>
          <w:sz w:val="16"/>
          <w:szCs w:val="16"/>
          <w:u w:val="single"/>
          <w:lang w:eastAsia="pt-BR"/>
        </w:rPr>
        <w:t>(TJMSP-2016)</w:t>
      </w:r>
      <w:r w:rsidR="00F12968" w:rsidRPr="0061126B">
        <w:rPr>
          <w:rFonts w:ascii="Book Antiqua" w:eastAsia="Times New Roman" w:hAnsi="Book Antiqua" w:cs="Times New Roman"/>
          <w:b/>
          <w:bCs/>
          <w:color w:val="FF0000"/>
          <w:sz w:val="16"/>
          <w:szCs w:val="16"/>
          <w:lang w:eastAsia="pt-BR"/>
        </w:rPr>
        <w:t xml:space="preserve"> </w:t>
      </w:r>
      <w:r w:rsidR="00F12968" w:rsidRPr="0061126B">
        <w:rPr>
          <w:rFonts w:ascii="Book Antiqua" w:eastAsia="Times New Roman" w:hAnsi="Book Antiqua" w:cs="Times New Roman"/>
          <w:b/>
          <w:bCs/>
          <w:color w:val="FF0000"/>
          <w:sz w:val="16"/>
          <w:szCs w:val="16"/>
          <w:u w:val="single"/>
          <w:lang w:eastAsia="pt-BR"/>
        </w:rPr>
        <w:t>(PGEMT-2016)</w:t>
      </w:r>
      <w:r w:rsidR="003B061A" w:rsidRPr="0061126B">
        <w:rPr>
          <w:rFonts w:ascii="Book Antiqua" w:eastAsia="Times New Roman" w:hAnsi="Book Antiqua" w:cs="Times New Roman"/>
          <w:b/>
          <w:bCs/>
          <w:color w:val="FF0000"/>
          <w:sz w:val="16"/>
          <w:szCs w:val="16"/>
          <w:lang w:eastAsia="pt-BR"/>
        </w:rPr>
        <w:t xml:space="preserve"> </w:t>
      </w:r>
      <w:r w:rsidR="003B061A" w:rsidRPr="0061126B">
        <w:rPr>
          <w:rFonts w:ascii="Book Antiqua" w:eastAsia="Times New Roman" w:hAnsi="Book Antiqua" w:cs="Times New Roman"/>
          <w:b/>
          <w:bCs/>
          <w:color w:val="FF0000"/>
          <w:sz w:val="16"/>
          <w:szCs w:val="16"/>
          <w:u w:val="single"/>
          <w:lang w:eastAsia="pt-BR"/>
        </w:rPr>
        <w:t>(PGM-POA/RS-2016)</w:t>
      </w:r>
      <w:r w:rsidRPr="0061126B">
        <w:rPr>
          <w:rFonts w:ascii="Book Antiqua" w:eastAsia="Times New Roman" w:hAnsi="Book Antiqua" w:cs="Times New Roman"/>
          <w:b/>
          <w:bCs/>
          <w:color w:val="000000"/>
          <w:sz w:val="16"/>
          <w:szCs w:val="16"/>
          <w:lang w:eastAsia="pt-BR"/>
        </w:rPr>
        <w:t xml:space="preserve"> </w:t>
      </w:r>
      <w:r w:rsidR="002B2F3A" w:rsidRPr="0061126B">
        <w:rPr>
          <w:rFonts w:ascii="Book Antiqua" w:eastAsia="Times New Roman" w:hAnsi="Book Antiqua" w:cs="Times New Roman"/>
          <w:b/>
          <w:bCs/>
          <w:color w:val="FF0000"/>
          <w:sz w:val="16"/>
          <w:szCs w:val="16"/>
          <w:u w:val="single"/>
          <w:lang w:eastAsia="pt-BR"/>
        </w:rPr>
        <w:t>(MPRO-2017)</w:t>
      </w:r>
      <w:r w:rsidR="00A95043" w:rsidRPr="0061126B">
        <w:rPr>
          <w:rFonts w:ascii="Book Antiqua" w:eastAsia="Times New Roman" w:hAnsi="Book Antiqua" w:cs="Times New Roman"/>
          <w:b/>
          <w:bCs/>
          <w:color w:val="FF0000"/>
          <w:sz w:val="16"/>
          <w:szCs w:val="16"/>
          <w:lang w:eastAsia="pt-BR"/>
        </w:rPr>
        <w:t xml:space="preserve"> </w:t>
      </w:r>
      <w:r w:rsidR="00A95043" w:rsidRPr="0061126B">
        <w:rPr>
          <w:rFonts w:ascii="Book Antiqua" w:eastAsia="Times New Roman" w:hAnsi="Book Antiqua" w:cs="Times New Roman"/>
          <w:b/>
          <w:bCs/>
          <w:color w:val="FF0000"/>
          <w:sz w:val="16"/>
          <w:szCs w:val="16"/>
          <w:u w:val="single"/>
          <w:lang w:eastAsia="pt-BR"/>
        </w:rPr>
        <w:t>(MPBA-2018)</w:t>
      </w:r>
      <w:r w:rsidR="00CA2CF2" w:rsidRPr="0061126B">
        <w:rPr>
          <w:rFonts w:ascii="Book Antiqua" w:eastAsia="Times New Roman" w:hAnsi="Book Antiqua" w:cs="Times New Roman"/>
          <w:b/>
          <w:bCs/>
          <w:color w:val="FF0000"/>
          <w:sz w:val="16"/>
          <w:szCs w:val="16"/>
          <w:lang w:eastAsia="pt-BR"/>
        </w:rPr>
        <w:t xml:space="preserve"> </w:t>
      </w:r>
      <w:r w:rsidR="00CA2CF2" w:rsidRPr="0061126B">
        <w:rPr>
          <w:rFonts w:ascii="Book Antiqua" w:eastAsia="Times New Roman" w:hAnsi="Book Antiqua" w:cs="Times New Roman"/>
          <w:b/>
          <w:bCs/>
          <w:color w:val="FF0000"/>
          <w:sz w:val="16"/>
          <w:szCs w:val="16"/>
          <w:u w:val="single"/>
          <w:lang w:eastAsia="pt-BR"/>
        </w:rPr>
        <w:t>(MPGO-2016/2019)</w:t>
      </w:r>
      <w:r w:rsidR="00686003" w:rsidRPr="0061126B">
        <w:rPr>
          <w:rFonts w:ascii="Book Antiqua" w:eastAsia="Times New Roman" w:hAnsi="Book Antiqua" w:cs="Times New Roman"/>
          <w:b/>
          <w:bCs/>
          <w:color w:val="FF0000"/>
          <w:sz w:val="16"/>
          <w:szCs w:val="16"/>
          <w:lang w:eastAsia="pt-BR"/>
        </w:rPr>
        <w:t xml:space="preserve"> </w:t>
      </w:r>
      <w:r w:rsidR="00867227" w:rsidRPr="0061126B">
        <w:rPr>
          <w:rFonts w:ascii="Book Antiqua" w:eastAsia="Times New Roman" w:hAnsi="Book Antiqua" w:cs="Times New Roman"/>
          <w:b/>
          <w:bCs/>
          <w:color w:val="FF0000"/>
          <w:sz w:val="16"/>
          <w:szCs w:val="16"/>
          <w:u w:val="single"/>
          <w:lang w:eastAsia="pt-BR"/>
        </w:rPr>
        <w:t>(TCEAM-2021)</w:t>
      </w:r>
      <w:r w:rsidR="00676503" w:rsidRPr="0061126B">
        <w:rPr>
          <w:rFonts w:ascii="Book Antiqua" w:eastAsia="Times New Roman" w:hAnsi="Book Antiqua" w:cs="Times New Roman"/>
          <w:b/>
          <w:bCs/>
          <w:color w:val="FF0000"/>
          <w:sz w:val="16"/>
          <w:szCs w:val="16"/>
          <w:lang w:eastAsia="pt-BR"/>
        </w:rPr>
        <w:t xml:space="preserve"> </w:t>
      </w:r>
      <w:r w:rsidR="00676503" w:rsidRPr="0061126B">
        <w:rPr>
          <w:rFonts w:ascii="Book Antiqua" w:eastAsia="Times New Roman" w:hAnsi="Book Antiqua" w:cs="Times New Roman"/>
          <w:b/>
          <w:bCs/>
          <w:color w:val="FF0000"/>
          <w:sz w:val="16"/>
          <w:szCs w:val="16"/>
          <w:u w:val="single"/>
          <w:lang w:eastAsia="pt-BR"/>
        </w:rPr>
        <w:t>(TCERJ-2021)</w:t>
      </w:r>
      <w:r w:rsidR="00CA2CF2" w:rsidRPr="0061126B">
        <w:rPr>
          <w:rFonts w:ascii="Book Antiqua" w:eastAsia="Times New Roman" w:hAnsi="Book Antiqua" w:cs="Times New Roman"/>
          <w:b/>
          <w:bCs/>
          <w:color w:val="FF0000"/>
          <w:sz w:val="16"/>
          <w:szCs w:val="16"/>
          <w:lang w:eastAsia="pt-BR"/>
        </w:rPr>
        <w:t xml:space="preserve"> </w:t>
      </w:r>
      <w:r w:rsidR="00CA2CF2" w:rsidRPr="0061126B">
        <w:rPr>
          <w:rFonts w:ascii="Book Antiqua" w:eastAsia="Times New Roman" w:hAnsi="Book Antiqua" w:cs="Times New Roman"/>
          <w:b/>
          <w:bCs/>
          <w:color w:val="FF0000"/>
          <w:sz w:val="16"/>
          <w:szCs w:val="16"/>
          <w:u w:val="single"/>
          <w:lang w:eastAsia="pt-BR"/>
        </w:rPr>
        <w:t>(DPERS-2022)</w:t>
      </w:r>
      <w:r w:rsidR="009F4587" w:rsidRPr="0061126B">
        <w:rPr>
          <w:rFonts w:ascii="Book Antiqua" w:eastAsia="Times New Roman" w:hAnsi="Book Antiqua" w:cs="Times New Roman"/>
          <w:b/>
          <w:bCs/>
          <w:color w:val="FF0000"/>
          <w:sz w:val="16"/>
          <w:szCs w:val="16"/>
          <w:lang w:eastAsia="pt-BR"/>
        </w:rPr>
        <w:t xml:space="preserve"> </w:t>
      </w:r>
      <w:r w:rsidR="009F4587" w:rsidRPr="0061126B">
        <w:rPr>
          <w:rFonts w:ascii="Book Antiqua" w:eastAsia="Times New Roman" w:hAnsi="Book Antiqua" w:cs="Times New Roman"/>
          <w:b/>
          <w:bCs/>
          <w:color w:val="FF0000"/>
          <w:sz w:val="16"/>
          <w:szCs w:val="16"/>
          <w:u w:val="single"/>
          <w:lang w:eastAsia="pt-BR"/>
        </w:rPr>
        <w:t>(PCGO-2022)</w:t>
      </w:r>
      <w:r w:rsidR="00F8457E" w:rsidRPr="0061126B">
        <w:rPr>
          <w:rFonts w:ascii="Book Antiqua" w:eastAsia="Times New Roman" w:hAnsi="Book Antiqua" w:cs="Times New Roman"/>
          <w:b/>
          <w:bCs/>
          <w:color w:val="FF0000"/>
          <w:sz w:val="16"/>
          <w:szCs w:val="16"/>
          <w:lang w:eastAsia="pt-BR"/>
        </w:rPr>
        <w:t xml:space="preserve"> </w:t>
      </w:r>
      <w:r w:rsidR="00F8457E" w:rsidRPr="0061126B">
        <w:rPr>
          <w:rFonts w:ascii="Book Antiqua" w:eastAsia="Times New Roman" w:hAnsi="Book Antiqua" w:cs="Times New Roman"/>
          <w:b/>
          <w:bCs/>
          <w:color w:val="FF0000"/>
          <w:sz w:val="16"/>
          <w:szCs w:val="16"/>
          <w:u w:val="single"/>
          <w:lang w:eastAsia="pt-BR"/>
        </w:rPr>
        <w:t>(TCESC-2022)</w:t>
      </w:r>
      <w:r w:rsidR="00DA17CC" w:rsidRPr="0061126B">
        <w:rPr>
          <w:rFonts w:ascii="Book Antiqua" w:eastAsia="Times New Roman" w:hAnsi="Book Antiqua" w:cs="Times New Roman"/>
          <w:b/>
          <w:bCs/>
          <w:color w:val="FF0000"/>
          <w:sz w:val="16"/>
          <w:szCs w:val="16"/>
          <w:lang w:eastAsia="pt-BR"/>
        </w:rPr>
        <w:t xml:space="preserve"> </w:t>
      </w:r>
      <w:r w:rsidR="00DA17CC" w:rsidRPr="0061126B">
        <w:rPr>
          <w:rFonts w:ascii="Book Antiqua" w:hAnsi="Book Antiqua" w:cs="Arial"/>
          <w:b/>
          <w:bCs/>
          <w:color w:val="FF0000"/>
          <w:sz w:val="16"/>
          <w:szCs w:val="16"/>
          <w:u w:val="single"/>
        </w:rPr>
        <w:t>(MPSC-2019/2023)</w:t>
      </w:r>
      <w:r w:rsidR="00AD6E29">
        <w:rPr>
          <w:rFonts w:ascii="Book Antiqua" w:hAnsi="Book Antiqua" w:cs="Arial"/>
          <w:b/>
          <w:bCs/>
          <w:color w:val="FF0000"/>
          <w:sz w:val="16"/>
          <w:szCs w:val="16"/>
        </w:rPr>
        <w:t xml:space="preserve"> </w:t>
      </w:r>
      <w:r w:rsidR="00AD6E29">
        <w:rPr>
          <w:rFonts w:ascii="Book Antiqua" w:hAnsi="Book Antiqua" w:cs="Arial"/>
          <w:b/>
          <w:bCs/>
          <w:color w:val="FF0000"/>
          <w:sz w:val="16"/>
          <w:szCs w:val="16"/>
          <w:u w:val="single"/>
        </w:rPr>
        <w:t>(MPSP-2019/2023)</w:t>
      </w:r>
      <w:r w:rsidR="007338AC" w:rsidRPr="0061126B">
        <w:rPr>
          <w:rFonts w:ascii="Book Antiqua" w:eastAsia="Times New Roman" w:hAnsi="Book Antiqua" w:cs="Times New Roman"/>
          <w:b/>
          <w:bCs/>
          <w:color w:val="FF0000"/>
          <w:sz w:val="16"/>
          <w:szCs w:val="16"/>
          <w:lang w:eastAsia="pt-BR"/>
        </w:rPr>
        <w:t xml:space="preserve"> </w:t>
      </w:r>
      <w:r w:rsidR="007338AC" w:rsidRPr="0061126B">
        <w:rPr>
          <w:rFonts w:ascii="Book Antiqua" w:eastAsia="Times New Roman" w:hAnsi="Book Antiqua" w:cs="Times New Roman"/>
          <w:b/>
          <w:bCs/>
          <w:color w:val="FF0000"/>
          <w:sz w:val="16"/>
          <w:szCs w:val="16"/>
          <w:u w:val="single"/>
          <w:lang w:eastAsia="pt-BR"/>
        </w:rPr>
        <w:t>(TJDFT-2023)</w:t>
      </w:r>
      <w:r w:rsidR="00FB3375" w:rsidRPr="0061126B">
        <w:rPr>
          <w:rFonts w:ascii="Book Antiqua" w:eastAsia="Times New Roman" w:hAnsi="Book Antiqua" w:cs="Times New Roman"/>
          <w:b/>
          <w:bCs/>
          <w:color w:val="FF0000"/>
          <w:sz w:val="16"/>
          <w:szCs w:val="16"/>
          <w:lang w:eastAsia="pt-BR"/>
        </w:rPr>
        <w:t xml:space="preserve"> </w:t>
      </w:r>
      <w:r w:rsidR="00FB3375" w:rsidRPr="0061126B">
        <w:rPr>
          <w:rFonts w:ascii="Book Antiqua" w:eastAsia="Times New Roman" w:hAnsi="Book Antiqua" w:cs="Times New Roman"/>
          <w:b/>
          <w:bCs/>
          <w:color w:val="FF0000"/>
          <w:sz w:val="16"/>
          <w:szCs w:val="16"/>
          <w:u w:val="single"/>
          <w:lang w:eastAsia="pt-BR"/>
        </w:rPr>
        <w:t>(TJPR-2023)</w:t>
      </w:r>
      <w:r w:rsidR="00C404AF">
        <w:rPr>
          <w:rFonts w:ascii="Book Antiqua" w:eastAsia="Times New Roman" w:hAnsi="Book Antiqua" w:cs="Times New Roman"/>
          <w:b/>
          <w:bCs/>
          <w:color w:val="FF0000"/>
          <w:sz w:val="16"/>
          <w:szCs w:val="16"/>
          <w:lang w:eastAsia="pt-BR"/>
        </w:rPr>
        <w:t xml:space="preserve"> </w:t>
      </w:r>
      <w:r w:rsidR="00C404AF" w:rsidRPr="007D7DCF">
        <w:rPr>
          <w:rFonts w:ascii="Book Antiqua" w:eastAsia="Times New Roman" w:hAnsi="Book Antiqua" w:cs="Arial"/>
          <w:b/>
          <w:bCs/>
          <w:color w:val="FF0000"/>
          <w:sz w:val="16"/>
          <w:szCs w:val="16"/>
          <w:u w:val="single"/>
          <w:lang w:eastAsia="pt-BR"/>
        </w:rPr>
        <w:t>(Cartórios/TJSC-2023)</w:t>
      </w:r>
      <w:r w:rsidR="000F0C12">
        <w:rPr>
          <w:rFonts w:ascii="Book Antiqua" w:eastAsia="Times New Roman" w:hAnsi="Book Antiqua" w:cs="Arial"/>
          <w:b/>
          <w:bCs/>
          <w:color w:val="FF0000"/>
          <w:sz w:val="16"/>
          <w:szCs w:val="16"/>
          <w:lang w:eastAsia="pt-BR"/>
        </w:rPr>
        <w:t xml:space="preserve"> </w:t>
      </w:r>
      <w:r w:rsidR="000F0C12" w:rsidRPr="001360FB">
        <w:rPr>
          <w:rFonts w:ascii="Book Antiqua" w:hAnsi="Book Antiqua"/>
          <w:b/>
          <w:bCs/>
          <w:color w:val="FF0000"/>
          <w:sz w:val="16"/>
          <w:szCs w:val="16"/>
          <w:u w:val="single"/>
        </w:rPr>
        <w:t>(Cartórios/TJSE-2023)</w:t>
      </w:r>
      <w:r w:rsidR="002F1F82" w:rsidRPr="0061126B">
        <w:rPr>
          <w:rFonts w:ascii="Book Antiqua" w:eastAsia="Times New Roman" w:hAnsi="Book Antiqua" w:cs="Times New Roman"/>
          <w:b/>
          <w:bCs/>
          <w:color w:val="FF0000"/>
          <w:sz w:val="16"/>
          <w:szCs w:val="16"/>
          <w:lang w:eastAsia="pt-BR"/>
        </w:rPr>
        <w:t xml:space="preserve"> </w:t>
      </w:r>
      <w:r w:rsidR="0061126B" w:rsidRPr="0061126B">
        <w:rPr>
          <w:rFonts w:ascii="Book Antiqua" w:hAnsi="Book Antiqua"/>
          <w:b/>
          <w:bCs/>
          <w:color w:val="FF0000"/>
          <w:sz w:val="16"/>
          <w:szCs w:val="16"/>
          <w:u w:val="single"/>
        </w:rPr>
        <w:t>(ENAM/1º-2024)</w:t>
      </w:r>
    </w:p>
    <w:tbl>
      <w:tblPr>
        <w:tblStyle w:val="Tabelacomgrade"/>
        <w:tblW w:w="0" w:type="auto"/>
        <w:tblLook w:val="04A0" w:firstRow="1" w:lastRow="0" w:firstColumn="1" w:lastColumn="0" w:noHBand="0" w:noVBand="1"/>
      </w:tblPr>
      <w:tblGrid>
        <w:gridCol w:w="8494"/>
      </w:tblGrid>
      <w:tr w:rsidR="00280A62" w14:paraId="4F52D90F" w14:textId="77777777" w:rsidTr="00F2275D">
        <w:tc>
          <w:tcPr>
            <w:tcW w:w="8494" w:type="dxa"/>
            <w:shd w:val="clear" w:color="auto" w:fill="CCFFFF"/>
          </w:tcPr>
          <w:p w14:paraId="47231886" w14:textId="33B23134" w:rsidR="00AD6E29" w:rsidRDefault="00AD6E29" w:rsidP="00AD6E29">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ENAM/1º-2024</w:t>
            </w:r>
            <w:r w:rsidRPr="00FB3375">
              <w:rPr>
                <w:rFonts w:ascii="Book Antiqua" w:eastAsia="Times New Roman" w:hAnsi="Book Antiqua" w:cs="Times New Roman"/>
                <w:b/>
                <w:bCs/>
                <w:sz w:val="19"/>
                <w:szCs w:val="19"/>
                <w:highlight w:val="yellow"/>
                <w:lang w:eastAsia="pt-BR"/>
              </w:rPr>
              <w:t>-FGV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D6E29">
              <w:rPr>
                <w:rFonts w:ascii="Book Antiqua" w:eastAsia="Times New Roman" w:hAnsi="Book Antiqua" w:cs="Times New Roman"/>
                <w:sz w:val="19"/>
                <w:szCs w:val="19"/>
                <w:lang w:eastAsia="pt-BR"/>
              </w:rPr>
              <w:t xml:space="preserve">O termo </w:t>
            </w:r>
            <w:r w:rsidRPr="00AD6E29">
              <w:rPr>
                <w:rFonts w:ascii="Book Antiqua" w:eastAsia="Times New Roman" w:hAnsi="Book Antiqua" w:cs="Times New Roman"/>
                <w:i/>
                <w:iCs/>
                <w:sz w:val="19"/>
                <w:szCs w:val="19"/>
                <w:lang w:eastAsia="pt-BR"/>
              </w:rPr>
              <w:t>compliance</w:t>
            </w:r>
            <w:r w:rsidRPr="00AD6E29">
              <w:rPr>
                <w:rFonts w:ascii="Book Antiqua" w:eastAsia="Times New Roman" w:hAnsi="Book Antiqua" w:cs="Times New Roman"/>
                <w:sz w:val="19"/>
                <w:szCs w:val="19"/>
                <w:lang w:eastAsia="pt-BR"/>
              </w:rPr>
              <w:t xml:space="preserve"> pode ser entendido como “</w:t>
            </w:r>
            <w:r w:rsidRPr="00AD6E29">
              <w:rPr>
                <w:rFonts w:ascii="Book Antiqua" w:eastAsia="Times New Roman" w:hAnsi="Book Antiqua" w:cs="Times New Roman"/>
                <w:i/>
                <w:iCs/>
                <w:sz w:val="19"/>
                <w:szCs w:val="19"/>
                <w:lang w:eastAsia="pt-BR"/>
              </w:rPr>
              <w:t>estar em conformidade</w:t>
            </w:r>
            <w:r w:rsidRPr="00AD6E29">
              <w:rPr>
                <w:rFonts w:ascii="Book Antiqua" w:eastAsia="Times New Roman" w:hAnsi="Book Antiqua" w:cs="Times New Roman"/>
                <w:sz w:val="19"/>
                <w:szCs w:val="19"/>
                <w:lang w:eastAsia="pt-BR"/>
              </w:rPr>
              <w:t>” e vem ganhando crescente importância na implementação de estruturas, processos e mecanismos tanto no setor privado como no setor público. Para minimizar os riscos de corrupção, o compliance foi ganhando espaço no setor público, especialmente com a entrada em vigor da Lei Anticorrupção (Lei 12.864/13).</w:t>
            </w:r>
            <w:r>
              <w:rPr>
                <w:rFonts w:ascii="Book Antiqua" w:eastAsia="Times New Roman" w:hAnsi="Book Antiqua" w:cs="Times New Roman"/>
                <w:sz w:val="19"/>
                <w:szCs w:val="19"/>
                <w:lang w:eastAsia="pt-BR"/>
              </w:rPr>
              <w:t xml:space="preserve"> </w:t>
            </w:r>
            <w:r w:rsidRPr="00AD6E29">
              <w:rPr>
                <w:rFonts w:ascii="Book Antiqua" w:eastAsia="Times New Roman" w:hAnsi="Book Antiqua" w:cs="Times New Roman"/>
                <w:sz w:val="19"/>
                <w:szCs w:val="19"/>
                <w:lang w:eastAsia="pt-BR"/>
              </w:rPr>
              <w:t>Sobre o tema, analise a afirmativa a seguir</w:t>
            </w:r>
            <w:r>
              <w:rPr>
                <w:rFonts w:ascii="Book Antiqua" w:eastAsia="Times New Roman" w:hAnsi="Book Antiqua" w:cs="Times New Roman"/>
                <w:sz w:val="19"/>
                <w:szCs w:val="19"/>
                <w:lang w:eastAsia="pt-BR"/>
              </w:rPr>
              <w:t xml:space="preserve">: </w:t>
            </w:r>
            <w:r w:rsidRPr="00AD6E29">
              <w:rPr>
                <w:rFonts w:ascii="Book Antiqua" w:eastAsia="Times New Roman" w:hAnsi="Book Antiqua" w:cs="Times New Roman"/>
                <w:sz w:val="19"/>
                <w:szCs w:val="19"/>
                <w:lang w:eastAsia="pt-BR"/>
              </w:rPr>
              <w:t>A responsabilização da pessoa jurídica não exclui a responsabilidade individual de seus dirigentes ou administradores ou de qualquer pessoa natural, autora, coautora ou partícipe do ato ilícito.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LA.</w:t>
            </w:r>
          </w:p>
          <w:p w14:paraId="02F661E9" w14:textId="77777777" w:rsidR="00AD6E29" w:rsidRDefault="00AD6E29" w:rsidP="00FB3375">
            <w:pPr>
              <w:jc w:val="both"/>
              <w:rPr>
                <w:rFonts w:ascii="Book Antiqua" w:eastAsia="Times New Roman" w:hAnsi="Book Antiqua" w:cs="Times New Roman"/>
                <w:b/>
                <w:bCs/>
                <w:sz w:val="19"/>
                <w:szCs w:val="19"/>
                <w:lang w:eastAsia="pt-BR"/>
              </w:rPr>
            </w:pPr>
          </w:p>
          <w:p w14:paraId="3BB8906D" w14:textId="28709AFB" w:rsidR="00FB3375" w:rsidRPr="00FB3375" w:rsidRDefault="00FB3375" w:rsidP="00FB3375">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FB3375">
              <w:rPr>
                <w:rFonts w:ascii="Book Antiqua" w:eastAsia="Times New Roman" w:hAnsi="Book Antiqua" w:cs="Times New Roman"/>
                <w:b/>
                <w:bCs/>
                <w:sz w:val="19"/>
                <w:szCs w:val="19"/>
                <w:highlight w:val="yellow"/>
                <w:lang w:eastAsia="pt-BR"/>
              </w:rPr>
              <w:t>TJPR-2023-FGV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B3375">
              <w:rPr>
                <w:rFonts w:ascii="Book Antiqua" w:eastAsia="Times New Roman" w:hAnsi="Book Antiqua" w:cs="Times New Roman"/>
                <w:sz w:val="19"/>
                <w:szCs w:val="19"/>
                <w:lang w:eastAsia="pt-BR"/>
              </w:rPr>
              <w:t>A companhia Z S/A foi contratada após regular processo licitatório pelo Estado Alfa para prestar serviços de manutenção de aparelhos de ar-condicionado. João, dirigente da companhia, oferece dez mil reais à fiscal do contrato, Regina, para que ela ateste a troca dos filtros desses aparelhos que, na realidade, não foi efetuada. Regina, indignada, recusa-se a receber a quantia e comunica o fato à autoridade competente, que instaura procedimento administrativo para apurar a conduta da companhia e de João.</w:t>
            </w:r>
            <w:r>
              <w:rPr>
                <w:rFonts w:ascii="Book Antiqua" w:eastAsia="Times New Roman" w:hAnsi="Book Antiqua" w:cs="Times New Roman"/>
                <w:sz w:val="19"/>
                <w:szCs w:val="19"/>
                <w:lang w:eastAsia="pt-BR"/>
              </w:rPr>
              <w:t xml:space="preserve"> </w:t>
            </w:r>
            <w:r w:rsidRPr="00FB3375">
              <w:rPr>
                <w:rFonts w:ascii="Book Antiqua" w:eastAsia="Times New Roman" w:hAnsi="Book Antiqua" w:cs="Times New Roman"/>
                <w:sz w:val="19"/>
                <w:szCs w:val="19"/>
                <w:lang w:eastAsia="pt-BR"/>
              </w:rPr>
              <w:t>Quanto à responsabilização da companhia Z S/A e de João, é correto afirmar que:</w:t>
            </w:r>
            <w:r>
              <w:rPr>
                <w:rFonts w:ascii="Book Antiqua" w:eastAsia="Times New Roman" w:hAnsi="Book Antiqua" w:cs="Times New Roman"/>
                <w:sz w:val="19"/>
                <w:szCs w:val="19"/>
                <w:lang w:eastAsia="pt-BR"/>
              </w:rPr>
              <w:t xml:space="preserve"> </w:t>
            </w:r>
            <w:r w:rsidRPr="00FB3375">
              <w:rPr>
                <w:rFonts w:ascii="Book Antiqua" w:eastAsia="Times New Roman" w:hAnsi="Book Antiqua" w:cs="Times New Roman"/>
                <w:sz w:val="19"/>
                <w:szCs w:val="19"/>
                <w:lang w:eastAsia="pt-BR"/>
              </w:rPr>
              <w:t>a responsabilização da companhia Z S/A não exclui a responsabilidade individual de João.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LA.</w:t>
            </w:r>
          </w:p>
          <w:p w14:paraId="609CF557" w14:textId="77777777" w:rsidR="00FB3375" w:rsidRDefault="00FB3375" w:rsidP="00F2275D">
            <w:pPr>
              <w:jc w:val="both"/>
              <w:rPr>
                <w:rFonts w:ascii="Book Antiqua" w:eastAsia="Times New Roman" w:hAnsi="Book Antiqua" w:cs="Times New Roman"/>
                <w:b/>
                <w:bCs/>
                <w:sz w:val="19"/>
                <w:szCs w:val="19"/>
                <w:lang w:eastAsia="pt-BR"/>
              </w:rPr>
            </w:pPr>
          </w:p>
          <w:p w14:paraId="27A71163" w14:textId="76A53A40" w:rsidR="00280A62" w:rsidRPr="00280A62" w:rsidRDefault="00280A62" w:rsidP="00F2275D">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80A62">
              <w:rPr>
                <w:rFonts w:ascii="Book Antiqua" w:eastAsia="Times New Roman" w:hAnsi="Book Antiqua" w:cs="Times New Roman"/>
                <w:b/>
                <w:bCs/>
                <w:sz w:val="19"/>
                <w:szCs w:val="19"/>
                <w:highlight w:val="yellow"/>
                <w:lang w:eastAsia="pt-BR"/>
              </w:rPr>
              <w:t>MPSP-2019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80A62">
              <w:rPr>
                <w:rFonts w:ascii="Book Antiqua" w:eastAsia="Times New Roman" w:hAnsi="Book Antiqua" w:cs="Times New Roman"/>
                <w:sz w:val="19"/>
                <w:szCs w:val="19"/>
                <w:lang w:eastAsia="pt-BR"/>
              </w:rPr>
              <w:t>Com relação ao regime instituído pela Lei 12.846/</w:t>
            </w:r>
            <w:r>
              <w:rPr>
                <w:rFonts w:ascii="Book Antiqua" w:eastAsia="Times New Roman" w:hAnsi="Book Antiqua" w:cs="Times New Roman"/>
                <w:sz w:val="19"/>
                <w:szCs w:val="19"/>
                <w:lang w:eastAsia="pt-BR"/>
              </w:rPr>
              <w:t>20</w:t>
            </w:r>
            <w:r w:rsidRPr="00280A62">
              <w:rPr>
                <w:rFonts w:ascii="Book Antiqua" w:eastAsia="Times New Roman" w:hAnsi="Book Antiqua" w:cs="Times New Roman"/>
                <w:sz w:val="19"/>
                <w:szCs w:val="19"/>
                <w:lang w:eastAsia="pt-BR"/>
              </w:rPr>
              <w:t xml:space="preserve">13, que dispõe sobre a responsabilização administrativa e civil de pessoas jurídicas pela prática de atos contra a administração pública, é </w:t>
            </w:r>
            <w:r>
              <w:rPr>
                <w:rFonts w:ascii="Book Antiqua" w:eastAsia="Times New Roman" w:hAnsi="Book Antiqua" w:cs="Times New Roman"/>
                <w:sz w:val="19"/>
                <w:szCs w:val="19"/>
                <w:lang w:eastAsia="pt-BR"/>
              </w:rPr>
              <w:t>correto</w:t>
            </w:r>
            <w:r w:rsidRPr="00280A62">
              <w:rPr>
                <w:rFonts w:ascii="Book Antiqua" w:eastAsia="Times New Roman" w:hAnsi="Book Antiqua" w:cs="Times New Roman"/>
                <w:sz w:val="19"/>
                <w:szCs w:val="19"/>
                <w:lang w:eastAsia="pt-BR"/>
              </w:rPr>
              <w:t xml:space="preserve"> afirmar que</w:t>
            </w:r>
            <w:r>
              <w:rPr>
                <w:rFonts w:ascii="Book Antiqua" w:eastAsia="Times New Roman" w:hAnsi="Book Antiqua" w:cs="Times New Roman"/>
                <w:sz w:val="19"/>
                <w:szCs w:val="19"/>
                <w:lang w:eastAsia="pt-BR"/>
              </w:rPr>
              <w:t xml:space="preserve"> </w:t>
            </w:r>
            <w:r w:rsidRPr="00280A62">
              <w:rPr>
                <w:rFonts w:ascii="Book Antiqua" w:eastAsia="Times New Roman" w:hAnsi="Book Antiqua" w:cs="Times New Roman"/>
                <w:sz w:val="19"/>
                <w:szCs w:val="19"/>
                <w:lang w:eastAsia="pt-BR"/>
              </w:rPr>
              <w:t>a responsabilização da pessoa jurídica não exclui a responsabilidade individual de seus dirigentes ou administradores ou de qualquer pessoa natural, autora, coautora ou partícipe do ato ilícito.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w:t>
            </w:r>
            <w:r w:rsidR="007B0365">
              <w:rPr>
                <w:rFonts w:ascii="Book Antiqua" w:eastAsia="Times New Roman" w:hAnsi="Book Antiqua" w:cs="Times New Roman"/>
                <w:b/>
                <w:bCs/>
                <w:sz w:val="19"/>
                <w:szCs w:val="19"/>
                <w:lang w:eastAsia="pt-BR"/>
              </w:rPr>
              <w:t>LA.</w:t>
            </w:r>
          </w:p>
        </w:tc>
      </w:tr>
    </w:tbl>
    <w:p w14:paraId="2371F990" w14:textId="0C03333D" w:rsidR="00195CDD" w:rsidRPr="0061126B" w:rsidRDefault="00195CDD" w:rsidP="00195CDD">
      <w:pPr>
        <w:spacing w:before="300" w:after="300" w:line="240" w:lineRule="auto"/>
        <w:ind w:firstLine="570"/>
        <w:jc w:val="both"/>
        <w:rPr>
          <w:rFonts w:ascii="Book Antiqua" w:eastAsia="Times New Roman" w:hAnsi="Book Antiqua" w:cs="Times New Roman"/>
          <w:b/>
          <w:bCs/>
          <w:color w:val="FF0000"/>
          <w:sz w:val="16"/>
          <w:szCs w:val="16"/>
          <w:lang w:eastAsia="pt-BR"/>
        </w:rPr>
      </w:pPr>
      <w:bookmarkStart w:id="10" w:name="art3§1"/>
      <w:bookmarkEnd w:id="10"/>
      <w:r w:rsidRPr="006526CC">
        <w:rPr>
          <w:rFonts w:ascii="Book Antiqua" w:eastAsia="Times New Roman" w:hAnsi="Book Antiqua" w:cs="Times New Roman"/>
          <w:b/>
          <w:bCs/>
          <w:color w:val="000000"/>
          <w:sz w:val="19"/>
          <w:szCs w:val="19"/>
          <w:highlight w:val="magenta"/>
          <w:lang w:eastAsia="pt-BR"/>
        </w:rPr>
        <w:t>§ 1</w:t>
      </w:r>
      <w:proofErr w:type="gramStart"/>
      <w:r w:rsidRPr="006526CC">
        <w:rPr>
          <w:rFonts w:ascii="Book Antiqua" w:eastAsia="Times New Roman" w:hAnsi="Book Antiqua" w:cs="Times New Roman"/>
          <w:b/>
          <w:bCs/>
          <w:color w:val="000000"/>
          <w:sz w:val="19"/>
          <w:szCs w:val="19"/>
          <w:highlight w:val="magenta"/>
          <w:u w:val="single"/>
          <w:vertAlign w:val="superscript"/>
          <w:lang w:eastAsia="pt-BR"/>
        </w:rPr>
        <w:t>o</w:t>
      </w:r>
      <w:r w:rsidRPr="006526CC">
        <w:rPr>
          <w:rFonts w:ascii="Book Antiqua" w:eastAsia="Times New Roman" w:hAnsi="Book Antiqua" w:cs="Times New Roman"/>
          <w:color w:val="000000"/>
          <w:sz w:val="19"/>
          <w:szCs w:val="19"/>
          <w:lang w:eastAsia="pt-BR"/>
        </w:rPr>
        <w:t xml:space="preserve">  </w:t>
      </w:r>
      <w:r w:rsidRPr="0061126B">
        <w:rPr>
          <w:rFonts w:ascii="Book Antiqua" w:eastAsia="Times New Roman" w:hAnsi="Book Antiqua" w:cs="Times New Roman"/>
          <w:b/>
          <w:bCs/>
          <w:color w:val="000000"/>
          <w:sz w:val="19"/>
          <w:szCs w:val="19"/>
          <w:lang w:eastAsia="pt-BR"/>
        </w:rPr>
        <w:t>A</w:t>
      </w:r>
      <w:proofErr w:type="gramEnd"/>
      <w:r w:rsidRPr="0061126B">
        <w:rPr>
          <w:rFonts w:ascii="Book Antiqua" w:eastAsia="Times New Roman" w:hAnsi="Book Antiqua" w:cs="Times New Roman"/>
          <w:b/>
          <w:bCs/>
          <w:color w:val="000000"/>
          <w:sz w:val="19"/>
          <w:szCs w:val="19"/>
          <w:lang w:eastAsia="pt-BR"/>
        </w:rPr>
        <w:t xml:space="preserve"> </w:t>
      </w:r>
      <w:r w:rsidRPr="0061126B">
        <w:rPr>
          <w:rFonts w:ascii="Book Antiqua" w:eastAsia="Times New Roman" w:hAnsi="Book Antiqua" w:cs="Times New Roman"/>
          <w:b/>
          <w:bCs/>
          <w:color w:val="000000"/>
          <w:sz w:val="19"/>
          <w:szCs w:val="19"/>
          <w:highlight w:val="yellow"/>
          <w:lang w:eastAsia="pt-BR"/>
        </w:rPr>
        <w:t>pessoa jurídica</w:t>
      </w:r>
      <w:r w:rsidRPr="0061126B">
        <w:rPr>
          <w:rFonts w:ascii="Book Antiqua" w:eastAsia="Times New Roman" w:hAnsi="Book Antiqua" w:cs="Times New Roman"/>
          <w:b/>
          <w:bCs/>
          <w:color w:val="000000"/>
          <w:sz w:val="19"/>
          <w:szCs w:val="19"/>
          <w:lang w:eastAsia="pt-BR"/>
        </w:rPr>
        <w:t xml:space="preserve"> </w:t>
      </w:r>
      <w:r w:rsidRPr="0061126B">
        <w:rPr>
          <w:rFonts w:ascii="Book Antiqua" w:eastAsia="Times New Roman" w:hAnsi="Book Antiqua" w:cs="Times New Roman"/>
          <w:b/>
          <w:bCs/>
          <w:caps/>
          <w:color w:val="000000"/>
          <w:sz w:val="19"/>
          <w:szCs w:val="19"/>
          <w:highlight w:val="green"/>
          <w:lang w:eastAsia="pt-BR"/>
        </w:rPr>
        <w:t>será responsabilizada</w:t>
      </w:r>
      <w:r w:rsidRPr="0061126B">
        <w:rPr>
          <w:rFonts w:ascii="Book Antiqua" w:eastAsia="Times New Roman" w:hAnsi="Book Antiqua" w:cs="Times New Roman"/>
          <w:b/>
          <w:bCs/>
          <w:color w:val="000000"/>
          <w:sz w:val="19"/>
          <w:szCs w:val="19"/>
          <w:lang w:eastAsia="pt-BR"/>
        </w:rPr>
        <w:t xml:space="preserve"> </w:t>
      </w:r>
      <w:r w:rsidRPr="0061126B">
        <w:rPr>
          <w:rFonts w:ascii="Book Antiqua" w:eastAsia="Times New Roman" w:hAnsi="Book Antiqua" w:cs="Times New Roman"/>
          <w:b/>
          <w:bCs/>
          <w:caps/>
          <w:color w:val="000000"/>
          <w:sz w:val="19"/>
          <w:szCs w:val="19"/>
          <w:shd w:val="clear" w:color="auto" w:fill="F7CAAC" w:themeFill="accent2" w:themeFillTint="66"/>
          <w:lang w:eastAsia="pt-BR"/>
        </w:rPr>
        <w:t>independentemente da responsabilização individual</w:t>
      </w:r>
      <w:r w:rsidRPr="0061126B">
        <w:rPr>
          <w:rFonts w:ascii="Book Antiqua" w:eastAsia="Times New Roman" w:hAnsi="Book Antiqua" w:cs="Times New Roman"/>
          <w:b/>
          <w:bCs/>
          <w:color w:val="000000"/>
          <w:sz w:val="19"/>
          <w:szCs w:val="19"/>
          <w:lang w:eastAsia="pt-BR"/>
        </w:rPr>
        <w:t xml:space="preserve"> </w:t>
      </w:r>
      <w:r w:rsidRPr="0061126B">
        <w:rPr>
          <w:rFonts w:ascii="Book Antiqua" w:eastAsia="Times New Roman" w:hAnsi="Book Antiqua" w:cs="Times New Roman"/>
          <w:b/>
          <w:bCs/>
          <w:color w:val="000000"/>
          <w:sz w:val="19"/>
          <w:szCs w:val="19"/>
          <w:highlight w:val="yellow"/>
          <w:lang w:eastAsia="pt-BR"/>
        </w:rPr>
        <w:t>das pessoas naturais</w:t>
      </w:r>
      <w:r w:rsidRPr="0061126B">
        <w:rPr>
          <w:rFonts w:ascii="Book Antiqua" w:eastAsia="Times New Roman" w:hAnsi="Book Antiqua" w:cs="Times New Roman"/>
          <w:b/>
          <w:bCs/>
          <w:color w:val="000000"/>
          <w:sz w:val="19"/>
          <w:szCs w:val="19"/>
          <w:lang w:eastAsia="pt-BR"/>
        </w:rPr>
        <w:t xml:space="preserve"> </w:t>
      </w:r>
      <w:r w:rsidRPr="0061126B">
        <w:rPr>
          <w:rFonts w:ascii="Book Antiqua" w:eastAsia="Times New Roman" w:hAnsi="Book Antiqua" w:cs="Times New Roman"/>
          <w:b/>
          <w:bCs/>
          <w:color w:val="000000"/>
          <w:sz w:val="19"/>
          <w:szCs w:val="19"/>
          <w:highlight w:val="cyan"/>
          <w:lang w:eastAsia="pt-BR"/>
        </w:rPr>
        <w:t>referidas no caput</w:t>
      </w:r>
      <w:r w:rsidRPr="0061126B">
        <w:rPr>
          <w:rFonts w:ascii="Book Antiqua" w:eastAsia="Times New Roman" w:hAnsi="Book Antiqua" w:cs="Times New Roman"/>
          <w:b/>
          <w:bCs/>
          <w:color w:val="000000"/>
          <w:sz w:val="16"/>
          <w:szCs w:val="16"/>
          <w:lang w:eastAsia="pt-BR"/>
        </w:rPr>
        <w:t xml:space="preserve">. </w:t>
      </w:r>
      <w:r w:rsidR="00EE3C9F" w:rsidRPr="0061126B">
        <w:rPr>
          <w:rFonts w:ascii="Book Antiqua" w:eastAsia="Times New Roman" w:hAnsi="Book Antiqua" w:cs="Times New Roman"/>
          <w:b/>
          <w:bCs/>
          <w:color w:val="FF0000"/>
          <w:sz w:val="16"/>
          <w:szCs w:val="16"/>
          <w:u w:val="single"/>
          <w:lang w:eastAsia="pt-BR"/>
        </w:rPr>
        <w:t>(TJPE-2015)</w:t>
      </w:r>
      <w:r w:rsidR="00017D53">
        <w:rPr>
          <w:rFonts w:ascii="Book Antiqua" w:eastAsia="Times New Roman" w:hAnsi="Book Antiqua" w:cs="Times New Roman"/>
          <w:b/>
          <w:bCs/>
          <w:color w:val="FF0000"/>
          <w:sz w:val="16"/>
          <w:szCs w:val="16"/>
          <w:lang w:eastAsia="pt-BR"/>
        </w:rPr>
        <w:t xml:space="preserve"> </w:t>
      </w:r>
      <w:r w:rsidR="00017D53">
        <w:rPr>
          <w:rFonts w:ascii="Book Antiqua" w:eastAsia="Times New Roman" w:hAnsi="Book Antiqua" w:cs="Times New Roman"/>
          <w:b/>
          <w:bCs/>
          <w:color w:val="FF0000"/>
          <w:sz w:val="16"/>
          <w:szCs w:val="16"/>
          <w:u w:val="single"/>
          <w:lang w:eastAsia="pt-BR"/>
        </w:rPr>
        <w:t>(MPF-2015)</w:t>
      </w:r>
      <w:r w:rsidR="003B061A" w:rsidRPr="0061126B">
        <w:rPr>
          <w:rFonts w:ascii="Book Antiqua" w:eastAsia="Times New Roman" w:hAnsi="Book Antiqua" w:cs="Times New Roman"/>
          <w:b/>
          <w:bCs/>
          <w:color w:val="FF0000"/>
          <w:sz w:val="16"/>
          <w:szCs w:val="16"/>
          <w:lang w:eastAsia="pt-BR"/>
        </w:rPr>
        <w:t xml:space="preserve"> </w:t>
      </w:r>
      <w:r w:rsidR="003B061A" w:rsidRPr="0061126B">
        <w:rPr>
          <w:rFonts w:ascii="Book Antiqua" w:eastAsia="Times New Roman" w:hAnsi="Book Antiqua" w:cs="Times New Roman"/>
          <w:b/>
          <w:bCs/>
          <w:color w:val="FF0000"/>
          <w:sz w:val="16"/>
          <w:szCs w:val="16"/>
          <w:u w:val="single"/>
          <w:lang w:eastAsia="pt-BR"/>
        </w:rPr>
        <w:t>(PGM-POA/RS-2016)</w:t>
      </w:r>
      <w:r w:rsidR="00A95043" w:rsidRPr="0061126B">
        <w:rPr>
          <w:rFonts w:ascii="Book Antiqua" w:eastAsia="Times New Roman" w:hAnsi="Book Antiqua" w:cs="Times New Roman"/>
          <w:b/>
          <w:bCs/>
          <w:color w:val="FF0000"/>
          <w:sz w:val="16"/>
          <w:szCs w:val="16"/>
          <w:lang w:eastAsia="pt-BR"/>
        </w:rPr>
        <w:t xml:space="preserve"> </w:t>
      </w:r>
      <w:r w:rsidR="00A95043" w:rsidRPr="0061126B">
        <w:rPr>
          <w:rFonts w:ascii="Book Antiqua" w:eastAsia="Times New Roman" w:hAnsi="Book Antiqua" w:cs="Times New Roman"/>
          <w:b/>
          <w:bCs/>
          <w:color w:val="FF0000"/>
          <w:sz w:val="16"/>
          <w:szCs w:val="16"/>
          <w:u w:val="single"/>
          <w:lang w:eastAsia="pt-BR"/>
        </w:rPr>
        <w:t>(MPBA-2018)</w:t>
      </w:r>
      <w:r w:rsidR="00CA2CF2" w:rsidRPr="0061126B">
        <w:rPr>
          <w:rFonts w:ascii="Book Antiqua" w:eastAsia="Times New Roman" w:hAnsi="Book Antiqua" w:cs="Times New Roman"/>
          <w:b/>
          <w:bCs/>
          <w:color w:val="FF0000"/>
          <w:sz w:val="16"/>
          <w:szCs w:val="16"/>
          <w:lang w:eastAsia="pt-BR"/>
        </w:rPr>
        <w:t xml:space="preserve"> </w:t>
      </w:r>
      <w:r w:rsidR="00CA2CF2" w:rsidRPr="0061126B">
        <w:rPr>
          <w:rFonts w:ascii="Book Antiqua" w:eastAsia="Times New Roman" w:hAnsi="Book Antiqua" w:cs="Times New Roman"/>
          <w:b/>
          <w:bCs/>
          <w:color w:val="FF0000"/>
          <w:sz w:val="16"/>
          <w:szCs w:val="16"/>
          <w:u w:val="single"/>
          <w:lang w:eastAsia="pt-BR"/>
        </w:rPr>
        <w:t>(MPGO-2019)</w:t>
      </w:r>
      <w:r w:rsidR="00867227" w:rsidRPr="0061126B">
        <w:rPr>
          <w:rFonts w:ascii="Book Antiqua" w:eastAsia="Times New Roman" w:hAnsi="Book Antiqua" w:cs="Times New Roman"/>
          <w:b/>
          <w:bCs/>
          <w:color w:val="FF0000"/>
          <w:sz w:val="16"/>
          <w:szCs w:val="16"/>
          <w:lang w:eastAsia="pt-BR"/>
        </w:rPr>
        <w:t xml:space="preserve"> </w:t>
      </w:r>
      <w:r w:rsidR="00867227" w:rsidRPr="0061126B">
        <w:rPr>
          <w:rFonts w:ascii="Book Antiqua" w:eastAsia="Times New Roman" w:hAnsi="Book Antiqua" w:cs="Times New Roman"/>
          <w:b/>
          <w:bCs/>
          <w:color w:val="FF0000"/>
          <w:sz w:val="16"/>
          <w:szCs w:val="16"/>
          <w:u w:val="single"/>
          <w:lang w:eastAsia="pt-BR"/>
        </w:rPr>
        <w:t>(TCEAM-2021)</w:t>
      </w:r>
      <w:r w:rsidR="00676503" w:rsidRPr="0061126B">
        <w:rPr>
          <w:rFonts w:ascii="Book Antiqua" w:eastAsia="Times New Roman" w:hAnsi="Book Antiqua" w:cs="Times New Roman"/>
          <w:b/>
          <w:bCs/>
          <w:color w:val="FF0000"/>
          <w:sz w:val="16"/>
          <w:szCs w:val="16"/>
          <w:lang w:eastAsia="pt-BR"/>
        </w:rPr>
        <w:t xml:space="preserve"> </w:t>
      </w:r>
      <w:r w:rsidR="00676503" w:rsidRPr="0061126B">
        <w:rPr>
          <w:rFonts w:ascii="Book Antiqua" w:eastAsia="Times New Roman" w:hAnsi="Book Antiqua" w:cs="Times New Roman"/>
          <w:b/>
          <w:bCs/>
          <w:color w:val="FF0000"/>
          <w:sz w:val="16"/>
          <w:szCs w:val="16"/>
          <w:u w:val="single"/>
          <w:lang w:eastAsia="pt-BR"/>
        </w:rPr>
        <w:t>(TCERJ-2021)</w:t>
      </w:r>
      <w:r w:rsidR="00CA2CF2" w:rsidRPr="0061126B">
        <w:rPr>
          <w:rFonts w:ascii="Book Antiqua" w:eastAsia="Times New Roman" w:hAnsi="Book Antiqua" w:cs="Times New Roman"/>
          <w:b/>
          <w:bCs/>
          <w:color w:val="FF0000"/>
          <w:sz w:val="16"/>
          <w:szCs w:val="16"/>
          <w:lang w:eastAsia="pt-BR"/>
        </w:rPr>
        <w:t xml:space="preserve"> </w:t>
      </w:r>
      <w:r w:rsidR="00CA2CF2" w:rsidRPr="0061126B">
        <w:rPr>
          <w:rFonts w:ascii="Book Antiqua" w:eastAsia="Times New Roman" w:hAnsi="Book Antiqua" w:cs="Times New Roman"/>
          <w:b/>
          <w:bCs/>
          <w:color w:val="FF0000"/>
          <w:sz w:val="16"/>
          <w:szCs w:val="16"/>
          <w:u w:val="single"/>
          <w:lang w:eastAsia="pt-BR"/>
        </w:rPr>
        <w:t>(DPERS-2022)</w:t>
      </w:r>
      <w:r w:rsidR="007338AC" w:rsidRPr="0061126B">
        <w:rPr>
          <w:rFonts w:ascii="Book Antiqua" w:eastAsia="Times New Roman" w:hAnsi="Book Antiqua" w:cs="Times New Roman"/>
          <w:b/>
          <w:bCs/>
          <w:color w:val="FF0000"/>
          <w:sz w:val="16"/>
          <w:szCs w:val="16"/>
          <w:lang w:eastAsia="pt-BR"/>
        </w:rPr>
        <w:t xml:space="preserve"> </w:t>
      </w:r>
      <w:r w:rsidR="007338AC" w:rsidRPr="0061126B">
        <w:rPr>
          <w:rFonts w:ascii="Book Antiqua" w:eastAsia="Times New Roman" w:hAnsi="Book Antiqua" w:cs="Times New Roman"/>
          <w:b/>
          <w:bCs/>
          <w:color w:val="FF0000"/>
          <w:sz w:val="16"/>
          <w:szCs w:val="16"/>
          <w:u w:val="single"/>
          <w:lang w:eastAsia="pt-BR"/>
        </w:rPr>
        <w:t>(TJDFT-2023)</w:t>
      </w:r>
      <w:r w:rsidR="00FB3375" w:rsidRPr="0061126B">
        <w:rPr>
          <w:rFonts w:ascii="Book Antiqua" w:eastAsia="Times New Roman" w:hAnsi="Book Antiqua" w:cs="Times New Roman"/>
          <w:b/>
          <w:bCs/>
          <w:color w:val="FF0000"/>
          <w:sz w:val="16"/>
          <w:szCs w:val="16"/>
          <w:lang w:eastAsia="pt-BR"/>
        </w:rPr>
        <w:t xml:space="preserve"> </w:t>
      </w:r>
      <w:r w:rsidR="00FB3375" w:rsidRPr="0061126B">
        <w:rPr>
          <w:rFonts w:ascii="Book Antiqua" w:eastAsia="Times New Roman" w:hAnsi="Book Antiqua" w:cs="Times New Roman"/>
          <w:b/>
          <w:bCs/>
          <w:color w:val="FF0000"/>
          <w:sz w:val="16"/>
          <w:szCs w:val="16"/>
          <w:u w:val="single"/>
          <w:lang w:eastAsia="pt-BR"/>
        </w:rPr>
        <w:t>(TJPR-2023)</w:t>
      </w:r>
      <w:r w:rsidR="00DA17CC" w:rsidRPr="0061126B">
        <w:rPr>
          <w:rFonts w:ascii="Book Antiqua" w:eastAsia="Times New Roman" w:hAnsi="Book Antiqua" w:cs="Times New Roman"/>
          <w:b/>
          <w:bCs/>
          <w:color w:val="FF0000"/>
          <w:sz w:val="16"/>
          <w:szCs w:val="16"/>
          <w:lang w:eastAsia="pt-BR"/>
        </w:rPr>
        <w:t xml:space="preserve"> </w:t>
      </w:r>
      <w:r w:rsidR="00DA17CC" w:rsidRPr="0061126B">
        <w:rPr>
          <w:rFonts w:ascii="Book Antiqua" w:hAnsi="Book Antiqua" w:cs="Arial"/>
          <w:b/>
          <w:bCs/>
          <w:color w:val="FF0000"/>
          <w:sz w:val="16"/>
          <w:szCs w:val="16"/>
          <w:u w:val="single"/>
        </w:rPr>
        <w:t>(MPSC-2023)</w:t>
      </w:r>
      <w:r w:rsidR="00362337">
        <w:rPr>
          <w:rFonts w:ascii="Book Antiqua" w:hAnsi="Book Antiqua" w:cs="Arial"/>
          <w:b/>
          <w:bCs/>
          <w:color w:val="FF0000"/>
          <w:sz w:val="16"/>
          <w:szCs w:val="16"/>
        </w:rPr>
        <w:t xml:space="preserve"> </w:t>
      </w:r>
      <w:r w:rsidR="00362337">
        <w:rPr>
          <w:rFonts w:ascii="Book Antiqua" w:hAnsi="Book Antiqua" w:cs="Arial"/>
          <w:b/>
          <w:bCs/>
          <w:color w:val="FF0000"/>
          <w:sz w:val="16"/>
          <w:szCs w:val="16"/>
          <w:u w:val="single"/>
        </w:rPr>
        <w:t>(MPSP-2023)</w:t>
      </w:r>
      <w:r w:rsidR="00C404AF">
        <w:rPr>
          <w:rFonts w:ascii="Book Antiqua" w:hAnsi="Book Antiqua" w:cs="Arial"/>
          <w:b/>
          <w:bCs/>
          <w:color w:val="FF0000"/>
          <w:sz w:val="16"/>
          <w:szCs w:val="16"/>
        </w:rPr>
        <w:t xml:space="preserve"> </w:t>
      </w:r>
      <w:r w:rsidR="00C404AF" w:rsidRPr="007D7DCF">
        <w:rPr>
          <w:rFonts w:ascii="Book Antiqua" w:eastAsia="Times New Roman" w:hAnsi="Book Antiqua" w:cs="Arial"/>
          <w:b/>
          <w:bCs/>
          <w:color w:val="FF0000"/>
          <w:sz w:val="16"/>
          <w:szCs w:val="16"/>
          <w:u w:val="single"/>
          <w:lang w:eastAsia="pt-BR"/>
        </w:rPr>
        <w:t>(Cartórios/TJSC-2023)</w:t>
      </w:r>
      <w:r w:rsidR="0061126B">
        <w:rPr>
          <w:rFonts w:ascii="Book Antiqua" w:hAnsi="Book Antiqua" w:cs="Arial"/>
          <w:b/>
          <w:bCs/>
          <w:color w:val="FF0000"/>
          <w:sz w:val="16"/>
          <w:szCs w:val="16"/>
        </w:rPr>
        <w:t xml:space="preserve"> </w:t>
      </w:r>
      <w:r w:rsidR="0061126B">
        <w:rPr>
          <w:rFonts w:ascii="Book Antiqua" w:hAnsi="Book Antiqua"/>
          <w:b/>
          <w:bCs/>
          <w:color w:val="FF0000"/>
          <w:sz w:val="16"/>
          <w:szCs w:val="16"/>
          <w:u w:val="single"/>
        </w:rPr>
        <w:t>(ENAM/1º-2024)</w:t>
      </w:r>
    </w:p>
    <w:tbl>
      <w:tblPr>
        <w:tblStyle w:val="Tabelacomgrade"/>
        <w:tblW w:w="0" w:type="auto"/>
        <w:tblLook w:val="04A0" w:firstRow="1" w:lastRow="0" w:firstColumn="1" w:lastColumn="0" w:noHBand="0" w:noVBand="1"/>
      </w:tblPr>
      <w:tblGrid>
        <w:gridCol w:w="8494"/>
      </w:tblGrid>
      <w:tr w:rsidR="008E4FFC" w14:paraId="1E6C0115" w14:textId="77777777" w:rsidTr="00F2275D">
        <w:tc>
          <w:tcPr>
            <w:tcW w:w="8494" w:type="dxa"/>
            <w:shd w:val="clear" w:color="auto" w:fill="CCFFFF"/>
          </w:tcPr>
          <w:p w14:paraId="19F0A13D" w14:textId="6A5A862E" w:rsidR="00362337" w:rsidRDefault="00362337" w:rsidP="00362337">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MPSP-2023-VUNESP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62337">
              <w:rPr>
                <w:rFonts w:ascii="Book Antiqua" w:eastAsia="Times New Roman" w:hAnsi="Book Antiqua" w:cs="Times New Roman"/>
                <w:sz w:val="19"/>
                <w:szCs w:val="19"/>
                <w:lang w:eastAsia="pt-BR"/>
              </w:rPr>
              <w:t xml:space="preserve">Com relação ao regime instituído pela Lei Federal nº 12.846/2013, assinale a alternativa </w:t>
            </w:r>
            <w:r>
              <w:rPr>
                <w:rFonts w:ascii="Book Antiqua" w:eastAsia="Times New Roman" w:hAnsi="Book Antiqua" w:cs="Times New Roman"/>
                <w:sz w:val="19"/>
                <w:szCs w:val="19"/>
                <w:lang w:eastAsia="pt-BR"/>
              </w:rPr>
              <w:t xml:space="preserve">correta: </w:t>
            </w:r>
            <w:r w:rsidRPr="00362337">
              <w:rPr>
                <w:rFonts w:ascii="Book Antiqua" w:eastAsia="Times New Roman" w:hAnsi="Book Antiqua" w:cs="Times New Roman"/>
                <w:sz w:val="19"/>
                <w:szCs w:val="19"/>
                <w:lang w:eastAsia="pt-BR"/>
              </w:rPr>
              <w:t>A pessoa jurídica será responsabilizada, independentemente da responsabilização individual das pessoas naturais referidas no caput.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§1º, LA.</w:t>
            </w:r>
          </w:p>
          <w:p w14:paraId="55EBEA50" w14:textId="77777777" w:rsidR="00362337" w:rsidRDefault="00362337" w:rsidP="00CA2CF2">
            <w:pPr>
              <w:jc w:val="both"/>
              <w:rPr>
                <w:rFonts w:ascii="Book Antiqua" w:eastAsia="Times New Roman" w:hAnsi="Book Antiqua" w:cs="Times New Roman"/>
                <w:b/>
                <w:bCs/>
                <w:sz w:val="19"/>
                <w:szCs w:val="19"/>
                <w:lang w:eastAsia="pt-BR"/>
              </w:rPr>
            </w:pPr>
          </w:p>
          <w:p w14:paraId="39549CEA" w14:textId="3F6662DF" w:rsidR="00CA2CF2" w:rsidRDefault="00CA2CF2" w:rsidP="00CA2CF2">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A2CF2">
              <w:rPr>
                <w:rFonts w:ascii="Book Antiqua" w:eastAsia="Times New Roman" w:hAnsi="Book Antiqua" w:cs="Times New Roman"/>
                <w:b/>
                <w:bCs/>
                <w:sz w:val="19"/>
                <w:szCs w:val="19"/>
                <w:highlight w:val="yellow"/>
                <w:lang w:eastAsia="pt-BR"/>
              </w:rPr>
              <w:t>DPERS-2022-CESPE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A2CF2">
              <w:rPr>
                <w:rFonts w:ascii="Book Antiqua" w:eastAsia="Times New Roman" w:hAnsi="Book Antiqua" w:cs="Times New Roman"/>
                <w:sz w:val="19"/>
                <w:szCs w:val="19"/>
                <w:lang w:eastAsia="pt-BR"/>
              </w:rPr>
              <w:t>Com base nas disposições da Lei n.º 12.846/13, julgue o item subsequente</w:t>
            </w:r>
            <w:r>
              <w:rPr>
                <w:rFonts w:ascii="Book Antiqua" w:eastAsia="Times New Roman" w:hAnsi="Book Antiqua" w:cs="Times New Roman"/>
                <w:sz w:val="19"/>
                <w:szCs w:val="19"/>
                <w:lang w:eastAsia="pt-BR"/>
              </w:rPr>
              <w:t xml:space="preserve">: </w:t>
            </w:r>
            <w:r w:rsidRPr="00CA2CF2">
              <w:rPr>
                <w:rFonts w:ascii="Book Antiqua" w:eastAsia="Times New Roman" w:hAnsi="Book Antiqua" w:cs="Times New Roman"/>
                <w:sz w:val="19"/>
                <w:szCs w:val="19"/>
                <w:lang w:eastAsia="pt-BR"/>
              </w:rPr>
              <w:t>Assim como a responsabilização da pessoa jurídica não exclui a responsabilização de pessoa natural autora ou partícipe do mesmo ato, a não responsabilização da pessoa natural não elide a responsabilidade da pessoa jurídica.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w:t>
            </w:r>
            <w:r w:rsidR="007B0365">
              <w:rPr>
                <w:rFonts w:ascii="Book Antiqua" w:eastAsia="Times New Roman" w:hAnsi="Book Antiqua" w:cs="Times New Roman"/>
                <w:b/>
                <w:bCs/>
                <w:sz w:val="19"/>
                <w:szCs w:val="19"/>
                <w:lang w:eastAsia="pt-BR"/>
              </w:rPr>
              <w:t>LA.</w:t>
            </w:r>
          </w:p>
          <w:p w14:paraId="1457890E" w14:textId="7D3193A8" w:rsidR="00CA2CF2" w:rsidRDefault="00CA2CF2" w:rsidP="00CA2CF2">
            <w:pPr>
              <w:jc w:val="both"/>
              <w:rPr>
                <w:rFonts w:ascii="Book Antiqua" w:eastAsia="Times New Roman" w:hAnsi="Book Antiqua" w:cs="Times New Roman"/>
                <w:sz w:val="19"/>
                <w:szCs w:val="19"/>
                <w:lang w:eastAsia="pt-BR"/>
              </w:rPr>
            </w:pPr>
          </w:p>
          <w:p w14:paraId="71FA8F5C" w14:textId="0C1E2D90" w:rsidR="00CA2CF2" w:rsidRPr="00CA2CF2" w:rsidRDefault="00CA2CF2" w:rsidP="00CA2CF2">
            <w:pPr>
              <w:jc w:val="both"/>
              <w:rPr>
                <w:rFonts w:ascii="Book Antiqua" w:eastAsia="Times New Roman" w:hAnsi="Book Antiqua" w:cs="Times New Roman"/>
                <w:sz w:val="19"/>
                <w:szCs w:val="19"/>
                <w:lang w:eastAsia="pt-BR"/>
              </w:rPr>
            </w:pPr>
            <w:r w:rsidRPr="00CA2CF2">
              <w:rPr>
                <w:rFonts w:ascii="Book Antiqua" w:eastAsia="Times New Roman" w:hAnsi="Book Antiqua" w:cs="Times New Roman"/>
                <w:b/>
                <w:bCs/>
                <w:i/>
                <w:iCs/>
                <w:color w:val="FF0000"/>
                <w:sz w:val="19"/>
                <w:szCs w:val="19"/>
                <w:lang w:eastAsia="pt-BR"/>
              </w:rPr>
              <w:t>#</w:t>
            </w:r>
            <w:r w:rsidRPr="00CA2CF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CA2CF2">
              <w:rPr>
                <w:rFonts w:ascii="Book Antiqua" w:eastAsia="Times New Roman" w:hAnsi="Book Antiqua" w:cs="Times New Roman"/>
                <w:sz w:val="19"/>
                <w:szCs w:val="19"/>
                <w:lang w:eastAsia="pt-BR"/>
              </w:rPr>
              <w:t xml:space="preserve">Como daí se pode extrair, a primeira parte da assertiva encontra fundamento direto no que estabelece o caput </w:t>
            </w:r>
            <w:r>
              <w:rPr>
                <w:rFonts w:ascii="Book Antiqua" w:eastAsia="Times New Roman" w:hAnsi="Book Antiqua" w:cs="Times New Roman"/>
                <w:sz w:val="19"/>
                <w:szCs w:val="19"/>
                <w:lang w:eastAsia="pt-BR"/>
              </w:rPr>
              <w:t>do art. 3º da Lei 12.846/</w:t>
            </w:r>
            <w:proofErr w:type="gramStart"/>
            <w:r>
              <w:rPr>
                <w:rFonts w:ascii="Book Antiqua" w:eastAsia="Times New Roman" w:hAnsi="Book Antiqua" w:cs="Times New Roman"/>
                <w:sz w:val="19"/>
                <w:szCs w:val="19"/>
                <w:lang w:eastAsia="pt-BR"/>
              </w:rPr>
              <w:t>13.</w:t>
            </w:r>
            <w:r w:rsidRPr="00CA2CF2">
              <w:rPr>
                <w:rFonts w:ascii="Book Antiqua" w:eastAsia="Times New Roman" w:hAnsi="Book Antiqua" w:cs="Times New Roman"/>
                <w:sz w:val="19"/>
                <w:szCs w:val="19"/>
                <w:lang w:eastAsia="pt-BR"/>
              </w:rPr>
              <w:t>.</w:t>
            </w:r>
            <w:proofErr w:type="gramEnd"/>
            <w:r>
              <w:rPr>
                <w:rFonts w:ascii="Book Antiqua" w:eastAsia="Times New Roman" w:hAnsi="Book Antiqua" w:cs="Times New Roman"/>
                <w:sz w:val="19"/>
                <w:szCs w:val="19"/>
                <w:lang w:eastAsia="pt-BR"/>
              </w:rPr>
              <w:t xml:space="preserve"> </w:t>
            </w:r>
            <w:r w:rsidRPr="00CA2CF2">
              <w:rPr>
                <w:rFonts w:ascii="Book Antiqua" w:eastAsia="Times New Roman" w:hAnsi="Book Antiqua" w:cs="Times New Roman"/>
                <w:sz w:val="19"/>
                <w:szCs w:val="19"/>
                <w:lang w:eastAsia="pt-BR"/>
              </w:rPr>
              <w:t>Por seu turno, se a responsabilidade da pessoa jurídica é independente da responsabilização individual das pessoas naturais, também está correto sustentar que, mesmo que as pessoas naturais não sejam responsabilizadas, isto não elide, ou seja, não suprime, elimina, afasta ou obsta a imputação de responsabilidades à pessoa jurídica</w:t>
            </w:r>
            <w:r>
              <w:rPr>
                <w:rFonts w:ascii="Book Antiqua" w:eastAsia="Times New Roman" w:hAnsi="Book Antiqua" w:cs="Times New Roman"/>
                <w:sz w:val="19"/>
                <w:szCs w:val="19"/>
                <w:lang w:eastAsia="pt-BR"/>
              </w:rPr>
              <w:t xml:space="preserve"> (§1º do art. 3º da Lei 12.846/13)</w:t>
            </w:r>
            <w:r w:rsidRPr="00CA2CF2">
              <w:rPr>
                <w:rFonts w:ascii="Book Antiqua" w:eastAsia="Times New Roman" w:hAnsi="Book Antiqua" w:cs="Times New Roman"/>
                <w:sz w:val="19"/>
                <w:szCs w:val="19"/>
                <w:lang w:eastAsia="pt-BR"/>
              </w:rPr>
              <w:t>.</w:t>
            </w:r>
          </w:p>
          <w:p w14:paraId="76A3F7BC" w14:textId="77777777" w:rsidR="00CA2CF2" w:rsidRDefault="00CA2CF2" w:rsidP="00F2275D">
            <w:pPr>
              <w:jc w:val="both"/>
              <w:rPr>
                <w:rFonts w:ascii="Book Antiqua" w:eastAsia="Times New Roman" w:hAnsi="Book Antiqua" w:cs="Times New Roman"/>
                <w:b/>
                <w:bCs/>
                <w:sz w:val="19"/>
                <w:szCs w:val="19"/>
                <w:lang w:eastAsia="pt-BR"/>
              </w:rPr>
            </w:pPr>
          </w:p>
          <w:p w14:paraId="08C8E7A9" w14:textId="40B917E9" w:rsidR="008E4FFC" w:rsidRPr="00280A62" w:rsidRDefault="008E4FFC" w:rsidP="00F2275D">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80A62">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GO</w:t>
            </w:r>
            <w:r w:rsidRPr="00280A62">
              <w:rPr>
                <w:rFonts w:ascii="Book Antiqua" w:eastAsia="Times New Roman" w:hAnsi="Book Antiqua" w:cs="Times New Roman"/>
                <w:b/>
                <w:bCs/>
                <w:sz w:val="19"/>
                <w:szCs w:val="19"/>
                <w:highlight w:val="yellow"/>
                <w:lang w:eastAsia="pt-BR"/>
              </w:rPr>
              <w:t>-2019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E4FFC">
              <w:rPr>
                <w:rFonts w:ascii="Book Antiqua" w:eastAsia="Times New Roman" w:hAnsi="Book Antiqua" w:cs="Times New Roman"/>
                <w:sz w:val="19"/>
                <w:szCs w:val="19"/>
                <w:lang w:eastAsia="pt-BR"/>
              </w:rPr>
              <w:t>A Lei 12.846/13, também conhecida como Lei Anticorrupção Empresarial, representa um importante marco com vistas a promover um efetivo combate à corrupção no Brasil. Dentre as principais inovações da Lei, destacam-se as seguintes</w:t>
            </w:r>
            <w:r>
              <w:rPr>
                <w:rFonts w:ascii="Book Antiqua" w:eastAsia="Times New Roman" w:hAnsi="Book Antiqua" w:cs="Times New Roman"/>
                <w:sz w:val="19"/>
                <w:szCs w:val="19"/>
                <w:lang w:eastAsia="pt-BR"/>
              </w:rPr>
              <w:t xml:space="preserve">: </w:t>
            </w:r>
            <w:r w:rsidRPr="008E4FFC">
              <w:rPr>
                <w:rFonts w:ascii="Book Antiqua" w:eastAsia="Times New Roman" w:hAnsi="Book Antiqua" w:cs="Times New Roman"/>
                <w:sz w:val="19"/>
                <w:szCs w:val="19"/>
                <w:lang w:eastAsia="pt-BR"/>
              </w:rPr>
              <w:t>A possibilidade de responsabilização das pessoas jurídicas por atos lesivos à Administração Pública, nacional ou estrangeira, mesmo nas hipóteses em que não há participação de agente público.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w:t>
            </w:r>
            <w:r w:rsidR="00CA2CF2">
              <w:rPr>
                <w:rFonts w:ascii="Book Antiqua" w:eastAsia="Times New Roman" w:hAnsi="Book Antiqua" w:cs="Times New Roman"/>
                <w:b/>
                <w:bCs/>
                <w:sz w:val="19"/>
                <w:szCs w:val="19"/>
                <w:lang w:eastAsia="pt-BR"/>
              </w:rPr>
              <w:t xml:space="preserve"> </w:t>
            </w:r>
            <w:r w:rsidR="00CA2CF2">
              <w:rPr>
                <w:rFonts w:ascii="Book Antiqua" w:eastAsia="Times New Roman" w:hAnsi="Book Antiqua" w:cs="Times New Roman"/>
                <w:b/>
                <w:bCs/>
                <w:i/>
                <w:iCs/>
                <w:sz w:val="19"/>
                <w:szCs w:val="19"/>
                <w:lang w:eastAsia="pt-BR"/>
              </w:rPr>
              <w:t>caput</w:t>
            </w:r>
            <w:r w:rsidR="00CA2CF2">
              <w:rPr>
                <w:rFonts w:ascii="Book Antiqua" w:eastAsia="Times New Roman" w:hAnsi="Book Antiqua" w:cs="Times New Roman"/>
                <w:b/>
                <w:bCs/>
                <w:sz w:val="19"/>
                <w:szCs w:val="19"/>
                <w:lang w:eastAsia="pt-BR"/>
              </w:rPr>
              <w:t xml:space="preserve"> e</w:t>
            </w:r>
            <w:r>
              <w:rPr>
                <w:rFonts w:ascii="Book Antiqua" w:eastAsia="Times New Roman" w:hAnsi="Book Antiqua" w:cs="Times New Roman"/>
                <w:b/>
                <w:bCs/>
                <w:sz w:val="19"/>
                <w:szCs w:val="19"/>
                <w:lang w:eastAsia="pt-BR"/>
              </w:rPr>
              <w:t xml:space="preserve"> §1º, </w:t>
            </w:r>
            <w:r w:rsidR="007B0365">
              <w:rPr>
                <w:rFonts w:ascii="Book Antiqua" w:eastAsia="Times New Roman" w:hAnsi="Book Antiqua" w:cs="Times New Roman"/>
                <w:b/>
                <w:bCs/>
                <w:sz w:val="19"/>
                <w:szCs w:val="19"/>
                <w:lang w:eastAsia="pt-BR"/>
              </w:rPr>
              <w:t>LA.</w:t>
            </w:r>
          </w:p>
        </w:tc>
      </w:tr>
    </w:tbl>
    <w:p w14:paraId="667FDEBB" w14:textId="4C257A61" w:rsidR="00195CDD" w:rsidRPr="00594149" w:rsidRDefault="00195CDD" w:rsidP="00195CDD">
      <w:pPr>
        <w:spacing w:before="300" w:after="300" w:line="240" w:lineRule="auto"/>
        <w:ind w:firstLine="570"/>
        <w:jc w:val="both"/>
        <w:rPr>
          <w:rFonts w:ascii="Book Antiqua" w:eastAsia="Times New Roman" w:hAnsi="Book Antiqua" w:cs="Times New Roman"/>
          <w:b/>
          <w:color w:val="FF0000"/>
          <w:sz w:val="16"/>
          <w:szCs w:val="16"/>
          <w:lang w:eastAsia="pt-BR"/>
        </w:rPr>
      </w:pPr>
      <w:bookmarkStart w:id="11" w:name="art3§2"/>
      <w:bookmarkEnd w:id="11"/>
      <w:r w:rsidRPr="006526CC">
        <w:rPr>
          <w:rFonts w:ascii="Book Antiqua" w:eastAsia="Times New Roman" w:hAnsi="Book Antiqua" w:cs="Times New Roman"/>
          <w:b/>
          <w:color w:val="000000"/>
          <w:sz w:val="19"/>
          <w:szCs w:val="19"/>
          <w:highlight w:val="magenta"/>
          <w:lang w:eastAsia="pt-BR"/>
        </w:rPr>
        <w:t>§ 2</w:t>
      </w:r>
      <w:proofErr w:type="gramStart"/>
      <w:r w:rsidRPr="006526CC">
        <w:rPr>
          <w:rFonts w:ascii="Book Antiqua" w:eastAsia="Times New Roman" w:hAnsi="Book Antiqua" w:cs="Times New Roman"/>
          <w:b/>
          <w:color w:val="000000"/>
          <w:sz w:val="19"/>
          <w:szCs w:val="19"/>
          <w:highlight w:val="magenta"/>
          <w:u w:val="single"/>
          <w:vertAlign w:val="superscript"/>
          <w:lang w:eastAsia="pt-BR"/>
        </w:rPr>
        <w:t>o</w:t>
      </w:r>
      <w:r w:rsidRPr="006526CC">
        <w:rPr>
          <w:rFonts w:ascii="Book Antiqua" w:eastAsia="Times New Roman" w:hAnsi="Book Antiqua" w:cs="Times New Roman"/>
          <w:b/>
          <w:color w:val="000000"/>
          <w:sz w:val="19"/>
          <w:szCs w:val="19"/>
          <w:lang w:eastAsia="pt-BR"/>
        </w:rPr>
        <w:t> </w:t>
      </w:r>
      <w:r w:rsidRPr="006526CC">
        <w:rPr>
          <w:rFonts w:ascii="Book Antiqua" w:eastAsia="Times New Roman" w:hAnsi="Book Antiqua" w:cs="Times New Roman"/>
          <w:color w:val="000000"/>
          <w:sz w:val="19"/>
          <w:szCs w:val="19"/>
          <w:lang w:eastAsia="pt-BR"/>
        </w:rPr>
        <w:t xml:space="preserve"> </w:t>
      </w:r>
      <w:r w:rsidRPr="0061126B">
        <w:rPr>
          <w:rFonts w:ascii="Book Antiqua" w:eastAsia="Times New Roman" w:hAnsi="Book Antiqua" w:cs="Times New Roman"/>
          <w:b/>
          <w:bCs/>
          <w:color w:val="000000"/>
          <w:sz w:val="19"/>
          <w:szCs w:val="19"/>
          <w:lang w:eastAsia="pt-BR"/>
        </w:rPr>
        <w:t>Os</w:t>
      </w:r>
      <w:proofErr w:type="gramEnd"/>
      <w:r w:rsidRPr="0061126B">
        <w:rPr>
          <w:rFonts w:ascii="Book Antiqua" w:eastAsia="Times New Roman" w:hAnsi="Book Antiqua" w:cs="Times New Roman"/>
          <w:b/>
          <w:bCs/>
          <w:color w:val="000000"/>
          <w:sz w:val="19"/>
          <w:szCs w:val="19"/>
          <w:lang w:eastAsia="pt-BR"/>
        </w:rPr>
        <w:t xml:space="preserve"> </w:t>
      </w:r>
      <w:r w:rsidRPr="0061126B">
        <w:rPr>
          <w:rFonts w:ascii="Book Antiqua" w:eastAsia="Times New Roman" w:hAnsi="Book Antiqua" w:cs="Times New Roman"/>
          <w:b/>
          <w:bCs/>
          <w:caps/>
          <w:color w:val="000000"/>
          <w:sz w:val="19"/>
          <w:szCs w:val="19"/>
          <w:shd w:val="clear" w:color="auto" w:fill="F7CAAC" w:themeFill="accent2" w:themeFillTint="66"/>
          <w:lang w:eastAsia="pt-BR"/>
        </w:rPr>
        <w:t>dirigentes</w:t>
      </w:r>
      <w:r w:rsidRPr="0061126B">
        <w:rPr>
          <w:rFonts w:ascii="Book Antiqua" w:eastAsia="Times New Roman" w:hAnsi="Book Antiqua" w:cs="Times New Roman"/>
          <w:b/>
          <w:bCs/>
          <w:color w:val="000000"/>
          <w:sz w:val="19"/>
          <w:szCs w:val="19"/>
          <w:lang w:eastAsia="pt-BR"/>
        </w:rPr>
        <w:t xml:space="preserve"> ou </w:t>
      </w:r>
      <w:r w:rsidRPr="0061126B">
        <w:rPr>
          <w:rFonts w:ascii="Book Antiqua" w:eastAsia="Times New Roman" w:hAnsi="Book Antiqua" w:cs="Times New Roman"/>
          <w:b/>
          <w:bCs/>
          <w:caps/>
          <w:color w:val="000000"/>
          <w:sz w:val="19"/>
          <w:szCs w:val="19"/>
          <w:shd w:val="clear" w:color="auto" w:fill="F7CAAC" w:themeFill="accent2" w:themeFillTint="66"/>
          <w:lang w:eastAsia="pt-BR"/>
        </w:rPr>
        <w:t>administradores</w:t>
      </w:r>
      <w:r w:rsidRPr="0061126B">
        <w:rPr>
          <w:rFonts w:ascii="Book Antiqua" w:eastAsia="Times New Roman" w:hAnsi="Book Antiqua" w:cs="Times New Roman"/>
          <w:b/>
          <w:bCs/>
          <w:color w:val="000000"/>
          <w:sz w:val="19"/>
          <w:szCs w:val="19"/>
          <w:lang w:eastAsia="pt-BR"/>
        </w:rPr>
        <w:t xml:space="preserve"> </w:t>
      </w:r>
      <w:r w:rsidRPr="0061126B">
        <w:rPr>
          <w:rFonts w:ascii="Book Antiqua" w:eastAsia="Times New Roman" w:hAnsi="Book Antiqua" w:cs="Times New Roman"/>
          <w:b/>
          <w:bCs/>
          <w:caps/>
          <w:color w:val="000000"/>
          <w:sz w:val="19"/>
          <w:szCs w:val="19"/>
          <w:highlight w:val="green"/>
          <w:lang w:eastAsia="pt-BR"/>
        </w:rPr>
        <w:t>somente</w:t>
      </w:r>
      <w:r w:rsidRPr="0061126B">
        <w:rPr>
          <w:rFonts w:ascii="Book Antiqua" w:eastAsia="Times New Roman" w:hAnsi="Book Antiqua" w:cs="Times New Roman"/>
          <w:b/>
          <w:bCs/>
          <w:color w:val="000000"/>
          <w:sz w:val="19"/>
          <w:szCs w:val="19"/>
          <w:highlight w:val="green"/>
          <w:lang w:eastAsia="pt-BR"/>
        </w:rPr>
        <w:t xml:space="preserve"> </w:t>
      </w:r>
      <w:r w:rsidRPr="0061126B">
        <w:rPr>
          <w:rFonts w:ascii="Book Antiqua" w:eastAsia="Times New Roman" w:hAnsi="Book Antiqua" w:cs="Times New Roman"/>
          <w:b/>
          <w:bCs/>
          <w:caps/>
          <w:color w:val="000000"/>
          <w:sz w:val="19"/>
          <w:szCs w:val="19"/>
          <w:highlight w:val="green"/>
          <w:lang w:eastAsia="pt-BR"/>
        </w:rPr>
        <w:t>serão responsabilizados</w:t>
      </w:r>
      <w:r w:rsidRPr="0061126B">
        <w:rPr>
          <w:rFonts w:ascii="Book Antiqua" w:eastAsia="Times New Roman" w:hAnsi="Book Antiqua" w:cs="Times New Roman"/>
          <w:b/>
          <w:bCs/>
          <w:color w:val="000000"/>
          <w:sz w:val="19"/>
          <w:szCs w:val="19"/>
          <w:lang w:eastAsia="pt-BR"/>
        </w:rPr>
        <w:t xml:space="preserve"> </w:t>
      </w:r>
      <w:r w:rsidRPr="0061126B">
        <w:rPr>
          <w:rFonts w:ascii="Book Antiqua" w:eastAsia="Times New Roman" w:hAnsi="Book Antiqua" w:cs="Times New Roman"/>
          <w:b/>
          <w:bCs/>
          <w:color w:val="000000"/>
          <w:sz w:val="19"/>
          <w:szCs w:val="19"/>
          <w:highlight w:val="yellow"/>
          <w:lang w:eastAsia="pt-BR"/>
        </w:rPr>
        <w:t>por atos ilícitos</w:t>
      </w:r>
      <w:r w:rsidRPr="0061126B">
        <w:rPr>
          <w:rFonts w:ascii="Book Antiqua" w:eastAsia="Times New Roman" w:hAnsi="Book Antiqua" w:cs="Times New Roman"/>
          <w:b/>
          <w:bCs/>
          <w:color w:val="000000"/>
          <w:sz w:val="19"/>
          <w:szCs w:val="19"/>
          <w:lang w:eastAsia="pt-BR"/>
        </w:rPr>
        <w:t xml:space="preserve"> </w:t>
      </w:r>
      <w:r w:rsidRPr="0061126B">
        <w:rPr>
          <w:rFonts w:ascii="Book Antiqua" w:eastAsia="Times New Roman" w:hAnsi="Book Antiqua" w:cs="Times New Roman"/>
          <w:b/>
          <w:bCs/>
          <w:color w:val="000000"/>
          <w:sz w:val="19"/>
          <w:szCs w:val="19"/>
          <w:highlight w:val="cyan"/>
          <w:lang w:eastAsia="pt-BR"/>
        </w:rPr>
        <w:t>n</w:t>
      </w:r>
      <w:r w:rsidRPr="006526CC">
        <w:rPr>
          <w:rFonts w:ascii="Book Antiqua" w:eastAsia="Times New Roman" w:hAnsi="Book Antiqua" w:cs="Times New Roman"/>
          <w:b/>
          <w:color w:val="000000"/>
          <w:sz w:val="19"/>
          <w:szCs w:val="19"/>
          <w:highlight w:val="cyan"/>
          <w:lang w:eastAsia="pt-BR"/>
        </w:rPr>
        <w:t>a medida da sua culpabilidade</w:t>
      </w:r>
      <w:r w:rsidRPr="00386E4B">
        <w:rPr>
          <w:rFonts w:ascii="Book Antiqua" w:eastAsia="Times New Roman" w:hAnsi="Book Antiqua" w:cs="Times New Roman"/>
          <w:color w:val="000000"/>
          <w:sz w:val="16"/>
          <w:szCs w:val="16"/>
          <w:lang w:eastAsia="pt-BR"/>
        </w:rPr>
        <w:t>.</w:t>
      </w:r>
      <w:r w:rsidR="00EE3C9F" w:rsidRPr="00386E4B">
        <w:rPr>
          <w:rFonts w:ascii="Book Antiqua" w:eastAsia="Times New Roman" w:hAnsi="Book Antiqua" w:cs="Times New Roman"/>
          <w:color w:val="000000"/>
          <w:sz w:val="16"/>
          <w:szCs w:val="16"/>
          <w:lang w:eastAsia="pt-BR"/>
        </w:rPr>
        <w:t xml:space="preserve"> </w:t>
      </w:r>
      <w:r w:rsidR="00EE3C9F" w:rsidRPr="00386E4B">
        <w:rPr>
          <w:rFonts w:ascii="Book Antiqua" w:eastAsia="Times New Roman" w:hAnsi="Book Antiqua" w:cs="Times New Roman"/>
          <w:b/>
          <w:bCs/>
          <w:color w:val="FF0000"/>
          <w:sz w:val="16"/>
          <w:szCs w:val="16"/>
          <w:u w:val="single"/>
          <w:lang w:eastAsia="pt-BR"/>
        </w:rPr>
        <w:t>(TJPE-2015)</w:t>
      </w:r>
      <w:r w:rsidR="00085C67" w:rsidRPr="00386E4B">
        <w:rPr>
          <w:rFonts w:ascii="Book Antiqua" w:eastAsia="Times New Roman" w:hAnsi="Book Antiqua" w:cs="Times New Roman"/>
          <w:b/>
          <w:bCs/>
          <w:color w:val="FF0000"/>
          <w:sz w:val="16"/>
          <w:szCs w:val="16"/>
          <w:lang w:eastAsia="pt-BR"/>
        </w:rPr>
        <w:t xml:space="preserve"> </w:t>
      </w:r>
      <w:r w:rsidR="00085C67" w:rsidRPr="00386E4B">
        <w:rPr>
          <w:rFonts w:ascii="Book Antiqua" w:eastAsia="Times New Roman" w:hAnsi="Book Antiqua" w:cs="Times New Roman"/>
          <w:b/>
          <w:bCs/>
          <w:color w:val="FF0000"/>
          <w:sz w:val="16"/>
          <w:szCs w:val="16"/>
          <w:u w:val="single"/>
          <w:lang w:eastAsia="pt-BR"/>
        </w:rPr>
        <w:t>(PGEPR-2015)</w:t>
      </w:r>
      <w:r w:rsidR="00085C67" w:rsidRPr="00386E4B">
        <w:rPr>
          <w:rFonts w:ascii="Book Antiqua" w:eastAsia="Times New Roman" w:hAnsi="Book Antiqua" w:cs="Times New Roman"/>
          <w:b/>
          <w:bCs/>
          <w:color w:val="FF0000"/>
          <w:sz w:val="16"/>
          <w:szCs w:val="16"/>
          <w:lang w:eastAsia="pt-BR"/>
        </w:rPr>
        <w:t xml:space="preserve"> </w:t>
      </w:r>
      <w:r w:rsidR="00085C67" w:rsidRPr="00386E4B">
        <w:rPr>
          <w:rFonts w:ascii="Book Antiqua" w:eastAsia="Times New Roman" w:hAnsi="Book Antiqua" w:cs="Times New Roman"/>
          <w:b/>
          <w:bCs/>
          <w:color w:val="FF0000"/>
          <w:sz w:val="16"/>
          <w:szCs w:val="16"/>
          <w:u w:val="single"/>
          <w:lang w:eastAsia="pt-BR"/>
        </w:rPr>
        <w:t>(PGERS-2015)</w:t>
      </w:r>
      <w:r w:rsidR="00933273" w:rsidRPr="00386E4B">
        <w:rPr>
          <w:rFonts w:ascii="Book Antiqua" w:eastAsia="Times New Roman" w:hAnsi="Book Antiqua" w:cs="Times New Roman"/>
          <w:b/>
          <w:bCs/>
          <w:color w:val="FF0000"/>
          <w:sz w:val="16"/>
          <w:szCs w:val="16"/>
          <w:lang w:eastAsia="pt-BR"/>
        </w:rPr>
        <w:t xml:space="preserve"> </w:t>
      </w:r>
      <w:r w:rsidR="00933273" w:rsidRPr="00386E4B">
        <w:rPr>
          <w:rFonts w:ascii="Book Antiqua" w:eastAsia="Times New Roman" w:hAnsi="Book Antiqua" w:cs="Times New Roman"/>
          <w:b/>
          <w:bCs/>
          <w:color w:val="FF0000"/>
          <w:sz w:val="16"/>
          <w:szCs w:val="16"/>
          <w:u w:val="single"/>
          <w:lang w:eastAsia="pt-BR"/>
        </w:rPr>
        <w:t>(MPGO-2016)</w:t>
      </w:r>
      <w:r w:rsidR="00C77800" w:rsidRPr="00386E4B">
        <w:rPr>
          <w:rFonts w:ascii="Book Antiqua" w:eastAsia="Times New Roman" w:hAnsi="Book Antiqua" w:cs="Times New Roman"/>
          <w:color w:val="000000"/>
          <w:sz w:val="16"/>
          <w:szCs w:val="16"/>
          <w:lang w:eastAsia="pt-BR"/>
        </w:rPr>
        <w:t xml:space="preserve"> </w:t>
      </w:r>
      <w:r w:rsidR="00C77800" w:rsidRPr="00386E4B">
        <w:rPr>
          <w:rFonts w:ascii="Book Antiqua" w:eastAsia="Times New Roman" w:hAnsi="Book Antiqua" w:cs="Times New Roman"/>
          <w:b/>
          <w:color w:val="FF0000"/>
          <w:sz w:val="16"/>
          <w:szCs w:val="16"/>
          <w:u w:val="single"/>
          <w:lang w:eastAsia="pt-BR"/>
        </w:rPr>
        <w:t>(MPRS-2016)</w:t>
      </w:r>
      <w:r w:rsidR="00E8173F" w:rsidRPr="00386E4B">
        <w:rPr>
          <w:rFonts w:ascii="Book Antiqua" w:eastAsia="Times New Roman" w:hAnsi="Book Antiqua" w:cs="Times New Roman"/>
          <w:b/>
          <w:color w:val="FF0000"/>
          <w:sz w:val="16"/>
          <w:szCs w:val="16"/>
          <w:lang w:eastAsia="pt-BR"/>
        </w:rPr>
        <w:t xml:space="preserve"> </w:t>
      </w:r>
      <w:r w:rsidR="00E8173F" w:rsidRPr="00386E4B">
        <w:rPr>
          <w:rFonts w:ascii="Book Antiqua" w:eastAsia="Times New Roman" w:hAnsi="Book Antiqua" w:cs="Times New Roman"/>
          <w:b/>
          <w:color w:val="FF0000"/>
          <w:sz w:val="16"/>
          <w:szCs w:val="16"/>
          <w:u w:val="single"/>
          <w:lang w:eastAsia="pt-BR"/>
        </w:rPr>
        <w:t>(MPPR-2017)</w:t>
      </w:r>
      <w:r w:rsidR="002B2F3A" w:rsidRPr="00386E4B">
        <w:rPr>
          <w:rFonts w:ascii="Book Antiqua" w:eastAsia="Times New Roman" w:hAnsi="Book Antiqua" w:cs="Times New Roman"/>
          <w:b/>
          <w:color w:val="FF0000"/>
          <w:sz w:val="16"/>
          <w:szCs w:val="16"/>
          <w:lang w:eastAsia="pt-BR"/>
        </w:rPr>
        <w:t xml:space="preserve"> </w:t>
      </w:r>
      <w:r w:rsidR="002B2F3A" w:rsidRPr="00386E4B">
        <w:rPr>
          <w:rFonts w:ascii="Book Antiqua" w:eastAsia="Times New Roman" w:hAnsi="Book Antiqua" w:cs="Times New Roman"/>
          <w:b/>
          <w:color w:val="FF0000"/>
          <w:sz w:val="16"/>
          <w:szCs w:val="16"/>
          <w:u w:val="single"/>
          <w:lang w:eastAsia="pt-BR"/>
        </w:rPr>
        <w:t>(MPRO-2017)</w:t>
      </w:r>
      <w:r w:rsidR="00D33C25" w:rsidRPr="00386E4B">
        <w:rPr>
          <w:rFonts w:ascii="Book Antiqua" w:eastAsia="Times New Roman" w:hAnsi="Book Antiqua" w:cs="Times New Roman"/>
          <w:b/>
          <w:color w:val="FF0000"/>
          <w:sz w:val="16"/>
          <w:szCs w:val="16"/>
          <w:lang w:eastAsia="pt-BR"/>
        </w:rPr>
        <w:t xml:space="preserve"> </w:t>
      </w:r>
      <w:r w:rsidR="00D33C25" w:rsidRPr="00386E4B">
        <w:rPr>
          <w:rFonts w:ascii="Book Antiqua" w:eastAsia="Times New Roman" w:hAnsi="Book Antiqua" w:cs="Times New Roman"/>
          <w:b/>
          <w:color w:val="FF0000"/>
          <w:sz w:val="16"/>
          <w:szCs w:val="16"/>
          <w:u w:val="single"/>
          <w:lang w:eastAsia="pt-BR"/>
        </w:rPr>
        <w:t>(MPSC-2016</w:t>
      </w:r>
      <w:r w:rsidR="00686003" w:rsidRPr="00386E4B">
        <w:rPr>
          <w:rFonts w:ascii="Book Antiqua" w:eastAsia="Times New Roman" w:hAnsi="Book Antiqua" w:cs="Times New Roman"/>
          <w:b/>
          <w:color w:val="FF0000"/>
          <w:sz w:val="16"/>
          <w:szCs w:val="16"/>
          <w:u w:val="single"/>
          <w:lang w:eastAsia="pt-BR"/>
        </w:rPr>
        <w:t>/2019</w:t>
      </w:r>
      <w:r w:rsidR="00D33C25" w:rsidRPr="00386E4B">
        <w:rPr>
          <w:rFonts w:ascii="Book Antiqua" w:eastAsia="Times New Roman" w:hAnsi="Book Antiqua" w:cs="Times New Roman"/>
          <w:b/>
          <w:color w:val="FF0000"/>
          <w:sz w:val="16"/>
          <w:szCs w:val="16"/>
          <w:u w:val="single"/>
          <w:lang w:eastAsia="pt-BR"/>
        </w:rPr>
        <w:t>)</w:t>
      </w:r>
      <w:r w:rsidR="00280A62" w:rsidRPr="00386E4B">
        <w:rPr>
          <w:rFonts w:ascii="Book Antiqua" w:eastAsia="Times New Roman" w:hAnsi="Book Antiqua" w:cs="Times New Roman"/>
          <w:b/>
          <w:color w:val="FF0000"/>
          <w:sz w:val="16"/>
          <w:szCs w:val="16"/>
          <w:lang w:eastAsia="pt-BR"/>
        </w:rPr>
        <w:t xml:space="preserve"> </w:t>
      </w:r>
      <w:r w:rsidR="008F09ED" w:rsidRPr="00386E4B">
        <w:rPr>
          <w:rFonts w:ascii="Book Antiqua" w:eastAsia="Times New Roman" w:hAnsi="Book Antiqua" w:cs="Times New Roman"/>
          <w:b/>
          <w:bCs/>
          <w:color w:val="FF0000"/>
          <w:sz w:val="16"/>
          <w:szCs w:val="16"/>
          <w:u w:val="single"/>
          <w:lang w:eastAsia="pt-BR"/>
        </w:rPr>
        <w:t>(PGM-Curitiba/PR-2019)</w:t>
      </w:r>
      <w:r w:rsidR="00AC02AC" w:rsidRPr="00386E4B">
        <w:rPr>
          <w:rFonts w:ascii="Book Antiqua" w:eastAsia="Times New Roman" w:hAnsi="Book Antiqua" w:cs="Times New Roman"/>
          <w:b/>
          <w:color w:val="FF0000"/>
          <w:sz w:val="16"/>
          <w:szCs w:val="16"/>
          <w:lang w:eastAsia="pt-BR"/>
        </w:rPr>
        <w:t xml:space="preserve"> </w:t>
      </w:r>
      <w:r w:rsidR="00AC02AC" w:rsidRPr="00386E4B">
        <w:rPr>
          <w:rFonts w:ascii="Book Antiqua" w:eastAsia="Times New Roman" w:hAnsi="Book Antiqua" w:cs="Times New Roman"/>
          <w:b/>
          <w:color w:val="FF0000"/>
          <w:sz w:val="16"/>
          <w:szCs w:val="16"/>
          <w:u w:val="single"/>
          <w:lang w:eastAsia="pt-BR"/>
        </w:rPr>
        <w:t>(TJMS-2020)</w:t>
      </w:r>
      <w:r w:rsidR="00867227" w:rsidRPr="00386E4B">
        <w:rPr>
          <w:rFonts w:ascii="Book Antiqua" w:eastAsia="Times New Roman" w:hAnsi="Book Antiqua" w:cs="Times New Roman"/>
          <w:b/>
          <w:color w:val="FF0000"/>
          <w:sz w:val="16"/>
          <w:szCs w:val="16"/>
          <w:lang w:eastAsia="pt-BR"/>
        </w:rPr>
        <w:t xml:space="preserve"> </w:t>
      </w:r>
      <w:r w:rsidR="00867227" w:rsidRPr="00386E4B">
        <w:rPr>
          <w:rFonts w:ascii="Book Antiqua" w:eastAsia="Times New Roman" w:hAnsi="Book Antiqua" w:cs="Times New Roman"/>
          <w:b/>
          <w:bCs/>
          <w:color w:val="FF0000"/>
          <w:sz w:val="16"/>
          <w:szCs w:val="16"/>
          <w:u w:val="single"/>
          <w:lang w:eastAsia="pt-BR"/>
        </w:rPr>
        <w:t>(TCEAM-2021)</w:t>
      </w:r>
      <w:r w:rsidR="00362337">
        <w:rPr>
          <w:rFonts w:ascii="Book Antiqua" w:eastAsia="Times New Roman" w:hAnsi="Book Antiqua" w:cs="Times New Roman"/>
          <w:b/>
          <w:bCs/>
          <w:color w:val="FF0000"/>
          <w:sz w:val="16"/>
          <w:szCs w:val="16"/>
          <w:lang w:eastAsia="pt-BR"/>
        </w:rPr>
        <w:t xml:space="preserve"> </w:t>
      </w:r>
      <w:r w:rsidR="00362337" w:rsidRPr="00386E4B">
        <w:rPr>
          <w:rFonts w:ascii="Book Antiqua" w:eastAsia="Times New Roman" w:hAnsi="Book Antiqua" w:cs="Times New Roman"/>
          <w:b/>
          <w:color w:val="FF0000"/>
          <w:sz w:val="16"/>
          <w:szCs w:val="16"/>
          <w:u w:val="single"/>
          <w:lang w:eastAsia="pt-BR"/>
        </w:rPr>
        <w:t>(MPSP-2019</w:t>
      </w:r>
      <w:r w:rsidR="00362337">
        <w:rPr>
          <w:rFonts w:ascii="Book Antiqua" w:eastAsia="Times New Roman" w:hAnsi="Book Antiqua" w:cs="Times New Roman"/>
          <w:b/>
          <w:color w:val="FF0000"/>
          <w:sz w:val="16"/>
          <w:szCs w:val="16"/>
          <w:u w:val="single"/>
          <w:lang w:eastAsia="pt-BR"/>
        </w:rPr>
        <w:t>/2023</w:t>
      </w:r>
      <w:r w:rsidR="00362337" w:rsidRPr="00386E4B">
        <w:rPr>
          <w:rFonts w:ascii="Book Antiqua" w:eastAsia="Times New Roman" w:hAnsi="Book Antiqua" w:cs="Times New Roman"/>
          <w:b/>
          <w:color w:val="FF0000"/>
          <w:sz w:val="16"/>
          <w:szCs w:val="16"/>
          <w:u w:val="single"/>
          <w:lang w:eastAsia="pt-BR"/>
        </w:rPr>
        <w:t>)</w:t>
      </w:r>
      <w:r w:rsidR="00FB3375">
        <w:rPr>
          <w:rFonts w:ascii="Book Antiqua" w:eastAsia="Times New Roman" w:hAnsi="Book Antiqua" w:cs="Times New Roman"/>
          <w:b/>
          <w:bCs/>
          <w:color w:val="FF0000"/>
          <w:sz w:val="16"/>
          <w:szCs w:val="16"/>
          <w:lang w:eastAsia="pt-BR"/>
        </w:rPr>
        <w:t xml:space="preserve"> </w:t>
      </w:r>
      <w:r w:rsidR="00FB3375">
        <w:rPr>
          <w:rFonts w:ascii="Book Antiqua" w:eastAsia="Times New Roman" w:hAnsi="Book Antiqua" w:cs="Times New Roman"/>
          <w:b/>
          <w:color w:val="FF0000"/>
          <w:sz w:val="16"/>
          <w:szCs w:val="16"/>
          <w:u w:val="single"/>
          <w:lang w:eastAsia="pt-BR"/>
        </w:rPr>
        <w:t>(TJPR-2023)</w:t>
      </w:r>
      <w:r w:rsidR="000F0C12">
        <w:rPr>
          <w:rFonts w:ascii="Book Antiqua" w:eastAsia="Times New Roman" w:hAnsi="Book Antiqua" w:cs="Times New Roman"/>
          <w:b/>
          <w:color w:val="FF0000"/>
          <w:sz w:val="16"/>
          <w:szCs w:val="16"/>
          <w:lang w:eastAsia="pt-BR"/>
        </w:rPr>
        <w:t xml:space="preserve"> </w:t>
      </w:r>
      <w:r w:rsidR="000F0C12" w:rsidRPr="001360FB">
        <w:rPr>
          <w:rFonts w:ascii="Book Antiqua" w:hAnsi="Book Antiqua"/>
          <w:b/>
          <w:bCs/>
          <w:color w:val="FF0000"/>
          <w:sz w:val="16"/>
          <w:szCs w:val="16"/>
          <w:u w:val="single"/>
        </w:rPr>
        <w:t>(Cartórios/TJSE-2023)</w:t>
      </w:r>
      <w:r w:rsidR="0061126B">
        <w:rPr>
          <w:rFonts w:ascii="Book Antiqua" w:eastAsia="Times New Roman" w:hAnsi="Book Antiqua" w:cs="Times New Roman"/>
          <w:b/>
          <w:color w:val="FF0000"/>
          <w:sz w:val="16"/>
          <w:szCs w:val="16"/>
          <w:lang w:eastAsia="pt-BR"/>
        </w:rPr>
        <w:t xml:space="preserve"> </w:t>
      </w:r>
      <w:r w:rsidR="0061126B">
        <w:rPr>
          <w:rFonts w:ascii="Book Antiqua" w:hAnsi="Book Antiqua"/>
          <w:b/>
          <w:bCs/>
          <w:color w:val="FF0000"/>
          <w:sz w:val="16"/>
          <w:szCs w:val="16"/>
          <w:u w:val="single"/>
        </w:rPr>
        <w:t>(ENAM/1º-2024)</w:t>
      </w:r>
      <w:r w:rsidR="00594149">
        <w:rPr>
          <w:rFonts w:ascii="Book Antiqua" w:hAnsi="Book Antiqua"/>
          <w:b/>
          <w:bCs/>
          <w:color w:val="FF0000"/>
          <w:sz w:val="16"/>
          <w:szCs w:val="16"/>
        </w:rPr>
        <w:t xml:space="preserve"> </w:t>
      </w:r>
      <w:r w:rsidR="00594149">
        <w:rPr>
          <w:rFonts w:ascii="Book Antiqua" w:hAnsi="Book Antiqua"/>
          <w:b/>
          <w:bCs/>
          <w:color w:val="FF0000"/>
          <w:sz w:val="16"/>
          <w:szCs w:val="16"/>
          <w:u w:val="single"/>
        </w:rPr>
        <w:t>(MPRJ-2024)</w:t>
      </w:r>
    </w:p>
    <w:tbl>
      <w:tblPr>
        <w:tblStyle w:val="Tabelacomgrade"/>
        <w:tblW w:w="0" w:type="auto"/>
        <w:shd w:val="clear" w:color="auto" w:fill="CCFFFF"/>
        <w:tblLook w:val="04A0" w:firstRow="1" w:lastRow="0" w:firstColumn="1" w:lastColumn="0" w:noHBand="0" w:noVBand="1"/>
      </w:tblPr>
      <w:tblGrid>
        <w:gridCol w:w="8494"/>
      </w:tblGrid>
      <w:tr w:rsidR="00D33C25" w:rsidRPr="006526CC" w14:paraId="0DD049F3" w14:textId="77777777" w:rsidTr="00F2275D">
        <w:tc>
          <w:tcPr>
            <w:tcW w:w="8494" w:type="dxa"/>
            <w:shd w:val="clear" w:color="auto" w:fill="CCFFFF"/>
          </w:tcPr>
          <w:p w14:paraId="5FBB5DAC" w14:textId="376CC613" w:rsidR="00362337" w:rsidRDefault="00362337" w:rsidP="00362337">
            <w:pPr>
              <w:jc w:val="both"/>
              <w:rPr>
                <w:rFonts w:ascii="Book Antiqua" w:eastAsia="Times New Roman" w:hAnsi="Book Antiqua" w:cs="Times New Roman"/>
                <w:b/>
                <w:i/>
                <w:iCs/>
                <w:color w:val="FF0000"/>
                <w:sz w:val="19"/>
                <w:szCs w:val="19"/>
                <w:lang w:eastAsia="pt-BR"/>
              </w:rPr>
            </w:pPr>
            <w:r>
              <w:rPr>
                <w:rFonts w:ascii="Book Antiqua" w:eastAsia="Times New Roman" w:hAnsi="Book Antiqua" w:cs="Times New Roman"/>
                <w:b/>
                <w:bCs/>
                <w:sz w:val="19"/>
                <w:szCs w:val="19"/>
                <w:lang w:eastAsia="pt-BR"/>
              </w:rPr>
              <w:lastRenderedPageBreak/>
              <w:t>(</w:t>
            </w:r>
            <w:r>
              <w:rPr>
                <w:rFonts w:ascii="Book Antiqua" w:eastAsia="Times New Roman" w:hAnsi="Book Antiqua" w:cs="Times New Roman"/>
                <w:b/>
                <w:bCs/>
                <w:sz w:val="19"/>
                <w:szCs w:val="19"/>
                <w:highlight w:val="yellow"/>
                <w:lang w:eastAsia="pt-BR"/>
              </w:rPr>
              <w:t>MPSP-2023-VUNESP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62337">
              <w:rPr>
                <w:rFonts w:ascii="Book Antiqua" w:eastAsia="Times New Roman" w:hAnsi="Book Antiqua" w:cs="Times New Roman"/>
                <w:sz w:val="19"/>
                <w:szCs w:val="19"/>
                <w:lang w:eastAsia="pt-BR"/>
              </w:rPr>
              <w:t xml:space="preserve">Com relação ao regime instituído pela Lei Federal nº 12.846/2013, assinale a alternativa </w:t>
            </w:r>
            <w:r>
              <w:rPr>
                <w:rFonts w:ascii="Book Antiqua" w:eastAsia="Times New Roman" w:hAnsi="Book Antiqua" w:cs="Times New Roman"/>
                <w:sz w:val="19"/>
                <w:szCs w:val="19"/>
                <w:lang w:eastAsia="pt-BR"/>
              </w:rPr>
              <w:t xml:space="preserve">correta: </w:t>
            </w:r>
            <w:r w:rsidRPr="00362337">
              <w:rPr>
                <w:rFonts w:ascii="Book Antiqua" w:eastAsia="Times New Roman" w:hAnsi="Book Antiqua" w:cs="Times New Roman"/>
                <w:sz w:val="19"/>
                <w:szCs w:val="19"/>
                <w:lang w:eastAsia="pt-BR"/>
              </w:rPr>
              <w:t>Os dirigentes ou administradores somente serão responsabilizados por atos ilícitos na medida da sua culpabilidade.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§2º, LA.</w:t>
            </w:r>
          </w:p>
          <w:p w14:paraId="15C8B9C4" w14:textId="77777777" w:rsidR="00362337" w:rsidRDefault="00362337" w:rsidP="00F2275D">
            <w:pPr>
              <w:jc w:val="both"/>
              <w:rPr>
                <w:rFonts w:ascii="Book Antiqua" w:eastAsia="Times New Roman" w:hAnsi="Book Antiqua" w:cs="Times New Roman"/>
                <w:b/>
                <w:i/>
                <w:iCs/>
                <w:color w:val="FF0000"/>
                <w:sz w:val="19"/>
                <w:szCs w:val="19"/>
                <w:lang w:eastAsia="pt-BR"/>
              </w:rPr>
            </w:pPr>
          </w:p>
          <w:p w14:paraId="24BA505B" w14:textId="1EE9F955" w:rsidR="00AC02AC" w:rsidRDefault="00AC02AC" w:rsidP="00F2275D">
            <w:pPr>
              <w:jc w:val="both"/>
              <w:rPr>
                <w:rFonts w:ascii="Book Antiqua" w:eastAsia="Times New Roman" w:hAnsi="Book Antiqua" w:cs="Times New Roman"/>
                <w:b/>
                <w:i/>
                <w:iCs/>
                <w:color w:val="FF0000"/>
                <w:sz w:val="19"/>
                <w:szCs w:val="19"/>
                <w:lang w:eastAsia="pt-BR"/>
              </w:rPr>
            </w:pPr>
            <w:r w:rsidRPr="006526CC">
              <w:rPr>
                <w:rFonts w:ascii="Book Antiqua" w:eastAsia="Times New Roman" w:hAnsi="Book Antiqua" w:cs="Times New Roman"/>
                <w:b/>
                <w:i/>
                <w:iCs/>
                <w:color w:val="FF0000"/>
                <w:sz w:val="19"/>
                <w:szCs w:val="19"/>
                <w:lang w:eastAsia="pt-BR"/>
              </w:rPr>
              <w:t>#</w:t>
            </w:r>
            <w:r w:rsidRPr="006526C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A5D04">
              <w:rPr>
                <w:rFonts w:ascii="Book Antiqua" w:eastAsia="Times New Roman" w:hAnsi="Book Antiqua" w:cs="Times New Roman"/>
                <w:b/>
                <w:i/>
                <w:iCs/>
                <w:color w:val="FF0000"/>
                <w:sz w:val="19"/>
                <w:szCs w:val="19"/>
                <w:highlight w:val="green"/>
                <w:lang w:eastAsia="pt-BR"/>
              </w:rPr>
              <w:t>TJMS-2020</w:t>
            </w:r>
            <w:r w:rsidR="00594149">
              <w:rPr>
                <w:rFonts w:ascii="Book Antiqua" w:eastAsia="Times New Roman" w:hAnsi="Book Antiqua" w:cs="Times New Roman"/>
                <w:b/>
                <w:i/>
                <w:iCs/>
                <w:color w:val="FF0000"/>
                <w:sz w:val="19"/>
                <w:szCs w:val="19"/>
                <w:lang w:eastAsia="pt-BR"/>
              </w:rPr>
              <w:t>: #</w:t>
            </w:r>
            <w:r w:rsidR="00594149" w:rsidRPr="00594149">
              <w:rPr>
                <w:rFonts w:ascii="Book Antiqua" w:eastAsia="Times New Roman" w:hAnsi="Book Antiqua" w:cs="Times New Roman"/>
                <w:b/>
                <w:i/>
                <w:iCs/>
                <w:color w:val="FF0000"/>
                <w:sz w:val="19"/>
                <w:szCs w:val="19"/>
                <w:highlight w:val="green"/>
                <w:lang w:eastAsia="pt-BR"/>
              </w:rPr>
              <w:t>MPRJ-2024</w:t>
            </w:r>
            <w:r>
              <w:rPr>
                <w:rFonts w:ascii="Book Antiqua" w:eastAsia="Times New Roman" w:hAnsi="Book Antiqua" w:cs="Times New Roman"/>
                <w:b/>
                <w:i/>
                <w:iCs/>
                <w:color w:val="FF0000"/>
                <w:sz w:val="19"/>
                <w:szCs w:val="19"/>
                <w:lang w:eastAsia="pt-BR"/>
              </w:rPr>
              <w:t>: #</w:t>
            </w:r>
            <w:r w:rsidRPr="009A5D04">
              <w:rPr>
                <w:rFonts w:ascii="Book Antiqua" w:eastAsia="Times New Roman" w:hAnsi="Book Antiqua" w:cs="Times New Roman"/>
                <w:b/>
                <w:i/>
                <w:iCs/>
                <w:color w:val="FF0000"/>
                <w:sz w:val="19"/>
                <w:szCs w:val="19"/>
                <w:highlight w:val="green"/>
                <w:lang w:eastAsia="pt-BR"/>
              </w:rPr>
              <w:t>FCC</w:t>
            </w:r>
            <w:r w:rsidR="00594149">
              <w:rPr>
                <w:rFonts w:ascii="Book Antiqua" w:eastAsia="Times New Roman" w:hAnsi="Book Antiqua" w:cs="Times New Roman"/>
                <w:b/>
                <w:i/>
                <w:iCs/>
                <w:color w:val="FF0000"/>
                <w:sz w:val="19"/>
                <w:szCs w:val="19"/>
                <w:lang w:eastAsia="pt-BR"/>
              </w:rPr>
              <w:t>: #</w:t>
            </w:r>
            <w:r w:rsidR="00594149" w:rsidRPr="00594149">
              <w:rPr>
                <w:rFonts w:ascii="Book Antiqua" w:eastAsia="Times New Roman" w:hAnsi="Book Antiqua" w:cs="Times New Roman"/>
                <w:b/>
                <w:i/>
                <w:iCs/>
                <w:color w:val="FF0000"/>
                <w:sz w:val="19"/>
                <w:szCs w:val="19"/>
                <w:highlight w:val="green"/>
                <w:lang w:eastAsia="pt-BR"/>
              </w:rPr>
              <w:t>VUNESP</w:t>
            </w:r>
            <w:r w:rsidRPr="006526CC">
              <w:rPr>
                <w:rFonts w:ascii="Book Antiqua" w:eastAsia="Times New Roman" w:hAnsi="Book Antiqua" w:cs="Times New Roman"/>
                <w:sz w:val="19"/>
                <w:szCs w:val="19"/>
                <w:lang w:eastAsia="pt-BR"/>
              </w:rPr>
              <w:t xml:space="preserve">: </w:t>
            </w:r>
            <w:r w:rsidRPr="00AC02AC">
              <w:rPr>
                <w:rFonts w:ascii="Book Antiqua" w:eastAsia="Times New Roman" w:hAnsi="Book Antiqua" w:cs="Times New Roman"/>
                <w:sz w:val="19"/>
                <w:szCs w:val="19"/>
                <w:lang w:eastAsia="pt-BR"/>
              </w:rPr>
              <w:t xml:space="preserve">A Lei Anticorrupção estabelece a responsabilização dos dirigentes ou administradores na medida de sua culpabilidade (art. 3º, §2º), </w:t>
            </w:r>
            <w:r w:rsidRPr="00AC02AC">
              <w:rPr>
                <w:rFonts w:ascii="Book Antiqua" w:eastAsia="Times New Roman" w:hAnsi="Book Antiqua" w:cs="Times New Roman"/>
                <w:b/>
                <w:bCs/>
                <w:sz w:val="19"/>
                <w:szCs w:val="19"/>
                <w:highlight w:val="yellow"/>
                <w:lang w:eastAsia="pt-BR"/>
              </w:rPr>
              <w:t>sem determinar seu afastamento</w:t>
            </w:r>
            <w:r w:rsidRPr="00AC02AC">
              <w:rPr>
                <w:rFonts w:ascii="Book Antiqua" w:eastAsia="Times New Roman" w:hAnsi="Book Antiqua" w:cs="Times New Roman"/>
                <w:sz w:val="19"/>
                <w:szCs w:val="19"/>
                <w:lang w:eastAsia="pt-BR"/>
              </w:rPr>
              <w:t>.</w:t>
            </w:r>
          </w:p>
          <w:p w14:paraId="71DA8FE7" w14:textId="77777777" w:rsidR="00AC02AC" w:rsidRDefault="00AC02AC" w:rsidP="00F2275D">
            <w:pPr>
              <w:jc w:val="both"/>
              <w:rPr>
                <w:rFonts w:ascii="Book Antiqua" w:eastAsia="Times New Roman" w:hAnsi="Book Antiqua" w:cs="Times New Roman"/>
                <w:b/>
                <w:i/>
                <w:iCs/>
                <w:color w:val="FF0000"/>
                <w:sz w:val="19"/>
                <w:szCs w:val="19"/>
                <w:lang w:eastAsia="pt-BR"/>
              </w:rPr>
            </w:pPr>
          </w:p>
          <w:p w14:paraId="52908878" w14:textId="6DA04F65" w:rsidR="00D33C25" w:rsidRPr="006526CC" w:rsidRDefault="00D33C25" w:rsidP="00F2275D">
            <w:pPr>
              <w:jc w:val="both"/>
              <w:rPr>
                <w:rFonts w:ascii="Book Antiqua" w:eastAsia="Times New Roman" w:hAnsi="Book Antiqua" w:cs="Times New Roman"/>
                <w:bCs/>
                <w:sz w:val="19"/>
                <w:szCs w:val="19"/>
                <w:lang w:eastAsia="pt-BR"/>
              </w:rPr>
            </w:pPr>
            <w:r w:rsidRPr="006526CC">
              <w:rPr>
                <w:rFonts w:ascii="Book Antiqua" w:eastAsia="Times New Roman" w:hAnsi="Book Antiqua" w:cs="Times New Roman"/>
                <w:b/>
                <w:i/>
                <w:iCs/>
                <w:color w:val="FF0000"/>
                <w:sz w:val="19"/>
                <w:szCs w:val="19"/>
                <w:lang w:eastAsia="pt-BR"/>
              </w:rPr>
              <w:t>#</w:t>
            </w:r>
            <w:r w:rsidRPr="006526CC">
              <w:rPr>
                <w:rFonts w:ascii="Book Antiqua" w:eastAsia="Times New Roman" w:hAnsi="Book Antiqua" w:cs="Times New Roman"/>
                <w:b/>
                <w:i/>
                <w:iCs/>
                <w:color w:val="FF0000"/>
                <w:sz w:val="19"/>
                <w:szCs w:val="19"/>
                <w:highlight w:val="green"/>
                <w:lang w:eastAsia="pt-BR"/>
              </w:rPr>
              <w:t>Atenção</w:t>
            </w:r>
            <w:r w:rsidRPr="006526CC">
              <w:rPr>
                <w:rFonts w:ascii="Book Antiqua" w:eastAsia="Times New Roman" w:hAnsi="Book Antiqua" w:cs="Times New Roman"/>
                <w:bCs/>
                <w:sz w:val="19"/>
                <w:szCs w:val="19"/>
                <w:lang w:eastAsia="pt-BR"/>
              </w:rPr>
              <w:t>: As pessoas jurídicas responderão objetivamente (art. 2º, LA), o que não se dá com os seus dirigentes/administradores, cujas responsabilidades dependem da aferição de culpa – responsabilidade subjetiva (§2º, art. 2º, LA).</w:t>
            </w:r>
          </w:p>
        </w:tc>
      </w:tr>
    </w:tbl>
    <w:p w14:paraId="0AB1A767" w14:textId="584022D6" w:rsidR="00195CDD" w:rsidRDefault="00195CDD" w:rsidP="00195CDD">
      <w:pPr>
        <w:spacing w:before="300" w:after="300" w:line="240" w:lineRule="auto"/>
        <w:ind w:firstLine="570"/>
        <w:jc w:val="both"/>
        <w:rPr>
          <w:rFonts w:ascii="Book Antiqua" w:hAnsi="Book Antiqua"/>
          <w:b/>
          <w:bCs/>
          <w:color w:val="FF0000"/>
          <w:sz w:val="16"/>
          <w:szCs w:val="16"/>
        </w:rPr>
      </w:pPr>
      <w:bookmarkStart w:id="12" w:name="art4"/>
      <w:bookmarkEnd w:id="12"/>
      <w:r w:rsidRPr="006526CC">
        <w:rPr>
          <w:rFonts w:ascii="Book Antiqua" w:eastAsia="Times New Roman" w:hAnsi="Book Antiqua" w:cs="Times New Roman"/>
          <w:b/>
          <w:color w:val="000000"/>
          <w:sz w:val="19"/>
          <w:szCs w:val="19"/>
          <w:highlight w:val="magenta"/>
          <w:lang w:eastAsia="pt-BR"/>
        </w:rPr>
        <w:t>Art. 4</w:t>
      </w:r>
      <w:proofErr w:type="gramStart"/>
      <w:r w:rsidRPr="006526CC">
        <w:rPr>
          <w:rFonts w:ascii="Book Antiqua" w:eastAsia="Times New Roman" w:hAnsi="Book Antiqua" w:cs="Times New Roman"/>
          <w:b/>
          <w:color w:val="000000"/>
          <w:sz w:val="19"/>
          <w:szCs w:val="19"/>
          <w:highlight w:val="magenta"/>
          <w:u w:val="single"/>
          <w:vertAlign w:val="superscript"/>
          <w:lang w:eastAsia="pt-BR"/>
        </w:rPr>
        <w:t>o</w:t>
      </w:r>
      <w:r w:rsidRPr="006526CC">
        <w:rPr>
          <w:rFonts w:ascii="Book Antiqua" w:eastAsia="Times New Roman" w:hAnsi="Book Antiqua" w:cs="Times New Roman"/>
          <w:color w:val="000000"/>
          <w:sz w:val="19"/>
          <w:szCs w:val="19"/>
          <w:lang w:eastAsia="pt-BR"/>
        </w:rPr>
        <w:t xml:space="preserve">  </w:t>
      </w:r>
      <w:r w:rsidRPr="007338AC">
        <w:rPr>
          <w:rFonts w:ascii="Book Antiqua" w:eastAsia="Times New Roman" w:hAnsi="Book Antiqua" w:cs="Times New Roman"/>
          <w:b/>
          <w:caps/>
          <w:color w:val="000000"/>
          <w:sz w:val="19"/>
          <w:szCs w:val="19"/>
          <w:highlight w:val="green"/>
          <w:lang w:eastAsia="pt-BR"/>
        </w:rPr>
        <w:t>Subsiste</w:t>
      </w:r>
      <w:proofErr w:type="gramEnd"/>
      <w:r w:rsidRPr="007338AC">
        <w:rPr>
          <w:rFonts w:ascii="Book Antiqua" w:eastAsia="Times New Roman" w:hAnsi="Book Antiqua" w:cs="Times New Roman"/>
          <w:b/>
          <w:color w:val="000000"/>
          <w:sz w:val="19"/>
          <w:szCs w:val="19"/>
          <w:lang w:eastAsia="pt-BR"/>
        </w:rPr>
        <w:t xml:space="preserve"> a </w:t>
      </w:r>
      <w:r w:rsidRPr="007338AC">
        <w:rPr>
          <w:rFonts w:ascii="Book Antiqua" w:eastAsia="Times New Roman" w:hAnsi="Book Antiqua" w:cs="Times New Roman"/>
          <w:b/>
          <w:caps/>
          <w:color w:val="000000"/>
          <w:sz w:val="19"/>
          <w:szCs w:val="19"/>
          <w:shd w:val="clear" w:color="auto" w:fill="F7CAAC" w:themeFill="accent2" w:themeFillTint="66"/>
          <w:lang w:eastAsia="pt-BR"/>
        </w:rPr>
        <w:t>responsabilidade da pessoa jurídica</w:t>
      </w:r>
      <w:r w:rsidRPr="007338AC">
        <w:rPr>
          <w:rFonts w:ascii="Book Antiqua" w:eastAsia="Times New Roman" w:hAnsi="Book Antiqua" w:cs="Times New Roman"/>
          <w:b/>
          <w:color w:val="000000"/>
          <w:sz w:val="19"/>
          <w:szCs w:val="19"/>
          <w:lang w:eastAsia="pt-BR"/>
        </w:rPr>
        <w:t xml:space="preserve"> na hipótese de </w:t>
      </w:r>
      <w:r w:rsidRPr="007338AC">
        <w:rPr>
          <w:rFonts w:ascii="Book Antiqua" w:eastAsia="Times New Roman" w:hAnsi="Book Antiqua" w:cs="Times New Roman"/>
          <w:b/>
          <w:color w:val="000000"/>
          <w:sz w:val="19"/>
          <w:szCs w:val="19"/>
          <w:highlight w:val="cyan"/>
          <w:lang w:eastAsia="pt-BR"/>
        </w:rPr>
        <w:t>alteração contratual</w:t>
      </w:r>
      <w:r w:rsidRPr="007338AC">
        <w:rPr>
          <w:rFonts w:ascii="Book Antiqua" w:eastAsia="Times New Roman" w:hAnsi="Book Antiqua" w:cs="Times New Roman"/>
          <w:b/>
          <w:color w:val="000000"/>
          <w:sz w:val="19"/>
          <w:szCs w:val="19"/>
          <w:lang w:eastAsia="pt-BR"/>
        </w:rPr>
        <w:t xml:space="preserve">, </w:t>
      </w:r>
      <w:r w:rsidRPr="007338AC">
        <w:rPr>
          <w:rFonts w:ascii="Book Antiqua" w:eastAsia="Times New Roman" w:hAnsi="Book Antiqua" w:cs="Times New Roman"/>
          <w:b/>
          <w:color w:val="000000"/>
          <w:sz w:val="19"/>
          <w:szCs w:val="19"/>
          <w:highlight w:val="cyan"/>
          <w:lang w:eastAsia="pt-BR"/>
        </w:rPr>
        <w:t>transformação</w:t>
      </w:r>
      <w:r w:rsidRPr="007338AC">
        <w:rPr>
          <w:rFonts w:ascii="Book Antiqua" w:eastAsia="Times New Roman" w:hAnsi="Book Antiqua" w:cs="Times New Roman"/>
          <w:b/>
          <w:color w:val="000000"/>
          <w:sz w:val="19"/>
          <w:szCs w:val="19"/>
          <w:lang w:eastAsia="pt-BR"/>
        </w:rPr>
        <w:t xml:space="preserve">, </w:t>
      </w:r>
      <w:r w:rsidRPr="007338AC">
        <w:rPr>
          <w:rFonts w:ascii="Book Antiqua" w:eastAsia="Times New Roman" w:hAnsi="Book Antiqua" w:cs="Times New Roman"/>
          <w:b/>
          <w:color w:val="000000"/>
          <w:sz w:val="19"/>
          <w:szCs w:val="19"/>
          <w:highlight w:val="cyan"/>
          <w:lang w:eastAsia="pt-BR"/>
        </w:rPr>
        <w:t>incorporação</w:t>
      </w:r>
      <w:r w:rsidRPr="007338AC">
        <w:rPr>
          <w:rFonts w:ascii="Book Antiqua" w:eastAsia="Times New Roman" w:hAnsi="Book Antiqua" w:cs="Times New Roman"/>
          <w:b/>
          <w:color w:val="000000"/>
          <w:sz w:val="19"/>
          <w:szCs w:val="19"/>
          <w:lang w:eastAsia="pt-BR"/>
        </w:rPr>
        <w:t xml:space="preserve">, </w:t>
      </w:r>
      <w:r w:rsidRPr="007338AC">
        <w:rPr>
          <w:rFonts w:ascii="Book Antiqua" w:eastAsia="Times New Roman" w:hAnsi="Book Antiqua" w:cs="Times New Roman"/>
          <w:b/>
          <w:color w:val="000000"/>
          <w:sz w:val="19"/>
          <w:szCs w:val="19"/>
          <w:highlight w:val="cyan"/>
          <w:lang w:eastAsia="pt-BR"/>
        </w:rPr>
        <w:t>fusão</w:t>
      </w:r>
      <w:r w:rsidRPr="007338AC">
        <w:rPr>
          <w:rFonts w:ascii="Book Antiqua" w:eastAsia="Times New Roman" w:hAnsi="Book Antiqua" w:cs="Times New Roman"/>
          <w:b/>
          <w:color w:val="000000"/>
          <w:sz w:val="19"/>
          <w:szCs w:val="19"/>
          <w:lang w:eastAsia="pt-BR"/>
        </w:rPr>
        <w:t xml:space="preserve"> ou </w:t>
      </w:r>
      <w:r w:rsidRPr="007338AC">
        <w:rPr>
          <w:rFonts w:ascii="Book Antiqua" w:eastAsia="Times New Roman" w:hAnsi="Book Antiqua" w:cs="Times New Roman"/>
          <w:b/>
          <w:color w:val="000000"/>
          <w:sz w:val="19"/>
          <w:szCs w:val="19"/>
          <w:highlight w:val="cyan"/>
          <w:lang w:eastAsia="pt-BR"/>
        </w:rPr>
        <w:t>cisão societária</w:t>
      </w:r>
      <w:r w:rsidRPr="00386E4B">
        <w:rPr>
          <w:rFonts w:ascii="Book Antiqua" w:eastAsia="Times New Roman" w:hAnsi="Book Antiqua" w:cs="Times New Roman"/>
          <w:color w:val="000000"/>
          <w:sz w:val="16"/>
          <w:szCs w:val="16"/>
          <w:lang w:eastAsia="pt-BR"/>
        </w:rPr>
        <w:t>.</w:t>
      </w:r>
      <w:r w:rsidR="006D3C7D" w:rsidRPr="00386E4B">
        <w:rPr>
          <w:rFonts w:ascii="Book Antiqua" w:eastAsia="Times New Roman" w:hAnsi="Book Antiqua" w:cs="Times New Roman"/>
          <w:color w:val="000000"/>
          <w:sz w:val="16"/>
          <w:szCs w:val="16"/>
          <w:lang w:eastAsia="pt-BR"/>
        </w:rPr>
        <w:t xml:space="preserve"> </w:t>
      </w:r>
      <w:r w:rsidR="006D3C7D" w:rsidRPr="00386E4B">
        <w:rPr>
          <w:rFonts w:ascii="Book Antiqua" w:eastAsia="Times New Roman" w:hAnsi="Book Antiqua" w:cs="Times New Roman"/>
          <w:b/>
          <w:bCs/>
          <w:color w:val="FF0000"/>
          <w:sz w:val="16"/>
          <w:szCs w:val="16"/>
          <w:u w:val="single"/>
          <w:lang w:eastAsia="pt-BR"/>
        </w:rPr>
        <w:t>(MPPE-2014)</w:t>
      </w:r>
      <w:r w:rsidR="0083167A" w:rsidRPr="00386E4B">
        <w:rPr>
          <w:rFonts w:ascii="Book Antiqua" w:eastAsia="Times New Roman" w:hAnsi="Book Antiqua" w:cs="Times New Roman"/>
          <w:color w:val="000000"/>
          <w:sz w:val="16"/>
          <w:szCs w:val="16"/>
          <w:lang w:eastAsia="pt-BR"/>
        </w:rPr>
        <w:t xml:space="preserve"> </w:t>
      </w:r>
      <w:r w:rsidR="0083167A" w:rsidRPr="00386E4B">
        <w:rPr>
          <w:rFonts w:ascii="Book Antiqua" w:eastAsia="Times New Roman" w:hAnsi="Book Antiqua" w:cs="Times New Roman"/>
          <w:b/>
          <w:bCs/>
          <w:color w:val="FF0000"/>
          <w:sz w:val="16"/>
          <w:szCs w:val="16"/>
          <w:u w:val="single"/>
          <w:lang w:eastAsia="pt-BR"/>
        </w:rPr>
        <w:t>(MPGO-2016)</w:t>
      </w:r>
      <w:r w:rsidR="00C77800" w:rsidRPr="00386E4B">
        <w:rPr>
          <w:rFonts w:ascii="Book Antiqua" w:eastAsia="Times New Roman" w:hAnsi="Book Antiqua" w:cs="Times New Roman"/>
          <w:color w:val="000000"/>
          <w:sz w:val="16"/>
          <w:szCs w:val="16"/>
          <w:lang w:eastAsia="pt-BR"/>
        </w:rPr>
        <w:t xml:space="preserve"> </w:t>
      </w:r>
      <w:r w:rsidR="00C77800" w:rsidRPr="00386E4B">
        <w:rPr>
          <w:rFonts w:ascii="Book Antiqua" w:eastAsia="Times New Roman" w:hAnsi="Book Antiqua" w:cs="Times New Roman"/>
          <w:b/>
          <w:color w:val="FF0000"/>
          <w:sz w:val="16"/>
          <w:szCs w:val="16"/>
          <w:u w:val="single"/>
          <w:lang w:eastAsia="pt-BR"/>
        </w:rPr>
        <w:t>(MPRS-2016)</w:t>
      </w:r>
      <w:r w:rsidR="007338AC">
        <w:rPr>
          <w:rFonts w:ascii="Book Antiqua" w:eastAsia="Times New Roman" w:hAnsi="Book Antiqua" w:cs="Times New Roman"/>
          <w:b/>
          <w:color w:val="FF0000"/>
          <w:sz w:val="16"/>
          <w:szCs w:val="16"/>
          <w:lang w:eastAsia="pt-BR"/>
        </w:rPr>
        <w:t xml:space="preserve"> </w:t>
      </w:r>
      <w:r w:rsidR="007338AC">
        <w:rPr>
          <w:rFonts w:ascii="Book Antiqua" w:eastAsia="Times New Roman" w:hAnsi="Book Antiqua" w:cs="Times New Roman"/>
          <w:b/>
          <w:color w:val="FF0000"/>
          <w:sz w:val="16"/>
          <w:szCs w:val="16"/>
          <w:u w:val="single"/>
          <w:lang w:eastAsia="pt-BR"/>
        </w:rPr>
        <w:t>(TJDFT-2023)</w:t>
      </w:r>
      <w:r w:rsidR="002F1F82">
        <w:rPr>
          <w:rFonts w:ascii="Book Antiqua" w:eastAsia="Times New Roman" w:hAnsi="Book Antiqua" w:cs="Times New Roman"/>
          <w:b/>
          <w:color w:val="FF0000"/>
          <w:sz w:val="16"/>
          <w:szCs w:val="16"/>
          <w:lang w:eastAsia="pt-BR"/>
        </w:rPr>
        <w:t xml:space="preserve"> </w:t>
      </w:r>
      <w:r w:rsidR="002F1F82">
        <w:rPr>
          <w:rFonts w:ascii="Book Antiqua" w:hAnsi="Book Antiqua"/>
          <w:b/>
          <w:color w:val="FF0000"/>
          <w:sz w:val="16"/>
          <w:szCs w:val="16"/>
          <w:u w:val="single"/>
        </w:rPr>
        <w:t>(TCEES-2023)</w:t>
      </w:r>
      <w:r w:rsidR="00A2598D">
        <w:rPr>
          <w:rFonts w:ascii="Book Antiqua" w:hAnsi="Book Antiqua"/>
          <w:b/>
          <w:color w:val="FF0000"/>
          <w:sz w:val="16"/>
          <w:szCs w:val="16"/>
        </w:rPr>
        <w:t xml:space="preserve"> </w:t>
      </w:r>
      <w:r w:rsidR="00A2598D">
        <w:rPr>
          <w:rFonts w:ascii="Book Antiqua" w:hAnsi="Book Antiqua"/>
          <w:b/>
          <w:bCs/>
          <w:color w:val="FF0000"/>
          <w:sz w:val="16"/>
          <w:szCs w:val="16"/>
          <w:u w:val="single"/>
        </w:rPr>
        <w:t>(PGM-São Paulo/SP-2023)</w:t>
      </w:r>
    </w:p>
    <w:tbl>
      <w:tblPr>
        <w:tblStyle w:val="Tabelacomgrade"/>
        <w:tblW w:w="0" w:type="auto"/>
        <w:shd w:val="clear" w:color="auto" w:fill="CCFFFF"/>
        <w:tblLook w:val="04A0" w:firstRow="1" w:lastRow="0" w:firstColumn="1" w:lastColumn="0" w:noHBand="0" w:noVBand="1"/>
      </w:tblPr>
      <w:tblGrid>
        <w:gridCol w:w="8494"/>
      </w:tblGrid>
      <w:tr w:rsidR="00A2598D" w:rsidRPr="006526CC" w14:paraId="3256484C" w14:textId="77777777" w:rsidTr="00BF5899">
        <w:tc>
          <w:tcPr>
            <w:tcW w:w="8494" w:type="dxa"/>
            <w:shd w:val="clear" w:color="auto" w:fill="CCFFFF"/>
          </w:tcPr>
          <w:p w14:paraId="23A2A9BC" w14:textId="2572AF72" w:rsidR="00A2598D" w:rsidRPr="00A2598D" w:rsidRDefault="00A2598D" w:rsidP="00BF5899">
            <w:pPr>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PGM-São Paulo/SP-2023</w:t>
            </w:r>
            <w:r w:rsidRPr="007338AC">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2598D">
              <w:rPr>
                <w:rFonts w:ascii="Book Antiqua" w:eastAsia="Times New Roman" w:hAnsi="Book Antiqua" w:cs="Times New Roman"/>
                <w:bCs/>
                <w:sz w:val="19"/>
                <w:szCs w:val="19"/>
                <w:lang w:eastAsia="pt-BR"/>
              </w:rPr>
              <w:t>Assinale a opção correta com base no disposto na Lei</w:t>
            </w:r>
            <w:r>
              <w:rPr>
                <w:rFonts w:ascii="Book Antiqua" w:eastAsia="Times New Roman" w:hAnsi="Book Antiqua" w:cs="Times New Roman"/>
                <w:bCs/>
                <w:sz w:val="19"/>
                <w:szCs w:val="19"/>
                <w:lang w:eastAsia="pt-BR"/>
              </w:rPr>
              <w:t xml:space="preserve"> </w:t>
            </w:r>
            <w:r w:rsidRPr="00A2598D">
              <w:rPr>
                <w:rFonts w:ascii="Book Antiqua" w:eastAsia="Times New Roman" w:hAnsi="Book Antiqua" w:cs="Times New Roman"/>
                <w:bCs/>
                <w:sz w:val="19"/>
                <w:szCs w:val="19"/>
                <w:lang w:eastAsia="pt-BR"/>
              </w:rPr>
              <w:t>12.846/13 (Lei Anticorrupção)</w:t>
            </w:r>
            <w:r>
              <w:rPr>
                <w:rFonts w:ascii="Book Antiqua" w:eastAsia="Times New Roman" w:hAnsi="Book Antiqua" w:cs="Times New Roman"/>
                <w:bCs/>
                <w:sz w:val="19"/>
                <w:szCs w:val="19"/>
                <w:lang w:eastAsia="pt-BR"/>
              </w:rPr>
              <w:t>:</w:t>
            </w:r>
            <w:r>
              <w:t xml:space="preserve"> </w:t>
            </w:r>
            <w:r w:rsidRPr="00A2598D">
              <w:rPr>
                <w:rFonts w:ascii="Book Antiqua" w:eastAsia="Times New Roman" w:hAnsi="Book Antiqua" w:cs="Times New Roman"/>
                <w:bCs/>
                <w:sz w:val="19"/>
                <w:szCs w:val="19"/>
                <w:lang w:eastAsia="pt-BR"/>
              </w:rPr>
              <w:t>A responsabilidade da pessoa jurídica se mantém na hipótese de alteração contratual, transformação, incorporação, fusão ou cisão societária.</w:t>
            </w:r>
            <w:r>
              <w:rPr>
                <w:rFonts w:ascii="Book Antiqua" w:eastAsia="Times New Roman" w:hAnsi="Book Antiqua" w:cs="Times New Roman"/>
                <w:bCs/>
                <w:sz w:val="19"/>
                <w:szCs w:val="19"/>
                <w:lang w:eastAsia="pt-BR"/>
              </w:rPr>
              <w:t xml:space="preserve"> </w:t>
            </w:r>
            <w:r w:rsidRPr="006526CC">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w:t>
            </w:r>
            <w:r w:rsidRPr="006526CC">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LA.</w:t>
            </w:r>
          </w:p>
        </w:tc>
      </w:tr>
    </w:tbl>
    <w:p w14:paraId="5C6FCFC4" w14:textId="4021AC64" w:rsidR="00195CDD" w:rsidRPr="0061126B" w:rsidRDefault="00195CDD" w:rsidP="00195CDD">
      <w:pPr>
        <w:spacing w:before="300" w:after="300" w:line="240" w:lineRule="auto"/>
        <w:ind w:firstLine="570"/>
        <w:jc w:val="both"/>
        <w:rPr>
          <w:rFonts w:ascii="Book Antiqua" w:eastAsia="Times New Roman" w:hAnsi="Book Antiqua" w:cs="Times New Roman"/>
          <w:b/>
          <w:bCs/>
          <w:sz w:val="16"/>
          <w:szCs w:val="16"/>
          <w:lang w:eastAsia="pt-BR"/>
        </w:rPr>
      </w:pPr>
      <w:bookmarkStart w:id="13" w:name="art4§1"/>
      <w:bookmarkEnd w:id="13"/>
      <w:r w:rsidRPr="0083167A">
        <w:rPr>
          <w:rFonts w:ascii="Book Antiqua" w:eastAsia="Times New Roman" w:hAnsi="Book Antiqua" w:cs="Times New Roman"/>
          <w:b/>
          <w:bCs/>
          <w:color w:val="000000"/>
          <w:sz w:val="19"/>
          <w:szCs w:val="19"/>
          <w:highlight w:val="magenta"/>
          <w:lang w:eastAsia="pt-BR"/>
        </w:rPr>
        <w:t>§ 1</w:t>
      </w:r>
      <w:proofErr w:type="gramStart"/>
      <w:r w:rsidRPr="0083167A">
        <w:rPr>
          <w:rFonts w:ascii="Book Antiqua" w:eastAsia="Times New Roman" w:hAnsi="Book Antiqua" w:cs="Times New Roman"/>
          <w:b/>
          <w:bCs/>
          <w:color w:val="000000"/>
          <w:sz w:val="19"/>
          <w:szCs w:val="19"/>
          <w:highlight w:val="magenta"/>
          <w:u w:val="single"/>
          <w:vertAlign w:val="superscript"/>
          <w:lang w:eastAsia="pt-BR"/>
        </w:rPr>
        <w:t>o</w:t>
      </w:r>
      <w:r w:rsidRPr="006526CC">
        <w:rPr>
          <w:rFonts w:ascii="Book Antiqua" w:eastAsia="Times New Roman" w:hAnsi="Book Antiqua" w:cs="Times New Roman"/>
          <w:color w:val="000000"/>
          <w:sz w:val="19"/>
          <w:szCs w:val="19"/>
          <w:lang w:eastAsia="pt-BR"/>
        </w:rPr>
        <w:t xml:space="preserve">  </w:t>
      </w:r>
      <w:r w:rsidRPr="00867227">
        <w:rPr>
          <w:rFonts w:ascii="Book Antiqua" w:eastAsia="Times New Roman" w:hAnsi="Book Antiqua" w:cs="Times New Roman"/>
          <w:b/>
          <w:bCs/>
          <w:color w:val="000000"/>
          <w:sz w:val="19"/>
          <w:szCs w:val="19"/>
          <w:lang w:eastAsia="pt-BR"/>
        </w:rPr>
        <w:t>Nas</w:t>
      </w:r>
      <w:proofErr w:type="gramEnd"/>
      <w:r w:rsidRPr="00867227">
        <w:rPr>
          <w:rFonts w:ascii="Book Antiqua" w:eastAsia="Times New Roman" w:hAnsi="Book Antiqua" w:cs="Times New Roman"/>
          <w:b/>
          <w:bCs/>
          <w:color w:val="000000"/>
          <w:sz w:val="19"/>
          <w:szCs w:val="19"/>
          <w:lang w:eastAsia="pt-BR"/>
        </w:rPr>
        <w:t xml:space="preserve"> hipóteses de </w:t>
      </w:r>
      <w:r w:rsidRPr="0061126B">
        <w:rPr>
          <w:rFonts w:ascii="Book Antiqua" w:eastAsia="Times New Roman" w:hAnsi="Book Antiqua" w:cs="Times New Roman"/>
          <w:b/>
          <w:bCs/>
          <w:caps/>
          <w:color w:val="000000"/>
          <w:sz w:val="19"/>
          <w:szCs w:val="19"/>
          <w:shd w:val="clear" w:color="auto" w:fill="F7CAAC" w:themeFill="accent2" w:themeFillTint="66"/>
          <w:lang w:eastAsia="pt-BR"/>
        </w:rPr>
        <w:t>fusão</w:t>
      </w:r>
      <w:r w:rsidRPr="00867227">
        <w:rPr>
          <w:rFonts w:ascii="Book Antiqua" w:eastAsia="Times New Roman" w:hAnsi="Book Antiqua" w:cs="Times New Roman"/>
          <w:b/>
          <w:bCs/>
          <w:color w:val="000000"/>
          <w:sz w:val="19"/>
          <w:szCs w:val="19"/>
          <w:lang w:eastAsia="pt-BR"/>
        </w:rPr>
        <w:t xml:space="preserve"> e </w:t>
      </w:r>
      <w:r w:rsidRPr="0061126B">
        <w:rPr>
          <w:rFonts w:ascii="Book Antiqua" w:eastAsia="Times New Roman" w:hAnsi="Book Antiqua" w:cs="Times New Roman"/>
          <w:b/>
          <w:bCs/>
          <w:caps/>
          <w:color w:val="000000"/>
          <w:sz w:val="19"/>
          <w:szCs w:val="19"/>
          <w:shd w:val="clear" w:color="auto" w:fill="F7CAAC" w:themeFill="accent2" w:themeFillTint="66"/>
          <w:lang w:eastAsia="pt-BR"/>
        </w:rPr>
        <w:t>incorporação</w:t>
      </w:r>
      <w:r w:rsidRPr="00867227">
        <w:rPr>
          <w:rFonts w:ascii="Book Antiqua" w:eastAsia="Times New Roman" w:hAnsi="Book Antiqua" w:cs="Times New Roman"/>
          <w:b/>
          <w:bCs/>
          <w:color w:val="000000"/>
          <w:sz w:val="19"/>
          <w:szCs w:val="19"/>
          <w:lang w:eastAsia="pt-BR"/>
        </w:rPr>
        <w:t xml:space="preserve">, </w:t>
      </w:r>
      <w:r w:rsidRPr="0061126B">
        <w:rPr>
          <w:rFonts w:ascii="Book Antiqua" w:eastAsia="Times New Roman" w:hAnsi="Book Antiqua" w:cs="Times New Roman"/>
          <w:b/>
          <w:bCs/>
          <w:color w:val="000000"/>
          <w:sz w:val="19"/>
          <w:szCs w:val="19"/>
          <w:highlight w:val="cyan"/>
          <w:lang w:eastAsia="pt-BR"/>
        </w:rPr>
        <w:t>a responsabilidade</w:t>
      </w:r>
      <w:r w:rsidRPr="00867227">
        <w:rPr>
          <w:rFonts w:ascii="Book Antiqua" w:eastAsia="Times New Roman" w:hAnsi="Book Antiqua" w:cs="Times New Roman"/>
          <w:b/>
          <w:bCs/>
          <w:color w:val="000000"/>
          <w:sz w:val="19"/>
          <w:szCs w:val="19"/>
          <w:lang w:eastAsia="pt-BR"/>
        </w:rPr>
        <w:t xml:space="preserve"> </w:t>
      </w:r>
      <w:r w:rsidRPr="0061126B">
        <w:rPr>
          <w:rFonts w:ascii="Book Antiqua" w:eastAsia="Times New Roman" w:hAnsi="Book Antiqua" w:cs="Times New Roman"/>
          <w:b/>
          <w:bCs/>
          <w:color w:val="000000"/>
          <w:sz w:val="19"/>
          <w:szCs w:val="19"/>
          <w:highlight w:val="yellow"/>
          <w:lang w:eastAsia="pt-BR"/>
        </w:rPr>
        <w:t>da sucessora</w:t>
      </w:r>
      <w:r w:rsidRPr="00867227">
        <w:rPr>
          <w:rFonts w:ascii="Book Antiqua" w:eastAsia="Times New Roman" w:hAnsi="Book Antiqua" w:cs="Times New Roman"/>
          <w:b/>
          <w:bCs/>
          <w:color w:val="000000"/>
          <w:sz w:val="19"/>
          <w:szCs w:val="19"/>
          <w:lang w:eastAsia="pt-BR"/>
        </w:rPr>
        <w:t xml:space="preserve"> </w:t>
      </w:r>
      <w:r w:rsidRPr="0061126B">
        <w:rPr>
          <w:rFonts w:ascii="Book Antiqua" w:eastAsia="Times New Roman" w:hAnsi="Book Antiqua" w:cs="Times New Roman"/>
          <w:b/>
          <w:bCs/>
          <w:caps/>
          <w:color w:val="000000"/>
          <w:sz w:val="19"/>
          <w:szCs w:val="19"/>
          <w:highlight w:val="green"/>
          <w:lang w:eastAsia="pt-BR"/>
        </w:rPr>
        <w:t>será restrita</w:t>
      </w:r>
      <w:r w:rsidRPr="00867227">
        <w:rPr>
          <w:rFonts w:ascii="Book Antiqua" w:eastAsia="Times New Roman" w:hAnsi="Book Antiqua" w:cs="Times New Roman"/>
          <w:b/>
          <w:bCs/>
          <w:color w:val="000000"/>
          <w:sz w:val="19"/>
          <w:szCs w:val="19"/>
          <w:lang w:eastAsia="pt-BR"/>
        </w:rPr>
        <w:t xml:space="preserve"> </w:t>
      </w:r>
      <w:r w:rsidRPr="0061126B">
        <w:rPr>
          <w:rFonts w:ascii="Book Antiqua" w:eastAsia="Times New Roman" w:hAnsi="Book Antiqua" w:cs="Times New Roman"/>
          <w:b/>
          <w:bCs/>
          <w:color w:val="000000"/>
          <w:sz w:val="19"/>
          <w:szCs w:val="19"/>
          <w:highlight w:val="cyan"/>
          <w:lang w:eastAsia="pt-BR"/>
        </w:rPr>
        <w:t>à obrigação</w:t>
      </w:r>
      <w:r w:rsidRPr="00867227">
        <w:rPr>
          <w:rFonts w:ascii="Book Antiqua" w:eastAsia="Times New Roman" w:hAnsi="Book Antiqua" w:cs="Times New Roman"/>
          <w:b/>
          <w:bCs/>
          <w:color w:val="000000"/>
          <w:sz w:val="19"/>
          <w:szCs w:val="19"/>
          <w:lang w:eastAsia="pt-BR"/>
        </w:rPr>
        <w:t xml:space="preserve"> de </w:t>
      </w:r>
      <w:r w:rsidRPr="0061126B">
        <w:rPr>
          <w:rFonts w:ascii="Book Antiqua" w:eastAsia="Times New Roman" w:hAnsi="Book Antiqua" w:cs="Times New Roman"/>
          <w:b/>
          <w:bCs/>
          <w:color w:val="000000"/>
          <w:sz w:val="19"/>
          <w:szCs w:val="19"/>
          <w:highlight w:val="yellow"/>
          <w:lang w:eastAsia="pt-BR"/>
        </w:rPr>
        <w:t>pagamento de multa</w:t>
      </w:r>
      <w:r w:rsidRPr="00867227">
        <w:rPr>
          <w:rFonts w:ascii="Book Antiqua" w:eastAsia="Times New Roman" w:hAnsi="Book Antiqua" w:cs="Times New Roman"/>
          <w:b/>
          <w:bCs/>
          <w:color w:val="000000"/>
          <w:sz w:val="19"/>
          <w:szCs w:val="19"/>
          <w:lang w:eastAsia="pt-BR"/>
        </w:rPr>
        <w:t xml:space="preserve"> e </w:t>
      </w:r>
      <w:r w:rsidRPr="0061126B">
        <w:rPr>
          <w:rFonts w:ascii="Book Antiqua" w:eastAsia="Times New Roman" w:hAnsi="Book Antiqua" w:cs="Times New Roman"/>
          <w:b/>
          <w:bCs/>
          <w:color w:val="000000"/>
          <w:sz w:val="19"/>
          <w:szCs w:val="19"/>
          <w:highlight w:val="yellow"/>
          <w:lang w:eastAsia="pt-BR"/>
        </w:rPr>
        <w:t>reparação integral do dano causado</w:t>
      </w:r>
      <w:r w:rsidRPr="00867227">
        <w:rPr>
          <w:rFonts w:ascii="Book Antiqua" w:eastAsia="Times New Roman" w:hAnsi="Book Antiqua" w:cs="Times New Roman"/>
          <w:b/>
          <w:bCs/>
          <w:color w:val="000000"/>
          <w:sz w:val="19"/>
          <w:szCs w:val="19"/>
          <w:lang w:eastAsia="pt-BR"/>
        </w:rPr>
        <w:t xml:space="preserve">, </w:t>
      </w:r>
      <w:r w:rsidRPr="0061126B">
        <w:rPr>
          <w:rFonts w:ascii="Book Antiqua" w:eastAsia="Times New Roman" w:hAnsi="Book Antiqua" w:cs="Times New Roman"/>
          <w:b/>
          <w:bCs/>
          <w:color w:val="000000"/>
          <w:sz w:val="19"/>
          <w:szCs w:val="19"/>
          <w:highlight w:val="cyan"/>
          <w:lang w:eastAsia="pt-BR"/>
        </w:rPr>
        <w:t>até o limite do patrimônio transferido</w:t>
      </w:r>
      <w:r w:rsidRPr="00867227">
        <w:rPr>
          <w:rFonts w:ascii="Book Antiqua" w:eastAsia="Times New Roman" w:hAnsi="Book Antiqua" w:cs="Times New Roman"/>
          <w:b/>
          <w:bCs/>
          <w:color w:val="000000"/>
          <w:sz w:val="19"/>
          <w:szCs w:val="19"/>
          <w:lang w:eastAsia="pt-BR"/>
        </w:rPr>
        <w:t xml:space="preserve">, </w:t>
      </w:r>
      <w:r w:rsidRPr="0061126B">
        <w:rPr>
          <w:rFonts w:ascii="Book Antiqua" w:eastAsia="Times New Roman" w:hAnsi="Book Antiqua" w:cs="Times New Roman"/>
          <w:b/>
          <w:bCs/>
          <w:caps/>
          <w:color w:val="000000"/>
          <w:sz w:val="19"/>
          <w:szCs w:val="19"/>
          <w:highlight w:val="green"/>
          <w:lang w:eastAsia="pt-BR"/>
        </w:rPr>
        <w:t>não lhe sendo aplicáveis</w:t>
      </w:r>
      <w:r w:rsidRPr="00867227">
        <w:rPr>
          <w:rFonts w:ascii="Book Antiqua" w:eastAsia="Times New Roman" w:hAnsi="Book Antiqua" w:cs="Times New Roman"/>
          <w:b/>
          <w:bCs/>
          <w:color w:val="000000"/>
          <w:sz w:val="19"/>
          <w:szCs w:val="19"/>
          <w:lang w:eastAsia="pt-BR"/>
        </w:rPr>
        <w:t xml:space="preserve"> as </w:t>
      </w:r>
      <w:r w:rsidRPr="0061126B">
        <w:rPr>
          <w:rFonts w:ascii="Book Antiqua" w:eastAsia="Times New Roman" w:hAnsi="Book Antiqua" w:cs="Times New Roman"/>
          <w:b/>
          <w:bCs/>
          <w:color w:val="000000"/>
          <w:sz w:val="19"/>
          <w:szCs w:val="19"/>
          <w:highlight w:val="cyan"/>
          <w:lang w:eastAsia="pt-BR"/>
        </w:rPr>
        <w:t>demais sanções</w:t>
      </w:r>
      <w:r w:rsidRPr="00867227">
        <w:rPr>
          <w:rFonts w:ascii="Book Antiqua" w:eastAsia="Times New Roman" w:hAnsi="Book Antiqua" w:cs="Times New Roman"/>
          <w:b/>
          <w:bCs/>
          <w:color w:val="000000"/>
          <w:sz w:val="19"/>
          <w:szCs w:val="19"/>
          <w:lang w:eastAsia="pt-BR"/>
        </w:rPr>
        <w:t xml:space="preserve"> </w:t>
      </w:r>
      <w:r w:rsidRPr="0061126B">
        <w:rPr>
          <w:rFonts w:ascii="Book Antiqua" w:eastAsia="Times New Roman" w:hAnsi="Book Antiqua" w:cs="Times New Roman"/>
          <w:b/>
          <w:bCs/>
          <w:color w:val="000000"/>
          <w:sz w:val="19"/>
          <w:szCs w:val="19"/>
          <w:highlight w:val="yellow"/>
          <w:lang w:eastAsia="pt-BR"/>
        </w:rPr>
        <w:t>previstas nesta Lei decorrentes de atos e fatos</w:t>
      </w:r>
      <w:r w:rsidRPr="00867227">
        <w:rPr>
          <w:rFonts w:ascii="Book Antiqua" w:eastAsia="Times New Roman" w:hAnsi="Book Antiqua" w:cs="Times New Roman"/>
          <w:b/>
          <w:bCs/>
          <w:color w:val="000000"/>
          <w:sz w:val="19"/>
          <w:szCs w:val="19"/>
          <w:lang w:eastAsia="pt-BR"/>
        </w:rPr>
        <w:t xml:space="preserve"> </w:t>
      </w:r>
      <w:r w:rsidRPr="0061126B">
        <w:rPr>
          <w:rFonts w:ascii="Book Antiqua" w:eastAsia="Times New Roman" w:hAnsi="Book Antiqua" w:cs="Times New Roman"/>
          <w:b/>
          <w:bCs/>
          <w:caps/>
          <w:color w:val="000000"/>
          <w:sz w:val="19"/>
          <w:szCs w:val="19"/>
          <w:highlight w:val="green"/>
          <w:lang w:eastAsia="pt-BR"/>
        </w:rPr>
        <w:t>ocorridos</w:t>
      </w:r>
      <w:r w:rsidRPr="00867227">
        <w:rPr>
          <w:rFonts w:ascii="Book Antiqua" w:eastAsia="Times New Roman" w:hAnsi="Book Antiqua" w:cs="Times New Roman"/>
          <w:b/>
          <w:bCs/>
          <w:color w:val="000000"/>
          <w:sz w:val="19"/>
          <w:szCs w:val="19"/>
          <w:lang w:eastAsia="pt-BR"/>
        </w:rPr>
        <w:t xml:space="preserve"> </w:t>
      </w:r>
      <w:r w:rsidRPr="0061126B">
        <w:rPr>
          <w:rFonts w:ascii="Book Antiqua" w:eastAsia="Times New Roman" w:hAnsi="Book Antiqua" w:cs="Times New Roman"/>
          <w:b/>
          <w:bCs/>
          <w:color w:val="000000"/>
          <w:sz w:val="19"/>
          <w:szCs w:val="19"/>
          <w:highlight w:val="cyan"/>
          <w:lang w:eastAsia="pt-BR"/>
        </w:rPr>
        <w:t>antes da data</w:t>
      </w:r>
      <w:r w:rsidRPr="00867227">
        <w:rPr>
          <w:rFonts w:ascii="Book Antiqua" w:eastAsia="Times New Roman" w:hAnsi="Book Antiqua" w:cs="Times New Roman"/>
          <w:b/>
          <w:bCs/>
          <w:color w:val="000000"/>
          <w:sz w:val="19"/>
          <w:szCs w:val="19"/>
          <w:lang w:eastAsia="pt-BR"/>
        </w:rPr>
        <w:t xml:space="preserve"> da </w:t>
      </w:r>
      <w:r w:rsidRPr="0061126B">
        <w:rPr>
          <w:rFonts w:ascii="Book Antiqua" w:eastAsia="Times New Roman" w:hAnsi="Book Antiqua" w:cs="Times New Roman"/>
          <w:b/>
          <w:bCs/>
          <w:caps/>
          <w:color w:val="000000"/>
          <w:sz w:val="19"/>
          <w:szCs w:val="19"/>
          <w:shd w:val="clear" w:color="auto" w:fill="F7CAAC" w:themeFill="accent2" w:themeFillTint="66"/>
          <w:lang w:eastAsia="pt-BR"/>
        </w:rPr>
        <w:t>fusão</w:t>
      </w:r>
      <w:r w:rsidRPr="00867227">
        <w:rPr>
          <w:rFonts w:ascii="Book Antiqua" w:eastAsia="Times New Roman" w:hAnsi="Book Antiqua" w:cs="Times New Roman"/>
          <w:b/>
          <w:bCs/>
          <w:color w:val="000000"/>
          <w:sz w:val="19"/>
          <w:szCs w:val="19"/>
          <w:lang w:eastAsia="pt-BR"/>
        </w:rPr>
        <w:t xml:space="preserve"> ou </w:t>
      </w:r>
      <w:r w:rsidRPr="0061126B">
        <w:rPr>
          <w:rFonts w:ascii="Book Antiqua" w:eastAsia="Times New Roman" w:hAnsi="Book Antiqua" w:cs="Times New Roman"/>
          <w:b/>
          <w:bCs/>
          <w:caps/>
          <w:color w:val="000000"/>
          <w:sz w:val="19"/>
          <w:szCs w:val="19"/>
          <w:shd w:val="clear" w:color="auto" w:fill="F7CAAC" w:themeFill="accent2" w:themeFillTint="66"/>
          <w:lang w:eastAsia="pt-BR"/>
        </w:rPr>
        <w:t>incorporação</w:t>
      </w:r>
      <w:r w:rsidRPr="00867227">
        <w:rPr>
          <w:rFonts w:ascii="Book Antiqua" w:eastAsia="Times New Roman" w:hAnsi="Book Antiqua" w:cs="Times New Roman"/>
          <w:b/>
          <w:bCs/>
          <w:color w:val="000000"/>
          <w:sz w:val="19"/>
          <w:szCs w:val="19"/>
          <w:lang w:eastAsia="pt-BR"/>
        </w:rPr>
        <w:t xml:space="preserve">, </w:t>
      </w:r>
      <w:r w:rsidRPr="00867227">
        <w:rPr>
          <w:rFonts w:ascii="Book Antiqua" w:eastAsia="Times New Roman" w:hAnsi="Book Antiqua" w:cs="Times New Roman"/>
          <w:b/>
          <w:bCs/>
          <w:caps/>
          <w:color w:val="000000"/>
          <w:sz w:val="19"/>
          <w:szCs w:val="19"/>
          <w:highlight w:val="green"/>
          <w:lang w:eastAsia="pt-BR"/>
        </w:rPr>
        <w:t>exceto</w:t>
      </w:r>
      <w:r w:rsidRPr="00867227">
        <w:rPr>
          <w:rFonts w:ascii="Book Antiqua" w:eastAsia="Times New Roman" w:hAnsi="Book Antiqua" w:cs="Times New Roman"/>
          <w:b/>
          <w:bCs/>
          <w:color w:val="000000"/>
          <w:sz w:val="19"/>
          <w:szCs w:val="19"/>
          <w:lang w:eastAsia="pt-BR"/>
        </w:rPr>
        <w:t xml:space="preserve"> </w:t>
      </w:r>
      <w:r w:rsidRPr="00867227">
        <w:rPr>
          <w:rFonts w:ascii="Book Antiqua" w:eastAsia="Times New Roman" w:hAnsi="Book Antiqua" w:cs="Times New Roman"/>
          <w:b/>
          <w:bCs/>
          <w:color w:val="000000"/>
          <w:sz w:val="19"/>
          <w:szCs w:val="19"/>
          <w:highlight w:val="yellow"/>
          <w:lang w:eastAsia="pt-BR"/>
        </w:rPr>
        <w:t>no caso</w:t>
      </w:r>
      <w:r w:rsidRPr="00867227">
        <w:rPr>
          <w:rFonts w:ascii="Book Antiqua" w:eastAsia="Times New Roman" w:hAnsi="Book Antiqua" w:cs="Times New Roman"/>
          <w:b/>
          <w:bCs/>
          <w:color w:val="000000"/>
          <w:sz w:val="19"/>
          <w:szCs w:val="19"/>
          <w:lang w:eastAsia="pt-BR"/>
        </w:rPr>
        <w:t xml:space="preserve"> de </w:t>
      </w:r>
      <w:r w:rsidRPr="00867227">
        <w:rPr>
          <w:rFonts w:ascii="Book Antiqua" w:eastAsia="Times New Roman" w:hAnsi="Book Antiqua" w:cs="Times New Roman"/>
          <w:b/>
          <w:bCs/>
          <w:caps/>
          <w:color w:val="000000"/>
          <w:sz w:val="19"/>
          <w:szCs w:val="19"/>
          <w:shd w:val="clear" w:color="auto" w:fill="F7CAAC" w:themeFill="accent2" w:themeFillTint="66"/>
          <w:lang w:eastAsia="pt-BR"/>
        </w:rPr>
        <w:t>simulação</w:t>
      </w:r>
      <w:r w:rsidRPr="00867227">
        <w:rPr>
          <w:rFonts w:ascii="Book Antiqua" w:eastAsia="Times New Roman" w:hAnsi="Book Antiqua" w:cs="Times New Roman"/>
          <w:b/>
          <w:bCs/>
          <w:color w:val="000000"/>
          <w:sz w:val="19"/>
          <w:szCs w:val="19"/>
          <w:lang w:eastAsia="pt-BR"/>
        </w:rPr>
        <w:t xml:space="preserve"> ou </w:t>
      </w:r>
      <w:r w:rsidRPr="00867227">
        <w:rPr>
          <w:rFonts w:ascii="Book Antiqua" w:eastAsia="Times New Roman" w:hAnsi="Book Antiqua" w:cs="Times New Roman"/>
          <w:b/>
          <w:bCs/>
          <w:caps/>
          <w:color w:val="000000"/>
          <w:sz w:val="19"/>
          <w:szCs w:val="19"/>
          <w:shd w:val="clear" w:color="auto" w:fill="F7CAAC" w:themeFill="accent2" w:themeFillTint="66"/>
          <w:lang w:eastAsia="pt-BR"/>
        </w:rPr>
        <w:t>evidente intuito de fraude</w:t>
      </w:r>
      <w:r w:rsidRPr="00867227">
        <w:rPr>
          <w:rFonts w:ascii="Book Antiqua" w:eastAsia="Times New Roman" w:hAnsi="Book Antiqua" w:cs="Times New Roman"/>
          <w:b/>
          <w:bCs/>
          <w:color w:val="000000"/>
          <w:sz w:val="19"/>
          <w:szCs w:val="19"/>
          <w:lang w:eastAsia="pt-BR"/>
        </w:rPr>
        <w:t xml:space="preserve">, </w:t>
      </w:r>
      <w:r w:rsidRPr="00867227">
        <w:rPr>
          <w:rFonts w:ascii="Book Antiqua" w:eastAsia="Times New Roman" w:hAnsi="Book Antiqua" w:cs="Times New Roman"/>
          <w:b/>
          <w:bCs/>
          <w:color w:val="000000"/>
          <w:sz w:val="19"/>
          <w:szCs w:val="19"/>
          <w:highlight w:val="cyan"/>
          <w:lang w:eastAsia="pt-BR"/>
        </w:rPr>
        <w:t>devidamente comprovados</w:t>
      </w:r>
      <w:r w:rsidRPr="00386E4B">
        <w:rPr>
          <w:rFonts w:ascii="Book Antiqua" w:eastAsia="Times New Roman" w:hAnsi="Book Antiqua" w:cs="Times New Roman"/>
          <w:color w:val="000000"/>
          <w:sz w:val="16"/>
          <w:szCs w:val="16"/>
          <w:lang w:eastAsia="pt-BR"/>
        </w:rPr>
        <w:t>.</w:t>
      </w:r>
      <w:r w:rsidR="006D3C7D" w:rsidRPr="00386E4B">
        <w:rPr>
          <w:rFonts w:ascii="Book Antiqua" w:eastAsia="Times New Roman" w:hAnsi="Book Antiqua" w:cs="Times New Roman"/>
          <w:color w:val="000000"/>
          <w:sz w:val="16"/>
          <w:szCs w:val="16"/>
          <w:lang w:eastAsia="pt-BR"/>
        </w:rPr>
        <w:t xml:space="preserve"> </w:t>
      </w:r>
      <w:r w:rsidR="006D3C7D" w:rsidRPr="00386E4B">
        <w:rPr>
          <w:rFonts w:ascii="Book Antiqua" w:eastAsia="Times New Roman" w:hAnsi="Book Antiqua" w:cs="Times New Roman"/>
          <w:b/>
          <w:bCs/>
          <w:color w:val="FF0000"/>
          <w:sz w:val="16"/>
          <w:szCs w:val="16"/>
          <w:u w:val="single"/>
          <w:lang w:eastAsia="pt-BR"/>
        </w:rPr>
        <w:t>(MPPE-2014)</w:t>
      </w:r>
      <w:r w:rsidR="0083167A" w:rsidRPr="00386E4B">
        <w:rPr>
          <w:rFonts w:ascii="Book Antiqua" w:eastAsia="Times New Roman" w:hAnsi="Book Antiqua" w:cs="Times New Roman"/>
          <w:color w:val="000000"/>
          <w:sz w:val="16"/>
          <w:szCs w:val="16"/>
          <w:lang w:eastAsia="pt-BR"/>
        </w:rPr>
        <w:t xml:space="preserve"> </w:t>
      </w:r>
      <w:bookmarkStart w:id="14" w:name="_Hlk71121583"/>
      <w:r w:rsidR="0083167A" w:rsidRPr="00386E4B">
        <w:rPr>
          <w:rFonts w:ascii="Book Antiqua" w:eastAsia="Times New Roman" w:hAnsi="Book Antiqua" w:cs="Times New Roman"/>
          <w:b/>
          <w:bCs/>
          <w:color w:val="FF0000"/>
          <w:sz w:val="16"/>
          <w:szCs w:val="16"/>
          <w:u w:val="single"/>
          <w:lang w:eastAsia="pt-BR"/>
        </w:rPr>
        <w:t>(MPGO-2016)</w:t>
      </w:r>
      <w:bookmarkEnd w:id="14"/>
      <w:r w:rsidR="00867227" w:rsidRPr="00386E4B">
        <w:rPr>
          <w:rFonts w:ascii="Book Antiqua" w:eastAsia="Times New Roman" w:hAnsi="Book Antiqua" w:cs="Times New Roman"/>
          <w:b/>
          <w:bCs/>
          <w:color w:val="FF0000"/>
          <w:sz w:val="16"/>
          <w:szCs w:val="16"/>
          <w:lang w:eastAsia="pt-BR"/>
        </w:rPr>
        <w:t xml:space="preserve"> </w:t>
      </w:r>
      <w:r w:rsidR="00867227" w:rsidRPr="00386E4B">
        <w:rPr>
          <w:rFonts w:ascii="Book Antiqua" w:eastAsia="Times New Roman" w:hAnsi="Book Antiqua" w:cs="Times New Roman"/>
          <w:b/>
          <w:bCs/>
          <w:color w:val="FF0000"/>
          <w:sz w:val="16"/>
          <w:szCs w:val="16"/>
          <w:u w:val="single"/>
          <w:lang w:eastAsia="pt-BR"/>
        </w:rPr>
        <w:t>(TCEAM-2021)</w:t>
      </w:r>
      <w:r w:rsidR="002F1F82">
        <w:rPr>
          <w:rFonts w:ascii="Book Antiqua" w:eastAsia="Times New Roman" w:hAnsi="Book Antiqua" w:cs="Times New Roman"/>
          <w:b/>
          <w:bCs/>
          <w:color w:val="FF0000"/>
          <w:sz w:val="16"/>
          <w:szCs w:val="16"/>
          <w:lang w:eastAsia="pt-BR"/>
        </w:rPr>
        <w:t xml:space="preserve"> </w:t>
      </w:r>
      <w:r w:rsidR="002F1F82">
        <w:rPr>
          <w:rFonts w:ascii="Book Antiqua" w:hAnsi="Book Antiqua"/>
          <w:b/>
          <w:color w:val="FF0000"/>
          <w:sz w:val="16"/>
          <w:szCs w:val="16"/>
          <w:u w:val="single"/>
        </w:rPr>
        <w:t>(TCEES-2023)</w:t>
      </w:r>
      <w:r w:rsidR="0061126B">
        <w:rPr>
          <w:rFonts w:ascii="Book Antiqua" w:hAnsi="Book Antiqua"/>
          <w:b/>
          <w:color w:val="FF0000"/>
          <w:sz w:val="16"/>
          <w:szCs w:val="16"/>
        </w:rPr>
        <w:t xml:space="preserve"> </w:t>
      </w:r>
      <w:r w:rsidR="0061126B">
        <w:rPr>
          <w:rFonts w:ascii="Book Antiqua" w:hAnsi="Book Antiqua"/>
          <w:b/>
          <w:bCs/>
          <w:color w:val="FF0000"/>
          <w:sz w:val="16"/>
          <w:szCs w:val="16"/>
          <w:u w:val="single"/>
        </w:rPr>
        <w:t>(ENAM/1º-2024)</w:t>
      </w:r>
    </w:p>
    <w:p w14:paraId="488278A1" w14:textId="27895DB0" w:rsidR="00195CDD" w:rsidRPr="002F1F82" w:rsidRDefault="00195CDD" w:rsidP="00195CDD">
      <w:pPr>
        <w:spacing w:before="300" w:after="300" w:line="240" w:lineRule="auto"/>
        <w:ind w:firstLine="570"/>
        <w:jc w:val="both"/>
        <w:rPr>
          <w:rFonts w:ascii="Book Antiqua" w:eastAsia="Times New Roman" w:hAnsi="Book Antiqua" w:cs="Times New Roman"/>
          <w:b/>
          <w:color w:val="FF0000"/>
          <w:sz w:val="16"/>
          <w:szCs w:val="16"/>
          <w:lang w:eastAsia="pt-BR"/>
        </w:rPr>
      </w:pPr>
      <w:bookmarkStart w:id="15" w:name="art4§2"/>
      <w:bookmarkEnd w:id="15"/>
      <w:r w:rsidRPr="006526CC">
        <w:rPr>
          <w:rFonts w:ascii="Book Antiqua" w:eastAsia="Times New Roman" w:hAnsi="Book Antiqua" w:cs="Times New Roman"/>
          <w:b/>
          <w:color w:val="000000"/>
          <w:sz w:val="19"/>
          <w:szCs w:val="19"/>
          <w:highlight w:val="magenta"/>
          <w:lang w:eastAsia="pt-BR"/>
        </w:rPr>
        <w:t>§ 2</w:t>
      </w:r>
      <w:proofErr w:type="gramStart"/>
      <w:r w:rsidRPr="006526CC">
        <w:rPr>
          <w:rFonts w:ascii="Book Antiqua" w:eastAsia="Times New Roman" w:hAnsi="Book Antiqua" w:cs="Times New Roman"/>
          <w:b/>
          <w:color w:val="000000"/>
          <w:sz w:val="19"/>
          <w:szCs w:val="19"/>
          <w:highlight w:val="magenta"/>
          <w:u w:val="single"/>
          <w:vertAlign w:val="superscript"/>
          <w:lang w:eastAsia="pt-BR"/>
        </w:rPr>
        <w:t>o</w:t>
      </w:r>
      <w:r w:rsidRPr="006526CC">
        <w:rPr>
          <w:rFonts w:ascii="Book Antiqua" w:eastAsia="Times New Roman" w:hAnsi="Book Antiqua" w:cs="Times New Roman"/>
          <w:color w:val="000000"/>
          <w:sz w:val="19"/>
          <w:szCs w:val="19"/>
          <w:lang w:eastAsia="pt-BR"/>
        </w:rPr>
        <w:t xml:space="preserve">  </w:t>
      </w:r>
      <w:r w:rsidRPr="007338AC">
        <w:rPr>
          <w:rFonts w:ascii="Book Antiqua" w:eastAsia="Times New Roman" w:hAnsi="Book Antiqua" w:cs="Times New Roman"/>
          <w:b/>
          <w:bCs/>
          <w:color w:val="000000"/>
          <w:sz w:val="19"/>
          <w:szCs w:val="19"/>
          <w:lang w:eastAsia="pt-BR"/>
        </w:rPr>
        <w:t>As</w:t>
      </w:r>
      <w:proofErr w:type="gramEnd"/>
      <w:r w:rsidRPr="007338AC">
        <w:rPr>
          <w:rFonts w:ascii="Book Antiqua" w:eastAsia="Times New Roman" w:hAnsi="Book Antiqua" w:cs="Times New Roman"/>
          <w:b/>
          <w:bCs/>
          <w:color w:val="000000"/>
          <w:sz w:val="19"/>
          <w:szCs w:val="19"/>
          <w:lang w:eastAsia="pt-BR"/>
        </w:rPr>
        <w:t xml:space="preserve"> </w:t>
      </w:r>
      <w:r w:rsidRPr="007338AC">
        <w:rPr>
          <w:rFonts w:ascii="Book Antiqua" w:eastAsia="Times New Roman" w:hAnsi="Book Antiqua" w:cs="Times New Roman"/>
          <w:b/>
          <w:bCs/>
          <w:color w:val="000000"/>
          <w:sz w:val="19"/>
          <w:szCs w:val="19"/>
          <w:highlight w:val="yellow"/>
          <w:lang w:eastAsia="pt-BR"/>
        </w:rPr>
        <w:t>sociedades</w:t>
      </w:r>
      <w:r w:rsidRPr="00E8173F">
        <w:rPr>
          <w:rFonts w:ascii="Book Antiqua" w:eastAsia="Times New Roman" w:hAnsi="Book Antiqua" w:cs="Times New Roman"/>
          <w:b/>
          <w:bCs/>
          <w:color w:val="000000"/>
          <w:sz w:val="19"/>
          <w:szCs w:val="19"/>
          <w:highlight w:val="yellow"/>
          <w:lang w:eastAsia="pt-BR"/>
        </w:rPr>
        <w:t xml:space="preserve"> controladoras</w:t>
      </w:r>
      <w:r w:rsidRPr="006526CC">
        <w:rPr>
          <w:rFonts w:ascii="Book Antiqua" w:eastAsia="Times New Roman" w:hAnsi="Book Antiqua" w:cs="Times New Roman"/>
          <w:color w:val="000000"/>
          <w:sz w:val="19"/>
          <w:szCs w:val="19"/>
          <w:lang w:eastAsia="pt-BR"/>
        </w:rPr>
        <w:t xml:space="preserve">, </w:t>
      </w:r>
      <w:r w:rsidRPr="00E8173F">
        <w:rPr>
          <w:rFonts w:ascii="Book Antiqua" w:eastAsia="Times New Roman" w:hAnsi="Book Antiqua" w:cs="Times New Roman"/>
          <w:b/>
          <w:bCs/>
          <w:color w:val="000000"/>
          <w:sz w:val="19"/>
          <w:szCs w:val="19"/>
          <w:highlight w:val="yellow"/>
          <w:lang w:eastAsia="pt-BR"/>
        </w:rPr>
        <w:t>controladas</w:t>
      </w:r>
      <w:r w:rsidRPr="006526CC">
        <w:rPr>
          <w:rFonts w:ascii="Book Antiqua" w:eastAsia="Times New Roman" w:hAnsi="Book Antiqua" w:cs="Times New Roman"/>
          <w:color w:val="000000"/>
          <w:sz w:val="19"/>
          <w:szCs w:val="19"/>
          <w:lang w:eastAsia="pt-BR"/>
        </w:rPr>
        <w:t xml:space="preserve">, </w:t>
      </w:r>
      <w:r w:rsidRPr="00E8173F">
        <w:rPr>
          <w:rFonts w:ascii="Book Antiqua" w:eastAsia="Times New Roman" w:hAnsi="Book Antiqua" w:cs="Times New Roman"/>
          <w:b/>
          <w:bCs/>
          <w:color w:val="000000"/>
          <w:sz w:val="19"/>
          <w:szCs w:val="19"/>
          <w:highlight w:val="yellow"/>
          <w:lang w:eastAsia="pt-BR"/>
        </w:rPr>
        <w:t>coligadas</w:t>
      </w:r>
      <w:r w:rsidRPr="006526CC">
        <w:rPr>
          <w:rFonts w:ascii="Book Antiqua" w:eastAsia="Times New Roman" w:hAnsi="Book Antiqua" w:cs="Times New Roman"/>
          <w:color w:val="000000"/>
          <w:sz w:val="19"/>
          <w:szCs w:val="19"/>
          <w:lang w:eastAsia="pt-BR"/>
        </w:rPr>
        <w:t xml:space="preserve"> ou, </w:t>
      </w:r>
      <w:r w:rsidRPr="00E8173F">
        <w:rPr>
          <w:rFonts w:ascii="Book Antiqua" w:eastAsia="Times New Roman" w:hAnsi="Book Antiqua" w:cs="Times New Roman"/>
          <w:b/>
          <w:bCs/>
          <w:color w:val="000000"/>
          <w:sz w:val="19"/>
          <w:szCs w:val="19"/>
          <w:highlight w:val="cyan"/>
          <w:lang w:eastAsia="pt-BR"/>
        </w:rPr>
        <w:t>no âmbito do respectivo contrato</w:t>
      </w:r>
      <w:r w:rsidRPr="006526CC">
        <w:rPr>
          <w:rFonts w:ascii="Book Antiqua" w:eastAsia="Times New Roman" w:hAnsi="Book Antiqua" w:cs="Times New Roman"/>
          <w:color w:val="000000"/>
          <w:sz w:val="19"/>
          <w:szCs w:val="19"/>
          <w:lang w:eastAsia="pt-BR"/>
        </w:rPr>
        <w:t xml:space="preserve">, </w:t>
      </w:r>
      <w:r w:rsidRPr="006526CC">
        <w:rPr>
          <w:rFonts w:ascii="Book Antiqua" w:eastAsia="Times New Roman" w:hAnsi="Book Antiqua" w:cs="Times New Roman"/>
          <w:b/>
          <w:bCs/>
          <w:color w:val="000000"/>
          <w:sz w:val="19"/>
          <w:szCs w:val="19"/>
          <w:highlight w:val="yellow"/>
          <w:lang w:eastAsia="pt-BR"/>
        </w:rPr>
        <w:t xml:space="preserve">as </w:t>
      </w:r>
      <w:r w:rsidRPr="007338AC">
        <w:rPr>
          <w:rFonts w:ascii="Book Antiqua" w:eastAsia="Times New Roman" w:hAnsi="Book Antiqua" w:cs="Times New Roman"/>
          <w:b/>
          <w:bCs/>
          <w:color w:val="000000"/>
          <w:sz w:val="19"/>
          <w:szCs w:val="19"/>
          <w:highlight w:val="yellow"/>
          <w:lang w:eastAsia="pt-BR"/>
        </w:rPr>
        <w:t>consorciadas</w:t>
      </w:r>
      <w:r w:rsidRPr="007338AC">
        <w:rPr>
          <w:rFonts w:ascii="Book Antiqua" w:eastAsia="Times New Roman" w:hAnsi="Book Antiqua" w:cs="Times New Roman"/>
          <w:b/>
          <w:bCs/>
          <w:color w:val="000000"/>
          <w:sz w:val="19"/>
          <w:szCs w:val="19"/>
          <w:lang w:eastAsia="pt-BR"/>
        </w:rPr>
        <w:t xml:space="preserve"> </w:t>
      </w:r>
      <w:r w:rsidRPr="007338AC">
        <w:rPr>
          <w:rFonts w:ascii="Book Antiqua" w:eastAsia="Times New Roman" w:hAnsi="Book Antiqua" w:cs="Times New Roman"/>
          <w:b/>
          <w:bCs/>
          <w:caps/>
          <w:color w:val="000000"/>
          <w:sz w:val="19"/>
          <w:szCs w:val="19"/>
          <w:highlight w:val="green"/>
          <w:lang w:eastAsia="pt-BR"/>
        </w:rPr>
        <w:t>serão</w:t>
      </w:r>
      <w:r w:rsidRPr="007338AC">
        <w:rPr>
          <w:rFonts w:ascii="Book Antiqua" w:eastAsia="Times New Roman" w:hAnsi="Book Antiqua" w:cs="Times New Roman"/>
          <w:b/>
          <w:bCs/>
          <w:caps/>
          <w:color w:val="000000"/>
          <w:sz w:val="19"/>
          <w:szCs w:val="19"/>
          <w:lang w:eastAsia="pt-BR"/>
        </w:rPr>
        <w:t xml:space="preserve"> </w:t>
      </w:r>
      <w:r w:rsidRPr="007338AC">
        <w:rPr>
          <w:rFonts w:ascii="Book Antiqua" w:eastAsia="Times New Roman" w:hAnsi="Book Antiqua" w:cs="Times New Roman"/>
          <w:b/>
          <w:bCs/>
          <w:caps/>
          <w:color w:val="000000"/>
          <w:sz w:val="19"/>
          <w:szCs w:val="19"/>
          <w:shd w:val="clear" w:color="auto" w:fill="F7CAAC" w:themeFill="accent2" w:themeFillTint="66"/>
          <w:lang w:eastAsia="pt-BR"/>
        </w:rPr>
        <w:t>solidariamente responsáveis</w:t>
      </w:r>
      <w:r w:rsidRPr="007338AC">
        <w:rPr>
          <w:rFonts w:ascii="Book Antiqua" w:eastAsia="Times New Roman" w:hAnsi="Book Antiqua" w:cs="Times New Roman"/>
          <w:b/>
          <w:bCs/>
          <w:color w:val="000000"/>
          <w:sz w:val="19"/>
          <w:szCs w:val="19"/>
          <w:lang w:eastAsia="pt-BR"/>
        </w:rPr>
        <w:t xml:space="preserve"> </w:t>
      </w:r>
      <w:r w:rsidRPr="007338AC">
        <w:rPr>
          <w:rFonts w:ascii="Book Antiqua" w:eastAsia="Times New Roman" w:hAnsi="Book Antiqua" w:cs="Times New Roman"/>
          <w:b/>
          <w:bCs/>
          <w:color w:val="000000"/>
          <w:sz w:val="19"/>
          <w:szCs w:val="19"/>
          <w:highlight w:val="cyan"/>
          <w:lang w:eastAsia="pt-BR"/>
        </w:rPr>
        <w:t>pela prática dos atos</w:t>
      </w:r>
      <w:r w:rsidRPr="007338AC">
        <w:rPr>
          <w:rFonts w:ascii="Book Antiqua" w:eastAsia="Times New Roman" w:hAnsi="Book Antiqua" w:cs="Times New Roman"/>
          <w:b/>
          <w:bCs/>
          <w:color w:val="000000"/>
          <w:sz w:val="19"/>
          <w:szCs w:val="19"/>
          <w:lang w:eastAsia="pt-BR"/>
        </w:rPr>
        <w:t xml:space="preserve"> </w:t>
      </w:r>
      <w:r w:rsidRPr="007338AC">
        <w:rPr>
          <w:rFonts w:ascii="Book Antiqua" w:eastAsia="Times New Roman" w:hAnsi="Book Antiqua" w:cs="Times New Roman"/>
          <w:b/>
          <w:bCs/>
          <w:color w:val="000000"/>
          <w:sz w:val="19"/>
          <w:szCs w:val="19"/>
          <w:highlight w:val="yellow"/>
          <w:lang w:eastAsia="pt-BR"/>
        </w:rPr>
        <w:t>previstos nesta Lei</w:t>
      </w:r>
      <w:r w:rsidRPr="007338AC">
        <w:rPr>
          <w:rFonts w:ascii="Book Antiqua" w:eastAsia="Times New Roman" w:hAnsi="Book Antiqua" w:cs="Times New Roman"/>
          <w:b/>
          <w:bCs/>
          <w:color w:val="000000"/>
          <w:sz w:val="19"/>
          <w:szCs w:val="19"/>
          <w:lang w:eastAsia="pt-BR"/>
        </w:rPr>
        <w:t xml:space="preserve">, </w:t>
      </w:r>
      <w:r w:rsidRPr="007338AC">
        <w:rPr>
          <w:rFonts w:ascii="Book Antiqua" w:eastAsia="Times New Roman" w:hAnsi="Book Antiqua" w:cs="Times New Roman"/>
          <w:b/>
          <w:bCs/>
          <w:caps/>
          <w:color w:val="000000"/>
          <w:sz w:val="19"/>
          <w:szCs w:val="19"/>
          <w:highlight w:val="green"/>
          <w:lang w:eastAsia="pt-BR"/>
        </w:rPr>
        <w:t>restringindo-se</w:t>
      </w:r>
      <w:r w:rsidRPr="007338AC">
        <w:rPr>
          <w:rFonts w:ascii="Book Antiqua" w:eastAsia="Times New Roman" w:hAnsi="Book Antiqua" w:cs="Times New Roman"/>
          <w:b/>
          <w:bCs/>
          <w:color w:val="000000"/>
          <w:sz w:val="19"/>
          <w:szCs w:val="19"/>
          <w:lang w:eastAsia="pt-BR"/>
        </w:rPr>
        <w:t xml:space="preserve"> </w:t>
      </w:r>
      <w:r w:rsidRPr="007338AC">
        <w:rPr>
          <w:rFonts w:ascii="Book Antiqua" w:eastAsia="Times New Roman" w:hAnsi="Book Antiqua" w:cs="Times New Roman"/>
          <w:b/>
          <w:bCs/>
          <w:color w:val="000000"/>
          <w:sz w:val="19"/>
          <w:szCs w:val="19"/>
          <w:highlight w:val="cyan"/>
          <w:lang w:eastAsia="pt-BR"/>
        </w:rPr>
        <w:t>tal responsabilidade à obrigação</w:t>
      </w:r>
      <w:r w:rsidRPr="007338AC">
        <w:rPr>
          <w:rFonts w:ascii="Book Antiqua" w:eastAsia="Times New Roman" w:hAnsi="Book Antiqua" w:cs="Times New Roman"/>
          <w:b/>
          <w:bCs/>
          <w:color w:val="000000"/>
          <w:sz w:val="19"/>
          <w:szCs w:val="19"/>
          <w:lang w:eastAsia="pt-BR"/>
        </w:rPr>
        <w:t xml:space="preserve"> </w:t>
      </w:r>
      <w:r w:rsidRPr="007338AC">
        <w:rPr>
          <w:rFonts w:ascii="Book Antiqua" w:eastAsia="Times New Roman" w:hAnsi="Book Antiqua" w:cs="Times New Roman"/>
          <w:b/>
          <w:bCs/>
          <w:color w:val="000000"/>
          <w:sz w:val="19"/>
          <w:szCs w:val="19"/>
          <w:highlight w:val="yellow"/>
          <w:lang w:eastAsia="pt-BR"/>
        </w:rPr>
        <w:t>de pagamento de multa</w:t>
      </w:r>
      <w:r w:rsidRPr="007338AC">
        <w:rPr>
          <w:rFonts w:ascii="Book Antiqua" w:eastAsia="Times New Roman" w:hAnsi="Book Antiqua" w:cs="Times New Roman"/>
          <w:b/>
          <w:bCs/>
          <w:color w:val="000000"/>
          <w:sz w:val="19"/>
          <w:szCs w:val="19"/>
          <w:lang w:eastAsia="pt-BR"/>
        </w:rPr>
        <w:t xml:space="preserve"> e </w:t>
      </w:r>
      <w:r w:rsidRPr="007338AC">
        <w:rPr>
          <w:rFonts w:ascii="Book Antiqua" w:eastAsia="Times New Roman" w:hAnsi="Book Antiqua" w:cs="Times New Roman"/>
          <w:b/>
          <w:bCs/>
          <w:color w:val="000000"/>
          <w:sz w:val="19"/>
          <w:szCs w:val="19"/>
          <w:highlight w:val="yellow"/>
          <w:lang w:eastAsia="pt-BR"/>
        </w:rPr>
        <w:t>reparação integral do dano causado</w:t>
      </w:r>
      <w:r w:rsidRPr="00386E4B">
        <w:rPr>
          <w:rFonts w:ascii="Book Antiqua" w:eastAsia="Times New Roman" w:hAnsi="Book Antiqua" w:cs="Times New Roman"/>
          <w:color w:val="000000"/>
          <w:sz w:val="16"/>
          <w:szCs w:val="16"/>
          <w:lang w:eastAsia="pt-BR"/>
        </w:rPr>
        <w:t>.</w:t>
      </w:r>
      <w:r w:rsidR="00EE3C9F" w:rsidRPr="00386E4B">
        <w:rPr>
          <w:rFonts w:ascii="Book Antiqua" w:eastAsia="Times New Roman" w:hAnsi="Book Antiqua" w:cs="Times New Roman"/>
          <w:color w:val="000000"/>
          <w:sz w:val="16"/>
          <w:szCs w:val="16"/>
          <w:lang w:eastAsia="pt-BR"/>
        </w:rPr>
        <w:t xml:space="preserve"> </w:t>
      </w:r>
      <w:r w:rsidR="00EE3C9F" w:rsidRPr="00386E4B">
        <w:rPr>
          <w:rFonts w:ascii="Book Antiqua" w:eastAsia="Times New Roman" w:hAnsi="Book Antiqua" w:cs="Times New Roman"/>
          <w:b/>
          <w:bCs/>
          <w:color w:val="FF0000"/>
          <w:sz w:val="16"/>
          <w:szCs w:val="16"/>
          <w:u w:val="single"/>
          <w:lang w:eastAsia="pt-BR"/>
        </w:rPr>
        <w:t>(TJPE-2015)</w:t>
      </w:r>
      <w:r w:rsidR="00E0301D" w:rsidRPr="00386E4B">
        <w:rPr>
          <w:rFonts w:ascii="Book Antiqua" w:eastAsia="Times New Roman" w:hAnsi="Book Antiqua" w:cs="Times New Roman"/>
          <w:color w:val="000000"/>
          <w:sz w:val="16"/>
          <w:szCs w:val="16"/>
          <w:lang w:eastAsia="pt-BR"/>
        </w:rPr>
        <w:t xml:space="preserve"> </w:t>
      </w:r>
      <w:r w:rsidR="00E0301D" w:rsidRPr="00386E4B">
        <w:rPr>
          <w:rFonts w:ascii="Book Antiqua" w:eastAsia="Times New Roman" w:hAnsi="Book Antiqua" w:cs="Times New Roman"/>
          <w:b/>
          <w:color w:val="FF0000"/>
          <w:sz w:val="16"/>
          <w:szCs w:val="16"/>
          <w:u w:val="single"/>
          <w:lang w:eastAsia="pt-BR"/>
        </w:rPr>
        <w:t>(MPBA-2015)</w:t>
      </w:r>
      <w:r w:rsidR="003B061A" w:rsidRPr="00386E4B">
        <w:rPr>
          <w:rFonts w:ascii="Book Antiqua" w:eastAsia="Times New Roman" w:hAnsi="Book Antiqua" w:cs="Times New Roman"/>
          <w:b/>
          <w:color w:val="FF0000"/>
          <w:sz w:val="16"/>
          <w:szCs w:val="16"/>
          <w:lang w:eastAsia="pt-BR"/>
        </w:rPr>
        <w:t xml:space="preserve"> </w:t>
      </w:r>
      <w:r w:rsidR="003B061A" w:rsidRPr="00386E4B">
        <w:rPr>
          <w:rFonts w:ascii="Book Antiqua" w:eastAsia="Times New Roman" w:hAnsi="Book Antiqua" w:cs="Times New Roman"/>
          <w:b/>
          <w:bCs/>
          <w:color w:val="FF0000"/>
          <w:sz w:val="16"/>
          <w:szCs w:val="16"/>
          <w:u w:val="single"/>
          <w:lang w:eastAsia="pt-BR"/>
        </w:rPr>
        <w:t>(PGM-POA/RS-2016)</w:t>
      </w:r>
      <w:r w:rsidR="00F56EB7" w:rsidRPr="00386E4B">
        <w:rPr>
          <w:rFonts w:ascii="Book Antiqua" w:eastAsia="Times New Roman" w:hAnsi="Book Antiqua" w:cs="Times New Roman"/>
          <w:b/>
          <w:color w:val="FF0000"/>
          <w:sz w:val="16"/>
          <w:szCs w:val="16"/>
          <w:lang w:eastAsia="pt-BR"/>
        </w:rPr>
        <w:t xml:space="preserve"> </w:t>
      </w:r>
      <w:r w:rsidR="00F56EB7" w:rsidRPr="00386E4B">
        <w:rPr>
          <w:rFonts w:ascii="Book Antiqua" w:eastAsia="Times New Roman" w:hAnsi="Book Antiqua" w:cs="Times New Roman"/>
          <w:b/>
          <w:color w:val="FF0000"/>
          <w:sz w:val="16"/>
          <w:szCs w:val="16"/>
          <w:u w:val="single"/>
          <w:lang w:eastAsia="pt-BR"/>
        </w:rPr>
        <w:t>(MPMG-2017)</w:t>
      </w:r>
      <w:r w:rsidR="00F56EB7" w:rsidRPr="00386E4B">
        <w:rPr>
          <w:rFonts w:ascii="Book Antiqua" w:eastAsia="Times New Roman" w:hAnsi="Book Antiqua" w:cs="Times New Roman"/>
          <w:b/>
          <w:color w:val="FF0000"/>
          <w:sz w:val="16"/>
          <w:szCs w:val="16"/>
          <w:lang w:eastAsia="pt-BR"/>
        </w:rPr>
        <w:t xml:space="preserve"> </w:t>
      </w:r>
      <w:r w:rsidR="00F56EB7" w:rsidRPr="00386E4B">
        <w:rPr>
          <w:rFonts w:ascii="Book Antiqua" w:eastAsia="Times New Roman" w:hAnsi="Book Antiqua" w:cs="Times New Roman"/>
          <w:b/>
          <w:color w:val="FF0000"/>
          <w:sz w:val="16"/>
          <w:szCs w:val="16"/>
          <w:u w:val="single"/>
          <w:lang w:eastAsia="pt-BR"/>
        </w:rPr>
        <w:t>(MPPR-</w:t>
      </w:r>
      <w:r w:rsidR="003B061A" w:rsidRPr="00386E4B">
        <w:rPr>
          <w:rFonts w:ascii="Book Antiqua" w:eastAsia="Times New Roman" w:hAnsi="Book Antiqua" w:cs="Times New Roman"/>
          <w:b/>
          <w:color w:val="FF0000"/>
          <w:sz w:val="16"/>
          <w:szCs w:val="16"/>
          <w:u w:val="single"/>
          <w:lang w:eastAsia="pt-BR"/>
        </w:rPr>
        <w:t>2017/</w:t>
      </w:r>
      <w:r w:rsidR="00F56EB7" w:rsidRPr="00386E4B">
        <w:rPr>
          <w:rFonts w:ascii="Book Antiqua" w:eastAsia="Times New Roman" w:hAnsi="Book Antiqua" w:cs="Times New Roman"/>
          <w:b/>
          <w:color w:val="FF0000"/>
          <w:sz w:val="16"/>
          <w:szCs w:val="16"/>
          <w:u w:val="single"/>
          <w:lang w:eastAsia="pt-BR"/>
        </w:rPr>
        <w:t>2021)</w:t>
      </w:r>
      <w:r w:rsidR="0073156E">
        <w:rPr>
          <w:rFonts w:ascii="Book Antiqua" w:eastAsia="Times New Roman" w:hAnsi="Book Antiqua" w:cs="Times New Roman"/>
          <w:b/>
          <w:color w:val="FF0000"/>
          <w:sz w:val="16"/>
          <w:szCs w:val="16"/>
          <w:lang w:eastAsia="pt-BR"/>
        </w:rPr>
        <w:t xml:space="preserve"> </w:t>
      </w:r>
      <w:r w:rsidR="0073156E">
        <w:rPr>
          <w:rFonts w:ascii="Book Antiqua" w:eastAsia="Times New Roman" w:hAnsi="Book Antiqua" w:cs="Times New Roman"/>
          <w:b/>
          <w:color w:val="FF0000"/>
          <w:sz w:val="16"/>
          <w:szCs w:val="16"/>
          <w:u w:val="single"/>
          <w:lang w:eastAsia="pt-BR"/>
        </w:rPr>
        <w:t>(PCRO-2022)</w:t>
      </w:r>
      <w:r w:rsidR="00F56EB7" w:rsidRPr="00386E4B">
        <w:rPr>
          <w:rFonts w:ascii="Book Antiqua" w:eastAsia="Times New Roman" w:hAnsi="Book Antiqua" w:cs="Times New Roman"/>
          <w:b/>
          <w:color w:val="FF0000"/>
          <w:sz w:val="16"/>
          <w:szCs w:val="16"/>
          <w:lang w:eastAsia="pt-BR"/>
        </w:rPr>
        <w:t xml:space="preserve"> </w:t>
      </w:r>
      <w:bookmarkStart w:id="16" w:name="_Hlk106020140"/>
      <w:r w:rsidR="00F56EB7" w:rsidRPr="00386E4B">
        <w:rPr>
          <w:rFonts w:ascii="Book Antiqua" w:eastAsia="Times New Roman" w:hAnsi="Book Antiqua" w:cs="Times New Roman"/>
          <w:b/>
          <w:color w:val="FF0000"/>
          <w:sz w:val="16"/>
          <w:szCs w:val="16"/>
          <w:u w:val="single"/>
          <w:lang w:eastAsia="pt-BR"/>
        </w:rPr>
        <w:t>(TCU-2022)</w:t>
      </w:r>
      <w:bookmarkEnd w:id="16"/>
      <w:r w:rsidR="007338AC">
        <w:rPr>
          <w:rFonts w:ascii="Book Antiqua" w:eastAsia="Times New Roman" w:hAnsi="Book Antiqua" w:cs="Times New Roman"/>
          <w:b/>
          <w:color w:val="FF0000"/>
          <w:sz w:val="16"/>
          <w:szCs w:val="16"/>
          <w:lang w:eastAsia="pt-BR"/>
        </w:rPr>
        <w:t xml:space="preserve"> </w:t>
      </w:r>
      <w:r w:rsidR="007338AC">
        <w:rPr>
          <w:rFonts w:ascii="Book Antiqua" w:eastAsia="Times New Roman" w:hAnsi="Book Antiqua" w:cs="Times New Roman"/>
          <w:b/>
          <w:color w:val="FF0000"/>
          <w:sz w:val="16"/>
          <w:szCs w:val="16"/>
          <w:u w:val="single"/>
          <w:lang w:eastAsia="pt-BR"/>
        </w:rPr>
        <w:t>(TJDFT-2023)</w:t>
      </w:r>
      <w:r w:rsidR="002F1F82">
        <w:rPr>
          <w:rFonts w:ascii="Book Antiqua" w:eastAsia="Times New Roman" w:hAnsi="Book Antiqua" w:cs="Times New Roman"/>
          <w:b/>
          <w:color w:val="FF0000"/>
          <w:sz w:val="16"/>
          <w:szCs w:val="16"/>
          <w:lang w:eastAsia="pt-BR"/>
        </w:rPr>
        <w:t xml:space="preserve"> </w:t>
      </w:r>
      <w:r w:rsidR="002F1F82">
        <w:rPr>
          <w:rFonts w:ascii="Book Antiqua" w:hAnsi="Book Antiqua"/>
          <w:b/>
          <w:color w:val="FF0000"/>
          <w:sz w:val="16"/>
          <w:szCs w:val="16"/>
          <w:u w:val="single"/>
        </w:rPr>
        <w:t>(TCEES-2023)</w:t>
      </w:r>
    </w:p>
    <w:tbl>
      <w:tblPr>
        <w:tblStyle w:val="Tabelacomgrade"/>
        <w:tblW w:w="0" w:type="auto"/>
        <w:shd w:val="clear" w:color="auto" w:fill="CCFFFF"/>
        <w:tblLook w:val="04A0" w:firstRow="1" w:lastRow="0" w:firstColumn="1" w:lastColumn="0" w:noHBand="0" w:noVBand="1"/>
      </w:tblPr>
      <w:tblGrid>
        <w:gridCol w:w="8494"/>
      </w:tblGrid>
      <w:tr w:rsidR="00442665" w:rsidRPr="006526CC" w14:paraId="09BB8A50" w14:textId="77777777" w:rsidTr="00F2275D">
        <w:tc>
          <w:tcPr>
            <w:tcW w:w="8494" w:type="dxa"/>
            <w:shd w:val="clear" w:color="auto" w:fill="CCFFFF"/>
          </w:tcPr>
          <w:p w14:paraId="78357B1D" w14:textId="41393B87" w:rsidR="0073156E" w:rsidRDefault="0073156E" w:rsidP="00F2275D">
            <w:pPr>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PCRO-2022</w:t>
            </w:r>
            <w:r w:rsidRPr="007338AC">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3156E">
              <w:rPr>
                <w:rFonts w:ascii="Book Antiqua" w:eastAsia="Times New Roman" w:hAnsi="Book Antiqua" w:cs="Times New Roman"/>
                <w:bCs/>
                <w:sz w:val="19"/>
                <w:szCs w:val="19"/>
                <w:lang w:eastAsia="pt-BR"/>
              </w:rPr>
              <w:t>A respeito da Lei Anticorrupção, julgue o ite</w:t>
            </w:r>
            <w:r>
              <w:rPr>
                <w:rFonts w:ascii="Book Antiqua" w:eastAsia="Times New Roman" w:hAnsi="Book Antiqua" w:cs="Times New Roman"/>
                <w:bCs/>
                <w:sz w:val="19"/>
                <w:szCs w:val="19"/>
                <w:lang w:eastAsia="pt-BR"/>
              </w:rPr>
              <w:t>m</w:t>
            </w:r>
            <w:r w:rsidRPr="0073156E">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Pr="0073156E">
              <w:rPr>
                <w:rFonts w:ascii="Book Antiqua" w:eastAsia="Times New Roman" w:hAnsi="Book Antiqua" w:cs="Times New Roman"/>
                <w:bCs/>
                <w:sz w:val="19"/>
                <w:szCs w:val="19"/>
                <w:lang w:eastAsia="pt-BR"/>
              </w:rPr>
              <w:t>A responsabilidade das sociedades controladas por determinada pessoa jurídica que praticou ato contra administração pública restringe-se à obrigação de pagamento de multa e reparação integral do dano causado.</w:t>
            </w:r>
            <w:r>
              <w:rPr>
                <w:rFonts w:ascii="Book Antiqua" w:eastAsia="Times New Roman" w:hAnsi="Book Antiqua" w:cs="Times New Roman"/>
                <w:bCs/>
                <w:sz w:val="19"/>
                <w:szCs w:val="19"/>
                <w:lang w:eastAsia="pt-BR"/>
              </w:rPr>
              <w:t xml:space="preserve"> </w:t>
            </w:r>
            <w:r w:rsidRPr="006526CC">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w:t>
            </w:r>
            <w:r w:rsidRPr="006526CC">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§2º, LA.</w:t>
            </w:r>
          </w:p>
          <w:p w14:paraId="25B77664" w14:textId="77777777" w:rsidR="0073156E" w:rsidRDefault="0073156E" w:rsidP="00F2275D">
            <w:pPr>
              <w:jc w:val="both"/>
              <w:rPr>
                <w:rFonts w:ascii="Book Antiqua" w:eastAsia="Times New Roman" w:hAnsi="Book Antiqua" w:cs="Times New Roman"/>
                <w:b/>
                <w:bCs/>
                <w:sz w:val="19"/>
                <w:szCs w:val="19"/>
                <w:lang w:eastAsia="pt-BR"/>
              </w:rPr>
            </w:pPr>
          </w:p>
          <w:p w14:paraId="017C090E" w14:textId="0D86674C" w:rsidR="00442665" w:rsidRDefault="00442665" w:rsidP="00F2275D">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42665">
              <w:rPr>
                <w:rFonts w:ascii="Book Antiqua" w:eastAsia="Times New Roman" w:hAnsi="Book Antiqua" w:cs="Times New Roman"/>
                <w:b/>
                <w:bCs/>
                <w:sz w:val="19"/>
                <w:szCs w:val="19"/>
                <w:highlight w:val="yellow"/>
                <w:lang w:eastAsia="pt-BR"/>
              </w:rPr>
              <w:t>MPMG-2017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42665">
              <w:rPr>
                <w:rFonts w:ascii="Book Antiqua" w:eastAsia="Times New Roman" w:hAnsi="Book Antiqua" w:cs="Times New Roman"/>
                <w:sz w:val="19"/>
                <w:szCs w:val="19"/>
                <w:lang w:eastAsia="pt-BR"/>
              </w:rPr>
              <w:t xml:space="preserve">Consoante a Lei 12.846/13, é </w:t>
            </w:r>
            <w:r>
              <w:rPr>
                <w:rFonts w:ascii="Book Antiqua" w:eastAsia="Times New Roman" w:hAnsi="Book Antiqua" w:cs="Times New Roman"/>
                <w:sz w:val="19"/>
                <w:szCs w:val="19"/>
                <w:lang w:eastAsia="pt-BR"/>
              </w:rPr>
              <w:t>correto</w:t>
            </w:r>
            <w:r w:rsidRPr="00442665">
              <w:rPr>
                <w:rFonts w:ascii="Book Antiqua" w:eastAsia="Times New Roman" w:hAnsi="Book Antiqua" w:cs="Times New Roman"/>
                <w:sz w:val="19"/>
                <w:szCs w:val="19"/>
                <w:lang w:eastAsia="pt-BR"/>
              </w:rPr>
              <w:t xml:space="preserve"> dizer:</w:t>
            </w:r>
            <w:r>
              <w:rPr>
                <w:rFonts w:ascii="Book Antiqua" w:eastAsia="Times New Roman" w:hAnsi="Book Antiqua" w:cs="Times New Roman"/>
                <w:sz w:val="19"/>
                <w:szCs w:val="19"/>
                <w:lang w:eastAsia="pt-BR"/>
              </w:rPr>
              <w:t xml:space="preserve"> </w:t>
            </w:r>
            <w:r w:rsidRPr="00442665">
              <w:rPr>
                <w:rFonts w:ascii="Book Antiqua" w:eastAsia="Times New Roman" w:hAnsi="Book Antiqua" w:cs="Times New Roman"/>
                <w:sz w:val="19"/>
                <w:szCs w:val="19"/>
                <w:lang w:eastAsia="pt-BR"/>
              </w:rPr>
              <w:t>A responsabilidade da sociedade consorciada restringe-se ao pagamento de multa e reparação integral do dano.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4º, §2º, </w:t>
            </w:r>
            <w:r w:rsidR="00E8173F">
              <w:rPr>
                <w:rFonts w:ascii="Book Antiqua" w:eastAsia="Times New Roman" w:hAnsi="Book Antiqua" w:cs="Times New Roman"/>
                <w:b/>
                <w:bCs/>
                <w:sz w:val="19"/>
                <w:szCs w:val="19"/>
                <w:lang w:eastAsia="pt-BR"/>
              </w:rPr>
              <w:t>LA</w:t>
            </w:r>
            <w:r>
              <w:rPr>
                <w:rFonts w:ascii="Book Antiqua" w:eastAsia="Times New Roman" w:hAnsi="Book Antiqua" w:cs="Times New Roman"/>
                <w:b/>
                <w:bCs/>
                <w:sz w:val="19"/>
                <w:szCs w:val="19"/>
                <w:lang w:eastAsia="pt-BR"/>
              </w:rPr>
              <w:t>.</w:t>
            </w:r>
          </w:p>
          <w:p w14:paraId="181A18BC" w14:textId="77777777" w:rsidR="00E8173F" w:rsidRDefault="00E8173F" w:rsidP="00F2275D">
            <w:pPr>
              <w:jc w:val="both"/>
              <w:rPr>
                <w:rFonts w:ascii="Book Antiqua" w:eastAsia="Times New Roman" w:hAnsi="Book Antiqua" w:cs="Times New Roman"/>
                <w:b/>
                <w:bCs/>
                <w:sz w:val="19"/>
                <w:szCs w:val="19"/>
                <w:lang w:eastAsia="pt-BR"/>
              </w:rPr>
            </w:pPr>
          </w:p>
          <w:p w14:paraId="4977887A" w14:textId="4A52FD99" w:rsidR="00E8173F" w:rsidRPr="00E8173F" w:rsidRDefault="00E8173F" w:rsidP="00F2275D">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E8173F">
              <w:rPr>
                <w:rFonts w:ascii="Book Antiqua" w:eastAsia="Times New Roman" w:hAnsi="Book Antiqua" w:cs="Times New Roman"/>
                <w:b/>
                <w:bCs/>
                <w:sz w:val="19"/>
                <w:szCs w:val="19"/>
                <w:highlight w:val="yellow"/>
                <w:lang w:eastAsia="pt-BR"/>
              </w:rPr>
              <w:t>MPPR-2017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8173F">
              <w:rPr>
                <w:rFonts w:ascii="Book Antiqua" w:eastAsia="Times New Roman" w:hAnsi="Book Antiqua" w:cs="Times New Roman"/>
                <w:sz w:val="19"/>
                <w:szCs w:val="19"/>
                <w:lang w:eastAsia="pt-BR"/>
              </w:rPr>
              <w:t xml:space="preserve">Assinale a alternativa </w:t>
            </w:r>
            <w:r>
              <w:rPr>
                <w:rFonts w:ascii="Book Antiqua" w:eastAsia="Times New Roman" w:hAnsi="Book Antiqua" w:cs="Times New Roman"/>
                <w:sz w:val="19"/>
                <w:szCs w:val="19"/>
                <w:lang w:eastAsia="pt-BR"/>
              </w:rPr>
              <w:t>c</w:t>
            </w:r>
            <w:r w:rsidRPr="00E8173F">
              <w:rPr>
                <w:rFonts w:ascii="Book Antiqua" w:eastAsia="Times New Roman" w:hAnsi="Book Antiqua" w:cs="Times New Roman"/>
                <w:sz w:val="19"/>
                <w:szCs w:val="19"/>
                <w:lang w:eastAsia="pt-BR"/>
              </w:rPr>
              <w:t>orreta, nos termos da Lei 12.846/13 (Lei Anticorrupção):</w:t>
            </w:r>
            <w:r>
              <w:rPr>
                <w:rFonts w:ascii="Book Antiqua" w:eastAsia="Times New Roman" w:hAnsi="Book Antiqua" w:cs="Times New Roman"/>
                <w:sz w:val="19"/>
                <w:szCs w:val="19"/>
                <w:lang w:eastAsia="pt-BR"/>
              </w:rPr>
              <w:t xml:space="preserve"> </w:t>
            </w:r>
            <w:r w:rsidRPr="00E8173F">
              <w:rPr>
                <w:rFonts w:ascii="Book Antiqua" w:eastAsia="Times New Roman" w:hAnsi="Book Antiqua" w:cs="Times New Roman"/>
                <w:sz w:val="19"/>
                <w:szCs w:val="19"/>
                <w:lang w:eastAsia="pt-BR"/>
              </w:rPr>
              <w:t>As sociedades controladoras, controladas, coligadas ou, no âmbito do respectivo contrato, as consorciadas serão solidariamente responsáveis pela prática dos atos previstos na Lei 12.846/13, restringindo-se tal responsabilidade à obrigação de pagamento de multa e reparação integral do dano causado.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§2º, LA.</w:t>
            </w:r>
          </w:p>
        </w:tc>
      </w:tr>
    </w:tbl>
    <w:p w14:paraId="505A9DF1" w14:textId="77777777" w:rsidR="00195CDD" w:rsidRPr="006526CC" w:rsidRDefault="00195CDD" w:rsidP="00195CDD">
      <w:pPr>
        <w:spacing w:before="300" w:after="300" w:line="240" w:lineRule="auto"/>
        <w:jc w:val="center"/>
        <w:rPr>
          <w:rFonts w:ascii="Book Antiqua" w:eastAsia="Times New Roman" w:hAnsi="Book Antiqua" w:cs="Times New Roman"/>
          <w:sz w:val="19"/>
          <w:szCs w:val="19"/>
          <w:highlight w:val="green"/>
          <w:lang w:eastAsia="pt-BR"/>
        </w:rPr>
      </w:pPr>
      <w:r w:rsidRPr="006526CC">
        <w:rPr>
          <w:rFonts w:ascii="Book Antiqua" w:eastAsia="Times New Roman" w:hAnsi="Book Antiqua" w:cs="Times New Roman"/>
          <w:color w:val="000000"/>
          <w:sz w:val="19"/>
          <w:szCs w:val="19"/>
          <w:highlight w:val="green"/>
          <w:lang w:eastAsia="pt-BR"/>
        </w:rPr>
        <w:t>CAPÍTULO II</w:t>
      </w:r>
    </w:p>
    <w:p w14:paraId="3F69FE24" w14:textId="77777777" w:rsidR="00195CDD" w:rsidRPr="006526CC" w:rsidRDefault="00195CDD" w:rsidP="00195CDD">
      <w:pPr>
        <w:spacing w:before="300" w:after="300" w:line="240" w:lineRule="auto"/>
        <w:jc w:val="center"/>
        <w:rPr>
          <w:rFonts w:ascii="Book Antiqua" w:eastAsia="Times New Roman" w:hAnsi="Book Antiqua" w:cs="Times New Roman"/>
          <w:sz w:val="19"/>
          <w:szCs w:val="19"/>
          <w:lang w:eastAsia="pt-BR"/>
        </w:rPr>
      </w:pPr>
      <w:r w:rsidRPr="006526CC">
        <w:rPr>
          <w:rFonts w:ascii="Book Antiqua" w:eastAsia="Times New Roman" w:hAnsi="Book Antiqua" w:cs="Times New Roman"/>
          <w:color w:val="000000"/>
          <w:sz w:val="19"/>
          <w:szCs w:val="19"/>
          <w:highlight w:val="green"/>
          <w:lang w:eastAsia="pt-BR"/>
        </w:rPr>
        <w:t>DOS ATOS LESIVOS À ADMINISTRAÇÃO PÚBLICA NACIONAL OU ESTRANGEIRA</w:t>
      </w:r>
    </w:p>
    <w:p w14:paraId="604791E1" w14:textId="7689203C" w:rsidR="00195CDD" w:rsidRPr="00A2598D" w:rsidRDefault="00195CDD" w:rsidP="00195CDD">
      <w:pPr>
        <w:spacing w:before="300" w:after="300" w:line="240" w:lineRule="auto"/>
        <w:ind w:firstLine="570"/>
        <w:jc w:val="both"/>
        <w:rPr>
          <w:rFonts w:ascii="Book Antiqua" w:eastAsia="Times New Roman" w:hAnsi="Book Antiqua" w:cs="Times New Roman"/>
          <w:b/>
          <w:bCs/>
          <w:color w:val="000000"/>
          <w:sz w:val="16"/>
          <w:szCs w:val="16"/>
          <w:lang w:eastAsia="pt-BR"/>
        </w:rPr>
      </w:pPr>
      <w:bookmarkStart w:id="17" w:name="art5"/>
      <w:bookmarkEnd w:id="17"/>
      <w:r w:rsidRPr="006526CC">
        <w:rPr>
          <w:rFonts w:ascii="Book Antiqua" w:eastAsia="Times New Roman" w:hAnsi="Book Antiqua" w:cs="Times New Roman"/>
          <w:b/>
          <w:color w:val="000000"/>
          <w:sz w:val="19"/>
          <w:szCs w:val="19"/>
          <w:highlight w:val="magenta"/>
          <w:lang w:eastAsia="pt-BR"/>
        </w:rPr>
        <w:t>Art. 5</w:t>
      </w:r>
      <w:r w:rsidRPr="006526CC">
        <w:rPr>
          <w:rFonts w:ascii="Book Antiqua" w:eastAsia="Times New Roman" w:hAnsi="Book Antiqua" w:cs="Times New Roman"/>
          <w:b/>
          <w:color w:val="000000"/>
          <w:sz w:val="19"/>
          <w:szCs w:val="19"/>
          <w:highlight w:val="magenta"/>
          <w:u w:val="single"/>
          <w:vertAlign w:val="superscript"/>
          <w:lang w:eastAsia="pt-BR"/>
        </w:rPr>
        <w:t>o</w:t>
      </w:r>
      <w:r w:rsidRPr="006526CC">
        <w:rPr>
          <w:rFonts w:ascii="Book Antiqua" w:eastAsia="Times New Roman" w:hAnsi="Book Antiqua" w:cs="Times New Roman"/>
          <w:color w:val="000000"/>
          <w:sz w:val="19"/>
          <w:szCs w:val="19"/>
          <w:lang w:eastAsia="pt-BR"/>
        </w:rPr>
        <w:t xml:space="preserve">  </w:t>
      </w:r>
      <w:r w:rsidRPr="00280A62">
        <w:rPr>
          <w:rFonts w:ascii="Book Antiqua" w:eastAsia="Times New Roman" w:hAnsi="Book Antiqua" w:cs="Times New Roman"/>
          <w:b/>
          <w:bCs/>
          <w:caps/>
          <w:color w:val="000000"/>
          <w:sz w:val="19"/>
          <w:szCs w:val="19"/>
          <w:highlight w:val="green"/>
          <w:lang w:eastAsia="pt-BR"/>
        </w:rPr>
        <w:t>Constituem</w:t>
      </w:r>
      <w:r w:rsidRPr="00280A62">
        <w:rPr>
          <w:rFonts w:ascii="Book Antiqua" w:eastAsia="Times New Roman" w:hAnsi="Book Antiqua" w:cs="Times New Roman"/>
          <w:b/>
          <w:bCs/>
          <w:caps/>
          <w:color w:val="000000"/>
          <w:sz w:val="19"/>
          <w:szCs w:val="19"/>
          <w:lang w:eastAsia="pt-BR"/>
        </w:rPr>
        <w:t xml:space="preserve"> </w:t>
      </w:r>
      <w:r w:rsidRPr="00280A62">
        <w:rPr>
          <w:rFonts w:ascii="Book Antiqua" w:eastAsia="Times New Roman" w:hAnsi="Book Antiqua" w:cs="Times New Roman"/>
          <w:b/>
          <w:bCs/>
          <w:caps/>
          <w:color w:val="000000"/>
          <w:sz w:val="19"/>
          <w:szCs w:val="19"/>
          <w:shd w:val="clear" w:color="auto" w:fill="F7CAAC" w:themeFill="accent2" w:themeFillTint="66"/>
          <w:lang w:eastAsia="pt-BR"/>
        </w:rPr>
        <w:t xml:space="preserve">atos </w:t>
      </w:r>
      <w:r w:rsidRPr="00A228E6">
        <w:rPr>
          <w:rFonts w:ascii="Book Antiqua" w:eastAsia="Times New Roman" w:hAnsi="Book Antiqua" w:cs="Times New Roman"/>
          <w:b/>
          <w:bCs/>
          <w:caps/>
          <w:color w:val="000000"/>
          <w:sz w:val="19"/>
          <w:szCs w:val="19"/>
          <w:shd w:val="clear" w:color="auto" w:fill="F7CAAC" w:themeFill="accent2" w:themeFillTint="66"/>
          <w:lang w:eastAsia="pt-BR"/>
        </w:rPr>
        <w:t>lesivos</w:t>
      </w:r>
      <w:r w:rsidRPr="00A228E6">
        <w:rPr>
          <w:rFonts w:ascii="Book Antiqua" w:eastAsia="Times New Roman" w:hAnsi="Book Antiqua" w:cs="Times New Roman"/>
          <w:b/>
          <w:bCs/>
          <w:color w:val="000000"/>
          <w:sz w:val="19"/>
          <w:szCs w:val="19"/>
          <w:lang w:eastAsia="pt-BR"/>
        </w:rPr>
        <w:t xml:space="preserve"> à administração pública, nacional ou estrangeira, para os fins desta Lei, todos aqueles praticados pelas pessoas jurídicas mencionadas no parágrafo único do art. 1</w:t>
      </w:r>
      <w:r w:rsidRPr="00A228E6">
        <w:rPr>
          <w:rFonts w:ascii="Book Antiqua" w:eastAsia="Times New Roman" w:hAnsi="Book Antiqua" w:cs="Times New Roman"/>
          <w:b/>
          <w:bCs/>
          <w:color w:val="000000"/>
          <w:sz w:val="19"/>
          <w:szCs w:val="19"/>
          <w:u w:val="single"/>
          <w:vertAlign w:val="superscript"/>
          <w:lang w:eastAsia="pt-BR"/>
        </w:rPr>
        <w:t>o</w:t>
      </w:r>
      <w:r w:rsidRPr="00A228E6">
        <w:rPr>
          <w:rFonts w:ascii="Book Antiqua" w:eastAsia="Times New Roman" w:hAnsi="Book Antiqua" w:cs="Times New Roman"/>
          <w:b/>
          <w:bCs/>
          <w:color w:val="000000"/>
          <w:sz w:val="19"/>
          <w:szCs w:val="19"/>
          <w:lang w:eastAsia="pt-BR"/>
        </w:rPr>
        <w:t>, que atentem contra o patrimônio público nacional ou estrangeiro, contra princípios da administração pública ou contra os compromissos internacionais assumidos pelo Brasil, assim definidos</w:t>
      </w:r>
      <w:r w:rsidRPr="00386E4B">
        <w:rPr>
          <w:rFonts w:ascii="Book Antiqua" w:eastAsia="Times New Roman" w:hAnsi="Book Antiqua" w:cs="Times New Roman"/>
          <w:b/>
          <w:bCs/>
          <w:color w:val="000000"/>
          <w:sz w:val="16"/>
          <w:szCs w:val="16"/>
          <w:lang w:eastAsia="pt-BR"/>
        </w:rPr>
        <w:t>:</w:t>
      </w:r>
      <w:r w:rsidR="00D1055D" w:rsidRPr="00386E4B">
        <w:rPr>
          <w:rFonts w:ascii="Book Antiqua" w:eastAsia="Times New Roman" w:hAnsi="Book Antiqua" w:cs="Times New Roman"/>
          <w:b/>
          <w:bCs/>
          <w:color w:val="000000"/>
          <w:sz w:val="16"/>
          <w:szCs w:val="16"/>
          <w:lang w:eastAsia="pt-BR"/>
        </w:rPr>
        <w:t xml:space="preserve"> </w:t>
      </w:r>
      <w:r w:rsidR="00D1055D" w:rsidRPr="00386E4B">
        <w:rPr>
          <w:rFonts w:ascii="Book Antiqua" w:hAnsi="Book Antiqua"/>
          <w:b/>
          <w:bCs/>
          <w:color w:val="FF0000"/>
          <w:sz w:val="16"/>
          <w:szCs w:val="16"/>
          <w:u w:val="single"/>
        </w:rPr>
        <w:t>(TRF4-2014)</w:t>
      </w:r>
      <w:r w:rsidR="00A228E6" w:rsidRPr="00386E4B">
        <w:rPr>
          <w:rFonts w:ascii="Book Antiqua" w:hAnsi="Book Antiqua"/>
          <w:b/>
          <w:bCs/>
          <w:color w:val="FF0000"/>
          <w:sz w:val="16"/>
          <w:szCs w:val="16"/>
        </w:rPr>
        <w:t xml:space="preserve"> </w:t>
      </w:r>
      <w:r w:rsidR="00A228E6" w:rsidRPr="00386E4B">
        <w:rPr>
          <w:rFonts w:ascii="Book Antiqua" w:eastAsia="Times New Roman" w:hAnsi="Book Antiqua" w:cs="Times New Roman"/>
          <w:b/>
          <w:bCs/>
          <w:color w:val="FF0000"/>
          <w:sz w:val="16"/>
          <w:szCs w:val="16"/>
          <w:u w:val="single"/>
          <w:lang w:eastAsia="pt-BR"/>
        </w:rPr>
        <w:t>(PGEPR-2015)</w:t>
      </w:r>
      <w:r w:rsidRPr="00386E4B">
        <w:rPr>
          <w:rFonts w:ascii="Book Antiqua" w:eastAsia="Times New Roman" w:hAnsi="Book Antiqua" w:cs="Times New Roman"/>
          <w:b/>
          <w:bCs/>
          <w:color w:val="000000"/>
          <w:sz w:val="16"/>
          <w:szCs w:val="16"/>
          <w:lang w:eastAsia="pt-BR"/>
        </w:rPr>
        <w:t xml:space="preserve"> </w:t>
      </w:r>
      <w:r w:rsidR="005D4012" w:rsidRPr="00386E4B">
        <w:rPr>
          <w:rFonts w:ascii="Book Antiqua" w:eastAsia="Times New Roman" w:hAnsi="Book Antiqua" w:cs="Times New Roman"/>
          <w:b/>
          <w:bCs/>
          <w:color w:val="FF0000"/>
          <w:sz w:val="16"/>
          <w:szCs w:val="16"/>
          <w:u w:val="single"/>
          <w:lang w:eastAsia="pt-BR"/>
        </w:rPr>
        <w:t>(TJRJ-2016)</w:t>
      </w:r>
      <w:r w:rsidR="00A228E6" w:rsidRPr="00386E4B">
        <w:rPr>
          <w:rFonts w:ascii="Book Antiqua" w:eastAsia="Times New Roman" w:hAnsi="Book Antiqua" w:cs="Times New Roman"/>
          <w:b/>
          <w:bCs/>
          <w:color w:val="FF0000"/>
          <w:sz w:val="16"/>
          <w:szCs w:val="16"/>
          <w:lang w:eastAsia="pt-BR"/>
        </w:rPr>
        <w:t xml:space="preserve"> </w:t>
      </w:r>
      <w:r w:rsidR="00A228E6" w:rsidRPr="00386E4B">
        <w:rPr>
          <w:rFonts w:ascii="Book Antiqua" w:eastAsia="Times New Roman" w:hAnsi="Book Antiqua" w:cs="Times New Roman"/>
          <w:b/>
          <w:bCs/>
          <w:color w:val="FF0000"/>
          <w:sz w:val="16"/>
          <w:szCs w:val="16"/>
          <w:u w:val="single"/>
          <w:lang w:eastAsia="pt-BR"/>
        </w:rPr>
        <w:t>(MPPR-2016)</w:t>
      </w:r>
      <w:r w:rsidR="00CB495F">
        <w:rPr>
          <w:rFonts w:ascii="Book Antiqua" w:eastAsia="Times New Roman" w:hAnsi="Book Antiqua" w:cs="Times New Roman"/>
          <w:b/>
          <w:bCs/>
          <w:color w:val="FF0000"/>
          <w:sz w:val="16"/>
          <w:szCs w:val="16"/>
          <w:lang w:eastAsia="pt-BR"/>
        </w:rPr>
        <w:t xml:space="preserve"> </w:t>
      </w:r>
      <w:r w:rsidR="00CB495F">
        <w:rPr>
          <w:rFonts w:ascii="Book Antiqua" w:eastAsia="Times New Roman" w:hAnsi="Book Antiqua" w:cs="Times New Roman"/>
          <w:b/>
          <w:bCs/>
          <w:color w:val="FF0000"/>
          <w:sz w:val="16"/>
          <w:szCs w:val="16"/>
          <w:u w:val="single"/>
          <w:lang w:eastAsia="pt-BR"/>
        </w:rPr>
        <w:t>(TJMSP-2016)</w:t>
      </w:r>
      <w:r w:rsidR="005C16E2" w:rsidRPr="00386E4B">
        <w:rPr>
          <w:rFonts w:ascii="Book Antiqua" w:eastAsia="Times New Roman" w:hAnsi="Book Antiqua" w:cs="Times New Roman"/>
          <w:b/>
          <w:bCs/>
          <w:color w:val="FF0000"/>
          <w:sz w:val="16"/>
          <w:szCs w:val="16"/>
          <w:lang w:eastAsia="pt-BR"/>
        </w:rPr>
        <w:t xml:space="preserve"> </w:t>
      </w:r>
      <w:r w:rsidR="005C16E2" w:rsidRPr="00386E4B">
        <w:rPr>
          <w:rFonts w:ascii="Book Antiqua" w:eastAsia="Times New Roman" w:hAnsi="Book Antiqua" w:cs="Times New Roman"/>
          <w:b/>
          <w:bCs/>
          <w:color w:val="FF0000"/>
          <w:sz w:val="16"/>
          <w:szCs w:val="16"/>
          <w:u w:val="single"/>
          <w:lang w:eastAsia="pt-BR"/>
        </w:rPr>
        <w:t>(MPMG-2017)</w:t>
      </w:r>
      <w:r w:rsidR="002B2F3A" w:rsidRPr="00386E4B">
        <w:rPr>
          <w:rFonts w:ascii="Book Antiqua" w:eastAsia="Times New Roman" w:hAnsi="Book Antiqua" w:cs="Times New Roman"/>
          <w:b/>
          <w:bCs/>
          <w:color w:val="FF0000"/>
          <w:sz w:val="16"/>
          <w:szCs w:val="16"/>
          <w:lang w:eastAsia="pt-BR"/>
        </w:rPr>
        <w:t xml:space="preserve"> </w:t>
      </w:r>
      <w:r w:rsidR="002B2F3A" w:rsidRPr="00386E4B">
        <w:rPr>
          <w:rFonts w:ascii="Book Antiqua" w:eastAsia="Times New Roman" w:hAnsi="Book Antiqua" w:cs="Times New Roman"/>
          <w:b/>
          <w:bCs/>
          <w:color w:val="FF0000"/>
          <w:sz w:val="16"/>
          <w:szCs w:val="16"/>
          <w:u w:val="single"/>
          <w:lang w:eastAsia="pt-BR"/>
        </w:rPr>
        <w:t>(MPRO-2017)</w:t>
      </w:r>
      <w:r w:rsidR="00CB495F">
        <w:rPr>
          <w:rFonts w:ascii="Book Antiqua" w:eastAsia="Times New Roman" w:hAnsi="Book Antiqua" w:cs="Times New Roman"/>
          <w:b/>
          <w:bCs/>
          <w:color w:val="FF0000"/>
          <w:sz w:val="16"/>
          <w:szCs w:val="16"/>
          <w:lang w:eastAsia="pt-BR"/>
        </w:rPr>
        <w:t xml:space="preserve"> </w:t>
      </w:r>
      <w:r w:rsidR="00CB495F">
        <w:rPr>
          <w:rFonts w:ascii="Book Antiqua" w:eastAsia="Times New Roman" w:hAnsi="Book Antiqua" w:cs="Times New Roman"/>
          <w:b/>
          <w:bCs/>
          <w:color w:val="FF0000"/>
          <w:sz w:val="16"/>
          <w:szCs w:val="16"/>
          <w:u w:val="single"/>
          <w:lang w:eastAsia="pt-BR"/>
        </w:rPr>
        <w:t>(MPGO-2019)</w:t>
      </w:r>
      <w:r w:rsidR="00280A62" w:rsidRPr="00386E4B">
        <w:rPr>
          <w:rFonts w:ascii="Book Antiqua" w:eastAsia="Times New Roman" w:hAnsi="Book Antiqua" w:cs="Times New Roman"/>
          <w:b/>
          <w:bCs/>
          <w:color w:val="FF0000"/>
          <w:sz w:val="16"/>
          <w:szCs w:val="16"/>
          <w:lang w:eastAsia="pt-BR"/>
        </w:rPr>
        <w:t xml:space="preserve"> </w:t>
      </w:r>
      <w:r w:rsidR="00280A62" w:rsidRPr="00386E4B">
        <w:rPr>
          <w:rFonts w:ascii="Book Antiqua" w:eastAsia="Times New Roman" w:hAnsi="Book Antiqua" w:cs="Times New Roman"/>
          <w:b/>
          <w:bCs/>
          <w:color w:val="FF0000"/>
          <w:sz w:val="16"/>
          <w:szCs w:val="16"/>
          <w:u w:val="single"/>
          <w:lang w:eastAsia="pt-BR"/>
        </w:rPr>
        <w:t>(MPSP-2019)</w:t>
      </w:r>
      <w:r w:rsidR="00676503" w:rsidRPr="00386E4B">
        <w:rPr>
          <w:rFonts w:ascii="Book Antiqua" w:eastAsia="Times New Roman" w:hAnsi="Book Antiqua" w:cs="Times New Roman"/>
          <w:b/>
          <w:bCs/>
          <w:color w:val="FF0000"/>
          <w:sz w:val="16"/>
          <w:szCs w:val="16"/>
          <w:lang w:eastAsia="pt-BR"/>
        </w:rPr>
        <w:t xml:space="preserve"> </w:t>
      </w:r>
      <w:r w:rsidR="00676503" w:rsidRPr="00386E4B">
        <w:rPr>
          <w:rFonts w:ascii="Book Antiqua" w:eastAsia="Times New Roman" w:hAnsi="Book Antiqua" w:cs="Times New Roman"/>
          <w:b/>
          <w:color w:val="FF0000"/>
          <w:sz w:val="16"/>
          <w:szCs w:val="16"/>
          <w:u w:val="single"/>
          <w:lang w:eastAsia="pt-BR"/>
        </w:rPr>
        <w:t>(TCERJ-2021)</w:t>
      </w:r>
      <w:r w:rsidR="00BF3532">
        <w:rPr>
          <w:rFonts w:ascii="Book Antiqua" w:eastAsia="Times New Roman" w:hAnsi="Book Antiqua" w:cs="Times New Roman"/>
          <w:b/>
          <w:color w:val="FF0000"/>
          <w:sz w:val="16"/>
          <w:szCs w:val="16"/>
          <w:lang w:eastAsia="pt-BR"/>
        </w:rPr>
        <w:t xml:space="preserve"> </w:t>
      </w:r>
      <w:r w:rsidR="00BF3532">
        <w:rPr>
          <w:rFonts w:ascii="Book Antiqua" w:eastAsia="Times New Roman" w:hAnsi="Book Antiqua" w:cs="Times New Roman"/>
          <w:b/>
          <w:color w:val="FF0000"/>
          <w:sz w:val="16"/>
          <w:szCs w:val="16"/>
          <w:u w:val="single"/>
          <w:lang w:eastAsia="pt-BR"/>
        </w:rPr>
        <w:t>(TJPE-2022)</w:t>
      </w:r>
      <w:r w:rsidR="00347B69">
        <w:rPr>
          <w:rFonts w:ascii="Book Antiqua" w:eastAsia="Times New Roman" w:hAnsi="Book Antiqua" w:cs="Times New Roman"/>
          <w:b/>
          <w:color w:val="FF0000"/>
          <w:sz w:val="16"/>
          <w:szCs w:val="16"/>
          <w:lang w:eastAsia="pt-BR"/>
        </w:rPr>
        <w:t xml:space="preserve"> </w:t>
      </w:r>
      <w:r w:rsidR="00347B69">
        <w:rPr>
          <w:rFonts w:ascii="Book Antiqua" w:eastAsia="Times New Roman" w:hAnsi="Book Antiqua" w:cs="Times New Roman"/>
          <w:b/>
          <w:color w:val="FF0000"/>
          <w:sz w:val="16"/>
          <w:szCs w:val="16"/>
          <w:u w:val="single"/>
          <w:lang w:eastAsia="pt-BR"/>
        </w:rPr>
        <w:t>(TJGO-2023)</w:t>
      </w:r>
      <w:r w:rsidR="001D05DD">
        <w:rPr>
          <w:rFonts w:ascii="Book Antiqua" w:eastAsia="Times New Roman" w:hAnsi="Book Antiqua" w:cs="Times New Roman"/>
          <w:b/>
          <w:color w:val="FF0000"/>
          <w:sz w:val="16"/>
          <w:szCs w:val="16"/>
          <w:lang w:eastAsia="pt-BR"/>
        </w:rPr>
        <w:t xml:space="preserve"> </w:t>
      </w:r>
      <w:r w:rsidR="001D05DD">
        <w:rPr>
          <w:rFonts w:ascii="Book Antiqua" w:eastAsia="Times New Roman" w:hAnsi="Book Antiqua" w:cs="Times New Roman"/>
          <w:b/>
          <w:color w:val="FF0000"/>
          <w:sz w:val="16"/>
          <w:szCs w:val="16"/>
          <w:u w:val="single"/>
          <w:lang w:eastAsia="pt-BR"/>
        </w:rPr>
        <w:t>(TJPR-2023)</w:t>
      </w:r>
      <w:r w:rsidR="00CB495F">
        <w:rPr>
          <w:rFonts w:ascii="Book Antiqua" w:eastAsia="Times New Roman" w:hAnsi="Book Antiqua" w:cs="Times New Roman"/>
          <w:b/>
          <w:color w:val="FF0000"/>
          <w:sz w:val="16"/>
          <w:szCs w:val="16"/>
          <w:lang w:eastAsia="pt-BR"/>
        </w:rPr>
        <w:t xml:space="preserve"> </w:t>
      </w:r>
      <w:r w:rsidR="00CB495F">
        <w:rPr>
          <w:rFonts w:ascii="Book Antiqua" w:hAnsi="Book Antiqua" w:cs="Arial"/>
          <w:b/>
          <w:bCs/>
          <w:color w:val="FF0000"/>
          <w:sz w:val="16"/>
          <w:szCs w:val="16"/>
          <w:u w:val="single"/>
        </w:rPr>
        <w:t>(MPSC-2023)</w:t>
      </w:r>
      <w:r w:rsidR="000F0C12">
        <w:rPr>
          <w:rFonts w:ascii="Book Antiqua" w:hAnsi="Book Antiqua" w:cs="Arial"/>
          <w:b/>
          <w:bCs/>
          <w:color w:val="FF0000"/>
          <w:sz w:val="16"/>
          <w:szCs w:val="16"/>
        </w:rPr>
        <w:t xml:space="preserve"> </w:t>
      </w:r>
      <w:r w:rsidR="000F0C12" w:rsidRPr="001360FB">
        <w:rPr>
          <w:rFonts w:ascii="Book Antiqua" w:hAnsi="Book Antiqua"/>
          <w:b/>
          <w:bCs/>
          <w:color w:val="FF0000"/>
          <w:sz w:val="16"/>
          <w:szCs w:val="16"/>
          <w:u w:val="single"/>
        </w:rPr>
        <w:t>(Cartórios/TJSE-2023)</w:t>
      </w:r>
      <w:r w:rsidR="00A2598D">
        <w:rPr>
          <w:rFonts w:ascii="Book Antiqua" w:hAnsi="Book Antiqua" w:cs="Arial"/>
          <w:b/>
          <w:bCs/>
          <w:color w:val="FF0000"/>
          <w:sz w:val="16"/>
          <w:szCs w:val="16"/>
        </w:rPr>
        <w:t xml:space="preserve"> </w:t>
      </w:r>
      <w:r w:rsidR="00A2598D">
        <w:rPr>
          <w:rFonts w:ascii="Book Antiqua" w:eastAsia="Times New Roman" w:hAnsi="Book Antiqua" w:cs="Times New Roman"/>
          <w:b/>
          <w:bCs/>
          <w:color w:val="FF0000"/>
          <w:sz w:val="16"/>
          <w:szCs w:val="16"/>
          <w:u w:val="single"/>
          <w:lang w:eastAsia="pt-BR"/>
        </w:rPr>
        <w:t>(PGM-São Paulo/SP-2023)</w:t>
      </w:r>
    </w:p>
    <w:tbl>
      <w:tblPr>
        <w:tblStyle w:val="Tabelacomgrade"/>
        <w:tblW w:w="0" w:type="auto"/>
        <w:shd w:val="clear" w:color="auto" w:fill="CCFFFF"/>
        <w:tblLook w:val="04A0" w:firstRow="1" w:lastRow="0" w:firstColumn="1" w:lastColumn="0" w:noHBand="0" w:noVBand="1"/>
      </w:tblPr>
      <w:tblGrid>
        <w:gridCol w:w="8494"/>
      </w:tblGrid>
      <w:tr w:rsidR="002301BE" w:rsidRPr="006526CC" w14:paraId="0307F779" w14:textId="77777777" w:rsidTr="002301BE">
        <w:tc>
          <w:tcPr>
            <w:tcW w:w="8494" w:type="dxa"/>
            <w:shd w:val="clear" w:color="auto" w:fill="CCFFFF"/>
          </w:tcPr>
          <w:p w14:paraId="34B446AC" w14:textId="5CCF7017" w:rsidR="002301BE" w:rsidRPr="006526CC" w:rsidRDefault="002301BE" w:rsidP="002301BE">
            <w:pPr>
              <w:jc w:val="both"/>
              <w:rPr>
                <w:rFonts w:ascii="Book Antiqua" w:eastAsia="Times New Roman" w:hAnsi="Book Antiqua" w:cs="Times New Roman"/>
                <w:b/>
                <w:sz w:val="19"/>
                <w:szCs w:val="19"/>
                <w:lang w:eastAsia="pt-BR"/>
              </w:rPr>
            </w:pPr>
            <w:r w:rsidRPr="006526CC">
              <w:rPr>
                <w:rFonts w:ascii="Book Antiqua" w:eastAsia="Times New Roman" w:hAnsi="Book Antiqua" w:cs="Times New Roman"/>
                <w:b/>
                <w:sz w:val="19"/>
                <w:szCs w:val="19"/>
                <w:lang w:eastAsia="pt-BR"/>
              </w:rPr>
              <w:t>(</w:t>
            </w:r>
            <w:r w:rsidRPr="006526CC">
              <w:rPr>
                <w:rFonts w:ascii="Book Antiqua" w:eastAsia="Times New Roman" w:hAnsi="Book Antiqua" w:cs="Times New Roman"/>
                <w:b/>
                <w:sz w:val="19"/>
                <w:szCs w:val="19"/>
                <w:highlight w:val="yellow"/>
                <w:lang w:eastAsia="pt-BR"/>
              </w:rPr>
              <w:t>MPPR-2016</w:t>
            </w:r>
            <w:r w:rsidRPr="006526CC">
              <w:rPr>
                <w:rFonts w:ascii="Book Antiqua" w:eastAsia="Times New Roman" w:hAnsi="Book Antiqua" w:cs="Times New Roman"/>
                <w:b/>
                <w:sz w:val="19"/>
                <w:szCs w:val="19"/>
                <w:lang w:eastAsia="pt-BR"/>
              </w:rPr>
              <w:t>)</w:t>
            </w:r>
            <w:r w:rsidRPr="006526CC">
              <w:rPr>
                <w:rFonts w:ascii="Book Antiqua" w:eastAsia="Times New Roman" w:hAnsi="Book Antiqua" w:cs="Times New Roman"/>
                <w:sz w:val="19"/>
                <w:szCs w:val="19"/>
                <w:lang w:eastAsia="pt-BR"/>
              </w:rPr>
              <w:t xml:space="preserve">: Os atos praticados por sociedades empresárias e por sociedades simples, personificadas ou não, independentemente da forma de organização ou modelo societário adotado, </w:t>
            </w:r>
            <w:r w:rsidRPr="006526CC">
              <w:rPr>
                <w:rFonts w:ascii="Book Antiqua" w:eastAsia="Times New Roman" w:hAnsi="Book Antiqua" w:cs="Times New Roman"/>
                <w:sz w:val="19"/>
                <w:szCs w:val="19"/>
                <w:lang w:eastAsia="pt-BR"/>
              </w:rPr>
              <w:lastRenderedPageBreak/>
              <w:t xml:space="preserve">bem como a quaisquer fundações, associações de entidades ou pessoas, ou sociedades estrangeiras, que tenham sede, filial ou representação no território brasileiro, constituídas de fato ou de direito, ainda que temporariamente, que atentem contra o patrimônio público nacional ou estrangeiro, contra princípios da administração pública ou contra os compromissos internacionais assumidos pelo Brasil, constituem atos lesivos à administração pública, nacional ou estrangeira, para os fins da Lei n. 12.846/2013. </w:t>
            </w:r>
            <w:r w:rsidRPr="006526CC">
              <w:rPr>
                <w:rFonts w:ascii="Book Antiqua" w:eastAsia="Times New Roman" w:hAnsi="Book Antiqua" w:cs="Times New Roman"/>
                <w:b/>
                <w:sz w:val="19"/>
                <w:szCs w:val="19"/>
                <w:lang w:eastAsia="pt-BR"/>
              </w:rPr>
              <w:t>BL: art. 1º c/c art. 5º</w:t>
            </w:r>
            <w:r w:rsidR="007B0365">
              <w:rPr>
                <w:rFonts w:ascii="Book Antiqua" w:eastAsia="Times New Roman" w:hAnsi="Book Antiqua" w:cs="Times New Roman"/>
                <w:b/>
                <w:sz w:val="19"/>
                <w:szCs w:val="19"/>
                <w:lang w:eastAsia="pt-BR"/>
              </w:rPr>
              <w:t>, LA.</w:t>
            </w:r>
          </w:p>
        </w:tc>
      </w:tr>
    </w:tbl>
    <w:p w14:paraId="63AD9F44" w14:textId="09ED4913" w:rsidR="00195CDD" w:rsidRPr="00CB495F" w:rsidRDefault="00195CDD" w:rsidP="00195CDD">
      <w:pPr>
        <w:spacing w:before="300" w:after="300" w:line="240" w:lineRule="auto"/>
        <w:ind w:firstLine="570"/>
        <w:jc w:val="both"/>
        <w:rPr>
          <w:rFonts w:ascii="Book Antiqua" w:eastAsia="Times New Roman" w:hAnsi="Book Antiqua" w:cs="Times New Roman"/>
          <w:b/>
          <w:bCs/>
          <w:sz w:val="16"/>
          <w:szCs w:val="16"/>
          <w:lang w:eastAsia="pt-BR"/>
        </w:rPr>
      </w:pPr>
      <w:bookmarkStart w:id="18" w:name="art5i"/>
      <w:bookmarkEnd w:id="18"/>
      <w:r w:rsidRPr="006526CC">
        <w:rPr>
          <w:rFonts w:ascii="Book Antiqua" w:eastAsia="Times New Roman" w:hAnsi="Book Antiqua" w:cs="Times New Roman"/>
          <w:color w:val="000000"/>
          <w:sz w:val="19"/>
          <w:szCs w:val="19"/>
          <w:lang w:eastAsia="pt-BR"/>
        </w:rPr>
        <w:lastRenderedPageBreak/>
        <w:t xml:space="preserve">I - </w:t>
      </w:r>
      <w:r w:rsidRPr="006526CC">
        <w:rPr>
          <w:rFonts w:ascii="Book Antiqua" w:eastAsia="Times New Roman" w:hAnsi="Book Antiqua" w:cs="Times New Roman"/>
          <w:b/>
          <w:caps/>
          <w:color w:val="000000"/>
          <w:sz w:val="19"/>
          <w:szCs w:val="19"/>
          <w:highlight w:val="green"/>
          <w:lang w:eastAsia="pt-BR"/>
        </w:rPr>
        <w:t>prometer</w:t>
      </w:r>
      <w:r w:rsidRPr="006526CC">
        <w:rPr>
          <w:rFonts w:ascii="Book Antiqua" w:eastAsia="Times New Roman" w:hAnsi="Book Antiqua" w:cs="Times New Roman"/>
          <w:color w:val="000000"/>
          <w:sz w:val="19"/>
          <w:szCs w:val="19"/>
          <w:lang w:eastAsia="pt-BR"/>
        </w:rPr>
        <w:t xml:space="preserve">, </w:t>
      </w:r>
      <w:r w:rsidRPr="006526CC">
        <w:rPr>
          <w:rFonts w:ascii="Book Antiqua" w:eastAsia="Times New Roman" w:hAnsi="Book Antiqua" w:cs="Times New Roman"/>
          <w:b/>
          <w:caps/>
          <w:color w:val="000000"/>
          <w:sz w:val="19"/>
          <w:szCs w:val="19"/>
          <w:highlight w:val="green"/>
          <w:lang w:eastAsia="pt-BR"/>
        </w:rPr>
        <w:t>oferecer</w:t>
      </w:r>
      <w:r w:rsidRPr="006526CC">
        <w:rPr>
          <w:rFonts w:ascii="Book Antiqua" w:eastAsia="Times New Roman" w:hAnsi="Book Antiqua" w:cs="Times New Roman"/>
          <w:color w:val="000000"/>
          <w:sz w:val="19"/>
          <w:szCs w:val="19"/>
          <w:lang w:eastAsia="pt-BR"/>
        </w:rPr>
        <w:t xml:space="preserve"> </w:t>
      </w:r>
      <w:r w:rsidRPr="00A228E6">
        <w:rPr>
          <w:rFonts w:ascii="Book Antiqua" w:eastAsia="Times New Roman" w:hAnsi="Book Antiqua" w:cs="Times New Roman"/>
          <w:b/>
          <w:bCs/>
          <w:color w:val="000000"/>
          <w:sz w:val="19"/>
          <w:szCs w:val="19"/>
          <w:lang w:eastAsia="pt-BR"/>
        </w:rPr>
        <w:t xml:space="preserve">ou </w:t>
      </w:r>
      <w:r w:rsidRPr="00CB495F">
        <w:rPr>
          <w:rFonts w:ascii="Book Antiqua" w:eastAsia="Times New Roman" w:hAnsi="Book Antiqua" w:cs="Times New Roman"/>
          <w:b/>
          <w:bCs/>
          <w:caps/>
          <w:color w:val="000000"/>
          <w:sz w:val="19"/>
          <w:szCs w:val="19"/>
          <w:highlight w:val="green"/>
          <w:lang w:eastAsia="pt-BR"/>
        </w:rPr>
        <w:t>dar</w:t>
      </w:r>
      <w:r w:rsidRPr="00A228E6">
        <w:rPr>
          <w:rFonts w:ascii="Book Antiqua" w:eastAsia="Times New Roman" w:hAnsi="Book Antiqua" w:cs="Times New Roman"/>
          <w:b/>
          <w:bCs/>
          <w:color w:val="000000"/>
          <w:sz w:val="19"/>
          <w:szCs w:val="19"/>
          <w:lang w:eastAsia="pt-BR"/>
        </w:rPr>
        <w:t xml:space="preserve">, direta ou indiretamente, </w:t>
      </w:r>
      <w:r w:rsidRPr="00A228E6">
        <w:rPr>
          <w:rFonts w:ascii="Book Antiqua" w:eastAsia="Times New Roman" w:hAnsi="Book Antiqua" w:cs="Times New Roman"/>
          <w:b/>
          <w:bCs/>
          <w:caps/>
          <w:color w:val="000000"/>
          <w:sz w:val="19"/>
          <w:szCs w:val="19"/>
          <w:shd w:val="clear" w:color="auto" w:fill="F7CAAC" w:themeFill="accent2" w:themeFillTint="66"/>
          <w:lang w:eastAsia="pt-BR"/>
        </w:rPr>
        <w:t>vantagem indevida</w:t>
      </w:r>
      <w:r w:rsidRPr="00A228E6">
        <w:rPr>
          <w:rFonts w:ascii="Book Antiqua" w:eastAsia="Times New Roman" w:hAnsi="Book Antiqua" w:cs="Times New Roman"/>
          <w:b/>
          <w:bCs/>
          <w:color w:val="000000"/>
          <w:sz w:val="19"/>
          <w:szCs w:val="19"/>
          <w:lang w:eastAsia="pt-BR"/>
        </w:rPr>
        <w:t xml:space="preserve"> </w:t>
      </w:r>
      <w:r w:rsidRPr="00A228E6">
        <w:rPr>
          <w:rFonts w:ascii="Book Antiqua" w:eastAsia="Times New Roman" w:hAnsi="Book Antiqua" w:cs="Times New Roman"/>
          <w:b/>
          <w:bCs/>
          <w:color w:val="000000"/>
          <w:sz w:val="19"/>
          <w:szCs w:val="19"/>
          <w:highlight w:val="yellow"/>
          <w:lang w:eastAsia="pt-BR"/>
        </w:rPr>
        <w:t>a agente público</w:t>
      </w:r>
      <w:r w:rsidRPr="00A228E6">
        <w:rPr>
          <w:rFonts w:ascii="Book Antiqua" w:eastAsia="Times New Roman" w:hAnsi="Book Antiqua" w:cs="Times New Roman"/>
          <w:b/>
          <w:bCs/>
          <w:color w:val="000000"/>
          <w:sz w:val="19"/>
          <w:szCs w:val="19"/>
          <w:lang w:eastAsia="pt-BR"/>
        </w:rPr>
        <w:t>, ou a terceira pessoa a ele relacionada</w:t>
      </w:r>
      <w:r w:rsidRPr="00386E4B">
        <w:rPr>
          <w:rFonts w:ascii="Book Antiqua" w:eastAsia="Times New Roman" w:hAnsi="Book Antiqua" w:cs="Times New Roman"/>
          <w:b/>
          <w:bCs/>
          <w:color w:val="000000"/>
          <w:sz w:val="16"/>
          <w:szCs w:val="16"/>
          <w:lang w:eastAsia="pt-BR"/>
        </w:rPr>
        <w:t>;</w:t>
      </w:r>
      <w:r w:rsidR="00D1055D" w:rsidRPr="00386E4B">
        <w:rPr>
          <w:rFonts w:ascii="Book Antiqua" w:eastAsia="Times New Roman" w:hAnsi="Book Antiqua" w:cs="Times New Roman"/>
          <w:b/>
          <w:bCs/>
          <w:color w:val="000000"/>
          <w:sz w:val="16"/>
          <w:szCs w:val="16"/>
          <w:lang w:eastAsia="pt-BR"/>
        </w:rPr>
        <w:t xml:space="preserve"> </w:t>
      </w:r>
      <w:r w:rsidR="00D1055D" w:rsidRPr="00386E4B">
        <w:rPr>
          <w:rFonts w:ascii="Book Antiqua" w:hAnsi="Book Antiqua"/>
          <w:b/>
          <w:bCs/>
          <w:color w:val="FF0000"/>
          <w:sz w:val="16"/>
          <w:szCs w:val="16"/>
          <w:u w:val="single"/>
        </w:rPr>
        <w:t>(TRF4-2014)</w:t>
      </w:r>
      <w:r w:rsidRPr="00386E4B">
        <w:rPr>
          <w:rFonts w:ascii="Book Antiqua" w:eastAsia="Times New Roman" w:hAnsi="Book Antiqua" w:cs="Times New Roman"/>
          <w:b/>
          <w:bCs/>
          <w:color w:val="000000"/>
          <w:sz w:val="16"/>
          <w:szCs w:val="16"/>
          <w:lang w:eastAsia="pt-BR"/>
        </w:rPr>
        <w:t xml:space="preserve"> </w:t>
      </w:r>
      <w:r w:rsidR="007A1D7F" w:rsidRPr="00386E4B">
        <w:rPr>
          <w:rFonts w:ascii="Book Antiqua" w:eastAsia="Times New Roman" w:hAnsi="Book Antiqua" w:cs="Times New Roman"/>
          <w:b/>
          <w:bCs/>
          <w:color w:val="FF0000"/>
          <w:sz w:val="16"/>
          <w:szCs w:val="16"/>
          <w:u w:val="single"/>
          <w:lang w:eastAsia="pt-BR"/>
        </w:rPr>
        <w:t>(TJRJ-2016)</w:t>
      </w:r>
      <w:r w:rsidR="008E4FFC" w:rsidRPr="00386E4B">
        <w:rPr>
          <w:rFonts w:ascii="Book Antiqua" w:eastAsia="Times New Roman" w:hAnsi="Book Antiqua" w:cs="Times New Roman"/>
          <w:b/>
          <w:bCs/>
          <w:color w:val="FF0000"/>
          <w:sz w:val="16"/>
          <w:szCs w:val="16"/>
          <w:lang w:eastAsia="pt-BR"/>
        </w:rPr>
        <w:t xml:space="preserve"> </w:t>
      </w:r>
      <w:r w:rsidR="008E4FFC" w:rsidRPr="00386E4B">
        <w:rPr>
          <w:rFonts w:ascii="Book Antiqua" w:eastAsia="Times New Roman" w:hAnsi="Book Antiqua" w:cs="Times New Roman"/>
          <w:b/>
          <w:bCs/>
          <w:color w:val="FF0000"/>
          <w:sz w:val="16"/>
          <w:szCs w:val="16"/>
          <w:u w:val="single"/>
          <w:lang w:eastAsia="pt-BR"/>
        </w:rPr>
        <w:t>(MPGO-2019)</w:t>
      </w:r>
      <w:r w:rsidR="00280A62" w:rsidRPr="00386E4B">
        <w:rPr>
          <w:rFonts w:ascii="Book Antiqua" w:eastAsia="Times New Roman" w:hAnsi="Book Antiqua" w:cs="Times New Roman"/>
          <w:b/>
          <w:bCs/>
          <w:color w:val="FF0000"/>
          <w:sz w:val="16"/>
          <w:szCs w:val="16"/>
          <w:lang w:eastAsia="pt-BR"/>
        </w:rPr>
        <w:t xml:space="preserve"> </w:t>
      </w:r>
      <w:r w:rsidR="00280A62" w:rsidRPr="00386E4B">
        <w:rPr>
          <w:rFonts w:ascii="Book Antiqua" w:eastAsia="Times New Roman" w:hAnsi="Book Antiqua" w:cs="Times New Roman"/>
          <w:b/>
          <w:bCs/>
          <w:color w:val="FF0000"/>
          <w:sz w:val="16"/>
          <w:szCs w:val="16"/>
          <w:u w:val="single"/>
          <w:lang w:eastAsia="pt-BR"/>
        </w:rPr>
        <w:t>(MPSP-2019)</w:t>
      </w:r>
      <w:r w:rsidR="00CB495F">
        <w:rPr>
          <w:rFonts w:ascii="Book Antiqua" w:eastAsia="Times New Roman" w:hAnsi="Book Antiqua" w:cs="Times New Roman"/>
          <w:b/>
          <w:bCs/>
          <w:color w:val="FF0000"/>
          <w:sz w:val="16"/>
          <w:szCs w:val="16"/>
          <w:lang w:eastAsia="pt-BR"/>
        </w:rPr>
        <w:t xml:space="preserve"> </w:t>
      </w:r>
      <w:r w:rsidR="00CB495F">
        <w:rPr>
          <w:rFonts w:ascii="Book Antiqua" w:hAnsi="Book Antiqua" w:cs="Arial"/>
          <w:b/>
          <w:bCs/>
          <w:color w:val="FF0000"/>
          <w:sz w:val="16"/>
          <w:szCs w:val="16"/>
          <w:u w:val="single"/>
        </w:rPr>
        <w:t>(MPSC-2023)</w:t>
      </w:r>
    </w:p>
    <w:p w14:paraId="16C3EA65" w14:textId="77777777" w:rsidR="00195CDD" w:rsidRPr="006526CC" w:rsidRDefault="00195CDD" w:rsidP="00195CDD">
      <w:pPr>
        <w:spacing w:before="300" w:after="300" w:line="240" w:lineRule="auto"/>
        <w:ind w:firstLine="570"/>
        <w:jc w:val="both"/>
        <w:rPr>
          <w:rFonts w:ascii="Book Antiqua" w:eastAsia="Times New Roman" w:hAnsi="Book Antiqua" w:cs="Times New Roman"/>
          <w:sz w:val="19"/>
          <w:szCs w:val="19"/>
          <w:lang w:eastAsia="pt-BR"/>
        </w:rPr>
      </w:pPr>
      <w:bookmarkStart w:id="19" w:name="art5ii"/>
      <w:bookmarkEnd w:id="19"/>
      <w:r w:rsidRPr="006526CC">
        <w:rPr>
          <w:rFonts w:ascii="Book Antiqua" w:eastAsia="Times New Roman" w:hAnsi="Book Antiqua" w:cs="Times New Roman"/>
          <w:color w:val="000000"/>
          <w:sz w:val="19"/>
          <w:szCs w:val="19"/>
          <w:lang w:eastAsia="pt-BR"/>
        </w:rPr>
        <w:t xml:space="preserve">II - </w:t>
      </w:r>
      <w:proofErr w:type="gramStart"/>
      <w:r w:rsidRPr="006526CC">
        <w:rPr>
          <w:rFonts w:ascii="Book Antiqua" w:eastAsia="Times New Roman" w:hAnsi="Book Antiqua" w:cs="Times New Roman"/>
          <w:color w:val="000000"/>
          <w:sz w:val="19"/>
          <w:szCs w:val="19"/>
          <w:lang w:eastAsia="pt-BR"/>
        </w:rPr>
        <w:t>comprovadamente</w:t>
      </w:r>
      <w:proofErr w:type="gramEnd"/>
      <w:r w:rsidRPr="006526CC">
        <w:rPr>
          <w:rFonts w:ascii="Book Antiqua" w:eastAsia="Times New Roman" w:hAnsi="Book Antiqua" w:cs="Times New Roman"/>
          <w:color w:val="000000"/>
          <w:sz w:val="19"/>
          <w:szCs w:val="19"/>
          <w:lang w:eastAsia="pt-BR"/>
        </w:rPr>
        <w:t xml:space="preserve">, financiar, custear, patrocinar ou de qualquer modo subvencionar a prática dos atos ilícitos previstos nesta Lei; </w:t>
      </w:r>
    </w:p>
    <w:p w14:paraId="7503E461" w14:textId="5705D8F0" w:rsidR="00195CDD" w:rsidRPr="00386E4B" w:rsidRDefault="00195CDD" w:rsidP="00195CDD">
      <w:pPr>
        <w:spacing w:before="300" w:after="300" w:line="240" w:lineRule="auto"/>
        <w:ind w:firstLine="570"/>
        <w:jc w:val="both"/>
        <w:rPr>
          <w:rFonts w:ascii="Book Antiqua" w:eastAsia="Times New Roman" w:hAnsi="Book Antiqua" w:cs="Times New Roman"/>
          <w:sz w:val="16"/>
          <w:szCs w:val="16"/>
          <w:lang w:eastAsia="pt-BR"/>
        </w:rPr>
      </w:pPr>
      <w:bookmarkStart w:id="20" w:name="art5iii"/>
      <w:bookmarkEnd w:id="20"/>
      <w:r w:rsidRPr="006526CC">
        <w:rPr>
          <w:rFonts w:ascii="Book Antiqua" w:eastAsia="Times New Roman" w:hAnsi="Book Antiqua" w:cs="Times New Roman"/>
          <w:color w:val="000000"/>
          <w:sz w:val="19"/>
          <w:szCs w:val="19"/>
          <w:lang w:eastAsia="pt-BR"/>
        </w:rPr>
        <w:t xml:space="preserve">III - </w:t>
      </w:r>
      <w:r w:rsidRPr="00A228E6">
        <w:rPr>
          <w:rFonts w:ascii="Book Antiqua" w:eastAsia="Times New Roman" w:hAnsi="Book Antiqua" w:cs="Times New Roman"/>
          <w:b/>
          <w:bCs/>
          <w:color w:val="000000"/>
          <w:sz w:val="19"/>
          <w:szCs w:val="19"/>
          <w:lang w:eastAsia="pt-BR"/>
        </w:rPr>
        <w:t>comprovadamente, utilizar-se de interposta pessoa física ou jurídica para ocultar ou dissimular seus reais interesses ou a identidade dos beneficiários dos atos praticados</w:t>
      </w:r>
      <w:r w:rsidRPr="00386E4B">
        <w:rPr>
          <w:rFonts w:ascii="Book Antiqua" w:eastAsia="Times New Roman" w:hAnsi="Book Antiqua" w:cs="Times New Roman"/>
          <w:color w:val="000000"/>
          <w:sz w:val="18"/>
          <w:szCs w:val="18"/>
          <w:lang w:eastAsia="pt-BR"/>
        </w:rPr>
        <w:t xml:space="preserve">; </w:t>
      </w:r>
      <w:r w:rsidR="000E152B" w:rsidRPr="00386E4B">
        <w:rPr>
          <w:rFonts w:ascii="Book Antiqua" w:eastAsia="Times New Roman" w:hAnsi="Book Antiqua" w:cs="Times New Roman"/>
          <w:b/>
          <w:bCs/>
          <w:color w:val="FF0000"/>
          <w:sz w:val="16"/>
          <w:szCs w:val="16"/>
          <w:u w:val="single"/>
          <w:lang w:eastAsia="pt-BR"/>
        </w:rPr>
        <w:t>(TJMSP-2016)</w:t>
      </w:r>
    </w:p>
    <w:p w14:paraId="315D4637" w14:textId="77777777" w:rsidR="00195CDD" w:rsidRPr="006526CC" w:rsidRDefault="00195CDD" w:rsidP="00195CDD">
      <w:pPr>
        <w:spacing w:before="300" w:after="300" w:line="240" w:lineRule="auto"/>
        <w:ind w:firstLine="570"/>
        <w:jc w:val="both"/>
        <w:rPr>
          <w:rFonts w:ascii="Book Antiqua" w:eastAsia="Times New Roman" w:hAnsi="Book Antiqua" w:cs="Times New Roman"/>
          <w:sz w:val="19"/>
          <w:szCs w:val="19"/>
          <w:lang w:eastAsia="pt-BR"/>
        </w:rPr>
      </w:pPr>
      <w:bookmarkStart w:id="21" w:name="art5iv"/>
      <w:bookmarkEnd w:id="21"/>
      <w:r w:rsidRPr="00676503">
        <w:rPr>
          <w:rFonts w:ascii="Book Antiqua" w:eastAsia="Times New Roman" w:hAnsi="Book Antiqua" w:cs="Times New Roman"/>
          <w:b/>
          <w:bCs/>
          <w:color w:val="000000"/>
          <w:sz w:val="19"/>
          <w:szCs w:val="19"/>
          <w:lang w:eastAsia="pt-BR"/>
        </w:rPr>
        <w:t xml:space="preserve">IV - </w:t>
      </w:r>
      <w:proofErr w:type="gramStart"/>
      <w:r w:rsidRPr="00676503">
        <w:rPr>
          <w:rFonts w:ascii="Book Antiqua" w:eastAsia="Times New Roman" w:hAnsi="Book Antiqua" w:cs="Times New Roman"/>
          <w:b/>
          <w:bCs/>
          <w:color w:val="000000"/>
          <w:sz w:val="19"/>
          <w:szCs w:val="19"/>
          <w:lang w:eastAsia="pt-BR"/>
        </w:rPr>
        <w:t>no</w:t>
      </w:r>
      <w:proofErr w:type="gramEnd"/>
      <w:r w:rsidRPr="00676503">
        <w:rPr>
          <w:rFonts w:ascii="Book Antiqua" w:eastAsia="Times New Roman" w:hAnsi="Book Antiqua" w:cs="Times New Roman"/>
          <w:b/>
          <w:bCs/>
          <w:color w:val="000000"/>
          <w:sz w:val="19"/>
          <w:szCs w:val="19"/>
          <w:lang w:eastAsia="pt-BR"/>
        </w:rPr>
        <w:t xml:space="preserve"> tocante a licitações e contratos</w:t>
      </w:r>
      <w:r w:rsidRPr="006526CC">
        <w:rPr>
          <w:rFonts w:ascii="Book Antiqua" w:eastAsia="Times New Roman" w:hAnsi="Book Antiqua" w:cs="Times New Roman"/>
          <w:color w:val="000000"/>
          <w:sz w:val="19"/>
          <w:szCs w:val="19"/>
          <w:lang w:eastAsia="pt-BR"/>
        </w:rPr>
        <w:t xml:space="preserve">: </w:t>
      </w:r>
    </w:p>
    <w:p w14:paraId="625B71E3" w14:textId="0E2C0E9E" w:rsidR="00195CDD" w:rsidRPr="00BF3532" w:rsidRDefault="00195CDD" w:rsidP="00280A62">
      <w:pPr>
        <w:spacing w:before="100" w:beforeAutospacing="1" w:after="100" w:afterAutospacing="1" w:line="240" w:lineRule="auto"/>
        <w:ind w:firstLine="573"/>
        <w:jc w:val="both"/>
        <w:rPr>
          <w:rFonts w:ascii="Book Antiqua" w:eastAsia="Times New Roman" w:hAnsi="Book Antiqua" w:cs="Times New Roman"/>
          <w:b/>
          <w:bCs/>
          <w:color w:val="000000"/>
          <w:sz w:val="16"/>
          <w:szCs w:val="16"/>
          <w:lang w:eastAsia="pt-BR"/>
        </w:rPr>
      </w:pPr>
      <w:bookmarkStart w:id="22" w:name="art5iva"/>
      <w:bookmarkEnd w:id="22"/>
      <w:r w:rsidRPr="006526CC">
        <w:rPr>
          <w:rFonts w:ascii="Book Antiqua" w:eastAsia="Times New Roman" w:hAnsi="Book Antiqua" w:cs="Times New Roman"/>
          <w:color w:val="000000"/>
          <w:sz w:val="19"/>
          <w:szCs w:val="19"/>
          <w:lang w:eastAsia="pt-BR"/>
        </w:rPr>
        <w:t xml:space="preserve">a) </w:t>
      </w:r>
      <w:r w:rsidRPr="00A228E6">
        <w:rPr>
          <w:rFonts w:ascii="Book Antiqua" w:eastAsia="Times New Roman" w:hAnsi="Book Antiqua" w:cs="Times New Roman"/>
          <w:b/>
          <w:bCs/>
          <w:color w:val="000000"/>
          <w:sz w:val="19"/>
          <w:szCs w:val="19"/>
          <w:lang w:eastAsia="pt-BR"/>
        </w:rPr>
        <w:t>frustrar ou fraudar, mediante ajuste, combinação ou qualquer outro expediente, o caráter competitivo de procedimento licitatório público</w:t>
      </w:r>
      <w:r w:rsidRPr="00386E4B">
        <w:rPr>
          <w:rFonts w:ascii="Book Antiqua" w:eastAsia="Times New Roman" w:hAnsi="Book Antiqua" w:cs="Times New Roman"/>
          <w:color w:val="000000"/>
          <w:sz w:val="18"/>
          <w:szCs w:val="18"/>
          <w:lang w:eastAsia="pt-BR"/>
        </w:rPr>
        <w:t xml:space="preserve">; </w:t>
      </w:r>
      <w:r w:rsidR="005C16E2" w:rsidRPr="00386E4B">
        <w:rPr>
          <w:rFonts w:ascii="Book Antiqua" w:eastAsia="Times New Roman" w:hAnsi="Book Antiqua" w:cs="Times New Roman"/>
          <w:b/>
          <w:bCs/>
          <w:color w:val="FF0000"/>
          <w:sz w:val="16"/>
          <w:szCs w:val="16"/>
          <w:u w:val="single"/>
          <w:lang w:eastAsia="pt-BR"/>
        </w:rPr>
        <w:t>(MPMG-2017)</w:t>
      </w:r>
      <w:r w:rsidR="008E4FFC" w:rsidRPr="00386E4B">
        <w:rPr>
          <w:rFonts w:ascii="Book Antiqua" w:eastAsia="Times New Roman" w:hAnsi="Book Antiqua" w:cs="Times New Roman"/>
          <w:b/>
          <w:bCs/>
          <w:color w:val="FF0000"/>
          <w:sz w:val="16"/>
          <w:szCs w:val="16"/>
          <w:lang w:eastAsia="pt-BR"/>
        </w:rPr>
        <w:t xml:space="preserve"> </w:t>
      </w:r>
      <w:r w:rsidR="008E4FFC" w:rsidRPr="00386E4B">
        <w:rPr>
          <w:rFonts w:ascii="Book Antiqua" w:eastAsia="Times New Roman" w:hAnsi="Book Antiqua" w:cs="Times New Roman"/>
          <w:b/>
          <w:color w:val="FF0000"/>
          <w:sz w:val="16"/>
          <w:szCs w:val="16"/>
          <w:u w:val="single"/>
          <w:lang w:eastAsia="pt-BR"/>
        </w:rPr>
        <w:t>(MPGO-2019)</w:t>
      </w:r>
      <w:r w:rsidR="00A228E6" w:rsidRPr="00386E4B">
        <w:rPr>
          <w:rFonts w:ascii="Book Antiqua" w:eastAsia="Times New Roman" w:hAnsi="Book Antiqua" w:cs="Times New Roman"/>
          <w:b/>
          <w:color w:val="FF0000"/>
          <w:sz w:val="16"/>
          <w:szCs w:val="16"/>
          <w:lang w:eastAsia="pt-BR"/>
        </w:rPr>
        <w:t xml:space="preserve"> </w:t>
      </w:r>
      <w:r w:rsidR="00A228E6" w:rsidRPr="00386E4B">
        <w:rPr>
          <w:rFonts w:ascii="Book Antiqua" w:eastAsia="Times New Roman" w:hAnsi="Book Antiqua" w:cs="Times New Roman"/>
          <w:b/>
          <w:color w:val="FF0000"/>
          <w:sz w:val="16"/>
          <w:szCs w:val="16"/>
          <w:u w:val="single"/>
          <w:lang w:eastAsia="pt-BR"/>
        </w:rPr>
        <w:t>(MPSP-2019)</w:t>
      </w:r>
      <w:r w:rsidR="00676503" w:rsidRPr="00386E4B">
        <w:rPr>
          <w:rFonts w:ascii="Book Antiqua" w:eastAsia="Times New Roman" w:hAnsi="Book Antiqua" w:cs="Times New Roman"/>
          <w:b/>
          <w:color w:val="FF0000"/>
          <w:sz w:val="16"/>
          <w:szCs w:val="16"/>
          <w:lang w:eastAsia="pt-BR"/>
        </w:rPr>
        <w:t xml:space="preserve"> </w:t>
      </w:r>
      <w:r w:rsidR="00676503" w:rsidRPr="00386E4B">
        <w:rPr>
          <w:rFonts w:ascii="Book Antiqua" w:eastAsia="Times New Roman" w:hAnsi="Book Antiqua" w:cs="Times New Roman"/>
          <w:b/>
          <w:color w:val="FF0000"/>
          <w:sz w:val="16"/>
          <w:szCs w:val="16"/>
          <w:u w:val="single"/>
          <w:lang w:eastAsia="pt-BR"/>
        </w:rPr>
        <w:t>(TCERJ-2021)</w:t>
      </w:r>
      <w:r w:rsidR="00347B69">
        <w:rPr>
          <w:rFonts w:ascii="Book Antiqua" w:eastAsia="Times New Roman" w:hAnsi="Book Antiqua" w:cs="Times New Roman"/>
          <w:b/>
          <w:color w:val="FF0000"/>
          <w:sz w:val="16"/>
          <w:szCs w:val="16"/>
          <w:lang w:eastAsia="pt-BR"/>
        </w:rPr>
        <w:t xml:space="preserve"> </w:t>
      </w:r>
      <w:r w:rsidR="00347B69">
        <w:rPr>
          <w:rFonts w:ascii="Book Antiqua" w:eastAsia="Times New Roman" w:hAnsi="Book Antiqua" w:cs="Times New Roman"/>
          <w:b/>
          <w:color w:val="FF0000"/>
          <w:sz w:val="16"/>
          <w:szCs w:val="16"/>
          <w:u w:val="single"/>
          <w:lang w:eastAsia="pt-BR"/>
        </w:rPr>
        <w:t>(TJGO-2023)</w:t>
      </w:r>
      <w:r w:rsidR="00BF3532">
        <w:rPr>
          <w:rFonts w:ascii="Book Antiqua" w:eastAsia="Times New Roman" w:hAnsi="Book Antiqua" w:cs="Times New Roman"/>
          <w:b/>
          <w:color w:val="FF0000"/>
          <w:sz w:val="16"/>
          <w:szCs w:val="16"/>
          <w:lang w:eastAsia="pt-BR"/>
        </w:rPr>
        <w:t xml:space="preserve"> </w:t>
      </w:r>
      <w:r w:rsidR="00A2598D">
        <w:rPr>
          <w:rFonts w:ascii="Book Antiqua" w:eastAsia="Times New Roman" w:hAnsi="Book Antiqua" w:cs="Times New Roman"/>
          <w:b/>
          <w:bCs/>
          <w:color w:val="FF0000"/>
          <w:sz w:val="16"/>
          <w:szCs w:val="16"/>
          <w:u w:val="single"/>
          <w:lang w:eastAsia="pt-BR"/>
        </w:rPr>
        <w:t>(PGM-São Paulo/SP-2023)</w:t>
      </w:r>
    </w:p>
    <w:tbl>
      <w:tblPr>
        <w:tblStyle w:val="Tabelacomgrade"/>
        <w:tblW w:w="0" w:type="auto"/>
        <w:tblLook w:val="04A0" w:firstRow="1" w:lastRow="0" w:firstColumn="1" w:lastColumn="0" w:noHBand="0" w:noVBand="1"/>
      </w:tblPr>
      <w:tblGrid>
        <w:gridCol w:w="8494"/>
      </w:tblGrid>
      <w:tr w:rsidR="00280A62" w14:paraId="0C1F601E" w14:textId="77777777" w:rsidTr="00280A62">
        <w:tc>
          <w:tcPr>
            <w:tcW w:w="8494" w:type="dxa"/>
            <w:shd w:val="clear" w:color="auto" w:fill="CCFFFF"/>
          </w:tcPr>
          <w:p w14:paraId="4C84578B" w14:textId="23E61362" w:rsidR="00280A62" w:rsidRPr="00280A62" w:rsidRDefault="00280A62" w:rsidP="00280A62">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80A62">
              <w:rPr>
                <w:rFonts w:ascii="Book Antiqua" w:eastAsia="Times New Roman" w:hAnsi="Book Antiqua" w:cs="Times New Roman"/>
                <w:b/>
                <w:bCs/>
                <w:sz w:val="19"/>
                <w:szCs w:val="19"/>
                <w:highlight w:val="yellow"/>
                <w:lang w:eastAsia="pt-BR"/>
              </w:rPr>
              <w:t>MPSP-2019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80A62">
              <w:rPr>
                <w:rFonts w:ascii="Book Antiqua" w:eastAsia="Times New Roman" w:hAnsi="Book Antiqua" w:cs="Times New Roman"/>
                <w:sz w:val="19"/>
                <w:szCs w:val="19"/>
                <w:lang w:eastAsia="pt-BR"/>
              </w:rPr>
              <w:t>Com relação ao regime instituído pela Lei 12.846/</w:t>
            </w:r>
            <w:r>
              <w:rPr>
                <w:rFonts w:ascii="Book Antiqua" w:eastAsia="Times New Roman" w:hAnsi="Book Antiqua" w:cs="Times New Roman"/>
                <w:sz w:val="19"/>
                <w:szCs w:val="19"/>
                <w:lang w:eastAsia="pt-BR"/>
              </w:rPr>
              <w:t>20</w:t>
            </w:r>
            <w:r w:rsidRPr="00280A62">
              <w:rPr>
                <w:rFonts w:ascii="Book Antiqua" w:eastAsia="Times New Roman" w:hAnsi="Book Antiqua" w:cs="Times New Roman"/>
                <w:sz w:val="19"/>
                <w:szCs w:val="19"/>
                <w:lang w:eastAsia="pt-BR"/>
              </w:rPr>
              <w:t xml:space="preserve">13, que dispõe sobre a responsabilização administrativa e civil de pessoas jurídicas pela prática de atos contra a administração pública, é </w:t>
            </w:r>
            <w:r>
              <w:rPr>
                <w:rFonts w:ascii="Book Antiqua" w:eastAsia="Times New Roman" w:hAnsi="Book Antiqua" w:cs="Times New Roman"/>
                <w:sz w:val="19"/>
                <w:szCs w:val="19"/>
                <w:lang w:eastAsia="pt-BR"/>
              </w:rPr>
              <w:t>correto</w:t>
            </w:r>
            <w:r w:rsidRPr="00280A62">
              <w:rPr>
                <w:rFonts w:ascii="Book Antiqua" w:eastAsia="Times New Roman" w:hAnsi="Book Antiqua" w:cs="Times New Roman"/>
                <w:sz w:val="19"/>
                <w:szCs w:val="19"/>
                <w:lang w:eastAsia="pt-BR"/>
              </w:rPr>
              <w:t xml:space="preserve"> afirmar que</w:t>
            </w:r>
            <w:r>
              <w:rPr>
                <w:rFonts w:ascii="Book Antiqua" w:eastAsia="Times New Roman" w:hAnsi="Book Antiqua" w:cs="Times New Roman"/>
                <w:sz w:val="19"/>
                <w:szCs w:val="19"/>
                <w:lang w:eastAsia="pt-BR"/>
              </w:rPr>
              <w:t xml:space="preserve"> </w:t>
            </w:r>
            <w:r w:rsidRPr="00280A62">
              <w:rPr>
                <w:rFonts w:ascii="Book Antiqua" w:eastAsia="Times New Roman" w:hAnsi="Book Antiqua" w:cs="Times New Roman"/>
                <w:sz w:val="19"/>
                <w:szCs w:val="19"/>
                <w:lang w:eastAsia="pt-BR"/>
              </w:rPr>
              <w:t>constitui ato lesivo à Administração Pública e que atenta contra o patrimônio público nacional, aquele praticado por sociedade empresária consistente em prometer, oferecer ou dar, direta ou indiretamente, vantagem indevida a agente público, ou a terceira pessoa a ele relacionada, e, no tocante a licitações e contratos, frustrar ou fraudar, mediante ajuste, combinação ou qualquer outro expediente, o caráter competitivo de procedimento licitatório público.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5º, I e II, alínea “a”, </w:t>
            </w:r>
            <w:r w:rsidR="007B0365">
              <w:rPr>
                <w:rFonts w:ascii="Book Antiqua" w:eastAsia="Times New Roman" w:hAnsi="Book Antiqua" w:cs="Times New Roman"/>
                <w:b/>
                <w:bCs/>
                <w:sz w:val="19"/>
                <w:szCs w:val="19"/>
                <w:lang w:eastAsia="pt-BR"/>
              </w:rPr>
              <w:t>LA.</w:t>
            </w:r>
          </w:p>
        </w:tc>
      </w:tr>
    </w:tbl>
    <w:p w14:paraId="692CFD5C" w14:textId="616993EA" w:rsidR="00195CDD" w:rsidRPr="00A2598D" w:rsidRDefault="00195CDD" w:rsidP="00195CDD">
      <w:pPr>
        <w:spacing w:before="300" w:after="300" w:line="240" w:lineRule="auto"/>
        <w:ind w:firstLine="570"/>
        <w:jc w:val="both"/>
        <w:rPr>
          <w:rFonts w:ascii="Book Antiqua" w:eastAsia="Times New Roman" w:hAnsi="Book Antiqua" w:cs="Times New Roman"/>
          <w:b/>
          <w:bCs/>
          <w:sz w:val="19"/>
          <w:szCs w:val="19"/>
          <w:lang w:eastAsia="pt-BR"/>
        </w:rPr>
      </w:pPr>
      <w:bookmarkStart w:id="23" w:name="art5ivb"/>
      <w:bookmarkEnd w:id="23"/>
      <w:r w:rsidRPr="00A2598D">
        <w:rPr>
          <w:rFonts w:ascii="Book Antiqua" w:eastAsia="Times New Roman" w:hAnsi="Book Antiqua" w:cs="Times New Roman"/>
          <w:b/>
          <w:bCs/>
          <w:color w:val="000000"/>
          <w:sz w:val="19"/>
          <w:szCs w:val="19"/>
          <w:lang w:eastAsia="pt-BR"/>
        </w:rPr>
        <w:t xml:space="preserve">b) impedir, perturbar ou fraudar a realização de qualquer ato de procedimento licitatório público; </w:t>
      </w:r>
      <w:r w:rsidR="00A2598D" w:rsidRPr="00A2598D">
        <w:rPr>
          <w:rFonts w:ascii="Book Antiqua" w:eastAsia="Times New Roman" w:hAnsi="Book Antiqua" w:cs="Times New Roman"/>
          <w:b/>
          <w:bCs/>
          <w:color w:val="FF0000"/>
          <w:sz w:val="16"/>
          <w:szCs w:val="16"/>
          <w:u w:val="single"/>
          <w:lang w:eastAsia="pt-BR"/>
        </w:rPr>
        <w:t>(PGM-São Paulo/SP-2023)</w:t>
      </w:r>
    </w:p>
    <w:p w14:paraId="7E00A1D6" w14:textId="2A5C6BA0" w:rsidR="00195CDD" w:rsidRPr="00A2598D" w:rsidRDefault="00195CDD" w:rsidP="00195CDD">
      <w:pPr>
        <w:spacing w:before="300" w:after="300" w:line="240" w:lineRule="auto"/>
        <w:ind w:firstLine="570"/>
        <w:jc w:val="both"/>
        <w:rPr>
          <w:rFonts w:ascii="Book Antiqua" w:eastAsia="Times New Roman" w:hAnsi="Book Antiqua" w:cs="Times New Roman"/>
          <w:b/>
          <w:bCs/>
          <w:sz w:val="19"/>
          <w:szCs w:val="19"/>
          <w:lang w:eastAsia="pt-BR"/>
        </w:rPr>
      </w:pPr>
      <w:bookmarkStart w:id="24" w:name="art5ivc"/>
      <w:bookmarkEnd w:id="24"/>
      <w:r w:rsidRPr="00A2598D">
        <w:rPr>
          <w:rFonts w:ascii="Book Antiqua" w:eastAsia="Times New Roman" w:hAnsi="Book Antiqua" w:cs="Times New Roman"/>
          <w:b/>
          <w:bCs/>
          <w:color w:val="000000"/>
          <w:sz w:val="19"/>
          <w:szCs w:val="19"/>
          <w:lang w:eastAsia="pt-BR"/>
        </w:rPr>
        <w:t xml:space="preserve">c) afastar ou procurar afastar licitante, por meio de fraude ou oferecimento de vantagem de qualquer tipo; </w:t>
      </w:r>
      <w:r w:rsidR="00A2598D" w:rsidRPr="00A2598D">
        <w:rPr>
          <w:rFonts w:ascii="Book Antiqua" w:eastAsia="Times New Roman" w:hAnsi="Book Antiqua" w:cs="Times New Roman"/>
          <w:b/>
          <w:bCs/>
          <w:color w:val="FF0000"/>
          <w:sz w:val="16"/>
          <w:szCs w:val="16"/>
          <w:u w:val="single"/>
          <w:lang w:eastAsia="pt-BR"/>
        </w:rPr>
        <w:t>(PGM-São Paulo/SP-2023)</w:t>
      </w:r>
    </w:p>
    <w:p w14:paraId="794D92C3" w14:textId="7958411A" w:rsidR="00195CDD" w:rsidRPr="00A2598D" w:rsidRDefault="00195CDD" w:rsidP="00195CDD">
      <w:pPr>
        <w:spacing w:before="300" w:after="300" w:line="240" w:lineRule="auto"/>
        <w:ind w:firstLine="570"/>
        <w:jc w:val="both"/>
        <w:rPr>
          <w:rFonts w:ascii="Book Antiqua" w:eastAsia="Times New Roman" w:hAnsi="Book Antiqua" w:cs="Times New Roman"/>
          <w:b/>
          <w:bCs/>
          <w:sz w:val="16"/>
          <w:szCs w:val="16"/>
          <w:lang w:eastAsia="pt-BR"/>
        </w:rPr>
      </w:pPr>
      <w:bookmarkStart w:id="25" w:name="art5ivd"/>
      <w:bookmarkEnd w:id="25"/>
      <w:r w:rsidRPr="00A2598D">
        <w:rPr>
          <w:rFonts w:ascii="Book Antiqua" w:eastAsia="Times New Roman" w:hAnsi="Book Antiqua" w:cs="Times New Roman"/>
          <w:b/>
          <w:bCs/>
          <w:color w:val="000000"/>
          <w:sz w:val="19"/>
          <w:szCs w:val="19"/>
          <w:lang w:eastAsia="pt-BR"/>
        </w:rPr>
        <w:t>d) fraudar licitação pública ou contrato dela decorrente</w:t>
      </w:r>
      <w:r w:rsidRPr="00A2598D">
        <w:rPr>
          <w:rFonts w:ascii="Book Antiqua" w:eastAsia="Times New Roman" w:hAnsi="Book Antiqua" w:cs="Times New Roman"/>
          <w:b/>
          <w:bCs/>
          <w:color w:val="000000"/>
          <w:sz w:val="18"/>
          <w:szCs w:val="18"/>
          <w:lang w:eastAsia="pt-BR"/>
        </w:rPr>
        <w:t xml:space="preserve">; </w:t>
      </w:r>
      <w:r w:rsidR="00D1055D" w:rsidRPr="00A2598D">
        <w:rPr>
          <w:rFonts w:ascii="Book Antiqua" w:hAnsi="Book Antiqua"/>
          <w:b/>
          <w:bCs/>
          <w:color w:val="FF0000"/>
          <w:sz w:val="16"/>
          <w:szCs w:val="16"/>
          <w:u w:val="single"/>
        </w:rPr>
        <w:t>(TRF4-2014)</w:t>
      </w:r>
      <w:r w:rsidR="00BF3532" w:rsidRPr="00A2598D">
        <w:rPr>
          <w:rFonts w:ascii="Book Antiqua" w:hAnsi="Book Antiqua"/>
          <w:b/>
          <w:bCs/>
          <w:color w:val="FF0000"/>
          <w:sz w:val="16"/>
          <w:szCs w:val="16"/>
        </w:rPr>
        <w:t xml:space="preserve"> </w:t>
      </w:r>
      <w:r w:rsidR="00BF3532" w:rsidRPr="00A2598D">
        <w:rPr>
          <w:rFonts w:ascii="Book Antiqua" w:eastAsia="Times New Roman" w:hAnsi="Book Antiqua" w:cs="Times New Roman"/>
          <w:b/>
          <w:bCs/>
          <w:color w:val="FF0000"/>
          <w:sz w:val="16"/>
          <w:szCs w:val="16"/>
          <w:u w:val="single"/>
          <w:lang w:eastAsia="pt-BR"/>
        </w:rPr>
        <w:t>(TJPE-2022)</w:t>
      </w:r>
      <w:r w:rsidR="00347B69">
        <w:rPr>
          <w:rFonts w:ascii="Book Antiqua" w:eastAsia="Times New Roman" w:hAnsi="Book Antiqua" w:cs="Times New Roman"/>
          <w:b/>
          <w:bCs/>
          <w:color w:val="FF0000"/>
          <w:sz w:val="16"/>
          <w:szCs w:val="16"/>
          <w:lang w:eastAsia="pt-BR"/>
        </w:rPr>
        <w:t xml:space="preserve"> </w:t>
      </w:r>
      <w:r w:rsidR="00347B69">
        <w:rPr>
          <w:rFonts w:ascii="Book Antiqua" w:eastAsia="Times New Roman" w:hAnsi="Book Antiqua" w:cs="Times New Roman"/>
          <w:b/>
          <w:color w:val="FF0000"/>
          <w:sz w:val="16"/>
          <w:szCs w:val="16"/>
          <w:u w:val="single"/>
          <w:lang w:eastAsia="pt-BR"/>
        </w:rPr>
        <w:t>(TJGO-2023)</w:t>
      </w:r>
      <w:r w:rsidR="00A2598D" w:rsidRPr="00A2598D">
        <w:rPr>
          <w:rFonts w:ascii="Book Antiqua" w:eastAsia="Times New Roman" w:hAnsi="Book Antiqua" w:cs="Times New Roman"/>
          <w:b/>
          <w:bCs/>
          <w:color w:val="FF0000"/>
          <w:sz w:val="16"/>
          <w:szCs w:val="16"/>
          <w:lang w:eastAsia="pt-BR"/>
        </w:rPr>
        <w:t xml:space="preserve"> </w:t>
      </w:r>
      <w:r w:rsidR="00A2598D" w:rsidRPr="00A2598D">
        <w:rPr>
          <w:rFonts w:ascii="Book Antiqua" w:eastAsia="Times New Roman" w:hAnsi="Book Antiqua" w:cs="Times New Roman"/>
          <w:b/>
          <w:bCs/>
          <w:color w:val="FF0000"/>
          <w:sz w:val="16"/>
          <w:szCs w:val="16"/>
          <w:u w:val="single"/>
          <w:lang w:eastAsia="pt-BR"/>
        </w:rPr>
        <w:t>(PGM-São Paulo/SP-2023)</w:t>
      </w:r>
    </w:p>
    <w:p w14:paraId="30044524" w14:textId="64D6FEB6" w:rsidR="00195CDD" w:rsidRPr="00A2598D" w:rsidRDefault="00195CDD" w:rsidP="00195CDD">
      <w:pPr>
        <w:spacing w:before="300" w:after="300" w:line="240" w:lineRule="auto"/>
        <w:ind w:firstLine="570"/>
        <w:jc w:val="both"/>
        <w:rPr>
          <w:rFonts w:ascii="Book Antiqua" w:eastAsia="Times New Roman" w:hAnsi="Book Antiqua" w:cs="Times New Roman"/>
          <w:b/>
          <w:bCs/>
          <w:sz w:val="19"/>
          <w:szCs w:val="19"/>
          <w:lang w:eastAsia="pt-BR"/>
        </w:rPr>
      </w:pPr>
      <w:bookmarkStart w:id="26" w:name="art5ive"/>
      <w:bookmarkEnd w:id="26"/>
      <w:r w:rsidRPr="00A2598D">
        <w:rPr>
          <w:rFonts w:ascii="Book Antiqua" w:eastAsia="Times New Roman" w:hAnsi="Book Antiqua" w:cs="Times New Roman"/>
          <w:b/>
          <w:bCs/>
          <w:color w:val="000000"/>
          <w:sz w:val="19"/>
          <w:szCs w:val="19"/>
          <w:lang w:eastAsia="pt-BR"/>
        </w:rPr>
        <w:t>e) criar, de modo fraudulento ou irregular, pessoa jurídica para participar de licitação pública ou celebrar contrato administrativo;</w:t>
      </w:r>
      <w:r w:rsidR="00A2598D" w:rsidRPr="00A2598D">
        <w:rPr>
          <w:rFonts w:ascii="Book Antiqua" w:eastAsia="Times New Roman" w:hAnsi="Book Antiqua" w:cs="Times New Roman"/>
          <w:b/>
          <w:bCs/>
          <w:color w:val="000000"/>
          <w:sz w:val="19"/>
          <w:szCs w:val="19"/>
          <w:lang w:eastAsia="pt-BR"/>
        </w:rPr>
        <w:t xml:space="preserve"> </w:t>
      </w:r>
      <w:r w:rsidR="00A2598D" w:rsidRPr="00A2598D">
        <w:rPr>
          <w:rFonts w:ascii="Book Antiqua" w:eastAsia="Times New Roman" w:hAnsi="Book Antiqua" w:cs="Times New Roman"/>
          <w:b/>
          <w:bCs/>
          <w:color w:val="FF0000"/>
          <w:sz w:val="16"/>
          <w:szCs w:val="16"/>
          <w:u w:val="single"/>
          <w:lang w:eastAsia="pt-BR"/>
        </w:rPr>
        <w:t>(PGM-São Paulo/SP-2023)</w:t>
      </w:r>
    </w:p>
    <w:p w14:paraId="2EDD4B20" w14:textId="5B5538C1" w:rsidR="00195CDD" w:rsidRPr="00A2598D" w:rsidRDefault="00195CDD" w:rsidP="00195CDD">
      <w:pPr>
        <w:spacing w:before="300" w:after="300" w:line="240" w:lineRule="auto"/>
        <w:ind w:firstLine="570"/>
        <w:jc w:val="both"/>
        <w:rPr>
          <w:rFonts w:ascii="Book Antiqua" w:eastAsia="Times New Roman" w:hAnsi="Book Antiqua" w:cs="Times New Roman"/>
          <w:b/>
          <w:bCs/>
          <w:sz w:val="19"/>
          <w:szCs w:val="19"/>
          <w:lang w:eastAsia="pt-BR"/>
        </w:rPr>
      </w:pPr>
      <w:bookmarkStart w:id="27" w:name="art5ivf"/>
      <w:bookmarkEnd w:id="27"/>
      <w:r w:rsidRPr="00A2598D">
        <w:rPr>
          <w:rFonts w:ascii="Book Antiqua" w:eastAsia="Times New Roman" w:hAnsi="Book Antiqua" w:cs="Times New Roman"/>
          <w:b/>
          <w:bCs/>
          <w:color w:val="000000"/>
          <w:sz w:val="19"/>
          <w:szCs w:val="19"/>
          <w:lang w:eastAsia="pt-BR"/>
        </w:rPr>
        <w:t>f) obter vantagem ou benefício indevido, de modo fraudulento, de modificações ou prorrogações de contratos celebrados com a administração pública, sem autorização em lei, no ato convocatório da licitação pública ou nos respectivos instrumentos contratuais; ou</w:t>
      </w:r>
      <w:r w:rsidR="00A2598D" w:rsidRPr="00A2598D">
        <w:rPr>
          <w:rFonts w:ascii="Book Antiqua" w:eastAsia="Times New Roman" w:hAnsi="Book Antiqua" w:cs="Times New Roman"/>
          <w:b/>
          <w:bCs/>
          <w:color w:val="000000"/>
          <w:sz w:val="19"/>
          <w:szCs w:val="19"/>
          <w:lang w:eastAsia="pt-BR"/>
        </w:rPr>
        <w:t xml:space="preserve"> </w:t>
      </w:r>
      <w:r w:rsidR="00A2598D" w:rsidRPr="00A2598D">
        <w:rPr>
          <w:rFonts w:ascii="Book Antiqua" w:eastAsia="Times New Roman" w:hAnsi="Book Antiqua" w:cs="Times New Roman"/>
          <w:b/>
          <w:bCs/>
          <w:color w:val="FF0000"/>
          <w:sz w:val="16"/>
          <w:szCs w:val="16"/>
          <w:u w:val="single"/>
          <w:lang w:eastAsia="pt-BR"/>
        </w:rPr>
        <w:t>(PGM-São Paulo/SP-2023)</w:t>
      </w:r>
    </w:p>
    <w:p w14:paraId="7A97C451" w14:textId="1538E72D" w:rsidR="00195CDD" w:rsidRPr="00A2598D" w:rsidRDefault="00195CDD" w:rsidP="00195CDD">
      <w:pPr>
        <w:spacing w:before="300" w:after="300" w:line="240" w:lineRule="auto"/>
        <w:ind w:firstLine="570"/>
        <w:jc w:val="both"/>
        <w:rPr>
          <w:rFonts w:ascii="Book Antiqua" w:eastAsia="Times New Roman" w:hAnsi="Book Antiqua" w:cs="Times New Roman"/>
          <w:sz w:val="16"/>
          <w:szCs w:val="16"/>
          <w:lang w:eastAsia="pt-BR"/>
        </w:rPr>
      </w:pPr>
      <w:bookmarkStart w:id="28" w:name="art5ivg"/>
      <w:bookmarkEnd w:id="28"/>
      <w:r w:rsidRPr="00A228E6">
        <w:rPr>
          <w:rFonts w:ascii="Book Antiqua" w:eastAsia="Times New Roman" w:hAnsi="Book Antiqua" w:cs="Times New Roman"/>
          <w:b/>
          <w:bCs/>
          <w:color w:val="000000"/>
          <w:sz w:val="19"/>
          <w:szCs w:val="19"/>
          <w:lang w:eastAsia="pt-BR"/>
        </w:rPr>
        <w:t>g) manipular ou fraudar o equilíbrio econômico-financeiro dos contratos celebrados com a administração pública</w:t>
      </w:r>
      <w:r w:rsidRPr="00386E4B">
        <w:rPr>
          <w:rFonts w:ascii="Book Antiqua" w:eastAsia="Times New Roman" w:hAnsi="Book Antiqua" w:cs="Times New Roman"/>
          <w:b/>
          <w:bCs/>
          <w:color w:val="000000"/>
          <w:sz w:val="18"/>
          <w:szCs w:val="18"/>
          <w:lang w:eastAsia="pt-BR"/>
        </w:rPr>
        <w:t>;</w:t>
      </w:r>
      <w:r w:rsidRPr="00386E4B">
        <w:rPr>
          <w:rFonts w:ascii="Book Antiqua" w:eastAsia="Times New Roman" w:hAnsi="Book Antiqua" w:cs="Times New Roman"/>
          <w:color w:val="000000"/>
          <w:sz w:val="18"/>
          <w:szCs w:val="18"/>
          <w:lang w:eastAsia="pt-BR"/>
        </w:rPr>
        <w:t xml:space="preserve"> </w:t>
      </w:r>
      <w:r w:rsidR="00D1055D" w:rsidRPr="00386E4B">
        <w:rPr>
          <w:rFonts w:ascii="Book Antiqua" w:hAnsi="Book Antiqua"/>
          <w:b/>
          <w:bCs/>
          <w:color w:val="FF0000"/>
          <w:sz w:val="16"/>
          <w:szCs w:val="16"/>
          <w:u w:val="single"/>
        </w:rPr>
        <w:t>(TRF4-2014)</w:t>
      </w:r>
      <w:r w:rsidR="00BF3532">
        <w:rPr>
          <w:rFonts w:ascii="Book Antiqua" w:hAnsi="Book Antiqua"/>
          <w:b/>
          <w:bCs/>
          <w:color w:val="FF0000"/>
          <w:sz w:val="16"/>
          <w:szCs w:val="16"/>
        </w:rPr>
        <w:t xml:space="preserve"> </w:t>
      </w:r>
      <w:r w:rsidR="00BF3532">
        <w:rPr>
          <w:rFonts w:ascii="Book Antiqua" w:eastAsia="Times New Roman" w:hAnsi="Book Antiqua" w:cs="Times New Roman"/>
          <w:b/>
          <w:color w:val="FF0000"/>
          <w:sz w:val="16"/>
          <w:szCs w:val="16"/>
          <w:u w:val="single"/>
          <w:lang w:eastAsia="pt-BR"/>
        </w:rPr>
        <w:t>(TJPE-2022)</w:t>
      </w:r>
      <w:r w:rsidR="00DA17CC">
        <w:rPr>
          <w:rFonts w:ascii="Book Antiqua" w:eastAsia="Times New Roman" w:hAnsi="Book Antiqua" w:cs="Times New Roman"/>
          <w:b/>
          <w:color w:val="FF0000"/>
          <w:sz w:val="16"/>
          <w:szCs w:val="16"/>
          <w:lang w:eastAsia="pt-BR"/>
        </w:rPr>
        <w:t xml:space="preserve"> </w:t>
      </w:r>
      <w:bookmarkStart w:id="29" w:name="_Hlk156312270"/>
      <w:r w:rsidR="00DA17CC">
        <w:rPr>
          <w:rFonts w:ascii="Book Antiqua" w:hAnsi="Book Antiqua" w:cs="Arial"/>
          <w:b/>
          <w:bCs/>
          <w:color w:val="FF0000"/>
          <w:sz w:val="16"/>
          <w:szCs w:val="16"/>
          <w:u w:val="single"/>
        </w:rPr>
        <w:t>(MPSC-2023)</w:t>
      </w:r>
      <w:bookmarkEnd w:id="29"/>
      <w:r w:rsidR="00A2598D">
        <w:rPr>
          <w:rFonts w:ascii="Book Antiqua" w:hAnsi="Book Antiqua" w:cs="Arial"/>
          <w:b/>
          <w:bCs/>
          <w:color w:val="FF0000"/>
          <w:sz w:val="16"/>
          <w:szCs w:val="16"/>
        </w:rPr>
        <w:t xml:space="preserve"> </w:t>
      </w:r>
      <w:r w:rsidR="00A2598D">
        <w:rPr>
          <w:rFonts w:ascii="Book Antiqua" w:eastAsia="Times New Roman" w:hAnsi="Book Antiqua" w:cs="Times New Roman"/>
          <w:b/>
          <w:bCs/>
          <w:color w:val="FF0000"/>
          <w:sz w:val="16"/>
          <w:szCs w:val="16"/>
          <w:u w:val="single"/>
          <w:lang w:eastAsia="pt-BR"/>
        </w:rPr>
        <w:t>(PGM-São Paulo/SP-2023)</w:t>
      </w:r>
    </w:p>
    <w:tbl>
      <w:tblPr>
        <w:tblStyle w:val="Tabelacomgrade"/>
        <w:tblW w:w="0" w:type="auto"/>
        <w:shd w:val="clear" w:color="auto" w:fill="CCFFFF"/>
        <w:tblLook w:val="04A0" w:firstRow="1" w:lastRow="0" w:firstColumn="1" w:lastColumn="0" w:noHBand="0" w:noVBand="1"/>
      </w:tblPr>
      <w:tblGrid>
        <w:gridCol w:w="8494"/>
      </w:tblGrid>
      <w:tr w:rsidR="00DA17CC" w:rsidRPr="006526CC" w14:paraId="2669C5EB" w14:textId="77777777" w:rsidTr="00747399">
        <w:tc>
          <w:tcPr>
            <w:tcW w:w="8494" w:type="dxa"/>
            <w:shd w:val="clear" w:color="auto" w:fill="CCFFFF"/>
          </w:tcPr>
          <w:p w14:paraId="4F23AB27" w14:textId="64D1B8D4" w:rsidR="00DA17CC" w:rsidRPr="006526CC" w:rsidRDefault="00DA17CC" w:rsidP="00DA17CC">
            <w:pPr>
              <w:jc w:val="both"/>
              <w:rPr>
                <w:rFonts w:ascii="Book Antiqua" w:eastAsia="Times New Roman" w:hAnsi="Book Antiqua" w:cs="Times New Roman"/>
                <w:b/>
                <w:sz w:val="19"/>
                <w:szCs w:val="19"/>
                <w:lang w:eastAsia="pt-BR"/>
              </w:rPr>
            </w:pPr>
            <w:bookmarkStart w:id="30" w:name="art5v"/>
            <w:bookmarkEnd w:id="30"/>
            <w:r w:rsidRPr="006526CC">
              <w:rPr>
                <w:rFonts w:ascii="Book Antiqua" w:eastAsia="Times New Roman" w:hAnsi="Book Antiqua" w:cs="Times New Roman"/>
                <w:b/>
                <w:sz w:val="19"/>
                <w:szCs w:val="19"/>
                <w:lang w:eastAsia="pt-BR"/>
              </w:rPr>
              <w:t>(</w:t>
            </w:r>
            <w:r w:rsidRPr="006526C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SC-2023-CESPE</w:t>
            </w:r>
            <w:r w:rsidRPr="006526CC">
              <w:rPr>
                <w:rFonts w:ascii="Book Antiqua" w:eastAsia="Times New Roman" w:hAnsi="Book Antiqua" w:cs="Times New Roman"/>
                <w:b/>
                <w:sz w:val="19"/>
                <w:szCs w:val="19"/>
                <w:lang w:eastAsia="pt-BR"/>
              </w:rPr>
              <w:t>)</w:t>
            </w:r>
            <w:r w:rsidRPr="006526CC">
              <w:rPr>
                <w:rFonts w:ascii="Book Antiqua" w:eastAsia="Times New Roman" w:hAnsi="Book Antiqua" w:cs="Times New Roman"/>
                <w:sz w:val="19"/>
                <w:szCs w:val="19"/>
                <w:lang w:eastAsia="pt-BR"/>
              </w:rPr>
              <w:t xml:space="preserve">: </w:t>
            </w:r>
            <w:r w:rsidRPr="00DA17CC">
              <w:rPr>
                <w:rFonts w:ascii="Book Antiqua" w:eastAsia="Times New Roman" w:hAnsi="Book Antiqua" w:cs="Times New Roman"/>
                <w:sz w:val="19"/>
                <w:szCs w:val="19"/>
                <w:lang w:eastAsia="pt-BR"/>
              </w:rPr>
              <w:t>Considerando o que dispõem a Lei da Ação Popular, a Lei do Governo Digital, a Lei Estadual 12.929/04 e a Lei  12.846/13, julgue o item que se segue</w:t>
            </w:r>
            <w:r>
              <w:rPr>
                <w:rFonts w:ascii="Book Antiqua" w:eastAsia="Times New Roman" w:hAnsi="Book Antiqua" w:cs="Times New Roman"/>
                <w:sz w:val="19"/>
                <w:szCs w:val="19"/>
                <w:lang w:eastAsia="pt-BR"/>
              </w:rPr>
              <w:t xml:space="preserve">: </w:t>
            </w:r>
            <w:r w:rsidRPr="00DA17CC">
              <w:rPr>
                <w:rFonts w:ascii="Book Antiqua" w:eastAsia="Times New Roman" w:hAnsi="Book Antiqua" w:cs="Times New Roman"/>
                <w:sz w:val="19"/>
                <w:szCs w:val="19"/>
                <w:lang w:eastAsia="pt-BR"/>
              </w:rPr>
              <w:t xml:space="preserve">Empresa que manipular ou fraudar o equilíbrio econômico-financeiro de contrato celebrado com a administração pública, atentando contra o patrimônio público nacional ou estrangeiro, poderá ser responsabilizada objetivamente civil e administrativamente pelos atos lesivos praticados, independentemente da responsabilidade individual de seus dirigentes, administradores ou de </w:t>
            </w:r>
            <w:r w:rsidRPr="00DA17CC">
              <w:rPr>
                <w:rFonts w:ascii="Book Antiqua" w:eastAsia="Times New Roman" w:hAnsi="Book Antiqua" w:cs="Times New Roman"/>
                <w:sz w:val="19"/>
                <w:szCs w:val="19"/>
                <w:lang w:eastAsia="pt-BR"/>
              </w:rPr>
              <w:lastRenderedPageBreak/>
              <w:t>qualquer pessoa natural, autora, coautora ou partícipe de ato ilícito.</w:t>
            </w:r>
            <w:r w:rsidRPr="006526CC">
              <w:rPr>
                <w:rFonts w:ascii="Book Antiqua" w:eastAsia="Times New Roman" w:hAnsi="Book Antiqua" w:cs="Times New Roman"/>
                <w:sz w:val="19"/>
                <w:szCs w:val="19"/>
                <w:lang w:eastAsia="pt-BR"/>
              </w:rPr>
              <w:t xml:space="preserve"> </w:t>
            </w:r>
            <w:r w:rsidRPr="006526CC">
              <w:rPr>
                <w:rFonts w:ascii="Book Antiqua" w:eastAsia="Times New Roman" w:hAnsi="Book Antiqua" w:cs="Times New Roman"/>
                <w:b/>
                <w:sz w:val="19"/>
                <w:szCs w:val="19"/>
                <w:lang w:eastAsia="pt-BR"/>
              </w:rPr>
              <w:t>BL:</w:t>
            </w:r>
            <w:r>
              <w:rPr>
                <w:rFonts w:ascii="Book Antiqua" w:eastAsia="Times New Roman" w:hAnsi="Book Antiqua" w:cs="Times New Roman"/>
                <w:b/>
                <w:sz w:val="19"/>
                <w:szCs w:val="19"/>
                <w:lang w:eastAsia="pt-BR"/>
              </w:rPr>
              <w:t xml:space="preserve"> art. 3º,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w:t>
            </w:r>
            <w:r>
              <w:rPr>
                <w:rStyle w:val="Refdenotaderodap"/>
                <w:rFonts w:ascii="Book Antiqua" w:eastAsia="Times New Roman" w:hAnsi="Book Antiqua" w:cs="Times New Roman"/>
                <w:b/>
                <w:sz w:val="19"/>
                <w:szCs w:val="19"/>
                <w:lang w:eastAsia="pt-BR"/>
              </w:rPr>
              <w:footnoteReference w:id="3"/>
            </w:r>
            <w:r>
              <w:rPr>
                <w:rFonts w:ascii="Book Antiqua" w:eastAsia="Times New Roman" w:hAnsi="Book Antiqua" w:cs="Times New Roman"/>
                <w:b/>
                <w:sz w:val="19"/>
                <w:szCs w:val="19"/>
                <w:lang w:eastAsia="pt-BR"/>
              </w:rPr>
              <w:t xml:space="preserve"> c/c</w:t>
            </w:r>
            <w:r w:rsidRPr="006526CC">
              <w:rPr>
                <w:rFonts w:ascii="Book Antiqua" w:eastAsia="Times New Roman" w:hAnsi="Book Antiqua" w:cs="Times New Roman"/>
                <w:b/>
                <w:sz w:val="19"/>
                <w:szCs w:val="19"/>
                <w:lang w:eastAsia="pt-BR"/>
              </w:rPr>
              <w:t xml:space="preserve"> art. 5º</w:t>
            </w:r>
            <w:r>
              <w:rPr>
                <w:rFonts w:ascii="Book Antiqua" w:eastAsia="Times New Roman" w:hAnsi="Book Antiqua" w:cs="Times New Roman"/>
                <w:b/>
                <w:sz w:val="19"/>
                <w:szCs w:val="19"/>
                <w:lang w:eastAsia="pt-BR"/>
              </w:rPr>
              <w:t>, IV, ‘g’, LA.</w:t>
            </w:r>
          </w:p>
        </w:tc>
      </w:tr>
    </w:tbl>
    <w:p w14:paraId="2B535262" w14:textId="36C16B49" w:rsidR="00195CDD" w:rsidRPr="006526CC" w:rsidRDefault="00195CDD" w:rsidP="00195CDD">
      <w:pPr>
        <w:spacing w:before="300" w:after="300" w:line="240" w:lineRule="auto"/>
        <w:ind w:firstLine="570"/>
        <w:jc w:val="both"/>
        <w:rPr>
          <w:rFonts w:ascii="Book Antiqua" w:eastAsia="Times New Roman" w:hAnsi="Book Antiqua" w:cs="Times New Roman"/>
          <w:sz w:val="19"/>
          <w:szCs w:val="19"/>
          <w:lang w:eastAsia="pt-BR"/>
        </w:rPr>
      </w:pPr>
      <w:r w:rsidRPr="006526CC">
        <w:rPr>
          <w:rFonts w:ascii="Book Antiqua" w:eastAsia="Times New Roman" w:hAnsi="Book Antiqua" w:cs="Times New Roman"/>
          <w:color w:val="000000"/>
          <w:sz w:val="19"/>
          <w:szCs w:val="19"/>
          <w:lang w:eastAsia="pt-BR"/>
        </w:rPr>
        <w:lastRenderedPageBreak/>
        <w:t xml:space="preserve">V - </w:t>
      </w:r>
      <w:proofErr w:type="gramStart"/>
      <w:r w:rsidRPr="006526CC">
        <w:rPr>
          <w:rFonts w:ascii="Book Antiqua" w:eastAsia="Times New Roman" w:hAnsi="Book Antiqua" w:cs="Times New Roman"/>
          <w:color w:val="000000"/>
          <w:sz w:val="19"/>
          <w:szCs w:val="19"/>
          <w:lang w:eastAsia="pt-BR"/>
        </w:rPr>
        <w:t>dificultar</w:t>
      </w:r>
      <w:proofErr w:type="gramEnd"/>
      <w:r w:rsidRPr="006526CC">
        <w:rPr>
          <w:rFonts w:ascii="Book Antiqua" w:eastAsia="Times New Roman" w:hAnsi="Book Antiqua" w:cs="Times New Roman"/>
          <w:color w:val="000000"/>
          <w:sz w:val="19"/>
          <w:szCs w:val="19"/>
          <w:lang w:eastAsia="pt-BR"/>
        </w:rPr>
        <w:t xml:space="preserve"> atividade de investigação ou fiscalização de órgãos, entidades ou agentes públicos, ou intervir em sua atuação, inclusive no âmbito das agências reguladoras e dos órgãos de fiscalização do sistema financeiro nacional. </w:t>
      </w:r>
    </w:p>
    <w:p w14:paraId="368C564A" w14:textId="2CAFE7EF" w:rsidR="00195CDD" w:rsidRDefault="00195CDD" w:rsidP="00195CDD">
      <w:pPr>
        <w:spacing w:before="300" w:after="300" w:line="240" w:lineRule="auto"/>
        <w:ind w:firstLine="570"/>
        <w:jc w:val="both"/>
        <w:rPr>
          <w:rFonts w:ascii="Book Antiqua" w:hAnsi="Book Antiqua"/>
          <w:b/>
          <w:bCs/>
          <w:color w:val="FF0000"/>
          <w:sz w:val="16"/>
          <w:szCs w:val="16"/>
        </w:rPr>
      </w:pPr>
      <w:bookmarkStart w:id="31" w:name="art5§1"/>
      <w:bookmarkEnd w:id="31"/>
      <w:r w:rsidRPr="000F0C12">
        <w:rPr>
          <w:rFonts w:ascii="Book Antiqua" w:eastAsia="Times New Roman" w:hAnsi="Book Antiqua" w:cs="Times New Roman"/>
          <w:b/>
          <w:bCs/>
          <w:color w:val="000000"/>
          <w:sz w:val="19"/>
          <w:szCs w:val="19"/>
          <w:highlight w:val="magenta"/>
          <w:lang w:eastAsia="pt-BR"/>
        </w:rPr>
        <w:t>§ 1</w:t>
      </w:r>
      <w:proofErr w:type="gramStart"/>
      <w:r w:rsidRPr="000F0C12">
        <w:rPr>
          <w:rFonts w:ascii="Book Antiqua" w:eastAsia="Times New Roman" w:hAnsi="Book Antiqua" w:cs="Times New Roman"/>
          <w:b/>
          <w:bCs/>
          <w:color w:val="000000"/>
          <w:sz w:val="19"/>
          <w:szCs w:val="19"/>
          <w:highlight w:val="magenta"/>
          <w:u w:val="single"/>
          <w:vertAlign w:val="superscript"/>
          <w:lang w:eastAsia="pt-BR"/>
        </w:rPr>
        <w:t>o</w:t>
      </w:r>
      <w:r w:rsidRPr="000F0C12">
        <w:rPr>
          <w:rFonts w:ascii="Book Antiqua" w:eastAsia="Times New Roman" w:hAnsi="Book Antiqua" w:cs="Times New Roman"/>
          <w:b/>
          <w:bCs/>
          <w:color w:val="000000"/>
          <w:sz w:val="19"/>
          <w:szCs w:val="19"/>
          <w:lang w:eastAsia="pt-BR"/>
        </w:rPr>
        <w:t xml:space="preserve">  </w:t>
      </w:r>
      <w:r w:rsidRPr="000F0C12">
        <w:rPr>
          <w:rFonts w:ascii="Book Antiqua" w:eastAsia="Times New Roman" w:hAnsi="Book Antiqua" w:cs="Times New Roman"/>
          <w:b/>
          <w:bCs/>
          <w:caps/>
          <w:color w:val="000000"/>
          <w:sz w:val="19"/>
          <w:szCs w:val="19"/>
          <w:highlight w:val="green"/>
          <w:lang w:eastAsia="pt-BR"/>
        </w:rPr>
        <w:t>Considera</w:t>
      </w:r>
      <w:proofErr w:type="gramEnd"/>
      <w:r w:rsidRPr="000F0C12">
        <w:rPr>
          <w:rFonts w:ascii="Book Antiqua" w:eastAsia="Times New Roman" w:hAnsi="Book Antiqua" w:cs="Times New Roman"/>
          <w:b/>
          <w:bCs/>
          <w:caps/>
          <w:color w:val="000000"/>
          <w:sz w:val="19"/>
          <w:szCs w:val="19"/>
          <w:highlight w:val="green"/>
          <w:lang w:eastAsia="pt-BR"/>
        </w:rPr>
        <w:t>-se</w:t>
      </w:r>
      <w:r w:rsidRPr="000F0C12">
        <w:rPr>
          <w:rFonts w:ascii="Book Antiqua" w:eastAsia="Times New Roman" w:hAnsi="Book Antiqua" w:cs="Times New Roman"/>
          <w:b/>
          <w:bCs/>
          <w:caps/>
          <w:color w:val="000000"/>
          <w:sz w:val="19"/>
          <w:szCs w:val="19"/>
          <w:lang w:eastAsia="pt-BR"/>
        </w:rPr>
        <w:t xml:space="preserve"> </w:t>
      </w:r>
      <w:r w:rsidRPr="000F0C12">
        <w:rPr>
          <w:rFonts w:ascii="Book Antiqua" w:eastAsia="Times New Roman" w:hAnsi="Book Antiqua" w:cs="Times New Roman"/>
          <w:b/>
          <w:bCs/>
          <w:caps/>
          <w:color w:val="000000"/>
          <w:sz w:val="19"/>
          <w:szCs w:val="19"/>
          <w:shd w:val="clear" w:color="auto" w:fill="F7CAAC" w:themeFill="accent2" w:themeFillTint="66"/>
          <w:lang w:eastAsia="pt-BR"/>
        </w:rPr>
        <w:t>administração pública estrangeira</w:t>
      </w:r>
      <w:r w:rsidRPr="000F0C12">
        <w:rPr>
          <w:rFonts w:ascii="Book Antiqua" w:eastAsia="Times New Roman" w:hAnsi="Book Antiqua" w:cs="Times New Roman"/>
          <w:b/>
          <w:bCs/>
          <w:color w:val="000000"/>
          <w:sz w:val="19"/>
          <w:szCs w:val="19"/>
          <w:lang w:eastAsia="pt-BR"/>
        </w:rPr>
        <w:t xml:space="preserve"> os órgãos e entidades estatais ou representações diplomáticas de país estrangeiro, de qualquer nível ou esfera de governo, bem como as pessoas jurídicas controladas, direta ou indiretamente, pelo poder público de país estrangeiro. </w:t>
      </w:r>
      <w:r w:rsidR="000F0C12" w:rsidRPr="000F0C12">
        <w:rPr>
          <w:rFonts w:ascii="Book Antiqua" w:hAnsi="Book Antiqua"/>
          <w:b/>
          <w:bCs/>
          <w:color w:val="FF0000"/>
          <w:sz w:val="16"/>
          <w:szCs w:val="16"/>
          <w:u w:val="single"/>
        </w:rPr>
        <w:t>(Cartórios/TJSE-2023)</w:t>
      </w:r>
    </w:p>
    <w:tbl>
      <w:tblPr>
        <w:tblStyle w:val="Tabelacomgrade"/>
        <w:tblW w:w="0" w:type="auto"/>
        <w:shd w:val="clear" w:color="auto" w:fill="CCFFFF"/>
        <w:tblLook w:val="04A0" w:firstRow="1" w:lastRow="0" w:firstColumn="1" w:lastColumn="0" w:noHBand="0" w:noVBand="1"/>
      </w:tblPr>
      <w:tblGrid>
        <w:gridCol w:w="8494"/>
      </w:tblGrid>
      <w:tr w:rsidR="000F0C12" w:rsidRPr="006526CC" w14:paraId="3BECBC7C" w14:textId="77777777" w:rsidTr="00455313">
        <w:tc>
          <w:tcPr>
            <w:tcW w:w="8494" w:type="dxa"/>
            <w:shd w:val="clear" w:color="auto" w:fill="CCFFFF"/>
          </w:tcPr>
          <w:p w14:paraId="2D0BE213" w14:textId="619080E1" w:rsidR="000F0C12" w:rsidRPr="006526CC" w:rsidRDefault="000F0C12" w:rsidP="00455313">
            <w:pPr>
              <w:jc w:val="both"/>
              <w:rPr>
                <w:rFonts w:ascii="Book Antiqua" w:eastAsia="Times New Roman" w:hAnsi="Book Antiqua" w:cs="Times New Roman"/>
                <w:b/>
                <w:sz w:val="19"/>
                <w:szCs w:val="19"/>
                <w:lang w:eastAsia="pt-BR"/>
              </w:rPr>
            </w:pPr>
            <w:r w:rsidRPr="006526C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Cartórios/TJSE-2023-FGV</w:t>
            </w:r>
            <w:r w:rsidRPr="006526CC">
              <w:rPr>
                <w:rFonts w:ascii="Book Antiqua" w:eastAsia="Times New Roman" w:hAnsi="Book Antiqua" w:cs="Times New Roman"/>
                <w:b/>
                <w:sz w:val="19"/>
                <w:szCs w:val="19"/>
                <w:lang w:eastAsia="pt-BR"/>
              </w:rPr>
              <w:t>)</w:t>
            </w:r>
            <w:r w:rsidRPr="006526CC">
              <w:rPr>
                <w:rFonts w:ascii="Book Antiqua" w:eastAsia="Times New Roman" w:hAnsi="Book Antiqua" w:cs="Times New Roman"/>
                <w:sz w:val="19"/>
                <w:szCs w:val="19"/>
                <w:lang w:eastAsia="pt-BR"/>
              </w:rPr>
              <w:t xml:space="preserve">: </w:t>
            </w:r>
            <w:r w:rsidRPr="000F0C12">
              <w:rPr>
                <w:rFonts w:ascii="Book Antiqua" w:eastAsia="Times New Roman" w:hAnsi="Book Antiqua" w:cs="Times New Roman"/>
                <w:sz w:val="19"/>
                <w:szCs w:val="19"/>
                <w:lang w:eastAsia="pt-BR"/>
              </w:rPr>
              <w:t>A respeito da responsabilização civil e administrativa das pessoas jurídicas pela prática de atos contra a administração pública, disciplinada pela Lei nº 12.846, de 1º de agosto de 2013, é correto afirmar que</w:t>
            </w:r>
            <w:r>
              <w:rPr>
                <w:rFonts w:ascii="Book Antiqua" w:eastAsia="Times New Roman" w:hAnsi="Book Antiqua" w:cs="Times New Roman"/>
                <w:sz w:val="19"/>
                <w:szCs w:val="19"/>
                <w:lang w:eastAsia="pt-BR"/>
              </w:rPr>
              <w:t xml:space="preserve"> </w:t>
            </w:r>
            <w:r w:rsidRPr="000F0C12">
              <w:rPr>
                <w:rFonts w:ascii="Book Antiqua" w:eastAsia="Times New Roman" w:hAnsi="Book Antiqua" w:cs="Times New Roman"/>
                <w:sz w:val="19"/>
                <w:szCs w:val="19"/>
                <w:lang w:eastAsia="pt-BR"/>
              </w:rPr>
              <w:t>compreende a prática de atos contra a administração estrangeira, assim considerados os órgãos e entidades estatais ou representações diplomáticas de país estrangeiro, de qualquer nível ou esfera de governo, bem como as pessoas jurídicas controladas, direta ou indiretamente, pelo poder público de país estrangeiro.</w:t>
            </w:r>
            <w:r w:rsidRPr="006526CC">
              <w:rPr>
                <w:rFonts w:ascii="Book Antiqua" w:eastAsia="Times New Roman" w:hAnsi="Book Antiqua" w:cs="Times New Roman"/>
                <w:sz w:val="19"/>
                <w:szCs w:val="19"/>
                <w:lang w:eastAsia="pt-BR"/>
              </w:rPr>
              <w:t xml:space="preserve"> </w:t>
            </w:r>
            <w:r w:rsidRPr="006526CC">
              <w:rPr>
                <w:rFonts w:ascii="Book Antiqua" w:eastAsia="Times New Roman" w:hAnsi="Book Antiqua" w:cs="Times New Roman"/>
                <w:b/>
                <w:sz w:val="19"/>
                <w:szCs w:val="19"/>
                <w:lang w:eastAsia="pt-BR"/>
              </w:rPr>
              <w:t>BL:</w:t>
            </w:r>
            <w:r>
              <w:rPr>
                <w:rFonts w:ascii="Book Antiqua" w:eastAsia="Times New Roman" w:hAnsi="Book Antiqua" w:cs="Times New Roman"/>
                <w:b/>
                <w:sz w:val="19"/>
                <w:szCs w:val="19"/>
                <w:lang w:eastAsia="pt-BR"/>
              </w:rPr>
              <w:t xml:space="preserve"> art. </w:t>
            </w:r>
            <w:r w:rsidRPr="006526CC">
              <w:rPr>
                <w:rFonts w:ascii="Book Antiqua" w:eastAsia="Times New Roman" w:hAnsi="Book Antiqua" w:cs="Times New Roman"/>
                <w:b/>
                <w:sz w:val="19"/>
                <w:szCs w:val="19"/>
                <w:lang w:eastAsia="pt-BR"/>
              </w:rPr>
              <w:t>5º</w:t>
            </w:r>
            <w:r>
              <w:rPr>
                <w:rFonts w:ascii="Book Antiqua" w:eastAsia="Times New Roman" w:hAnsi="Book Antiqua" w:cs="Times New Roman"/>
                <w:b/>
                <w:sz w:val="19"/>
                <w:szCs w:val="19"/>
                <w:lang w:eastAsia="pt-BR"/>
              </w:rPr>
              <w:t>, §1º, LA.</w:t>
            </w:r>
          </w:p>
        </w:tc>
      </w:tr>
    </w:tbl>
    <w:p w14:paraId="40D722CF" w14:textId="14E3B68E" w:rsidR="00195CDD" w:rsidRPr="00386E4B" w:rsidRDefault="00195CDD" w:rsidP="00195CDD">
      <w:pPr>
        <w:spacing w:before="300" w:after="300" w:line="240" w:lineRule="auto"/>
        <w:ind w:firstLine="570"/>
        <w:jc w:val="both"/>
        <w:rPr>
          <w:rFonts w:ascii="Book Antiqua" w:eastAsia="Times New Roman" w:hAnsi="Book Antiqua" w:cs="Times New Roman"/>
          <w:b/>
          <w:bCs/>
          <w:sz w:val="16"/>
          <w:szCs w:val="16"/>
          <w:lang w:eastAsia="pt-BR"/>
        </w:rPr>
      </w:pPr>
      <w:bookmarkStart w:id="32" w:name="art5§2"/>
      <w:bookmarkEnd w:id="32"/>
      <w:r w:rsidRPr="002B2F3A">
        <w:rPr>
          <w:rFonts w:ascii="Book Antiqua" w:eastAsia="Times New Roman" w:hAnsi="Book Antiqua" w:cs="Times New Roman"/>
          <w:b/>
          <w:bCs/>
          <w:color w:val="000000"/>
          <w:sz w:val="19"/>
          <w:szCs w:val="19"/>
          <w:highlight w:val="magenta"/>
          <w:lang w:eastAsia="pt-BR"/>
        </w:rPr>
        <w:t>§ 2</w:t>
      </w:r>
      <w:proofErr w:type="gramStart"/>
      <w:r w:rsidRPr="002B2F3A">
        <w:rPr>
          <w:rFonts w:ascii="Book Antiqua" w:eastAsia="Times New Roman" w:hAnsi="Book Antiqua" w:cs="Times New Roman"/>
          <w:b/>
          <w:bCs/>
          <w:color w:val="000000"/>
          <w:sz w:val="19"/>
          <w:szCs w:val="19"/>
          <w:highlight w:val="magenta"/>
          <w:u w:val="single"/>
          <w:vertAlign w:val="superscript"/>
          <w:lang w:eastAsia="pt-BR"/>
        </w:rPr>
        <w:t>o</w:t>
      </w:r>
      <w:r w:rsidRPr="006526CC">
        <w:rPr>
          <w:rFonts w:ascii="Book Antiqua" w:eastAsia="Times New Roman" w:hAnsi="Book Antiqua" w:cs="Times New Roman"/>
          <w:color w:val="000000"/>
          <w:sz w:val="19"/>
          <w:szCs w:val="19"/>
          <w:lang w:eastAsia="pt-BR"/>
        </w:rPr>
        <w:t xml:space="preserve">  </w:t>
      </w:r>
      <w:r w:rsidRPr="00A228E6">
        <w:rPr>
          <w:rFonts w:ascii="Book Antiqua" w:eastAsia="Times New Roman" w:hAnsi="Book Antiqua" w:cs="Times New Roman"/>
          <w:b/>
          <w:bCs/>
          <w:color w:val="000000"/>
          <w:sz w:val="19"/>
          <w:szCs w:val="19"/>
          <w:lang w:eastAsia="pt-BR"/>
        </w:rPr>
        <w:t>Para</w:t>
      </w:r>
      <w:proofErr w:type="gramEnd"/>
      <w:r w:rsidRPr="00A228E6">
        <w:rPr>
          <w:rFonts w:ascii="Book Antiqua" w:eastAsia="Times New Roman" w:hAnsi="Book Antiqua" w:cs="Times New Roman"/>
          <w:b/>
          <w:bCs/>
          <w:color w:val="000000"/>
          <w:sz w:val="19"/>
          <w:szCs w:val="19"/>
          <w:lang w:eastAsia="pt-BR"/>
        </w:rPr>
        <w:t xml:space="preserve"> os efeitos desta Lei, </w:t>
      </w:r>
      <w:r w:rsidRPr="00A228E6">
        <w:rPr>
          <w:rFonts w:ascii="Book Antiqua" w:eastAsia="Times New Roman" w:hAnsi="Book Antiqua" w:cs="Times New Roman"/>
          <w:b/>
          <w:bCs/>
          <w:caps/>
          <w:color w:val="000000"/>
          <w:sz w:val="19"/>
          <w:szCs w:val="19"/>
          <w:highlight w:val="green"/>
          <w:lang w:eastAsia="pt-BR"/>
        </w:rPr>
        <w:t>equiparam-se</w:t>
      </w:r>
      <w:r w:rsidRPr="00A228E6">
        <w:rPr>
          <w:rFonts w:ascii="Book Antiqua" w:eastAsia="Times New Roman" w:hAnsi="Book Antiqua" w:cs="Times New Roman"/>
          <w:b/>
          <w:bCs/>
          <w:color w:val="000000"/>
          <w:sz w:val="19"/>
          <w:szCs w:val="19"/>
          <w:lang w:eastAsia="pt-BR"/>
        </w:rPr>
        <w:t xml:space="preserve"> à </w:t>
      </w:r>
      <w:r w:rsidRPr="00EA1612">
        <w:rPr>
          <w:rFonts w:ascii="Book Antiqua" w:eastAsia="Times New Roman" w:hAnsi="Book Antiqua" w:cs="Times New Roman"/>
          <w:b/>
          <w:bCs/>
          <w:caps/>
          <w:color w:val="000000"/>
          <w:sz w:val="19"/>
          <w:szCs w:val="19"/>
          <w:shd w:val="clear" w:color="auto" w:fill="F7CAAC" w:themeFill="accent2" w:themeFillTint="66"/>
          <w:lang w:eastAsia="pt-BR"/>
        </w:rPr>
        <w:t>administração pública estrangeira</w:t>
      </w:r>
      <w:r w:rsidRPr="00A228E6">
        <w:rPr>
          <w:rFonts w:ascii="Book Antiqua" w:eastAsia="Times New Roman" w:hAnsi="Book Antiqua" w:cs="Times New Roman"/>
          <w:b/>
          <w:bCs/>
          <w:color w:val="000000"/>
          <w:sz w:val="19"/>
          <w:szCs w:val="19"/>
          <w:lang w:eastAsia="pt-BR"/>
        </w:rPr>
        <w:t xml:space="preserve"> as organizações públicas internacionais</w:t>
      </w:r>
      <w:r w:rsidRPr="00386E4B">
        <w:rPr>
          <w:rFonts w:ascii="Book Antiqua" w:eastAsia="Times New Roman" w:hAnsi="Book Antiqua" w:cs="Times New Roman"/>
          <w:b/>
          <w:bCs/>
          <w:color w:val="000000"/>
          <w:sz w:val="16"/>
          <w:szCs w:val="16"/>
          <w:lang w:eastAsia="pt-BR"/>
        </w:rPr>
        <w:t xml:space="preserve">. </w:t>
      </w:r>
      <w:r w:rsidR="002B2F3A" w:rsidRPr="00386E4B">
        <w:rPr>
          <w:rFonts w:ascii="Book Antiqua" w:eastAsia="Times New Roman" w:hAnsi="Book Antiqua" w:cs="Times New Roman"/>
          <w:b/>
          <w:bCs/>
          <w:color w:val="FF0000"/>
          <w:sz w:val="16"/>
          <w:szCs w:val="16"/>
          <w:u w:val="single"/>
          <w:lang w:eastAsia="pt-BR"/>
        </w:rPr>
        <w:t>(MPRO-2017)</w:t>
      </w:r>
    </w:p>
    <w:p w14:paraId="185F3572" w14:textId="2D08D91A" w:rsidR="00195CDD" w:rsidRPr="00386E4B" w:rsidRDefault="00195CDD" w:rsidP="00195CDD">
      <w:pPr>
        <w:spacing w:before="300" w:after="300" w:line="240" w:lineRule="auto"/>
        <w:ind w:firstLine="570"/>
        <w:jc w:val="both"/>
        <w:rPr>
          <w:rFonts w:ascii="Book Antiqua" w:eastAsia="Times New Roman" w:hAnsi="Book Antiqua" w:cs="Times New Roman"/>
          <w:b/>
          <w:bCs/>
          <w:sz w:val="16"/>
          <w:szCs w:val="16"/>
          <w:u w:val="single"/>
          <w:lang w:eastAsia="pt-BR"/>
        </w:rPr>
      </w:pPr>
      <w:bookmarkStart w:id="33" w:name="art5§3"/>
      <w:bookmarkEnd w:id="33"/>
      <w:r w:rsidRPr="00A228E6">
        <w:rPr>
          <w:rFonts w:ascii="Book Antiqua" w:eastAsia="Times New Roman" w:hAnsi="Book Antiqua" w:cs="Times New Roman"/>
          <w:b/>
          <w:bCs/>
          <w:color w:val="000000"/>
          <w:sz w:val="19"/>
          <w:szCs w:val="19"/>
          <w:highlight w:val="magenta"/>
          <w:lang w:eastAsia="pt-BR"/>
        </w:rPr>
        <w:t>§ 3</w:t>
      </w:r>
      <w:proofErr w:type="gramStart"/>
      <w:r w:rsidRPr="00A228E6">
        <w:rPr>
          <w:rFonts w:ascii="Book Antiqua" w:eastAsia="Times New Roman" w:hAnsi="Book Antiqua" w:cs="Times New Roman"/>
          <w:b/>
          <w:bCs/>
          <w:color w:val="000000"/>
          <w:sz w:val="19"/>
          <w:szCs w:val="19"/>
          <w:highlight w:val="magenta"/>
          <w:u w:val="single"/>
          <w:vertAlign w:val="superscript"/>
          <w:lang w:eastAsia="pt-BR"/>
        </w:rPr>
        <w:t>o</w:t>
      </w:r>
      <w:r w:rsidRPr="00A228E6">
        <w:rPr>
          <w:rFonts w:ascii="Book Antiqua" w:eastAsia="Times New Roman" w:hAnsi="Book Antiqua" w:cs="Times New Roman"/>
          <w:b/>
          <w:bCs/>
          <w:color w:val="000000"/>
          <w:sz w:val="19"/>
          <w:szCs w:val="19"/>
          <w:lang w:eastAsia="pt-BR"/>
        </w:rPr>
        <w:t xml:space="preserve">  </w:t>
      </w:r>
      <w:r w:rsidRPr="00A228E6">
        <w:rPr>
          <w:rFonts w:ascii="Book Antiqua" w:eastAsia="Times New Roman" w:hAnsi="Book Antiqua" w:cs="Times New Roman"/>
          <w:b/>
          <w:bCs/>
          <w:caps/>
          <w:color w:val="000000"/>
          <w:sz w:val="19"/>
          <w:szCs w:val="19"/>
          <w:highlight w:val="green"/>
          <w:lang w:eastAsia="pt-BR"/>
        </w:rPr>
        <w:t>Considera</w:t>
      </w:r>
      <w:proofErr w:type="gramEnd"/>
      <w:r w:rsidRPr="00A228E6">
        <w:rPr>
          <w:rFonts w:ascii="Book Antiqua" w:eastAsia="Times New Roman" w:hAnsi="Book Antiqua" w:cs="Times New Roman"/>
          <w:b/>
          <w:bCs/>
          <w:caps/>
          <w:color w:val="000000"/>
          <w:sz w:val="19"/>
          <w:szCs w:val="19"/>
          <w:highlight w:val="green"/>
          <w:lang w:eastAsia="pt-BR"/>
        </w:rPr>
        <w:t>-se</w:t>
      </w:r>
      <w:r w:rsidRPr="00A228E6">
        <w:rPr>
          <w:rFonts w:ascii="Book Antiqua" w:eastAsia="Times New Roman" w:hAnsi="Book Antiqua" w:cs="Times New Roman"/>
          <w:b/>
          <w:bCs/>
          <w:caps/>
          <w:color w:val="000000"/>
          <w:sz w:val="19"/>
          <w:szCs w:val="19"/>
          <w:lang w:eastAsia="pt-BR"/>
        </w:rPr>
        <w:t xml:space="preserve"> </w:t>
      </w:r>
      <w:r w:rsidRPr="00A228E6">
        <w:rPr>
          <w:rFonts w:ascii="Book Antiqua" w:eastAsia="Times New Roman" w:hAnsi="Book Antiqua" w:cs="Times New Roman"/>
          <w:b/>
          <w:bCs/>
          <w:caps/>
          <w:color w:val="000000"/>
          <w:sz w:val="19"/>
          <w:szCs w:val="19"/>
          <w:shd w:val="clear" w:color="auto" w:fill="F7CAAC" w:themeFill="accent2" w:themeFillTint="66"/>
          <w:lang w:eastAsia="pt-BR"/>
        </w:rPr>
        <w:t>agente público estrangeiro</w:t>
      </w:r>
      <w:r w:rsidRPr="00A228E6">
        <w:rPr>
          <w:rFonts w:ascii="Book Antiqua" w:eastAsia="Times New Roman" w:hAnsi="Book Antiqua" w:cs="Times New Roman"/>
          <w:b/>
          <w:bCs/>
          <w:color w:val="000000"/>
          <w:sz w:val="19"/>
          <w:szCs w:val="19"/>
          <w:lang w:eastAsia="pt-BR"/>
        </w:rPr>
        <w:t xml:space="preserve">, </w:t>
      </w:r>
      <w:r w:rsidRPr="00A228E6">
        <w:rPr>
          <w:rFonts w:ascii="Book Antiqua" w:eastAsia="Times New Roman" w:hAnsi="Book Antiqua" w:cs="Times New Roman"/>
          <w:b/>
          <w:bCs/>
          <w:color w:val="000000"/>
          <w:sz w:val="19"/>
          <w:szCs w:val="19"/>
          <w:highlight w:val="yellow"/>
          <w:lang w:eastAsia="pt-BR"/>
        </w:rPr>
        <w:t>para os fins desta Lei</w:t>
      </w:r>
      <w:r w:rsidRPr="00A228E6">
        <w:rPr>
          <w:rFonts w:ascii="Book Antiqua" w:eastAsia="Times New Roman" w:hAnsi="Book Antiqua" w:cs="Times New Roman"/>
          <w:b/>
          <w:bCs/>
          <w:color w:val="000000"/>
          <w:sz w:val="19"/>
          <w:szCs w:val="19"/>
          <w:lang w:eastAsia="pt-BR"/>
        </w:rPr>
        <w:t xml:space="preserve">, quem, </w:t>
      </w:r>
      <w:r w:rsidRPr="00A228E6">
        <w:rPr>
          <w:rFonts w:ascii="Book Antiqua" w:eastAsia="Times New Roman" w:hAnsi="Book Antiqua" w:cs="Times New Roman"/>
          <w:b/>
          <w:bCs/>
          <w:caps/>
          <w:color w:val="000000"/>
          <w:sz w:val="19"/>
          <w:szCs w:val="19"/>
          <w:highlight w:val="green"/>
          <w:lang w:eastAsia="pt-BR"/>
        </w:rPr>
        <w:t>ainda que</w:t>
      </w:r>
      <w:r w:rsidRPr="00A228E6">
        <w:rPr>
          <w:rFonts w:ascii="Book Antiqua" w:eastAsia="Times New Roman" w:hAnsi="Book Antiqua" w:cs="Times New Roman"/>
          <w:b/>
          <w:bCs/>
          <w:color w:val="000000"/>
          <w:sz w:val="19"/>
          <w:szCs w:val="19"/>
          <w:lang w:eastAsia="pt-BR"/>
        </w:rPr>
        <w:t xml:space="preserve"> </w:t>
      </w:r>
      <w:r w:rsidRPr="00A228E6">
        <w:rPr>
          <w:rFonts w:ascii="Book Antiqua" w:eastAsia="Times New Roman" w:hAnsi="Book Antiqua" w:cs="Times New Roman"/>
          <w:b/>
          <w:bCs/>
          <w:color w:val="000000"/>
          <w:sz w:val="19"/>
          <w:szCs w:val="19"/>
          <w:highlight w:val="cyan"/>
          <w:lang w:eastAsia="pt-BR"/>
        </w:rPr>
        <w:t>transitoriamente</w:t>
      </w:r>
      <w:r w:rsidRPr="00A228E6">
        <w:rPr>
          <w:rFonts w:ascii="Book Antiqua" w:eastAsia="Times New Roman" w:hAnsi="Book Antiqua" w:cs="Times New Roman"/>
          <w:b/>
          <w:bCs/>
          <w:color w:val="000000"/>
          <w:sz w:val="19"/>
          <w:szCs w:val="19"/>
          <w:lang w:eastAsia="pt-BR"/>
        </w:rPr>
        <w:t xml:space="preserve"> ou </w:t>
      </w:r>
      <w:r w:rsidRPr="00A228E6">
        <w:rPr>
          <w:rFonts w:ascii="Book Antiqua" w:eastAsia="Times New Roman" w:hAnsi="Book Antiqua" w:cs="Times New Roman"/>
          <w:b/>
          <w:bCs/>
          <w:color w:val="000000"/>
          <w:sz w:val="19"/>
          <w:szCs w:val="19"/>
          <w:highlight w:val="cyan"/>
          <w:lang w:eastAsia="pt-BR"/>
        </w:rPr>
        <w:t>sem remuneração</w:t>
      </w:r>
      <w:r w:rsidRPr="00A228E6">
        <w:rPr>
          <w:rFonts w:ascii="Book Antiqua" w:eastAsia="Times New Roman" w:hAnsi="Book Antiqua" w:cs="Times New Roman"/>
          <w:b/>
          <w:bCs/>
          <w:color w:val="000000"/>
          <w:sz w:val="19"/>
          <w:szCs w:val="19"/>
          <w:lang w:eastAsia="pt-BR"/>
        </w:rPr>
        <w:t xml:space="preserve">, </w:t>
      </w:r>
      <w:r w:rsidRPr="00A228E6">
        <w:rPr>
          <w:rFonts w:ascii="Book Antiqua" w:eastAsia="Times New Roman" w:hAnsi="Book Antiqua" w:cs="Times New Roman"/>
          <w:b/>
          <w:bCs/>
          <w:caps/>
          <w:color w:val="000000"/>
          <w:sz w:val="19"/>
          <w:szCs w:val="19"/>
          <w:highlight w:val="green"/>
          <w:lang w:eastAsia="pt-BR"/>
        </w:rPr>
        <w:t>exerça</w:t>
      </w:r>
      <w:r w:rsidRPr="00A228E6">
        <w:rPr>
          <w:rFonts w:ascii="Book Antiqua" w:eastAsia="Times New Roman" w:hAnsi="Book Antiqua" w:cs="Times New Roman"/>
          <w:b/>
          <w:bCs/>
          <w:color w:val="000000"/>
          <w:sz w:val="19"/>
          <w:szCs w:val="19"/>
          <w:lang w:eastAsia="pt-BR"/>
        </w:rPr>
        <w:t xml:space="preserve"> cargo, emprego ou </w:t>
      </w:r>
      <w:r w:rsidRPr="00A228E6">
        <w:rPr>
          <w:rFonts w:ascii="Book Antiqua" w:eastAsia="Times New Roman" w:hAnsi="Book Antiqua" w:cs="Times New Roman"/>
          <w:b/>
          <w:bCs/>
          <w:color w:val="000000"/>
          <w:sz w:val="19"/>
          <w:szCs w:val="19"/>
          <w:highlight w:val="cyan"/>
          <w:lang w:eastAsia="pt-BR"/>
        </w:rPr>
        <w:t>função pública</w:t>
      </w:r>
      <w:r w:rsidRPr="00A228E6">
        <w:rPr>
          <w:rFonts w:ascii="Book Antiqua" w:eastAsia="Times New Roman" w:hAnsi="Book Antiqua" w:cs="Times New Roman"/>
          <w:b/>
          <w:bCs/>
          <w:color w:val="000000"/>
          <w:sz w:val="19"/>
          <w:szCs w:val="19"/>
          <w:lang w:eastAsia="pt-BR"/>
        </w:rPr>
        <w:t xml:space="preserve"> em órgãos, entidades estatais ou em </w:t>
      </w:r>
      <w:r w:rsidRPr="00A228E6">
        <w:rPr>
          <w:rFonts w:ascii="Book Antiqua" w:eastAsia="Times New Roman" w:hAnsi="Book Antiqua" w:cs="Times New Roman"/>
          <w:b/>
          <w:bCs/>
          <w:color w:val="000000"/>
          <w:sz w:val="19"/>
          <w:szCs w:val="19"/>
          <w:highlight w:val="yellow"/>
          <w:lang w:eastAsia="pt-BR"/>
        </w:rPr>
        <w:t>representações diplomáticas de país estrangeiro</w:t>
      </w:r>
      <w:r w:rsidRPr="00A228E6">
        <w:rPr>
          <w:rFonts w:ascii="Book Antiqua" w:eastAsia="Times New Roman" w:hAnsi="Book Antiqua" w:cs="Times New Roman"/>
          <w:b/>
          <w:bCs/>
          <w:color w:val="000000"/>
          <w:sz w:val="19"/>
          <w:szCs w:val="19"/>
          <w:lang w:eastAsia="pt-BR"/>
        </w:rPr>
        <w:t>, assim como em pessoas jurídicas controladas, direta ou indiretamente, pelo poder público de país estrangeiro ou em organizações públicas internacionais</w:t>
      </w:r>
      <w:r w:rsidRPr="00386E4B">
        <w:rPr>
          <w:rFonts w:ascii="Book Antiqua" w:eastAsia="Times New Roman" w:hAnsi="Book Antiqua" w:cs="Times New Roman"/>
          <w:color w:val="000000"/>
          <w:sz w:val="16"/>
          <w:szCs w:val="16"/>
          <w:lang w:eastAsia="pt-BR"/>
        </w:rPr>
        <w:t xml:space="preserve">. </w:t>
      </w:r>
      <w:r w:rsidR="00257E38" w:rsidRPr="00386E4B">
        <w:rPr>
          <w:rFonts w:ascii="Book Antiqua" w:eastAsia="Times New Roman" w:hAnsi="Book Antiqua" w:cs="Times New Roman"/>
          <w:b/>
          <w:bCs/>
          <w:color w:val="FF0000"/>
          <w:sz w:val="16"/>
          <w:szCs w:val="16"/>
          <w:u w:val="single"/>
          <w:lang w:eastAsia="pt-BR"/>
        </w:rPr>
        <w:t>(MPRS-2017)</w:t>
      </w:r>
    </w:p>
    <w:p w14:paraId="17920C84" w14:textId="77777777" w:rsidR="00195CDD" w:rsidRPr="006526CC" w:rsidRDefault="00195CDD" w:rsidP="00195CDD">
      <w:pPr>
        <w:spacing w:before="300" w:after="300" w:line="240" w:lineRule="auto"/>
        <w:jc w:val="center"/>
        <w:rPr>
          <w:rFonts w:ascii="Book Antiqua" w:eastAsia="Times New Roman" w:hAnsi="Book Antiqua" w:cs="Times New Roman"/>
          <w:b/>
          <w:sz w:val="19"/>
          <w:szCs w:val="19"/>
          <w:highlight w:val="green"/>
          <w:lang w:eastAsia="pt-BR"/>
        </w:rPr>
      </w:pPr>
      <w:r w:rsidRPr="006526CC">
        <w:rPr>
          <w:rFonts w:ascii="Book Antiqua" w:eastAsia="Times New Roman" w:hAnsi="Book Antiqua" w:cs="Times New Roman"/>
          <w:b/>
          <w:color w:val="000000"/>
          <w:sz w:val="19"/>
          <w:szCs w:val="19"/>
          <w:highlight w:val="green"/>
          <w:lang w:eastAsia="pt-BR"/>
        </w:rPr>
        <w:t>CAPÍTULO III</w:t>
      </w:r>
    </w:p>
    <w:p w14:paraId="58F6DCF9" w14:textId="77777777" w:rsidR="00195CDD" w:rsidRPr="006526CC" w:rsidRDefault="00195CDD" w:rsidP="00195CDD">
      <w:pPr>
        <w:spacing w:before="300" w:after="300" w:line="240" w:lineRule="auto"/>
        <w:jc w:val="center"/>
        <w:rPr>
          <w:rFonts w:ascii="Book Antiqua" w:eastAsia="Times New Roman" w:hAnsi="Book Antiqua" w:cs="Times New Roman"/>
          <w:b/>
          <w:sz w:val="19"/>
          <w:szCs w:val="19"/>
          <w:lang w:eastAsia="pt-BR"/>
        </w:rPr>
      </w:pPr>
      <w:r w:rsidRPr="006526CC">
        <w:rPr>
          <w:rFonts w:ascii="Book Antiqua" w:eastAsia="Times New Roman" w:hAnsi="Book Antiqua" w:cs="Times New Roman"/>
          <w:b/>
          <w:color w:val="000000"/>
          <w:sz w:val="19"/>
          <w:szCs w:val="19"/>
          <w:highlight w:val="green"/>
          <w:lang w:eastAsia="pt-BR"/>
        </w:rPr>
        <w:t>DA RESPONSABILIZAÇÃO ADMINISTRATIVA</w:t>
      </w:r>
    </w:p>
    <w:p w14:paraId="11881F11" w14:textId="2AE5A29A" w:rsidR="00195CDD" w:rsidRPr="00174871" w:rsidRDefault="00195CDD" w:rsidP="00195CDD">
      <w:pPr>
        <w:spacing w:before="300" w:after="300" w:line="240" w:lineRule="auto"/>
        <w:ind w:firstLine="570"/>
        <w:jc w:val="both"/>
        <w:rPr>
          <w:rFonts w:ascii="Book Antiqua" w:eastAsia="Times New Roman" w:hAnsi="Book Antiqua" w:cs="Times New Roman"/>
          <w:b/>
          <w:sz w:val="16"/>
          <w:szCs w:val="16"/>
          <w:lang w:eastAsia="pt-BR"/>
        </w:rPr>
      </w:pPr>
      <w:bookmarkStart w:id="34" w:name="art6"/>
      <w:bookmarkEnd w:id="34"/>
      <w:r w:rsidRPr="006526CC">
        <w:rPr>
          <w:rFonts w:ascii="Book Antiqua" w:eastAsia="Times New Roman" w:hAnsi="Book Antiqua" w:cs="Times New Roman"/>
          <w:b/>
          <w:color w:val="000000"/>
          <w:sz w:val="19"/>
          <w:szCs w:val="19"/>
          <w:highlight w:val="magenta"/>
          <w:lang w:eastAsia="pt-BR"/>
        </w:rPr>
        <w:t>Art. 6</w:t>
      </w:r>
      <w:r w:rsidRPr="006526CC">
        <w:rPr>
          <w:rFonts w:ascii="Book Antiqua" w:eastAsia="Times New Roman" w:hAnsi="Book Antiqua" w:cs="Times New Roman"/>
          <w:b/>
          <w:color w:val="000000"/>
          <w:sz w:val="19"/>
          <w:szCs w:val="19"/>
          <w:highlight w:val="magenta"/>
          <w:u w:val="single"/>
          <w:vertAlign w:val="superscript"/>
          <w:lang w:eastAsia="pt-BR"/>
        </w:rPr>
        <w:t>o</w:t>
      </w:r>
      <w:r w:rsidRPr="006526CC">
        <w:rPr>
          <w:rFonts w:ascii="Book Antiqua" w:eastAsia="Times New Roman" w:hAnsi="Book Antiqua" w:cs="Times New Roman"/>
          <w:color w:val="000000"/>
          <w:sz w:val="19"/>
          <w:szCs w:val="19"/>
          <w:lang w:eastAsia="pt-BR"/>
        </w:rPr>
        <w:t xml:space="preserve">  </w:t>
      </w:r>
      <w:r w:rsidRPr="00174871">
        <w:rPr>
          <w:rFonts w:ascii="Book Antiqua" w:eastAsia="Times New Roman" w:hAnsi="Book Antiqua" w:cs="Times New Roman"/>
          <w:b/>
          <w:color w:val="000000"/>
          <w:sz w:val="19"/>
          <w:szCs w:val="19"/>
          <w:lang w:eastAsia="pt-BR"/>
        </w:rPr>
        <w:t xml:space="preserve">Na </w:t>
      </w:r>
      <w:r w:rsidRPr="00174871">
        <w:rPr>
          <w:rFonts w:ascii="Book Antiqua" w:eastAsia="Times New Roman" w:hAnsi="Book Antiqua" w:cs="Times New Roman"/>
          <w:b/>
          <w:caps/>
          <w:color w:val="000000"/>
          <w:sz w:val="19"/>
          <w:szCs w:val="19"/>
          <w:shd w:val="clear" w:color="auto" w:fill="F7CAAC" w:themeFill="accent2" w:themeFillTint="66"/>
          <w:lang w:eastAsia="pt-BR"/>
        </w:rPr>
        <w:t>esfera administrativa</w:t>
      </w:r>
      <w:r w:rsidRPr="00174871">
        <w:rPr>
          <w:rFonts w:ascii="Book Antiqua" w:eastAsia="Times New Roman" w:hAnsi="Book Antiqua" w:cs="Times New Roman"/>
          <w:b/>
          <w:color w:val="000000"/>
          <w:sz w:val="19"/>
          <w:szCs w:val="19"/>
          <w:lang w:eastAsia="pt-BR"/>
        </w:rPr>
        <w:t xml:space="preserve">, </w:t>
      </w:r>
      <w:r w:rsidRPr="00174871">
        <w:rPr>
          <w:rFonts w:ascii="Book Antiqua" w:eastAsia="Times New Roman" w:hAnsi="Book Antiqua" w:cs="Times New Roman"/>
          <w:b/>
          <w:caps/>
          <w:color w:val="000000"/>
          <w:sz w:val="19"/>
          <w:szCs w:val="19"/>
          <w:highlight w:val="green"/>
          <w:lang w:eastAsia="pt-BR"/>
        </w:rPr>
        <w:t>serão aplicadas</w:t>
      </w:r>
      <w:r w:rsidRPr="00174871">
        <w:rPr>
          <w:rFonts w:ascii="Book Antiqua" w:eastAsia="Times New Roman" w:hAnsi="Book Antiqua" w:cs="Times New Roman"/>
          <w:b/>
          <w:color w:val="000000"/>
          <w:sz w:val="19"/>
          <w:szCs w:val="19"/>
          <w:lang w:eastAsia="pt-BR"/>
        </w:rPr>
        <w:t xml:space="preserve"> às </w:t>
      </w:r>
      <w:r w:rsidRPr="00174871">
        <w:rPr>
          <w:rFonts w:ascii="Book Antiqua" w:eastAsia="Times New Roman" w:hAnsi="Book Antiqua" w:cs="Times New Roman"/>
          <w:b/>
          <w:color w:val="000000"/>
          <w:sz w:val="19"/>
          <w:szCs w:val="19"/>
          <w:highlight w:val="yellow"/>
          <w:lang w:eastAsia="pt-BR"/>
        </w:rPr>
        <w:t>pessoas jurídicas</w:t>
      </w:r>
      <w:r w:rsidRPr="00174871">
        <w:rPr>
          <w:rFonts w:ascii="Book Antiqua" w:eastAsia="Times New Roman" w:hAnsi="Book Antiqua" w:cs="Times New Roman"/>
          <w:b/>
          <w:color w:val="000000"/>
          <w:sz w:val="19"/>
          <w:szCs w:val="19"/>
          <w:lang w:eastAsia="pt-BR"/>
        </w:rPr>
        <w:t xml:space="preserve"> </w:t>
      </w:r>
      <w:r w:rsidRPr="00174871">
        <w:rPr>
          <w:rFonts w:ascii="Book Antiqua" w:eastAsia="Times New Roman" w:hAnsi="Book Antiqua" w:cs="Times New Roman"/>
          <w:b/>
          <w:color w:val="000000"/>
          <w:sz w:val="19"/>
          <w:szCs w:val="19"/>
          <w:highlight w:val="cyan"/>
          <w:lang w:eastAsia="pt-BR"/>
        </w:rPr>
        <w:t>consideradas responsáveis pelos atos lesivos</w:t>
      </w:r>
      <w:r w:rsidRPr="00174871">
        <w:rPr>
          <w:rFonts w:ascii="Book Antiqua" w:eastAsia="Times New Roman" w:hAnsi="Book Antiqua" w:cs="Times New Roman"/>
          <w:b/>
          <w:color w:val="000000"/>
          <w:sz w:val="19"/>
          <w:szCs w:val="19"/>
          <w:lang w:eastAsia="pt-BR"/>
        </w:rPr>
        <w:t xml:space="preserve"> previstos nesta Lei as </w:t>
      </w:r>
      <w:r w:rsidRPr="00174871">
        <w:rPr>
          <w:rFonts w:ascii="Book Antiqua" w:eastAsia="Times New Roman" w:hAnsi="Book Antiqua" w:cs="Times New Roman"/>
          <w:b/>
          <w:caps/>
          <w:color w:val="000000"/>
          <w:sz w:val="19"/>
          <w:szCs w:val="19"/>
          <w:shd w:val="clear" w:color="auto" w:fill="F7CAAC" w:themeFill="accent2" w:themeFillTint="66"/>
          <w:lang w:eastAsia="pt-BR"/>
        </w:rPr>
        <w:t>seguintes sanções</w:t>
      </w:r>
      <w:r w:rsidRPr="00174871">
        <w:rPr>
          <w:rFonts w:ascii="Book Antiqua" w:eastAsia="Times New Roman" w:hAnsi="Book Antiqua" w:cs="Times New Roman"/>
          <w:b/>
          <w:color w:val="000000"/>
          <w:sz w:val="16"/>
          <w:szCs w:val="16"/>
          <w:lang w:eastAsia="pt-BR"/>
        </w:rPr>
        <w:t>:</w:t>
      </w:r>
      <w:r w:rsidR="00D56C58" w:rsidRPr="00174871">
        <w:rPr>
          <w:rFonts w:ascii="Book Antiqua" w:eastAsia="Times New Roman" w:hAnsi="Book Antiqua" w:cs="Times New Roman"/>
          <w:b/>
          <w:color w:val="000000"/>
          <w:sz w:val="16"/>
          <w:szCs w:val="16"/>
          <w:lang w:eastAsia="pt-BR"/>
        </w:rPr>
        <w:t xml:space="preserve"> </w:t>
      </w:r>
      <w:bookmarkStart w:id="35" w:name="_Hlk80031920"/>
      <w:r w:rsidR="009B12A2" w:rsidRPr="00174871">
        <w:rPr>
          <w:rFonts w:ascii="Book Antiqua" w:eastAsia="Times New Roman" w:hAnsi="Book Antiqua" w:cs="Times New Roman"/>
          <w:b/>
          <w:color w:val="FF0000"/>
          <w:sz w:val="16"/>
          <w:szCs w:val="16"/>
          <w:u w:val="single"/>
          <w:lang w:eastAsia="pt-BR"/>
        </w:rPr>
        <w:t>(DPEMS-2014)</w:t>
      </w:r>
      <w:bookmarkEnd w:id="35"/>
      <w:r w:rsidR="00DF487B" w:rsidRPr="00174871">
        <w:rPr>
          <w:rFonts w:ascii="Book Antiqua" w:eastAsia="Times New Roman" w:hAnsi="Book Antiqua" w:cs="Times New Roman"/>
          <w:b/>
          <w:color w:val="000000"/>
          <w:sz w:val="16"/>
          <w:szCs w:val="16"/>
          <w:lang w:eastAsia="pt-BR"/>
        </w:rPr>
        <w:t xml:space="preserve"> </w:t>
      </w:r>
      <w:r w:rsidR="00DF487B" w:rsidRPr="00174871">
        <w:rPr>
          <w:rFonts w:ascii="Book Antiqua" w:eastAsia="Times New Roman" w:hAnsi="Book Antiqua" w:cs="Times New Roman"/>
          <w:b/>
          <w:color w:val="FF0000"/>
          <w:sz w:val="16"/>
          <w:szCs w:val="16"/>
          <w:u w:val="single"/>
          <w:lang w:eastAsia="pt-BR"/>
        </w:rPr>
        <w:t>(TJSP-2015)</w:t>
      </w:r>
      <w:r w:rsidR="00A228E6" w:rsidRPr="00174871">
        <w:rPr>
          <w:rFonts w:ascii="Book Antiqua" w:eastAsia="Times New Roman" w:hAnsi="Book Antiqua" w:cs="Times New Roman"/>
          <w:b/>
          <w:color w:val="FF0000"/>
          <w:sz w:val="16"/>
          <w:szCs w:val="16"/>
          <w:lang w:eastAsia="pt-BR"/>
        </w:rPr>
        <w:t xml:space="preserve"> </w:t>
      </w:r>
      <w:r w:rsidR="00A228E6" w:rsidRPr="00174871">
        <w:rPr>
          <w:rFonts w:ascii="Book Antiqua" w:eastAsia="Times New Roman" w:hAnsi="Book Antiqua" w:cs="Times New Roman"/>
          <w:b/>
          <w:color w:val="FF0000"/>
          <w:sz w:val="16"/>
          <w:szCs w:val="16"/>
          <w:u w:val="single"/>
          <w:lang w:eastAsia="pt-BR"/>
        </w:rPr>
        <w:t>(PGEPR-2015)</w:t>
      </w:r>
      <w:r w:rsidR="00A228E6" w:rsidRPr="00174871">
        <w:rPr>
          <w:rFonts w:ascii="Book Antiqua" w:eastAsia="Times New Roman" w:hAnsi="Book Antiqua" w:cs="Times New Roman"/>
          <w:b/>
          <w:color w:val="FF0000"/>
          <w:sz w:val="16"/>
          <w:szCs w:val="16"/>
          <w:lang w:eastAsia="pt-BR"/>
        </w:rPr>
        <w:t xml:space="preserve"> </w:t>
      </w:r>
      <w:r w:rsidR="00A228E6" w:rsidRPr="00174871">
        <w:rPr>
          <w:rFonts w:ascii="Book Antiqua" w:eastAsia="Times New Roman" w:hAnsi="Book Antiqua" w:cs="Times New Roman"/>
          <w:b/>
          <w:color w:val="FF0000"/>
          <w:sz w:val="16"/>
          <w:szCs w:val="16"/>
          <w:u w:val="single"/>
          <w:lang w:eastAsia="pt-BR"/>
        </w:rPr>
        <w:t>(PGERS-2015)</w:t>
      </w:r>
      <w:r w:rsidR="00D56C58" w:rsidRPr="00174871">
        <w:rPr>
          <w:rFonts w:ascii="Book Antiqua" w:eastAsia="Times New Roman" w:hAnsi="Book Antiqua" w:cs="Times New Roman"/>
          <w:b/>
          <w:color w:val="FF0000"/>
          <w:sz w:val="16"/>
          <w:szCs w:val="16"/>
          <w:lang w:eastAsia="pt-BR"/>
        </w:rPr>
        <w:t xml:space="preserve"> </w:t>
      </w:r>
      <w:r w:rsidR="007B0365" w:rsidRPr="00174871">
        <w:rPr>
          <w:rFonts w:ascii="Book Antiqua" w:eastAsia="Times New Roman" w:hAnsi="Book Antiqua" w:cs="Times New Roman"/>
          <w:b/>
          <w:color w:val="FF0000"/>
          <w:sz w:val="16"/>
          <w:szCs w:val="16"/>
          <w:u w:val="single"/>
          <w:lang w:eastAsia="pt-BR"/>
        </w:rPr>
        <w:t>(TJRJ-2016)</w:t>
      </w:r>
      <w:r w:rsidR="0083167A" w:rsidRPr="00174871">
        <w:rPr>
          <w:rFonts w:ascii="Book Antiqua" w:eastAsia="Times New Roman" w:hAnsi="Book Antiqua" w:cs="Times New Roman"/>
          <w:b/>
          <w:color w:val="FF0000"/>
          <w:sz w:val="16"/>
          <w:szCs w:val="16"/>
          <w:lang w:eastAsia="pt-BR"/>
        </w:rPr>
        <w:t xml:space="preserve"> </w:t>
      </w:r>
      <w:r w:rsidR="0083167A" w:rsidRPr="00174871">
        <w:rPr>
          <w:rFonts w:ascii="Book Antiqua" w:eastAsia="Times New Roman" w:hAnsi="Book Antiqua" w:cs="Times New Roman"/>
          <w:b/>
          <w:color w:val="FF0000"/>
          <w:sz w:val="16"/>
          <w:szCs w:val="16"/>
          <w:u w:val="single"/>
          <w:lang w:eastAsia="pt-BR"/>
        </w:rPr>
        <w:t>(MPGO-2016)</w:t>
      </w:r>
      <w:r w:rsidR="00CB5F8E" w:rsidRPr="00174871">
        <w:rPr>
          <w:rFonts w:ascii="Book Antiqua" w:eastAsia="Times New Roman" w:hAnsi="Book Antiqua" w:cs="Times New Roman"/>
          <w:b/>
          <w:color w:val="FF0000"/>
          <w:sz w:val="16"/>
          <w:szCs w:val="16"/>
          <w:lang w:eastAsia="pt-BR"/>
        </w:rPr>
        <w:t xml:space="preserve"> </w:t>
      </w:r>
      <w:r w:rsidR="00CB5F8E" w:rsidRPr="00174871">
        <w:rPr>
          <w:rFonts w:ascii="Book Antiqua" w:eastAsia="Times New Roman" w:hAnsi="Book Antiqua" w:cs="Times New Roman"/>
          <w:b/>
          <w:color w:val="FF0000"/>
          <w:sz w:val="16"/>
          <w:szCs w:val="16"/>
          <w:u w:val="single"/>
          <w:lang w:eastAsia="pt-BR"/>
        </w:rPr>
        <w:t>(TJMSP-2016)</w:t>
      </w:r>
      <w:r w:rsidR="00CB5F8E" w:rsidRPr="00174871">
        <w:rPr>
          <w:rFonts w:ascii="Book Antiqua" w:eastAsia="Times New Roman" w:hAnsi="Book Antiqua" w:cs="Times New Roman"/>
          <w:b/>
          <w:color w:val="FF0000"/>
          <w:sz w:val="16"/>
          <w:szCs w:val="16"/>
          <w:lang w:eastAsia="pt-BR"/>
        </w:rPr>
        <w:t xml:space="preserve"> </w:t>
      </w:r>
      <w:r w:rsidR="00CB5F8E" w:rsidRPr="00174871">
        <w:rPr>
          <w:rFonts w:ascii="Book Antiqua" w:eastAsia="Times New Roman" w:hAnsi="Book Antiqua" w:cs="Times New Roman"/>
          <w:b/>
          <w:color w:val="FF0000"/>
          <w:sz w:val="16"/>
          <w:szCs w:val="16"/>
          <w:u w:val="single"/>
          <w:lang w:eastAsia="pt-BR"/>
        </w:rPr>
        <w:t>(MPMG-2017)</w:t>
      </w:r>
      <w:r w:rsidR="004930C2" w:rsidRPr="00174871">
        <w:rPr>
          <w:rFonts w:ascii="Book Antiqua" w:eastAsia="Times New Roman" w:hAnsi="Book Antiqua" w:cs="Times New Roman"/>
          <w:b/>
          <w:color w:val="FF0000"/>
          <w:sz w:val="16"/>
          <w:szCs w:val="16"/>
          <w:lang w:eastAsia="pt-BR"/>
        </w:rPr>
        <w:t xml:space="preserve"> </w:t>
      </w:r>
      <w:r w:rsidR="004930C2" w:rsidRPr="00174871">
        <w:rPr>
          <w:rFonts w:ascii="Book Antiqua" w:hAnsi="Book Antiqua"/>
          <w:b/>
          <w:color w:val="FF0000"/>
          <w:sz w:val="16"/>
          <w:szCs w:val="16"/>
          <w:u w:val="single"/>
        </w:rPr>
        <w:t>(DPERO-2017)</w:t>
      </w:r>
      <w:r w:rsidR="006616C5" w:rsidRPr="00174871">
        <w:rPr>
          <w:rFonts w:ascii="Book Antiqua" w:hAnsi="Book Antiqua"/>
          <w:b/>
          <w:color w:val="FF0000"/>
          <w:sz w:val="16"/>
          <w:szCs w:val="16"/>
        </w:rPr>
        <w:t xml:space="preserve"> </w:t>
      </w:r>
      <w:r w:rsidR="006616C5" w:rsidRPr="00174871">
        <w:rPr>
          <w:rFonts w:ascii="Book Antiqua" w:hAnsi="Book Antiqua"/>
          <w:b/>
          <w:color w:val="FF0000"/>
          <w:sz w:val="16"/>
          <w:szCs w:val="16"/>
          <w:u w:val="single"/>
        </w:rPr>
        <w:t>(MPF-2017)</w:t>
      </w:r>
      <w:r w:rsidR="00A95043" w:rsidRPr="00174871">
        <w:rPr>
          <w:rFonts w:ascii="Book Antiqua" w:eastAsia="Times New Roman" w:hAnsi="Book Antiqua" w:cs="Times New Roman"/>
          <w:b/>
          <w:color w:val="FF0000"/>
          <w:sz w:val="16"/>
          <w:szCs w:val="16"/>
          <w:lang w:eastAsia="pt-BR"/>
        </w:rPr>
        <w:t xml:space="preserve"> </w:t>
      </w:r>
      <w:r w:rsidR="00A95043" w:rsidRPr="00174871">
        <w:rPr>
          <w:rFonts w:ascii="Book Antiqua" w:eastAsia="Times New Roman" w:hAnsi="Book Antiqua" w:cs="Times New Roman"/>
          <w:b/>
          <w:color w:val="FF0000"/>
          <w:sz w:val="16"/>
          <w:szCs w:val="16"/>
          <w:u w:val="single"/>
          <w:lang w:eastAsia="pt-BR"/>
        </w:rPr>
        <w:t>(MPBA-2018)</w:t>
      </w:r>
      <w:r w:rsidR="00CB5F8E" w:rsidRPr="00174871">
        <w:rPr>
          <w:rFonts w:ascii="Book Antiqua" w:eastAsia="Times New Roman" w:hAnsi="Book Antiqua" w:cs="Times New Roman"/>
          <w:b/>
          <w:color w:val="FF0000"/>
          <w:sz w:val="16"/>
          <w:szCs w:val="16"/>
          <w:lang w:eastAsia="pt-BR"/>
        </w:rPr>
        <w:t xml:space="preserve"> </w:t>
      </w:r>
      <w:r w:rsidR="00CB5F8E" w:rsidRPr="00174871">
        <w:rPr>
          <w:rFonts w:ascii="Book Antiqua" w:eastAsia="Times New Roman" w:hAnsi="Book Antiqua" w:cs="Times New Roman"/>
          <w:b/>
          <w:color w:val="FF0000"/>
          <w:sz w:val="16"/>
          <w:szCs w:val="16"/>
          <w:u w:val="single"/>
          <w:lang w:eastAsia="pt-BR"/>
        </w:rPr>
        <w:t>(PGEAP-2018)</w:t>
      </w:r>
      <w:r w:rsidR="00432F94" w:rsidRPr="00174871">
        <w:rPr>
          <w:rFonts w:ascii="Book Antiqua" w:eastAsia="Times New Roman" w:hAnsi="Book Antiqua" w:cs="Times New Roman"/>
          <w:b/>
          <w:color w:val="FF0000"/>
          <w:sz w:val="16"/>
          <w:szCs w:val="16"/>
          <w:lang w:eastAsia="pt-BR"/>
        </w:rPr>
        <w:t xml:space="preserve"> </w:t>
      </w:r>
      <w:r w:rsidR="00432F94" w:rsidRPr="00174871">
        <w:rPr>
          <w:rFonts w:ascii="Book Antiqua" w:eastAsia="Times New Roman" w:hAnsi="Book Antiqua" w:cs="Times New Roman"/>
          <w:b/>
          <w:color w:val="FF0000"/>
          <w:sz w:val="16"/>
          <w:szCs w:val="16"/>
          <w:u w:val="single"/>
          <w:lang w:eastAsia="pt-BR"/>
        </w:rPr>
        <w:t>(MPSC-</w:t>
      </w:r>
      <w:r w:rsidR="00CB5F8E" w:rsidRPr="00174871">
        <w:rPr>
          <w:rFonts w:ascii="Book Antiqua" w:eastAsia="Times New Roman" w:hAnsi="Book Antiqua" w:cs="Times New Roman"/>
          <w:b/>
          <w:color w:val="FF0000"/>
          <w:sz w:val="16"/>
          <w:szCs w:val="16"/>
          <w:u w:val="single"/>
          <w:lang w:eastAsia="pt-BR"/>
        </w:rPr>
        <w:t>2014/2016/</w:t>
      </w:r>
      <w:r w:rsidR="00432F94" w:rsidRPr="00174871">
        <w:rPr>
          <w:rFonts w:ascii="Book Antiqua" w:eastAsia="Times New Roman" w:hAnsi="Book Antiqua" w:cs="Times New Roman"/>
          <w:b/>
          <w:color w:val="FF0000"/>
          <w:sz w:val="16"/>
          <w:szCs w:val="16"/>
          <w:u w:val="single"/>
          <w:lang w:eastAsia="pt-BR"/>
        </w:rPr>
        <w:t>2019)</w:t>
      </w:r>
      <w:r w:rsidR="00CB5F8E" w:rsidRPr="00174871">
        <w:rPr>
          <w:rFonts w:ascii="Book Antiqua" w:eastAsia="Times New Roman" w:hAnsi="Book Antiqua" w:cs="Times New Roman"/>
          <w:b/>
          <w:color w:val="FF0000"/>
          <w:sz w:val="16"/>
          <w:szCs w:val="16"/>
          <w:lang w:eastAsia="pt-BR"/>
        </w:rPr>
        <w:t xml:space="preserve"> </w:t>
      </w:r>
      <w:r w:rsidR="00CB5F8E" w:rsidRPr="00174871">
        <w:rPr>
          <w:rFonts w:ascii="Book Antiqua" w:eastAsia="Times New Roman" w:hAnsi="Book Antiqua" w:cs="Times New Roman"/>
          <w:b/>
          <w:color w:val="FF0000"/>
          <w:sz w:val="16"/>
          <w:szCs w:val="16"/>
          <w:u w:val="single"/>
          <w:lang w:eastAsia="pt-BR"/>
        </w:rPr>
        <w:t>(MPPR-2019)</w:t>
      </w:r>
      <w:r w:rsidR="00CB5F8E" w:rsidRPr="00174871">
        <w:rPr>
          <w:rFonts w:ascii="Book Antiqua" w:eastAsia="Times New Roman" w:hAnsi="Book Antiqua" w:cs="Times New Roman"/>
          <w:b/>
          <w:color w:val="FF0000"/>
          <w:sz w:val="16"/>
          <w:szCs w:val="16"/>
          <w:lang w:eastAsia="pt-BR"/>
        </w:rPr>
        <w:t xml:space="preserve"> </w:t>
      </w:r>
      <w:r w:rsidR="00CB5F8E" w:rsidRPr="00174871">
        <w:rPr>
          <w:rFonts w:ascii="Book Antiqua" w:eastAsia="Times New Roman" w:hAnsi="Book Antiqua" w:cs="Times New Roman"/>
          <w:b/>
          <w:color w:val="FF0000"/>
          <w:sz w:val="16"/>
          <w:szCs w:val="16"/>
          <w:u w:val="single"/>
          <w:lang w:eastAsia="pt-BR"/>
        </w:rPr>
        <w:t>(TJMS-2020)</w:t>
      </w:r>
      <w:r w:rsidR="0042261C" w:rsidRPr="00174871">
        <w:rPr>
          <w:rFonts w:ascii="Book Antiqua" w:eastAsia="Times New Roman" w:hAnsi="Book Antiqua" w:cs="Times New Roman"/>
          <w:b/>
          <w:color w:val="FF0000"/>
          <w:sz w:val="16"/>
          <w:szCs w:val="16"/>
          <w:lang w:eastAsia="pt-BR"/>
        </w:rPr>
        <w:t xml:space="preserve"> </w:t>
      </w:r>
      <w:r w:rsidR="0042261C" w:rsidRPr="00174871">
        <w:rPr>
          <w:rFonts w:ascii="Book Antiqua" w:eastAsia="Times New Roman" w:hAnsi="Book Antiqua" w:cs="Times New Roman"/>
          <w:b/>
          <w:color w:val="FF0000"/>
          <w:sz w:val="16"/>
          <w:szCs w:val="16"/>
          <w:u w:val="single"/>
          <w:lang w:eastAsia="pt-BR"/>
        </w:rPr>
        <w:t>(DPESC-2021)</w:t>
      </w:r>
      <w:r w:rsidR="00CB5F8E" w:rsidRPr="00174871">
        <w:rPr>
          <w:rFonts w:ascii="Book Antiqua" w:eastAsia="Times New Roman" w:hAnsi="Book Antiqua" w:cs="Times New Roman"/>
          <w:b/>
          <w:color w:val="FF0000"/>
          <w:sz w:val="16"/>
          <w:szCs w:val="16"/>
          <w:lang w:eastAsia="pt-BR"/>
        </w:rPr>
        <w:t xml:space="preserve"> </w:t>
      </w:r>
      <w:r w:rsidR="00CB5F8E" w:rsidRPr="00174871">
        <w:rPr>
          <w:rFonts w:ascii="Book Antiqua" w:eastAsia="Times New Roman" w:hAnsi="Book Antiqua" w:cs="Times New Roman"/>
          <w:b/>
          <w:color w:val="FF0000"/>
          <w:sz w:val="16"/>
          <w:szCs w:val="16"/>
          <w:u w:val="single"/>
          <w:lang w:eastAsia="pt-BR"/>
        </w:rPr>
        <w:t>(TJPE-2015/2022)</w:t>
      </w:r>
      <w:r w:rsidR="00A62DBE" w:rsidRPr="00174871">
        <w:rPr>
          <w:rFonts w:ascii="Book Antiqua" w:eastAsia="Times New Roman" w:hAnsi="Book Antiqua" w:cs="Times New Roman"/>
          <w:b/>
          <w:color w:val="FF0000"/>
          <w:sz w:val="16"/>
          <w:szCs w:val="16"/>
          <w:lang w:eastAsia="pt-BR"/>
        </w:rPr>
        <w:t xml:space="preserve"> </w:t>
      </w:r>
      <w:r w:rsidR="00A62DBE" w:rsidRPr="00174871">
        <w:rPr>
          <w:rFonts w:ascii="Book Antiqua" w:eastAsia="Times New Roman" w:hAnsi="Book Antiqua" w:cs="Times New Roman"/>
          <w:b/>
          <w:color w:val="FF0000"/>
          <w:sz w:val="16"/>
          <w:szCs w:val="16"/>
          <w:u w:val="single"/>
          <w:lang w:eastAsia="pt-BR"/>
        </w:rPr>
        <w:t>(TJRS-2022)</w:t>
      </w:r>
      <w:r w:rsidR="00D56C58" w:rsidRPr="00174871">
        <w:rPr>
          <w:rFonts w:ascii="Book Antiqua" w:eastAsia="Times New Roman" w:hAnsi="Book Antiqua" w:cs="Times New Roman"/>
          <w:b/>
          <w:color w:val="FF0000"/>
          <w:sz w:val="16"/>
          <w:szCs w:val="16"/>
          <w:lang w:eastAsia="pt-BR"/>
        </w:rPr>
        <w:t xml:space="preserve"> </w:t>
      </w:r>
      <w:r w:rsidR="00D56C58" w:rsidRPr="00174871">
        <w:rPr>
          <w:rFonts w:ascii="Book Antiqua" w:eastAsia="Times New Roman" w:hAnsi="Book Antiqua" w:cs="Times New Roman"/>
          <w:b/>
          <w:color w:val="FF0000"/>
          <w:sz w:val="16"/>
          <w:szCs w:val="16"/>
          <w:u w:val="single"/>
          <w:lang w:eastAsia="pt-BR"/>
        </w:rPr>
        <w:t>(DPERS-2022)</w:t>
      </w:r>
      <w:r w:rsidR="0073156E" w:rsidRPr="00174871">
        <w:rPr>
          <w:rFonts w:ascii="Book Antiqua" w:eastAsia="Times New Roman" w:hAnsi="Book Antiqua" w:cs="Times New Roman"/>
          <w:b/>
          <w:color w:val="FF0000"/>
          <w:sz w:val="16"/>
          <w:szCs w:val="16"/>
          <w:lang w:eastAsia="pt-BR"/>
        </w:rPr>
        <w:t xml:space="preserve"> </w:t>
      </w:r>
      <w:r w:rsidR="0073156E" w:rsidRPr="00174871">
        <w:rPr>
          <w:rFonts w:ascii="Book Antiqua" w:eastAsia="Times New Roman" w:hAnsi="Book Antiqua" w:cs="Times New Roman"/>
          <w:b/>
          <w:color w:val="FF0000"/>
          <w:sz w:val="16"/>
          <w:szCs w:val="16"/>
          <w:u w:val="single"/>
          <w:lang w:eastAsia="pt-BR"/>
        </w:rPr>
        <w:t>(PCRO-2022)</w:t>
      </w:r>
      <w:r w:rsidR="007223A8" w:rsidRPr="00174871">
        <w:rPr>
          <w:rFonts w:ascii="Book Antiqua" w:eastAsia="Times New Roman" w:hAnsi="Book Antiqua" w:cs="Times New Roman"/>
          <w:b/>
          <w:color w:val="FF0000"/>
          <w:sz w:val="16"/>
          <w:szCs w:val="16"/>
          <w:lang w:eastAsia="pt-BR"/>
        </w:rPr>
        <w:t xml:space="preserve"> </w:t>
      </w:r>
      <w:bookmarkStart w:id="36" w:name="_Hlk108872863"/>
      <w:r w:rsidR="007223A8" w:rsidRPr="00174871">
        <w:rPr>
          <w:rFonts w:ascii="Book Antiqua" w:hAnsi="Book Antiqua"/>
          <w:b/>
          <w:color w:val="FF0000"/>
          <w:sz w:val="16"/>
          <w:szCs w:val="16"/>
          <w:u w:val="single"/>
        </w:rPr>
        <w:t>(PGM-POA/RS-2022)</w:t>
      </w:r>
      <w:bookmarkEnd w:id="36"/>
      <w:r w:rsidR="00174871" w:rsidRPr="00174871">
        <w:rPr>
          <w:rFonts w:ascii="Book Antiqua" w:hAnsi="Book Antiqua"/>
          <w:b/>
          <w:color w:val="FF0000"/>
          <w:sz w:val="16"/>
          <w:szCs w:val="16"/>
        </w:rPr>
        <w:t xml:space="preserve"> </w:t>
      </w:r>
      <w:r w:rsidR="00174871" w:rsidRPr="00174871">
        <w:rPr>
          <w:rFonts w:ascii="Book Antiqua" w:hAnsi="Book Antiqua"/>
          <w:b/>
          <w:color w:val="FF0000"/>
          <w:sz w:val="16"/>
          <w:szCs w:val="16"/>
          <w:u w:val="single"/>
        </w:rPr>
        <w:t>(TJGO-2023)</w:t>
      </w:r>
      <w:r w:rsidR="00055041" w:rsidRPr="00174871">
        <w:rPr>
          <w:rFonts w:ascii="Book Antiqua" w:eastAsia="Times New Roman" w:hAnsi="Book Antiqua" w:cs="Times New Roman"/>
          <w:b/>
          <w:color w:val="FF0000"/>
          <w:sz w:val="16"/>
          <w:szCs w:val="16"/>
          <w:lang w:eastAsia="pt-BR"/>
        </w:rPr>
        <w:t xml:space="preserve"> </w:t>
      </w:r>
      <w:r w:rsidR="00055041" w:rsidRPr="00174871">
        <w:rPr>
          <w:rFonts w:ascii="Book Antiqua" w:hAnsi="Book Antiqua"/>
          <w:b/>
          <w:color w:val="FF0000"/>
          <w:sz w:val="16"/>
          <w:szCs w:val="16"/>
          <w:u w:val="single"/>
        </w:rPr>
        <w:t>(PGM-São Paulo/SP-2023)</w:t>
      </w:r>
    </w:p>
    <w:p w14:paraId="2E1C8427" w14:textId="506209C9" w:rsidR="00195CDD" w:rsidRPr="00A2598D" w:rsidRDefault="00195CDD" w:rsidP="00195CDD">
      <w:pPr>
        <w:spacing w:before="300" w:after="300" w:line="240" w:lineRule="auto"/>
        <w:ind w:firstLine="570"/>
        <w:jc w:val="both"/>
        <w:rPr>
          <w:rFonts w:ascii="Book Antiqua" w:eastAsia="Times New Roman" w:hAnsi="Book Antiqua" w:cs="Times New Roman"/>
          <w:color w:val="000000"/>
          <w:sz w:val="16"/>
          <w:szCs w:val="16"/>
          <w:lang w:eastAsia="pt-BR"/>
        </w:rPr>
      </w:pPr>
      <w:bookmarkStart w:id="37" w:name="art6i"/>
      <w:bookmarkEnd w:id="37"/>
      <w:r w:rsidRPr="00347B69">
        <w:rPr>
          <w:rFonts w:ascii="Book Antiqua" w:eastAsia="Times New Roman" w:hAnsi="Book Antiqua" w:cs="Times New Roman"/>
          <w:b/>
          <w:color w:val="000000"/>
          <w:sz w:val="19"/>
          <w:szCs w:val="19"/>
          <w:lang w:eastAsia="pt-BR"/>
        </w:rPr>
        <w:t xml:space="preserve">I - </w:t>
      </w:r>
      <w:r w:rsidRPr="00347B69">
        <w:rPr>
          <w:rFonts w:ascii="Book Antiqua" w:eastAsia="Times New Roman" w:hAnsi="Book Antiqua" w:cs="Times New Roman"/>
          <w:b/>
          <w:color w:val="000000"/>
          <w:sz w:val="19"/>
          <w:szCs w:val="19"/>
          <w:highlight w:val="cyan"/>
          <w:lang w:eastAsia="pt-BR"/>
        </w:rPr>
        <w:t>multa</w:t>
      </w:r>
      <w:r w:rsidRPr="00347B69">
        <w:rPr>
          <w:rFonts w:ascii="Book Antiqua" w:eastAsia="Times New Roman" w:hAnsi="Book Antiqua" w:cs="Times New Roman"/>
          <w:b/>
          <w:color w:val="000000"/>
          <w:sz w:val="19"/>
          <w:szCs w:val="19"/>
          <w:lang w:eastAsia="pt-BR"/>
        </w:rPr>
        <w:t xml:space="preserve">, </w:t>
      </w:r>
      <w:r w:rsidRPr="00347B69">
        <w:rPr>
          <w:rFonts w:ascii="Book Antiqua" w:eastAsia="Times New Roman" w:hAnsi="Book Antiqua" w:cs="Times New Roman"/>
          <w:b/>
          <w:color w:val="000000"/>
          <w:sz w:val="19"/>
          <w:szCs w:val="19"/>
          <w:highlight w:val="yellow"/>
          <w:lang w:eastAsia="pt-BR"/>
        </w:rPr>
        <w:t>no valor</w:t>
      </w:r>
      <w:r w:rsidRPr="00347B69">
        <w:rPr>
          <w:rFonts w:ascii="Book Antiqua" w:eastAsia="Times New Roman" w:hAnsi="Book Antiqua" w:cs="Times New Roman"/>
          <w:b/>
          <w:color w:val="000000"/>
          <w:sz w:val="19"/>
          <w:szCs w:val="19"/>
          <w:lang w:eastAsia="pt-BR"/>
        </w:rPr>
        <w:t xml:space="preserve"> </w:t>
      </w:r>
      <w:r w:rsidRPr="00347B69">
        <w:rPr>
          <w:rFonts w:ascii="Book Antiqua" w:eastAsia="Times New Roman" w:hAnsi="Book Antiqua" w:cs="Times New Roman"/>
          <w:b/>
          <w:color w:val="000000"/>
          <w:sz w:val="19"/>
          <w:szCs w:val="19"/>
          <w:highlight w:val="cyan"/>
          <w:lang w:eastAsia="pt-BR"/>
        </w:rPr>
        <w:t>de 0,1% (um décimo por cento)</w:t>
      </w:r>
      <w:r w:rsidRPr="00347B69">
        <w:rPr>
          <w:rFonts w:ascii="Book Antiqua" w:eastAsia="Times New Roman" w:hAnsi="Book Antiqua" w:cs="Times New Roman"/>
          <w:b/>
          <w:color w:val="000000"/>
          <w:sz w:val="19"/>
          <w:szCs w:val="19"/>
          <w:lang w:eastAsia="pt-BR"/>
        </w:rPr>
        <w:t xml:space="preserve"> a </w:t>
      </w:r>
      <w:r w:rsidRPr="00347B69">
        <w:rPr>
          <w:rFonts w:ascii="Book Antiqua" w:eastAsia="Times New Roman" w:hAnsi="Book Antiqua" w:cs="Times New Roman"/>
          <w:b/>
          <w:color w:val="000000"/>
          <w:sz w:val="19"/>
          <w:szCs w:val="19"/>
          <w:highlight w:val="cyan"/>
          <w:lang w:eastAsia="pt-BR"/>
        </w:rPr>
        <w:t>20% (vinte por cento)</w:t>
      </w:r>
      <w:r w:rsidRPr="00347B69">
        <w:rPr>
          <w:rFonts w:ascii="Book Antiqua" w:eastAsia="Times New Roman" w:hAnsi="Book Antiqua" w:cs="Times New Roman"/>
          <w:b/>
          <w:color w:val="000000"/>
          <w:sz w:val="19"/>
          <w:szCs w:val="19"/>
          <w:lang w:eastAsia="pt-BR"/>
        </w:rPr>
        <w:t xml:space="preserve"> </w:t>
      </w:r>
      <w:r w:rsidRPr="00347B69">
        <w:rPr>
          <w:rFonts w:ascii="Book Antiqua" w:eastAsia="Times New Roman" w:hAnsi="Book Antiqua" w:cs="Times New Roman"/>
          <w:b/>
          <w:color w:val="000000"/>
          <w:sz w:val="19"/>
          <w:szCs w:val="19"/>
          <w:highlight w:val="yellow"/>
          <w:lang w:eastAsia="pt-BR"/>
        </w:rPr>
        <w:t>do faturamento bruto do último exercício anterior ao da instauração do processo administrativo</w:t>
      </w:r>
      <w:r w:rsidRPr="00347B69">
        <w:rPr>
          <w:rFonts w:ascii="Book Antiqua" w:eastAsia="Times New Roman" w:hAnsi="Book Antiqua" w:cs="Times New Roman"/>
          <w:b/>
          <w:color w:val="000000"/>
          <w:sz w:val="19"/>
          <w:szCs w:val="19"/>
          <w:lang w:eastAsia="pt-BR"/>
        </w:rPr>
        <w:t xml:space="preserve">, </w:t>
      </w:r>
      <w:r w:rsidRPr="00347B69">
        <w:rPr>
          <w:rFonts w:ascii="Book Antiqua" w:eastAsia="Times New Roman" w:hAnsi="Book Antiqua" w:cs="Times New Roman"/>
          <w:b/>
          <w:caps/>
          <w:color w:val="000000"/>
          <w:sz w:val="19"/>
          <w:szCs w:val="19"/>
          <w:highlight w:val="green"/>
          <w:lang w:eastAsia="pt-BR"/>
        </w:rPr>
        <w:t>excluídos</w:t>
      </w:r>
      <w:r w:rsidRPr="00347B69">
        <w:rPr>
          <w:rFonts w:ascii="Book Antiqua" w:eastAsia="Times New Roman" w:hAnsi="Book Antiqua" w:cs="Times New Roman"/>
          <w:b/>
          <w:color w:val="000000"/>
          <w:sz w:val="19"/>
          <w:szCs w:val="19"/>
          <w:lang w:eastAsia="pt-BR"/>
        </w:rPr>
        <w:t xml:space="preserve"> os </w:t>
      </w:r>
      <w:r w:rsidRPr="00347B69">
        <w:rPr>
          <w:rFonts w:ascii="Book Antiqua" w:eastAsia="Times New Roman" w:hAnsi="Book Antiqua" w:cs="Times New Roman"/>
          <w:b/>
          <w:color w:val="000000"/>
          <w:sz w:val="19"/>
          <w:szCs w:val="19"/>
          <w:highlight w:val="cyan"/>
          <w:lang w:eastAsia="pt-BR"/>
        </w:rPr>
        <w:t>tributos</w:t>
      </w:r>
      <w:r w:rsidRPr="00347B69">
        <w:rPr>
          <w:rFonts w:ascii="Book Antiqua" w:eastAsia="Times New Roman" w:hAnsi="Book Antiqua" w:cs="Times New Roman"/>
          <w:b/>
          <w:color w:val="000000"/>
          <w:sz w:val="19"/>
          <w:szCs w:val="19"/>
          <w:lang w:eastAsia="pt-BR"/>
        </w:rPr>
        <w:t xml:space="preserve">, a qual </w:t>
      </w:r>
      <w:r w:rsidRPr="00347B69">
        <w:rPr>
          <w:rFonts w:ascii="Book Antiqua" w:eastAsia="Times New Roman" w:hAnsi="Book Antiqua" w:cs="Times New Roman"/>
          <w:b/>
          <w:caps/>
          <w:color w:val="000000"/>
          <w:sz w:val="19"/>
          <w:szCs w:val="19"/>
          <w:highlight w:val="green"/>
          <w:lang w:eastAsia="pt-BR"/>
        </w:rPr>
        <w:t>nunca será</w:t>
      </w:r>
      <w:r w:rsidRPr="00347B69">
        <w:rPr>
          <w:rFonts w:ascii="Book Antiqua" w:eastAsia="Times New Roman" w:hAnsi="Book Antiqua" w:cs="Times New Roman"/>
          <w:b/>
          <w:color w:val="000000"/>
          <w:sz w:val="19"/>
          <w:szCs w:val="19"/>
          <w:lang w:eastAsia="pt-BR"/>
        </w:rPr>
        <w:t xml:space="preserve"> </w:t>
      </w:r>
      <w:r w:rsidRPr="00347B69">
        <w:rPr>
          <w:rFonts w:ascii="Book Antiqua" w:eastAsia="Times New Roman" w:hAnsi="Book Antiqua" w:cs="Times New Roman"/>
          <w:b/>
          <w:color w:val="000000"/>
          <w:sz w:val="19"/>
          <w:szCs w:val="19"/>
          <w:highlight w:val="cyan"/>
          <w:lang w:eastAsia="pt-BR"/>
        </w:rPr>
        <w:t>inferior à vantagem auferida</w:t>
      </w:r>
      <w:r w:rsidRPr="00347B69">
        <w:rPr>
          <w:rFonts w:ascii="Book Antiqua" w:eastAsia="Times New Roman" w:hAnsi="Book Antiqua" w:cs="Times New Roman"/>
          <w:b/>
          <w:color w:val="000000"/>
          <w:sz w:val="19"/>
          <w:szCs w:val="19"/>
          <w:lang w:eastAsia="pt-BR"/>
        </w:rPr>
        <w:t xml:space="preserve">, </w:t>
      </w:r>
      <w:r w:rsidRPr="00347B69">
        <w:rPr>
          <w:rFonts w:ascii="Book Antiqua" w:eastAsia="Times New Roman" w:hAnsi="Book Antiqua" w:cs="Times New Roman"/>
          <w:b/>
          <w:caps/>
          <w:color w:val="000000"/>
          <w:sz w:val="19"/>
          <w:szCs w:val="19"/>
          <w:highlight w:val="green"/>
          <w:lang w:eastAsia="pt-BR"/>
        </w:rPr>
        <w:t>quando for possível</w:t>
      </w:r>
      <w:r w:rsidRPr="00347B69">
        <w:rPr>
          <w:rFonts w:ascii="Book Antiqua" w:eastAsia="Times New Roman" w:hAnsi="Book Antiqua" w:cs="Times New Roman"/>
          <w:b/>
          <w:color w:val="000000"/>
          <w:sz w:val="19"/>
          <w:szCs w:val="19"/>
          <w:lang w:eastAsia="pt-BR"/>
        </w:rPr>
        <w:t xml:space="preserve"> </w:t>
      </w:r>
      <w:r w:rsidRPr="00347B69">
        <w:rPr>
          <w:rFonts w:ascii="Book Antiqua" w:eastAsia="Times New Roman" w:hAnsi="Book Antiqua" w:cs="Times New Roman"/>
          <w:b/>
          <w:color w:val="000000"/>
          <w:sz w:val="19"/>
          <w:szCs w:val="19"/>
          <w:highlight w:val="yellow"/>
          <w:lang w:eastAsia="pt-BR"/>
        </w:rPr>
        <w:t>sua estimação</w:t>
      </w:r>
      <w:r w:rsidRPr="00347B69">
        <w:rPr>
          <w:rFonts w:ascii="Book Antiqua" w:eastAsia="Times New Roman" w:hAnsi="Book Antiqua" w:cs="Times New Roman"/>
          <w:b/>
          <w:color w:val="000000"/>
          <w:sz w:val="19"/>
          <w:szCs w:val="19"/>
          <w:lang w:eastAsia="pt-BR"/>
        </w:rPr>
        <w:t>; e</w:t>
      </w:r>
      <w:r w:rsidR="009B12A2" w:rsidRPr="00347B69">
        <w:rPr>
          <w:rFonts w:ascii="Book Antiqua" w:eastAsia="Times New Roman" w:hAnsi="Book Antiqua" w:cs="Times New Roman"/>
          <w:b/>
          <w:color w:val="000000"/>
          <w:sz w:val="19"/>
          <w:szCs w:val="19"/>
          <w:lang w:eastAsia="pt-BR"/>
        </w:rPr>
        <w:t xml:space="preserve"> </w:t>
      </w:r>
      <w:r w:rsidR="009B12A2" w:rsidRPr="00386E4B">
        <w:rPr>
          <w:rFonts w:ascii="Book Antiqua" w:eastAsia="Times New Roman" w:hAnsi="Book Antiqua" w:cs="Times New Roman"/>
          <w:b/>
          <w:bCs/>
          <w:color w:val="FF0000"/>
          <w:sz w:val="16"/>
          <w:szCs w:val="16"/>
          <w:u w:val="single"/>
          <w:lang w:eastAsia="pt-BR"/>
        </w:rPr>
        <w:t>(DPEMS-2014)</w:t>
      </w:r>
      <w:r w:rsidR="00EE3C9F" w:rsidRPr="00386E4B">
        <w:rPr>
          <w:rFonts w:ascii="Book Antiqua" w:eastAsia="Times New Roman" w:hAnsi="Book Antiqua" w:cs="Times New Roman"/>
          <w:color w:val="000000"/>
          <w:sz w:val="16"/>
          <w:szCs w:val="16"/>
          <w:lang w:eastAsia="pt-BR"/>
        </w:rPr>
        <w:t xml:space="preserve"> </w:t>
      </w:r>
      <w:r w:rsidR="00A228E6" w:rsidRPr="00386E4B">
        <w:rPr>
          <w:rFonts w:ascii="Book Antiqua" w:eastAsia="Times New Roman" w:hAnsi="Book Antiqua" w:cs="Times New Roman"/>
          <w:b/>
          <w:bCs/>
          <w:color w:val="FF0000"/>
          <w:sz w:val="16"/>
          <w:szCs w:val="16"/>
          <w:u w:val="single"/>
          <w:lang w:eastAsia="pt-BR"/>
        </w:rPr>
        <w:t>(PGEPR-2015)</w:t>
      </w:r>
      <w:r w:rsidR="00085C67" w:rsidRPr="00386E4B">
        <w:rPr>
          <w:rFonts w:ascii="Book Antiqua" w:eastAsia="Times New Roman" w:hAnsi="Book Antiqua" w:cs="Times New Roman"/>
          <w:b/>
          <w:bCs/>
          <w:color w:val="FF0000"/>
          <w:sz w:val="16"/>
          <w:szCs w:val="16"/>
          <w:lang w:eastAsia="pt-BR"/>
        </w:rPr>
        <w:t xml:space="preserve"> </w:t>
      </w:r>
      <w:r w:rsidR="00085C67" w:rsidRPr="00386E4B">
        <w:rPr>
          <w:rFonts w:ascii="Book Antiqua" w:eastAsia="Times New Roman" w:hAnsi="Book Antiqua" w:cs="Times New Roman"/>
          <w:b/>
          <w:bCs/>
          <w:color w:val="FF0000"/>
          <w:sz w:val="16"/>
          <w:szCs w:val="16"/>
          <w:u w:val="single"/>
          <w:lang w:eastAsia="pt-BR"/>
        </w:rPr>
        <w:t>(PGERS-2015)</w:t>
      </w:r>
      <w:r w:rsidR="00D56C58" w:rsidRPr="00386E4B">
        <w:rPr>
          <w:rFonts w:ascii="Book Antiqua" w:eastAsia="Times New Roman" w:hAnsi="Book Antiqua" w:cs="Times New Roman"/>
          <w:b/>
          <w:bCs/>
          <w:color w:val="FF0000"/>
          <w:sz w:val="16"/>
          <w:szCs w:val="16"/>
          <w:lang w:eastAsia="pt-BR"/>
        </w:rPr>
        <w:t xml:space="preserve"> </w:t>
      </w:r>
      <w:r w:rsidR="00D56C58" w:rsidRPr="00386E4B">
        <w:rPr>
          <w:rFonts w:ascii="Book Antiqua" w:eastAsia="Times New Roman" w:hAnsi="Book Antiqua" w:cs="Times New Roman"/>
          <w:b/>
          <w:bCs/>
          <w:color w:val="FF0000"/>
          <w:sz w:val="16"/>
          <w:szCs w:val="16"/>
          <w:u w:val="single"/>
          <w:lang w:eastAsia="pt-BR"/>
        </w:rPr>
        <w:t>(MPSC-2014/2016)</w:t>
      </w:r>
      <w:r w:rsidR="0083167A" w:rsidRPr="00386E4B">
        <w:rPr>
          <w:rFonts w:ascii="Book Antiqua" w:eastAsia="Times New Roman" w:hAnsi="Book Antiqua" w:cs="Times New Roman"/>
          <w:b/>
          <w:bCs/>
          <w:color w:val="FF0000"/>
          <w:sz w:val="16"/>
          <w:szCs w:val="16"/>
          <w:lang w:eastAsia="pt-BR"/>
        </w:rPr>
        <w:t xml:space="preserve"> </w:t>
      </w:r>
      <w:r w:rsidR="0083167A" w:rsidRPr="00386E4B">
        <w:rPr>
          <w:rFonts w:ascii="Book Antiqua" w:eastAsia="Times New Roman" w:hAnsi="Book Antiqua" w:cs="Times New Roman"/>
          <w:b/>
          <w:bCs/>
          <w:color w:val="FF0000"/>
          <w:sz w:val="16"/>
          <w:szCs w:val="16"/>
          <w:u w:val="single"/>
          <w:lang w:eastAsia="pt-BR"/>
        </w:rPr>
        <w:t>(MPGO-2016)</w:t>
      </w:r>
      <w:r w:rsidR="000E152B" w:rsidRPr="00386E4B">
        <w:rPr>
          <w:rFonts w:ascii="Book Antiqua" w:eastAsia="Times New Roman" w:hAnsi="Book Antiqua" w:cs="Times New Roman"/>
          <w:color w:val="000000"/>
          <w:sz w:val="16"/>
          <w:szCs w:val="16"/>
          <w:lang w:eastAsia="pt-BR"/>
        </w:rPr>
        <w:t xml:space="preserve"> </w:t>
      </w:r>
      <w:bookmarkStart w:id="38" w:name="_Hlk24102758"/>
      <w:r w:rsidR="000E152B" w:rsidRPr="00386E4B">
        <w:rPr>
          <w:rFonts w:ascii="Book Antiqua" w:eastAsia="Times New Roman" w:hAnsi="Book Antiqua" w:cs="Times New Roman"/>
          <w:b/>
          <w:bCs/>
          <w:color w:val="FF0000"/>
          <w:sz w:val="16"/>
          <w:szCs w:val="16"/>
          <w:u w:val="single"/>
          <w:lang w:eastAsia="pt-BR"/>
        </w:rPr>
        <w:t>(TJMSP-2016)</w:t>
      </w:r>
      <w:bookmarkEnd w:id="38"/>
      <w:r w:rsidR="006616C5" w:rsidRPr="00386E4B">
        <w:rPr>
          <w:rFonts w:ascii="Book Antiqua" w:eastAsia="Times New Roman" w:hAnsi="Book Antiqua" w:cs="Times New Roman"/>
          <w:b/>
          <w:bCs/>
          <w:color w:val="FF0000"/>
          <w:sz w:val="16"/>
          <w:szCs w:val="16"/>
          <w:lang w:eastAsia="pt-BR"/>
        </w:rPr>
        <w:t xml:space="preserve"> </w:t>
      </w:r>
      <w:r w:rsidR="006616C5" w:rsidRPr="00386E4B">
        <w:rPr>
          <w:rFonts w:ascii="Book Antiqua" w:hAnsi="Book Antiqua"/>
          <w:b/>
          <w:color w:val="FF0000"/>
          <w:sz w:val="16"/>
          <w:szCs w:val="16"/>
          <w:u w:val="single"/>
        </w:rPr>
        <w:t>(MPF-2017)</w:t>
      </w:r>
      <w:r w:rsidR="00C24349" w:rsidRPr="00386E4B">
        <w:rPr>
          <w:rFonts w:ascii="Book Antiqua" w:eastAsia="Times New Roman" w:hAnsi="Book Antiqua" w:cs="Times New Roman"/>
          <w:color w:val="000000"/>
          <w:sz w:val="16"/>
          <w:szCs w:val="16"/>
          <w:lang w:eastAsia="pt-BR"/>
        </w:rPr>
        <w:t xml:space="preserve"> </w:t>
      </w:r>
      <w:r w:rsidR="00A95043" w:rsidRPr="00386E4B">
        <w:rPr>
          <w:rFonts w:ascii="Book Antiqua" w:eastAsia="Times New Roman" w:hAnsi="Book Antiqua" w:cs="Times New Roman"/>
          <w:b/>
          <w:bCs/>
          <w:color w:val="FF0000"/>
          <w:sz w:val="16"/>
          <w:szCs w:val="16"/>
          <w:u w:val="single"/>
          <w:lang w:eastAsia="pt-BR"/>
        </w:rPr>
        <w:t>(MPBA-2018)</w:t>
      </w:r>
      <w:r w:rsidR="00CB5F8E">
        <w:rPr>
          <w:rFonts w:ascii="Book Antiqua" w:eastAsia="Times New Roman" w:hAnsi="Book Antiqua" w:cs="Times New Roman"/>
          <w:b/>
          <w:bCs/>
          <w:color w:val="FF0000"/>
          <w:sz w:val="16"/>
          <w:szCs w:val="16"/>
          <w:lang w:eastAsia="pt-BR"/>
        </w:rPr>
        <w:t xml:space="preserve"> </w:t>
      </w:r>
      <w:r w:rsidR="00CB5F8E">
        <w:rPr>
          <w:rFonts w:ascii="Book Antiqua" w:eastAsia="Times New Roman" w:hAnsi="Book Antiqua" w:cs="Times New Roman"/>
          <w:b/>
          <w:bCs/>
          <w:color w:val="FF0000"/>
          <w:sz w:val="16"/>
          <w:szCs w:val="16"/>
          <w:u w:val="single"/>
          <w:lang w:eastAsia="pt-BR"/>
        </w:rPr>
        <w:t>(TJPE-2015/2022)</w:t>
      </w:r>
      <w:r w:rsidR="00A62DBE" w:rsidRPr="00386E4B">
        <w:rPr>
          <w:rFonts w:ascii="Book Antiqua" w:eastAsia="Times New Roman" w:hAnsi="Book Antiqua" w:cs="Times New Roman"/>
          <w:b/>
          <w:bCs/>
          <w:color w:val="FF0000"/>
          <w:sz w:val="16"/>
          <w:szCs w:val="16"/>
          <w:lang w:eastAsia="pt-BR"/>
        </w:rPr>
        <w:t xml:space="preserve"> </w:t>
      </w:r>
      <w:r w:rsidR="00A62DBE" w:rsidRPr="00386E4B">
        <w:rPr>
          <w:rFonts w:ascii="Book Antiqua" w:eastAsia="Times New Roman" w:hAnsi="Book Antiqua" w:cs="Times New Roman"/>
          <w:b/>
          <w:color w:val="FF0000"/>
          <w:sz w:val="16"/>
          <w:szCs w:val="16"/>
          <w:u w:val="single"/>
          <w:lang w:eastAsia="pt-BR"/>
        </w:rPr>
        <w:t>(TJRS-2022)</w:t>
      </w:r>
      <w:r w:rsidR="00D56C58" w:rsidRPr="00386E4B">
        <w:rPr>
          <w:rFonts w:ascii="Book Antiqua" w:eastAsia="Times New Roman" w:hAnsi="Book Antiqua" w:cs="Times New Roman"/>
          <w:b/>
          <w:bCs/>
          <w:color w:val="FF0000"/>
          <w:sz w:val="16"/>
          <w:szCs w:val="16"/>
          <w:lang w:eastAsia="pt-BR"/>
        </w:rPr>
        <w:t xml:space="preserve"> </w:t>
      </w:r>
      <w:r w:rsidR="00D56C58" w:rsidRPr="00386E4B">
        <w:rPr>
          <w:rFonts w:ascii="Book Antiqua" w:eastAsia="Times New Roman" w:hAnsi="Book Antiqua" w:cs="Times New Roman"/>
          <w:b/>
          <w:color w:val="FF0000"/>
          <w:sz w:val="16"/>
          <w:szCs w:val="16"/>
          <w:u w:val="single"/>
          <w:lang w:eastAsia="pt-BR"/>
        </w:rPr>
        <w:t>(DPERS-2022)</w:t>
      </w:r>
      <w:r w:rsidR="0073156E">
        <w:rPr>
          <w:rFonts w:ascii="Book Antiqua" w:eastAsia="Times New Roman" w:hAnsi="Book Antiqua" w:cs="Times New Roman"/>
          <w:b/>
          <w:color w:val="FF0000"/>
          <w:sz w:val="16"/>
          <w:szCs w:val="16"/>
          <w:lang w:eastAsia="pt-BR"/>
        </w:rPr>
        <w:t xml:space="preserve"> </w:t>
      </w:r>
      <w:r w:rsidR="0073156E">
        <w:rPr>
          <w:rFonts w:ascii="Book Antiqua" w:eastAsia="Times New Roman" w:hAnsi="Book Antiqua" w:cs="Times New Roman"/>
          <w:b/>
          <w:color w:val="FF0000"/>
          <w:sz w:val="16"/>
          <w:szCs w:val="16"/>
          <w:u w:val="single"/>
          <w:lang w:eastAsia="pt-BR"/>
        </w:rPr>
        <w:t>(PCRO-2022)</w:t>
      </w:r>
      <w:r w:rsidR="007223A8">
        <w:rPr>
          <w:rFonts w:ascii="Book Antiqua" w:eastAsia="Times New Roman" w:hAnsi="Book Antiqua" w:cs="Times New Roman"/>
          <w:b/>
          <w:color w:val="FF0000"/>
          <w:sz w:val="16"/>
          <w:szCs w:val="16"/>
          <w:lang w:eastAsia="pt-BR"/>
        </w:rPr>
        <w:t xml:space="preserve"> </w:t>
      </w:r>
      <w:r w:rsidR="007223A8" w:rsidRPr="00C80F1C">
        <w:rPr>
          <w:rFonts w:ascii="Book Antiqua" w:hAnsi="Book Antiqua"/>
          <w:b/>
          <w:color w:val="FF0000"/>
          <w:sz w:val="16"/>
          <w:szCs w:val="16"/>
          <w:u w:val="single"/>
        </w:rPr>
        <w:t>(PGM-POA/RS-20</w:t>
      </w:r>
      <w:r w:rsidR="007223A8">
        <w:rPr>
          <w:rFonts w:ascii="Book Antiqua" w:hAnsi="Book Antiqua"/>
          <w:b/>
          <w:color w:val="FF0000"/>
          <w:sz w:val="16"/>
          <w:szCs w:val="16"/>
          <w:u w:val="single"/>
        </w:rPr>
        <w:t>22</w:t>
      </w:r>
      <w:r w:rsidR="007223A8" w:rsidRPr="00C80F1C">
        <w:rPr>
          <w:rFonts w:ascii="Book Antiqua" w:hAnsi="Book Antiqua"/>
          <w:b/>
          <w:color w:val="FF0000"/>
          <w:sz w:val="16"/>
          <w:szCs w:val="16"/>
          <w:u w:val="single"/>
        </w:rPr>
        <w:t>)</w:t>
      </w:r>
      <w:r w:rsidR="00347B69">
        <w:rPr>
          <w:rFonts w:ascii="Book Antiqua" w:hAnsi="Book Antiqua"/>
          <w:b/>
          <w:color w:val="FF0000"/>
          <w:sz w:val="16"/>
          <w:szCs w:val="16"/>
        </w:rPr>
        <w:t xml:space="preserve"> </w:t>
      </w:r>
      <w:r w:rsidR="00347B69" w:rsidRPr="00174871">
        <w:rPr>
          <w:rFonts w:ascii="Book Antiqua" w:hAnsi="Book Antiqua"/>
          <w:b/>
          <w:color w:val="FF0000"/>
          <w:sz w:val="16"/>
          <w:szCs w:val="16"/>
          <w:u w:val="single"/>
        </w:rPr>
        <w:t>(TJGO-2023)</w:t>
      </w:r>
      <w:r w:rsidR="00A2598D">
        <w:rPr>
          <w:rFonts w:ascii="Book Antiqua" w:hAnsi="Book Antiqua"/>
          <w:b/>
          <w:color w:val="FF0000"/>
          <w:sz w:val="16"/>
          <w:szCs w:val="16"/>
        </w:rPr>
        <w:t xml:space="preserve"> </w:t>
      </w:r>
      <w:r w:rsidR="00A2598D">
        <w:rPr>
          <w:rFonts w:ascii="Book Antiqua" w:hAnsi="Book Antiqua"/>
          <w:b/>
          <w:bCs/>
          <w:color w:val="FF0000"/>
          <w:sz w:val="16"/>
          <w:szCs w:val="16"/>
          <w:u w:val="single"/>
        </w:rPr>
        <w:t>(PGM-São Paulo/SP-2023)</w:t>
      </w:r>
    </w:p>
    <w:tbl>
      <w:tblPr>
        <w:tblStyle w:val="Tabelacomgrade"/>
        <w:tblW w:w="0" w:type="auto"/>
        <w:shd w:val="clear" w:color="auto" w:fill="CCFFFF"/>
        <w:tblLook w:val="04A0" w:firstRow="1" w:lastRow="0" w:firstColumn="1" w:lastColumn="0" w:noHBand="0" w:noVBand="1"/>
      </w:tblPr>
      <w:tblGrid>
        <w:gridCol w:w="8494"/>
      </w:tblGrid>
      <w:tr w:rsidR="004029B7" w:rsidRPr="006526CC" w14:paraId="71C5B2CE" w14:textId="77777777" w:rsidTr="004029B7">
        <w:tc>
          <w:tcPr>
            <w:tcW w:w="8494" w:type="dxa"/>
            <w:shd w:val="clear" w:color="auto" w:fill="CCFFFF"/>
          </w:tcPr>
          <w:p w14:paraId="0100FC23" w14:textId="156095AF" w:rsidR="00347B69" w:rsidRDefault="00347B69" w:rsidP="00347B6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B5F8E">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GO-2023</w:t>
            </w:r>
            <w:r w:rsidRPr="00CB5F8E">
              <w:rPr>
                <w:rFonts w:ascii="Book Antiqua" w:eastAsia="Times New Roman" w:hAnsi="Book Antiqua" w:cs="Times New Roman"/>
                <w:b/>
                <w:sz w:val="19"/>
                <w:szCs w:val="19"/>
                <w:highlight w:val="yellow"/>
                <w:lang w:eastAsia="pt-BR"/>
              </w:rPr>
              <w:t>-FGV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47B69">
              <w:rPr>
                <w:rFonts w:ascii="Book Antiqua" w:eastAsia="Times New Roman" w:hAnsi="Book Antiqua" w:cs="Times New Roman"/>
                <w:bCs/>
                <w:sz w:val="19"/>
                <w:szCs w:val="19"/>
                <w:lang w:eastAsia="pt-BR"/>
              </w:rPr>
              <w:t>O Estado Delta instaurou processo administrativo para apuração da responsabilidade da sociedade empresária Beta pela prática de ato contra a administração pública estadual, consistente em fraude à licitação.</w:t>
            </w:r>
            <w:r>
              <w:rPr>
                <w:rFonts w:ascii="Book Antiqua" w:eastAsia="Times New Roman" w:hAnsi="Book Antiqua" w:cs="Times New Roman"/>
                <w:bCs/>
                <w:sz w:val="19"/>
                <w:szCs w:val="19"/>
                <w:lang w:eastAsia="pt-BR"/>
              </w:rPr>
              <w:t xml:space="preserve"> </w:t>
            </w:r>
            <w:r w:rsidRPr="00347B69">
              <w:rPr>
                <w:rFonts w:ascii="Book Antiqua" w:eastAsia="Times New Roman" w:hAnsi="Book Antiqua" w:cs="Times New Roman"/>
                <w:bCs/>
                <w:sz w:val="19"/>
                <w:szCs w:val="19"/>
                <w:lang w:eastAsia="pt-BR"/>
              </w:rPr>
              <w:t>No caso em tela, consoante dispõe a Lei 12.846/13, conhecida como Lei Anticorrupção, a sociedade empresária Beta, na esfera administrativa, está sujeita a algumas sanções, como:</w:t>
            </w:r>
            <w:r>
              <w:rPr>
                <w:rFonts w:ascii="Book Antiqua" w:eastAsia="Times New Roman" w:hAnsi="Book Antiqua" w:cs="Times New Roman"/>
                <w:bCs/>
                <w:sz w:val="19"/>
                <w:szCs w:val="19"/>
                <w:lang w:eastAsia="pt-BR"/>
              </w:rPr>
              <w:t xml:space="preserve"> </w:t>
            </w:r>
            <w:r w:rsidRPr="00347B69">
              <w:rPr>
                <w:rFonts w:ascii="Book Antiqua" w:eastAsia="Times New Roman" w:hAnsi="Book Antiqua" w:cs="Times New Roman"/>
                <w:bCs/>
                <w:sz w:val="19"/>
                <w:szCs w:val="19"/>
                <w:lang w:eastAsia="pt-BR"/>
              </w:rPr>
              <w:t>multa, no valor de 0,1% a 20% do faturamento bruto do último exercício anterior ao da instauração do processo administrativo, excluídos os tributos, a qual nunca será inferior à vantagem auferida, quando for possível sua estimação.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6º, I, LA.</w:t>
            </w:r>
          </w:p>
          <w:p w14:paraId="21CA15D0" w14:textId="77777777" w:rsidR="00347B69" w:rsidRDefault="00347B69" w:rsidP="004029B7">
            <w:pPr>
              <w:jc w:val="both"/>
              <w:rPr>
                <w:rFonts w:ascii="Book Antiqua" w:eastAsia="Times New Roman" w:hAnsi="Book Antiqua" w:cs="Times New Roman"/>
                <w:b/>
                <w:sz w:val="19"/>
                <w:szCs w:val="19"/>
                <w:lang w:eastAsia="pt-BR"/>
              </w:rPr>
            </w:pPr>
          </w:p>
          <w:p w14:paraId="17068FC2" w14:textId="06FF08CB" w:rsidR="004029B7" w:rsidRPr="006526CC" w:rsidRDefault="004029B7" w:rsidP="004029B7">
            <w:pPr>
              <w:jc w:val="both"/>
              <w:rPr>
                <w:rFonts w:ascii="Book Antiqua" w:eastAsia="Times New Roman" w:hAnsi="Book Antiqua" w:cs="Times New Roman"/>
                <w:b/>
                <w:sz w:val="19"/>
                <w:szCs w:val="19"/>
                <w:lang w:eastAsia="pt-BR"/>
              </w:rPr>
            </w:pPr>
            <w:r w:rsidRPr="006526CC">
              <w:rPr>
                <w:rFonts w:ascii="Book Antiqua" w:eastAsia="Times New Roman" w:hAnsi="Book Antiqua" w:cs="Times New Roman"/>
                <w:b/>
                <w:sz w:val="19"/>
                <w:szCs w:val="19"/>
                <w:lang w:eastAsia="pt-BR"/>
              </w:rPr>
              <w:t>(</w:t>
            </w:r>
            <w:r w:rsidRPr="006526CC">
              <w:rPr>
                <w:rFonts w:ascii="Book Antiqua" w:eastAsia="Times New Roman" w:hAnsi="Book Antiqua" w:cs="Times New Roman"/>
                <w:b/>
                <w:sz w:val="19"/>
                <w:szCs w:val="19"/>
                <w:highlight w:val="yellow"/>
                <w:lang w:eastAsia="pt-BR"/>
              </w:rPr>
              <w:t>MPSC</w:t>
            </w:r>
            <w:r w:rsidR="000D64BD" w:rsidRPr="006526CC">
              <w:rPr>
                <w:rFonts w:ascii="Book Antiqua" w:eastAsia="Times New Roman" w:hAnsi="Book Antiqua" w:cs="Times New Roman"/>
                <w:b/>
                <w:sz w:val="19"/>
                <w:szCs w:val="19"/>
                <w:highlight w:val="yellow"/>
                <w:lang w:eastAsia="pt-BR"/>
              </w:rPr>
              <w:t>-</w:t>
            </w:r>
            <w:r w:rsidRPr="006526CC">
              <w:rPr>
                <w:rFonts w:ascii="Book Antiqua" w:eastAsia="Times New Roman" w:hAnsi="Book Antiqua" w:cs="Times New Roman"/>
                <w:b/>
                <w:sz w:val="19"/>
                <w:szCs w:val="19"/>
                <w:highlight w:val="yellow"/>
                <w:lang w:eastAsia="pt-BR"/>
              </w:rPr>
              <w:t>2014</w:t>
            </w:r>
            <w:r w:rsidRPr="006526CC">
              <w:rPr>
                <w:rFonts w:ascii="Book Antiqua" w:eastAsia="Times New Roman" w:hAnsi="Book Antiqua" w:cs="Times New Roman"/>
                <w:b/>
                <w:sz w:val="19"/>
                <w:szCs w:val="19"/>
                <w:lang w:eastAsia="pt-BR"/>
              </w:rPr>
              <w:t>)</w:t>
            </w:r>
            <w:r w:rsidRPr="00CB5F8E">
              <w:rPr>
                <w:rFonts w:ascii="Book Antiqua" w:eastAsia="Times New Roman" w:hAnsi="Book Antiqua" w:cs="Times New Roman"/>
                <w:bCs/>
                <w:sz w:val="19"/>
                <w:szCs w:val="19"/>
                <w:lang w:eastAsia="pt-BR"/>
              </w:rPr>
              <w:t>: Praticand</w:t>
            </w:r>
            <w:r w:rsidRPr="006526CC">
              <w:rPr>
                <w:rFonts w:ascii="Book Antiqua" w:eastAsia="Times New Roman" w:hAnsi="Book Antiqua" w:cs="Times New Roman"/>
                <w:sz w:val="19"/>
                <w:szCs w:val="19"/>
                <w:lang w:eastAsia="pt-BR"/>
              </w:rPr>
              <w:t xml:space="preserve">o atos lesivos à Administração Pública, a sociedade empresária poderá ser responsabilizada administrativamente com a sanção de multa, no valor de 0,1% (um décimo por </w:t>
            </w:r>
            <w:r w:rsidRPr="006526CC">
              <w:rPr>
                <w:rFonts w:ascii="Book Antiqua" w:eastAsia="Times New Roman" w:hAnsi="Book Antiqua" w:cs="Times New Roman"/>
                <w:sz w:val="19"/>
                <w:szCs w:val="19"/>
                <w:lang w:eastAsia="pt-BR"/>
              </w:rPr>
              <w:lastRenderedPageBreak/>
              <w:t>cento) a 20% (vinte por cento) do faturamento bruto do último exercício anterior ao da instauração do processo administrativo, excluídos os tributos, a qual nunca será inferior à vantagem auferida, quando for possível sua estimação, além da responsabilização judicial, que pode implicar, dentre outras, sua dissolução compulsória.</w:t>
            </w:r>
            <w:r w:rsidRPr="006526CC">
              <w:rPr>
                <w:rFonts w:ascii="Book Antiqua" w:eastAsia="Times New Roman" w:hAnsi="Book Antiqua" w:cs="Times New Roman"/>
                <w:b/>
                <w:sz w:val="19"/>
                <w:szCs w:val="19"/>
                <w:lang w:eastAsia="pt-BR"/>
              </w:rPr>
              <w:t xml:space="preserve"> BL: art. 6º, I e art. 19, III</w:t>
            </w:r>
            <w:r w:rsidR="007B0365">
              <w:rPr>
                <w:rFonts w:ascii="Book Antiqua" w:eastAsia="Times New Roman" w:hAnsi="Book Antiqua" w:cs="Times New Roman"/>
                <w:b/>
                <w:sz w:val="19"/>
                <w:szCs w:val="19"/>
                <w:lang w:eastAsia="pt-BR"/>
              </w:rPr>
              <w:t>, LA.</w:t>
            </w:r>
          </w:p>
        </w:tc>
      </w:tr>
    </w:tbl>
    <w:p w14:paraId="486984EB" w14:textId="797EE265" w:rsidR="00195CDD" w:rsidRPr="00055041" w:rsidRDefault="00195CDD" w:rsidP="00195CDD">
      <w:pPr>
        <w:spacing w:before="300" w:after="300" w:line="240" w:lineRule="auto"/>
        <w:ind w:firstLine="570"/>
        <w:jc w:val="both"/>
        <w:rPr>
          <w:rFonts w:ascii="Book Antiqua" w:eastAsia="Times New Roman" w:hAnsi="Book Antiqua" w:cs="Times New Roman"/>
          <w:b/>
          <w:color w:val="FF0000"/>
          <w:sz w:val="16"/>
          <w:szCs w:val="16"/>
          <w:lang w:eastAsia="pt-BR"/>
        </w:rPr>
      </w:pPr>
      <w:bookmarkStart w:id="39" w:name="art6ii"/>
      <w:bookmarkEnd w:id="39"/>
      <w:r w:rsidRPr="006526CC">
        <w:rPr>
          <w:rFonts w:ascii="Book Antiqua" w:eastAsia="Times New Roman" w:hAnsi="Book Antiqua" w:cs="Times New Roman"/>
          <w:b/>
          <w:color w:val="000000"/>
          <w:sz w:val="19"/>
          <w:szCs w:val="19"/>
          <w:lang w:eastAsia="pt-BR"/>
        </w:rPr>
        <w:lastRenderedPageBreak/>
        <w:t xml:space="preserve">II - </w:t>
      </w:r>
      <w:proofErr w:type="gramStart"/>
      <w:r w:rsidRPr="006526CC">
        <w:rPr>
          <w:rFonts w:ascii="Book Antiqua" w:eastAsia="Times New Roman" w:hAnsi="Book Antiqua" w:cs="Times New Roman"/>
          <w:b/>
          <w:color w:val="000000"/>
          <w:sz w:val="19"/>
          <w:szCs w:val="19"/>
          <w:highlight w:val="cyan"/>
          <w:lang w:eastAsia="pt-BR"/>
        </w:rPr>
        <w:t>publicação</w:t>
      </w:r>
      <w:proofErr w:type="gramEnd"/>
      <w:r w:rsidRPr="006526CC">
        <w:rPr>
          <w:rFonts w:ascii="Book Antiqua" w:eastAsia="Times New Roman" w:hAnsi="Book Antiqua" w:cs="Times New Roman"/>
          <w:b/>
          <w:color w:val="000000"/>
          <w:sz w:val="19"/>
          <w:szCs w:val="19"/>
          <w:highlight w:val="cyan"/>
          <w:lang w:eastAsia="pt-BR"/>
        </w:rPr>
        <w:t xml:space="preserve"> extraordinária</w:t>
      </w:r>
      <w:r w:rsidRPr="006526CC">
        <w:rPr>
          <w:rFonts w:ascii="Book Antiqua" w:eastAsia="Times New Roman" w:hAnsi="Book Antiqua" w:cs="Times New Roman"/>
          <w:b/>
          <w:color w:val="000000"/>
          <w:sz w:val="19"/>
          <w:szCs w:val="19"/>
          <w:lang w:eastAsia="pt-BR"/>
        </w:rPr>
        <w:t xml:space="preserve"> </w:t>
      </w:r>
      <w:r w:rsidRPr="006526CC">
        <w:rPr>
          <w:rFonts w:ascii="Book Antiqua" w:eastAsia="Times New Roman" w:hAnsi="Book Antiqua" w:cs="Times New Roman"/>
          <w:b/>
          <w:color w:val="000000"/>
          <w:sz w:val="19"/>
          <w:szCs w:val="19"/>
          <w:highlight w:val="yellow"/>
          <w:lang w:eastAsia="pt-BR"/>
        </w:rPr>
        <w:t>da decisão condenatória</w:t>
      </w:r>
      <w:r w:rsidRPr="00386E4B">
        <w:rPr>
          <w:rFonts w:ascii="Book Antiqua" w:eastAsia="Times New Roman" w:hAnsi="Book Antiqua" w:cs="Times New Roman"/>
          <w:b/>
          <w:color w:val="000000"/>
          <w:sz w:val="16"/>
          <w:szCs w:val="16"/>
          <w:lang w:eastAsia="pt-BR"/>
        </w:rPr>
        <w:t>.</w:t>
      </w:r>
      <w:r w:rsidR="00EE3C9F" w:rsidRPr="00386E4B">
        <w:rPr>
          <w:rFonts w:ascii="Book Antiqua" w:eastAsia="Times New Roman" w:hAnsi="Book Antiqua" w:cs="Times New Roman"/>
          <w:b/>
          <w:color w:val="000000"/>
          <w:sz w:val="16"/>
          <w:szCs w:val="16"/>
          <w:lang w:eastAsia="pt-BR"/>
        </w:rPr>
        <w:t xml:space="preserve"> </w:t>
      </w:r>
      <w:r w:rsidR="00085C67" w:rsidRPr="00386E4B">
        <w:rPr>
          <w:rFonts w:ascii="Book Antiqua" w:eastAsia="Times New Roman" w:hAnsi="Book Antiqua" w:cs="Times New Roman"/>
          <w:b/>
          <w:bCs/>
          <w:color w:val="FF0000"/>
          <w:sz w:val="16"/>
          <w:szCs w:val="16"/>
          <w:u w:val="single"/>
          <w:lang w:eastAsia="pt-BR"/>
        </w:rPr>
        <w:t>(PGERS-2015)</w:t>
      </w:r>
      <w:r w:rsidR="00C24349" w:rsidRPr="00386E4B">
        <w:rPr>
          <w:rFonts w:ascii="Book Antiqua" w:eastAsia="Times New Roman" w:hAnsi="Book Antiqua" w:cs="Times New Roman"/>
          <w:b/>
          <w:color w:val="000000"/>
          <w:sz w:val="16"/>
          <w:szCs w:val="16"/>
          <w:lang w:eastAsia="pt-BR"/>
        </w:rPr>
        <w:t xml:space="preserve"> </w:t>
      </w:r>
      <w:r w:rsidR="00C24349" w:rsidRPr="00386E4B">
        <w:rPr>
          <w:rFonts w:ascii="Book Antiqua" w:eastAsia="Times New Roman" w:hAnsi="Book Antiqua" w:cs="Times New Roman"/>
          <w:b/>
          <w:bCs/>
          <w:color w:val="FF0000"/>
          <w:sz w:val="16"/>
          <w:szCs w:val="16"/>
          <w:u w:val="single"/>
          <w:lang w:eastAsia="pt-BR"/>
        </w:rPr>
        <w:t>(MPSC-</w:t>
      </w:r>
      <w:r w:rsidR="00D56C58" w:rsidRPr="00386E4B">
        <w:rPr>
          <w:rFonts w:ascii="Book Antiqua" w:eastAsia="Times New Roman" w:hAnsi="Book Antiqua" w:cs="Times New Roman"/>
          <w:b/>
          <w:bCs/>
          <w:color w:val="FF0000"/>
          <w:sz w:val="16"/>
          <w:szCs w:val="16"/>
          <w:u w:val="single"/>
          <w:lang w:eastAsia="pt-BR"/>
        </w:rPr>
        <w:t>2014/</w:t>
      </w:r>
      <w:r w:rsidR="00C24349" w:rsidRPr="00386E4B">
        <w:rPr>
          <w:rFonts w:ascii="Book Antiqua" w:eastAsia="Times New Roman" w:hAnsi="Book Antiqua" w:cs="Times New Roman"/>
          <w:b/>
          <w:bCs/>
          <w:color w:val="FF0000"/>
          <w:sz w:val="16"/>
          <w:szCs w:val="16"/>
          <w:u w:val="single"/>
          <w:lang w:eastAsia="pt-BR"/>
        </w:rPr>
        <w:t>2016)</w:t>
      </w:r>
      <w:r w:rsidR="007B0365" w:rsidRPr="00386E4B">
        <w:rPr>
          <w:rFonts w:ascii="Book Antiqua" w:eastAsia="Times New Roman" w:hAnsi="Book Antiqua" w:cs="Times New Roman"/>
          <w:b/>
          <w:bCs/>
          <w:color w:val="FF0000"/>
          <w:sz w:val="16"/>
          <w:szCs w:val="16"/>
          <w:lang w:eastAsia="pt-BR"/>
        </w:rPr>
        <w:t xml:space="preserve"> </w:t>
      </w:r>
      <w:r w:rsidR="007B0365" w:rsidRPr="00386E4B">
        <w:rPr>
          <w:rFonts w:ascii="Book Antiqua" w:eastAsia="Times New Roman" w:hAnsi="Book Antiqua" w:cs="Times New Roman"/>
          <w:b/>
          <w:bCs/>
          <w:color w:val="FF0000"/>
          <w:sz w:val="16"/>
          <w:szCs w:val="16"/>
          <w:u w:val="single"/>
          <w:lang w:eastAsia="pt-BR"/>
        </w:rPr>
        <w:t>(TJRJ-2016)</w:t>
      </w:r>
      <w:r w:rsidR="00442665" w:rsidRPr="00386E4B">
        <w:rPr>
          <w:rFonts w:ascii="Book Antiqua" w:eastAsia="Times New Roman" w:hAnsi="Book Antiqua" w:cs="Times New Roman"/>
          <w:b/>
          <w:bCs/>
          <w:color w:val="FF0000"/>
          <w:sz w:val="16"/>
          <w:szCs w:val="16"/>
          <w:lang w:eastAsia="pt-BR"/>
        </w:rPr>
        <w:t xml:space="preserve"> </w:t>
      </w:r>
      <w:r w:rsidR="00442665" w:rsidRPr="00386E4B">
        <w:rPr>
          <w:rFonts w:ascii="Book Antiqua" w:eastAsia="Times New Roman" w:hAnsi="Book Antiqua" w:cs="Times New Roman"/>
          <w:b/>
          <w:color w:val="FF0000"/>
          <w:sz w:val="16"/>
          <w:szCs w:val="16"/>
          <w:u w:val="single"/>
          <w:lang w:eastAsia="pt-BR"/>
        </w:rPr>
        <w:t>(MPMG-2017)</w:t>
      </w:r>
      <w:r w:rsidR="004930C2" w:rsidRPr="00386E4B">
        <w:rPr>
          <w:rFonts w:ascii="Book Antiqua" w:eastAsia="Times New Roman" w:hAnsi="Book Antiqua" w:cs="Times New Roman"/>
          <w:b/>
          <w:color w:val="FF0000"/>
          <w:sz w:val="16"/>
          <w:szCs w:val="16"/>
          <w:lang w:eastAsia="pt-BR"/>
        </w:rPr>
        <w:t xml:space="preserve"> </w:t>
      </w:r>
      <w:r w:rsidR="004930C2" w:rsidRPr="00386E4B">
        <w:rPr>
          <w:rFonts w:ascii="Book Antiqua" w:hAnsi="Book Antiqua"/>
          <w:b/>
          <w:color w:val="FF0000"/>
          <w:sz w:val="16"/>
          <w:szCs w:val="16"/>
          <w:u w:val="single"/>
        </w:rPr>
        <w:t>(DPERO-2017)</w:t>
      </w:r>
      <w:r w:rsidR="006616C5" w:rsidRPr="00386E4B">
        <w:rPr>
          <w:rFonts w:ascii="Book Antiqua" w:hAnsi="Book Antiqua"/>
          <w:b/>
          <w:color w:val="FF0000"/>
          <w:sz w:val="16"/>
          <w:szCs w:val="16"/>
        </w:rPr>
        <w:t xml:space="preserve"> </w:t>
      </w:r>
      <w:r w:rsidR="006616C5" w:rsidRPr="00386E4B">
        <w:rPr>
          <w:rFonts w:ascii="Book Antiqua" w:hAnsi="Book Antiqua"/>
          <w:b/>
          <w:color w:val="FF0000"/>
          <w:sz w:val="16"/>
          <w:szCs w:val="16"/>
          <w:u w:val="single"/>
        </w:rPr>
        <w:t>(MPF-2017)</w:t>
      </w:r>
      <w:r w:rsidR="00A95043" w:rsidRPr="00386E4B">
        <w:rPr>
          <w:rFonts w:ascii="Book Antiqua" w:eastAsia="Times New Roman" w:hAnsi="Book Antiqua" w:cs="Times New Roman"/>
          <w:b/>
          <w:color w:val="FF0000"/>
          <w:sz w:val="16"/>
          <w:szCs w:val="16"/>
          <w:lang w:eastAsia="pt-BR"/>
        </w:rPr>
        <w:t xml:space="preserve"> </w:t>
      </w:r>
      <w:r w:rsidR="00A95043" w:rsidRPr="00386E4B">
        <w:rPr>
          <w:rFonts w:ascii="Book Antiqua" w:eastAsia="Times New Roman" w:hAnsi="Book Antiqua" w:cs="Times New Roman"/>
          <w:b/>
          <w:bCs/>
          <w:color w:val="FF0000"/>
          <w:sz w:val="16"/>
          <w:szCs w:val="16"/>
          <w:u w:val="single"/>
          <w:lang w:eastAsia="pt-BR"/>
        </w:rPr>
        <w:t>(MPBA-2018)</w:t>
      </w:r>
      <w:r w:rsidR="0008453B" w:rsidRPr="00386E4B">
        <w:rPr>
          <w:rFonts w:ascii="Book Antiqua" w:eastAsia="Times New Roman" w:hAnsi="Book Antiqua" w:cs="Times New Roman"/>
          <w:b/>
          <w:color w:val="000000"/>
          <w:sz w:val="16"/>
          <w:szCs w:val="16"/>
          <w:lang w:eastAsia="pt-BR"/>
        </w:rPr>
        <w:t xml:space="preserve"> </w:t>
      </w:r>
      <w:r w:rsidR="0008453B" w:rsidRPr="00386E4B">
        <w:rPr>
          <w:rFonts w:ascii="Book Antiqua" w:eastAsia="Times New Roman" w:hAnsi="Book Antiqua" w:cs="Times New Roman"/>
          <w:b/>
          <w:color w:val="FF0000"/>
          <w:sz w:val="16"/>
          <w:szCs w:val="16"/>
          <w:u w:val="single"/>
          <w:lang w:eastAsia="pt-BR"/>
        </w:rPr>
        <w:t>(PGEAP-2018)</w:t>
      </w:r>
      <w:r w:rsidR="00BC0D23" w:rsidRPr="00386E4B">
        <w:rPr>
          <w:rFonts w:ascii="Book Antiqua" w:eastAsia="Times New Roman" w:hAnsi="Book Antiqua" w:cs="Times New Roman"/>
          <w:b/>
          <w:color w:val="FF0000"/>
          <w:sz w:val="16"/>
          <w:szCs w:val="16"/>
          <w:lang w:eastAsia="pt-BR"/>
        </w:rPr>
        <w:t xml:space="preserve"> </w:t>
      </w:r>
      <w:bookmarkStart w:id="40" w:name="_Hlk65159703"/>
      <w:r w:rsidR="00BC0D23" w:rsidRPr="00386E4B">
        <w:rPr>
          <w:rFonts w:ascii="Book Antiqua" w:eastAsia="Times New Roman" w:hAnsi="Book Antiqua" w:cs="Times New Roman"/>
          <w:b/>
          <w:color w:val="FF0000"/>
          <w:sz w:val="16"/>
          <w:szCs w:val="16"/>
          <w:u w:val="single"/>
          <w:lang w:eastAsia="pt-BR"/>
        </w:rPr>
        <w:t>(MPPR-2019)</w:t>
      </w:r>
      <w:bookmarkEnd w:id="40"/>
      <w:r w:rsidR="009A5D04" w:rsidRPr="00386E4B">
        <w:rPr>
          <w:rFonts w:ascii="Book Antiqua" w:eastAsia="Times New Roman" w:hAnsi="Book Antiqua" w:cs="Times New Roman"/>
          <w:b/>
          <w:color w:val="FF0000"/>
          <w:sz w:val="16"/>
          <w:szCs w:val="16"/>
          <w:lang w:eastAsia="pt-BR"/>
        </w:rPr>
        <w:t xml:space="preserve"> </w:t>
      </w:r>
      <w:r w:rsidR="009A5D04" w:rsidRPr="00386E4B">
        <w:rPr>
          <w:rFonts w:ascii="Book Antiqua" w:eastAsia="Times New Roman" w:hAnsi="Book Antiqua" w:cs="Times New Roman"/>
          <w:b/>
          <w:color w:val="FF0000"/>
          <w:sz w:val="16"/>
          <w:szCs w:val="16"/>
          <w:u w:val="single"/>
          <w:lang w:eastAsia="pt-BR"/>
        </w:rPr>
        <w:t>(TJMS-2020)</w:t>
      </w:r>
      <w:r w:rsidR="0042261C" w:rsidRPr="00386E4B">
        <w:rPr>
          <w:rFonts w:ascii="Book Antiqua" w:eastAsia="Times New Roman" w:hAnsi="Book Antiqua" w:cs="Times New Roman"/>
          <w:b/>
          <w:color w:val="FF0000"/>
          <w:sz w:val="16"/>
          <w:szCs w:val="16"/>
          <w:lang w:eastAsia="pt-BR"/>
        </w:rPr>
        <w:t xml:space="preserve"> </w:t>
      </w:r>
      <w:r w:rsidR="0042261C" w:rsidRPr="00386E4B">
        <w:rPr>
          <w:rFonts w:ascii="Book Antiqua" w:eastAsia="Times New Roman" w:hAnsi="Book Antiqua" w:cs="Times New Roman"/>
          <w:b/>
          <w:color w:val="FF0000"/>
          <w:sz w:val="16"/>
          <w:szCs w:val="16"/>
          <w:u w:val="single"/>
          <w:lang w:eastAsia="pt-BR"/>
        </w:rPr>
        <w:t>(DPESC-2021)</w:t>
      </w:r>
      <w:r w:rsidR="00CB5F8E">
        <w:rPr>
          <w:rFonts w:ascii="Book Antiqua" w:eastAsia="Times New Roman" w:hAnsi="Book Antiqua" w:cs="Times New Roman"/>
          <w:b/>
          <w:color w:val="FF0000"/>
          <w:sz w:val="16"/>
          <w:szCs w:val="16"/>
          <w:lang w:eastAsia="pt-BR"/>
        </w:rPr>
        <w:t xml:space="preserve"> </w:t>
      </w:r>
      <w:r w:rsidR="00CB5F8E" w:rsidRPr="00386E4B">
        <w:rPr>
          <w:rFonts w:ascii="Book Antiqua" w:eastAsia="Times New Roman" w:hAnsi="Book Antiqua" w:cs="Times New Roman"/>
          <w:b/>
          <w:bCs/>
          <w:color w:val="FF0000"/>
          <w:sz w:val="16"/>
          <w:szCs w:val="16"/>
          <w:u w:val="single"/>
          <w:lang w:eastAsia="pt-BR"/>
        </w:rPr>
        <w:t>(TJPE-2015</w:t>
      </w:r>
      <w:r w:rsidR="00CB5F8E">
        <w:rPr>
          <w:rFonts w:ascii="Book Antiqua" w:eastAsia="Times New Roman" w:hAnsi="Book Antiqua" w:cs="Times New Roman"/>
          <w:b/>
          <w:bCs/>
          <w:color w:val="FF0000"/>
          <w:sz w:val="16"/>
          <w:szCs w:val="16"/>
          <w:u w:val="single"/>
          <w:lang w:eastAsia="pt-BR"/>
        </w:rPr>
        <w:t>/2022</w:t>
      </w:r>
      <w:r w:rsidR="00CB5F8E" w:rsidRPr="00386E4B">
        <w:rPr>
          <w:rFonts w:ascii="Book Antiqua" w:eastAsia="Times New Roman" w:hAnsi="Book Antiqua" w:cs="Times New Roman"/>
          <w:b/>
          <w:bCs/>
          <w:color w:val="FF0000"/>
          <w:sz w:val="16"/>
          <w:szCs w:val="16"/>
          <w:u w:val="single"/>
          <w:lang w:eastAsia="pt-BR"/>
        </w:rPr>
        <w:t>)</w:t>
      </w:r>
      <w:r w:rsidR="00D56C58" w:rsidRPr="00386E4B">
        <w:rPr>
          <w:rFonts w:ascii="Book Antiqua" w:eastAsia="Times New Roman" w:hAnsi="Book Antiqua" w:cs="Times New Roman"/>
          <w:b/>
          <w:color w:val="FF0000"/>
          <w:sz w:val="16"/>
          <w:szCs w:val="16"/>
          <w:lang w:eastAsia="pt-BR"/>
        </w:rPr>
        <w:t xml:space="preserve"> </w:t>
      </w:r>
      <w:r w:rsidR="00D56C58" w:rsidRPr="00386E4B">
        <w:rPr>
          <w:rFonts w:ascii="Book Antiqua" w:eastAsia="Times New Roman" w:hAnsi="Book Antiqua" w:cs="Times New Roman"/>
          <w:b/>
          <w:color w:val="FF0000"/>
          <w:sz w:val="16"/>
          <w:szCs w:val="16"/>
          <w:u w:val="single"/>
          <w:lang w:eastAsia="pt-BR"/>
        </w:rPr>
        <w:t>(DPERS-2022)</w:t>
      </w:r>
      <w:r w:rsidR="0073156E">
        <w:rPr>
          <w:rFonts w:ascii="Book Antiqua" w:eastAsia="Times New Roman" w:hAnsi="Book Antiqua" w:cs="Times New Roman"/>
          <w:b/>
          <w:color w:val="FF0000"/>
          <w:sz w:val="16"/>
          <w:szCs w:val="16"/>
          <w:lang w:eastAsia="pt-BR"/>
        </w:rPr>
        <w:t xml:space="preserve"> </w:t>
      </w:r>
      <w:r w:rsidR="0073156E">
        <w:rPr>
          <w:rFonts w:ascii="Book Antiqua" w:eastAsia="Times New Roman" w:hAnsi="Book Antiqua" w:cs="Times New Roman"/>
          <w:b/>
          <w:color w:val="FF0000"/>
          <w:sz w:val="16"/>
          <w:szCs w:val="16"/>
          <w:u w:val="single"/>
          <w:lang w:eastAsia="pt-BR"/>
        </w:rPr>
        <w:t>(PCRO-2022)</w:t>
      </w:r>
      <w:r w:rsidR="00174871">
        <w:rPr>
          <w:rFonts w:ascii="Book Antiqua" w:eastAsia="Times New Roman" w:hAnsi="Book Antiqua" w:cs="Times New Roman"/>
          <w:b/>
          <w:color w:val="FF0000"/>
          <w:sz w:val="16"/>
          <w:szCs w:val="16"/>
          <w:lang w:eastAsia="pt-BR"/>
        </w:rPr>
        <w:t xml:space="preserve"> </w:t>
      </w:r>
      <w:r w:rsidR="00174871">
        <w:rPr>
          <w:rFonts w:ascii="Book Antiqua" w:hAnsi="Book Antiqua"/>
          <w:b/>
          <w:color w:val="FF0000"/>
          <w:sz w:val="16"/>
          <w:szCs w:val="16"/>
          <w:u w:val="single"/>
        </w:rPr>
        <w:t>(TJGO-2023)</w:t>
      </w:r>
      <w:r w:rsidR="00055041">
        <w:rPr>
          <w:rFonts w:ascii="Book Antiqua" w:eastAsia="Times New Roman" w:hAnsi="Book Antiqua" w:cs="Times New Roman"/>
          <w:b/>
          <w:color w:val="FF0000"/>
          <w:sz w:val="16"/>
          <w:szCs w:val="16"/>
          <w:lang w:eastAsia="pt-BR"/>
        </w:rPr>
        <w:t xml:space="preserve"> </w:t>
      </w:r>
      <w:r w:rsidR="00055041">
        <w:rPr>
          <w:rFonts w:ascii="Book Antiqua" w:hAnsi="Book Antiqua"/>
          <w:b/>
          <w:bCs/>
          <w:color w:val="FF0000"/>
          <w:sz w:val="16"/>
          <w:szCs w:val="16"/>
          <w:u w:val="single"/>
        </w:rPr>
        <w:t>(PGM-São Paulo/SP-2023)</w:t>
      </w:r>
    </w:p>
    <w:tbl>
      <w:tblPr>
        <w:tblStyle w:val="Tabelacomgrade"/>
        <w:tblW w:w="0" w:type="auto"/>
        <w:shd w:val="clear" w:color="auto" w:fill="CCFFFF"/>
        <w:tblLook w:val="04A0" w:firstRow="1" w:lastRow="0" w:firstColumn="1" w:lastColumn="0" w:noHBand="0" w:noVBand="1"/>
      </w:tblPr>
      <w:tblGrid>
        <w:gridCol w:w="8494"/>
      </w:tblGrid>
      <w:tr w:rsidR="007B3F80" w:rsidRPr="006526CC" w14:paraId="4B832A34" w14:textId="77777777" w:rsidTr="00F2275D">
        <w:tc>
          <w:tcPr>
            <w:tcW w:w="8494" w:type="dxa"/>
            <w:shd w:val="clear" w:color="auto" w:fill="CCFFFF"/>
          </w:tcPr>
          <w:p w14:paraId="4808ED98" w14:textId="655A4721" w:rsidR="00CB5F8E" w:rsidRDefault="00CB5F8E" w:rsidP="007B3F8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B5F8E">
              <w:rPr>
                <w:rFonts w:ascii="Book Antiqua" w:eastAsia="Times New Roman" w:hAnsi="Book Antiqua" w:cs="Times New Roman"/>
                <w:b/>
                <w:sz w:val="19"/>
                <w:szCs w:val="19"/>
                <w:highlight w:val="yellow"/>
                <w:lang w:eastAsia="pt-BR"/>
              </w:rPr>
              <w:t>TJPE-2022-FGV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B5F8E">
              <w:rPr>
                <w:rFonts w:ascii="Book Antiqua" w:eastAsia="Times New Roman" w:hAnsi="Book Antiqua" w:cs="Times New Roman"/>
                <w:bCs/>
                <w:sz w:val="19"/>
                <w:szCs w:val="19"/>
                <w:lang w:eastAsia="pt-BR"/>
              </w:rPr>
              <w:t>A sociedade empresária Gama, após regular processo licitatório, celebrou contrato de concessão com o Município Beta, para prestação do serviço público de transporte coletivo de passageiros intramunicipal.</w:t>
            </w:r>
            <w:r>
              <w:rPr>
                <w:rFonts w:ascii="Book Antiqua" w:eastAsia="Times New Roman" w:hAnsi="Book Antiqua" w:cs="Times New Roman"/>
                <w:bCs/>
                <w:sz w:val="19"/>
                <w:szCs w:val="19"/>
                <w:lang w:eastAsia="pt-BR"/>
              </w:rPr>
              <w:t xml:space="preserve"> </w:t>
            </w:r>
            <w:r w:rsidRPr="00CB5F8E">
              <w:rPr>
                <w:rFonts w:ascii="Book Antiqua" w:eastAsia="Times New Roman" w:hAnsi="Book Antiqua" w:cs="Times New Roman"/>
                <w:bCs/>
                <w:sz w:val="19"/>
                <w:szCs w:val="19"/>
                <w:lang w:eastAsia="pt-BR"/>
              </w:rPr>
              <w:t>Com o escopo de aumentar o preço da passagem dos usuários e justificar descumprimento de diversas cláusulas contratuais, a concessionária Gama manipulou e fraudou o equilíbrio econômico-financeiro do contrato de concessão.</w:t>
            </w:r>
            <w:r>
              <w:rPr>
                <w:rFonts w:ascii="Book Antiqua" w:eastAsia="Times New Roman" w:hAnsi="Book Antiqua" w:cs="Times New Roman"/>
                <w:bCs/>
                <w:sz w:val="19"/>
                <w:szCs w:val="19"/>
                <w:lang w:eastAsia="pt-BR"/>
              </w:rPr>
              <w:t xml:space="preserve"> </w:t>
            </w:r>
            <w:r w:rsidRPr="00CB5F8E">
              <w:rPr>
                <w:rFonts w:ascii="Book Antiqua" w:eastAsia="Times New Roman" w:hAnsi="Book Antiqua" w:cs="Times New Roman"/>
                <w:bCs/>
                <w:sz w:val="19"/>
                <w:szCs w:val="19"/>
                <w:lang w:eastAsia="pt-BR"/>
              </w:rPr>
              <w:t>No caso em tela, considerando o disposto na Lei nº 12.846/2013, por ter praticado ato lesivo à Administração Pública, observadas as formalidades legais, a sociedade empresária Gama pode ser responsabilizada:</w:t>
            </w:r>
            <w:r>
              <w:t xml:space="preserve"> </w:t>
            </w:r>
            <w:r w:rsidRPr="00CB5F8E">
              <w:rPr>
                <w:rFonts w:ascii="Book Antiqua" w:eastAsia="Times New Roman" w:hAnsi="Book Antiqua" w:cs="Times New Roman"/>
                <w:bCs/>
                <w:sz w:val="19"/>
                <w:szCs w:val="19"/>
                <w:lang w:eastAsia="pt-BR"/>
              </w:rPr>
              <w:t>objetivamente, na esfera administrativa, e se sujeita à multa, no valor de 0,1% a 20% do faturamento bruto do último exercício anterior ao da instauração do processo administrativo, excluídos os tributos, a qual nunca será inferior à vantagem auferida, quando for possível sua estimação, e à publicação extraordinária da decisão condenatória.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6º, I e II, LA.</w:t>
            </w:r>
          </w:p>
          <w:p w14:paraId="38B3D0B3" w14:textId="77777777" w:rsidR="00CB5F8E" w:rsidRDefault="00CB5F8E" w:rsidP="007B3F80">
            <w:pPr>
              <w:jc w:val="both"/>
              <w:rPr>
                <w:rFonts w:ascii="Book Antiqua" w:eastAsia="Times New Roman" w:hAnsi="Book Antiqua" w:cs="Times New Roman"/>
                <w:b/>
                <w:sz w:val="19"/>
                <w:szCs w:val="19"/>
                <w:lang w:eastAsia="pt-BR"/>
              </w:rPr>
            </w:pPr>
          </w:p>
          <w:p w14:paraId="164E7CC9" w14:textId="26954871" w:rsidR="0042261C" w:rsidRPr="007B0365" w:rsidRDefault="007B0365" w:rsidP="007B3F80">
            <w:pPr>
              <w:jc w:val="both"/>
              <w:rPr>
                <w:rFonts w:ascii="Book Antiqua" w:eastAsia="Times New Roman" w:hAnsi="Book Antiqua" w:cs="Times New Roman"/>
                <w:b/>
                <w:sz w:val="19"/>
                <w:szCs w:val="19"/>
                <w:lang w:eastAsia="pt-BR"/>
              </w:rPr>
            </w:pPr>
            <w:r w:rsidRPr="007B0365">
              <w:rPr>
                <w:rFonts w:ascii="Book Antiqua" w:eastAsia="Times New Roman" w:hAnsi="Book Antiqua" w:cs="Times New Roman"/>
                <w:b/>
                <w:sz w:val="19"/>
                <w:szCs w:val="19"/>
                <w:lang w:eastAsia="pt-BR"/>
              </w:rPr>
              <w:t>(</w:t>
            </w:r>
            <w:r w:rsidRPr="007B0365">
              <w:rPr>
                <w:rFonts w:ascii="Book Antiqua" w:eastAsia="Times New Roman" w:hAnsi="Book Antiqua" w:cs="Times New Roman"/>
                <w:b/>
                <w:sz w:val="19"/>
                <w:szCs w:val="19"/>
                <w:highlight w:val="yellow"/>
                <w:lang w:eastAsia="pt-BR"/>
              </w:rPr>
              <w:t>DPESC-2021-FCC</w:t>
            </w:r>
            <w:r w:rsidRPr="007B0365">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B0365">
              <w:rPr>
                <w:rFonts w:ascii="Book Antiqua" w:eastAsia="Times New Roman" w:hAnsi="Book Antiqua" w:cs="Times New Roman"/>
                <w:bCs/>
                <w:sz w:val="19"/>
                <w:szCs w:val="19"/>
                <w:lang w:eastAsia="pt-BR"/>
              </w:rPr>
              <w:t xml:space="preserve">No campo da responsabilização objetiva administrativa e civil de pessoas jurídicas pela prática de atos contra a Administração Pública, com base na Lei Anticorrupção (Lei </w:t>
            </w:r>
            <w:r>
              <w:rPr>
                <w:rFonts w:ascii="Book Antiqua" w:eastAsia="Times New Roman" w:hAnsi="Book Antiqua" w:cs="Times New Roman"/>
                <w:bCs/>
                <w:sz w:val="19"/>
                <w:szCs w:val="19"/>
                <w:lang w:eastAsia="pt-BR"/>
              </w:rPr>
              <w:t>1</w:t>
            </w:r>
            <w:r w:rsidRPr="007B0365">
              <w:rPr>
                <w:rFonts w:ascii="Book Antiqua" w:eastAsia="Times New Roman" w:hAnsi="Book Antiqua" w:cs="Times New Roman"/>
                <w:bCs/>
                <w:sz w:val="19"/>
                <w:szCs w:val="19"/>
                <w:lang w:eastAsia="pt-BR"/>
              </w:rPr>
              <w:t>2.846/13),</w:t>
            </w:r>
            <w:r>
              <w:rPr>
                <w:rFonts w:ascii="Book Antiqua" w:eastAsia="Times New Roman" w:hAnsi="Book Antiqua" w:cs="Times New Roman"/>
                <w:bCs/>
                <w:sz w:val="19"/>
                <w:szCs w:val="19"/>
                <w:lang w:eastAsia="pt-BR"/>
              </w:rPr>
              <w:t xml:space="preserve"> </w:t>
            </w:r>
            <w:r w:rsidRPr="007B0365">
              <w:rPr>
                <w:rFonts w:ascii="Book Antiqua" w:eastAsia="Times New Roman" w:hAnsi="Book Antiqua" w:cs="Times New Roman"/>
                <w:bCs/>
                <w:sz w:val="19"/>
                <w:szCs w:val="19"/>
                <w:lang w:eastAsia="pt-BR"/>
              </w:rPr>
              <w:t>será aplicada às pessoas jurídicas consideradas responsáveis pelos atos lesivos, dentre as sanções previstas, a publicação extraordinária da decisão condenatória.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6º, II, LA.</w:t>
            </w:r>
          </w:p>
          <w:p w14:paraId="0C110951" w14:textId="77777777" w:rsidR="007B0365" w:rsidRPr="007B0365" w:rsidRDefault="007B0365" w:rsidP="007B3F80">
            <w:pPr>
              <w:jc w:val="both"/>
              <w:rPr>
                <w:rFonts w:ascii="Book Antiqua" w:eastAsia="Times New Roman" w:hAnsi="Book Antiqua" w:cs="Times New Roman"/>
                <w:bCs/>
                <w:sz w:val="19"/>
                <w:szCs w:val="19"/>
                <w:lang w:eastAsia="pt-BR"/>
              </w:rPr>
            </w:pPr>
          </w:p>
          <w:p w14:paraId="0E115F56" w14:textId="457E04DE" w:rsidR="007B3F80" w:rsidRPr="006526CC" w:rsidRDefault="007B3F80" w:rsidP="007B3F80">
            <w:pPr>
              <w:jc w:val="both"/>
              <w:rPr>
                <w:rFonts w:ascii="Book Antiqua" w:eastAsia="Times New Roman" w:hAnsi="Book Antiqua" w:cs="Times New Roman"/>
                <w:b/>
                <w:sz w:val="19"/>
                <w:szCs w:val="19"/>
                <w:lang w:eastAsia="pt-BR"/>
              </w:rPr>
            </w:pPr>
            <w:r w:rsidRPr="006526CC">
              <w:rPr>
                <w:rFonts w:ascii="Book Antiqua" w:eastAsia="Times New Roman" w:hAnsi="Book Antiqua" w:cs="Times New Roman"/>
                <w:b/>
                <w:sz w:val="19"/>
                <w:szCs w:val="19"/>
                <w:lang w:eastAsia="pt-BR"/>
              </w:rPr>
              <w:t>(</w:t>
            </w:r>
            <w:r w:rsidRPr="006526CC">
              <w:rPr>
                <w:rFonts w:ascii="Book Antiqua" w:eastAsia="Times New Roman" w:hAnsi="Book Antiqua" w:cs="Times New Roman"/>
                <w:b/>
                <w:sz w:val="19"/>
                <w:szCs w:val="19"/>
                <w:highlight w:val="yellow"/>
                <w:lang w:eastAsia="pt-BR"/>
              </w:rPr>
              <w:t>TJRJ-2016-VUNESP</w:t>
            </w:r>
            <w:r w:rsidRPr="006526CC">
              <w:rPr>
                <w:rFonts w:ascii="Book Antiqua" w:eastAsia="Times New Roman" w:hAnsi="Book Antiqua" w:cs="Times New Roman"/>
                <w:b/>
                <w:sz w:val="19"/>
                <w:szCs w:val="19"/>
                <w:lang w:eastAsia="pt-BR"/>
              </w:rPr>
              <w:t xml:space="preserve">): </w:t>
            </w:r>
            <w:r w:rsidRPr="006526CC">
              <w:rPr>
                <w:rFonts w:ascii="Book Antiqua" w:eastAsia="Times New Roman" w:hAnsi="Book Antiqua" w:cs="Times New Roman"/>
                <w:sz w:val="19"/>
                <w:szCs w:val="19"/>
                <w:lang w:eastAsia="pt-BR"/>
              </w:rPr>
              <w:t xml:space="preserve">Considere a seguinte situação hipotética. Empresa privada V acaba de vencer pregão para fornecimento de câmeras de videomonitoramento para colocação em todas as viaturas das policias civil e militar do Estado do Rio de Janeiro. Um dos sócios da Empresa V procura o Secretário Estadual de Segurança Pública e lhe propõe que faça um aditivo de 25% ao valor do contrato. Em troca, a empresa V repassaria 5% de tudo que fosse pago a título do aditivo ao Secretário Estadual. Diante da oferta, o Secretário dá voz de prisão ao sócio da Empresa V e aciona a autoridade policial, para lavratura do flagrante. Tomadas as medidas criminais cabíveis, em relação à aplicação da Lei Federal 12.846/13 – Lei Anticorrupção, é correto afirmar que a oferta de vantagem indevida a agente público é suficiente para caracterizar ato lesivo à Administração Pública, passível de responsabilização objetiva administrativa da pessoa jurídica “Empresa V", sendo aplicáveis, como sanções no âmbito do Processo Administrativo de Responsabilização, multa de 0,1% a 20% do faturamento bruto do último exercício anterior ao da instauração do processo administrativo, excluídos os tributos, a qual nunca será inferior à vantagem auferida, quando for possível sua estimação, e publicação extraordinária da decisão condenatória. </w:t>
            </w:r>
            <w:r w:rsidRPr="006526CC">
              <w:rPr>
                <w:rFonts w:ascii="Book Antiqua" w:eastAsia="Times New Roman" w:hAnsi="Book Antiqua" w:cs="Times New Roman"/>
                <w:b/>
                <w:sz w:val="19"/>
                <w:szCs w:val="19"/>
                <w:lang w:eastAsia="pt-BR"/>
              </w:rPr>
              <w:t xml:space="preserve">BL: art. 5º, I e art. 6º, I e II, </w:t>
            </w:r>
            <w:r w:rsidR="007B0365">
              <w:rPr>
                <w:rFonts w:ascii="Book Antiqua" w:eastAsia="Times New Roman" w:hAnsi="Book Antiqua" w:cs="Times New Roman"/>
                <w:b/>
                <w:sz w:val="19"/>
                <w:szCs w:val="19"/>
                <w:lang w:eastAsia="pt-BR"/>
              </w:rPr>
              <w:t>LA.</w:t>
            </w:r>
          </w:p>
        </w:tc>
      </w:tr>
    </w:tbl>
    <w:p w14:paraId="131CFD6C" w14:textId="37B73ADD" w:rsidR="00195CDD" w:rsidRPr="00CC5B17" w:rsidRDefault="00195CDD" w:rsidP="00195CDD">
      <w:pPr>
        <w:spacing w:before="300" w:after="300" w:line="240" w:lineRule="auto"/>
        <w:ind w:firstLine="570"/>
        <w:jc w:val="both"/>
        <w:rPr>
          <w:rFonts w:ascii="Book Antiqua" w:eastAsia="Times New Roman" w:hAnsi="Book Antiqua" w:cs="Times New Roman"/>
          <w:color w:val="000000"/>
          <w:sz w:val="18"/>
          <w:szCs w:val="18"/>
          <w:lang w:eastAsia="pt-BR"/>
        </w:rPr>
      </w:pPr>
      <w:bookmarkStart w:id="41" w:name="art6§1"/>
      <w:bookmarkEnd w:id="41"/>
      <w:r w:rsidRPr="00D56C58">
        <w:rPr>
          <w:rFonts w:ascii="Book Antiqua" w:eastAsia="Times New Roman" w:hAnsi="Book Antiqua" w:cs="Times New Roman"/>
          <w:b/>
          <w:bCs/>
          <w:color w:val="000000"/>
          <w:sz w:val="19"/>
          <w:szCs w:val="19"/>
          <w:highlight w:val="magenta"/>
          <w:lang w:eastAsia="pt-BR"/>
        </w:rPr>
        <w:t>§ 1</w:t>
      </w:r>
      <w:proofErr w:type="gramStart"/>
      <w:r w:rsidRPr="00D56C58">
        <w:rPr>
          <w:rFonts w:ascii="Book Antiqua" w:eastAsia="Times New Roman" w:hAnsi="Book Antiqua" w:cs="Times New Roman"/>
          <w:b/>
          <w:bCs/>
          <w:color w:val="000000"/>
          <w:sz w:val="19"/>
          <w:szCs w:val="19"/>
          <w:highlight w:val="magenta"/>
          <w:u w:val="single"/>
          <w:vertAlign w:val="superscript"/>
          <w:lang w:eastAsia="pt-BR"/>
        </w:rPr>
        <w:t>o</w:t>
      </w:r>
      <w:r w:rsidRPr="006526CC">
        <w:rPr>
          <w:rFonts w:ascii="Book Antiqua" w:eastAsia="Times New Roman" w:hAnsi="Book Antiqua" w:cs="Times New Roman"/>
          <w:color w:val="000000"/>
          <w:sz w:val="19"/>
          <w:szCs w:val="19"/>
          <w:lang w:eastAsia="pt-BR"/>
        </w:rPr>
        <w:t xml:space="preserve">  </w:t>
      </w:r>
      <w:r w:rsidRPr="00D56C58">
        <w:rPr>
          <w:rFonts w:ascii="Book Antiqua" w:eastAsia="Times New Roman" w:hAnsi="Book Antiqua" w:cs="Times New Roman"/>
          <w:b/>
          <w:bCs/>
          <w:color w:val="000000"/>
          <w:sz w:val="19"/>
          <w:szCs w:val="19"/>
          <w:lang w:eastAsia="pt-BR"/>
        </w:rPr>
        <w:t>As</w:t>
      </w:r>
      <w:proofErr w:type="gramEnd"/>
      <w:r w:rsidRPr="00D56C58">
        <w:rPr>
          <w:rFonts w:ascii="Book Antiqua" w:eastAsia="Times New Roman" w:hAnsi="Book Antiqua" w:cs="Times New Roman"/>
          <w:b/>
          <w:bCs/>
          <w:color w:val="000000"/>
          <w:sz w:val="19"/>
          <w:szCs w:val="19"/>
          <w:lang w:eastAsia="pt-BR"/>
        </w:rPr>
        <w:t xml:space="preserve"> </w:t>
      </w:r>
      <w:r w:rsidRPr="00CC5B17">
        <w:rPr>
          <w:rFonts w:ascii="Book Antiqua" w:eastAsia="Times New Roman" w:hAnsi="Book Antiqua" w:cs="Times New Roman"/>
          <w:b/>
          <w:bCs/>
          <w:caps/>
          <w:color w:val="000000"/>
          <w:sz w:val="19"/>
          <w:szCs w:val="19"/>
          <w:shd w:val="clear" w:color="auto" w:fill="F7CAAC" w:themeFill="accent2" w:themeFillTint="66"/>
          <w:lang w:eastAsia="pt-BR"/>
        </w:rPr>
        <w:t>sanções</w:t>
      </w:r>
      <w:r w:rsidRPr="00CC5B17">
        <w:rPr>
          <w:rFonts w:ascii="Book Antiqua" w:eastAsia="Times New Roman" w:hAnsi="Book Antiqua" w:cs="Times New Roman"/>
          <w:b/>
          <w:bCs/>
          <w:caps/>
          <w:color w:val="000000"/>
          <w:sz w:val="19"/>
          <w:szCs w:val="19"/>
          <w:lang w:eastAsia="pt-BR"/>
        </w:rPr>
        <w:t xml:space="preserve"> </w:t>
      </w:r>
      <w:r w:rsidRPr="00CC5B17">
        <w:rPr>
          <w:rFonts w:ascii="Book Antiqua" w:eastAsia="Times New Roman" w:hAnsi="Book Antiqua" w:cs="Times New Roman"/>
          <w:b/>
          <w:bCs/>
          <w:caps/>
          <w:color w:val="000000"/>
          <w:sz w:val="19"/>
          <w:szCs w:val="19"/>
          <w:highlight w:val="green"/>
          <w:lang w:eastAsia="pt-BR"/>
        </w:rPr>
        <w:t>serão aplicadas</w:t>
      </w:r>
      <w:r w:rsidRPr="00D56C58">
        <w:rPr>
          <w:rFonts w:ascii="Book Antiqua" w:eastAsia="Times New Roman" w:hAnsi="Book Antiqua" w:cs="Times New Roman"/>
          <w:b/>
          <w:bCs/>
          <w:color w:val="000000"/>
          <w:sz w:val="19"/>
          <w:szCs w:val="19"/>
          <w:lang w:eastAsia="pt-BR"/>
        </w:rPr>
        <w:t xml:space="preserve"> </w:t>
      </w:r>
      <w:r w:rsidRPr="00D56C58">
        <w:rPr>
          <w:rFonts w:ascii="Book Antiqua" w:eastAsia="Times New Roman" w:hAnsi="Book Antiqua" w:cs="Times New Roman"/>
          <w:b/>
          <w:bCs/>
          <w:color w:val="000000"/>
          <w:sz w:val="19"/>
          <w:szCs w:val="19"/>
          <w:highlight w:val="yellow"/>
          <w:lang w:eastAsia="pt-BR"/>
        </w:rPr>
        <w:t>fundamentadamente</w:t>
      </w:r>
      <w:r w:rsidRPr="00D56C58">
        <w:rPr>
          <w:rFonts w:ascii="Book Antiqua" w:eastAsia="Times New Roman" w:hAnsi="Book Antiqua" w:cs="Times New Roman"/>
          <w:b/>
          <w:bCs/>
          <w:color w:val="000000"/>
          <w:sz w:val="19"/>
          <w:szCs w:val="19"/>
          <w:lang w:eastAsia="pt-BR"/>
        </w:rPr>
        <w:t xml:space="preserve">, </w:t>
      </w:r>
      <w:r w:rsidRPr="00D56C58">
        <w:rPr>
          <w:rFonts w:ascii="Book Antiqua" w:eastAsia="Times New Roman" w:hAnsi="Book Antiqua" w:cs="Times New Roman"/>
          <w:b/>
          <w:bCs/>
          <w:color w:val="000000"/>
          <w:sz w:val="19"/>
          <w:szCs w:val="19"/>
          <w:highlight w:val="cyan"/>
          <w:lang w:eastAsia="pt-BR"/>
        </w:rPr>
        <w:t>isolada</w:t>
      </w:r>
      <w:r w:rsidRPr="00D56C58">
        <w:rPr>
          <w:rFonts w:ascii="Book Antiqua" w:eastAsia="Times New Roman" w:hAnsi="Book Antiqua" w:cs="Times New Roman"/>
          <w:b/>
          <w:bCs/>
          <w:color w:val="000000"/>
          <w:sz w:val="19"/>
          <w:szCs w:val="19"/>
          <w:lang w:eastAsia="pt-BR"/>
        </w:rPr>
        <w:t xml:space="preserve"> ou </w:t>
      </w:r>
      <w:r w:rsidRPr="00D56C58">
        <w:rPr>
          <w:rFonts w:ascii="Book Antiqua" w:eastAsia="Times New Roman" w:hAnsi="Book Antiqua" w:cs="Times New Roman"/>
          <w:b/>
          <w:bCs/>
          <w:color w:val="000000"/>
          <w:sz w:val="19"/>
          <w:szCs w:val="19"/>
          <w:highlight w:val="cyan"/>
          <w:lang w:eastAsia="pt-BR"/>
        </w:rPr>
        <w:t>cumulativamente</w:t>
      </w:r>
      <w:r w:rsidRPr="00D56C58">
        <w:rPr>
          <w:rFonts w:ascii="Book Antiqua" w:eastAsia="Times New Roman" w:hAnsi="Book Antiqua" w:cs="Times New Roman"/>
          <w:b/>
          <w:bCs/>
          <w:color w:val="000000"/>
          <w:sz w:val="19"/>
          <w:szCs w:val="19"/>
          <w:lang w:eastAsia="pt-BR"/>
        </w:rPr>
        <w:t>, de acordo com as peculiaridades do caso concreto e com a gravidade e natureza das infrações</w:t>
      </w:r>
      <w:r w:rsidRPr="00386E4B">
        <w:rPr>
          <w:rFonts w:ascii="Book Antiqua" w:eastAsia="Times New Roman" w:hAnsi="Book Antiqua" w:cs="Times New Roman"/>
          <w:color w:val="000000"/>
          <w:sz w:val="18"/>
          <w:szCs w:val="18"/>
          <w:lang w:eastAsia="pt-BR"/>
        </w:rPr>
        <w:t>.</w:t>
      </w:r>
      <w:r w:rsidR="003B061A" w:rsidRPr="00386E4B">
        <w:rPr>
          <w:rFonts w:ascii="Book Antiqua" w:eastAsia="Times New Roman" w:hAnsi="Book Antiqua" w:cs="Times New Roman"/>
          <w:color w:val="000000"/>
          <w:sz w:val="18"/>
          <w:szCs w:val="18"/>
          <w:lang w:eastAsia="pt-BR"/>
        </w:rPr>
        <w:t xml:space="preserve"> </w:t>
      </w:r>
      <w:r w:rsidR="003B061A" w:rsidRPr="00386E4B">
        <w:rPr>
          <w:rFonts w:ascii="Book Antiqua" w:eastAsia="Times New Roman" w:hAnsi="Book Antiqua" w:cs="Times New Roman"/>
          <w:b/>
          <w:bCs/>
          <w:color w:val="FF0000"/>
          <w:sz w:val="16"/>
          <w:szCs w:val="16"/>
          <w:u w:val="single"/>
          <w:lang w:eastAsia="pt-BR"/>
        </w:rPr>
        <w:t>(PGM-POA/RS-2016)</w:t>
      </w:r>
      <w:r w:rsidR="006616C5" w:rsidRPr="00386E4B">
        <w:rPr>
          <w:rFonts w:ascii="Book Antiqua" w:eastAsia="Times New Roman" w:hAnsi="Book Antiqua" w:cs="Times New Roman"/>
          <w:color w:val="000000"/>
          <w:sz w:val="18"/>
          <w:szCs w:val="18"/>
          <w:lang w:eastAsia="pt-BR"/>
        </w:rPr>
        <w:t xml:space="preserve"> </w:t>
      </w:r>
      <w:r w:rsidR="006616C5" w:rsidRPr="00386E4B">
        <w:rPr>
          <w:rFonts w:ascii="Book Antiqua" w:hAnsi="Book Antiqua"/>
          <w:b/>
          <w:color w:val="FF0000"/>
          <w:sz w:val="16"/>
          <w:szCs w:val="16"/>
          <w:u w:val="single"/>
        </w:rPr>
        <w:t>(MPF-2017)</w:t>
      </w:r>
      <w:r w:rsidR="006616C5" w:rsidRPr="00386E4B">
        <w:rPr>
          <w:rFonts w:ascii="Book Antiqua" w:hAnsi="Book Antiqua"/>
          <w:b/>
          <w:color w:val="FF0000"/>
          <w:sz w:val="16"/>
          <w:szCs w:val="16"/>
        </w:rPr>
        <w:t xml:space="preserve"> </w:t>
      </w:r>
      <w:r w:rsidR="006616C5" w:rsidRPr="00386E4B">
        <w:rPr>
          <w:rFonts w:ascii="Book Antiqua" w:hAnsi="Book Antiqua"/>
          <w:b/>
          <w:color w:val="FF0000"/>
          <w:sz w:val="16"/>
          <w:szCs w:val="16"/>
          <w:u w:val="single"/>
        </w:rPr>
        <w:t>(DPERS-2022)</w:t>
      </w:r>
      <w:r w:rsidR="00CC5B17">
        <w:rPr>
          <w:rFonts w:ascii="Book Antiqua" w:hAnsi="Book Antiqua"/>
          <w:b/>
          <w:color w:val="FF0000"/>
          <w:sz w:val="16"/>
          <w:szCs w:val="16"/>
        </w:rPr>
        <w:t xml:space="preserve"> </w:t>
      </w:r>
      <w:r w:rsidR="00CC5B17">
        <w:rPr>
          <w:rFonts w:ascii="Book Antiqua" w:hAnsi="Book Antiqua"/>
          <w:b/>
          <w:color w:val="FF0000"/>
          <w:sz w:val="16"/>
          <w:szCs w:val="16"/>
          <w:u w:val="single"/>
        </w:rPr>
        <w:t>(AGU-2023)</w:t>
      </w:r>
    </w:p>
    <w:tbl>
      <w:tblPr>
        <w:tblStyle w:val="Tabelacomgrade"/>
        <w:tblW w:w="0" w:type="auto"/>
        <w:shd w:val="clear" w:color="auto" w:fill="CCFFFF"/>
        <w:tblLook w:val="04A0" w:firstRow="1" w:lastRow="0" w:firstColumn="1" w:lastColumn="0" w:noHBand="0" w:noVBand="1"/>
      </w:tblPr>
      <w:tblGrid>
        <w:gridCol w:w="8494"/>
      </w:tblGrid>
      <w:tr w:rsidR="00D56C58" w:rsidRPr="006526CC" w14:paraId="0F93D342" w14:textId="77777777" w:rsidTr="00F2275D">
        <w:tc>
          <w:tcPr>
            <w:tcW w:w="8494" w:type="dxa"/>
            <w:shd w:val="clear" w:color="auto" w:fill="CCFFFF"/>
          </w:tcPr>
          <w:p w14:paraId="37C805D0" w14:textId="52FE9676" w:rsidR="00D56C58" w:rsidRPr="006526CC" w:rsidRDefault="00D56C58" w:rsidP="00D56C58">
            <w:pPr>
              <w:jc w:val="both"/>
              <w:rPr>
                <w:rFonts w:ascii="Book Antiqua" w:eastAsia="Times New Roman" w:hAnsi="Book Antiqua" w:cs="Times New Roman"/>
                <w:b/>
                <w:sz w:val="19"/>
                <w:szCs w:val="19"/>
                <w:lang w:eastAsia="pt-BR"/>
              </w:rPr>
            </w:pPr>
            <w:r w:rsidRPr="006526C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DPERS-2022-CESPE</w:t>
            </w:r>
            <w:r w:rsidRPr="006526CC">
              <w:rPr>
                <w:rFonts w:ascii="Book Antiqua" w:eastAsia="Times New Roman" w:hAnsi="Book Antiqua" w:cs="Times New Roman"/>
                <w:b/>
                <w:sz w:val="19"/>
                <w:szCs w:val="19"/>
                <w:lang w:eastAsia="pt-BR"/>
              </w:rPr>
              <w:t>)</w:t>
            </w:r>
            <w:r w:rsidRPr="00D56C58">
              <w:rPr>
                <w:rFonts w:ascii="Book Antiqua" w:eastAsia="Times New Roman" w:hAnsi="Book Antiqua" w:cs="Times New Roman"/>
                <w:bCs/>
                <w:sz w:val="19"/>
                <w:szCs w:val="19"/>
                <w:lang w:eastAsia="pt-BR"/>
              </w:rPr>
              <w:t>: Com base nas disposições da Lei n.º 12.846/2013, julgue o item subsequente</w:t>
            </w:r>
            <w:r>
              <w:rPr>
                <w:rFonts w:ascii="Book Antiqua" w:eastAsia="Times New Roman" w:hAnsi="Book Antiqua" w:cs="Times New Roman"/>
                <w:bCs/>
                <w:sz w:val="19"/>
                <w:szCs w:val="19"/>
                <w:lang w:eastAsia="pt-BR"/>
              </w:rPr>
              <w:t xml:space="preserve">: </w:t>
            </w:r>
            <w:r w:rsidRPr="00D56C58">
              <w:rPr>
                <w:rFonts w:ascii="Book Antiqua" w:eastAsia="Times New Roman" w:hAnsi="Book Antiqua" w:cs="Times New Roman"/>
                <w:bCs/>
                <w:sz w:val="19"/>
                <w:szCs w:val="19"/>
                <w:lang w:eastAsia="pt-BR"/>
              </w:rPr>
              <w:t>No caso da responsabilização administrativa das pessoas jurídicas, seja a multa ou a publicação extraordinária da decisão condenatória, não apenas exigem motivação suficiente, como admitem aplicação de maneira isolada ou cumulativa.</w:t>
            </w:r>
            <w:r w:rsidRPr="006526CC">
              <w:rPr>
                <w:rFonts w:ascii="Book Antiqua" w:eastAsia="Times New Roman" w:hAnsi="Book Antiqua" w:cs="Times New Roman"/>
                <w:b/>
                <w:sz w:val="19"/>
                <w:szCs w:val="19"/>
                <w:lang w:eastAsia="pt-BR"/>
              </w:rPr>
              <w:t xml:space="preserve"> BL: art. 6º,</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6526CC">
              <w:rPr>
                <w:rFonts w:ascii="Book Antiqua" w:eastAsia="Times New Roman" w:hAnsi="Book Antiqua" w:cs="Times New Roman"/>
                <w:b/>
                <w:sz w:val="19"/>
                <w:szCs w:val="19"/>
                <w:lang w:eastAsia="pt-BR"/>
              </w:rPr>
              <w:t xml:space="preserve"> I e</w:t>
            </w:r>
            <w:r>
              <w:rPr>
                <w:rFonts w:ascii="Book Antiqua" w:eastAsia="Times New Roman" w:hAnsi="Book Antiqua" w:cs="Times New Roman"/>
                <w:b/>
                <w:sz w:val="19"/>
                <w:szCs w:val="19"/>
                <w:lang w:eastAsia="pt-BR"/>
              </w:rPr>
              <w:t xml:space="preserve"> II e §1º</w:t>
            </w:r>
            <w:r w:rsidR="007B036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7B0365">
              <w:rPr>
                <w:rFonts w:ascii="Book Antiqua" w:eastAsia="Times New Roman" w:hAnsi="Book Antiqua" w:cs="Times New Roman"/>
                <w:b/>
                <w:sz w:val="19"/>
                <w:szCs w:val="19"/>
                <w:lang w:eastAsia="pt-BR"/>
              </w:rPr>
              <w:t>LA</w:t>
            </w:r>
            <w:r w:rsidRPr="006526CC">
              <w:rPr>
                <w:rFonts w:ascii="Book Antiqua" w:eastAsia="Times New Roman" w:hAnsi="Book Antiqua" w:cs="Times New Roman"/>
                <w:b/>
                <w:sz w:val="19"/>
                <w:szCs w:val="19"/>
                <w:lang w:eastAsia="pt-BR"/>
              </w:rPr>
              <w:t>.</w:t>
            </w:r>
          </w:p>
        </w:tc>
      </w:tr>
    </w:tbl>
    <w:p w14:paraId="5A32C7BD" w14:textId="0DEB133B" w:rsidR="00195CDD" w:rsidRPr="006526CC" w:rsidRDefault="00195CDD" w:rsidP="00195CDD">
      <w:pPr>
        <w:spacing w:before="300" w:after="300" w:line="240" w:lineRule="auto"/>
        <w:ind w:firstLine="570"/>
        <w:jc w:val="both"/>
        <w:rPr>
          <w:rFonts w:ascii="Book Antiqua" w:eastAsia="Times New Roman" w:hAnsi="Book Antiqua" w:cs="Times New Roman"/>
          <w:sz w:val="19"/>
          <w:szCs w:val="19"/>
          <w:lang w:eastAsia="pt-BR"/>
        </w:rPr>
      </w:pPr>
      <w:bookmarkStart w:id="42" w:name="art6§2"/>
      <w:bookmarkEnd w:id="42"/>
      <w:r w:rsidRPr="00CC5B17">
        <w:rPr>
          <w:rFonts w:ascii="Book Antiqua" w:eastAsia="Times New Roman" w:hAnsi="Book Antiqua" w:cs="Times New Roman"/>
          <w:b/>
          <w:bCs/>
          <w:color w:val="000000"/>
          <w:sz w:val="19"/>
          <w:szCs w:val="19"/>
          <w:highlight w:val="magenta"/>
          <w:lang w:eastAsia="pt-BR"/>
        </w:rPr>
        <w:t>§ 2</w:t>
      </w:r>
      <w:proofErr w:type="gramStart"/>
      <w:r w:rsidRPr="00CC5B17">
        <w:rPr>
          <w:rFonts w:ascii="Book Antiqua" w:eastAsia="Times New Roman" w:hAnsi="Book Antiqua" w:cs="Times New Roman"/>
          <w:b/>
          <w:bCs/>
          <w:color w:val="000000"/>
          <w:sz w:val="19"/>
          <w:szCs w:val="19"/>
          <w:highlight w:val="magenta"/>
          <w:u w:val="single"/>
          <w:vertAlign w:val="superscript"/>
          <w:lang w:eastAsia="pt-BR"/>
        </w:rPr>
        <w:t>o</w:t>
      </w:r>
      <w:r w:rsidRPr="00CC5B17">
        <w:rPr>
          <w:rFonts w:ascii="Book Antiqua" w:eastAsia="Times New Roman" w:hAnsi="Book Antiqua" w:cs="Times New Roman"/>
          <w:b/>
          <w:bCs/>
          <w:color w:val="000000"/>
          <w:sz w:val="19"/>
          <w:szCs w:val="19"/>
          <w:lang w:eastAsia="pt-BR"/>
        </w:rPr>
        <w:t>  A</w:t>
      </w:r>
      <w:proofErr w:type="gramEnd"/>
      <w:r w:rsidRPr="00CC5B17">
        <w:rPr>
          <w:rFonts w:ascii="Book Antiqua" w:eastAsia="Times New Roman" w:hAnsi="Book Antiqua" w:cs="Times New Roman"/>
          <w:b/>
          <w:bCs/>
          <w:color w:val="000000"/>
          <w:sz w:val="19"/>
          <w:szCs w:val="19"/>
          <w:lang w:eastAsia="pt-BR"/>
        </w:rPr>
        <w:t xml:space="preserve"> </w:t>
      </w:r>
      <w:r w:rsidRPr="00CC5B17">
        <w:rPr>
          <w:rFonts w:ascii="Book Antiqua" w:eastAsia="Times New Roman" w:hAnsi="Book Antiqua" w:cs="Times New Roman"/>
          <w:b/>
          <w:bCs/>
          <w:caps/>
          <w:color w:val="000000"/>
          <w:sz w:val="19"/>
          <w:szCs w:val="19"/>
          <w:shd w:val="clear" w:color="auto" w:fill="F7CAAC" w:themeFill="accent2" w:themeFillTint="66"/>
          <w:lang w:eastAsia="pt-BR"/>
        </w:rPr>
        <w:t>aplicação das sanções</w:t>
      </w:r>
      <w:r w:rsidRPr="00CC5B17">
        <w:rPr>
          <w:rFonts w:ascii="Book Antiqua" w:eastAsia="Times New Roman" w:hAnsi="Book Antiqua" w:cs="Times New Roman"/>
          <w:b/>
          <w:bCs/>
          <w:color w:val="000000"/>
          <w:sz w:val="19"/>
          <w:szCs w:val="19"/>
          <w:lang w:eastAsia="pt-BR"/>
        </w:rPr>
        <w:t xml:space="preserve"> </w:t>
      </w:r>
      <w:r w:rsidRPr="00CC5B17">
        <w:rPr>
          <w:rFonts w:ascii="Book Antiqua" w:eastAsia="Times New Roman" w:hAnsi="Book Antiqua" w:cs="Times New Roman"/>
          <w:b/>
          <w:bCs/>
          <w:color w:val="000000"/>
          <w:sz w:val="19"/>
          <w:szCs w:val="19"/>
          <w:highlight w:val="yellow"/>
          <w:lang w:eastAsia="pt-BR"/>
        </w:rPr>
        <w:t>previstas neste artigo</w:t>
      </w:r>
      <w:r w:rsidRPr="00CC5B17">
        <w:rPr>
          <w:rFonts w:ascii="Book Antiqua" w:eastAsia="Times New Roman" w:hAnsi="Book Antiqua" w:cs="Times New Roman"/>
          <w:b/>
          <w:bCs/>
          <w:color w:val="000000"/>
          <w:sz w:val="19"/>
          <w:szCs w:val="19"/>
          <w:lang w:eastAsia="pt-BR"/>
        </w:rPr>
        <w:t xml:space="preserve"> </w:t>
      </w:r>
      <w:r w:rsidRPr="00CC5B17">
        <w:rPr>
          <w:rFonts w:ascii="Book Antiqua" w:eastAsia="Times New Roman" w:hAnsi="Book Antiqua" w:cs="Times New Roman"/>
          <w:b/>
          <w:bCs/>
          <w:caps/>
          <w:color w:val="000000"/>
          <w:sz w:val="19"/>
          <w:szCs w:val="19"/>
          <w:highlight w:val="green"/>
          <w:lang w:eastAsia="pt-BR"/>
        </w:rPr>
        <w:t>será precedida</w:t>
      </w:r>
      <w:r w:rsidRPr="00CC5B17">
        <w:rPr>
          <w:rFonts w:ascii="Book Antiqua" w:eastAsia="Times New Roman" w:hAnsi="Book Antiqua" w:cs="Times New Roman"/>
          <w:b/>
          <w:bCs/>
          <w:color w:val="000000"/>
          <w:sz w:val="19"/>
          <w:szCs w:val="19"/>
          <w:lang w:eastAsia="pt-BR"/>
        </w:rPr>
        <w:t xml:space="preserve"> </w:t>
      </w:r>
      <w:r w:rsidRPr="00CC5B17">
        <w:rPr>
          <w:rFonts w:ascii="Book Antiqua" w:eastAsia="Times New Roman" w:hAnsi="Book Antiqua" w:cs="Times New Roman"/>
          <w:b/>
          <w:bCs/>
          <w:color w:val="000000"/>
          <w:sz w:val="19"/>
          <w:szCs w:val="19"/>
          <w:highlight w:val="cyan"/>
          <w:lang w:eastAsia="pt-BR"/>
        </w:rPr>
        <w:t>da manifestação jurídica</w:t>
      </w:r>
      <w:r w:rsidRPr="00CC5B17">
        <w:rPr>
          <w:rFonts w:ascii="Book Antiqua" w:eastAsia="Times New Roman" w:hAnsi="Book Antiqua" w:cs="Times New Roman"/>
          <w:b/>
          <w:bCs/>
          <w:color w:val="000000"/>
          <w:sz w:val="19"/>
          <w:szCs w:val="19"/>
          <w:lang w:eastAsia="pt-BR"/>
        </w:rPr>
        <w:t xml:space="preserve"> </w:t>
      </w:r>
      <w:r w:rsidRPr="00CC5B17">
        <w:rPr>
          <w:rFonts w:ascii="Book Antiqua" w:eastAsia="Times New Roman" w:hAnsi="Book Antiqua" w:cs="Times New Roman"/>
          <w:b/>
          <w:bCs/>
          <w:caps/>
          <w:color w:val="000000"/>
          <w:sz w:val="19"/>
          <w:szCs w:val="19"/>
          <w:highlight w:val="green"/>
          <w:lang w:eastAsia="pt-BR"/>
        </w:rPr>
        <w:t>elaborada</w:t>
      </w:r>
      <w:r w:rsidRPr="00CC5B17">
        <w:rPr>
          <w:rFonts w:ascii="Book Antiqua" w:eastAsia="Times New Roman" w:hAnsi="Book Antiqua" w:cs="Times New Roman"/>
          <w:b/>
          <w:bCs/>
          <w:color w:val="000000"/>
          <w:sz w:val="19"/>
          <w:szCs w:val="19"/>
          <w:lang w:eastAsia="pt-BR"/>
        </w:rPr>
        <w:t xml:space="preserve"> </w:t>
      </w:r>
      <w:r w:rsidRPr="00CC5B17">
        <w:rPr>
          <w:rFonts w:ascii="Book Antiqua" w:eastAsia="Times New Roman" w:hAnsi="Book Antiqua" w:cs="Times New Roman"/>
          <w:b/>
          <w:bCs/>
          <w:color w:val="000000"/>
          <w:sz w:val="19"/>
          <w:szCs w:val="19"/>
          <w:highlight w:val="yellow"/>
          <w:lang w:eastAsia="pt-BR"/>
        </w:rPr>
        <w:t>pela Advocacia Pública</w:t>
      </w:r>
      <w:r w:rsidRPr="00CC5B17">
        <w:rPr>
          <w:rFonts w:ascii="Book Antiqua" w:eastAsia="Times New Roman" w:hAnsi="Book Antiqua" w:cs="Times New Roman"/>
          <w:b/>
          <w:bCs/>
          <w:color w:val="000000"/>
          <w:sz w:val="19"/>
          <w:szCs w:val="19"/>
          <w:lang w:eastAsia="pt-BR"/>
        </w:rPr>
        <w:t xml:space="preserve"> ou </w:t>
      </w:r>
      <w:r w:rsidRPr="00CC5B17">
        <w:rPr>
          <w:rFonts w:ascii="Book Antiqua" w:eastAsia="Times New Roman" w:hAnsi="Book Antiqua" w:cs="Times New Roman"/>
          <w:b/>
          <w:bCs/>
          <w:color w:val="000000"/>
          <w:sz w:val="19"/>
          <w:szCs w:val="19"/>
          <w:highlight w:val="yellow"/>
          <w:lang w:eastAsia="pt-BR"/>
        </w:rPr>
        <w:t>pelo órgão de assistência jurídica</w:t>
      </w:r>
      <w:r w:rsidRPr="00CC5B17">
        <w:rPr>
          <w:rFonts w:ascii="Book Antiqua" w:eastAsia="Times New Roman" w:hAnsi="Book Antiqua" w:cs="Times New Roman"/>
          <w:b/>
          <w:bCs/>
          <w:color w:val="000000"/>
          <w:sz w:val="19"/>
          <w:szCs w:val="19"/>
          <w:lang w:eastAsia="pt-BR"/>
        </w:rPr>
        <w:t xml:space="preserve">, ou </w:t>
      </w:r>
      <w:r w:rsidRPr="00CC5B17">
        <w:rPr>
          <w:rFonts w:ascii="Book Antiqua" w:eastAsia="Times New Roman" w:hAnsi="Book Antiqua" w:cs="Times New Roman"/>
          <w:b/>
          <w:bCs/>
          <w:color w:val="000000"/>
          <w:sz w:val="19"/>
          <w:szCs w:val="19"/>
          <w:highlight w:val="yellow"/>
          <w:lang w:eastAsia="pt-BR"/>
        </w:rPr>
        <w:t>equivalente</w:t>
      </w:r>
      <w:r w:rsidRPr="00CC5B17">
        <w:rPr>
          <w:rFonts w:ascii="Book Antiqua" w:eastAsia="Times New Roman" w:hAnsi="Book Antiqua" w:cs="Times New Roman"/>
          <w:b/>
          <w:bCs/>
          <w:color w:val="000000"/>
          <w:sz w:val="19"/>
          <w:szCs w:val="19"/>
          <w:lang w:eastAsia="pt-BR"/>
        </w:rPr>
        <w:t xml:space="preserve">, </w:t>
      </w:r>
      <w:r w:rsidRPr="00CC5B17">
        <w:rPr>
          <w:rFonts w:ascii="Book Antiqua" w:eastAsia="Times New Roman" w:hAnsi="Book Antiqua" w:cs="Times New Roman"/>
          <w:b/>
          <w:bCs/>
          <w:color w:val="000000"/>
          <w:sz w:val="19"/>
          <w:szCs w:val="19"/>
          <w:highlight w:val="cyan"/>
          <w:lang w:eastAsia="pt-BR"/>
        </w:rPr>
        <w:t>do ente público</w:t>
      </w:r>
      <w:r w:rsidRPr="00CC5B17">
        <w:rPr>
          <w:rFonts w:ascii="Book Antiqua" w:eastAsia="Times New Roman" w:hAnsi="Book Antiqua" w:cs="Times New Roman"/>
          <w:b/>
          <w:bCs/>
          <w:color w:val="000000"/>
          <w:sz w:val="19"/>
          <w:szCs w:val="19"/>
          <w:lang w:eastAsia="pt-BR"/>
        </w:rPr>
        <w:t>.</w:t>
      </w:r>
      <w:r w:rsidR="00CC5B17" w:rsidRPr="00CC5B17">
        <w:rPr>
          <w:rFonts w:ascii="Book Antiqua" w:eastAsia="Times New Roman" w:hAnsi="Book Antiqua" w:cs="Times New Roman"/>
          <w:b/>
          <w:bCs/>
          <w:color w:val="000000"/>
          <w:sz w:val="19"/>
          <w:szCs w:val="19"/>
          <w:lang w:eastAsia="pt-BR"/>
        </w:rPr>
        <w:t xml:space="preserve"> </w:t>
      </w:r>
      <w:r w:rsidR="00CC5B17" w:rsidRPr="00CC5B17">
        <w:rPr>
          <w:rFonts w:ascii="Book Antiqua" w:hAnsi="Book Antiqua"/>
          <w:b/>
          <w:bCs/>
          <w:color w:val="FF0000"/>
          <w:sz w:val="16"/>
          <w:szCs w:val="16"/>
          <w:u w:val="single"/>
        </w:rPr>
        <w:t>(</w:t>
      </w:r>
      <w:r w:rsidR="00CC5B17">
        <w:rPr>
          <w:rFonts w:ascii="Book Antiqua" w:hAnsi="Book Antiqua"/>
          <w:b/>
          <w:color w:val="FF0000"/>
          <w:sz w:val="16"/>
          <w:szCs w:val="16"/>
          <w:u w:val="single"/>
        </w:rPr>
        <w:t>AGU-2023)</w:t>
      </w:r>
    </w:p>
    <w:p w14:paraId="69257DA4" w14:textId="0BCDE30B" w:rsidR="00195CDD" w:rsidRDefault="00195CDD" w:rsidP="00195CDD">
      <w:pPr>
        <w:spacing w:before="300" w:after="300" w:line="240" w:lineRule="auto"/>
        <w:ind w:firstLine="570"/>
        <w:jc w:val="both"/>
        <w:rPr>
          <w:rFonts w:ascii="Book Antiqua" w:hAnsi="Book Antiqua"/>
          <w:b/>
          <w:bCs/>
          <w:color w:val="FF0000"/>
          <w:sz w:val="16"/>
          <w:szCs w:val="16"/>
        </w:rPr>
      </w:pPr>
      <w:bookmarkStart w:id="43" w:name="art6§3"/>
      <w:bookmarkEnd w:id="43"/>
      <w:r w:rsidRPr="006526CC">
        <w:rPr>
          <w:rFonts w:ascii="Book Antiqua" w:eastAsia="Times New Roman" w:hAnsi="Book Antiqua" w:cs="Times New Roman"/>
          <w:b/>
          <w:bCs/>
          <w:color w:val="000000"/>
          <w:sz w:val="19"/>
          <w:szCs w:val="19"/>
          <w:highlight w:val="magenta"/>
          <w:lang w:eastAsia="pt-BR"/>
        </w:rPr>
        <w:t>§ 3</w:t>
      </w:r>
      <w:proofErr w:type="gramStart"/>
      <w:r w:rsidRPr="006526CC">
        <w:rPr>
          <w:rFonts w:ascii="Book Antiqua" w:eastAsia="Times New Roman" w:hAnsi="Book Antiqua" w:cs="Times New Roman"/>
          <w:b/>
          <w:bCs/>
          <w:color w:val="000000"/>
          <w:sz w:val="19"/>
          <w:szCs w:val="19"/>
          <w:highlight w:val="magenta"/>
          <w:u w:val="single"/>
          <w:vertAlign w:val="superscript"/>
          <w:lang w:eastAsia="pt-BR"/>
        </w:rPr>
        <w:t>o</w:t>
      </w:r>
      <w:r w:rsidRPr="006526CC">
        <w:rPr>
          <w:rFonts w:ascii="Book Antiqua" w:eastAsia="Times New Roman" w:hAnsi="Book Antiqua" w:cs="Times New Roman"/>
          <w:color w:val="000000"/>
          <w:sz w:val="19"/>
          <w:szCs w:val="19"/>
          <w:lang w:eastAsia="pt-BR"/>
        </w:rPr>
        <w:t xml:space="preserve">  </w:t>
      </w:r>
      <w:r w:rsidRPr="006616C5">
        <w:rPr>
          <w:rFonts w:ascii="Book Antiqua" w:eastAsia="Times New Roman" w:hAnsi="Book Antiqua" w:cs="Times New Roman"/>
          <w:b/>
          <w:bCs/>
          <w:color w:val="000000"/>
          <w:sz w:val="19"/>
          <w:szCs w:val="19"/>
          <w:lang w:eastAsia="pt-BR"/>
        </w:rPr>
        <w:t>A</w:t>
      </w:r>
      <w:proofErr w:type="gramEnd"/>
      <w:r w:rsidRPr="006616C5">
        <w:rPr>
          <w:rFonts w:ascii="Book Antiqua" w:eastAsia="Times New Roman" w:hAnsi="Book Antiqua" w:cs="Times New Roman"/>
          <w:b/>
          <w:bCs/>
          <w:color w:val="000000"/>
          <w:sz w:val="19"/>
          <w:szCs w:val="19"/>
          <w:lang w:eastAsia="pt-BR"/>
        </w:rPr>
        <w:t xml:space="preserve"> </w:t>
      </w:r>
      <w:r w:rsidRPr="00CC5B17">
        <w:rPr>
          <w:rFonts w:ascii="Book Antiqua" w:eastAsia="Times New Roman" w:hAnsi="Book Antiqua" w:cs="Times New Roman"/>
          <w:b/>
          <w:bCs/>
          <w:caps/>
          <w:color w:val="000000"/>
          <w:sz w:val="19"/>
          <w:szCs w:val="19"/>
          <w:shd w:val="clear" w:color="auto" w:fill="F7CAAC" w:themeFill="accent2" w:themeFillTint="66"/>
          <w:lang w:eastAsia="pt-BR"/>
        </w:rPr>
        <w:t>aplicação das sanções</w:t>
      </w:r>
      <w:r w:rsidRPr="006616C5">
        <w:rPr>
          <w:rFonts w:ascii="Book Antiqua" w:eastAsia="Times New Roman" w:hAnsi="Book Antiqua" w:cs="Times New Roman"/>
          <w:b/>
          <w:bCs/>
          <w:color w:val="000000"/>
          <w:sz w:val="19"/>
          <w:szCs w:val="19"/>
          <w:lang w:eastAsia="pt-BR"/>
        </w:rPr>
        <w:t xml:space="preserve"> </w:t>
      </w:r>
      <w:r w:rsidRPr="00CC5B17">
        <w:rPr>
          <w:rFonts w:ascii="Book Antiqua" w:eastAsia="Times New Roman" w:hAnsi="Book Antiqua" w:cs="Times New Roman"/>
          <w:b/>
          <w:bCs/>
          <w:color w:val="000000"/>
          <w:sz w:val="19"/>
          <w:szCs w:val="19"/>
          <w:highlight w:val="yellow"/>
          <w:lang w:eastAsia="pt-BR"/>
        </w:rPr>
        <w:t>previstas neste artigo</w:t>
      </w:r>
      <w:r w:rsidRPr="006616C5">
        <w:rPr>
          <w:rFonts w:ascii="Book Antiqua" w:eastAsia="Times New Roman" w:hAnsi="Book Antiqua" w:cs="Times New Roman"/>
          <w:b/>
          <w:bCs/>
          <w:color w:val="000000"/>
          <w:sz w:val="19"/>
          <w:szCs w:val="19"/>
          <w:lang w:eastAsia="pt-BR"/>
        </w:rPr>
        <w:t xml:space="preserve"> </w:t>
      </w:r>
      <w:r w:rsidRPr="006616C5">
        <w:rPr>
          <w:rFonts w:ascii="Book Antiqua" w:eastAsia="Times New Roman" w:hAnsi="Book Antiqua" w:cs="Times New Roman"/>
          <w:b/>
          <w:bCs/>
          <w:caps/>
          <w:color w:val="000000"/>
          <w:sz w:val="19"/>
          <w:szCs w:val="19"/>
          <w:highlight w:val="green"/>
          <w:lang w:eastAsia="pt-BR"/>
        </w:rPr>
        <w:t>não exclui</w:t>
      </w:r>
      <w:r w:rsidRPr="006616C5">
        <w:rPr>
          <w:rFonts w:ascii="Book Antiqua" w:eastAsia="Times New Roman" w:hAnsi="Book Antiqua" w:cs="Times New Roman"/>
          <w:b/>
          <w:bCs/>
          <w:color w:val="000000"/>
          <w:sz w:val="19"/>
          <w:szCs w:val="19"/>
          <w:lang w:eastAsia="pt-BR"/>
        </w:rPr>
        <w:t xml:space="preserve">, </w:t>
      </w:r>
      <w:r w:rsidRPr="00CC5B17">
        <w:rPr>
          <w:rFonts w:ascii="Book Antiqua" w:eastAsia="Times New Roman" w:hAnsi="Book Antiqua" w:cs="Times New Roman"/>
          <w:b/>
          <w:bCs/>
          <w:color w:val="000000"/>
          <w:sz w:val="19"/>
          <w:szCs w:val="19"/>
          <w:highlight w:val="yellow"/>
          <w:lang w:eastAsia="pt-BR"/>
        </w:rPr>
        <w:t>em qualquer hipótese</w:t>
      </w:r>
      <w:r w:rsidRPr="006616C5">
        <w:rPr>
          <w:rFonts w:ascii="Book Antiqua" w:eastAsia="Times New Roman" w:hAnsi="Book Antiqua" w:cs="Times New Roman"/>
          <w:b/>
          <w:bCs/>
          <w:color w:val="000000"/>
          <w:sz w:val="19"/>
          <w:szCs w:val="19"/>
          <w:lang w:eastAsia="pt-BR"/>
        </w:rPr>
        <w:t xml:space="preserve">, a </w:t>
      </w:r>
      <w:r w:rsidRPr="00CC5B17">
        <w:rPr>
          <w:rFonts w:ascii="Book Antiqua" w:eastAsia="Times New Roman" w:hAnsi="Book Antiqua" w:cs="Times New Roman"/>
          <w:b/>
          <w:bCs/>
          <w:color w:val="000000"/>
          <w:sz w:val="19"/>
          <w:szCs w:val="19"/>
          <w:highlight w:val="cyan"/>
          <w:lang w:eastAsia="pt-BR"/>
        </w:rPr>
        <w:t>obrigação da reparação integral do dano causado</w:t>
      </w:r>
      <w:r w:rsidRPr="00386E4B">
        <w:rPr>
          <w:rFonts w:ascii="Book Antiqua" w:eastAsia="Times New Roman" w:hAnsi="Book Antiqua" w:cs="Times New Roman"/>
          <w:color w:val="000000"/>
          <w:sz w:val="16"/>
          <w:szCs w:val="16"/>
          <w:lang w:eastAsia="pt-BR"/>
        </w:rPr>
        <w:t>.</w:t>
      </w:r>
      <w:r w:rsidR="000E152B" w:rsidRPr="00386E4B">
        <w:rPr>
          <w:rFonts w:ascii="Book Antiqua" w:eastAsia="Times New Roman" w:hAnsi="Book Antiqua" w:cs="Times New Roman"/>
          <w:color w:val="000000"/>
          <w:sz w:val="16"/>
          <w:szCs w:val="16"/>
          <w:lang w:eastAsia="pt-BR"/>
        </w:rPr>
        <w:t xml:space="preserve"> </w:t>
      </w:r>
      <w:r w:rsidR="000E152B" w:rsidRPr="00386E4B">
        <w:rPr>
          <w:rFonts w:ascii="Book Antiqua" w:eastAsia="Times New Roman" w:hAnsi="Book Antiqua" w:cs="Times New Roman"/>
          <w:b/>
          <w:bCs/>
          <w:color w:val="FF0000"/>
          <w:sz w:val="16"/>
          <w:szCs w:val="16"/>
          <w:u w:val="single"/>
          <w:lang w:eastAsia="pt-BR"/>
        </w:rPr>
        <w:t>(TJMSP-2016)</w:t>
      </w:r>
      <w:r w:rsidR="003B061A" w:rsidRPr="00386E4B">
        <w:rPr>
          <w:rFonts w:ascii="Book Antiqua" w:eastAsia="Times New Roman" w:hAnsi="Book Antiqua" w:cs="Times New Roman"/>
          <w:b/>
          <w:bCs/>
          <w:color w:val="FF0000"/>
          <w:sz w:val="16"/>
          <w:szCs w:val="16"/>
          <w:lang w:eastAsia="pt-BR"/>
        </w:rPr>
        <w:t xml:space="preserve"> </w:t>
      </w:r>
      <w:r w:rsidR="003B061A" w:rsidRPr="00386E4B">
        <w:rPr>
          <w:rFonts w:ascii="Book Antiqua" w:eastAsia="Times New Roman" w:hAnsi="Book Antiqua" w:cs="Times New Roman"/>
          <w:b/>
          <w:bCs/>
          <w:color w:val="FF0000"/>
          <w:sz w:val="16"/>
          <w:szCs w:val="16"/>
          <w:u w:val="single"/>
          <w:lang w:eastAsia="pt-BR"/>
        </w:rPr>
        <w:t>(PGM-POA/RS-2016)</w:t>
      </w:r>
      <w:r w:rsidR="00134B6E" w:rsidRPr="00386E4B">
        <w:rPr>
          <w:rFonts w:ascii="Book Antiqua" w:eastAsia="Times New Roman" w:hAnsi="Book Antiqua" w:cs="Times New Roman"/>
          <w:b/>
          <w:bCs/>
          <w:color w:val="FF0000"/>
          <w:sz w:val="16"/>
          <w:szCs w:val="16"/>
          <w:lang w:eastAsia="pt-BR"/>
        </w:rPr>
        <w:t xml:space="preserve"> </w:t>
      </w:r>
      <w:r w:rsidR="00134B6E" w:rsidRPr="00386E4B">
        <w:rPr>
          <w:rFonts w:ascii="Book Antiqua" w:hAnsi="Book Antiqua" w:cs="Times New Roman"/>
          <w:b/>
          <w:bCs/>
          <w:color w:val="FF0000"/>
          <w:sz w:val="16"/>
          <w:szCs w:val="16"/>
          <w:u w:val="single"/>
        </w:rPr>
        <w:t>(MPBA-2018)</w:t>
      </w:r>
      <w:r w:rsidR="00CC5B17">
        <w:rPr>
          <w:rFonts w:ascii="Book Antiqua" w:hAnsi="Book Antiqua" w:cs="Times New Roman"/>
          <w:b/>
          <w:bCs/>
          <w:color w:val="FF0000"/>
          <w:sz w:val="16"/>
          <w:szCs w:val="16"/>
        </w:rPr>
        <w:t xml:space="preserve"> </w:t>
      </w:r>
      <w:bookmarkStart w:id="44" w:name="_Hlk183694241"/>
      <w:r w:rsidR="00CC5B17">
        <w:rPr>
          <w:rFonts w:ascii="Book Antiqua" w:hAnsi="Book Antiqua"/>
          <w:b/>
          <w:color w:val="FF0000"/>
          <w:sz w:val="16"/>
          <w:szCs w:val="16"/>
          <w:u w:val="single"/>
        </w:rPr>
        <w:t>(AGU-2023)</w:t>
      </w:r>
      <w:bookmarkEnd w:id="44"/>
      <w:r w:rsidR="00A2598D">
        <w:rPr>
          <w:rFonts w:ascii="Book Antiqua" w:hAnsi="Book Antiqua" w:cs="Times New Roman"/>
          <w:b/>
          <w:bCs/>
          <w:color w:val="FF0000"/>
          <w:sz w:val="16"/>
          <w:szCs w:val="16"/>
        </w:rPr>
        <w:t xml:space="preserve"> </w:t>
      </w:r>
      <w:r w:rsidR="00A2598D">
        <w:rPr>
          <w:rFonts w:ascii="Book Antiqua" w:hAnsi="Book Antiqua"/>
          <w:b/>
          <w:bCs/>
          <w:color w:val="FF0000"/>
          <w:sz w:val="16"/>
          <w:szCs w:val="16"/>
          <w:u w:val="single"/>
        </w:rPr>
        <w:t>(PGM-São Paulo/SP-2023)</w:t>
      </w:r>
    </w:p>
    <w:tbl>
      <w:tblPr>
        <w:tblStyle w:val="Tabelacomgrade"/>
        <w:tblW w:w="0" w:type="auto"/>
        <w:shd w:val="clear" w:color="auto" w:fill="CCFFFF"/>
        <w:tblLook w:val="04A0" w:firstRow="1" w:lastRow="0" w:firstColumn="1" w:lastColumn="0" w:noHBand="0" w:noVBand="1"/>
      </w:tblPr>
      <w:tblGrid>
        <w:gridCol w:w="8494"/>
      </w:tblGrid>
      <w:tr w:rsidR="00CC5B17" w:rsidRPr="006526CC" w14:paraId="181C57E6" w14:textId="77777777" w:rsidTr="008450CA">
        <w:tc>
          <w:tcPr>
            <w:tcW w:w="8494" w:type="dxa"/>
            <w:shd w:val="clear" w:color="auto" w:fill="CCFFFF"/>
          </w:tcPr>
          <w:p w14:paraId="75D8C577" w14:textId="260308FA" w:rsidR="00CC5B17" w:rsidRPr="006526CC" w:rsidRDefault="00CC5B17" w:rsidP="00CC5B17">
            <w:pPr>
              <w:jc w:val="both"/>
              <w:rPr>
                <w:rFonts w:ascii="Book Antiqua" w:eastAsia="Times New Roman" w:hAnsi="Book Antiqua" w:cs="Times New Roman"/>
                <w:b/>
                <w:sz w:val="19"/>
                <w:szCs w:val="19"/>
                <w:lang w:eastAsia="pt-BR"/>
              </w:rPr>
            </w:pPr>
            <w:r w:rsidRPr="006526C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AGU-2023-CESPE</w:t>
            </w:r>
            <w:r w:rsidRPr="006526CC">
              <w:rPr>
                <w:rFonts w:ascii="Book Antiqua" w:eastAsia="Times New Roman" w:hAnsi="Book Antiqua" w:cs="Times New Roman"/>
                <w:b/>
                <w:sz w:val="19"/>
                <w:szCs w:val="19"/>
                <w:lang w:eastAsia="pt-BR"/>
              </w:rPr>
              <w:t>)</w:t>
            </w:r>
            <w:r w:rsidRPr="00D56C58">
              <w:rPr>
                <w:rFonts w:ascii="Book Antiqua" w:eastAsia="Times New Roman" w:hAnsi="Book Antiqua" w:cs="Times New Roman"/>
                <w:bCs/>
                <w:sz w:val="19"/>
                <w:szCs w:val="19"/>
                <w:lang w:eastAsia="pt-BR"/>
              </w:rPr>
              <w:t xml:space="preserve">: </w:t>
            </w:r>
            <w:r w:rsidRPr="00CC5B17">
              <w:rPr>
                <w:rFonts w:ascii="Book Antiqua" w:eastAsia="Times New Roman" w:hAnsi="Book Antiqua" w:cs="Times New Roman"/>
                <w:bCs/>
                <w:sz w:val="19"/>
                <w:szCs w:val="19"/>
                <w:lang w:eastAsia="pt-BR"/>
              </w:rPr>
              <w:t xml:space="preserve">À luz da Lei 12.846/13, que dispõe sobre a responsabilidade administrativa e civil de pessoas jurídicas pela prática de atos contra a administração pública, nacional ou </w:t>
            </w:r>
            <w:r w:rsidRPr="00CC5B17">
              <w:rPr>
                <w:rFonts w:ascii="Book Antiqua" w:eastAsia="Times New Roman" w:hAnsi="Book Antiqua" w:cs="Times New Roman"/>
                <w:bCs/>
                <w:sz w:val="19"/>
                <w:szCs w:val="19"/>
                <w:lang w:eastAsia="pt-BR"/>
              </w:rPr>
              <w:lastRenderedPageBreak/>
              <w:t>estrangeira, assinale a opção correta</w:t>
            </w:r>
            <w:r>
              <w:rPr>
                <w:rFonts w:ascii="Book Antiqua" w:eastAsia="Times New Roman" w:hAnsi="Book Antiqua" w:cs="Times New Roman"/>
                <w:bCs/>
                <w:sz w:val="19"/>
                <w:szCs w:val="19"/>
                <w:lang w:eastAsia="pt-BR"/>
              </w:rPr>
              <w:t xml:space="preserve">: </w:t>
            </w:r>
            <w:r w:rsidRPr="00CC5B17">
              <w:rPr>
                <w:rFonts w:ascii="Book Antiqua" w:eastAsia="Times New Roman" w:hAnsi="Book Antiqua" w:cs="Times New Roman"/>
                <w:bCs/>
                <w:sz w:val="19"/>
                <w:szCs w:val="19"/>
                <w:lang w:eastAsia="pt-BR"/>
              </w:rPr>
              <w:t>A aplicação das sanções previstas na lei não exclui, em qualquer hipótese, a obrigação da reparação integral do dano causado.</w:t>
            </w:r>
            <w:r w:rsidRPr="006526CC">
              <w:rPr>
                <w:rFonts w:ascii="Book Antiqua" w:eastAsia="Times New Roman" w:hAnsi="Book Antiqua" w:cs="Times New Roman"/>
                <w:b/>
                <w:sz w:val="19"/>
                <w:szCs w:val="19"/>
                <w:lang w:eastAsia="pt-BR"/>
              </w:rPr>
              <w:t xml:space="preserve"> BL: art. 6º,</w:t>
            </w:r>
            <w:r>
              <w:rPr>
                <w:rFonts w:ascii="Book Antiqua" w:eastAsia="Times New Roman" w:hAnsi="Book Antiqua" w:cs="Times New Roman"/>
                <w:b/>
                <w:sz w:val="19"/>
                <w:szCs w:val="19"/>
                <w:lang w:eastAsia="pt-BR"/>
              </w:rPr>
              <w:t xml:space="preserve"> §3º, LA</w:t>
            </w:r>
            <w:r w:rsidRPr="006526CC">
              <w:rPr>
                <w:rFonts w:ascii="Book Antiqua" w:eastAsia="Times New Roman" w:hAnsi="Book Antiqua" w:cs="Times New Roman"/>
                <w:b/>
                <w:sz w:val="19"/>
                <w:szCs w:val="19"/>
                <w:lang w:eastAsia="pt-BR"/>
              </w:rPr>
              <w:t>.</w:t>
            </w:r>
          </w:p>
        </w:tc>
      </w:tr>
    </w:tbl>
    <w:p w14:paraId="5E51F091" w14:textId="55BAD2EA" w:rsidR="00195CDD" w:rsidRPr="00386E4B" w:rsidRDefault="00195CDD" w:rsidP="00195CDD">
      <w:pPr>
        <w:spacing w:before="300" w:after="300" w:line="240" w:lineRule="auto"/>
        <w:ind w:firstLine="570"/>
        <w:jc w:val="both"/>
        <w:rPr>
          <w:rFonts w:ascii="Book Antiqua" w:eastAsia="Times New Roman" w:hAnsi="Book Antiqua" w:cs="Times New Roman"/>
          <w:sz w:val="16"/>
          <w:szCs w:val="16"/>
          <w:lang w:eastAsia="pt-BR"/>
        </w:rPr>
      </w:pPr>
      <w:bookmarkStart w:id="45" w:name="art6§4"/>
      <w:bookmarkEnd w:id="45"/>
      <w:r w:rsidRPr="006526CC">
        <w:rPr>
          <w:rFonts w:ascii="Book Antiqua" w:eastAsia="Times New Roman" w:hAnsi="Book Antiqua" w:cs="Times New Roman"/>
          <w:b/>
          <w:bCs/>
          <w:color w:val="000000"/>
          <w:sz w:val="19"/>
          <w:szCs w:val="19"/>
          <w:highlight w:val="magenta"/>
          <w:lang w:eastAsia="pt-BR"/>
        </w:rPr>
        <w:lastRenderedPageBreak/>
        <w:t>§ 4</w:t>
      </w:r>
      <w:proofErr w:type="gramStart"/>
      <w:r w:rsidRPr="006526CC">
        <w:rPr>
          <w:rFonts w:ascii="Book Antiqua" w:eastAsia="Times New Roman" w:hAnsi="Book Antiqua" w:cs="Times New Roman"/>
          <w:b/>
          <w:bCs/>
          <w:color w:val="000000"/>
          <w:sz w:val="19"/>
          <w:szCs w:val="19"/>
          <w:highlight w:val="magenta"/>
          <w:u w:val="single"/>
          <w:vertAlign w:val="superscript"/>
          <w:lang w:eastAsia="pt-BR"/>
        </w:rPr>
        <w:t>o</w:t>
      </w:r>
      <w:r w:rsidRPr="006526CC">
        <w:rPr>
          <w:rFonts w:ascii="Book Antiqua" w:eastAsia="Times New Roman" w:hAnsi="Book Antiqua" w:cs="Times New Roman"/>
          <w:color w:val="000000"/>
          <w:sz w:val="19"/>
          <w:szCs w:val="19"/>
          <w:lang w:eastAsia="pt-BR"/>
        </w:rPr>
        <w:t xml:space="preserve">  </w:t>
      </w:r>
      <w:r w:rsidRPr="00347B69">
        <w:rPr>
          <w:rFonts w:ascii="Book Antiqua" w:eastAsia="Times New Roman" w:hAnsi="Book Antiqua" w:cs="Times New Roman"/>
          <w:b/>
          <w:bCs/>
          <w:color w:val="000000"/>
          <w:sz w:val="19"/>
          <w:szCs w:val="19"/>
          <w:lang w:eastAsia="pt-BR"/>
        </w:rPr>
        <w:t>Na</w:t>
      </w:r>
      <w:proofErr w:type="gramEnd"/>
      <w:r w:rsidRPr="00347B69">
        <w:rPr>
          <w:rFonts w:ascii="Book Antiqua" w:eastAsia="Times New Roman" w:hAnsi="Book Antiqua" w:cs="Times New Roman"/>
          <w:b/>
          <w:bCs/>
          <w:color w:val="000000"/>
          <w:sz w:val="19"/>
          <w:szCs w:val="19"/>
          <w:lang w:eastAsia="pt-BR"/>
        </w:rPr>
        <w:t xml:space="preserve"> hipótese do </w:t>
      </w:r>
      <w:r w:rsidRPr="00347B69">
        <w:rPr>
          <w:rFonts w:ascii="Book Antiqua" w:eastAsia="Times New Roman" w:hAnsi="Book Antiqua" w:cs="Times New Roman"/>
          <w:b/>
          <w:bCs/>
          <w:color w:val="000000"/>
          <w:sz w:val="19"/>
          <w:szCs w:val="19"/>
          <w:highlight w:val="yellow"/>
          <w:lang w:eastAsia="pt-BR"/>
        </w:rPr>
        <w:t>inciso I do caput</w:t>
      </w:r>
      <w:r w:rsidRPr="00347B69">
        <w:rPr>
          <w:rFonts w:ascii="Book Antiqua" w:eastAsia="Times New Roman" w:hAnsi="Book Antiqua" w:cs="Times New Roman"/>
          <w:b/>
          <w:bCs/>
          <w:color w:val="000000"/>
          <w:sz w:val="19"/>
          <w:szCs w:val="19"/>
          <w:lang w:eastAsia="pt-BR"/>
        </w:rPr>
        <w:t xml:space="preserve">, caso não seja possível utilizar o critério do valor do faturamento bruto da pessoa jurídica, </w:t>
      </w:r>
      <w:r w:rsidRPr="00347B69">
        <w:rPr>
          <w:rFonts w:ascii="Book Antiqua" w:eastAsia="Times New Roman" w:hAnsi="Book Antiqua" w:cs="Times New Roman"/>
          <w:b/>
          <w:bCs/>
          <w:caps/>
          <w:color w:val="000000"/>
          <w:sz w:val="19"/>
          <w:szCs w:val="19"/>
          <w:shd w:val="clear" w:color="auto" w:fill="F7CAAC" w:themeFill="accent2" w:themeFillTint="66"/>
          <w:lang w:eastAsia="pt-BR"/>
        </w:rPr>
        <w:t>a multa</w:t>
      </w:r>
      <w:r w:rsidRPr="00347B69">
        <w:rPr>
          <w:rFonts w:ascii="Book Antiqua" w:eastAsia="Times New Roman" w:hAnsi="Book Antiqua" w:cs="Times New Roman"/>
          <w:b/>
          <w:bCs/>
          <w:color w:val="000000"/>
          <w:sz w:val="19"/>
          <w:szCs w:val="19"/>
          <w:lang w:eastAsia="pt-BR"/>
        </w:rPr>
        <w:t xml:space="preserve"> </w:t>
      </w:r>
      <w:r w:rsidRPr="00347B69">
        <w:rPr>
          <w:rFonts w:ascii="Book Antiqua" w:eastAsia="Times New Roman" w:hAnsi="Book Antiqua" w:cs="Times New Roman"/>
          <w:b/>
          <w:bCs/>
          <w:caps/>
          <w:color w:val="000000"/>
          <w:sz w:val="19"/>
          <w:szCs w:val="19"/>
          <w:highlight w:val="green"/>
          <w:lang w:eastAsia="pt-BR"/>
        </w:rPr>
        <w:t>será</w:t>
      </w:r>
      <w:r w:rsidRPr="00347B69">
        <w:rPr>
          <w:rFonts w:ascii="Book Antiqua" w:eastAsia="Times New Roman" w:hAnsi="Book Antiqua" w:cs="Times New Roman"/>
          <w:b/>
          <w:bCs/>
          <w:color w:val="000000"/>
          <w:sz w:val="19"/>
          <w:szCs w:val="19"/>
          <w:lang w:eastAsia="pt-BR"/>
        </w:rPr>
        <w:t xml:space="preserve"> </w:t>
      </w:r>
      <w:r w:rsidRPr="00347B69">
        <w:rPr>
          <w:rFonts w:ascii="Book Antiqua" w:eastAsia="Times New Roman" w:hAnsi="Book Antiqua" w:cs="Times New Roman"/>
          <w:b/>
          <w:bCs/>
          <w:color w:val="000000"/>
          <w:sz w:val="19"/>
          <w:szCs w:val="19"/>
          <w:highlight w:val="cyan"/>
          <w:lang w:eastAsia="pt-BR"/>
        </w:rPr>
        <w:t>de R$ 6.000,00 (seis mil reais)</w:t>
      </w:r>
      <w:r w:rsidRPr="00347B69">
        <w:rPr>
          <w:rFonts w:ascii="Book Antiqua" w:eastAsia="Times New Roman" w:hAnsi="Book Antiqua" w:cs="Times New Roman"/>
          <w:b/>
          <w:bCs/>
          <w:color w:val="000000"/>
          <w:sz w:val="19"/>
          <w:szCs w:val="19"/>
          <w:lang w:eastAsia="pt-BR"/>
        </w:rPr>
        <w:t xml:space="preserve"> a </w:t>
      </w:r>
      <w:r w:rsidRPr="00347B69">
        <w:rPr>
          <w:rFonts w:ascii="Book Antiqua" w:eastAsia="Times New Roman" w:hAnsi="Book Antiqua" w:cs="Times New Roman"/>
          <w:b/>
          <w:bCs/>
          <w:color w:val="000000"/>
          <w:sz w:val="19"/>
          <w:szCs w:val="19"/>
          <w:highlight w:val="cyan"/>
          <w:lang w:eastAsia="pt-BR"/>
        </w:rPr>
        <w:t>R$ 60.000.000,00 (sessenta milhões de reais)</w:t>
      </w:r>
      <w:r w:rsidRPr="00347B69">
        <w:rPr>
          <w:rFonts w:ascii="Book Antiqua" w:eastAsia="Times New Roman" w:hAnsi="Book Antiqua" w:cs="Times New Roman"/>
          <w:b/>
          <w:bCs/>
          <w:color w:val="000000"/>
          <w:sz w:val="19"/>
          <w:szCs w:val="19"/>
          <w:lang w:eastAsia="pt-BR"/>
        </w:rPr>
        <w:t>.</w:t>
      </w:r>
      <w:r w:rsidR="009B12A2">
        <w:rPr>
          <w:rFonts w:ascii="Book Antiqua" w:eastAsia="Times New Roman" w:hAnsi="Book Antiqua" w:cs="Times New Roman"/>
          <w:color w:val="000000"/>
          <w:sz w:val="19"/>
          <w:szCs w:val="19"/>
          <w:lang w:eastAsia="pt-BR"/>
        </w:rPr>
        <w:t xml:space="preserve"> </w:t>
      </w:r>
      <w:r w:rsidR="009B12A2" w:rsidRPr="00386E4B">
        <w:rPr>
          <w:rFonts w:ascii="Book Antiqua" w:eastAsia="Times New Roman" w:hAnsi="Book Antiqua" w:cs="Times New Roman"/>
          <w:b/>
          <w:bCs/>
          <w:color w:val="FF0000"/>
          <w:sz w:val="16"/>
          <w:szCs w:val="16"/>
          <w:u w:val="single"/>
          <w:lang w:eastAsia="pt-BR"/>
        </w:rPr>
        <w:t>(DPEMS-2014)</w:t>
      </w:r>
      <w:r w:rsidR="000E152B" w:rsidRPr="00386E4B">
        <w:rPr>
          <w:rFonts w:ascii="Book Antiqua" w:eastAsia="Times New Roman" w:hAnsi="Book Antiqua" w:cs="Times New Roman"/>
          <w:color w:val="000000"/>
          <w:sz w:val="16"/>
          <w:szCs w:val="16"/>
          <w:lang w:eastAsia="pt-BR"/>
        </w:rPr>
        <w:t xml:space="preserve"> </w:t>
      </w:r>
      <w:r w:rsidR="00EE3C9F" w:rsidRPr="00386E4B">
        <w:rPr>
          <w:rFonts w:ascii="Book Antiqua" w:eastAsia="Times New Roman" w:hAnsi="Book Antiqua" w:cs="Times New Roman"/>
          <w:b/>
          <w:bCs/>
          <w:color w:val="FF0000"/>
          <w:sz w:val="16"/>
          <w:szCs w:val="16"/>
          <w:u w:val="single"/>
          <w:lang w:eastAsia="pt-BR"/>
        </w:rPr>
        <w:t>(TJPE-2015)</w:t>
      </w:r>
      <w:r w:rsidR="006616C5" w:rsidRPr="00386E4B">
        <w:rPr>
          <w:rFonts w:ascii="Book Antiqua" w:eastAsia="Times New Roman" w:hAnsi="Book Antiqua" w:cs="Times New Roman"/>
          <w:b/>
          <w:bCs/>
          <w:color w:val="FF0000"/>
          <w:sz w:val="16"/>
          <w:szCs w:val="16"/>
          <w:lang w:eastAsia="pt-BR"/>
        </w:rPr>
        <w:t xml:space="preserve"> </w:t>
      </w:r>
      <w:r w:rsidR="006616C5" w:rsidRPr="00386E4B">
        <w:rPr>
          <w:rFonts w:ascii="Book Antiqua" w:hAnsi="Book Antiqua"/>
          <w:b/>
          <w:color w:val="FF0000"/>
          <w:sz w:val="16"/>
          <w:szCs w:val="16"/>
          <w:u w:val="single"/>
        </w:rPr>
        <w:t>(MPF-2017)</w:t>
      </w:r>
    </w:p>
    <w:p w14:paraId="0886CB69" w14:textId="4E60834C" w:rsidR="00195CDD" w:rsidRPr="00174871" w:rsidRDefault="00195CDD" w:rsidP="00195CDD">
      <w:pPr>
        <w:spacing w:before="300" w:after="300" w:line="240" w:lineRule="auto"/>
        <w:ind w:firstLine="570"/>
        <w:jc w:val="both"/>
        <w:rPr>
          <w:rFonts w:ascii="Book Antiqua" w:eastAsia="Times New Roman" w:hAnsi="Book Antiqua" w:cs="Times New Roman"/>
          <w:sz w:val="16"/>
          <w:szCs w:val="16"/>
          <w:lang w:eastAsia="pt-BR"/>
        </w:rPr>
      </w:pPr>
      <w:bookmarkStart w:id="46" w:name="art6§5"/>
      <w:bookmarkEnd w:id="46"/>
      <w:r w:rsidRPr="006526CC">
        <w:rPr>
          <w:rFonts w:ascii="Book Antiqua" w:eastAsia="Times New Roman" w:hAnsi="Book Antiqua" w:cs="Times New Roman"/>
          <w:b/>
          <w:bCs/>
          <w:color w:val="000000"/>
          <w:sz w:val="19"/>
          <w:szCs w:val="19"/>
          <w:highlight w:val="magenta"/>
          <w:lang w:eastAsia="pt-BR"/>
        </w:rPr>
        <w:t xml:space="preserve">§ </w:t>
      </w:r>
      <w:r w:rsidRPr="006616C5">
        <w:rPr>
          <w:rFonts w:ascii="Book Antiqua" w:eastAsia="Times New Roman" w:hAnsi="Book Antiqua" w:cs="Times New Roman"/>
          <w:b/>
          <w:bCs/>
          <w:color w:val="000000"/>
          <w:sz w:val="19"/>
          <w:szCs w:val="19"/>
          <w:highlight w:val="magenta"/>
          <w:lang w:eastAsia="pt-BR"/>
        </w:rPr>
        <w:t>5</w:t>
      </w:r>
      <w:r w:rsidRPr="006616C5">
        <w:rPr>
          <w:rFonts w:ascii="Book Antiqua" w:eastAsia="Times New Roman" w:hAnsi="Book Antiqua" w:cs="Times New Roman"/>
          <w:b/>
          <w:bCs/>
          <w:color w:val="000000"/>
          <w:sz w:val="19"/>
          <w:szCs w:val="19"/>
          <w:highlight w:val="magenta"/>
          <w:u w:val="single"/>
          <w:vertAlign w:val="superscript"/>
          <w:lang w:eastAsia="pt-BR"/>
        </w:rPr>
        <w:t>o</w:t>
      </w:r>
      <w:r w:rsidRPr="006616C5">
        <w:rPr>
          <w:rFonts w:ascii="Book Antiqua" w:eastAsia="Times New Roman" w:hAnsi="Book Antiqua" w:cs="Times New Roman"/>
          <w:b/>
          <w:bCs/>
          <w:color w:val="000000"/>
          <w:sz w:val="19"/>
          <w:szCs w:val="19"/>
          <w:lang w:eastAsia="pt-BR"/>
        </w:rPr>
        <w:t xml:space="preserve">  A </w:t>
      </w:r>
      <w:r w:rsidRPr="00347B69">
        <w:rPr>
          <w:rFonts w:ascii="Book Antiqua" w:eastAsia="Times New Roman" w:hAnsi="Book Antiqua" w:cs="Times New Roman"/>
          <w:b/>
          <w:bCs/>
          <w:caps/>
          <w:color w:val="000000"/>
          <w:sz w:val="19"/>
          <w:szCs w:val="19"/>
          <w:shd w:val="clear" w:color="auto" w:fill="F7CAAC" w:themeFill="accent2" w:themeFillTint="66"/>
          <w:lang w:eastAsia="pt-BR"/>
        </w:rPr>
        <w:t>publicação extraordinária da decisão condenatória</w:t>
      </w:r>
      <w:r w:rsidRPr="006616C5">
        <w:rPr>
          <w:rFonts w:ascii="Book Antiqua" w:eastAsia="Times New Roman" w:hAnsi="Book Antiqua" w:cs="Times New Roman"/>
          <w:b/>
          <w:bCs/>
          <w:color w:val="000000"/>
          <w:sz w:val="19"/>
          <w:szCs w:val="19"/>
          <w:lang w:eastAsia="pt-BR"/>
        </w:rPr>
        <w:t xml:space="preserve"> </w:t>
      </w:r>
      <w:r w:rsidRPr="00347B69">
        <w:rPr>
          <w:rFonts w:ascii="Book Antiqua" w:eastAsia="Times New Roman" w:hAnsi="Book Antiqua" w:cs="Times New Roman"/>
          <w:b/>
          <w:bCs/>
          <w:caps/>
          <w:color w:val="000000"/>
          <w:sz w:val="19"/>
          <w:szCs w:val="19"/>
          <w:highlight w:val="green"/>
          <w:lang w:eastAsia="pt-BR"/>
        </w:rPr>
        <w:t>ocorrerá</w:t>
      </w:r>
      <w:r w:rsidRPr="006616C5">
        <w:rPr>
          <w:rFonts w:ascii="Book Antiqua" w:eastAsia="Times New Roman" w:hAnsi="Book Antiqua" w:cs="Times New Roman"/>
          <w:b/>
          <w:bCs/>
          <w:color w:val="000000"/>
          <w:sz w:val="19"/>
          <w:szCs w:val="19"/>
          <w:lang w:eastAsia="pt-BR"/>
        </w:rPr>
        <w:t xml:space="preserve"> </w:t>
      </w:r>
      <w:r w:rsidRPr="00347B69">
        <w:rPr>
          <w:rFonts w:ascii="Book Antiqua" w:eastAsia="Times New Roman" w:hAnsi="Book Antiqua" w:cs="Times New Roman"/>
          <w:b/>
          <w:bCs/>
          <w:color w:val="000000"/>
          <w:sz w:val="19"/>
          <w:szCs w:val="19"/>
          <w:highlight w:val="cyan"/>
          <w:lang w:eastAsia="pt-BR"/>
        </w:rPr>
        <w:t>na forma de</w:t>
      </w:r>
      <w:r w:rsidRPr="006616C5">
        <w:rPr>
          <w:rFonts w:ascii="Book Antiqua" w:eastAsia="Times New Roman" w:hAnsi="Book Antiqua" w:cs="Times New Roman"/>
          <w:b/>
          <w:bCs/>
          <w:color w:val="000000"/>
          <w:sz w:val="19"/>
          <w:szCs w:val="19"/>
          <w:lang w:eastAsia="pt-BR"/>
        </w:rPr>
        <w:t xml:space="preserve"> </w:t>
      </w:r>
      <w:r w:rsidRPr="00347B69">
        <w:rPr>
          <w:rFonts w:ascii="Book Antiqua" w:eastAsia="Times New Roman" w:hAnsi="Book Antiqua" w:cs="Times New Roman"/>
          <w:b/>
          <w:bCs/>
          <w:color w:val="000000"/>
          <w:sz w:val="19"/>
          <w:szCs w:val="19"/>
          <w:highlight w:val="yellow"/>
          <w:lang w:eastAsia="pt-BR"/>
        </w:rPr>
        <w:t>extrato de sentença</w:t>
      </w:r>
      <w:r w:rsidRPr="006616C5">
        <w:rPr>
          <w:rFonts w:ascii="Book Antiqua" w:eastAsia="Times New Roman" w:hAnsi="Book Antiqua" w:cs="Times New Roman"/>
          <w:b/>
          <w:bCs/>
          <w:color w:val="000000"/>
          <w:sz w:val="19"/>
          <w:szCs w:val="19"/>
          <w:lang w:eastAsia="pt-BR"/>
        </w:rPr>
        <w:t xml:space="preserve">, </w:t>
      </w:r>
      <w:r w:rsidRPr="00347B69">
        <w:rPr>
          <w:rFonts w:ascii="Book Antiqua" w:eastAsia="Times New Roman" w:hAnsi="Book Antiqua" w:cs="Times New Roman"/>
          <w:b/>
          <w:bCs/>
          <w:color w:val="000000"/>
          <w:sz w:val="19"/>
          <w:szCs w:val="19"/>
          <w:highlight w:val="cyan"/>
          <w:lang w:eastAsia="pt-BR"/>
        </w:rPr>
        <w:t>a expensas</w:t>
      </w:r>
      <w:r w:rsidRPr="006616C5">
        <w:rPr>
          <w:rFonts w:ascii="Book Antiqua" w:eastAsia="Times New Roman" w:hAnsi="Book Antiqua" w:cs="Times New Roman"/>
          <w:b/>
          <w:bCs/>
          <w:color w:val="000000"/>
          <w:sz w:val="19"/>
          <w:szCs w:val="19"/>
          <w:lang w:eastAsia="pt-BR"/>
        </w:rPr>
        <w:t xml:space="preserve"> </w:t>
      </w:r>
      <w:r w:rsidRPr="00347B69">
        <w:rPr>
          <w:rFonts w:ascii="Book Antiqua" w:eastAsia="Times New Roman" w:hAnsi="Book Antiqua" w:cs="Times New Roman"/>
          <w:b/>
          <w:bCs/>
          <w:color w:val="000000"/>
          <w:sz w:val="19"/>
          <w:szCs w:val="19"/>
          <w:highlight w:val="yellow"/>
          <w:lang w:eastAsia="pt-BR"/>
        </w:rPr>
        <w:t>da pessoa jurídica</w:t>
      </w:r>
      <w:r w:rsidRPr="006616C5">
        <w:rPr>
          <w:rFonts w:ascii="Book Antiqua" w:eastAsia="Times New Roman" w:hAnsi="Book Antiqua" w:cs="Times New Roman"/>
          <w:b/>
          <w:bCs/>
          <w:color w:val="000000"/>
          <w:sz w:val="19"/>
          <w:szCs w:val="19"/>
          <w:lang w:eastAsia="pt-BR"/>
        </w:rPr>
        <w:t>, em meios de comunicação de grande circulação na área da prática da infração e de atuação da pessoa jurídica ou, na sua falta, em publicação de circulação nacional, bem como por meio de afixação de edital, pelo prazo mínimo de 30 (trinta) dias, no próprio estabelecimento ou no local de exercício da atividade, de modo visível ao público, e no sítio eletrônico na rede mundial de computadores</w:t>
      </w:r>
      <w:r w:rsidRPr="00386E4B">
        <w:rPr>
          <w:rFonts w:ascii="Book Antiqua" w:eastAsia="Times New Roman" w:hAnsi="Book Antiqua" w:cs="Times New Roman"/>
          <w:color w:val="000000"/>
          <w:sz w:val="16"/>
          <w:szCs w:val="16"/>
          <w:lang w:eastAsia="pt-BR"/>
        </w:rPr>
        <w:t>.</w:t>
      </w:r>
      <w:r w:rsidR="00EE3C9F" w:rsidRPr="00386E4B">
        <w:rPr>
          <w:rFonts w:ascii="Book Antiqua" w:eastAsia="Times New Roman" w:hAnsi="Book Antiqua" w:cs="Times New Roman"/>
          <w:color w:val="000000"/>
          <w:sz w:val="16"/>
          <w:szCs w:val="16"/>
          <w:lang w:eastAsia="pt-BR"/>
        </w:rPr>
        <w:t xml:space="preserve"> </w:t>
      </w:r>
      <w:r w:rsidR="00EE3C9F" w:rsidRPr="00386E4B">
        <w:rPr>
          <w:rFonts w:ascii="Book Antiqua" w:eastAsia="Times New Roman" w:hAnsi="Book Antiqua" w:cs="Times New Roman"/>
          <w:b/>
          <w:bCs/>
          <w:color w:val="FF0000"/>
          <w:sz w:val="16"/>
          <w:szCs w:val="16"/>
          <w:u w:val="single"/>
          <w:lang w:eastAsia="pt-BR"/>
        </w:rPr>
        <w:t>(TJPE-2015)</w:t>
      </w:r>
      <w:r w:rsidR="006616C5" w:rsidRPr="00386E4B">
        <w:rPr>
          <w:rFonts w:ascii="Book Antiqua" w:eastAsia="Times New Roman" w:hAnsi="Book Antiqua" w:cs="Times New Roman"/>
          <w:b/>
          <w:bCs/>
          <w:color w:val="FF0000"/>
          <w:sz w:val="16"/>
          <w:szCs w:val="16"/>
          <w:lang w:eastAsia="pt-BR"/>
        </w:rPr>
        <w:t xml:space="preserve"> </w:t>
      </w:r>
      <w:r w:rsidR="006616C5" w:rsidRPr="00386E4B">
        <w:rPr>
          <w:rFonts w:ascii="Book Antiqua" w:hAnsi="Book Antiqua"/>
          <w:b/>
          <w:color w:val="FF0000"/>
          <w:sz w:val="16"/>
          <w:szCs w:val="16"/>
          <w:u w:val="single"/>
        </w:rPr>
        <w:t>(MPF-2017)</w:t>
      </w:r>
      <w:r w:rsidR="00174871">
        <w:rPr>
          <w:rFonts w:ascii="Book Antiqua" w:hAnsi="Book Antiqua"/>
          <w:b/>
          <w:color w:val="FF0000"/>
          <w:sz w:val="16"/>
          <w:szCs w:val="16"/>
        </w:rPr>
        <w:t xml:space="preserve"> </w:t>
      </w:r>
      <w:r w:rsidR="00174871">
        <w:rPr>
          <w:rFonts w:ascii="Book Antiqua" w:hAnsi="Book Antiqua"/>
          <w:b/>
          <w:color w:val="FF0000"/>
          <w:sz w:val="16"/>
          <w:szCs w:val="16"/>
          <w:u w:val="single"/>
        </w:rPr>
        <w:t>(TJGO-2023)</w:t>
      </w:r>
    </w:p>
    <w:p w14:paraId="363641BA" w14:textId="77777777" w:rsidR="00195CDD" w:rsidRPr="00386E4B" w:rsidRDefault="00195CDD" w:rsidP="00195CDD">
      <w:pPr>
        <w:spacing w:before="300" w:after="300" w:line="240" w:lineRule="auto"/>
        <w:ind w:firstLine="570"/>
        <w:jc w:val="both"/>
        <w:rPr>
          <w:rFonts w:ascii="Book Antiqua" w:eastAsia="Times New Roman" w:hAnsi="Book Antiqua" w:cs="Times New Roman"/>
          <w:sz w:val="16"/>
          <w:szCs w:val="16"/>
          <w:lang w:eastAsia="pt-BR"/>
        </w:rPr>
      </w:pPr>
      <w:bookmarkStart w:id="47" w:name="art6§6"/>
      <w:bookmarkEnd w:id="47"/>
      <w:r w:rsidRPr="00386E4B">
        <w:rPr>
          <w:rFonts w:ascii="Book Antiqua" w:eastAsia="Times New Roman" w:hAnsi="Book Antiqua" w:cs="Times New Roman"/>
          <w:color w:val="000000"/>
          <w:sz w:val="16"/>
          <w:szCs w:val="16"/>
          <w:lang w:eastAsia="pt-BR"/>
        </w:rPr>
        <w:t>§ 6</w:t>
      </w:r>
      <w:proofErr w:type="gramStart"/>
      <w:r w:rsidRPr="00386E4B">
        <w:rPr>
          <w:rFonts w:ascii="Book Antiqua" w:eastAsia="Times New Roman" w:hAnsi="Book Antiqua" w:cs="Times New Roman"/>
          <w:color w:val="000000"/>
          <w:sz w:val="16"/>
          <w:szCs w:val="16"/>
          <w:u w:val="single"/>
          <w:vertAlign w:val="superscript"/>
          <w:lang w:eastAsia="pt-BR"/>
        </w:rPr>
        <w:t>o</w:t>
      </w:r>
      <w:r w:rsidRPr="00386E4B">
        <w:rPr>
          <w:rFonts w:ascii="Book Antiqua" w:eastAsia="Times New Roman" w:hAnsi="Book Antiqua" w:cs="Times New Roman"/>
          <w:color w:val="000000"/>
          <w:sz w:val="16"/>
          <w:szCs w:val="16"/>
          <w:lang w:eastAsia="pt-BR"/>
        </w:rPr>
        <w:t>  (</w:t>
      </w:r>
      <w:proofErr w:type="gramEnd"/>
      <w:r w:rsidRPr="00386E4B">
        <w:rPr>
          <w:rFonts w:ascii="Book Antiqua" w:eastAsia="Times New Roman" w:hAnsi="Book Antiqua" w:cs="Times New Roman"/>
          <w:color w:val="000000"/>
          <w:sz w:val="16"/>
          <w:szCs w:val="16"/>
          <w:lang w:eastAsia="pt-BR"/>
        </w:rPr>
        <w:t xml:space="preserve">VETADO). </w:t>
      </w:r>
    </w:p>
    <w:p w14:paraId="5A845A74" w14:textId="77777777" w:rsidR="00195CDD" w:rsidRPr="006526CC" w:rsidRDefault="00195CDD" w:rsidP="00195CDD">
      <w:pPr>
        <w:spacing w:before="300" w:after="300" w:line="240" w:lineRule="auto"/>
        <w:ind w:firstLine="570"/>
        <w:jc w:val="both"/>
        <w:rPr>
          <w:rFonts w:ascii="Book Antiqua" w:eastAsia="Times New Roman" w:hAnsi="Book Antiqua" w:cs="Times New Roman"/>
          <w:sz w:val="19"/>
          <w:szCs w:val="19"/>
          <w:lang w:eastAsia="pt-BR"/>
        </w:rPr>
      </w:pPr>
      <w:bookmarkStart w:id="48" w:name="art7"/>
      <w:bookmarkEnd w:id="48"/>
      <w:r w:rsidRPr="006526CC">
        <w:rPr>
          <w:rFonts w:ascii="Book Antiqua" w:eastAsia="Times New Roman" w:hAnsi="Book Antiqua" w:cs="Times New Roman"/>
          <w:b/>
          <w:bCs/>
          <w:color w:val="000000"/>
          <w:sz w:val="19"/>
          <w:szCs w:val="19"/>
          <w:highlight w:val="magenta"/>
          <w:lang w:eastAsia="pt-BR"/>
        </w:rPr>
        <w:t>Art. 7</w:t>
      </w:r>
      <w:proofErr w:type="gramStart"/>
      <w:r w:rsidRPr="006526CC">
        <w:rPr>
          <w:rFonts w:ascii="Book Antiqua" w:eastAsia="Times New Roman" w:hAnsi="Book Antiqua" w:cs="Times New Roman"/>
          <w:b/>
          <w:bCs/>
          <w:color w:val="000000"/>
          <w:sz w:val="19"/>
          <w:szCs w:val="19"/>
          <w:highlight w:val="magenta"/>
          <w:u w:val="single"/>
          <w:vertAlign w:val="superscript"/>
          <w:lang w:eastAsia="pt-BR"/>
        </w:rPr>
        <w:t>o</w:t>
      </w:r>
      <w:r w:rsidRPr="006526CC">
        <w:rPr>
          <w:rFonts w:ascii="Book Antiqua" w:eastAsia="Times New Roman" w:hAnsi="Book Antiqua" w:cs="Times New Roman"/>
          <w:color w:val="000000"/>
          <w:sz w:val="19"/>
          <w:szCs w:val="19"/>
          <w:lang w:eastAsia="pt-BR"/>
        </w:rPr>
        <w:t xml:space="preserve">  </w:t>
      </w:r>
      <w:r w:rsidRPr="00AC02AC">
        <w:rPr>
          <w:rFonts w:ascii="Book Antiqua" w:eastAsia="Times New Roman" w:hAnsi="Book Antiqua" w:cs="Times New Roman"/>
          <w:b/>
          <w:bCs/>
          <w:caps/>
          <w:color w:val="000000"/>
          <w:sz w:val="19"/>
          <w:szCs w:val="19"/>
          <w:highlight w:val="green"/>
          <w:lang w:eastAsia="pt-BR"/>
        </w:rPr>
        <w:t>Serão</w:t>
      </w:r>
      <w:proofErr w:type="gramEnd"/>
      <w:r w:rsidRPr="00AC02AC">
        <w:rPr>
          <w:rFonts w:ascii="Book Antiqua" w:eastAsia="Times New Roman" w:hAnsi="Book Antiqua" w:cs="Times New Roman"/>
          <w:b/>
          <w:bCs/>
          <w:caps/>
          <w:color w:val="000000"/>
          <w:sz w:val="19"/>
          <w:szCs w:val="19"/>
          <w:highlight w:val="green"/>
          <w:lang w:eastAsia="pt-BR"/>
        </w:rPr>
        <w:t xml:space="preserve"> levados</w:t>
      </w:r>
      <w:r w:rsidRPr="00AC02AC">
        <w:rPr>
          <w:rFonts w:ascii="Book Antiqua" w:eastAsia="Times New Roman" w:hAnsi="Book Antiqua" w:cs="Times New Roman"/>
          <w:b/>
          <w:bCs/>
          <w:color w:val="000000"/>
          <w:sz w:val="19"/>
          <w:szCs w:val="19"/>
          <w:lang w:eastAsia="pt-BR"/>
        </w:rPr>
        <w:t xml:space="preserve"> </w:t>
      </w:r>
      <w:r w:rsidRPr="00AC02AC">
        <w:rPr>
          <w:rFonts w:ascii="Book Antiqua" w:eastAsia="Times New Roman" w:hAnsi="Book Antiqua" w:cs="Times New Roman"/>
          <w:b/>
          <w:bCs/>
          <w:color w:val="000000"/>
          <w:sz w:val="19"/>
          <w:szCs w:val="19"/>
          <w:highlight w:val="yellow"/>
          <w:lang w:eastAsia="pt-BR"/>
        </w:rPr>
        <w:t>em consideração</w:t>
      </w:r>
      <w:r w:rsidRPr="00AC02AC">
        <w:rPr>
          <w:rFonts w:ascii="Book Antiqua" w:eastAsia="Times New Roman" w:hAnsi="Book Antiqua" w:cs="Times New Roman"/>
          <w:color w:val="000000"/>
          <w:sz w:val="19"/>
          <w:szCs w:val="19"/>
          <w:lang w:eastAsia="pt-BR"/>
        </w:rPr>
        <w:t xml:space="preserve"> </w:t>
      </w:r>
      <w:r w:rsidRPr="00AC02AC">
        <w:rPr>
          <w:rFonts w:ascii="Book Antiqua" w:eastAsia="Times New Roman" w:hAnsi="Book Antiqua" w:cs="Times New Roman"/>
          <w:b/>
          <w:bCs/>
          <w:color w:val="000000"/>
          <w:sz w:val="19"/>
          <w:szCs w:val="19"/>
          <w:highlight w:val="cyan"/>
          <w:lang w:eastAsia="pt-BR"/>
        </w:rPr>
        <w:t>na aplicação</w:t>
      </w:r>
      <w:r w:rsidRPr="00AC02AC">
        <w:rPr>
          <w:rFonts w:ascii="Book Antiqua" w:eastAsia="Times New Roman" w:hAnsi="Book Antiqua" w:cs="Times New Roman"/>
          <w:b/>
          <w:bCs/>
          <w:color w:val="000000"/>
          <w:sz w:val="19"/>
          <w:szCs w:val="19"/>
          <w:lang w:eastAsia="pt-BR"/>
        </w:rPr>
        <w:t xml:space="preserve"> das </w:t>
      </w:r>
      <w:r w:rsidRPr="00AC02AC">
        <w:rPr>
          <w:rFonts w:ascii="Book Antiqua" w:eastAsia="Times New Roman" w:hAnsi="Book Antiqua" w:cs="Times New Roman"/>
          <w:b/>
          <w:bCs/>
          <w:caps/>
          <w:color w:val="000000"/>
          <w:sz w:val="19"/>
          <w:szCs w:val="19"/>
          <w:shd w:val="clear" w:color="auto" w:fill="F7CAAC" w:themeFill="accent2" w:themeFillTint="66"/>
          <w:lang w:eastAsia="pt-BR"/>
        </w:rPr>
        <w:t>sanções</w:t>
      </w:r>
      <w:r w:rsidRPr="006526CC">
        <w:rPr>
          <w:rFonts w:ascii="Book Antiqua" w:eastAsia="Times New Roman" w:hAnsi="Book Antiqua" w:cs="Times New Roman"/>
          <w:color w:val="000000"/>
          <w:sz w:val="19"/>
          <w:szCs w:val="19"/>
          <w:lang w:eastAsia="pt-BR"/>
        </w:rPr>
        <w:t xml:space="preserve">: </w:t>
      </w:r>
    </w:p>
    <w:p w14:paraId="228F04D6" w14:textId="2E4D28BD" w:rsidR="00195CDD" w:rsidRDefault="00195CDD" w:rsidP="00195CDD">
      <w:pPr>
        <w:spacing w:before="300" w:after="300" w:line="240" w:lineRule="auto"/>
        <w:ind w:firstLine="570"/>
        <w:jc w:val="both"/>
        <w:rPr>
          <w:rFonts w:ascii="Book Antiqua" w:hAnsi="Book Antiqua"/>
          <w:b/>
          <w:bCs/>
          <w:color w:val="FF0000"/>
          <w:sz w:val="16"/>
          <w:szCs w:val="16"/>
        </w:rPr>
      </w:pPr>
      <w:bookmarkStart w:id="49" w:name="art7i"/>
      <w:bookmarkEnd w:id="49"/>
      <w:r w:rsidRPr="006526CC">
        <w:rPr>
          <w:rFonts w:ascii="Book Antiqua" w:eastAsia="Times New Roman" w:hAnsi="Book Antiqua" w:cs="Times New Roman"/>
          <w:color w:val="000000"/>
          <w:sz w:val="19"/>
          <w:szCs w:val="19"/>
          <w:lang w:eastAsia="pt-BR"/>
        </w:rPr>
        <w:t xml:space="preserve">I - </w:t>
      </w:r>
      <w:proofErr w:type="gramStart"/>
      <w:r w:rsidRPr="006526CC">
        <w:rPr>
          <w:rFonts w:ascii="Book Antiqua" w:eastAsia="Times New Roman" w:hAnsi="Book Antiqua" w:cs="Times New Roman"/>
          <w:color w:val="000000"/>
          <w:sz w:val="19"/>
          <w:szCs w:val="19"/>
          <w:lang w:eastAsia="pt-BR"/>
        </w:rPr>
        <w:t>a</w:t>
      </w:r>
      <w:proofErr w:type="gramEnd"/>
      <w:r w:rsidRPr="006526CC">
        <w:rPr>
          <w:rFonts w:ascii="Book Antiqua" w:eastAsia="Times New Roman" w:hAnsi="Book Antiqua" w:cs="Times New Roman"/>
          <w:color w:val="000000"/>
          <w:sz w:val="19"/>
          <w:szCs w:val="19"/>
          <w:lang w:eastAsia="pt-BR"/>
        </w:rPr>
        <w:t xml:space="preserve"> </w:t>
      </w:r>
      <w:r w:rsidRPr="00091B6C">
        <w:rPr>
          <w:rFonts w:ascii="Book Antiqua" w:eastAsia="Times New Roman" w:hAnsi="Book Antiqua" w:cs="Times New Roman"/>
          <w:b/>
          <w:bCs/>
          <w:color w:val="000000"/>
          <w:sz w:val="19"/>
          <w:szCs w:val="19"/>
          <w:highlight w:val="cyan"/>
          <w:lang w:eastAsia="pt-BR"/>
        </w:rPr>
        <w:t>gravidade</w:t>
      </w:r>
      <w:r w:rsidRPr="006526CC">
        <w:rPr>
          <w:rFonts w:ascii="Book Antiqua" w:eastAsia="Times New Roman" w:hAnsi="Book Antiqua" w:cs="Times New Roman"/>
          <w:color w:val="000000"/>
          <w:sz w:val="19"/>
          <w:szCs w:val="19"/>
          <w:lang w:eastAsia="pt-BR"/>
        </w:rPr>
        <w:t xml:space="preserve"> </w:t>
      </w:r>
      <w:r w:rsidRPr="00091B6C">
        <w:rPr>
          <w:rFonts w:ascii="Book Antiqua" w:eastAsia="Times New Roman" w:hAnsi="Book Antiqua" w:cs="Times New Roman"/>
          <w:b/>
          <w:bCs/>
          <w:color w:val="000000"/>
          <w:sz w:val="19"/>
          <w:szCs w:val="19"/>
          <w:highlight w:val="yellow"/>
          <w:lang w:eastAsia="pt-BR"/>
        </w:rPr>
        <w:t>da infração</w:t>
      </w:r>
      <w:r w:rsidRPr="00386E4B">
        <w:rPr>
          <w:rFonts w:ascii="Book Antiqua" w:eastAsia="Times New Roman" w:hAnsi="Book Antiqua" w:cs="Times New Roman"/>
          <w:color w:val="000000"/>
          <w:sz w:val="18"/>
          <w:szCs w:val="18"/>
          <w:lang w:eastAsia="pt-BR"/>
        </w:rPr>
        <w:t>;</w:t>
      </w:r>
      <w:r w:rsidR="0042261C" w:rsidRPr="00386E4B">
        <w:rPr>
          <w:rFonts w:ascii="Book Antiqua" w:eastAsia="Times New Roman" w:hAnsi="Book Antiqua" w:cs="Times New Roman"/>
          <w:color w:val="000000"/>
          <w:sz w:val="18"/>
          <w:szCs w:val="18"/>
          <w:lang w:eastAsia="pt-BR"/>
        </w:rPr>
        <w:t xml:space="preserve"> </w:t>
      </w:r>
      <w:r w:rsidR="0042261C" w:rsidRPr="00386E4B">
        <w:rPr>
          <w:rFonts w:ascii="Book Antiqua" w:eastAsia="Times New Roman" w:hAnsi="Book Antiqua" w:cs="Times New Roman"/>
          <w:b/>
          <w:color w:val="FF0000"/>
          <w:sz w:val="16"/>
          <w:szCs w:val="16"/>
          <w:u w:val="single"/>
          <w:lang w:eastAsia="pt-BR"/>
        </w:rPr>
        <w:t>(DPESC-2021)</w:t>
      </w:r>
      <w:r w:rsidRPr="00386E4B">
        <w:rPr>
          <w:rFonts w:ascii="Book Antiqua" w:eastAsia="Times New Roman" w:hAnsi="Book Antiqua" w:cs="Times New Roman"/>
          <w:color w:val="000000"/>
          <w:sz w:val="18"/>
          <w:szCs w:val="18"/>
          <w:lang w:eastAsia="pt-BR"/>
        </w:rPr>
        <w:t xml:space="preserve"> </w:t>
      </w:r>
      <w:r w:rsidR="00091B6C" w:rsidRPr="00386E4B">
        <w:rPr>
          <w:rFonts w:ascii="Book Antiqua" w:eastAsia="Times New Roman" w:hAnsi="Book Antiqua" w:cs="Times New Roman"/>
          <w:b/>
          <w:bCs/>
          <w:color w:val="FF0000"/>
          <w:sz w:val="16"/>
          <w:szCs w:val="16"/>
          <w:u w:val="single"/>
          <w:lang w:eastAsia="pt-BR"/>
        </w:rPr>
        <w:t>(Cartórios/TJGO-2021)</w:t>
      </w:r>
      <w:r w:rsidR="00594149">
        <w:rPr>
          <w:rFonts w:ascii="Book Antiqua" w:eastAsia="Times New Roman" w:hAnsi="Book Antiqua" w:cs="Times New Roman"/>
          <w:b/>
          <w:bCs/>
          <w:color w:val="FF0000"/>
          <w:sz w:val="16"/>
          <w:szCs w:val="16"/>
          <w:lang w:eastAsia="pt-BR"/>
        </w:rPr>
        <w:t xml:space="preserve"> </w:t>
      </w:r>
      <w:r w:rsidR="00594149">
        <w:rPr>
          <w:rFonts w:ascii="Book Antiqua" w:hAnsi="Book Antiqua"/>
          <w:b/>
          <w:bCs/>
          <w:color w:val="FF0000"/>
          <w:sz w:val="16"/>
          <w:szCs w:val="16"/>
          <w:u w:val="single"/>
        </w:rPr>
        <w:t>(MPRJ-2024)</w:t>
      </w:r>
    </w:p>
    <w:tbl>
      <w:tblPr>
        <w:tblStyle w:val="Tabelacomgrade"/>
        <w:tblW w:w="0" w:type="auto"/>
        <w:tblLook w:val="04A0" w:firstRow="1" w:lastRow="0" w:firstColumn="1" w:lastColumn="0" w:noHBand="0" w:noVBand="1"/>
      </w:tblPr>
      <w:tblGrid>
        <w:gridCol w:w="8494"/>
      </w:tblGrid>
      <w:tr w:rsidR="00594149" w14:paraId="0BACFE27" w14:textId="77777777" w:rsidTr="00FA684B">
        <w:tc>
          <w:tcPr>
            <w:tcW w:w="8494" w:type="dxa"/>
            <w:shd w:val="clear" w:color="auto" w:fill="CCFFFF"/>
          </w:tcPr>
          <w:p w14:paraId="6DB287BB" w14:textId="77777777" w:rsidR="00594149" w:rsidRDefault="00594149" w:rsidP="00FA684B">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F6518D">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RJ-2024-VUNESP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94149">
              <w:rPr>
                <w:rFonts w:ascii="Book Antiqua" w:eastAsia="Times New Roman" w:hAnsi="Book Antiqua" w:cs="Times New Roman"/>
                <w:sz w:val="19"/>
                <w:szCs w:val="19"/>
                <w:lang w:eastAsia="pt-BR"/>
              </w:rPr>
              <w:t xml:space="preserve">A respeito do </w:t>
            </w:r>
            <w:r w:rsidRPr="00594149">
              <w:rPr>
                <w:rFonts w:ascii="Book Antiqua" w:eastAsia="Times New Roman" w:hAnsi="Book Antiqua" w:cs="Times New Roman"/>
                <w:i/>
                <w:iCs/>
                <w:sz w:val="19"/>
                <w:szCs w:val="19"/>
                <w:lang w:eastAsia="pt-BR"/>
              </w:rPr>
              <w:t>Compliance</w:t>
            </w:r>
            <w:r w:rsidRPr="00594149">
              <w:rPr>
                <w:rFonts w:ascii="Book Antiqua" w:eastAsia="Times New Roman" w:hAnsi="Book Antiqua" w:cs="Times New Roman"/>
                <w:sz w:val="19"/>
                <w:szCs w:val="19"/>
                <w:lang w:eastAsia="pt-BR"/>
              </w:rPr>
              <w:t>, assinale a alternativa correta</w:t>
            </w:r>
            <w:r>
              <w:rPr>
                <w:rFonts w:ascii="Book Antiqua" w:eastAsia="Times New Roman" w:hAnsi="Book Antiqua" w:cs="Times New Roman"/>
                <w:sz w:val="19"/>
                <w:szCs w:val="19"/>
                <w:lang w:eastAsia="pt-BR"/>
              </w:rPr>
              <w:t>:</w:t>
            </w:r>
            <w:r>
              <w:t xml:space="preserve"> </w:t>
            </w:r>
            <w:r w:rsidRPr="00594149">
              <w:rPr>
                <w:rFonts w:ascii="Book Antiqua" w:eastAsia="Times New Roman" w:hAnsi="Book Antiqua" w:cs="Times New Roman"/>
                <w:sz w:val="19"/>
                <w:szCs w:val="19"/>
                <w:lang w:eastAsia="pt-BR"/>
              </w:rPr>
              <w:t>No âmbito de uma empresa, é preciso que haja previsão antecipada das sanções aplicadas no caso de violações ao programa de compliance, e que as medidas punitivas tenham proporcionalidade com a infração cometida.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7º, I, LA.</w:t>
            </w:r>
          </w:p>
          <w:p w14:paraId="332811EA" w14:textId="77777777" w:rsidR="00594149" w:rsidRDefault="00594149" w:rsidP="00FA684B">
            <w:pPr>
              <w:jc w:val="both"/>
              <w:rPr>
                <w:rFonts w:ascii="Book Antiqua" w:eastAsia="Times New Roman" w:hAnsi="Book Antiqua" w:cs="Times New Roman"/>
                <w:b/>
                <w:bCs/>
                <w:sz w:val="19"/>
                <w:szCs w:val="19"/>
                <w:lang w:eastAsia="pt-BR"/>
              </w:rPr>
            </w:pPr>
          </w:p>
          <w:p w14:paraId="1E67B58F" w14:textId="318A76A5" w:rsidR="00594149" w:rsidRPr="00594149" w:rsidRDefault="00594149" w:rsidP="00FA684B">
            <w:pPr>
              <w:jc w:val="both"/>
              <w:rPr>
                <w:rFonts w:ascii="Book Antiqua" w:eastAsia="Times New Roman" w:hAnsi="Book Antiqua" w:cs="Times New Roman"/>
                <w:sz w:val="19"/>
                <w:szCs w:val="19"/>
                <w:lang w:eastAsia="pt-BR"/>
              </w:rPr>
            </w:pPr>
            <w:r w:rsidRPr="00594149">
              <w:rPr>
                <w:rFonts w:ascii="Book Antiqua" w:eastAsia="Times New Roman" w:hAnsi="Book Antiqua" w:cs="Times New Roman"/>
                <w:b/>
                <w:bCs/>
                <w:i/>
                <w:iCs/>
                <w:color w:val="EE0000"/>
                <w:sz w:val="19"/>
                <w:szCs w:val="19"/>
                <w:lang w:eastAsia="pt-BR"/>
              </w:rPr>
              <w:t>#</w:t>
            </w:r>
            <w:r w:rsidRPr="00594149">
              <w:rPr>
                <w:rFonts w:ascii="Book Antiqua" w:eastAsia="Times New Roman" w:hAnsi="Book Antiqua" w:cs="Times New Roman"/>
                <w:b/>
                <w:bCs/>
                <w:i/>
                <w:iCs/>
                <w:color w:val="EE0000"/>
                <w:sz w:val="19"/>
                <w:szCs w:val="19"/>
                <w:highlight w:val="green"/>
                <w:lang w:eastAsia="pt-BR"/>
              </w:rPr>
              <w:t>Atenção</w:t>
            </w:r>
            <w:r>
              <w:rPr>
                <w:rFonts w:ascii="Book Antiqua" w:eastAsia="Times New Roman" w:hAnsi="Book Antiqua" w:cs="Times New Roman"/>
                <w:sz w:val="19"/>
                <w:szCs w:val="19"/>
                <w:lang w:eastAsia="pt-BR"/>
              </w:rPr>
              <w:t>:</w:t>
            </w:r>
            <w:r>
              <w:t xml:space="preserve"> </w:t>
            </w:r>
            <w:r w:rsidRPr="00594149">
              <w:rPr>
                <w:rFonts w:ascii="Book Antiqua" w:eastAsia="Times New Roman" w:hAnsi="Book Antiqua" w:cs="Times New Roman"/>
                <w:sz w:val="19"/>
                <w:szCs w:val="19"/>
                <w:lang w:eastAsia="pt-BR"/>
              </w:rPr>
              <w:t xml:space="preserve">A responsabilização das empresas deve encontrar equilíbrio e proporcionalidade. Nos termos do art. 7°, I, da Lei 12.846/13, quando aplicadas as sanções em caso de violações ao programa de </w:t>
            </w:r>
            <w:r w:rsidRPr="00594149">
              <w:rPr>
                <w:rFonts w:ascii="Book Antiqua" w:eastAsia="Times New Roman" w:hAnsi="Book Antiqua" w:cs="Times New Roman"/>
                <w:i/>
                <w:iCs/>
                <w:sz w:val="19"/>
                <w:szCs w:val="19"/>
                <w:lang w:eastAsia="pt-BR"/>
              </w:rPr>
              <w:t>compliance</w:t>
            </w:r>
            <w:r w:rsidRPr="00594149">
              <w:rPr>
                <w:rFonts w:ascii="Book Antiqua" w:eastAsia="Times New Roman" w:hAnsi="Book Antiqua" w:cs="Times New Roman"/>
                <w:sz w:val="19"/>
                <w:szCs w:val="19"/>
                <w:lang w:eastAsia="pt-BR"/>
              </w:rPr>
              <w:t>, estas deverão considerar a gravidade da infração.</w:t>
            </w:r>
          </w:p>
        </w:tc>
      </w:tr>
    </w:tbl>
    <w:p w14:paraId="63B94069" w14:textId="77777777" w:rsidR="00195CDD" w:rsidRPr="006526CC" w:rsidRDefault="00195CDD" w:rsidP="00195CDD">
      <w:pPr>
        <w:spacing w:before="300" w:after="300" w:line="240" w:lineRule="auto"/>
        <w:ind w:firstLine="570"/>
        <w:jc w:val="both"/>
        <w:rPr>
          <w:rFonts w:ascii="Book Antiqua" w:eastAsia="Times New Roman" w:hAnsi="Book Antiqua" w:cs="Times New Roman"/>
          <w:sz w:val="19"/>
          <w:szCs w:val="19"/>
          <w:lang w:eastAsia="pt-BR"/>
        </w:rPr>
      </w:pPr>
      <w:bookmarkStart w:id="50" w:name="art7ii"/>
      <w:bookmarkEnd w:id="50"/>
      <w:r w:rsidRPr="006526CC">
        <w:rPr>
          <w:rFonts w:ascii="Book Antiqua" w:eastAsia="Times New Roman" w:hAnsi="Book Antiqua" w:cs="Times New Roman"/>
          <w:color w:val="000000"/>
          <w:sz w:val="19"/>
          <w:szCs w:val="19"/>
          <w:lang w:eastAsia="pt-BR"/>
        </w:rPr>
        <w:t xml:space="preserve">II - </w:t>
      </w:r>
      <w:proofErr w:type="gramStart"/>
      <w:r w:rsidRPr="006526CC">
        <w:rPr>
          <w:rFonts w:ascii="Book Antiqua" w:eastAsia="Times New Roman" w:hAnsi="Book Antiqua" w:cs="Times New Roman"/>
          <w:color w:val="000000"/>
          <w:sz w:val="19"/>
          <w:szCs w:val="19"/>
          <w:lang w:eastAsia="pt-BR"/>
        </w:rPr>
        <w:t>a</w:t>
      </w:r>
      <w:proofErr w:type="gramEnd"/>
      <w:r w:rsidRPr="006526CC">
        <w:rPr>
          <w:rFonts w:ascii="Book Antiqua" w:eastAsia="Times New Roman" w:hAnsi="Book Antiqua" w:cs="Times New Roman"/>
          <w:color w:val="000000"/>
          <w:sz w:val="19"/>
          <w:szCs w:val="19"/>
          <w:lang w:eastAsia="pt-BR"/>
        </w:rPr>
        <w:t xml:space="preserve"> vantagem auferida ou pretendida pelo infrator;</w:t>
      </w:r>
    </w:p>
    <w:p w14:paraId="54E8DE99" w14:textId="77777777" w:rsidR="00195CDD" w:rsidRPr="006526CC" w:rsidRDefault="00195CDD" w:rsidP="00195CDD">
      <w:pPr>
        <w:spacing w:before="300" w:after="300" w:line="240" w:lineRule="auto"/>
        <w:ind w:firstLine="570"/>
        <w:jc w:val="both"/>
        <w:rPr>
          <w:rFonts w:ascii="Book Antiqua" w:eastAsia="Times New Roman" w:hAnsi="Book Antiqua" w:cs="Times New Roman"/>
          <w:sz w:val="19"/>
          <w:szCs w:val="19"/>
          <w:lang w:eastAsia="pt-BR"/>
        </w:rPr>
      </w:pPr>
      <w:bookmarkStart w:id="51" w:name="art7iii"/>
      <w:bookmarkEnd w:id="51"/>
      <w:r w:rsidRPr="006526CC">
        <w:rPr>
          <w:rFonts w:ascii="Book Antiqua" w:eastAsia="Times New Roman" w:hAnsi="Book Antiqua" w:cs="Times New Roman"/>
          <w:color w:val="000000"/>
          <w:sz w:val="19"/>
          <w:szCs w:val="19"/>
          <w:lang w:eastAsia="pt-BR"/>
        </w:rPr>
        <w:t xml:space="preserve">III - a consumação ou não da infração; </w:t>
      </w:r>
    </w:p>
    <w:p w14:paraId="04B0875A" w14:textId="3B42A27E" w:rsidR="00195CDD" w:rsidRPr="00386E4B" w:rsidRDefault="00195CDD" w:rsidP="00195CDD">
      <w:pPr>
        <w:spacing w:before="300" w:after="300" w:line="240" w:lineRule="auto"/>
        <w:ind w:firstLine="570"/>
        <w:jc w:val="both"/>
        <w:rPr>
          <w:rFonts w:ascii="Book Antiqua" w:eastAsia="Times New Roman" w:hAnsi="Book Antiqua" w:cs="Times New Roman"/>
          <w:sz w:val="18"/>
          <w:szCs w:val="18"/>
          <w:lang w:eastAsia="pt-BR"/>
        </w:rPr>
      </w:pPr>
      <w:bookmarkStart w:id="52" w:name="art7iv"/>
      <w:bookmarkEnd w:id="52"/>
      <w:r w:rsidRPr="006526CC">
        <w:rPr>
          <w:rFonts w:ascii="Book Antiqua" w:eastAsia="Times New Roman" w:hAnsi="Book Antiqua" w:cs="Times New Roman"/>
          <w:color w:val="000000"/>
          <w:sz w:val="19"/>
          <w:szCs w:val="19"/>
          <w:lang w:eastAsia="pt-BR"/>
        </w:rPr>
        <w:t xml:space="preserve">IV - </w:t>
      </w:r>
      <w:proofErr w:type="gramStart"/>
      <w:r w:rsidRPr="006526CC">
        <w:rPr>
          <w:rFonts w:ascii="Book Antiqua" w:eastAsia="Times New Roman" w:hAnsi="Book Antiqua" w:cs="Times New Roman"/>
          <w:color w:val="000000"/>
          <w:sz w:val="19"/>
          <w:szCs w:val="19"/>
          <w:lang w:eastAsia="pt-BR"/>
        </w:rPr>
        <w:t>o</w:t>
      </w:r>
      <w:proofErr w:type="gramEnd"/>
      <w:r w:rsidRPr="006526CC">
        <w:rPr>
          <w:rFonts w:ascii="Book Antiqua" w:eastAsia="Times New Roman" w:hAnsi="Book Antiqua" w:cs="Times New Roman"/>
          <w:color w:val="000000"/>
          <w:sz w:val="19"/>
          <w:szCs w:val="19"/>
          <w:lang w:eastAsia="pt-BR"/>
        </w:rPr>
        <w:t xml:space="preserve"> </w:t>
      </w:r>
      <w:r w:rsidRPr="00291799">
        <w:rPr>
          <w:rFonts w:ascii="Book Antiqua" w:eastAsia="Times New Roman" w:hAnsi="Book Antiqua" w:cs="Times New Roman"/>
          <w:b/>
          <w:bCs/>
          <w:color w:val="000000"/>
          <w:sz w:val="19"/>
          <w:szCs w:val="19"/>
          <w:highlight w:val="cyan"/>
          <w:lang w:eastAsia="pt-BR"/>
        </w:rPr>
        <w:t>grau</w:t>
      </w:r>
      <w:r w:rsidRPr="006526CC">
        <w:rPr>
          <w:rFonts w:ascii="Book Antiqua" w:eastAsia="Times New Roman" w:hAnsi="Book Antiqua" w:cs="Times New Roman"/>
          <w:color w:val="000000"/>
          <w:sz w:val="19"/>
          <w:szCs w:val="19"/>
          <w:lang w:eastAsia="pt-BR"/>
        </w:rPr>
        <w:t xml:space="preserve"> </w:t>
      </w:r>
      <w:r w:rsidRPr="00291799">
        <w:rPr>
          <w:rFonts w:ascii="Book Antiqua" w:eastAsia="Times New Roman" w:hAnsi="Book Antiqua" w:cs="Times New Roman"/>
          <w:b/>
          <w:bCs/>
          <w:color w:val="000000"/>
          <w:sz w:val="19"/>
          <w:szCs w:val="19"/>
          <w:highlight w:val="yellow"/>
          <w:lang w:eastAsia="pt-BR"/>
        </w:rPr>
        <w:t>de lesão</w:t>
      </w:r>
      <w:r w:rsidRPr="006526CC">
        <w:rPr>
          <w:rFonts w:ascii="Book Antiqua" w:eastAsia="Times New Roman" w:hAnsi="Book Antiqua" w:cs="Times New Roman"/>
          <w:color w:val="000000"/>
          <w:sz w:val="19"/>
          <w:szCs w:val="19"/>
          <w:lang w:eastAsia="pt-BR"/>
        </w:rPr>
        <w:t xml:space="preserve"> ou </w:t>
      </w:r>
      <w:r w:rsidRPr="00291799">
        <w:rPr>
          <w:rFonts w:ascii="Book Antiqua" w:eastAsia="Times New Roman" w:hAnsi="Book Antiqua" w:cs="Times New Roman"/>
          <w:b/>
          <w:bCs/>
          <w:color w:val="000000"/>
          <w:sz w:val="19"/>
          <w:szCs w:val="19"/>
          <w:highlight w:val="yellow"/>
          <w:lang w:eastAsia="pt-BR"/>
        </w:rPr>
        <w:t>perigo de lesão</w:t>
      </w:r>
      <w:r w:rsidRPr="00386E4B">
        <w:rPr>
          <w:rFonts w:ascii="Book Antiqua" w:eastAsia="Times New Roman" w:hAnsi="Book Antiqua" w:cs="Times New Roman"/>
          <w:color w:val="000000"/>
          <w:sz w:val="18"/>
          <w:szCs w:val="18"/>
          <w:lang w:eastAsia="pt-BR"/>
        </w:rPr>
        <w:t>;</w:t>
      </w:r>
      <w:r w:rsidR="0042261C" w:rsidRPr="00386E4B">
        <w:rPr>
          <w:rFonts w:ascii="Book Antiqua" w:eastAsia="Times New Roman" w:hAnsi="Book Antiqua" w:cs="Times New Roman"/>
          <w:color w:val="000000"/>
          <w:sz w:val="18"/>
          <w:szCs w:val="18"/>
          <w:lang w:eastAsia="pt-BR"/>
        </w:rPr>
        <w:t xml:space="preserve"> </w:t>
      </w:r>
      <w:r w:rsidR="0042261C" w:rsidRPr="00386E4B">
        <w:rPr>
          <w:rFonts w:ascii="Book Antiqua" w:eastAsia="Times New Roman" w:hAnsi="Book Antiqua" w:cs="Times New Roman"/>
          <w:b/>
          <w:color w:val="FF0000"/>
          <w:sz w:val="16"/>
          <w:szCs w:val="16"/>
          <w:u w:val="single"/>
          <w:lang w:eastAsia="pt-BR"/>
        </w:rPr>
        <w:t>(DPESC-2021)</w:t>
      </w:r>
      <w:r w:rsidRPr="00386E4B">
        <w:rPr>
          <w:rFonts w:ascii="Book Antiqua" w:eastAsia="Times New Roman" w:hAnsi="Book Antiqua" w:cs="Times New Roman"/>
          <w:color w:val="000000"/>
          <w:sz w:val="18"/>
          <w:szCs w:val="18"/>
          <w:lang w:eastAsia="pt-BR"/>
        </w:rPr>
        <w:t xml:space="preserve"> </w:t>
      </w:r>
      <w:r w:rsidR="00291799" w:rsidRPr="00386E4B">
        <w:rPr>
          <w:rFonts w:ascii="Book Antiqua" w:eastAsia="Times New Roman" w:hAnsi="Book Antiqua" w:cs="Times New Roman"/>
          <w:b/>
          <w:bCs/>
          <w:color w:val="FF0000"/>
          <w:sz w:val="16"/>
          <w:szCs w:val="16"/>
          <w:u w:val="single"/>
          <w:lang w:eastAsia="pt-BR"/>
        </w:rPr>
        <w:t>(Cartórios/TJGO-2021)</w:t>
      </w:r>
    </w:p>
    <w:p w14:paraId="03452D2A" w14:textId="7AEA478B" w:rsidR="00195CDD" w:rsidRPr="00386E4B" w:rsidRDefault="00195CDD" w:rsidP="00F6518D">
      <w:pPr>
        <w:spacing w:before="100" w:beforeAutospacing="1" w:after="100" w:afterAutospacing="1" w:line="240" w:lineRule="auto"/>
        <w:ind w:firstLine="573"/>
        <w:jc w:val="both"/>
        <w:rPr>
          <w:rFonts w:ascii="Book Antiqua" w:eastAsia="Times New Roman" w:hAnsi="Book Antiqua" w:cs="Times New Roman"/>
          <w:color w:val="000000"/>
          <w:sz w:val="18"/>
          <w:szCs w:val="18"/>
          <w:lang w:eastAsia="pt-BR"/>
        </w:rPr>
      </w:pPr>
      <w:bookmarkStart w:id="53" w:name="art7v"/>
      <w:bookmarkEnd w:id="53"/>
      <w:r w:rsidRPr="006526CC">
        <w:rPr>
          <w:rFonts w:ascii="Book Antiqua" w:eastAsia="Times New Roman" w:hAnsi="Book Antiqua" w:cs="Times New Roman"/>
          <w:color w:val="000000"/>
          <w:sz w:val="19"/>
          <w:szCs w:val="19"/>
          <w:lang w:eastAsia="pt-BR"/>
        </w:rPr>
        <w:t xml:space="preserve">V - </w:t>
      </w:r>
      <w:proofErr w:type="gramStart"/>
      <w:r w:rsidRPr="006526CC">
        <w:rPr>
          <w:rFonts w:ascii="Book Antiqua" w:eastAsia="Times New Roman" w:hAnsi="Book Antiqua" w:cs="Times New Roman"/>
          <w:color w:val="000000"/>
          <w:sz w:val="19"/>
          <w:szCs w:val="19"/>
          <w:lang w:eastAsia="pt-BR"/>
        </w:rPr>
        <w:t>o</w:t>
      </w:r>
      <w:proofErr w:type="gramEnd"/>
      <w:r w:rsidRPr="006526CC">
        <w:rPr>
          <w:rFonts w:ascii="Book Antiqua" w:eastAsia="Times New Roman" w:hAnsi="Book Antiqua" w:cs="Times New Roman"/>
          <w:color w:val="000000"/>
          <w:sz w:val="19"/>
          <w:szCs w:val="19"/>
          <w:lang w:eastAsia="pt-BR"/>
        </w:rPr>
        <w:t xml:space="preserve"> </w:t>
      </w:r>
      <w:r w:rsidRPr="00F6518D">
        <w:rPr>
          <w:rFonts w:ascii="Book Antiqua" w:eastAsia="Times New Roman" w:hAnsi="Book Antiqua" w:cs="Times New Roman"/>
          <w:b/>
          <w:bCs/>
          <w:color w:val="000000"/>
          <w:sz w:val="19"/>
          <w:szCs w:val="19"/>
          <w:highlight w:val="cyan"/>
          <w:lang w:eastAsia="pt-BR"/>
        </w:rPr>
        <w:t>efeito negativo</w:t>
      </w:r>
      <w:r w:rsidRPr="006526CC">
        <w:rPr>
          <w:rFonts w:ascii="Book Antiqua" w:eastAsia="Times New Roman" w:hAnsi="Book Antiqua" w:cs="Times New Roman"/>
          <w:color w:val="000000"/>
          <w:sz w:val="19"/>
          <w:szCs w:val="19"/>
          <w:lang w:eastAsia="pt-BR"/>
        </w:rPr>
        <w:t xml:space="preserve"> </w:t>
      </w:r>
      <w:r w:rsidRPr="00F6518D">
        <w:rPr>
          <w:rFonts w:ascii="Book Antiqua" w:eastAsia="Times New Roman" w:hAnsi="Book Antiqua" w:cs="Times New Roman"/>
          <w:b/>
          <w:bCs/>
          <w:color w:val="000000"/>
          <w:sz w:val="19"/>
          <w:szCs w:val="19"/>
          <w:highlight w:val="yellow"/>
          <w:lang w:eastAsia="pt-BR"/>
        </w:rPr>
        <w:t>produzido pela infração</w:t>
      </w:r>
      <w:r w:rsidRPr="00386E4B">
        <w:rPr>
          <w:rFonts w:ascii="Book Antiqua" w:eastAsia="Times New Roman" w:hAnsi="Book Antiqua" w:cs="Times New Roman"/>
          <w:color w:val="000000"/>
          <w:sz w:val="18"/>
          <w:szCs w:val="18"/>
          <w:lang w:eastAsia="pt-BR"/>
        </w:rPr>
        <w:t xml:space="preserve">; </w:t>
      </w:r>
      <w:r w:rsidR="00085C67" w:rsidRPr="00386E4B">
        <w:rPr>
          <w:rFonts w:ascii="Book Antiqua" w:eastAsia="Times New Roman" w:hAnsi="Book Antiqua" w:cs="Times New Roman"/>
          <w:b/>
          <w:bCs/>
          <w:color w:val="FF0000"/>
          <w:sz w:val="16"/>
          <w:szCs w:val="16"/>
          <w:u w:val="single"/>
          <w:lang w:eastAsia="pt-BR"/>
        </w:rPr>
        <w:t>(MPPR-2017)</w:t>
      </w:r>
      <w:r w:rsidR="00091B6C" w:rsidRPr="00386E4B">
        <w:rPr>
          <w:rFonts w:ascii="Book Antiqua" w:eastAsia="Times New Roman" w:hAnsi="Book Antiqua" w:cs="Times New Roman"/>
          <w:b/>
          <w:bCs/>
          <w:color w:val="FF0000"/>
          <w:sz w:val="16"/>
          <w:szCs w:val="16"/>
          <w:lang w:eastAsia="pt-BR"/>
        </w:rPr>
        <w:t xml:space="preserve"> </w:t>
      </w:r>
      <w:r w:rsidR="00091B6C" w:rsidRPr="00386E4B">
        <w:rPr>
          <w:rFonts w:ascii="Book Antiqua" w:eastAsia="Times New Roman" w:hAnsi="Book Antiqua" w:cs="Times New Roman"/>
          <w:b/>
          <w:bCs/>
          <w:color w:val="FF0000"/>
          <w:sz w:val="16"/>
          <w:szCs w:val="16"/>
          <w:u w:val="single"/>
          <w:lang w:eastAsia="pt-BR"/>
        </w:rPr>
        <w:t>(Cartórios/TJGO-2021)</w:t>
      </w:r>
    </w:p>
    <w:tbl>
      <w:tblPr>
        <w:tblStyle w:val="Tabelacomgrade"/>
        <w:tblW w:w="0" w:type="auto"/>
        <w:tblLook w:val="04A0" w:firstRow="1" w:lastRow="0" w:firstColumn="1" w:lastColumn="0" w:noHBand="0" w:noVBand="1"/>
      </w:tblPr>
      <w:tblGrid>
        <w:gridCol w:w="8494"/>
      </w:tblGrid>
      <w:tr w:rsidR="00F6518D" w14:paraId="61A56AFB" w14:textId="77777777" w:rsidTr="00F6518D">
        <w:tc>
          <w:tcPr>
            <w:tcW w:w="8494" w:type="dxa"/>
            <w:shd w:val="clear" w:color="auto" w:fill="CCFFFF"/>
          </w:tcPr>
          <w:p w14:paraId="20687035" w14:textId="02087D49" w:rsidR="00F6518D" w:rsidRPr="00F6518D" w:rsidRDefault="00F6518D" w:rsidP="00F6518D">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F6518D">
              <w:rPr>
                <w:rFonts w:ascii="Book Antiqua" w:eastAsia="Times New Roman" w:hAnsi="Book Antiqua" w:cs="Times New Roman"/>
                <w:b/>
                <w:bCs/>
                <w:sz w:val="19"/>
                <w:szCs w:val="19"/>
                <w:highlight w:val="yellow"/>
                <w:lang w:eastAsia="pt-BR"/>
              </w:rPr>
              <w:t>MPPR-2017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6518D">
              <w:rPr>
                <w:rFonts w:ascii="Book Antiqua" w:eastAsia="Times New Roman" w:hAnsi="Book Antiqua" w:cs="Times New Roman"/>
                <w:sz w:val="19"/>
                <w:szCs w:val="19"/>
                <w:lang w:eastAsia="pt-BR"/>
              </w:rPr>
              <w:t>Assinale a alternativa correta, nos termos da Lei 12.846/13 (Lei Anticorrupção):</w:t>
            </w:r>
            <w:r>
              <w:t xml:space="preserve"> </w:t>
            </w:r>
            <w:r w:rsidRPr="00F6518D">
              <w:rPr>
                <w:rFonts w:ascii="Book Antiqua" w:eastAsia="Times New Roman" w:hAnsi="Book Antiqua" w:cs="Times New Roman"/>
                <w:sz w:val="19"/>
                <w:szCs w:val="19"/>
                <w:lang w:eastAsia="pt-BR"/>
              </w:rPr>
              <w:t>O efeito negativo produzido pela infração é um dos fatores que, segundo consta expressamente na Lei 12.846/13, deve ser levado em consideração na aplicação das sanções.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7º, V, LA.</w:t>
            </w:r>
          </w:p>
        </w:tc>
      </w:tr>
    </w:tbl>
    <w:p w14:paraId="0FE250D8" w14:textId="09B50F79" w:rsidR="00195CDD" w:rsidRPr="00386E4B" w:rsidRDefault="00195CDD" w:rsidP="00195CDD">
      <w:pPr>
        <w:spacing w:before="300" w:after="300" w:line="240" w:lineRule="auto"/>
        <w:ind w:firstLine="570"/>
        <w:jc w:val="both"/>
        <w:rPr>
          <w:rFonts w:ascii="Book Antiqua" w:eastAsia="Times New Roman" w:hAnsi="Book Antiqua" w:cs="Times New Roman"/>
          <w:sz w:val="18"/>
          <w:szCs w:val="18"/>
          <w:lang w:eastAsia="pt-BR"/>
        </w:rPr>
      </w:pPr>
      <w:bookmarkStart w:id="54" w:name="art7vi"/>
      <w:bookmarkEnd w:id="54"/>
      <w:r w:rsidRPr="006526CC">
        <w:rPr>
          <w:rFonts w:ascii="Book Antiqua" w:eastAsia="Times New Roman" w:hAnsi="Book Antiqua" w:cs="Times New Roman"/>
          <w:color w:val="000000"/>
          <w:sz w:val="19"/>
          <w:szCs w:val="19"/>
          <w:lang w:eastAsia="pt-BR"/>
        </w:rPr>
        <w:t xml:space="preserve">VI - </w:t>
      </w:r>
      <w:proofErr w:type="gramStart"/>
      <w:r w:rsidRPr="006526CC">
        <w:rPr>
          <w:rFonts w:ascii="Book Antiqua" w:eastAsia="Times New Roman" w:hAnsi="Book Antiqua" w:cs="Times New Roman"/>
          <w:color w:val="000000"/>
          <w:sz w:val="19"/>
          <w:szCs w:val="19"/>
          <w:lang w:eastAsia="pt-BR"/>
        </w:rPr>
        <w:t>a</w:t>
      </w:r>
      <w:proofErr w:type="gramEnd"/>
      <w:r w:rsidRPr="006526CC">
        <w:rPr>
          <w:rFonts w:ascii="Book Antiqua" w:eastAsia="Times New Roman" w:hAnsi="Book Antiqua" w:cs="Times New Roman"/>
          <w:color w:val="000000"/>
          <w:sz w:val="19"/>
          <w:szCs w:val="19"/>
          <w:lang w:eastAsia="pt-BR"/>
        </w:rPr>
        <w:t xml:space="preserve"> </w:t>
      </w:r>
      <w:r w:rsidRPr="00091B6C">
        <w:rPr>
          <w:rFonts w:ascii="Book Antiqua" w:eastAsia="Times New Roman" w:hAnsi="Book Antiqua" w:cs="Times New Roman"/>
          <w:b/>
          <w:bCs/>
          <w:color w:val="000000"/>
          <w:sz w:val="19"/>
          <w:szCs w:val="19"/>
          <w:highlight w:val="cyan"/>
          <w:lang w:eastAsia="pt-BR"/>
        </w:rPr>
        <w:t>situação econômica</w:t>
      </w:r>
      <w:r w:rsidRPr="006526CC">
        <w:rPr>
          <w:rFonts w:ascii="Book Antiqua" w:eastAsia="Times New Roman" w:hAnsi="Book Antiqua" w:cs="Times New Roman"/>
          <w:color w:val="000000"/>
          <w:sz w:val="19"/>
          <w:szCs w:val="19"/>
          <w:lang w:eastAsia="pt-BR"/>
        </w:rPr>
        <w:t xml:space="preserve"> </w:t>
      </w:r>
      <w:r w:rsidRPr="00091B6C">
        <w:rPr>
          <w:rFonts w:ascii="Book Antiqua" w:eastAsia="Times New Roman" w:hAnsi="Book Antiqua" w:cs="Times New Roman"/>
          <w:b/>
          <w:bCs/>
          <w:color w:val="000000"/>
          <w:sz w:val="19"/>
          <w:szCs w:val="19"/>
          <w:highlight w:val="yellow"/>
          <w:lang w:eastAsia="pt-BR"/>
        </w:rPr>
        <w:t>do infrator</w:t>
      </w:r>
      <w:r w:rsidRPr="00386E4B">
        <w:rPr>
          <w:rFonts w:ascii="Book Antiqua" w:eastAsia="Times New Roman" w:hAnsi="Book Antiqua" w:cs="Times New Roman"/>
          <w:color w:val="000000"/>
          <w:sz w:val="18"/>
          <w:szCs w:val="18"/>
          <w:lang w:eastAsia="pt-BR"/>
        </w:rPr>
        <w:t xml:space="preserve">; </w:t>
      </w:r>
      <w:r w:rsidR="00091B6C" w:rsidRPr="00386E4B">
        <w:rPr>
          <w:rFonts w:ascii="Book Antiqua" w:eastAsia="Times New Roman" w:hAnsi="Book Antiqua" w:cs="Times New Roman"/>
          <w:b/>
          <w:bCs/>
          <w:color w:val="FF0000"/>
          <w:sz w:val="16"/>
          <w:szCs w:val="16"/>
          <w:u w:val="single"/>
          <w:lang w:eastAsia="pt-BR"/>
        </w:rPr>
        <w:t>(Cartórios/TJGO-2021)</w:t>
      </w:r>
    </w:p>
    <w:p w14:paraId="784424DE" w14:textId="5A16607C" w:rsidR="00195CDD" w:rsidRDefault="00195CDD" w:rsidP="00195CDD">
      <w:pPr>
        <w:spacing w:before="300" w:after="300" w:line="240" w:lineRule="auto"/>
        <w:ind w:firstLine="570"/>
        <w:jc w:val="both"/>
        <w:rPr>
          <w:rFonts w:ascii="Book Antiqua" w:eastAsia="Times New Roman" w:hAnsi="Book Antiqua" w:cs="Times New Roman"/>
          <w:color w:val="000000"/>
          <w:sz w:val="19"/>
          <w:szCs w:val="19"/>
          <w:lang w:eastAsia="pt-BR"/>
        </w:rPr>
      </w:pPr>
      <w:bookmarkStart w:id="55" w:name="art7vii"/>
      <w:bookmarkEnd w:id="55"/>
      <w:r w:rsidRPr="006526CC">
        <w:rPr>
          <w:rFonts w:ascii="Book Antiqua" w:eastAsia="Times New Roman" w:hAnsi="Book Antiqua" w:cs="Times New Roman"/>
          <w:color w:val="000000"/>
          <w:sz w:val="19"/>
          <w:szCs w:val="19"/>
          <w:lang w:eastAsia="pt-BR"/>
        </w:rPr>
        <w:t xml:space="preserve">VII - a cooperação da pessoa jurídica para a apuração das infrações; </w:t>
      </w:r>
    </w:p>
    <w:p w14:paraId="6947448B" w14:textId="085F026F" w:rsidR="00195CDD" w:rsidRPr="00386E4B" w:rsidRDefault="00195CDD" w:rsidP="00195CDD">
      <w:pPr>
        <w:spacing w:before="300" w:after="300" w:line="240" w:lineRule="auto"/>
        <w:ind w:firstLine="570"/>
        <w:jc w:val="both"/>
        <w:rPr>
          <w:rFonts w:ascii="Book Antiqua" w:eastAsia="Times New Roman" w:hAnsi="Book Antiqua" w:cs="Times New Roman"/>
          <w:color w:val="000000"/>
          <w:sz w:val="18"/>
          <w:szCs w:val="18"/>
          <w:lang w:eastAsia="pt-BR"/>
        </w:rPr>
      </w:pPr>
      <w:bookmarkStart w:id="56" w:name="art7viii"/>
      <w:bookmarkEnd w:id="56"/>
      <w:r w:rsidRPr="006526CC">
        <w:rPr>
          <w:rFonts w:ascii="Book Antiqua" w:eastAsia="Times New Roman" w:hAnsi="Book Antiqua" w:cs="Times New Roman"/>
          <w:color w:val="000000"/>
          <w:sz w:val="19"/>
          <w:szCs w:val="19"/>
          <w:lang w:eastAsia="pt-BR"/>
        </w:rPr>
        <w:t xml:space="preserve">VIII - a </w:t>
      </w:r>
      <w:r w:rsidRPr="006526CC">
        <w:rPr>
          <w:rFonts w:ascii="Book Antiqua" w:eastAsia="Times New Roman" w:hAnsi="Book Antiqua" w:cs="Times New Roman"/>
          <w:b/>
          <w:bCs/>
          <w:color w:val="000000"/>
          <w:sz w:val="19"/>
          <w:szCs w:val="19"/>
          <w:highlight w:val="cyan"/>
          <w:lang w:eastAsia="pt-BR"/>
        </w:rPr>
        <w:t>existência de mecanismos</w:t>
      </w:r>
      <w:r w:rsidRPr="006526CC">
        <w:rPr>
          <w:rFonts w:ascii="Book Antiqua" w:eastAsia="Times New Roman" w:hAnsi="Book Antiqua" w:cs="Times New Roman"/>
          <w:color w:val="000000"/>
          <w:sz w:val="19"/>
          <w:szCs w:val="19"/>
          <w:lang w:eastAsia="pt-BR"/>
        </w:rPr>
        <w:t xml:space="preserve"> e </w:t>
      </w:r>
      <w:r w:rsidRPr="006526CC">
        <w:rPr>
          <w:rFonts w:ascii="Book Antiqua" w:eastAsia="Times New Roman" w:hAnsi="Book Antiqua" w:cs="Times New Roman"/>
          <w:b/>
          <w:bCs/>
          <w:color w:val="000000"/>
          <w:sz w:val="19"/>
          <w:szCs w:val="19"/>
          <w:highlight w:val="cyan"/>
          <w:lang w:eastAsia="pt-BR"/>
        </w:rPr>
        <w:t>procedimentos internos</w:t>
      </w:r>
      <w:r w:rsidRPr="006526CC">
        <w:rPr>
          <w:rFonts w:ascii="Book Antiqua" w:eastAsia="Times New Roman" w:hAnsi="Book Antiqua" w:cs="Times New Roman"/>
          <w:color w:val="000000"/>
          <w:sz w:val="19"/>
          <w:szCs w:val="19"/>
          <w:lang w:eastAsia="pt-BR"/>
        </w:rPr>
        <w:t xml:space="preserve"> </w:t>
      </w:r>
      <w:r w:rsidRPr="006526CC">
        <w:rPr>
          <w:rFonts w:ascii="Book Antiqua" w:eastAsia="Times New Roman" w:hAnsi="Book Antiqua" w:cs="Times New Roman"/>
          <w:b/>
          <w:bCs/>
          <w:color w:val="000000"/>
          <w:sz w:val="19"/>
          <w:szCs w:val="19"/>
          <w:highlight w:val="yellow"/>
          <w:lang w:eastAsia="pt-BR"/>
        </w:rPr>
        <w:t>de integridade</w:t>
      </w:r>
      <w:r w:rsidRPr="006526CC">
        <w:rPr>
          <w:rFonts w:ascii="Book Antiqua" w:eastAsia="Times New Roman" w:hAnsi="Book Antiqua" w:cs="Times New Roman"/>
          <w:color w:val="000000"/>
          <w:sz w:val="19"/>
          <w:szCs w:val="19"/>
          <w:lang w:eastAsia="pt-BR"/>
        </w:rPr>
        <w:t xml:space="preserve">, </w:t>
      </w:r>
      <w:r w:rsidRPr="006526CC">
        <w:rPr>
          <w:rFonts w:ascii="Book Antiqua" w:eastAsia="Times New Roman" w:hAnsi="Book Antiqua" w:cs="Times New Roman"/>
          <w:b/>
          <w:bCs/>
          <w:color w:val="000000"/>
          <w:sz w:val="19"/>
          <w:szCs w:val="19"/>
          <w:highlight w:val="yellow"/>
          <w:lang w:eastAsia="pt-BR"/>
        </w:rPr>
        <w:t>auditoria</w:t>
      </w:r>
      <w:r w:rsidRPr="006526CC">
        <w:rPr>
          <w:rFonts w:ascii="Book Antiqua" w:eastAsia="Times New Roman" w:hAnsi="Book Antiqua" w:cs="Times New Roman"/>
          <w:color w:val="000000"/>
          <w:sz w:val="19"/>
          <w:szCs w:val="19"/>
          <w:lang w:eastAsia="pt-BR"/>
        </w:rPr>
        <w:t xml:space="preserve"> e </w:t>
      </w:r>
      <w:r w:rsidRPr="006526CC">
        <w:rPr>
          <w:rFonts w:ascii="Book Antiqua" w:eastAsia="Times New Roman" w:hAnsi="Book Antiqua" w:cs="Times New Roman"/>
          <w:b/>
          <w:bCs/>
          <w:color w:val="000000"/>
          <w:sz w:val="19"/>
          <w:szCs w:val="19"/>
          <w:highlight w:val="yellow"/>
          <w:lang w:eastAsia="pt-BR"/>
        </w:rPr>
        <w:t>incentivo</w:t>
      </w:r>
      <w:r w:rsidRPr="006526CC">
        <w:rPr>
          <w:rFonts w:ascii="Book Antiqua" w:eastAsia="Times New Roman" w:hAnsi="Book Antiqua" w:cs="Times New Roman"/>
          <w:color w:val="000000"/>
          <w:sz w:val="19"/>
          <w:szCs w:val="19"/>
          <w:lang w:eastAsia="pt-BR"/>
        </w:rPr>
        <w:t xml:space="preserve"> à </w:t>
      </w:r>
      <w:r w:rsidRPr="006526CC">
        <w:rPr>
          <w:rFonts w:ascii="Book Antiqua" w:eastAsia="Times New Roman" w:hAnsi="Book Antiqua" w:cs="Times New Roman"/>
          <w:b/>
          <w:bCs/>
          <w:color w:val="000000"/>
          <w:sz w:val="19"/>
          <w:szCs w:val="19"/>
          <w:highlight w:val="cyan"/>
          <w:lang w:eastAsia="pt-BR"/>
        </w:rPr>
        <w:t>denúncia</w:t>
      </w:r>
      <w:r w:rsidRPr="006526CC">
        <w:rPr>
          <w:rFonts w:ascii="Book Antiqua" w:eastAsia="Times New Roman" w:hAnsi="Book Antiqua" w:cs="Times New Roman"/>
          <w:b/>
          <w:bCs/>
          <w:color w:val="000000"/>
          <w:sz w:val="19"/>
          <w:szCs w:val="19"/>
          <w:lang w:eastAsia="pt-BR"/>
        </w:rPr>
        <w:t xml:space="preserve"> </w:t>
      </w:r>
      <w:r w:rsidRPr="006526CC">
        <w:rPr>
          <w:rFonts w:ascii="Book Antiqua" w:eastAsia="Times New Roman" w:hAnsi="Book Antiqua" w:cs="Times New Roman"/>
          <w:b/>
          <w:bCs/>
          <w:color w:val="000000"/>
          <w:sz w:val="19"/>
          <w:szCs w:val="19"/>
          <w:highlight w:val="yellow"/>
          <w:lang w:eastAsia="pt-BR"/>
        </w:rPr>
        <w:t>de irregularidades</w:t>
      </w:r>
      <w:r w:rsidRPr="006526CC">
        <w:rPr>
          <w:rFonts w:ascii="Book Antiqua" w:eastAsia="Times New Roman" w:hAnsi="Book Antiqua" w:cs="Times New Roman"/>
          <w:color w:val="000000"/>
          <w:sz w:val="19"/>
          <w:szCs w:val="19"/>
          <w:lang w:eastAsia="pt-BR"/>
        </w:rPr>
        <w:t xml:space="preserve"> e a </w:t>
      </w:r>
      <w:r w:rsidRPr="006526CC">
        <w:rPr>
          <w:rFonts w:ascii="Book Antiqua" w:eastAsia="Times New Roman" w:hAnsi="Book Antiqua" w:cs="Times New Roman"/>
          <w:b/>
          <w:bCs/>
          <w:color w:val="000000"/>
          <w:sz w:val="19"/>
          <w:szCs w:val="19"/>
          <w:highlight w:val="cyan"/>
          <w:lang w:eastAsia="pt-BR"/>
        </w:rPr>
        <w:t>aplicação efetiva</w:t>
      </w:r>
      <w:r w:rsidRPr="006526CC">
        <w:rPr>
          <w:rFonts w:ascii="Book Antiqua" w:eastAsia="Times New Roman" w:hAnsi="Book Antiqua" w:cs="Times New Roman"/>
          <w:color w:val="000000"/>
          <w:sz w:val="19"/>
          <w:szCs w:val="19"/>
          <w:lang w:eastAsia="pt-BR"/>
        </w:rPr>
        <w:t xml:space="preserve"> </w:t>
      </w:r>
      <w:r w:rsidRPr="006526CC">
        <w:rPr>
          <w:rFonts w:ascii="Book Antiqua" w:eastAsia="Times New Roman" w:hAnsi="Book Antiqua" w:cs="Times New Roman"/>
          <w:b/>
          <w:bCs/>
          <w:color w:val="000000"/>
          <w:sz w:val="19"/>
          <w:szCs w:val="19"/>
          <w:highlight w:val="yellow"/>
          <w:lang w:eastAsia="pt-BR"/>
        </w:rPr>
        <w:t>de códigos de ética</w:t>
      </w:r>
      <w:r w:rsidRPr="006526CC">
        <w:rPr>
          <w:rFonts w:ascii="Book Antiqua" w:eastAsia="Times New Roman" w:hAnsi="Book Antiqua" w:cs="Times New Roman"/>
          <w:color w:val="000000"/>
          <w:sz w:val="19"/>
          <w:szCs w:val="19"/>
          <w:lang w:eastAsia="pt-BR"/>
        </w:rPr>
        <w:t xml:space="preserve"> e </w:t>
      </w:r>
      <w:r w:rsidRPr="006526CC">
        <w:rPr>
          <w:rFonts w:ascii="Book Antiqua" w:eastAsia="Times New Roman" w:hAnsi="Book Antiqua" w:cs="Times New Roman"/>
          <w:b/>
          <w:bCs/>
          <w:color w:val="000000"/>
          <w:sz w:val="19"/>
          <w:szCs w:val="19"/>
          <w:highlight w:val="yellow"/>
          <w:lang w:eastAsia="pt-BR"/>
        </w:rPr>
        <w:t>de conduta no âmbito da pessoa jurídica</w:t>
      </w:r>
      <w:r w:rsidRPr="00386E4B">
        <w:rPr>
          <w:rFonts w:ascii="Book Antiqua" w:eastAsia="Times New Roman" w:hAnsi="Book Antiqua" w:cs="Times New Roman"/>
          <w:color w:val="000000"/>
          <w:sz w:val="18"/>
          <w:szCs w:val="18"/>
          <w:lang w:eastAsia="pt-BR"/>
        </w:rPr>
        <w:t>;</w:t>
      </w:r>
      <w:r w:rsidR="00017D53">
        <w:rPr>
          <w:rFonts w:ascii="Book Antiqua" w:eastAsia="Times New Roman" w:hAnsi="Book Antiqua" w:cs="Times New Roman"/>
          <w:color w:val="000000"/>
          <w:sz w:val="18"/>
          <w:szCs w:val="18"/>
          <w:lang w:eastAsia="pt-BR"/>
        </w:rPr>
        <w:t xml:space="preserve"> </w:t>
      </w:r>
      <w:r w:rsidR="00017D53">
        <w:rPr>
          <w:rFonts w:ascii="Book Antiqua" w:eastAsia="Times New Roman" w:hAnsi="Book Antiqua" w:cs="Times New Roman"/>
          <w:b/>
          <w:bCs/>
          <w:color w:val="FF0000"/>
          <w:sz w:val="16"/>
          <w:szCs w:val="16"/>
          <w:u w:val="single"/>
          <w:lang w:eastAsia="pt-BR"/>
        </w:rPr>
        <w:t>(MPF-2015)</w:t>
      </w:r>
      <w:r w:rsidRPr="00386E4B">
        <w:rPr>
          <w:rFonts w:ascii="Book Antiqua" w:eastAsia="Times New Roman" w:hAnsi="Book Antiqua" w:cs="Times New Roman"/>
          <w:color w:val="000000"/>
          <w:sz w:val="18"/>
          <w:szCs w:val="18"/>
          <w:lang w:eastAsia="pt-BR"/>
        </w:rPr>
        <w:t xml:space="preserve"> </w:t>
      </w:r>
      <w:r w:rsidR="00085C67" w:rsidRPr="00386E4B">
        <w:rPr>
          <w:rFonts w:ascii="Book Antiqua" w:eastAsia="Times New Roman" w:hAnsi="Book Antiqua" w:cs="Times New Roman"/>
          <w:b/>
          <w:bCs/>
          <w:color w:val="FF0000"/>
          <w:sz w:val="16"/>
          <w:szCs w:val="16"/>
          <w:u w:val="single"/>
          <w:lang w:eastAsia="pt-BR"/>
        </w:rPr>
        <w:t>(PGERS-2015)</w:t>
      </w:r>
      <w:r w:rsidR="00085C67" w:rsidRPr="00386E4B">
        <w:rPr>
          <w:rFonts w:ascii="Book Antiqua" w:eastAsia="Times New Roman" w:hAnsi="Book Antiqua" w:cs="Times New Roman"/>
          <w:b/>
          <w:bCs/>
          <w:color w:val="FF0000"/>
          <w:sz w:val="16"/>
          <w:szCs w:val="16"/>
          <w:lang w:eastAsia="pt-BR"/>
        </w:rPr>
        <w:t xml:space="preserve"> </w:t>
      </w:r>
      <w:r w:rsidR="00085C67" w:rsidRPr="00386E4B">
        <w:rPr>
          <w:rFonts w:ascii="Book Antiqua" w:eastAsia="Times New Roman" w:hAnsi="Book Antiqua" w:cs="Times New Roman"/>
          <w:b/>
          <w:bCs/>
          <w:color w:val="FF0000"/>
          <w:sz w:val="16"/>
          <w:szCs w:val="16"/>
          <w:u w:val="single"/>
          <w:lang w:eastAsia="pt-BR"/>
        </w:rPr>
        <w:t>(MPRS-2017)</w:t>
      </w:r>
      <w:r w:rsidR="00085C67" w:rsidRPr="00386E4B">
        <w:rPr>
          <w:rFonts w:ascii="Book Antiqua" w:eastAsia="Times New Roman" w:hAnsi="Book Antiqua" w:cs="Times New Roman"/>
          <w:b/>
          <w:bCs/>
          <w:color w:val="FF0000"/>
          <w:sz w:val="16"/>
          <w:szCs w:val="16"/>
          <w:lang w:eastAsia="pt-BR"/>
        </w:rPr>
        <w:t xml:space="preserve"> </w:t>
      </w:r>
      <w:r w:rsidR="00085C67" w:rsidRPr="00386E4B">
        <w:rPr>
          <w:rFonts w:ascii="Book Antiqua" w:eastAsia="Times New Roman" w:hAnsi="Book Antiqua" w:cs="Times New Roman"/>
          <w:b/>
          <w:bCs/>
          <w:color w:val="FF0000"/>
          <w:sz w:val="16"/>
          <w:szCs w:val="16"/>
          <w:u w:val="single"/>
          <w:lang w:eastAsia="pt-BR"/>
        </w:rPr>
        <w:t>(MPGO-2016/2019)</w:t>
      </w:r>
      <w:r w:rsidR="00547637" w:rsidRPr="00386E4B">
        <w:rPr>
          <w:rFonts w:ascii="Book Antiqua" w:eastAsia="Times New Roman" w:hAnsi="Book Antiqua" w:cs="Times New Roman"/>
          <w:b/>
          <w:bCs/>
          <w:color w:val="FF0000"/>
          <w:sz w:val="16"/>
          <w:szCs w:val="16"/>
          <w:lang w:eastAsia="pt-BR"/>
        </w:rPr>
        <w:t xml:space="preserve"> </w:t>
      </w:r>
      <w:bookmarkStart w:id="57" w:name="_Hlk125891672"/>
      <w:r w:rsidR="00547637" w:rsidRPr="00386E4B">
        <w:rPr>
          <w:rFonts w:ascii="Book Antiqua" w:eastAsia="Times New Roman" w:hAnsi="Book Antiqua" w:cs="Times New Roman"/>
          <w:b/>
          <w:bCs/>
          <w:color w:val="FF0000"/>
          <w:sz w:val="16"/>
          <w:szCs w:val="16"/>
          <w:u w:val="single"/>
          <w:lang w:eastAsia="pt-BR"/>
        </w:rPr>
        <w:t>(TCDF-2021)</w:t>
      </w:r>
      <w:bookmarkEnd w:id="57"/>
      <w:r w:rsidR="006F4BB6" w:rsidRPr="00386E4B">
        <w:rPr>
          <w:rFonts w:ascii="Book Antiqua" w:eastAsia="Times New Roman" w:hAnsi="Book Antiqua" w:cs="Times New Roman"/>
          <w:b/>
          <w:bCs/>
          <w:color w:val="FF0000"/>
          <w:sz w:val="16"/>
          <w:szCs w:val="16"/>
          <w:lang w:eastAsia="pt-BR"/>
        </w:rPr>
        <w:t xml:space="preserve"> </w:t>
      </w:r>
      <w:r w:rsidR="006F4BB6" w:rsidRPr="00386E4B">
        <w:rPr>
          <w:rFonts w:ascii="Book Antiqua" w:eastAsia="Times New Roman" w:hAnsi="Book Antiqua" w:cs="Times New Roman"/>
          <w:b/>
          <w:color w:val="FF0000"/>
          <w:sz w:val="16"/>
          <w:szCs w:val="16"/>
          <w:u w:val="single"/>
          <w:lang w:eastAsia="pt-BR"/>
        </w:rPr>
        <w:t>(TCU-2022)</w:t>
      </w:r>
    </w:p>
    <w:tbl>
      <w:tblPr>
        <w:tblStyle w:val="Tabelacomgrade"/>
        <w:tblW w:w="0" w:type="auto"/>
        <w:shd w:val="clear" w:color="auto" w:fill="CCFFFF"/>
        <w:tblLook w:val="04A0" w:firstRow="1" w:lastRow="0" w:firstColumn="1" w:lastColumn="0" w:noHBand="0" w:noVBand="1"/>
      </w:tblPr>
      <w:tblGrid>
        <w:gridCol w:w="8494"/>
      </w:tblGrid>
      <w:tr w:rsidR="00257E38" w:rsidRPr="006526CC" w14:paraId="46FE7403" w14:textId="77777777" w:rsidTr="00F2275D">
        <w:tc>
          <w:tcPr>
            <w:tcW w:w="8494" w:type="dxa"/>
            <w:shd w:val="clear" w:color="auto" w:fill="CCFFFF"/>
          </w:tcPr>
          <w:p w14:paraId="37DC2C35" w14:textId="5960EC1E" w:rsidR="008E4FFC" w:rsidRDefault="008E4FFC" w:rsidP="00F2275D">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280A62">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GO</w:t>
            </w:r>
            <w:r w:rsidRPr="00280A62">
              <w:rPr>
                <w:rFonts w:ascii="Book Antiqua" w:eastAsia="Times New Roman" w:hAnsi="Book Antiqua" w:cs="Times New Roman"/>
                <w:b/>
                <w:bCs/>
                <w:sz w:val="19"/>
                <w:szCs w:val="19"/>
                <w:highlight w:val="yellow"/>
                <w:lang w:eastAsia="pt-BR"/>
              </w:rPr>
              <w:t>-2019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E4FFC">
              <w:rPr>
                <w:rFonts w:ascii="Book Antiqua" w:eastAsia="Times New Roman" w:hAnsi="Book Antiqua" w:cs="Times New Roman"/>
                <w:sz w:val="19"/>
                <w:szCs w:val="19"/>
                <w:lang w:eastAsia="pt-BR"/>
              </w:rPr>
              <w:t>A Lei n. 12.846/2013, também conhecida como Lei Anticorrupção Empresarial, representa um importante marco com vistas a promover um efetivo combate à corrupção no Brasil. Dentre as principais inovações da Lei, destacam-se as seguintes</w:t>
            </w:r>
            <w:r>
              <w:rPr>
                <w:rFonts w:ascii="Book Antiqua" w:eastAsia="Times New Roman" w:hAnsi="Book Antiqua" w:cs="Times New Roman"/>
                <w:sz w:val="19"/>
                <w:szCs w:val="19"/>
                <w:lang w:eastAsia="pt-BR"/>
              </w:rPr>
              <w:t xml:space="preserve">: </w:t>
            </w:r>
            <w:r w:rsidRPr="008E4FFC">
              <w:rPr>
                <w:rFonts w:ascii="Book Antiqua" w:eastAsia="Times New Roman" w:hAnsi="Book Antiqua" w:cs="Times New Roman"/>
                <w:sz w:val="19"/>
                <w:szCs w:val="19"/>
                <w:lang w:eastAsia="pt-BR"/>
              </w:rPr>
              <w:t>A possibilidade de atenuação da sanção por intermédio de mecanismos de integridade da pessoa jurídica (“</w:t>
            </w:r>
            <w:r w:rsidRPr="008E4FFC">
              <w:rPr>
                <w:rFonts w:ascii="Book Antiqua" w:eastAsia="Times New Roman" w:hAnsi="Book Antiqua" w:cs="Times New Roman"/>
                <w:i/>
                <w:iCs/>
                <w:sz w:val="19"/>
                <w:szCs w:val="19"/>
                <w:lang w:eastAsia="pt-BR"/>
              </w:rPr>
              <w:t>compliance</w:t>
            </w:r>
            <w:r w:rsidRPr="008E4FF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7º, VIII, </w:t>
            </w:r>
            <w:r w:rsidR="007B0365">
              <w:rPr>
                <w:rFonts w:ascii="Book Antiqua" w:eastAsia="Times New Roman" w:hAnsi="Book Antiqua" w:cs="Times New Roman"/>
                <w:b/>
                <w:bCs/>
                <w:sz w:val="19"/>
                <w:szCs w:val="19"/>
                <w:lang w:eastAsia="pt-BR"/>
              </w:rPr>
              <w:t>LA.</w:t>
            </w:r>
          </w:p>
          <w:p w14:paraId="4015A3B1" w14:textId="77777777" w:rsidR="008E4FFC" w:rsidRDefault="008E4FFC" w:rsidP="00F2275D">
            <w:pPr>
              <w:jc w:val="both"/>
              <w:rPr>
                <w:rFonts w:ascii="Book Antiqua" w:eastAsia="Times New Roman" w:hAnsi="Book Antiqua" w:cs="Times New Roman"/>
                <w:b/>
                <w:sz w:val="19"/>
                <w:szCs w:val="19"/>
                <w:lang w:eastAsia="pt-BR"/>
              </w:rPr>
            </w:pPr>
          </w:p>
          <w:p w14:paraId="1FE5BEE9" w14:textId="1F1FAF34" w:rsidR="00257E38" w:rsidRDefault="00257E38" w:rsidP="00F2275D">
            <w:pPr>
              <w:jc w:val="both"/>
              <w:rPr>
                <w:rFonts w:ascii="Book Antiqua" w:eastAsia="Times New Roman" w:hAnsi="Book Antiqua" w:cs="Times New Roman"/>
                <w:b/>
                <w:sz w:val="19"/>
                <w:szCs w:val="19"/>
                <w:lang w:eastAsia="pt-BR"/>
              </w:rPr>
            </w:pPr>
            <w:r w:rsidRPr="006526CC">
              <w:rPr>
                <w:rFonts w:ascii="Book Antiqua" w:eastAsia="Times New Roman" w:hAnsi="Book Antiqua" w:cs="Times New Roman"/>
                <w:b/>
                <w:sz w:val="19"/>
                <w:szCs w:val="19"/>
                <w:lang w:eastAsia="pt-BR"/>
              </w:rPr>
              <w:t>(</w:t>
            </w:r>
            <w:r w:rsidRPr="006526CC">
              <w:rPr>
                <w:rFonts w:ascii="Book Antiqua" w:eastAsia="Times New Roman" w:hAnsi="Book Antiqua" w:cs="Times New Roman"/>
                <w:b/>
                <w:sz w:val="19"/>
                <w:szCs w:val="19"/>
                <w:highlight w:val="yellow"/>
                <w:lang w:eastAsia="pt-BR"/>
              </w:rPr>
              <w:t>MPRS-2017</w:t>
            </w:r>
            <w:r w:rsidRPr="006526CC">
              <w:rPr>
                <w:rFonts w:ascii="Book Antiqua" w:eastAsia="Times New Roman" w:hAnsi="Book Antiqua" w:cs="Times New Roman"/>
                <w:b/>
                <w:sz w:val="19"/>
                <w:szCs w:val="19"/>
                <w:lang w:eastAsia="pt-BR"/>
              </w:rPr>
              <w:t xml:space="preserve">): </w:t>
            </w:r>
            <w:r w:rsidRPr="006526CC">
              <w:rPr>
                <w:rFonts w:ascii="Book Antiqua" w:eastAsia="Times New Roman" w:hAnsi="Book Antiqua" w:cs="Times New Roman"/>
                <w:sz w:val="19"/>
                <w:szCs w:val="19"/>
                <w:lang w:eastAsia="pt-BR"/>
              </w:rPr>
              <w:t xml:space="preserve">Relativamente à Lei 12.846/13, chamada de Lei Anticorrupção, assinale a alternativa correta: Na aplicação das sanções será levada em consideração a existência de mecanismos e procedimentos internos de integridade, auditoria e incentivo à denúncia de irregularidades e a </w:t>
            </w:r>
            <w:r w:rsidRPr="006526CC">
              <w:rPr>
                <w:rFonts w:ascii="Book Antiqua" w:eastAsia="Times New Roman" w:hAnsi="Book Antiqua" w:cs="Times New Roman"/>
                <w:sz w:val="19"/>
                <w:szCs w:val="19"/>
                <w:lang w:eastAsia="pt-BR"/>
              </w:rPr>
              <w:lastRenderedPageBreak/>
              <w:t xml:space="preserve">aplicação efetiva de códigos de ética e de conduta no âmbito da pessoa jurídica. </w:t>
            </w:r>
            <w:r w:rsidRPr="006526CC">
              <w:rPr>
                <w:rFonts w:ascii="Book Antiqua" w:eastAsia="Times New Roman" w:hAnsi="Book Antiqua" w:cs="Times New Roman"/>
                <w:b/>
                <w:sz w:val="19"/>
                <w:szCs w:val="19"/>
                <w:lang w:eastAsia="pt-BR"/>
              </w:rPr>
              <w:t xml:space="preserve">BL: art. 7º, VIII, </w:t>
            </w:r>
            <w:r w:rsidR="007B0365">
              <w:rPr>
                <w:rFonts w:ascii="Book Antiqua" w:eastAsia="Times New Roman" w:hAnsi="Book Antiqua" w:cs="Times New Roman"/>
                <w:b/>
                <w:sz w:val="19"/>
                <w:szCs w:val="19"/>
                <w:lang w:eastAsia="pt-BR"/>
              </w:rPr>
              <w:t>LA.</w:t>
            </w:r>
          </w:p>
          <w:p w14:paraId="774C0D00" w14:textId="77777777" w:rsidR="00AC02AC" w:rsidRDefault="00AC02AC" w:rsidP="00F2275D">
            <w:pPr>
              <w:jc w:val="both"/>
              <w:rPr>
                <w:rFonts w:ascii="Book Antiqua" w:eastAsia="Times New Roman" w:hAnsi="Book Antiqua" w:cs="Times New Roman"/>
                <w:b/>
                <w:sz w:val="19"/>
                <w:szCs w:val="19"/>
                <w:lang w:eastAsia="pt-BR"/>
              </w:rPr>
            </w:pPr>
          </w:p>
          <w:p w14:paraId="3B3CB3F3" w14:textId="4A0B4702" w:rsidR="00AC02AC" w:rsidRDefault="00AC02AC" w:rsidP="00F2275D">
            <w:pPr>
              <w:jc w:val="both"/>
              <w:rPr>
                <w:rFonts w:ascii="Book Antiqua" w:eastAsia="Times New Roman" w:hAnsi="Book Antiqua" w:cs="Times New Roman"/>
                <w:sz w:val="19"/>
                <w:szCs w:val="19"/>
                <w:lang w:eastAsia="pt-BR"/>
              </w:rPr>
            </w:pPr>
            <w:r w:rsidRPr="006526CC">
              <w:rPr>
                <w:rFonts w:ascii="Book Antiqua" w:eastAsia="Times New Roman" w:hAnsi="Book Antiqua" w:cs="Times New Roman"/>
                <w:b/>
                <w:i/>
                <w:iCs/>
                <w:color w:val="FF0000"/>
                <w:sz w:val="19"/>
                <w:szCs w:val="19"/>
                <w:lang w:eastAsia="pt-BR"/>
              </w:rPr>
              <w:t>#</w:t>
            </w:r>
            <w:r w:rsidRPr="006526C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A5D04">
              <w:rPr>
                <w:rFonts w:ascii="Book Antiqua" w:eastAsia="Times New Roman" w:hAnsi="Book Antiqua" w:cs="Times New Roman"/>
                <w:b/>
                <w:i/>
                <w:iCs/>
                <w:color w:val="FF0000"/>
                <w:sz w:val="19"/>
                <w:szCs w:val="19"/>
                <w:highlight w:val="green"/>
                <w:lang w:eastAsia="pt-BR"/>
              </w:rPr>
              <w:t>TJMS-2020</w:t>
            </w:r>
            <w:r>
              <w:rPr>
                <w:rFonts w:ascii="Book Antiqua" w:eastAsia="Times New Roman" w:hAnsi="Book Antiqua" w:cs="Times New Roman"/>
                <w:b/>
                <w:i/>
                <w:iCs/>
                <w:color w:val="FF0000"/>
                <w:sz w:val="19"/>
                <w:szCs w:val="19"/>
                <w:lang w:eastAsia="pt-BR"/>
              </w:rPr>
              <w:t>: #</w:t>
            </w:r>
            <w:r w:rsidRPr="009A5D04">
              <w:rPr>
                <w:rFonts w:ascii="Book Antiqua" w:eastAsia="Times New Roman" w:hAnsi="Book Antiqua" w:cs="Times New Roman"/>
                <w:b/>
                <w:i/>
                <w:iCs/>
                <w:color w:val="FF0000"/>
                <w:sz w:val="19"/>
                <w:szCs w:val="19"/>
                <w:highlight w:val="green"/>
                <w:lang w:eastAsia="pt-BR"/>
              </w:rPr>
              <w:t>FCC</w:t>
            </w:r>
            <w:r w:rsidRPr="006526CC">
              <w:rPr>
                <w:rFonts w:ascii="Book Antiqua" w:eastAsia="Times New Roman" w:hAnsi="Book Antiqua" w:cs="Times New Roman"/>
                <w:sz w:val="19"/>
                <w:szCs w:val="19"/>
                <w:lang w:eastAsia="pt-BR"/>
              </w:rPr>
              <w:t xml:space="preserve">: </w:t>
            </w:r>
            <w:r w:rsidRPr="00AC02AC">
              <w:rPr>
                <w:rFonts w:ascii="Book Antiqua" w:eastAsia="Times New Roman" w:hAnsi="Book Antiqua" w:cs="Times New Roman"/>
                <w:sz w:val="19"/>
                <w:szCs w:val="19"/>
                <w:lang w:eastAsia="pt-BR"/>
              </w:rPr>
              <w:t xml:space="preserve">A existência de mecanismos e procedimentos internos de integridade, auditoria e incentivo à denúncia de irregularidades e a aplicação efetiva de códigos de ética e de conduta no âmbito da pessoa jurídica, </w:t>
            </w:r>
            <w:r w:rsidRPr="00AC02AC">
              <w:rPr>
                <w:rFonts w:ascii="Book Antiqua" w:eastAsia="Times New Roman" w:hAnsi="Book Antiqua" w:cs="Times New Roman"/>
                <w:b/>
                <w:bCs/>
                <w:sz w:val="19"/>
                <w:szCs w:val="19"/>
                <w:highlight w:val="green"/>
                <w:lang w:eastAsia="pt-BR"/>
              </w:rPr>
              <w:t>embora não obrigatórios</w:t>
            </w:r>
            <w:r w:rsidRPr="00AC02AC">
              <w:rPr>
                <w:rFonts w:ascii="Book Antiqua" w:eastAsia="Times New Roman" w:hAnsi="Book Antiqua" w:cs="Times New Roman"/>
                <w:sz w:val="19"/>
                <w:szCs w:val="19"/>
                <w:lang w:eastAsia="pt-BR"/>
              </w:rPr>
              <w:t>, serão levados em consideração na aplicação das sanções, nos termos do art. 7º, inciso VIII, da Lei Anticorrupção.</w:t>
            </w:r>
          </w:p>
          <w:p w14:paraId="2C4BCAA8" w14:textId="77777777" w:rsidR="00933273" w:rsidRDefault="00933273" w:rsidP="00F2275D">
            <w:pPr>
              <w:jc w:val="both"/>
              <w:rPr>
                <w:rFonts w:ascii="Book Antiqua" w:eastAsia="Times New Roman" w:hAnsi="Book Antiqua" w:cs="Times New Roman"/>
                <w:sz w:val="19"/>
                <w:szCs w:val="19"/>
                <w:lang w:eastAsia="pt-BR"/>
              </w:rPr>
            </w:pPr>
          </w:p>
          <w:p w14:paraId="3C092C8A" w14:textId="151C9C5B" w:rsidR="00933273" w:rsidRPr="00AC02AC" w:rsidRDefault="00933273" w:rsidP="00F2275D">
            <w:pPr>
              <w:jc w:val="both"/>
              <w:rPr>
                <w:rFonts w:ascii="Book Antiqua" w:eastAsia="Times New Roman" w:hAnsi="Book Antiqua" w:cs="Times New Roman"/>
                <w:b/>
                <w:i/>
                <w:iCs/>
                <w:color w:val="FF0000"/>
                <w:sz w:val="19"/>
                <w:szCs w:val="19"/>
                <w:lang w:eastAsia="pt-BR"/>
              </w:rPr>
            </w:pPr>
            <w:r>
              <w:rPr>
                <w:rFonts w:ascii="Book Antiqua" w:eastAsia="Times New Roman" w:hAnsi="Book Antiqua" w:cs="Times New Roman"/>
                <w:b/>
                <w:bCs/>
                <w:sz w:val="19"/>
                <w:szCs w:val="19"/>
                <w:lang w:eastAsia="pt-BR"/>
              </w:rPr>
              <w:t>(</w:t>
            </w:r>
            <w:r w:rsidRPr="00280A62">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GO</w:t>
            </w:r>
            <w:r w:rsidRPr="00280A62">
              <w:rPr>
                <w:rFonts w:ascii="Book Antiqua" w:eastAsia="Times New Roman" w:hAnsi="Book Antiqua" w:cs="Times New Roman"/>
                <w:b/>
                <w:bCs/>
                <w:sz w:val="19"/>
                <w:szCs w:val="19"/>
                <w:highlight w:val="yellow"/>
                <w:lang w:eastAsia="pt-BR"/>
              </w:rPr>
              <w:t>-201</w:t>
            </w:r>
            <w:r>
              <w:rPr>
                <w:rFonts w:ascii="Book Antiqua" w:eastAsia="Times New Roman" w:hAnsi="Book Antiqua" w:cs="Times New Roman"/>
                <w:b/>
                <w:bCs/>
                <w:sz w:val="19"/>
                <w:szCs w:val="19"/>
                <w:highlight w:val="yellow"/>
                <w:lang w:eastAsia="pt-BR"/>
              </w:rPr>
              <w:t>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33273">
              <w:rPr>
                <w:rFonts w:ascii="Book Antiqua" w:eastAsia="Times New Roman" w:hAnsi="Book Antiqua" w:cs="Times New Roman"/>
                <w:sz w:val="19"/>
                <w:szCs w:val="19"/>
                <w:lang w:eastAsia="pt-BR"/>
              </w:rPr>
              <w:t>Em relação a Lei Anticorrupção, analise a alternativa correta:</w:t>
            </w:r>
            <w:r>
              <w:rPr>
                <w:rFonts w:ascii="Book Antiqua" w:eastAsia="Times New Roman" w:hAnsi="Book Antiqua" w:cs="Times New Roman"/>
                <w:sz w:val="19"/>
                <w:szCs w:val="19"/>
                <w:lang w:eastAsia="pt-BR"/>
              </w:rPr>
              <w:t xml:space="preserve"> </w:t>
            </w:r>
            <w:r w:rsidRPr="00933273">
              <w:rPr>
                <w:rFonts w:ascii="Book Antiqua" w:eastAsia="Times New Roman" w:hAnsi="Book Antiqua" w:cs="Times New Roman"/>
                <w:sz w:val="19"/>
                <w:szCs w:val="19"/>
                <w:lang w:eastAsia="pt-BR"/>
              </w:rPr>
              <w:t xml:space="preserve">A lei anticorrupção inovou ao introduzir a </w:t>
            </w:r>
            <w:r w:rsidRPr="00933273">
              <w:rPr>
                <w:rFonts w:ascii="Book Antiqua" w:eastAsia="Times New Roman" w:hAnsi="Book Antiqua" w:cs="Times New Roman"/>
                <w:i/>
                <w:iCs/>
                <w:sz w:val="19"/>
                <w:szCs w:val="19"/>
                <w:lang w:eastAsia="pt-BR"/>
              </w:rPr>
              <w:t>compliance</w:t>
            </w:r>
            <w:r w:rsidRPr="00933273">
              <w:rPr>
                <w:rFonts w:ascii="Book Antiqua" w:eastAsia="Times New Roman" w:hAnsi="Book Antiqua" w:cs="Times New Roman"/>
                <w:sz w:val="19"/>
                <w:szCs w:val="19"/>
                <w:lang w:eastAsia="pt-BR"/>
              </w:rPr>
              <w:t>, ou seja, mecanismos e procedimentos internos de integridade, auditoria e incentivo à denúncia de irregularidades e aplicação efetiva de códigos de ética e de conduta no âmbito da pessoa jurídica</w:t>
            </w:r>
            <w:r w:rsidRPr="008E4FF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7º, VIII, </w:t>
            </w:r>
            <w:r w:rsidR="007B0365">
              <w:rPr>
                <w:rFonts w:ascii="Book Antiqua" w:eastAsia="Times New Roman" w:hAnsi="Book Antiqua" w:cs="Times New Roman"/>
                <w:b/>
                <w:bCs/>
                <w:sz w:val="19"/>
                <w:szCs w:val="19"/>
                <w:lang w:eastAsia="pt-BR"/>
              </w:rPr>
              <w:t>LA.</w:t>
            </w:r>
          </w:p>
        </w:tc>
      </w:tr>
    </w:tbl>
    <w:p w14:paraId="6E1D77E9" w14:textId="00381667" w:rsidR="00195CDD" w:rsidRPr="00386E4B" w:rsidRDefault="00195CDD" w:rsidP="00195CDD">
      <w:pPr>
        <w:spacing w:before="300" w:after="300" w:line="240" w:lineRule="auto"/>
        <w:ind w:firstLine="570"/>
        <w:jc w:val="both"/>
        <w:rPr>
          <w:rFonts w:ascii="Book Antiqua" w:eastAsia="Times New Roman" w:hAnsi="Book Antiqua" w:cs="Times New Roman"/>
          <w:color w:val="000000"/>
          <w:sz w:val="16"/>
          <w:szCs w:val="16"/>
          <w:lang w:eastAsia="pt-BR"/>
        </w:rPr>
      </w:pPr>
      <w:bookmarkStart w:id="58" w:name="art7ix"/>
      <w:bookmarkEnd w:id="58"/>
      <w:r w:rsidRPr="006526CC">
        <w:rPr>
          <w:rFonts w:ascii="Book Antiqua" w:eastAsia="Times New Roman" w:hAnsi="Book Antiqua" w:cs="Times New Roman"/>
          <w:color w:val="000000"/>
          <w:sz w:val="19"/>
          <w:szCs w:val="19"/>
          <w:lang w:eastAsia="pt-BR"/>
        </w:rPr>
        <w:lastRenderedPageBreak/>
        <w:t xml:space="preserve">IX - </w:t>
      </w:r>
      <w:proofErr w:type="gramStart"/>
      <w:r w:rsidRPr="006526CC">
        <w:rPr>
          <w:rFonts w:ascii="Book Antiqua" w:eastAsia="Times New Roman" w:hAnsi="Book Antiqua" w:cs="Times New Roman"/>
          <w:color w:val="000000"/>
          <w:sz w:val="19"/>
          <w:szCs w:val="19"/>
          <w:lang w:eastAsia="pt-BR"/>
        </w:rPr>
        <w:t>o</w:t>
      </w:r>
      <w:proofErr w:type="gramEnd"/>
      <w:r w:rsidRPr="006526CC">
        <w:rPr>
          <w:rFonts w:ascii="Book Antiqua" w:eastAsia="Times New Roman" w:hAnsi="Book Antiqua" w:cs="Times New Roman"/>
          <w:color w:val="000000"/>
          <w:sz w:val="19"/>
          <w:szCs w:val="19"/>
          <w:lang w:eastAsia="pt-BR"/>
        </w:rPr>
        <w:t xml:space="preserve"> </w:t>
      </w:r>
      <w:r w:rsidRPr="00091B6C">
        <w:rPr>
          <w:rFonts w:ascii="Book Antiqua" w:eastAsia="Times New Roman" w:hAnsi="Book Antiqua" w:cs="Times New Roman"/>
          <w:b/>
          <w:bCs/>
          <w:color w:val="000000"/>
          <w:sz w:val="19"/>
          <w:szCs w:val="19"/>
          <w:highlight w:val="cyan"/>
          <w:lang w:eastAsia="pt-BR"/>
        </w:rPr>
        <w:t>valor dos contratos mantidos</w:t>
      </w:r>
      <w:r w:rsidRPr="00091B6C">
        <w:rPr>
          <w:rFonts w:ascii="Book Antiqua" w:eastAsia="Times New Roman" w:hAnsi="Book Antiqua" w:cs="Times New Roman"/>
          <w:color w:val="000000"/>
          <w:sz w:val="19"/>
          <w:szCs w:val="19"/>
          <w:highlight w:val="cyan"/>
          <w:lang w:eastAsia="pt-BR"/>
        </w:rPr>
        <w:t xml:space="preserve"> </w:t>
      </w:r>
      <w:r w:rsidRPr="00091B6C">
        <w:rPr>
          <w:rFonts w:ascii="Book Antiqua" w:eastAsia="Times New Roman" w:hAnsi="Book Antiqua" w:cs="Times New Roman"/>
          <w:b/>
          <w:bCs/>
          <w:color w:val="000000"/>
          <w:sz w:val="19"/>
          <w:szCs w:val="19"/>
          <w:highlight w:val="cyan"/>
          <w:lang w:eastAsia="pt-BR"/>
        </w:rPr>
        <w:t>pela pessoa jurídica</w:t>
      </w:r>
      <w:r w:rsidRPr="006526CC">
        <w:rPr>
          <w:rFonts w:ascii="Book Antiqua" w:eastAsia="Times New Roman" w:hAnsi="Book Antiqua" w:cs="Times New Roman"/>
          <w:color w:val="000000"/>
          <w:sz w:val="19"/>
          <w:szCs w:val="19"/>
          <w:lang w:eastAsia="pt-BR"/>
        </w:rPr>
        <w:t xml:space="preserve"> </w:t>
      </w:r>
      <w:r w:rsidRPr="00091B6C">
        <w:rPr>
          <w:rFonts w:ascii="Book Antiqua" w:eastAsia="Times New Roman" w:hAnsi="Book Antiqua" w:cs="Times New Roman"/>
          <w:b/>
          <w:bCs/>
          <w:color w:val="000000"/>
          <w:sz w:val="19"/>
          <w:szCs w:val="19"/>
          <w:highlight w:val="yellow"/>
          <w:lang w:eastAsia="pt-BR"/>
        </w:rPr>
        <w:t>com o órgão</w:t>
      </w:r>
      <w:r w:rsidRPr="00091B6C">
        <w:rPr>
          <w:rFonts w:ascii="Book Antiqua" w:eastAsia="Times New Roman" w:hAnsi="Book Antiqua" w:cs="Times New Roman"/>
          <w:b/>
          <w:bCs/>
          <w:color w:val="000000"/>
          <w:sz w:val="19"/>
          <w:szCs w:val="19"/>
          <w:lang w:eastAsia="pt-BR"/>
        </w:rPr>
        <w:t xml:space="preserve"> </w:t>
      </w:r>
      <w:r w:rsidRPr="006526CC">
        <w:rPr>
          <w:rFonts w:ascii="Book Antiqua" w:eastAsia="Times New Roman" w:hAnsi="Book Antiqua" w:cs="Times New Roman"/>
          <w:color w:val="000000"/>
          <w:sz w:val="19"/>
          <w:szCs w:val="19"/>
          <w:lang w:eastAsia="pt-BR"/>
        </w:rPr>
        <w:t xml:space="preserve">ou </w:t>
      </w:r>
      <w:r w:rsidRPr="00091B6C">
        <w:rPr>
          <w:rFonts w:ascii="Book Antiqua" w:eastAsia="Times New Roman" w:hAnsi="Book Antiqua" w:cs="Times New Roman"/>
          <w:b/>
          <w:bCs/>
          <w:color w:val="000000"/>
          <w:sz w:val="19"/>
          <w:szCs w:val="19"/>
          <w:highlight w:val="yellow"/>
          <w:lang w:eastAsia="pt-BR"/>
        </w:rPr>
        <w:t>entidade pública lesados</w:t>
      </w:r>
      <w:r w:rsidRPr="006526CC">
        <w:rPr>
          <w:rFonts w:ascii="Book Antiqua" w:eastAsia="Times New Roman" w:hAnsi="Book Antiqua" w:cs="Times New Roman"/>
          <w:color w:val="000000"/>
          <w:sz w:val="19"/>
          <w:szCs w:val="19"/>
          <w:lang w:eastAsia="pt-BR"/>
        </w:rPr>
        <w:t>; e</w:t>
      </w:r>
      <w:r w:rsidR="00091B6C">
        <w:rPr>
          <w:rFonts w:ascii="Book Antiqua" w:eastAsia="Times New Roman" w:hAnsi="Book Antiqua" w:cs="Times New Roman"/>
          <w:color w:val="000000"/>
          <w:sz w:val="19"/>
          <w:szCs w:val="19"/>
          <w:lang w:eastAsia="pt-BR"/>
        </w:rPr>
        <w:t xml:space="preserve"> </w:t>
      </w:r>
      <w:r w:rsidR="00091B6C" w:rsidRPr="00386E4B">
        <w:rPr>
          <w:rFonts w:ascii="Book Antiqua" w:eastAsia="Times New Roman" w:hAnsi="Book Antiqua" w:cs="Times New Roman"/>
          <w:b/>
          <w:bCs/>
          <w:color w:val="FF0000"/>
          <w:sz w:val="16"/>
          <w:szCs w:val="16"/>
          <w:u w:val="single"/>
          <w:lang w:eastAsia="pt-BR"/>
        </w:rPr>
        <w:t>(Cartórios/TJGO-2021)</w:t>
      </w:r>
    </w:p>
    <w:p w14:paraId="7B8E29AA" w14:textId="77777777" w:rsidR="00195CDD" w:rsidRPr="00386E4B" w:rsidRDefault="00195CDD" w:rsidP="00195CDD">
      <w:pPr>
        <w:spacing w:before="300" w:after="300" w:line="240" w:lineRule="auto"/>
        <w:ind w:firstLine="570"/>
        <w:jc w:val="both"/>
        <w:rPr>
          <w:rFonts w:ascii="Book Antiqua" w:eastAsia="Times New Roman" w:hAnsi="Book Antiqua" w:cs="Times New Roman"/>
          <w:sz w:val="16"/>
          <w:szCs w:val="16"/>
          <w:lang w:eastAsia="pt-BR"/>
        </w:rPr>
      </w:pPr>
      <w:bookmarkStart w:id="59" w:name="art7x"/>
      <w:bookmarkEnd w:id="59"/>
      <w:r w:rsidRPr="00386E4B">
        <w:rPr>
          <w:rFonts w:ascii="Book Antiqua" w:eastAsia="Times New Roman" w:hAnsi="Book Antiqua" w:cs="Times New Roman"/>
          <w:color w:val="000000"/>
          <w:sz w:val="16"/>
          <w:szCs w:val="16"/>
          <w:lang w:eastAsia="pt-BR"/>
        </w:rPr>
        <w:t>X - (VETADO).</w:t>
      </w:r>
    </w:p>
    <w:p w14:paraId="17E16110" w14:textId="77777777" w:rsidR="00195CDD" w:rsidRPr="006526CC" w:rsidRDefault="00195CDD" w:rsidP="00195CDD">
      <w:pPr>
        <w:spacing w:before="300" w:after="300" w:line="240" w:lineRule="auto"/>
        <w:ind w:firstLine="570"/>
        <w:jc w:val="both"/>
        <w:rPr>
          <w:rFonts w:ascii="Book Antiqua" w:eastAsia="Times New Roman" w:hAnsi="Book Antiqua" w:cs="Times New Roman"/>
          <w:sz w:val="19"/>
          <w:szCs w:val="19"/>
          <w:lang w:eastAsia="pt-BR"/>
        </w:rPr>
      </w:pPr>
      <w:r w:rsidRPr="006526CC">
        <w:rPr>
          <w:rFonts w:ascii="Book Antiqua" w:eastAsia="Times New Roman" w:hAnsi="Book Antiqua" w:cs="Times New Roman"/>
          <w:color w:val="000000"/>
          <w:sz w:val="19"/>
          <w:szCs w:val="19"/>
          <w:lang w:eastAsia="pt-BR"/>
        </w:rPr>
        <w:t>Parágrafo único.  Os parâmetros de avaliação de mecanismos e procedimentos previstos no inciso VIII do caput</w:t>
      </w:r>
      <w:r w:rsidRPr="006526CC">
        <w:rPr>
          <w:rFonts w:ascii="Book Antiqua" w:eastAsia="Times New Roman" w:hAnsi="Book Antiqua" w:cs="Times New Roman"/>
          <w:i/>
          <w:iCs/>
          <w:color w:val="000000"/>
          <w:sz w:val="19"/>
          <w:szCs w:val="19"/>
          <w:lang w:eastAsia="pt-BR"/>
        </w:rPr>
        <w:t xml:space="preserve"> </w:t>
      </w:r>
      <w:r w:rsidRPr="006526CC">
        <w:rPr>
          <w:rFonts w:ascii="Book Antiqua" w:eastAsia="Times New Roman" w:hAnsi="Book Antiqua" w:cs="Times New Roman"/>
          <w:color w:val="000000"/>
          <w:sz w:val="19"/>
          <w:szCs w:val="19"/>
          <w:lang w:eastAsia="pt-BR"/>
        </w:rPr>
        <w:t xml:space="preserve">serão estabelecidos em regulamento do Poder Executivo federal. </w:t>
      </w:r>
    </w:p>
    <w:p w14:paraId="3C55517E" w14:textId="77777777" w:rsidR="00195CDD" w:rsidRPr="006526CC" w:rsidRDefault="00195CDD" w:rsidP="00195CDD">
      <w:pPr>
        <w:spacing w:before="300" w:after="300" w:line="240" w:lineRule="auto"/>
        <w:jc w:val="center"/>
        <w:rPr>
          <w:rFonts w:ascii="Book Antiqua" w:eastAsia="Times New Roman" w:hAnsi="Book Antiqua" w:cs="Times New Roman"/>
          <w:sz w:val="19"/>
          <w:szCs w:val="19"/>
          <w:highlight w:val="green"/>
          <w:lang w:eastAsia="pt-BR"/>
        </w:rPr>
      </w:pPr>
      <w:r w:rsidRPr="006526CC">
        <w:rPr>
          <w:rFonts w:ascii="Book Antiqua" w:eastAsia="Times New Roman" w:hAnsi="Book Antiqua" w:cs="Times New Roman"/>
          <w:color w:val="000000"/>
          <w:sz w:val="19"/>
          <w:szCs w:val="19"/>
          <w:highlight w:val="green"/>
          <w:lang w:eastAsia="pt-BR"/>
        </w:rPr>
        <w:t>CAPÍTULO IV</w:t>
      </w:r>
    </w:p>
    <w:p w14:paraId="30242ED5" w14:textId="77777777" w:rsidR="00195CDD" w:rsidRPr="006526CC" w:rsidRDefault="00195CDD" w:rsidP="00195CDD">
      <w:pPr>
        <w:spacing w:before="300" w:after="300" w:line="240" w:lineRule="auto"/>
        <w:jc w:val="center"/>
        <w:rPr>
          <w:rFonts w:ascii="Book Antiqua" w:eastAsia="Times New Roman" w:hAnsi="Book Antiqua" w:cs="Times New Roman"/>
          <w:sz w:val="19"/>
          <w:szCs w:val="19"/>
          <w:lang w:eastAsia="pt-BR"/>
        </w:rPr>
      </w:pPr>
      <w:r w:rsidRPr="006526CC">
        <w:rPr>
          <w:rFonts w:ascii="Book Antiqua" w:eastAsia="Times New Roman" w:hAnsi="Book Antiqua" w:cs="Times New Roman"/>
          <w:color w:val="000000"/>
          <w:sz w:val="19"/>
          <w:szCs w:val="19"/>
          <w:highlight w:val="green"/>
          <w:lang w:eastAsia="pt-BR"/>
        </w:rPr>
        <w:t>DO PROCESSO ADMINISTRATIVO DE RESPONSABILIZAÇÃO</w:t>
      </w:r>
    </w:p>
    <w:p w14:paraId="772575F8" w14:textId="3929B978" w:rsidR="00195CDD" w:rsidRPr="00A2598D" w:rsidRDefault="00195CDD" w:rsidP="00195CDD">
      <w:pPr>
        <w:spacing w:before="300" w:after="300" w:line="240" w:lineRule="auto"/>
        <w:ind w:firstLine="570"/>
        <w:jc w:val="both"/>
        <w:rPr>
          <w:rFonts w:ascii="Book Antiqua" w:eastAsia="Times New Roman" w:hAnsi="Book Antiqua" w:cs="Times New Roman"/>
          <w:color w:val="000000"/>
          <w:sz w:val="16"/>
          <w:szCs w:val="16"/>
          <w:lang w:eastAsia="pt-BR"/>
        </w:rPr>
      </w:pPr>
      <w:bookmarkStart w:id="60" w:name="art8"/>
      <w:bookmarkEnd w:id="60"/>
      <w:r w:rsidRPr="006526CC">
        <w:rPr>
          <w:rFonts w:ascii="Book Antiqua" w:eastAsia="Times New Roman" w:hAnsi="Book Antiqua" w:cs="Times New Roman"/>
          <w:b/>
          <w:color w:val="000000"/>
          <w:sz w:val="19"/>
          <w:szCs w:val="19"/>
          <w:highlight w:val="magenta"/>
          <w:lang w:eastAsia="pt-BR"/>
        </w:rPr>
        <w:t>Art. 8</w:t>
      </w:r>
      <w:r w:rsidRPr="006526CC">
        <w:rPr>
          <w:rFonts w:ascii="Book Antiqua" w:eastAsia="Times New Roman" w:hAnsi="Book Antiqua" w:cs="Times New Roman"/>
          <w:b/>
          <w:color w:val="000000"/>
          <w:sz w:val="19"/>
          <w:szCs w:val="19"/>
          <w:highlight w:val="magenta"/>
          <w:u w:val="single"/>
          <w:vertAlign w:val="superscript"/>
          <w:lang w:eastAsia="pt-BR"/>
        </w:rPr>
        <w:t>o</w:t>
      </w:r>
      <w:r w:rsidR="007338AC">
        <w:rPr>
          <w:rFonts w:ascii="Book Antiqua" w:eastAsia="Times New Roman" w:hAnsi="Book Antiqua" w:cs="Times New Roman"/>
          <w:color w:val="000000"/>
          <w:sz w:val="19"/>
          <w:szCs w:val="19"/>
          <w:lang w:eastAsia="pt-BR"/>
        </w:rPr>
        <w:t xml:space="preserve">. </w:t>
      </w:r>
      <w:r w:rsidRPr="00091B6C">
        <w:rPr>
          <w:rFonts w:ascii="Book Antiqua" w:eastAsia="Times New Roman" w:hAnsi="Book Antiqua" w:cs="Times New Roman"/>
          <w:b/>
          <w:bCs/>
          <w:color w:val="000000"/>
          <w:sz w:val="19"/>
          <w:szCs w:val="19"/>
          <w:lang w:eastAsia="pt-BR"/>
        </w:rPr>
        <w:t xml:space="preserve">A instauração e o julgamento de processo administrativo para apuração da responsabilidade de pessoa jurídica </w:t>
      </w:r>
      <w:r w:rsidRPr="00091B6C">
        <w:rPr>
          <w:rFonts w:ascii="Book Antiqua" w:eastAsia="Times New Roman" w:hAnsi="Book Antiqua" w:cs="Times New Roman"/>
          <w:b/>
          <w:bCs/>
          <w:caps/>
          <w:color w:val="000000"/>
          <w:sz w:val="19"/>
          <w:szCs w:val="19"/>
          <w:highlight w:val="green"/>
          <w:lang w:eastAsia="pt-BR"/>
        </w:rPr>
        <w:t>cabem</w:t>
      </w:r>
      <w:r w:rsidRPr="00091B6C">
        <w:rPr>
          <w:rFonts w:ascii="Book Antiqua" w:eastAsia="Times New Roman" w:hAnsi="Book Antiqua" w:cs="Times New Roman"/>
          <w:b/>
          <w:bCs/>
          <w:color w:val="000000"/>
          <w:sz w:val="19"/>
          <w:szCs w:val="19"/>
          <w:lang w:eastAsia="pt-BR"/>
        </w:rPr>
        <w:t xml:space="preserve"> à </w:t>
      </w:r>
      <w:r w:rsidRPr="00091B6C">
        <w:rPr>
          <w:rFonts w:ascii="Book Antiqua" w:eastAsia="Times New Roman" w:hAnsi="Book Antiqua" w:cs="Times New Roman"/>
          <w:b/>
          <w:bCs/>
          <w:caps/>
          <w:color w:val="000000"/>
          <w:sz w:val="19"/>
          <w:szCs w:val="19"/>
          <w:shd w:val="clear" w:color="auto" w:fill="F7CAAC" w:themeFill="accent2" w:themeFillTint="66"/>
          <w:lang w:eastAsia="pt-BR"/>
        </w:rPr>
        <w:t>autoridade máxima</w:t>
      </w:r>
      <w:r w:rsidRPr="00091B6C">
        <w:rPr>
          <w:rFonts w:ascii="Book Antiqua" w:eastAsia="Times New Roman" w:hAnsi="Book Antiqua" w:cs="Times New Roman"/>
          <w:b/>
          <w:bCs/>
          <w:color w:val="000000"/>
          <w:sz w:val="19"/>
          <w:szCs w:val="19"/>
          <w:lang w:eastAsia="pt-BR"/>
        </w:rPr>
        <w:t xml:space="preserve"> </w:t>
      </w:r>
      <w:r w:rsidRPr="00091B6C">
        <w:rPr>
          <w:rFonts w:ascii="Book Antiqua" w:eastAsia="Times New Roman" w:hAnsi="Book Antiqua" w:cs="Times New Roman"/>
          <w:b/>
          <w:bCs/>
          <w:color w:val="000000"/>
          <w:sz w:val="19"/>
          <w:szCs w:val="19"/>
          <w:highlight w:val="yellow"/>
          <w:lang w:eastAsia="pt-BR"/>
        </w:rPr>
        <w:t>de cada órgão</w:t>
      </w:r>
      <w:r w:rsidRPr="00091B6C">
        <w:rPr>
          <w:rFonts w:ascii="Book Antiqua" w:eastAsia="Times New Roman" w:hAnsi="Book Antiqua" w:cs="Times New Roman"/>
          <w:b/>
          <w:bCs/>
          <w:color w:val="000000"/>
          <w:sz w:val="19"/>
          <w:szCs w:val="19"/>
          <w:lang w:eastAsia="pt-BR"/>
        </w:rPr>
        <w:t xml:space="preserve"> ou </w:t>
      </w:r>
      <w:r w:rsidRPr="00091B6C">
        <w:rPr>
          <w:rFonts w:ascii="Book Antiqua" w:eastAsia="Times New Roman" w:hAnsi="Book Antiqua" w:cs="Times New Roman"/>
          <w:b/>
          <w:bCs/>
          <w:color w:val="000000"/>
          <w:sz w:val="19"/>
          <w:szCs w:val="19"/>
          <w:highlight w:val="yellow"/>
          <w:lang w:eastAsia="pt-BR"/>
        </w:rPr>
        <w:t>entidade</w:t>
      </w:r>
      <w:r w:rsidRPr="00091B6C">
        <w:rPr>
          <w:rFonts w:ascii="Book Antiqua" w:eastAsia="Times New Roman" w:hAnsi="Book Antiqua" w:cs="Times New Roman"/>
          <w:b/>
          <w:bCs/>
          <w:color w:val="000000"/>
          <w:sz w:val="19"/>
          <w:szCs w:val="19"/>
          <w:lang w:eastAsia="pt-BR"/>
        </w:rPr>
        <w:t xml:space="preserve"> dos Poderes Executivo, Legislativo e Judiciário, que agirá de ofício ou mediante provocação, observados o contraditório e a ampla defesa</w:t>
      </w:r>
      <w:r w:rsidRPr="00386E4B">
        <w:rPr>
          <w:rFonts w:ascii="Book Antiqua" w:eastAsia="Times New Roman" w:hAnsi="Book Antiqua" w:cs="Times New Roman"/>
          <w:color w:val="000000"/>
          <w:sz w:val="16"/>
          <w:szCs w:val="16"/>
          <w:lang w:eastAsia="pt-BR"/>
        </w:rPr>
        <w:t>.</w:t>
      </w:r>
      <w:r w:rsidR="00064C44" w:rsidRPr="00386E4B">
        <w:rPr>
          <w:rFonts w:ascii="Book Antiqua" w:eastAsia="Times New Roman" w:hAnsi="Book Antiqua" w:cs="Times New Roman"/>
          <w:color w:val="000000"/>
          <w:sz w:val="16"/>
          <w:szCs w:val="16"/>
          <w:lang w:eastAsia="pt-BR"/>
        </w:rPr>
        <w:t xml:space="preserve"> </w:t>
      </w:r>
      <w:r w:rsidR="00064C44" w:rsidRPr="00386E4B">
        <w:rPr>
          <w:rFonts w:ascii="Book Antiqua" w:eastAsia="Times New Roman" w:hAnsi="Book Antiqua" w:cs="Times New Roman"/>
          <w:b/>
          <w:bCs/>
          <w:color w:val="FF0000"/>
          <w:sz w:val="16"/>
          <w:szCs w:val="16"/>
          <w:u w:val="single"/>
          <w:lang w:eastAsia="pt-BR"/>
        </w:rPr>
        <w:t>(MPPR-2014)</w:t>
      </w:r>
      <w:r w:rsidR="00091B6C" w:rsidRPr="00386E4B">
        <w:rPr>
          <w:rFonts w:ascii="Book Antiqua" w:eastAsia="Times New Roman" w:hAnsi="Book Antiqua" w:cs="Times New Roman"/>
          <w:b/>
          <w:bCs/>
          <w:color w:val="FF0000"/>
          <w:sz w:val="16"/>
          <w:szCs w:val="16"/>
          <w:lang w:eastAsia="pt-BR"/>
        </w:rPr>
        <w:t xml:space="preserve"> </w:t>
      </w:r>
      <w:r w:rsidR="00091B6C" w:rsidRPr="00386E4B">
        <w:rPr>
          <w:rFonts w:ascii="Book Antiqua" w:eastAsia="Times New Roman" w:hAnsi="Book Antiqua" w:cs="Times New Roman"/>
          <w:b/>
          <w:bCs/>
          <w:color w:val="FF0000"/>
          <w:sz w:val="16"/>
          <w:szCs w:val="16"/>
          <w:u w:val="single"/>
          <w:lang w:eastAsia="pt-BR"/>
        </w:rPr>
        <w:t>(MPRS-2016)</w:t>
      </w:r>
      <w:r w:rsidR="002B2F3A" w:rsidRPr="00386E4B">
        <w:rPr>
          <w:rFonts w:ascii="Book Antiqua" w:eastAsia="Times New Roman" w:hAnsi="Book Antiqua" w:cs="Times New Roman"/>
          <w:color w:val="000000"/>
          <w:sz w:val="16"/>
          <w:szCs w:val="16"/>
          <w:lang w:eastAsia="pt-BR"/>
        </w:rPr>
        <w:t xml:space="preserve"> </w:t>
      </w:r>
      <w:r w:rsidR="002B2F3A" w:rsidRPr="00386E4B">
        <w:rPr>
          <w:rFonts w:ascii="Book Antiqua" w:eastAsia="Times New Roman" w:hAnsi="Book Antiqua" w:cs="Times New Roman"/>
          <w:b/>
          <w:color w:val="FF0000"/>
          <w:sz w:val="16"/>
          <w:szCs w:val="16"/>
          <w:u w:val="single"/>
          <w:lang w:eastAsia="pt-BR"/>
        </w:rPr>
        <w:t>(MPRO-2017)</w:t>
      </w:r>
      <w:r w:rsidR="0042261C" w:rsidRPr="00386E4B">
        <w:rPr>
          <w:rFonts w:ascii="Book Antiqua" w:eastAsia="Times New Roman" w:hAnsi="Book Antiqua" w:cs="Times New Roman"/>
          <w:b/>
          <w:color w:val="FF0000"/>
          <w:sz w:val="16"/>
          <w:szCs w:val="16"/>
          <w:lang w:eastAsia="pt-BR"/>
        </w:rPr>
        <w:t xml:space="preserve"> </w:t>
      </w:r>
      <w:r w:rsidR="0042261C" w:rsidRPr="00386E4B">
        <w:rPr>
          <w:rFonts w:ascii="Book Antiqua" w:eastAsia="Times New Roman" w:hAnsi="Book Antiqua" w:cs="Times New Roman"/>
          <w:b/>
          <w:color w:val="FF0000"/>
          <w:sz w:val="16"/>
          <w:szCs w:val="16"/>
          <w:u w:val="single"/>
          <w:lang w:eastAsia="pt-BR"/>
        </w:rPr>
        <w:t>(DPESC-2021)</w:t>
      </w:r>
      <w:r w:rsidR="00091B6C" w:rsidRPr="00386E4B">
        <w:rPr>
          <w:rFonts w:ascii="Book Antiqua" w:eastAsia="Times New Roman" w:hAnsi="Book Antiqua" w:cs="Times New Roman"/>
          <w:b/>
          <w:color w:val="FF0000"/>
          <w:sz w:val="16"/>
          <w:szCs w:val="16"/>
          <w:lang w:eastAsia="pt-BR"/>
        </w:rPr>
        <w:t xml:space="preserve"> </w:t>
      </w:r>
      <w:r w:rsidR="00091B6C" w:rsidRPr="00386E4B">
        <w:rPr>
          <w:rFonts w:ascii="Book Antiqua" w:eastAsia="Times New Roman" w:hAnsi="Book Antiqua" w:cs="Times New Roman"/>
          <w:b/>
          <w:bCs/>
          <w:color w:val="FF0000"/>
          <w:sz w:val="16"/>
          <w:szCs w:val="16"/>
          <w:u w:val="single"/>
          <w:lang w:eastAsia="pt-BR"/>
        </w:rPr>
        <w:t>(Cartórios/TJGO-2021)</w:t>
      </w:r>
      <w:r w:rsidR="0073156E">
        <w:rPr>
          <w:rFonts w:ascii="Book Antiqua" w:eastAsia="Times New Roman" w:hAnsi="Book Antiqua" w:cs="Times New Roman"/>
          <w:b/>
          <w:bCs/>
          <w:color w:val="FF0000"/>
          <w:sz w:val="16"/>
          <w:szCs w:val="16"/>
          <w:lang w:eastAsia="pt-BR"/>
        </w:rPr>
        <w:t xml:space="preserve"> </w:t>
      </w:r>
      <w:r w:rsidR="0073156E">
        <w:rPr>
          <w:rFonts w:ascii="Book Antiqua" w:eastAsia="Times New Roman" w:hAnsi="Book Antiqua" w:cs="Times New Roman"/>
          <w:b/>
          <w:bCs/>
          <w:color w:val="FF0000"/>
          <w:sz w:val="16"/>
          <w:szCs w:val="16"/>
          <w:u w:val="single"/>
          <w:lang w:eastAsia="pt-BR"/>
        </w:rPr>
        <w:t>(PCRO-2022)</w:t>
      </w:r>
      <w:r w:rsidR="009F4587">
        <w:rPr>
          <w:rFonts w:ascii="Book Antiqua" w:eastAsia="Times New Roman" w:hAnsi="Book Antiqua" w:cs="Times New Roman"/>
          <w:b/>
          <w:bCs/>
          <w:color w:val="FF0000"/>
          <w:sz w:val="16"/>
          <w:szCs w:val="16"/>
          <w:lang w:eastAsia="pt-BR"/>
        </w:rPr>
        <w:t xml:space="preserve"> </w:t>
      </w:r>
      <w:r w:rsidR="007338AC">
        <w:rPr>
          <w:rFonts w:ascii="Book Antiqua" w:eastAsia="Times New Roman" w:hAnsi="Book Antiqua" w:cs="Times New Roman"/>
          <w:b/>
          <w:color w:val="FF0000"/>
          <w:sz w:val="16"/>
          <w:szCs w:val="16"/>
          <w:u w:val="single"/>
          <w:lang w:eastAsia="pt-BR"/>
        </w:rPr>
        <w:t>(TJDFT-2023)</w:t>
      </w:r>
      <w:r w:rsidR="00F356DE">
        <w:rPr>
          <w:rFonts w:ascii="Book Antiqua" w:eastAsia="Times New Roman" w:hAnsi="Book Antiqua" w:cs="Times New Roman"/>
          <w:b/>
          <w:color w:val="FF0000"/>
          <w:sz w:val="16"/>
          <w:szCs w:val="16"/>
          <w:lang w:eastAsia="pt-BR"/>
        </w:rPr>
        <w:t xml:space="preserve"> </w:t>
      </w:r>
      <w:r w:rsidR="00F356DE">
        <w:rPr>
          <w:rFonts w:ascii="Book Antiqua" w:hAnsi="Book Antiqua"/>
          <w:b/>
          <w:bCs/>
          <w:color w:val="FF0000"/>
          <w:sz w:val="16"/>
          <w:szCs w:val="16"/>
          <w:u w:val="single"/>
        </w:rPr>
        <w:t>(AGU-2023)</w:t>
      </w:r>
      <w:r w:rsidR="00894A95">
        <w:rPr>
          <w:rFonts w:ascii="Book Antiqua" w:hAnsi="Book Antiqua"/>
          <w:b/>
          <w:bCs/>
          <w:color w:val="FF0000"/>
          <w:sz w:val="16"/>
          <w:szCs w:val="16"/>
        </w:rPr>
        <w:t xml:space="preserve"> </w:t>
      </w:r>
      <w:bookmarkStart w:id="61" w:name="_Hlk194594567"/>
      <w:r w:rsidR="00894A95" w:rsidRPr="00AF3EDD">
        <w:rPr>
          <w:rFonts w:ascii="Book Antiqua" w:eastAsia="Times New Roman" w:hAnsi="Book Antiqua" w:cs="Arial"/>
          <w:b/>
          <w:bCs/>
          <w:color w:val="FF0000"/>
          <w:sz w:val="16"/>
          <w:szCs w:val="16"/>
          <w:u w:val="single"/>
          <w:lang w:eastAsia="pt-BR"/>
        </w:rPr>
        <w:t>(</w:t>
      </w:r>
      <w:r w:rsidR="00894A95">
        <w:rPr>
          <w:rFonts w:ascii="Book Antiqua" w:eastAsia="Times New Roman" w:hAnsi="Book Antiqua" w:cs="Arial"/>
          <w:b/>
          <w:bCs/>
          <w:color w:val="FF0000"/>
          <w:sz w:val="16"/>
          <w:szCs w:val="16"/>
          <w:u w:val="single"/>
          <w:lang w:eastAsia="pt-BR"/>
        </w:rPr>
        <w:t>PFN</w:t>
      </w:r>
      <w:r w:rsidR="00894A95" w:rsidRPr="00AF3EDD">
        <w:rPr>
          <w:rFonts w:ascii="Book Antiqua" w:eastAsia="Times New Roman" w:hAnsi="Book Antiqua" w:cs="Arial"/>
          <w:b/>
          <w:bCs/>
          <w:color w:val="FF0000"/>
          <w:sz w:val="16"/>
          <w:szCs w:val="16"/>
          <w:u w:val="single"/>
          <w:lang w:eastAsia="pt-BR"/>
        </w:rPr>
        <w:t>-2023)</w:t>
      </w:r>
      <w:bookmarkEnd w:id="61"/>
      <w:r w:rsidR="00A2598D">
        <w:rPr>
          <w:rFonts w:ascii="Book Antiqua" w:eastAsia="Times New Roman" w:hAnsi="Book Antiqua" w:cs="Times New Roman"/>
          <w:b/>
          <w:color w:val="FF0000"/>
          <w:sz w:val="16"/>
          <w:szCs w:val="16"/>
          <w:lang w:eastAsia="pt-BR"/>
        </w:rPr>
        <w:t xml:space="preserve"> </w:t>
      </w:r>
      <w:r w:rsidR="00A2598D">
        <w:rPr>
          <w:rFonts w:ascii="Book Antiqua" w:hAnsi="Book Antiqua"/>
          <w:b/>
          <w:bCs/>
          <w:color w:val="FF0000"/>
          <w:sz w:val="16"/>
          <w:szCs w:val="16"/>
          <w:u w:val="single"/>
        </w:rPr>
        <w:t>(PGM-São Paulo/SP-2023)</w:t>
      </w:r>
    </w:p>
    <w:tbl>
      <w:tblPr>
        <w:tblStyle w:val="Tabelacomgrade"/>
        <w:tblW w:w="0" w:type="auto"/>
        <w:shd w:val="clear" w:color="auto" w:fill="CCFFFF"/>
        <w:tblLook w:val="04A0" w:firstRow="1" w:lastRow="0" w:firstColumn="1" w:lastColumn="0" w:noHBand="0" w:noVBand="1"/>
      </w:tblPr>
      <w:tblGrid>
        <w:gridCol w:w="8494"/>
      </w:tblGrid>
      <w:tr w:rsidR="000D64BD" w:rsidRPr="006526CC" w14:paraId="6DC1AF7E" w14:textId="77777777" w:rsidTr="00F2275D">
        <w:tc>
          <w:tcPr>
            <w:tcW w:w="8494" w:type="dxa"/>
            <w:shd w:val="clear" w:color="auto" w:fill="CCFFFF"/>
          </w:tcPr>
          <w:p w14:paraId="732BAE11" w14:textId="774B84EC" w:rsidR="000D64BD" w:rsidRPr="006526CC" w:rsidRDefault="000D64BD" w:rsidP="000D64BD">
            <w:pPr>
              <w:jc w:val="both"/>
              <w:rPr>
                <w:rFonts w:ascii="Book Antiqua" w:eastAsia="Times New Roman" w:hAnsi="Book Antiqua" w:cs="Times New Roman"/>
                <w:b/>
                <w:sz w:val="19"/>
                <w:szCs w:val="19"/>
                <w:lang w:eastAsia="pt-BR"/>
              </w:rPr>
            </w:pPr>
            <w:r w:rsidRPr="006526CC">
              <w:rPr>
                <w:rFonts w:ascii="Book Antiqua" w:eastAsia="Times New Roman" w:hAnsi="Book Antiqua" w:cs="Times New Roman"/>
                <w:b/>
                <w:sz w:val="19"/>
                <w:szCs w:val="19"/>
                <w:lang w:eastAsia="pt-BR"/>
              </w:rPr>
              <w:t>(</w:t>
            </w:r>
            <w:r w:rsidRPr="006526CC">
              <w:rPr>
                <w:rFonts w:ascii="Book Antiqua" w:eastAsia="Times New Roman" w:hAnsi="Book Antiqua" w:cs="Times New Roman"/>
                <w:b/>
                <w:sz w:val="19"/>
                <w:szCs w:val="19"/>
                <w:highlight w:val="yellow"/>
                <w:lang w:eastAsia="pt-BR"/>
              </w:rPr>
              <w:t>MPRS-2016</w:t>
            </w:r>
            <w:r w:rsidRPr="006526CC">
              <w:rPr>
                <w:rFonts w:ascii="Book Antiqua" w:eastAsia="Times New Roman" w:hAnsi="Book Antiqua" w:cs="Times New Roman"/>
                <w:b/>
                <w:sz w:val="19"/>
                <w:szCs w:val="19"/>
                <w:lang w:eastAsia="pt-BR"/>
              </w:rPr>
              <w:t xml:space="preserve">): </w:t>
            </w:r>
            <w:r w:rsidRPr="006526CC">
              <w:rPr>
                <w:rFonts w:ascii="Book Antiqua" w:eastAsia="Times New Roman" w:hAnsi="Book Antiqua" w:cs="Times New Roman"/>
                <w:sz w:val="19"/>
                <w:szCs w:val="19"/>
                <w:lang w:eastAsia="pt-BR"/>
              </w:rPr>
              <w:t>Relativamente à Lei 12.846</w:t>
            </w:r>
            <w:r w:rsidR="002B2F3A">
              <w:rPr>
                <w:rFonts w:ascii="Book Antiqua" w:eastAsia="Times New Roman" w:hAnsi="Book Antiqua" w:cs="Times New Roman"/>
                <w:sz w:val="19"/>
                <w:szCs w:val="19"/>
                <w:lang w:eastAsia="pt-BR"/>
              </w:rPr>
              <w:t>/</w:t>
            </w:r>
            <w:r w:rsidRPr="006526CC">
              <w:rPr>
                <w:rFonts w:ascii="Book Antiqua" w:eastAsia="Times New Roman" w:hAnsi="Book Antiqua" w:cs="Times New Roman"/>
                <w:sz w:val="19"/>
                <w:szCs w:val="19"/>
                <w:lang w:eastAsia="pt-BR"/>
              </w:rPr>
              <w:t>13, chamada de Lei Anticorrupção, assinale a alternativa correta: A instauração e o julgamento de processo administrativo para apuração da responsabilidade de pessoa jurídica cabem à autoridade máxima de cada órgão ou entidade dos Poderes Executivo, Legislativo e Judiciário, que agirá de ofício ou mediante provocação, observados o contraditório e a ampla defesa.</w:t>
            </w:r>
            <w:r w:rsidRPr="006526CC">
              <w:rPr>
                <w:rFonts w:ascii="Book Antiqua" w:eastAsia="Times New Roman" w:hAnsi="Book Antiqua" w:cs="Times New Roman"/>
                <w:b/>
                <w:sz w:val="19"/>
                <w:szCs w:val="19"/>
                <w:lang w:eastAsia="pt-BR"/>
              </w:rPr>
              <w:t xml:space="preserve"> BL: art. 8º</w:t>
            </w:r>
            <w:r w:rsidR="007B0365">
              <w:rPr>
                <w:rFonts w:ascii="Book Antiqua" w:eastAsia="Times New Roman" w:hAnsi="Book Antiqua" w:cs="Times New Roman"/>
                <w:b/>
                <w:sz w:val="19"/>
                <w:szCs w:val="19"/>
                <w:lang w:eastAsia="pt-BR"/>
              </w:rPr>
              <w:t>, LA.</w:t>
            </w:r>
          </w:p>
        </w:tc>
      </w:tr>
    </w:tbl>
    <w:p w14:paraId="3A767593" w14:textId="313F9534" w:rsidR="00195CDD" w:rsidRPr="000C4785" w:rsidRDefault="00195CDD" w:rsidP="00195CDD">
      <w:pPr>
        <w:spacing w:before="300" w:after="300" w:line="240" w:lineRule="auto"/>
        <w:ind w:firstLine="570"/>
        <w:jc w:val="both"/>
        <w:rPr>
          <w:rFonts w:ascii="Book Antiqua" w:eastAsia="Times New Roman" w:hAnsi="Book Antiqua" w:cs="Times New Roman"/>
          <w:b/>
          <w:color w:val="FF0000"/>
          <w:sz w:val="16"/>
          <w:szCs w:val="16"/>
          <w:u w:val="single"/>
          <w:lang w:eastAsia="pt-BR"/>
        </w:rPr>
      </w:pPr>
      <w:bookmarkStart w:id="62" w:name="art9§1"/>
      <w:bookmarkEnd w:id="62"/>
      <w:r w:rsidRPr="006526CC">
        <w:rPr>
          <w:rFonts w:ascii="Book Antiqua" w:eastAsia="Times New Roman" w:hAnsi="Book Antiqua" w:cs="Times New Roman"/>
          <w:b/>
          <w:color w:val="000000"/>
          <w:sz w:val="19"/>
          <w:szCs w:val="19"/>
          <w:highlight w:val="magenta"/>
          <w:lang w:eastAsia="pt-BR"/>
        </w:rPr>
        <w:t>§ 1</w:t>
      </w:r>
      <w:r w:rsidRPr="006526CC">
        <w:rPr>
          <w:rFonts w:ascii="Book Antiqua" w:eastAsia="Times New Roman" w:hAnsi="Book Antiqua" w:cs="Times New Roman"/>
          <w:b/>
          <w:color w:val="000000"/>
          <w:sz w:val="19"/>
          <w:szCs w:val="19"/>
          <w:highlight w:val="magenta"/>
          <w:u w:val="single"/>
          <w:vertAlign w:val="superscript"/>
          <w:lang w:eastAsia="pt-BR"/>
        </w:rPr>
        <w:t>o</w:t>
      </w:r>
      <w:r w:rsidR="007338AC">
        <w:rPr>
          <w:rFonts w:ascii="Book Antiqua" w:eastAsia="Times New Roman" w:hAnsi="Book Antiqua" w:cs="Times New Roman"/>
          <w:color w:val="000000"/>
          <w:sz w:val="19"/>
          <w:szCs w:val="19"/>
          <w:lang w:eastAsia="pt-BR"/>
        </w:rPr>
        <w:t xml:space="preserve">. </w:t>
      </w:r>
      <w:r w:rsidRPr="006526CC">
        <w:rPr>
          <w:rFonts w:ascii="Book Antiqua" w:eastAsia="Times New Roman" w:hAnsi="Book Antiqua" w:cs="Times New Roman"/>
          <w:b/>
          <w:color w:val="000000"/>
          <w:sz w:val="19"/>
          <w:szCs w:val="19"/>
          <w:lang w:eastAsia="pt-BR"/>
        </w:rPr>
        <w:t xml:space="preserve">A </w:t>
      </w:r>
      <w:r w:rsidRPr="000C4785">
        <w:rPr>
          <w:rFonts w:ascii="Book Antiqua" w:eastAsia="Times New Roman" w:hAnsi="Book Antiqua" w:cs="Times New Roman"/>
          <w:b/>
          <w:caps/>
          <w:color w:val="000000"/>
          <w:sz w:val="19"/>
          <w:szCs w:val="19"/>
          <w:shd w:val="clear" w:color="auto" w:fill="F7CAAC" w:themeFill="accent2" w:themeFillTint="66"/>
          <w:lang w:eastAsia="pt-BR"/>
        </w:rPr>
        <w:t>competência</w:t>
      </w:r>
      <w:r w:rsidRPr="006526CC">
        <w:rPr>
          <w:rFonts w:ascii="Book Antiqua" w:eastAsia="Times New Roman" w:hAnsi="Book Antiqua" w:cs="Times New Roman"/>
          <w:b/>
          <w:color w:val="000000"/>
          <w:sz w:val="19"/>
          <w:szCs w:val="19"/>
          <w:lang w:eastAsia="pt-BR"/>
        </w:rPr>
        <w:t xml:space="preserve"> </w:t>
      </w:r>
      <w:r w:rsidRPr="000C4785">
        <w:rPr>
          <w:rFonts w:ascii="Book Antiqua" w:eastAsia="Times New Roman" w:hAnsi="Book Antiqua" w:cs="Times New Roman"/>
          <w:b/>
          <w:color w:val="000000"/>
          <w:sz w:val="19"/>
          <w:szCs w:val="19"/>
          <w:highlight w:val="cyan"/>
          <w:lang w:eastAsia="pt-BR"/>
        </w:rPr>
        <w:t>para a instauração</w:t>
      </w:r>
      <w:r w:rsidRPr="006526CC">
        <w:rPr>
          <w:rFonts w:ascii="Book Antiqua" w:eastAsia="Times New Roman" w:hAnsi="Book Antiqua" w:cs="Times New Roman"/>
          <w:b/>
          <w:color w:val="000000"/>
          <w:sz w:val="19"/>
          <w:szCs w:val="19"/>
          <w:lang w:eastAsia="pt-BR"/>
        </w:rPr>
        <w:t xml:space="preserve"> e </w:t>
      </w:r>
      <w:r w:rsidRPr="000C4785">
        <w:rPr>
          <w:rFonts w:ascii="Book Antiqua" w:eastAsia="Times New Roman" w:hAnsi="Book Antiqua" w:cs="Times New Roman"/>
          <w:b/>
          <w:color w:val="000000"/>
          <w:sz w:val="19"/>
          <w:szCs w:val="19"/>
          <w:highlight w:val="cyan"/>
          <w:lang w:eastAsia="pt-BR"/>
        </w:rPr>
        <w:t>o julgamento</w:t>
      </w:r>
      <w:r w:rsidRPr="006526CC">
        <w:rPr>
          <w:rFonts w:ascii="Book Antiqua" w:eastAsia="Times New Roman" w:hAnsi="Book Antiqua" w:cs="Times New Roman"/>
          <w:b/>
          <w:color w:val="000000"/>
          <w:sz w:val="19"/>
          <w:szCs w:val="19"/>
          <w:lang w:eastAsia="pt-BR"/>
        </w:rPr>
        <w:t xml:space="preserve"> </w:t>
      </w:r>
      <w:r w:rsidRPr="000C4785">
        <w:rPr>
          <w:rFonts w:ascii="Book Antiqua" w:eastAsia="Times New Roman" w:hAnsi="Book Antiqua" w:cs="Times New Roman"/>
          <w:b/>
          <w:color w:val="000000"/>
          <w:sz w:val="19"/>
          <w:szCs w:val="19"/>
          <w:highlight w:val="yellow"/>
          <w:lang w:eastAsia="pt-BR"/>
        </w:rPr>
        <w:t>do processo administrativo</w:t>
      </w:r>
      <w:r w:rsidRPr="006526CC">
        <w:rPr>
          <w:rFonts w:ascii="Book Antiqua" w:eastAsia="Times New Roman" w:hAnsi="Book Antiqua" w:cs="Times New Roman"/>
          <w:b/>
          <w:color w:val="000000"/>
          <w:sz w:val="19"/>
          <w:szCs w:val="19"/>
          <w:lang w:eastAsia="pt-BR"/>
        </w:rPr>
        <w:t xml:space="preserve"> </w:t>
      </w:r>
      <w:r w:rsidRPr="000C4785">
        <w:rPr>
          <w:rFonts w:ascii="Book Antiqua" w:eastAsia="Times New Roman" w:hAnsi="Book Antiqua" w:cs="Times New Roman"/>
          <w:b/>
          <w:color w:val="000000"/>
          <w:sz w:val="19"/>
          <w:szCs w:val="19"/>
          <w:highlight w:val="cyan"/>
          <w:lang w:eastAsia="pt-BR"/>
        </w:rPr>
        <w:t>de apuração de responsabilidade</w:t>
      </w:r>
      <w:r w:rsidRPr="006526CC">
        <w:rPr>
          <w:rFonts w:ascii="Book Antiqua" w:eastAsia="Times New Roman" w:hAnsi="Book Antiqua" w:cs="Times New Roman"/>
          <w:b/>
          <w:color w:val="000000"/>
          <w:sz w:val="19"/>
          <w:szCs w:val="19"/>
          <w:lang w:eastAsia="pt-BR"/>
        </w:rPr>
        <w:t xml:space="preserve"> </w:t>
      </w:r>
      <w:r w:rsidRPr="000C4785">
        <w:rPr>
          <w:rFonts w:ascii="Book Antiqua" w:eastAsia="Times New Roman" w:hAnsi="Book Antiqua" w:cs="Times New Roman"/>
          <w:b/>
          <w:color w:val="000000"/>
          <w:sz w:val="19"/>
          <w:szCs w:val="19"/>
          <w:highlight w:val="yellow"/>
          <w:lang w:eastAsia="pt-BR"/>
        </w:rPr>
        <w:t>da pessoa jurídica</w:t>
      </w:r>
      <w:r w:rsidRPr="006526CC">
        <w:rPr>
          <w:rFonts w:ascii="Book Antiqua" w:eastAsia="Times New Roman" w:hAnsi="Book Antiqua" w:cs="Times New Roman"/>
          <w:b/>
          <w:color w:val="000000"/>
          <w:sz w:val="19"/>
          <w:szCs w:val="19"/>
          <w:lang w:eastAsia="pt-BR"/>
        </w:rPr>
        <w:t xml:space="preserve"> </w:t>
      </w:r>
      <w:r w:rsidRPr="006526CC">
        <w:rPr>
          <w:rFonts w:ascii="Book Antiqua" w:eastAsia="Times New Roman" w:hAnsi="Book Antiqua" w:cs="Times New Roman"/>
          <w:b/>
          <w:caps/>
          <w:color w:val="000000"/>
          <w:sz w:val="19"/>
          <w:szCs w:val="19"/>
          <w:highlight w:val="green"/>
          <w:lang w:eastAsia="pt-BR"/>
        </w:rPr>
        <w:t>poderá ser</w:t>
      </w:r>
      <w:r w:rsidRPr="0042261C">
        <w:rPr>
          <w:rFonts w:ascii="Book Antiqua" w:eastAsia="Times New Roman" w:hAnsi="Book Antiqua" w:cs="Times New Roman"/>
          <w:b/>
          <w:caps/>
          <w:color w:val="000000"/>
          <w:sz w:val="19"/>
          <w:szCs w:val="19"/>
          <w:lang w:eastAsia="pt-BR"/>
        </w:rPr>
        <w:t xml:space="preserve"> </w:t>
      </w:r>
      <w:r w:rsidRPr="0042261C">
        <w:rPr>
          <w:rFonts w:ascii="Book Antiqua" w:eastAsia="Times New Roman" w:hAnsi="Book Antiqua" w:cs="Times New Roman"/>
          <w:b/>
          <w:caps/>
          <w:color w:val="000000"/>
          <w:sz w:val="19"/>
          <w:szCs w:val="19"/>
          <w:shd w:val="clear" w:color="auto" w:fill="F7CAAC" w:themeFill="accent2" w:themeFillTint="66"/>
          <w:lang w:eastAsia="pt-BR"/>
        </w:rPr>
        <w:t>delegada</w:t>
      </w:r>
      <w:r w:rsidRPr="006526CC">
        <w:rPr>
          <w:rFonts w:ascii="Book Antiqua" w:eastAsia="Times New Roman" w:hAnsi="Book Antiqua" w:cs="Times New Roman"/>
          <w:b/>
          <w:color w:val="000000"/>
          <w:sz w:val="19"/>
          <w:szCs w:val="19"/>
          <w:lang w:eastAsia="pt-BR"/>
        </w:rPr>
        <w:t xml:space="preserve">, </w:t>
      </w:r>
      <w:r w:rsidRPr="0042261C">
        <w:rPr>
          <w:rFonts w:ascii="Book Antiqua" w:eastAsia="Times New Roman" w:hAnsi="Book Antiqua" w:cs="Times New Roman"/>
          <w:b/>
          <w:caps/>
          <w:color w:val="000000"/>
          <w:sz w:val="19"/>
          <w:szCs w:val="19"/>
          <w:highlight w:val="green"/>
          <w:lang w:eastAsia="pt-BR"/>
        </w:rPr>
        <w:t>vedada</w:t>
      </w:r>
      <w:r w:rsidRPr="0042261C">
        <w:rPr>
          <w:rFonts w:ascii="Book Antiqua" w:eastAsia="Times New Roman" w:hAnsi="Book Antiqua" w:cs="Times New Roman"/>
          <w:b/>
          <w:color w:val="000000"/>
          <w:sz w:val="19"/>
          <w:szCs w:val="19"/>
          <w:lang w:eastAsia="pt-BR"/>
        </w:rPr>
        <w:t xml:space="preserve"> a </w:t>
      </w:r>
      <w:r w:rsidRPr="0042261C">
        <w:rPr>
          <w:rFonts w:ascii="Book Antiqua" w:eastAsia="Times New Roman" w:hAnsi="Book Antiqua" w:cs="Times New Roman"/>
          <w:b/>
          <w:caps/>
          <w:color w:val="000000"/>
          <w:sz w:val="19"/>
          <w:szCs w:val="19"/>
          <w:shd w:val="clear" w:color="auto" w:fill="F7CAAC" w:themeFill="accent2" w:themeFillTint="66"/>
          <w:lang w:eastAsia="pt-BR"/>
        </w:rPr>
        <w:t>subdelegação</w:t>
      </w:r>
      <w:r w:rsidRPr="00386E4B">
        <w:rPr>
          <w:rFonts w:ascii="Book Antiqua" w:eastAsia="Times New Roman" w:hAnsi="Book Antiqua" w:cs="Times New Roman"/>
          <w:color w:val="000000"/>
          <w:sz w:val="16"/>
          <w:szCs w:val="16"/>
          <w:lang w:eastAsia="pt-BR"/>
        </w:rPr>
        <w:t>.</w:t>
      </w:r>
      <w:r w:rsidR="00FD55D6" w:rsidRPr="00386E4B">
        <w:rPr>
          <w:rFonts w:ascii="Book Antiqua" w:eastAsia="Times New Roman" w:hAnsi="Book Antiqua" w:cs="Times New Roman"/>
          <w:color w:val="000000"/>
          <w:sz w:val="16"/>
          <w:szCs w:val="16"/>
          <w:lang w:eastAsia="pt-BR"/>
        </w:rPr>
        <w:t xml:space="preserve"> </w:t>
      </w:r>
      <w:r w:rsidR="00FD55D6" w:rsidRPr="00386E4B">
        <w:rPr>
          <w:rFonts w:ascii="Book Antiqua" w:eastAsia="Times New Roman" w:hAnsi="Book Antiqua" w:cs="Times New Roman"/>
          <w:b/>
          <w:color w:val="FF0000"/>
          <w:sz w:val="16"/>
          <w:szCs w:val="16"/>
          <w:u w:val="single"/>
          <w:lang w:eastAsia="pt-BR"/>
        </w:rPr>
        <w:t>(TJSP-2015)</w:t>
      </w:r>
      <w:r w:rsidR="00064C44" w:rsidRPr="00386E4B">
        <w:rPr>
          <w:rFonts w:ascii="Book Antiqua" w:eastAsia="Times New Roman" w:hAnsi="Book Antiqua" w:cs="Times New Roman"/>
          <w:b/>
          <w:color w:val="FF0000"/>
          <w:sz w:val="16"/>
          <w:szCs w:val="16"/>
          <w:lang w:eastAsia="pt-BR"/>
        </w:rPr>
        <w:t xml:space="preserve"> </w:t>
      </w:r>
      <w:r w:rsidR="00064C44" w:rsidRPr="00386E4B">
        <w:rPr>
          <w:rFonts w:ascii="Book Antiqua" w:eastAsia="Times New Roman" w:hAnsi="Book Antiqua" w:cs="Times New Roman"/>
          <w:b/>
          <w:bCs/>
          <w:color w:val="FF0000"/>
          <w:sz w:val="16"/>
          <w:szCs w:val="16"/>
          <w:u w:val="single"/>
          <w:lang w:eastAsia="pt-BR"/>
        </w:rPr>
        <w:t>(MPPR-2014)</w:t>
      </w:r>
      <w:r w:rsidR="0042261C" w:rsidRPr="00386E4B">
        <w:rPr>
          <w:rFonts w:ascii="Book Antiqua" w:eastAsia="Times New Roman" w:hAnsi="Book Antiqua" w:cs="Times New Roman"/>
          <w:b/>
          <w:bCs/>
          <w:color w:val="FF0000"/>
          <w:sz w:val="16"/>
          <w:szCs w:val="16"/>
          <w:lang w:eastAsia="pt-BR"/>
        </w:rPr>
        <w:t xml:space="preserve"> </w:t>
      </w:r>
      <w:r w:rsidR="0042261C" w:rsidRPr="00386E4B">
        <w:rPr>
          <w:rFonts w:ascii="Book Antiqua" w:eastAsia="Times New Roman" w:hAnsi="Book Antiqua" w:cs="Times New Roman"/>
          <w:b/>
          <w:bCs/>
          <w:color w:val="FF0000"/>
          <w:sz w:val="16"/>
          <w:szCs w:val="16"/>
          <w:u w:val="single"/>
          <w:lang w:eastAsia="pt-BR"/>
        </w:rPr>
        <w:t>(MPGO-2016)</w:t>
      </w:r>
      <w:r w:rsidR="00C77800" w:rsidRPr="00386E4B">
        <w:rPr>
          <w:rFonts w:ascii="Book Antiqua" w:eastAsia="Times New Roman" w:hAnsi="Book Antiqua" w:cs="Times New Roman"/>
          <w:b/>
          <w:color w:val="FF0000"/>
          <w:sz w:val="16"/>
          <w:szCs w:val="16"/>
          <w:lang w:eastAsia="pt-BR"/>
        </w:rPr>
        <w:t xml:space="preserve"> </w:t>
      </w:r>
      <w:r w:rsidR="00686003" w:rsidRPr="00386E4B">
        <w:rPr>
          <w:rFonts w:ascii="Book Antiqua" w:eastAsia="Times New Roman" w:hAnsi="Book Antiqua" w:cs="Times New Roman"/>
          <w:b/>
          <w:color w:val="FF0000"/>
          <w:sz w:val="16"/>
          <w:szCs w:val="16"/>
          <w:lang w:eastAsia="pt-BR"/>
        </w:rPr>
        <w:t>(</w:t>
      </w:r>
      <w:r w:rsidR="00C77800" w:rsidRPr="00386E4B">
        <w:rPr>
          <w:rFonts w:ascii="Book Antiqua" w:eastAsia="Times New Roman" w:hAnsi="Book Antiqua" w:cs="Times New Roman"/>
          <w:b/>
          <w:color w:val="FF0000"/>
          <w:sz w:val="16"/>
          <w:szCs w:val="16"/>
          <w:u w:val="single"/>
          <w:lang w:eastAsia="pt-BR"/>
        </w:rPr>
        <w:t>MPRS-2016)</w:t>
      </w:r>
      <w:r w:rsidR="00686003" w:rsidRPr="00386E4B">
        <w:rPr>
          <w:rFonts w:ascii="Book Antiqua" w:eastAsia="Times New Roman" w:hAnsi="Book Antiqua" w:cs="Times New Roman"/>
          <w:b/>
          <w:color w:val="FF0000"/>
          <w:sz w:val="16"/>
          <w:szCs w:val="16"/>
          <w:lang w:eastAsia="pt-BR"/>
        </w:rPr>
        <w:t xml:space="preserve"> </w:t>
      </w:r>
      <w:r w:rsidR="00686003" w:rsidRPr="00386E4B">
        <w:rPr>
          <w:rFonts w:ascii="Book Antiqua" w:eastAsia="Times New Roman" w:hAnsi="Book Antiqua" w:cs="Times New Roman"/>
          <w:b/>
          <w:color w:val="FF0000"/>
          <w:sz w:val="16"/>
          <w:szCs w:val="16"/>
          <w:u w:val="single"/>
          <w:lang w:eastAsia="pt-BR"/>
        </w:rPr>
        <w:t>(MPSC-2019</w:t>
      </w:r>
      <w:r w:rsidR="0069391C" w:rsidRPr="00386E4B">
        <w:rPr>
          <w:rFonts w:ascii="Book Antiqua" w:eastAsia="Times New Roman" w:hAnsi="Book Antiqua" w:cs="Times New Roman"/>
          <w:b/>
          <w:color w:val="FF0000"/>
          <w:sz w:val="16"/>
          <w:szCs w:val="16"/>
          <w:u w:val="single"/>
          <w:lang w:eastAsia="pt-BR"/>
        </w:rPr>
        <w:t>/2021</w:t>
      </w:r>
      <w:r w:rsidR="00686003" w:rsidRPr="00386E4B">
        <w:rPr>
          <w:rFonts w:ascii="Book Antiqua" w:eastAsia="Times New Roman" w:hAnsi="Book Antiqua" w:cs="Times New Roman"/>
          <w:b/>
          <w:color w:val="FF0000"/>
          <w:sz w:val="16"/>
          <w:szCs w:val="16"/>
          <w:u w:val="single"/>
          <w:lang w:eastAsia="pt-BR"/>
        </w:rPr>
        <w:t>)</w:t>
      </w:r>
      <w:r w:rsidR="0042261C" w:rsidRPr="00386E4B">
        <w:rPr>
          <w:rFonts w:ascii="Book Antiqua" w:eastAsia="Times New Roman" w:hAnsi="Book Antiqua" w:cs="Times New Roman"/>
          <w:b/>
          <w:color w:val="FF0000"/>
          <w:sz w:val="16"/>
          <w:szCs w:val="16"/>
          <w:lang w:eastAsia="pt-BR"/>
        </w:rPr>
        <w:t xml:space="preserve"> </w:t>
      </w:r>
      <w:r w:rsidR="0042261C" w:rsidRPr="00386E4B">
        <w:rPr>
          <w:rFonts w:ascii="Book Antiqua" w:eastAsia="Times New Roman" w:hAnsi="Book Antiqua" w:cs="Times New Roman"/>
          <w:b/>
          <w:color w:val="FF0000"/>
          <w:sz w:val="16"/>
          <w:szCs w:val="16"/>
          <w:u w:val="single"/>
          <w:lang w:eastAsia="pt-BR"/>
        </w:rPr>
        <w:t>(DPESC-2021)</w:t>
      </w:r>
      <w:r w:rsidR="009F4587">
        <w:rPr>
          <w:rFonts w:ascii="Book Antiqua" w:eastAsia="Times New Roman" w:hAnsi="Book Antiqua" w:cs="Times New Roman"/>
          <w:b/>
          <w:color w:val="FF0000"/>
          <w:sz w:val="16"/>
          <w:szCs w:val="16"/>
          <w:lang w:eastAsia="pt-BR"/>
        </w:rPr>
        <w:t xml:space="preserve"> </w:t>
      </w:r>
      <w:r w:rsidR="009F4587">
        <w:rPr>
          <w:rFonts w:ascii="Book Antiqua" w:eastAsia="Times New Roman" w:hAnsi="Book Antiqua" w:cs="Times New Roman"/>
          <w:b/>
          <w:bCs/>
          <w:color w:val="FF0000"/>
          <w:sz w:val="16"/>
          <w:szCs w:val="16"/>
          <w:u w:val="single"/>
          <w:lang w:eastAsia="pt-BR"/>
        </w:rPr>
        <w:t>(PCGO-2022)</w:t>
      </w:r>
      <w:r w:rsidR="0073156E">
        <w:rPr>
          <w:rFonts w:ascii="Book Antiqua" w:eastAsia="Times New Roman" w:hAnsi="Book Antiqua" w:cs="Times New Roman"/>
          <w:b/>
          <w:bCs/>
          <w:color w:val="FF0000"/>
          <w:sz w:val="16"/>
          <w:szCs w:val="16"/>
          <w:lang w:eastAsia="pt-BR"/>
        </w:rPr>
        <w:t xml:space="preserve"> </w:t>
      </w:r>
      <w:r w:rsidR="0073156E">
        <w:rPr>
          <w:rFonts w:ascii="Book Antiqua" w:eastAsia="Times New Roman" w:hAnsi="Book Antiqua" w:cs="Times New Roman"/>
          <w:b/>
          <w:bCs/>
          <w:color w:val="FF0000"/>
          <w:sz w:val="16"/>
          <w:szCs w:val="16"/>
          <w:u w:val="single"/>
          <w:lang w:eastAsia="pt-BR"/>
        </w:rPr>
        <w:t>(PCRO-2022)</w:t>
      </w:r>
      <w:r w:rsidR="007338AC">
        <w:rPr>
          <w:rFonts w:ascii="Book Antiqua" w:eastAsia="Times New Roman" w:hAnsi="Book Antiqua" w:cs="Times New Roman"/>
          <w:b/>
          <w:bCs/>
          <w:color w:val="FF0000"/>
          <w:sz w:val="16"/>
          <w:szCs w:val="16"/>
          <w:lang w:eastAsia="pt-BR"/>
        </w:rPr>
        <w:t xml:space="preserve"> </w:t>
      </w:r>
      <w:bookmarkStart w:id="63" w:name="_Hlk142837518"/>
      <w:r w:rsidR="007338AC">
        <w:rPr>
          <w:rFonts w:ascii="Book Antiqua" w:eastAsia="Times New Roman" w:hAnsi="Book Antiqua" w:cs="Times New Roman"/>
          <w:b/>
          <w:color w:val="FF0000"/>
          <w:sz w:val="16"/>
          <w:szCs w:val="16"/>
          <w:u w:val="single"/>
          <w:lang w:eastAsia="pt-BR"/>
        </w:rPr>
        <w:t>(TJDFT-2023)</w:t>
      </w:r>
      <w:bookmarkEnd w:id="63"/>
      <w:r w:rsidR="000C4785">
        <w:rPr>
          <w:rFonts w:ascii="Book Antiqua" w:eastAsia="Times New Roman" w:hAnsi="Book Antiqua" w:cs="Times New Roman"/>
          <w:b/>
          <w:color w:val="FF0000"/>
          <w:sz w:val="16"/>
          <w:szCs w:val="16"/>
          <w:lang w:eastAsia="pt-BR"/>
        </w:rPr>
        <w:t xml:space="preserve"> </w:t>
      </w:r>
      <w:r w:rsidR="000C4785">
        <w:rPr>
          <w:rFonts w:ascii="Book Antiqua" w:eastAsia="Times New Roman" w:hAnsi="Book Antiqua" w:cs="Times New Roman"/>
          <w:b/>
          <w:color w:val="FF0000"/>
          <w:sz w:val="16"/>
          <w:szCs w:val="16"/>
          <w:u w:val="single"/>
          <w:lang w:eastAsia="pt-BR"/>
        </w:rPr>
        <w:t>(TCDF-2024)</w:t>
      </w:r>
    </w:p>
    <w:tbl>
      <w:tblPr>
        <w:tblStyle w:val="Tabelacomgrade"/>
        <w:tblW w:w="0" w:type="auto"/>
        <w:shd w:val="clear" w:color="auto" w:fill="CCFFFF"/>
        <w:tblLook w:val="04A0" w:firstRow="1" w:lastRow="0" w:firstColumn="1" w:lastColumn="0" w:noHBand="0" w:noVBand="1"/>
      </w:tblPr>
      <w:tblGrid>
        <w:gridCol w:w="8494"/>
      </w:tblGrid>
      <w:tr w:rsidR="0083167A" w:rsidRPr="006526CC" w14:paraId="2077D516" w14:textId="77777777" w:rsidTr="00F2275D">
        <w:tc>
          <w:tcPr>
            <w:tcW w:w="8494" w:type="dxa"/>
            <w:shd w:val="clear" w:color="auto" w:fill="CCFFFF"/>
          </w:tcPr>
          <w:p w14:paraId="1A7BD427" w14:textId="3EDAD5A5" w:rsidR="007338AC" w:rsidRPr="007338AC" w:rsidRDefault="007338AC" w:rsidP="007338A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338AC">
              <w:rPr>
                <w:rFonts w:ascii="Book Antiqua" w:eastAsia="Times New Roman" w:hAnsi="Book Antiqua" w:cs="Times New Roman"/>
                <w:b/>
                <w:sz w:val="19"/>
                <w:szCs w:val="19"/>
                <w:highlight w:val="yellow"/>
                <w:lang w:eastAsia="pt-BR"/>
              </w:rPr>
              <w:t>TJDFT-2023-CESPE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338AC">
              <w:rPr>
                <w:rFonts w:ascii="Book Antiqua" w:eastAsia="Times New Roman" w:hAnsi="Book Antiqua" w:cs="Times New Roman"/>
                <w:bCs/>
                <w:sz w:val="19"/>
                <w:szCs w:val="19"/>
                <w:lang w:eastAsia="pt-BR"/>
              </w:rPr>
              <w:t>Determinada sociedade empresária fraudou contrato administrativo decorrente de licitação pública celebrado com certa secretaria de estado.</w:t>
            </w:r>
            <w:r>
              <w:rPr>
                <w:rFonts w:ascii="Book Antiqua" w:eastAsia="Times New Roman" w:hAnsi="Book Antiqua" w:cs="Times New Roman"/>
                <w:bCs/>
                <w:sz w:val="19"/>
                <w:szCs w:val="19"/>
                <w:lang w:eastAsia="pt-BR"/>
              </w:rPr>
              <w:t xml:space="preserve"> </w:t>
            </w:r>
            <w:r w:rsidRPr="007338AC">
              <w:rPr>
                <w:rFonts w:ascii="Book Antiqua" w:eastAsia="Times New Roman" w:hAnsi="Book Antiqua" w:cs="Times New Roman"/>
                <w:bCs/>
                <w:sz w:val="19"/>
                <w:szCs w:val="19"/>
                <w:lang w:eastAsia="pt-BR"/>
              </w:rPr>
              <w:t>Nessa situação hipotética, conforme a Lei n.º 12.846/2013 (Lei Anticorrupção), o processo administrativo de apuração de responsabilidade da pessoa jurídica</w:t>
            </w:r>
            <w:r>
              <w:rPr>
                <w:rFonts w:ascii="Book Antiqua" w:eastAsia="Times New Roman" w:hAnsi="Book Antiqua" w:cs="Times New Roman"/>
                <w:bCs/>
                <w:sz w:val="19"/>
                <w:szCs w:val="19"/>
                <w:lang w:eastAsia="pt-BR"/>
              </w:rPr>
              <w:t xml:space="preserve"> </w:t>
            </w:r>
            <w:r w:rsidRPr="007338AC">
              <w:rPr>
                <w:rFonts w:ascii="Book Antiqua" w:eastAsia="Times New Roman" w:hAnsi="Book Antiqua" w:cs="Times New Roman"/>
                <w:bCs/>
                <w:sz w:val="19"/>
                <w:szCs w:val="19"/>
                <w:lang w:eastAsia="pt-BR"/>
              </w:rPr>
              <w:t>poderá ser julgado por autoridade delegada para tanto, sendo vedada a subdelegação da competência para o julgamento do processo.</w:t>
            </w:r>
            <w:r>
              <w:rPr>
                <w:rFonts w:ascii="Book Antiqua" w:eastAsia="Times New Roman" w:hAnsi="Book Antiqua" w:cs="Times New Roman"/>
                <w:bCs/>
                <w:sz w:val="19"/>
                <w:szCs w:val="19"/>
                <w:lang w:eastAsia="pt-BR"/>
              </w:rPr>
              <w:t xml:space="preserve"> </w:t>
            </w:r>
            <w:r w:rsidRPr="006526CC">
              <w:rPr>
                <w:rFonts w:ascii="Book Antiqua" w:eastAsia="Times New Roman" w:hAnsi="Book Antiqua" w:cs="Times New Roman"/>
                <w:b/>
                <w:sz w:val="19"/>
                <w:szCs w:val="19"/>
                <w:lang w:eastAsia="pt-BR"/>
              </w:rPr>
              <w:t>BL: art. 8º</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LA.</w:t>
            </w:r>
          </w:p>
          <w:p w14:paraId="177D595F" w14:textId="77777777" w:rsidR="007338AC" w:rsidRDefault="007338AC" w:rsidP="00F2275D">
            <w:pPr>
              <w:jc w:val="both"/>
              <w:rPr>
                <w:rFonts w:ascii="Book Antiqua" w:eastAsia="Times New Roman" w:hAnsi="Book Antiqua" w:cs="Times New Roman"/>
                <w:b/>
                <w:sz w:val="19"/>
                <w:szCs w:val="19"/>
                <w:lang w:eastAsia="pt-BR"/>
              </w:rPr>
            </w:pPr>
          </w:p>
          <w:p w14:paraId="2A1B96FB" w14:textId="7D2B74BF" w:rsidR="0073156E" w:rsidRDefault="0073156E" w:rsidP="0073156E">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PCRO-2022</w:t>
            </w:r>
            <w:r w:rsidRPr="007338AC">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3156E">
              <w:rPr>
                <w:rFonts w:ascii="Book Antiqua" w:eastAsia="Times New Roman" w:hAnsi="Book Antiqua" w:cs="Times New Roman"/>
                <w:bCs/>
                <w:sz w:val="19"/>
                <w:szCs w:val="19"/>
                <w:lang w:eastAsia="pt-BR"/>
              </w:rPr>
              <w:t>A respeito da Lei Anticorrupção, julgue o ite</w:t>
            </w:r>
            <w:r>
              <w:rPr>
                <w:rFonts w:ascii="Book Antiqua" w:eastAsia="Times New Roman" w:hAnsi="Book Antiqua" w:cs="Times New Roman"/>
                <w:bCs/>
                <w:sz w:val="19"/>
                <w:szCs w:val="19"/>
                <w:lang w:eastAsia="pt-BR"/>
              </w:rPr>
              <w:t>m</w:t>
            </w:r>
            <w:r w:rsidRPr="0073156E">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Pr="0073156E">
              <w:rPr>
                <w:rFonts w:ascii="Book Antiqua" w:eastAsia="Times New Roman" w:hAnsi="Book Antiqua" w:cs="Times New Roman"/>
                <w:bCs/>
                <w:sz w:val="19"/>
                <w:szCs w:val="19"/>
                <w:lang w:eastAsia="pt-BR"/>
              </w:rPr>
              <w:t>A competência para a instauração e o julgamento do processo administrativo de apuração de responsabilidade da pessoa jurídica é atribuição da autoridade máxima de cada órgão ou entidade dos Poderes, podendo ser delegada</w:t>
            </w:r>
            <w:r w:rsidRPr="007338A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526CC">
              <w:rPr>
                <w:rFonts w:ascii="Book Antiqua" w:eastAsia="Times New Roman" w:hAnsi="Book Antiqua" w:cs="Times New Roman"/>
                <w:b/>
                <w:sz w:val="19"/>
                <w:szCs w:val="19"/>
                <w:lang w:eastAsia="pt-BR"/>
              </w:rPr>
              <w:t>BL: art. 8º</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LA.</w:t>
            </w:r>
          </w:p>
          <w:p w14:paraId="4CD92DE0" w14:textId="77777777" w:rsidR="0073156E" w:rsidRDefault="0073156E" w:rsidP="00F2275D">
            <w:pPr>
              <w:jc w:val="both"/>
              <w:rPr>
                <w:rFonts w:ascii="Book Antiqua" w:eastAsia="Times New Roman" w:hAnsi="Book Antiqua" w:cs="Times New Roman"/>
                <w:b/>
                <w:sz w:val="19"/>
                <w:szCs w:val="19"/>
                <w:lang w:eastAsia="pt-BR"/>
              </w:rPr>
            </w:pPr>
          </w:p>
          <w:p w14:paraId="5254F640" w14:textId="67C56335" w:rsidR="0083167A" w:rsidRPr="006526CC" w:rsidRDefault="0083167A" w:rsidP="00F2275D">
            <w:pPr>
              <w:jc w:val="both"/>
              <w:rPr>
                <w:rFonts w:ascii="Book Antiqua" w:eastAsia="Times New Roman" w:hAnsi="Book Antiqua" w:cs="Times New Roman"/>
                <w:b/>
                <w:sz w:val="19"/>
                <w:szCs w:val="19"/>
                <w:lang w:eastAsia="pt-BR"/>
              </w:rPr>
            </w:pPr>
            <w:r w:rsidRPr="006526CC">
              <w:rPr>
                <w:rFonts w:ascii="Book Antiqua" w:eastAsia="Times New Roman" w:hAnsi="Book Antiqua" w:cs="Times New Roman"/>
                <w:b/>
                <w:sz w:val="19"/>
                <w:szCs w:val="19"/>
                <w:lang w:eastAsia="pt-BR"/>
              </w:rPr>
              <w:t>(</w:t>
            </w:r>
            <w:r w:rsidRPr="006526C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GO</w:t>
            </w:r>
            <w:r w:rsidRPr="006526CC">
              <w:rPr>
                <w:rFonts w:ascii="Book Antiqua" w:eastAsia="Times New Roman" w:hAnsi="Book Antiqua" w:cs="Times New Roman"/>
                <w:b/>
                <w:sz w:val="19"/>
                <w:szCs w:val="19"/>
                <w:highlight w:val="yellow"/>
                <w:lang w:eastAsia="pt-BR"/>
              </w:rPr>
              <w:t>-2016</w:t>
            </w:r>
            <w:r w:rsidRPr="006526CC">
              <w:rPr>
                <w:rFonts w:ascii="Book Antiqua" w:eastAsia="Times New Roman" w:hAnsi="Book Antiqua" w:cs="Times New Roman"/>
                <w:b/>
                <w:sz w:val="19"/>
                <w:szCs w:val="19"/>
                <w:lang w:eastAsia="pt-BR"/>
              </w:rPr>
              <w:t xml:space="preserve">): </w:t>
            </w:r>
            <w:r w:rsidRPr="0083167A">
              <w:rPr>
                <w:rFonts w:ascii="Book Antiqua" w:eastAsia="Times New Roman" w:hAnsi="Book Antiqua" w:cs="Times New Roman"/>
                <w:bCs/>
                <w:sz w:val="19"/>
                <w:szCs w:val="19"/>
                <w:lang w:eastAsia="pt-BR"/>
              </w:rPr>
              <w:t>E</w:t>
            </w:r>
            <w:r w:rsidRPr="0083167A">
              <w:rPr>
                <w:rFonts w:ascii="Book Antiqua" w:eastAsia="Times New Roman" w:hAnsi="Book Antiqua" w:cs="Times New Roman"/>
                <w:sz w:val="19"/>
                <w:szCs w:val="19"/>
                <w:lang w:eastAsia="pt-BR"/>
              </w:rPr>
              <w:t>m relação à Lei 12.846/13, conhecida como “Lei Anticorrupção”, é correto afirmar que</w:t>
            </w:r>
            <w:r>
              <w:rPr>
                <w:rFonts w:ascii="Book Antiqua" w:eastAsia="Times New Roman" w:hAnsi="Book Antiqua" w:cs="Times New Roman"/>
                <w:sz w:val="19"/>
                <w:szCs w:val="19"/>
                <w:lang w:eastAsia="pt-BR"/>
              </w:rPr>
              <w:t xml:space="preserve"> </w:t>
            </w:r>
            <w:r w:rsidRPr="0083167A">
              <w:rPr>
                <w:rFonts w:ascii="Book Antiqua" w:eastAsia="Times New Roman" w:hAnsi="Book Antiqua" w:cs="Times New Roman"/>
                <w:sz w:val="19"/>
                <w:szCs w:val="19"/>
                <w:lang w:eastAsia="pt-BR"/>
              </w:rPr>
              <w:t>a competência para a instauração e o julgamento do processo administrativo de apuração de responsabilidade da pessoa jurídica poderá ser delegada. (art. 8º, § 1º)</w:t>
            </w:r>
            <w:r>
              <w:rPr>
                <w:rFonts w:ascii="Book Antiqua" w:eastAsia="Times New Roman" w:hAnsi="Book Antiqua" w:cs="Times New Roman"/>
                <w:sz w:val="19"/>
                <w:szCs w:val="19"/>
                <w:lang w:eastAsia="pt-BR"/>
              </w:rPr>
              <w:t>.</w:t>
            </w:r>
            <w:r w:rsidRPr="006526CC">
              <w:rPr>
                <w:rFonts w:ascii="Book Antiqua" w:eastAsia="Times New Roman" w:hAnsi="Book Antiqua" w:cs="Times New Roman"/>
                <w:b/>
                <w:sz w:val="19"/>
                <w:szCs w:val="19"/>
                <w:lang w:eastAsia="pt-BR"/>
              </w:rPr>
              <w:t xml:space="preserve"> BL: art. 8º</w:t>
            </w:r>
            <w:r>
              <w:rPr>
                <w:rFonts w:ascii="Book Antiqua" w:eastAsia="Times New Roman" w:hAnsi="Book Antiqua" w:cs="Times New Roman"/>
                <w:b/>
                <w:sz w:val="19"/>
                <w:szCs w:val="19"/>
                <w:lang w:eastAsia="pt-BR"/>
              </w:rPr>
              <w:t>, §1º</w:t>
            </w:r>
            <w:r w:rsidR="007B0365">
              <w:rPr>
                <w:rFonts w:ascii="Book Antiqua" w:eastAsia="Times New Roman" w:hAnsi="Book Antiqua" w:cs="Times New Roman"/>
                <w:b/>
                <w:sz w:val="19"/>
                <w:szCs w:val="19"/>
                <w:lang w:eastAsia="pt-BR"/>
              </w:rPr>
              <w:t>, LA.</w:t>
            </w:r>
          </w:p>
        </w:tc>
      </w:tr>
    </w:tbl>
    <w:p w14:paraId="6D896B88" w14:textId="5D92BA5B" w:rsidR="00195CDD" w:rsidRPr="00A2598D" w:rsidRDefault="00195CDD" w:rsidP="00195CDD">
      <w:pPr>
        <w:spacing w:before="300" w:after="300" w:line="240" w:lineRule="auto"/>
        <w:ind w:firstLine="570"/>
        <w:jc w:val="both"/>
        <w:rPr>
          <w:rFonts w:ascii="Book Antiqua" w:eastAsia="Times New Roman" w:hAnsi="Book Antiqua" w:cs="Times New Roman"/>
          <w:sz w:val="16"/>
          <w:szCs w:val="16"/>
          <w:u w:val="single"/>
          <w:lang w:eastAsia="pt-BR"/>
        </w:rPr>
      </w:pPr>
      <w:bookmarkStart w:id="64" w:name="art9§2"/>
      <w:bookmarkEnd w:id="64"/>
      <w:r w:rsidRPr="00080079">
        <w:rPr>
          <w:rFonts w:ascii="Book Antiqua" w:eastAsia="Times New Roman" w:hAnsi="Book Antiqua" w:cs="Times New Roman"/>
          <w:b/>
          <w:bCs/>
          <w:color w:val="000000"/>
          <w:sz w:val="19"/>
          <w:szCs w:val="19"/>
          <w:highlight w:val="magenta"/>
          <w:lang w:eastAsia="pt-BR"/>
        </w:rPr>
        <w:t>§ 2</w:t>
      </w:r>
      <w:proofErr w:type="gramStart"/>
      <w:r w:rsidRPr="00080079">
        <w:rPr>
          <w:rFonts w:ascii="Book Antiqua" w:eastAsia="Times New Roman" w:hAnsi="Book Antiqua" w:cs="Times New Roman"/>
          <w:b/>
          <w:bCs/>
          <w:color w:val="000000"/>
          <w:sz w:val="19"/>
          <w:szCs w:val="19"/>
          <w:highlight w:val="magenta"/>
          <w:u w:val="single"/>
          <w:vertAlign w:val="superscript"/>
          <w:lang w:eastAsia="pt-BR"/>
        </w:rPr>
        <w:t>o</w:t>
      </w:r>
      <w:r w:rsidRPr="00080079">
        <w:rPr>
          <w:rFonts w:ascii="Book Antiqua" w:eastAsia="Times New Roman" w:hAnsi="Book Antiqua" w:cs="Times New Roman"/>
          <w:b/>
          <w:bCs/>
          <w:color w:val="000000"/>
          <w:sz w:val="19"/>
          <w:szCs w:val="19"/>
          <w:lang w:eastAsia="pt-BR"/>
        </w:rPr>
        <w:t xml:space="preserve">  </w:t>
      </w:r>
      <w:r w:rsidRPr="00080079">
        <w:rPr>
          <w:rFonts w:ascii="Book Antiqua" w:eastAsia="Times New Roman" w:hAnsi="Book Antiqua" w:cs="Times New Roman"/>
          <w:b/>
          <w:bCs/>
          <w:color w:val="000000"/>
          <w:sz w:val="19"/>
          <w:szCs w:val="19"/>
          <w:highlight w:val="cyan"/>
          <w:lang w:eastAsia="pt-BR"/>
        </w:rPr>
        <w:t>No</w:t>
      </w:r>
      <w:proofErr w:type="gramEnd"/>
      <w:r w:rsidRPr="00080079">
        <w:rPr>
          <w:rFonts w:ascii="Book Antiqua" w:eastAsia="Times New Roman" w:hAnsi="Book Antiqua" w:cs="Times New Roman"/>
          <w:b/>
          <w:bCs/>
          <w:color w:val="000000"/>
          <w:sz w:val="19"/>
          <w:szCs w:val="19"/>
          <w:highlight w:val="cyan"/>
          <w:lang w:eastAsia="pt-BR"/>
        </w:rPr>
        <w:t xml:space="preserve"> âmbito do Poder Executivo federal</w:t>
      </w:r>
      <w:r w:rsidRPr="00080079">
        <w:rPr>
          <w:rFonts w:ascii="Book Antiqua" w:eastAsia="Times New Roman" w:hAnsi="Book Antiqua" w:cs="Times New Roman"/>
          <w:b/>
          <w:bCs/>
          <w:color w:val="000000"/>
          <w:sz w:val="19"/>
          <w:szCs w:val="19"/>
          <w:lang w:eastAsia="pt-BR"/>
        </w:rPr>
        <w:t xml:space="preserve">, a </w:t>
      </w:r>
      <w:r w:rsidRPr="00080079">
        <w:rPr>
          <w:rFonts w:ascii="Book Antiqua" w:eastAsia="Times New Roman" w:hAnsi="Book Antiqua" w:cs="Times New Roman"/>
          <w:b/>
          <w:bCs/>
          <w:color w:val="000000"/>
          <w:sz w:val="19"/>
          <w:szCs w:val="19"/>
          <w:highlight w:val="yellow"/>
          <w:lang w:eastAsia="pt-BR"/>
        </w:rPr>
        <w:t>Controladoria-Geral da União - CGU</w:t>
      </w:r>
      <w:r w:rsidRPr="00080079">
        <w:rPr>
          <w:rFonts w:ascii="Book Antiqua" w:eastAsia="Times New Roman" w:hAnsi="Book Antiqua" w:cs="Times New Roman"/>
          <w:b/>
          <w:bCs/>
          <w:color w:val="000000"/>
          <w:sz w:val="19"/>
          <w:szCs w:val="19"/>
          <w:lang w:eastAsia="pt-BR"/>
        </w:rPr>
        <w:t xml:space="preserve"> </w:t>
      </w:r>
      <w:r w:rsidRPr="00080079">
        <w:rPr>
          <w:rFonts w:ascii="Book Antiqua" w:eastAsia="Times New Roman" w:hAnsi="Book Antiqua" w:cs="Times New Roman"/>
          <w:b/>
          <w:bCs/>
          <w:caps/>
          <w:color w:val="000000"/>
          <w:sz w:val="19"/>
          <w:szCs w:val="19"/>
          <w:highlight w:val="green"/>
          <w:lang w:eastAsia="pt-BR"/>
        </w:rPr>
        <w:t>terá</w:t>
      </w:r>
      <w:r w:rsidRPr="00080079">
        <w:rPr>
          <w:rFonts w:ascii="Book Antiqua" w:eastAsia="Times New Roman" w:hAnsi="Book Antiqua" w:cs="Times New Roman"/>
          <w:b/>
          <w:bCs/>
          <w:caps/>
          <w:color w:val="000000"/>
          <w:sz w:val="19"/>
          <w:szCs w:val="19"/>
          <w:lang w:eastAsia="pt-BR"/>
        </w:rPr>
        <w:t xml:space="preserve"> </w:t>
      </w:r>
      <w:r w:rsidRPr="00080079">
        <w:rPr>
          <w:rFonts w:ascii="Book Antiqua" w:eastAsia="Times New Roman" w:hAnsi="Book Antiqua" w:cs="Times New Roman"/>
          <w:b/>
          <w:bCs/>
          <w:caps/>
          <w:color w:val="000000"/>
          <w:sz w:val="19"/>
          <w:szCs w:val="19"/>
          <w:shd w:val="clear" w:color="auto" w:fill="F7CAAC" w:themeFill="accent2" w:themeFillTint="66"/>
          <w:lang w:eastAsia="pt-BR"/>
        </w:rPr>
        <w:t>competência concorrente</w:t>
      </w:r>
      <w:r w:rsidRPr="00080079">
        <w:rPr>
          <w:rFonts w:ascii="Book Antiqua" w:eastAsia="Times New Roman" w:hAnsi="Book Antiqua" w:cs="Times New Roman"/>
          <w:b/>
          <w:bCs/>
          <w:color w:val="000000"/>
          <w:sz w:val="19"/>
          <w:szCs w:val="19"/>
          <w:lang w:eastAsia="pt-BR"/>
        </w:rPr>
        <w:t xml:space="preserve"> </w:t>
      </w:r>
      <w:r w:rsidRPr="00080079">
        <w:rPr>
          <w:rFonts w:ascii="Book Antiqua" w:eastAsia="Times New Roman" w:hAnsi="Book Antiqua" w:cs="Times New Roman"/>
          <w:b/>
          <w:bCs/>
          <w:color w:val="000000"/>
          <w:sz w:val="19"/>
          <w:szCs w:val="19"/>
          <w:highlight w:val="yellow"/>
          <w:lang w:eastAsia="pt-BR"/>
        </w:rPr>
        <w:t>para instaurar</w:t>
      </w:r>
      <w:r w:rsidRPr="00080079">
        <w:rPr>
          <w:rFonts w:ascii="Book Antiqua" w:eastAsia="Times New Roman" w:hAnsi="Book Antiqua" w:cs="Times New Roman"/>
          <w:b/>
          <w:bCs/>
          <w:color w:val="000000"/>
          <w:sz w:val="19"/>
          <w:szCs w:val="19"/>
          <w:lang w:eastAsia="pt-BR"/>
        </w:rPr>
        <w:t xml:space="preserve"> </w:t>
      </w:r>
      <w:r w:rsidRPr="00080079">
        <w:rPr>
          <w:rFonts w:ascii="Book Antiqua" w:eastAsia="Times New Roman" w:hAnsi="Book Antiqua" w:cs="Times New Roman"/>
          <w:b/>
          <w:bCs/>
          <w:color w:val="000000"/>
          <w:sz w:val="19"/>
          <w:szCs w:val="19"/>
          <w:highlight w:val="cyan"/>
          <w:lang w:eastAsia="pt-BR"/>
        </w:rPr>
        <w:t>processos administrativos de responsabilização</w:t>
      </w:r>
      <w:r w:rsidRPr="00080079">
        <w:rPr>
          <w:rFonts w:ascii="Book Antiqua" w:eastAsia="Times New Roman" w:hAnsi="Book Antiqua" w:cs="Times New Roman"/>
          <w:b/>
          <w:bCs/>
          <w:color w:val="000000"/>
          <w:sz w:val="19"/>
          <w:szCs w:val="19"/>
          <w:lang w:eastAsia="pt-BR"/>
        </w:rPr>
        <w:t xml:space="preserve"> </w:t>
      </w:r>
      <w:r w:rsidRPr="00080079">
        <w:rPr>
          <w:rFonts w:ascii="Book Antiqua" w:eastAsia="Times New Roman" w:hAnsi="Book Antiqua" w:cs="Times New Roman"/>
          <w:b/>
          <w:bCs/>
          <w:color w:val="000000"/>
          <w:sz w:val="19"/>
          <w:szCs w:val="19"/>
          <w:lang w:eastAsia="pt-BR"/>
        </w:rPr>
        <w:lastRenderedPageBreak/>
        <w:t xml:space="preserve">de pessoas jurídicas ou para avocar os processos instaurados com fundamento nesta Lei, para exame de sua regularidade ou para </w:t>
      </w:r>
      <w:proofErr w:type="spellStart"/>
      <w:r w:rsidRPr="00080079">
        <w:rPr>
          <w:rFonts w:ascii="Book Antiqua" w:eastAsia="Times New Roman" w:hAnsi="Book Antiqua" w:cs="Times New Roman"/>
          <w:b/>
          <w:bCs/>
          <w:color w:val="000000"/>
          <w:sz w:val="19"/>
          <w:szCs w:val="19"/>
          <w:lang w:eastAsia="pt-BR"/>
        </w:rPr>
        <w:t>corrigir-lhes</w:t>
      </w:r>
      <w:proofErr w:type="spellEnd"/>
      <w:r w:rsidRPr="00080079">
        <w:rPr>
          <w:rFonts w:ascii="Book Antiqua" w:eastAsia="Times New Roman" w:hAnsi="Book Antiqua" w:cs="Times New Roman"/>
          <w:b/>
          <w:bCs/>
          <w:color w:val="000000"/>
          <w:sz w:val="19"/>
          <w:szCs w:val="19"/>
          <w:lang w:eastAsia="pt-BR"/>
        </w:rPr>
        <w:t xml:space="preserve"> o andamento</w:t>
      </w:r>
      <w:r w:rsidRPr="00386E4B">
        <w:rPr>
          <w:rFonts w:ascii="Book Antiqua" w:eastAsia="Times New Roman" w:hAnsi="Book Antiqua" w:cs="Times New Roman"/>
          <w:color w:val="000000"/>
          <w:sz w:val="18"/>
          <w:szCs w:val="18"/>
          <w:lang w:eastAsia="pt-BR"/>
        </w:rPr>
        <w:t>.</w:t>
      </w:r>
      <w:r w:rsidR="002B2F3A" w:rsidRPr="00386E4B">
        <w:rPr>
          <w:rFonts w:ascii="Book Antiqua" w:eastAsia="Times New Roman" w:hAnsi="Book Antiqua" w:cs="Times New Roman"/>
          <w:color w:val="000000"/>
          <w:sz w:val="18"/>
          <w:szCs w:val="18"/>
          <w:lang w:eastAsia="pt-BR"/>
        </w:rPr>
        <w:t xml:space="preserve"> </w:t>
      </w:r>
      <w:r w:rsidR="002B2F3A" w:rsidRPr="00386E4B">
        <w:rPr>
          <w:rFonts w:ascii="Book Antiqua" w:eastAsia="Times New Roman" w:hAnsi="Book Antiqua" w:cs="Times New Roman"/>
          <w:b/>
          <w:color w:val="FF0000"/>
          <w:sz w:val="16"/>
          <w:szCs w:val="16"/>
          <w:u w:val="single"/>
          <w:lang w:eastAsia="pt-BR"/>
        </w:rPr>
        <w:t>(MPRO-2017)</w:t>
      </w:r>
      <w:r w:rsidR="00894A95">
        <w:rPr>
          <w:rFonts w:ascii="Book Antiqua" w:eastAsia="Times New Roman" w:hAnsi="Book Antiqua" w:cs="Times New Roman"/>
          <w:b/>
          <w:color w:val="FF0000"/>
          <w:sz w:val="16"/>
          <w:szCs w:val="16"/>
          <w:lang w:eastAsia="pt-BR"/>
        </w:rPr>
        <w:t xml:space="preserve"> </w:t>
      </w:r>
      <w:r w:rsidR="00894A95" w:rsidRPr="00AF3EDD">
        <w:rPr>
          <w:rFonts w:ascii="Book Antiqua" w:eastAsia="Times New Roman" w:hAnsi="Book Antiqua" w:cs="Arial"/>
          <w:b/>
          <w:bCs/>
          <w:color w:val="FF0000"/>
          <w:sz w:val="16"/>
          <w:szCs w:val="16"/>
          <w:u w:val="single"/>
          <w:lang w:eastAsia="pt-BR"/>
        </w:rPr>
        <w:t>(</w:t>
      </w:r>
      <w:r w:rsidR="00894A95">
        <w:rPr>
          <w:rFonts w:ascii="Book Antiqua" w:eastAsia="Times New Roman" w:hAnsi="Book Antiqua" w:cs="Arial"/>
          <w:b/>
          <w:bCs/>
          <w:color w:val="FF0000"/>
          <w:sz w:val="16"/>
          <w:szCs w:val="16"/>
          <w:u w:val="single"/>
          <w:lang w:eastAsia="pt-BR"/>
        </w:rPr>
        <w:t>PFN</w:t>
      </w:r>
      <w:r w:rsidR="00894A95" w:rsidRPr="00AF3EDD">
        <w:rPr>
          <w:rFonts w:ascii="Book Antiqua" w:eastAsia="Times New Roman" w:hAnsi="Book Antiqua" w:cs="Arial"/>
          <w:b/>
          <w:bCs/>
          <w:color w:val="FF0000"/>
          <w:sz w:val="16"/>
          <w:szCs w:val="16"/>
          <w:u w:val="single"/>
          <w:lang w:eastAsia="pt-BR"/>
        </w:rPr>
        <w:t>-2023)</w:t>
      </w:r>
      <w:r w:rsidR="00A2598D">
        <w:rPr>
          <w:rFonts w:ascii="Book Antiqua" w:eastAsia="Times New Roman" w:hAnsi="Book Antiqua" w:cs="Times New Roman"/>
          <w:b/>
          <w:color w:val="FF0000"/>
          <w:sz w:val="16"/>
          <w:szCs w:val="16"/>
          <w:lang w:eastAsia="pt-BR"/>
        </w:rPr>
        <w:t xml:space="preserve"> </w:t>
      </w:r>
      <w:r w:rsidR="00A2598D">
        <w:rPr>
          <w:rFonts w:ascii="Book Antiqua" w:hAnsi="Book Antiqua"/>
          <w:b/>
          <w:bCs/>
          <w:color w:val="FF0000"/>
          <w:sz w:val="16"/>
          <w:szCs w:val="16"/>
          <w:u w:val="single"/>
        </w:rPr>
        <w:t>(PGM-São Paulo/SP-2023)</w:t>
      </w:r>
    </w:p>
    <w:p w14:paraId="4BEF2629" w14:textId="77777777" w:rsidR="00195CDD" w:rsidRPr="006526CC" w:rsidRDefault="00195CDD" w:rsidP="00195CDD">
      <w:pPr>
        <w:spacing w:before="300" w:after="300" w:line="240" w:lineRule="auto"/>
        <w:ind w:firstLine="570"/>
        <w:jc w:val="both"/>
        <w:rPr>
          <w:rFonts w:ascii="Book Antiqua" w:eastAsia="Times New Roman" w:hAnsi="Book Antiqua" w:cs="Times New Roman"/>
          <w:sz w:val="19"/>
          <w:szCs w:val="19"/>
          <w:lang w:eastAsia="pt-BR"/>
        </w:rPr>
      </w:pPr>
      <w:bookmarkStart w:id="65" w:name="art9"/>
      <w:bookmarkEnd w:id="65"/>
      <w:r w:rsidRPr="006526CC">
        <w:rPr>
          <w:rFonts w:ascii="Book Antiqua" w:eastAsia="Times New Roman" w:hAnsi="Book Antiqua" w:cs="Times New Roman"/>
          <w:color w:val="000000"/>
          <w:sz w:val="19"/>
          <w:szCs w:val="19"/>
          <w:lang w:eastAsia="pt-BR"/>
        </w:rPr>
        <w:t>Art. 9</w:t>
      </w:r>
      <w:r w:rsidRPr="006526CC">
        <w:rPr>
          <w:rFonts w:ascii="Book Antiqua" w:eastAsia="Times New Roman" w:hAnsi="Book Antiqua" w:cs="Times New Roman"/>
          <w:color w:val="000000"/>
          <w:sz w:val="19"/>
          <w:szCs w:val="19"/>
          <w:u w:val="single"/>
          <w:vertAlign w:val="superscript"/>
          <w:lang w:eastAsia="pt-BR"/>
        </w:rPr>
        <w:t>o</w:t>
      </w:r>
      <w:r w:rsidRPr="006526CC">
        <w:rPr>
          <w:rFonts w:ascii="Book Antiqua" w:eastAsia="Times New Roman" w:hAnsi="Book Antiqua" w:cs="Times New Roman"/>
          <w:color w:val="000000"/>
          <w:sz w:val="19"/>
          <w:szCs w:val="19"/>
          <w:lang w:eastAsia="pt-BR"/>
        </w:rPr>
        <w:t xml:space="preserve">  Competem à Controladoria-Geral da União - CGU a apuração, o processo e o julgamento dos atos ilícitos previstos nesta Lei, praticados contra a administração pública estrangeira, observado o disposto no Artigo 4 da Convenção sobre o Combate da Corrupção de Funcionários Públicos Estrangeiros em Transações Comerciais Internacionais, promulgada pelo </w:t>
      </w:r>
      <w:hyperlink r:id="rId9" w:history="1">
        <w:r w:rsidRPr="006526CC">
          <w:rPr>
            <w:rFonts w:ascii="Book Antiqua" w:eastAsia="Times New Roman" w:hAnsi="Book Antiqua" w:cs="Times New Roman"/>
            <w:color w:val="0000FF"/>
            <w:sz w:val="19"/>
            <w:szCs w:val="19"/>
            <w:u w:val="single"/>
            <w:lang w:eastAsia="pt-BR"/>
          </w:rPr>
          <w:t>Decreto n</w:t>
        </w:r>
        <w:r w:rsidRPr="006526CC">
          <w:rPr>
            <w:rFonts w:ascii="Book Antiqua" w:eastAsia="Times New Roman" w:hAnsi="Book Antiqua" w:cs="Times New Roman"/>
            <w:color w:val="0000FF"/>
            <w:sz w:val="19"/>
            <w:szCs w:val="19"/>
            <w:u w:val="single"/>
            <w:vertAlign w:val="superscript"/>
            <w:lang w:eastAsia="pt-BR"/>
          </w:rPr>
          <w:t>o</w:t>
        </w:r>
        <w:r w:rsidRPr="006526CC">
          <w:rPr>
            <w:rFonts w:ascii="Book Antiqua" w:eastAsia="Times New Roman" w:hAnsi="Book Antiqua" w:cs="Times New Roman"/>
            <w:color w:val="0000FF"/>
            <w:sz w:val="19"/>
            <w:szCs w:val="19"/>
            <w:u w:val="single"/>
            <w:lang w:eastAsia="pt-BR"/>
          </w:rPr>
          <w:t xml:space="preserve"> 3.678, de 30 de novembro de 2000</w:t>
        </w:r>
      </w:hyperlink>
      <w:r w:rsidRPr="006526CC">
        <w:rPr>
          <w:rFonts w:ascii="Book Antiqua" w:eastAsia="Times New Roman" w:hAnsi="Book Antiqua" w:cs="Times New Roman"/>
          <w:color w:val="000000"/>
          <w:sz w:val="19"/>
          <w:szCs w:val="19"/>
          <w:lang w:eastAsia="pt-BR"/>
        </w:rPr>
        <w:t>.</w:t>
      </w:r>
    </w:p>
    <w:p w14:paraId="3097C026" w14:textId="5FD865FE" w:rsidR="00195CDD" w:rsidRPr="00A2598D" w:rsidRDefault="00195CDD" w:rsidP="00195CDD">
      <w:pPr>
        <w:spacing w:before="300" w:after="300" w:line="240" w:lineRule="auto"/>
        <w:ind w:firstLine="570"/>
        <w:jc w:val="both"/>
        <w:rPr>
          <w:rFonts w:ascii="Book Antiqua" w:eastAsia="Times New Roman" w:hAnsi="Book Antiqua" w:cs="Times New Roman"/>
          <w:color w:val="000000"/>
          <w:sz w:val="18"/>
          <w:szCs w:val="18"/>
          <w:lang w:eastAsia="pt-BR"/>
        </w:rPr>
      </w:pPr>
      <w:bookmarkStart w:id="66" w:name="art10"/>
      <w:bookmarkEnd w:id="66"/>
      <w:r w:rsidRPr="006526CC">
        <w:rPr>
          <w:rFonts w:ascii="Book Antiqua" w:eastAsia="Times New Roman" w:hAnsi="Book Antiqua" w:cs="Times New Roman"/>
          <w:b/>
          <w:color w:val="000000"/>
          <w:sz w:val="19"/>
          <w:szCs w:val="19"/>
          <w:highlight w:val="magenta"/>
          <w:lang w:eastAsia="pt-BR"/>
        </w:rPr>
        <w:t>Art. 10</w:t>
      </w:r>
      <w:r w:rsidRPr="006526CC">
        <w:rPr>
          <w:rFonts w:ascii="Book Antiqua" w:eastAsia="Times New Roman" w:hAnsi="Book Antiqua" w:cs="Times New Roman"/>
          <w:color w:val="000000"/>
          <w:sz w:val="19"/>
          <w:szCs w:val="19"/>
          <w:lang w:eastAsia="pt-BR"/>
        </w:rPr>
        <w:t xml:space="preserve">.  </w:t>
      </w:r>
      <w:r w:rsidRPr="00080079">
        <w:rPr>
          <w:rFonts w:ascii="Book Antiqua" w:eastAsia="Times New Roman" w:hAnsi="Book Antiqua" w:cs="Times New Roman"/>
          <w:b/>
          <w:bCs/>
          <w:color w:val="000000"/>
          <w:sz w:val="19"/>
          <w:szCs w:val="19"/>
          <w:lang w:eastAsia="pt-BR"/>
        </w:rPr>
        <w:t xml:space="preserve">O processo administrativo para apuração da responsabilidade de pessoa jurídica será conduzido por comissão designada pela autoridade instauradora e composta por </w:t>
      </w:r>
      <w:r w:rsidRPr="00091B6C">
        <w:rPr>
          <w:rFonts w:ascii="Book Antiqua" w:eastAsia="Times New Roman" w:hAnsi="Book Antiqua" w:cs="Times New Roman"/>
          <w:b/>
          <w:bCs/>
          <w:color w:val="000000"/>
          <w:sz w:val="19"/>
          <w:szCs w:val="19"/>
          <w:highlight w:val="cyan"/>
          <w:lang w:eastAsia="pt-BR"/>
        </w:rPr>
        <w:t>2 (dois)</w:t>
      </w:r>
      <w:r w:rsidRPr="00080079">
        <w:rPr>
          <w:rFonts w:ascii="Book Antiqua" w:eastAsia="Times New Roman" w:hAnsi="Book Antiqua" w:cs="Times New Roman"/>
          <w:b/>
          <w:bCs/>
          <w:color w:val="000000"/>
          <w:sz w:val="19"/>
          <w:szCs w:val="19"/>
          <w:lang w:eastAsia="pt-BR"/>
        </w:rPr>
        <w:t xml:space="preserve"> ou </w:t>
      </w:r>
      <w:r w:rsidRPr="00091B6C">
        <w:rPr>
          <w:rFonts w:ascii="Book Antiqua" w:eastAsia="Times New Roman" w:hAnsi="Book Antiqua" w:cs="Times New Roman"/>
          <w:b/>
          <w:bCs/>
          <w:color w:val="000000"/>
          <w:sz w:val="19"/>
          <w:szCs w:val="19"/>
          <w:highlight w:val="cyan"/>
          <w:lang w:eastAsia="pt-BR"/>
        </w:rPr>
        <w:t>mais</w:t>
      </w:r>
      <w:r w:rsidRPr="00080079">
        <w:rPr>
          <w:rFonts w:ascii="Book Antiqua" w:eastAsia="Times New Roman" w:hAnsi="Book Antiqua" w:cs="Times New Roman"/>
          <w:b/>
          <w:bCs/>
          <w:color w:val="000000"/>
          <w:sz w:val="19"/>
          <w:szCs w:val="19"/>
          <w:lang w:eastAsia="pt-BR"/>
        </w:rPr>
        <w:t xml:space="preserve"> </w:t>
      </w:r>
      <w:r w:rsidRPr="00091B6C">
        <w:rPr>
          <w:rFonts w:ascii="Book Antiqua" w:eastAsia="Times New Roman" w:hAnsi="Book Antiqua" w:cs="Times New Roman"/>
          <w:b/>
          <w:bCs/>
          <w:color w:val="000000"/>
          <w:sz w:val="19"/>
          <w:szCs w:val="19"/>
          <w:highlight w:val="yellow"/>
          <w:lang w:eastAsia="pt-BR"/>
        </w:rPr>
        <w:t>servidores estáveis</w:t>
      </w:r>
      <w:r w:rsidRPr="00386E4B">
        <w:rPr>
          <w:rFonts w:ascii="Book Antiqua" w:eastAsia="Times New Roman" w:hAnsi="Book Antiqua" w:cs="Times New Roman"/>
          <w:color w:val="000000"/>
          <w:sz w:val="18"/>
          <w:szCs w:val="18"/>
          <w:lang w:eastAsia="pt-BR"/>
        </w:rPr>
        <w:t xml:space="preserve">. </w:t>
      </w:r>
      <w:r w:rsidR="00080079" w:rsidRPr="00386E4B">
        <w:rPr>
          <w:rFonts w:ascii="Book Antiqua" w:eastAsia="Times New Roman" w:hAnsi="Book Antiqua" w:cs="Times New Roman"/>
          <w:b/>
          <w:color w:val="FF0000"/>
          <w:sz w:val="16"/>
          <w:szCs w:val="16"/>
          <w:u w:val="single"/>
          <w:lang w:eastAsia="pt-BR"/>
        </w:rPr>
        <w:t>(TJSP-2015)</w:t>
      </w:r>
      <w:r w:rsidR="0042261C" w:rsidRPr="00386E4B">
        <w:rPr>
          <w:rFonts w:ascii="Book Antiqua" w:eastAsia="Times New Roman" w:hAnsi="Book Antiqua" w:cs="Times New Roman"/>
          <w:b/>
          <w:color w:val="FF0000"/>
          <w:sz w:val="16"/>
          <w:szCs w:val="16"/>
          <w:lang w:eastAsia="pt-BR"/>
        </w:rPr>
        <w:t xml:space="preserve"> </w:t>
      </w:r>
      <w:r w:rsidR="0042261C" w:rsidRPr="00386E4B">
        <w:rPr>
          <w:rFonts w:ascii="Book Antiqua" w:eastAsia="Times New Roman" w:hAnsi="Book Antiqua" w:cs="Times New Roman"/>
          <w:b/>
          <w:color w:val="FF0000"/>
          <w:sz w:val="16"/>
          <w:szCs w:val="16"/>
          <w:u w:val="single"/>
          <w:lang w:eastAsia="pt-BR"/>
        </w:rPr>
        <w:t>(DPESC-2021)</w:t>
      </w:r>
      <w:r w:rsidR="00091B6C" w:rsidRPr="00386E4B">
        <w:rPr>
          <w:rFonts w:ascii="Book Antiqua" w:eastAsia="Times New Roman" w:hAnsi="Book Antiqua" w:cs="Times New Roman"/>
          <w:b/>
          <w:color w:val="FF0000"/>
          <w:sz w:val="16"/>
          <w:szCs w:val="16"/>
          <w:lang w:eastAsia="pt-BR"/>
        </w:rPr>
        <w:t xml:space="preserve"> </w:t>
      </w:r>
      <w:r w:rsidR="00091B6C" w:rsidRPr="00386E4B">
        <w:rPr>
          <w:rFonts w:ascii="Book Antiqua" w:eastAsia="Times New Roman" w:hAnsi="Book Antiqua" w:cs="Times New Roman"/>
          <w:b/>
          <w:bCs/>
          <w:color w:val="FF0000"/>
          <w:sz w:val="16"/>
          <w:szCs w:val="16"/>
          <w:u w:val="single"/>
          <w:lang w:eastAsia="pt-BR"/>
        </w:rPr>
        <w:t>(Cartórios/TJGO-2021)</w:t>
      </w:r>
      <w:r w:rsidR="007338AC">
        <w:rPr>
          <w:rFonts w:ascii="Book Antiqua" w:eastAsia="Times New Roman" w:hAnsi="Book Antiqua" w:cs="Times New Roman"/>
          <w:b/>
          <w:bCs/>
          <w:color w:val="FF0000"/>
          <w:sz w:val="16"/>
          <w:szCs w:val="16"/>
          <w:lang w:eastAsia="pt-BR"/>
        </w:rPr>
        <w:t xml:space="preserve"> </w:t>
      </w:r>
      <w:r w:rsidR="007338AC">
        <w:rPr>
          <w:rFonts w:ascii="Book Antiqua" w:eastAsia="Times New Roman" w:hAnsi="Book Antiqua" w:cs="Times New Roman"/>
          <w:b/>
          <w:color w:val="FF0000"/>
          <w:sz w:val="16"/>
          <w:szCs w:val="16"/>
          <w:u w:val="single"/>
          <w:lang w:eastAsia="pt-BR"/>
        </w:rPr>
        <w:t>(TJDFT-2023)</w:t>
      </w:r>
      <w:r w:rsidR="00362337">
        <w:rPr>
          <w:rFonts w:ascii="Book Antiqua" w:eastAsia="Times New Roman" w:hAnsi="Book Antiqua" w:cs="Times New Roman"/>
          <w:b/>
          <w:color w:val="FF0000"/>
          <w:sz w:val="16"/>
          <w:szCs w:val="16"/>
          <w:lang w:eastAsia="pt-BR"/>
        </w:rPr>
        <w:t xml:space="preserve"> </w:t>
      </w:r>
      <w:r w:rsidR="00362337">
        <w:rPr>
          <w:rFonts w:ascii="Book Antiqua" w:eastAsia="Times New Roman" w:hAnsi="Book Antiqua" w:cs="Times New Roman"/>
          <w:b/>
          <w:color w:val="FF0000"/>
          <w:sz w:val="16"/>
          <w:szCs w:val="16"/>
          <w:u w:val="single"/>
          <w:lang w:eastAsia="pt-BR"/>
        </w:rPr>
        <w:t>(MPSP-2023)</w:t>
      </w:r>
      <w:r w:rsidR="00F356DE">
        <w:rPr>
          <w:rFonts w:ascii="Book Antiqua" w:eastAsia="Times New Roman" w:hAnsi="Book Antiqua" w:cs="Times New Roman"/>
          <w:b/>
          <w:color w:val="FF0000"/>
          <w:sz w:val="16"/>
          <w:szCs w:val="16"/>
          <w:lang w:eastAsia="pt-BR"/>
        </w:rPr>
        <w:t xml:space="preserve"> </w:t>
      </w:r>
      <w:r w:rsidR="00F356DE">
        <w:rPr>
          <w:rFonts w:ascii="Book Antiqua" w:hAnsi="Book Antiqua"/>
          <w:b/>
          <w:bCs/>
          <w:color w:val="FF0000"/>
          <w:sz w:val="16"/>
          <w:szCs w:val="16"/>
          <w:u w:val="single"/>
        </w:rPr>
        <w:t>(AGU-2023)</w:t>
      </w:r>
      <w:r w:rsidR="00A2598D">
        <w:rPr>
          <w:rFonts w:ascii="Book Antiqua" w:eastAsia="Times New Roman" w:hAnsi="Book Antiqua" w:cs="Times New Roman"/>
          <w:b/>
          <w:color w:val="FF0000"/>
          <w:sz w:val="16"/>
          <w:szCs w:val="16"/>
          <w:lang w:eastAsia="pt-BR"/>
        </w:rPr>
        <w:t xml:space="preserve"> </w:t>
      </w:r>
      <w:r w:rsidR="00A2598D">
        <w:rPr>
          <w:rFonts w:ascii="Book Antiqua" w:hAnsi="Book Antiqua"/>
          <w:b/>
          <w:bCs/>
          <w:color w:val="FF0000"/>
          <w:sz w:val="16"/>
          <w:szCs w:val="16"/>
          <w:u w:val="single"/>
        </w:rPr>
        <w:t>(PGM-São Paulo/SP-2023)</w:t>
      </w:r>
    </w:p>
    <w:tbl>
      <w:tblPr>
        <w:tblStyle w:val="Tabelacomgrade"/>
        <w:tblW w:w="0" w:type="auto"/>
        <w:shd w:val="clear" w:color="auto" w:fill="CCFFFF"/>
        <w:tblLook w:val="04A0" w:firstRow="1" w:lastRow="0" w:firstColumn="1" w:lastColumn="0" w:noHBand="0" w:noVBand="1"/>
      </w:tblPr>
      <w:tblGrid>
        <w:gridCol w:w="8494"/>
      </w:tblGrid>
      <w:tr w:rsidR="00FD55D6" w:rsidRPr="006526CC" w14:paraId="1D399ADB" w14:textId="77777777" w:rsidTr="00FD55D6">
        <w:tc>
          <w:tcPr>
            <w:tcW w:w="8494" w:type="dxa"/>
            <w:shd w:val="clear" w:color="auto" w:fill="CCFFFF"/>
          </w:tcPr>
          <w:p w14:paraId="48B32FB2" w14:textId="72C9280F" w:rsidR="00FD55D6" w:rsidRPr="006526CC" w:rsidRDefault="00FD55D6" w:rsidP="0002104C">
            <w:pPr>
              <w:jc w:val="both"/>
              <w:rPr>
                <w:rFonts w:ascii="Book Antiqua" w:eastAsia="Times New Roman" w:hAnsi="Book Antiqua" w:cs="Times New Roman"/>
                <w:b/>
                <w:sz w:val="19"/>
                <w:szCs w:val="19"/>
                <w:lang w:eastAsia="pt-BR"/>
              </w:rPr>
            </w:pPr>
            <w:r w:rsidRPr="006526CC">
              <w:rPr>
                <w:rFonts w:ascii="Book Antiqua" w:eastAsia="Times New Roman" w:hAnsi="Book Antiqua" w:cs="Times New Roman"/>
                <w:b/>
                <w:sz w:val="19"/>
                <w:szCs w:val="19"/>
                <w:lang w:eastAsia="pt-BR"/>
              </w:rPr>
              <w:t>(</w:t>
            </w:r>
            <w:r w:rsidRPr="006526CC">
              <w:rPr>
                <w:rFonts w:ascii="Book Antiqua" w:eastAsia="Times New Roman" w:hAnsi="Book Antiqua" w:cs="Times New Roman"/>
                <w:b/>
                <w:sz w:val="19"/>
                <w:szCs w:val="19"/>
                <w:highlight w:val="yellow"/>
                <w:lang w:eastAsia="pt-BR"/>
              </w:rPr>
              <w:t>TJSP</w:t>
            </w:r>
            <w:r w:rsidR="0002104C" w:rsidRPr="006526CC">
              <w:rPr>
                <w:rFonts w:ascii="Book Antiqua" w:eastAsia="Times New Roman" w:hAnsi="Book Antiqua" w:cs="Times New Roman"/>
                <w:b/>
                <w:sz w:val="19"/>
                <w:szCs w:val="19"/>
                <w:highlight w:val="yellow"/>
                <w:lang w:eastAsia="pt-BR"/>
              </w:rPr>
              <w:t>-</w:t>
            </w:r>
            <w:r w:rsidRPr="006526CC">
              <w:rPr>
                <w:rFonts w:ascii="Book Antiqua" w:eastAsia="Times New Roman" w:hAnsi="Book Antiqua" w:cs="Times New Roman"/>
                <w:b/>
                <w:sz w:val="19"/>
                <w:szCs w:val="19"/>
                <w:highlight w:val="yellow"/>
                <w:lang w:eastAsia="pt-BR"/>
              </w:rPr>
              <w:t>2015</w:t>
            </w:r>
            <w:r w:rsidR="0002104C" w:rsidRPr="006526CC">
              <w:rPr>
                <w:rFonts w:ascii="Book Antiqua" w:eastAsia="Times New Roman" w:hAnsi="Book Antiqua" w:cs="Times New Roman"/>
                <w:b/>
                <w:sz w:val="19"/>
                <w:szCs w:val="19"/>
                <w:highlight w:val="yellow"/>
                <w:lang w:eastAsia="pt-BR"/>
              </w:rPr>
              <w:t>-</w:t>
            </w:r>
            <w:r w:rsidRPr="006526CC">
              <w:rPr>
                <w:rFonts w:ascii="Book Antiqua" w:eastAsia="Times New Roman" w:hAnsi="Book Antiqua" w:cs="Times New Roman"/>
                <w:b/>
                <w:sz w:val="19"/>
                <w:szCs w:val="19"/>
                <w:highlight w:val="yellow"/>
                <w:lang w:eastAsia="pt-BR"/>
              </w:rPr>
              <w:t>VUNESP</w:t>
            </w:r>
            <w:r w:rsidRPr="006526CC">
              <w:rPr>
                <w:rFonts w:ascii="Book Antiqua" w:eastAsia="Times New Roman" w:hAnsi="Book Antiqua" w:cs="Times New Roman"/>
                <w:b/>
                <w:sz w:val="19"/>
                <w:szCs w:val="19"/>
                <w:lang w:eastAsia="pt-BR"/>
              </w:rPr>
              <w:t xml:space="preserve">): </w:t>
            </w:r>
            <w:r w:rsidRPr="006526CC">
              <w:rPr>
                <w:rFonts w:ascii="Book Antiqua" w:hAnsi="Book Antiqua" w:cs="Times New Roman"/>
                <w:sz w:val="19"/>
                <w:szCs w:val="19"/>
              </w:rPr>
              <w:t xml:space="preserve">As punições previstas na LAC somente poderão ser aplicadas após regular processo administrativo, no âmbito do qual seja possível o exercício da ampla defesa com todos os meios e recursos a ela inerentes, e conduzido por comissão integrada por, no mínimo, dois servidores estáveis. </w:t>
            </w:r>
            <w:r w:rsidRPr="006526CC">
              <w:rPr>
                <w:rFonts w:ascii="Book Antiqua" w:hAnsi="Book Antiqua" w:cs="Times New Roman"/>
                <w:b/>
                <w:sz w:val="19"/>
                <w:szCs w:val="19"/>
              </w:rPr>
              <w:t>BL: art. 10</w:t>
            </w:r>
            <w:r w:rsidR="007B0365">
              <w:rPr>
                <w:rFonts w:ascii="Book Antiqua" w:hAnsi="Book Antiqua" w:cs="Times New Roman"/>
                <w:b/>
                <w:sz w:val="19"/>
                <w:szCs w:val="19"/>
              </w:rPr>
              <w:t>, LA.</w:t>
            </w:r>
          </w:p>
        </w:tc>
      </w:tr>
    </w:tbl>
    <w:p w14:paraId="45F67935" w14:textId="369FA534" w:rsidR="00195CDD" w:rsidRPr="006526CC" w:rsidRDefault="00195CDD" w:rsidP="00195CDD">
      <w:pPr>
        <w:spacing w:before="300" w:after="300" w:line="240" w:lineRule="auto"/>
        <w:ind w:firstLine="570"/>
        <w:jc w:val="both"/>
        <w:rPr>
          <w:rFonts w:ascii="Book Antiqua" w:eastAsia="Times New Roman" w:hAnsi="Book Antiqua" w:cs="Times New Roman"/>
          <w:sz w:val="19"/>
          <w:szCs w:val="19"/>
          <w:lang w:eastAsia="pt-BR"/>
        </w:rPr>
      </w:pPr>
      <w:bookmarkStart w:id="67" w:name="art10§1"/>
      <w:bookmarkEnd w:id="67"/>
      <w:r w:rsidRPr="007338AC">
        <w:rPr>
          <w:rFonts w:ascii="Book Antiqua" w:eastAsia="Times New Roman" w:hAnsi="Book Antiqua" w:cs="Times New Roman"/>
          <w:b/>
          <w:bCs/>
          <w:color w:val="000000"/>
          <w:sz w:val="19"/>
          <w:szCs w:val="19"/>
          <w:highlight w:val="magenta"/>
          <w:lang w:eastAsia="pt-BR"/>
        </w:rPr>
        <w:t>§ 1</w:t>
      </w:r>
      <w:proofErr w:type="gramStart"/>
      <w:r w:rsidRPr="007338AC">
        <w:rPr>
          <w:rFonts w:ascii="Book Antiqua" w:eastAsia="Times New Roman" w:hAnsi="Book Antiqua" w:cs="Times New Roman"/>
          <w:b/>
          <w:bCs/>
          <w:color w:val="000000"/>
          <w:sz w:val="19"/>
          <w:szCs w:val="19"/>
          <w:highlight w:val="magenta"/>
          <w:u w:val="single"/>
          <w:vertAlign w:val="superscript"/>
          <w:lang w:eastAsia="pt-BR"/>
        </w:rPr>
        <w:t>o</w:t>
      </w:r>
      <w:r w:rsidRPr="007338AC">
        <w:rPr>
          <w:rFonts w:ascii="Book Antiqua" w:eastAsia="Times New Roman" w:hAnsi="Book Antiqua" w:cs="Times New Roman"/>
          <w:b/>
          <w:bCs/>
          <w:color w:val="000000"/>
          <w:sz w:val="19"/>
          <w:szCs w:val="19"/>
          <w:lang w:eastAsia="pt-BR"/>
        </w:rPr>
        <w:t>  O</w:t>
      </w:r>
      <w:proofErr w:type="gramEnd"/>
      <w:r w:rsidRPr="007338AC">
        <w:rPr>
          <w:rFonts w:ascii="Book Antiqua" w:eastAsia="Times New Roman" w:hAnsi="Book Antiqua" w:cs="Times New Roman"/>
          <w:b/>
          <w:bCs/>
          <w:color w:val="000000"/>
          <w:sz w:val="19"/>
          <w:szCs w:val="19"/>
          <w:lang w:eastAsia="pt-BR"/>
        </w:rPr>
        <w:t xml:space="preserve"> </w:t>
      </w:r>
      <w:r w:rsidRPr="007338AC">
        <w:rPr>
          <w:rFonts w:ascii="Book Antiqua" w:eastAsia="Times New Roman" w:hAnsi="Book Antiqua" w:cs="Times New Roman"/>
          <w:b/>
          <w:bCs/>
          <w:color w:val="000000"/>
          <w:sz w:val="19"/>
          <w:szCs w:val="19"/>
          <w:highlight w:val="yellow"/>
          <w:lang w:eastAsia="pt-BR"/>
        </w:rPr>
        <w:t>ente público</w:t>
      </w:r>
      <w:r w:rsidRPr="007338AC">
        <w:rPr>
          <w:rFonts w:ascii="Book Antiqua" w:eastAsia="Times New Roman" w:hAnsi="Book Antiqua" w:cs="Times New Roman"/>
          <w:b/>
          <w:bCs/>
          <w:color w:val="000000"/>
          <w:sz w:val="19"/>
          <w:szCs w:val="19"/>
          <w:lang w:eastAsia="pt-BR"/>
        </w:rPr>
        <w:t xml:space="preserve">, </w:t>
      </w:r>
      <w:r w:rsidRPr="007338AC">
        <w:rPr>
          <w:rFonts w:ascii="Book Antiqua" w:eastAsia="Times New Roman" w:hAnsi="Book Antiqua" w:cs="Times New Roman"/>
          <w:b/>
          <w:bCs/>
          <w:color w:val="000000"/>
          <w:sz w:val="19"/>
          <w:szCs w:val="19"/>
          <w:highlight w:val="cyan"/>
          <w:lang w:eastAsia="pt-BR"/>
        </w:rPr>
        <w:t>por meio do seu órgão de representação judicial</w:t>
      </w:r>
      <w:r w:rsidRPr="007338AC">
        <w:rPr>
          <w:rFonts w:ascii="Book Antiqua" w:eastAsia="Times New Roman" w:hAnsi="Book Antiqua" w:cs="Times New Roman"/>
          <w:b/>
          <w:bCs/>
          <w:color w:val="000000"/>
          <w:sz w:val="19"/>
          <w:szCs w:val="19"/>
          <w:lang w:eastAsia="pt-BR"/>
        </w:rPr>
        <w:t xml:space="preserve">, ou </w:t>
      </w:r>
      <w:r w:rsidRPr="007338AC">
        <w:rPr>
          <w:rFonts w:ascii="Book Antiqua" w:eastAsia="Times New Roman" w:hAnsi="Book Antiqua" w:cs="Times New Roman"/>
          <w:b/>
          <w:bCs/>
          <w:color w:val="000000"/>
          <w:sz w:val="19"/>
          <w:szCs w:val="19"/>
          <w:highlight w:val="cyan"/>
          <w:lang w:eastAsia="pt-BR"/>
        </w:rPr>
        <w:t>equivalente</w:t>
      </w:r>
      <w:r w:rsidRPr="007338AC">
        <w:rPr>
          <w:rFonts w:ascii="Book Antiqua" w:eastAsia="Times New Roman" w:hAnsi="Book Antiqua" w:cs="Times New Roman"/>
          <w:b/>
          <w:bCs/>
          <w:color w:val="000000"/>
          <w:sz w:val="19"/>
          <w:szCs w:val="19"/>
          <w:lang w:eastAsia="pt-BR"/>
        </w:rPr>
        <w:t xml:space="preserve">, </w:t>
      </w:r>
      <w:r w:rsidRPr="007338AC">
        <w:rPr>
          <w:rFonts w:ascii="Book Antiqua" w:eastAsia="Times New Roman" w:hAnsi="Book Antiqua" w:cs="Times New Roman"/>
          <w:b/>
          <w:bCs/>
          <w:color w:val="000000"/>
          <w:sz w:val="19"/>
          <w:szCs w:val="19"/>
          <w:highlight w:val="yellow"/>
          <w:lang w:eastAsia="pt-BR"/>
        </w:rPr>
        <w:t>a pedido da comissão</w:t>
      </w:r>
      <w:r w:rsidRPr="007338AC">
        <w:rPr>
          <w:rFonts w:ascii="Book Antiqua" w:eastAsia="Times New Roman" w:hAnsi="Book Antiqua" w:cs="Times New Roman"/>
          <w:b/>
          <w:bCs/>
          <w:color w:val="000000"/>
          <w:sz w:val="19"/>
          <w:szCs w:val="19"/>
          <w:lang w:eastAsia="pt-BR"/>
        </w:rPr>
        <w:t xml:space="preserve"> a que se refere o caput, </w:t>
      </w:r>
      <w:r w:rsidRPr="007338AC">
        <w:rPr>
          <w:rFonts w:ascii="Book Antiqua" w:eastAsia="Times New Roman" w:hAnsi="Book Antiqua" w:cs="Times New Roman"/>
          <w:b/>
          <w:bCs/>
          <w:caps/>
          <w:color w:val="000000"/>
          <w:sz w:val="19"/>
          <w:szCs w:val="19"/>
          <w:highlight w:val="green"/>
          <w:lang w:eastAsia="pt-BR"/>
        </w:rPr>
        <w:t>poderá requerer</w:t>
      </w:r>
      <w:r w:rsidRPr="007338AC">
        <w:rPr>
          <w:rFonts w:ascii="Book Antiqua" w:eastAsia="Times New Roman" w:hAnsi="Book Antiqua" w:cs="Times New Roman"/>
          <w:b/>
          <w:bCs/>
          <w:color w:val="000000"/>
          <w:sz w:val="19"/>
          <w:szCs w:val="19"/>
          <w:lang w:eastAsia="pt-BR"/>
        </w:rPr>
        <w:t xml:space="preserve"> as </w:t>
      </w:r>
      <w:r w:rsidRPr="007338AC">
        <w:rPr>
          <w:rFonts w:ascii="Book Antiqua" w:eastAsia="Times New Roman" w:hAnsi="Book Antiqua" w:cs="Times New Roman"/>
          <w:b/>
          <w:bCs/>
          <w:caps/>
          <w:color w:val="000000"/>
          <w:sz w:val="19"/>
          <w:szCs w:val="19"/>
          <w:shd w:val="clear" w:color="auto" w:fill="F7CAAC" w:themeFill="accent2" w:themeFillTint="66"/>
          <w:lang w:eastAsia="pt-BR"/>
        </w:rPr>
        <w:t>medidas judiciais necessárias</w:t>
      </w:r>
      <w:r w:rsidRPr="007338AC">
        <w:rPr>
          <w:rFonts w:ascii="Book Antiqua" w:eastAsia="Times New Roman" w:hAnsi="Book Antiqua" w:cs="Times New Roman"/>
          <w:b/>
          <w:bCs/>
          <w:color w:val="000000"/>
          <w:sz w:val="19"/>
          <w:szCs w:val="19"/>
          <w:lang w:eastAsia="pt-BR"/>
        </w:rPr>
        <w:t xml:space="preserve"> </w:t>
      </w:r>
      <w:r w:rsidRPr="007338AC">
        <w:rPr>
          <w:rFonts w:ascii="Book Antiqua" w:eastAsia="Times New Roman" w:hAnsi="Book Antiqua" w:cs="Times New Roman"/>
          <w:b/>
          <w:bCs/>
          <w:color w:val="000000"/>
          <w:sz w:val="19"/>
          <w:szCs w:val="19"/>
          <w:highlight w:val="cyan"/>
          <w:lang w:eastAsia="pt-BR"/>
        </w:rPr>
        <w:t>para a investigação</w:t>
      </w:r>
      <w:r w:rsidRPr="007338AC">
        <w:rPr>
          <w:rFonts w:ascii="Book Antiqua" w:eastAsia="Times New Roman" w:hAnsi="Book Antiqua" w:cs="Times New Roman"/>
          <w:b/>
          <w:bCs/>
          <w:color w:val="000000"/>
          <w:sz w:val="19"/>
          <w:szCs w:val="19"/>
          <w:lang w:eastAsia="pt-BR"/>
        </w:rPr>
        <w:t xml:space="preserve"> e </w:t>
      </w:r>
      <w:r w:rsidRPr="007338AC">
        <w:rPr>
          <w:rFonts w:ascii="Book Antiqua" w:eastAsia="Times New Roman" w:hAnsi="Book Antiqua" w:cs="Times New Roman"/>
          <w:b/>
          <w:bCs/>
          <w:color w:val="000000"/>
          <w:sz w:val="19"/>
          <w:szCs w:val="19"/>
          <w:highlight w:val="cyan"/>
          <w:lang w:eastAsia="pt-BR"/>
        </w:rPr>
        <w:t>o processamento das infrações</w:t>
      </w:r>
      <w:r w:rsidRPr="007338AC">
        <w:rPr>
          <w:rFonts w:ascii="Book Antiqua" w:eastAsia="Times New Roman" w:hAnsi="Book Antiqua" w:cs="Times New Roman"/>
          <w:b/>
          <w:bCs/>
          <w:color w:val="000000"/>
          <w:sz w:val="19"/>
          <w:szCs w:val="19"/>
          <w:lang w:eastAsia="pt-BR"/>
        </w:rPr>
        <w:t xml:space="preserve">, </w:t>
      </w:r>
      <w:r w:rsidRPr="007338AC">
        <w:rPr>
          <w:rFonts w:ascii="Book Antiqua" w:eastAsia="Times New Roman" w:hAnsi="Book Antiqua" w:cs="Times New Roman"/>
          <w:b/>
          <w:bCs/>
          <w:caps/>
          <w:color w:val="000000"/>
          <w:sz w:val="19"/>
          <w:szCs w:val="19"/>
          <w:highlight w:val="green"/>
          <w:lang w:eastAsia="pt-BR"/>
        </w:rPr>
        <w:t>inclusive</w:t>
      </w:r>
      <w:r w:rsidRPr="007338AC">
        <w:rPr>
          <w:rFonts w:ascii="Book Antiqua" w:eastAsia="Times New Roman" w:hAnsi="Book Antiqua" w:cs="Times New Roman"/>
          <w:b/>
          <w:bCs/>
          <w:color w:val="000000"/>
          <w:sz w:val="19"/>
          <w:szCs w:val="19"/>
          <w:lang w:eastAsia="pt-BR"/>
        </w:rPr>
        <w:t xml:space="preserve"> de </w:t>
      </w:r>
      <w:r w:rsidRPr="007338AC">
        <w:rPr>
          <w:rFonts w:ascii="Book Antiqua" w:eastAsia="Times New Roman" w:hAnsi="Book Antiqua" w:cs="Times New Roman"/>
          <w:b/>
          <w:bCs/>
          <w:caps/>
          <w:color w:val="000000"/>
          <w:sz w:val="19"/>
          <w:szCs w:val="19"/>
          <w:shd w:val="clear" w:color="auto" w:fill="F7CAAC" w:themeFill="accent2" w:themeFillTint="66"/>
          <w:lang w:eastAsia="pt-BR"/>
        </w:rPr>
        <w:t>busca e apreensão</w:t>
      </w:r>
      <w:r w:rsidRPr="006526CC">
        <w:rPr>
          <w:rFonts w:ascii="Book Antiqua" w:eastAsia="Times New Roman" w:hAnsi="Book Antiqua" w:cs="Times New Roman"/>
          <w:color w:val="000000"/>
          <w:sz w:val="19"/>
          <w:szCs w:val="19"/>
          <w:lang w:eastAsia="pt-BR"/>
        </w:rPr>
        <w:t>.</w:t>
      </w:r>
      <w:r w:rsidR="007338AC">
        <w:rPr>
          <w:rFonts w:ascii="Book Antiqua" w:eastAsia="Times New Roman" w:hAnsi="Book Antiqua" w:cs="Times New Roman"/>
          <w:color w:val="000000"/>
          <w:sz w:val="19"/>
          <w:szCs w:val="19"/>
          <w:lang w:eastAsia="pt-BR"/>
        </w:rPr>
        <w:t xml:space="preserve"> </w:t>
      </w:r>
      <w:r w:rsidR="007338AC">
        <w:rPr>
          <w:rFonts w:ascii="Book Antiqua" w:eastAsia="Times New Roman" w:hAnsi="Book Antiqua" w:cs="Times New Roman"/>
          <w:b/>
          <w:color w:val="FF0000"/>
          <w:sz w:val="16"/>
          <w:szCs w:val="16"/>
          <w:u w:val="single"/>
          <w:lang w:eastAsia="pt-BR"/>
        </w:rPr>
        <w:t>(TJDFT-2023)</w:t>
      </w:r>
    </w:p>
    <w:p w14:paraId="1B94C232" w14:textId="547C3BAD" w:rsidR="00195CDD" w:rsidRPr="007338AC" w:rsidRDefault="00195CDD" w:rsidP="00195CDD">
      <w:pPr>
        <w:spacing w:before="300" w:after="300" w:line="240" w:lineRule="auto"/>
        <w:ind w:firstLine="570"/>
        <w:jc w:val="both"/>
        <w:rPr>
          <w:rFonts w:ascii="Book Antiqua" w:eastAsia="Times New Roman" w:hAnsi="Book Antiqua" w:cs="Times New Roman"/>
          <w:b/>
          <w:bCs/>
          <w:sz w:val="16"/>
          <w:szCs w:val="16"/>
          <w:lang w:eastAsia="pt-BR"/>
        </w:rPr>
      </w:pPr>
      <w:bookmarkStart w:id="68" w:name="art10§2"/>
      <w:bookmarkEnd w:id="68"/>
      <w:r w:rsidRPr="00134B6E">
        <w:rPr>
          <w:rFonts w:ascii="Book Antiqua" w:eastAsia="Times New Roman" w:hAnsi="Book Antiqua" w:cs="Times New Roman"/>
          <w:b/>
          <w:bCs/>
          <w:color w:val="000000"/>
          <w:sz w:val="19"/>
          <w:szCs w:val="19"/>
          <w:highlight w:val="magenta"/>
          <w:lang w:eastAsia="pt-BR"/>
        </w:rPr>
        <w:t>§ 2</w:t>
      </w:r>
      <w:proofErr w:type="gramStart"/>
      <w:r w:rsidRPr="00134B6E">
        <w:rPr>
          <w:rFonts w:ascii="Book Antiqua" w:eastAsia="Times New Roman" w:hAnsi="Book Antiqua" w:cs="Times New Roman"/>
          <w:b/>
          <w:bCs/>
          <w:color w:val="000000"/>
          <w:sz w:val="19"/>
          <w:szCs w:val="19"/>
          <w:highlight w:val="magenta"/>
          <w:u w:val="single"/>
          <w:vertAlign w:val="superscript"/>
          <w:lang w:eastAsia="pt-BR"/>
        </w:rPr>
        <w:t>o</w:t>
      </w:r>
      <w:r w:rsidRPr="006526CC">
        <w:rPr>
          <w:rFonts w:ascii="Book Antiqua" w:eastAsia="Times New Roman" w:hAnsi="Book Antiqua" w:cs="Times New Roman"/>
          <w:color w:val="000000"/>
          <w:sz w:val="19"/>
          <w:szCs w:val="19"/>
          <w:lang w:eastAsia="pt-BR"/>
        </w:rPr>
        <w:t xml:space="preserve">  </w:t>
      </w:r>
      <w:r w:rsidRPr="00080079">
        <w:rPr>
          <w:rFonts w:ascii="Book Antiqua" w:eastAsia="Times New Roman" w:hAnsi="Book Antiqua" w:cs="Times New Roman"/>
          <w:b/>
          <w:bCs/>
          <w:color w:val="000000"/>
          <w:sz w:val="19"/>
          <w:szCs w:val="19"/>
          <w:lang w:eastAsia="pt-BR"/>
        </w:rPr>
        <w:t>A</w:t>
      </w:r>
      <w:proofErr w:type="gramEnd"/>
      <w:r w:rsidRPr="00080079">
        <w:rPr>
          <w:rFonts w:ascii="Book Antiqua" w:eastAsia="Times New Roman" w:hAnsi="Book Antiqua" w:cs="Times New Roman"/>
          <w:b/>
          <w:bCs/>
          <w:color w:val="000000"/>
          <w:sz w:val="19"/>
          <w:szCs w:val="19"/>
          <w:lang w:eastAsia="pt-BR"/>
        </w:rPr>
        <w:t xml:space="preserve"> comissão poderá, cautelarmente, propor à autoridade instauradora que suspenda os efeitos do ato ou processo objeto da investigação</w:t>
      </w:r>
      <w:r w:rsidRPr="00386E4B">
        <w:rPr>
          <w:rFonts w:ascii="Book Antiqua" w:eastAsia="Times New Roman" w:hAnsi="Book Antiqua" w:cs="Times New Roman"/>
          <w:b/>
          <w:bCs/>
          <w:color w:val="000000"/>
          <w:sz w:val="16"/>
          <w:szCs w:val="16"/>
          <w:lang w:eastAsia="pt-BR"/>
        </w:rPr>
        <w:t xml:space="preserve">. </w:t>
      </w:r>
      <w:r w:rsidR="00134B6E" w:rsidRPr="00386E4B">
        <w:rPr>
          <w:rFonts w:ascii="Book Antiqua" w:hAnsi="Book Antiqua" w:cs="Times New Roman"/>
          <w:b/>
          <w:bCs/>
          <w:color w:val="FF0000"/>
          <w:sz w:val="16"/>
          <w:szCs w:val="16"/>
          <w:u w:val="single"/>
        </w:rPr>
        <w:t>(MPBA-2018)</w:t>
      </w:r>
      <w:r w:rsidR="007338AC">
        <w:rPr>
          <w:rFonts w:ascii="Book Antiqua" w:hAnsi="Book Antiqua" w:cs="Times New Roman"/>
          <w:b/>
          <w:bCs/>
          <w:color w:val="FF0000"/>
          <w:sz w:val="16"/>
          <w:szCs w:val="16"/>
        </w:rPr>
        <w:t xml:space="preserve"> </w:t>
      </w:r>
      <w:r w:rsidR="007338AC">
        <w:rPr>
          <w:rFonts w:ascii="Book Antiqua" w:eastAsia="Times New Roman" w:hAnsi="Book Antiqua" w:cs="Times New Roman"/>
          <w:b/>
          <w:color w:val="FF0000"/>
          <w:sz w:val="16"/>
          <w:szCs w:val="16"/>
          <w:u w:val="single"/>
          <w:lang w:eastAsia="pt-BR"/>
        </w:rPr>
        <w:t>(TJDFT-2023)</w:t>
      </w:r>
    </w:p>
    <w:p w14:paraId="34EAA6C5" w14:textId="25167CD1" w:rsidR="00195CDD" w:rsidRPr="00386E4B" w:rsidRDefault="00195CDD" w:rsidP="00195CDD">
      <w:pPr>
        <w:spacing w:before="300" w:after="300" w:line="240" w:lineRule="auto"/>
        <w:ind w:firstLine="570"/>
        <w:jc w:val="both"/>
        <w:rPr>
          <w:rFonts w:ascii="Book Antiqua" w:eastAsia="Times New Roman" w:hAnsi="Book Antiqua" w:cs="Times New Roman"/>
          <w:b/>
          <w:bCs/>
          <w:sz w:val="18"/>
          <w:szCs w:val="18"/>
          <w:lang w:eastAsia="pt-BR"/>
        </w:rPr>
      </w:pPr>
      <w:bookmarkStart w:id="69" w:name="art10§3"/>
      <w:bookmarkEnd w:id="69"/>
      <w:r w:rsidRPr="00080079">
        <w:rPr>
          <w:rFonts w:ascii="Book Antiqua" w:eastAsia="Times New Roman" w:hAnsi="Book Antiqua" w:cs="Times New Roman"/>
          <w:b/>
          <w:bCs/>
          <w:color w:val="000000"/>
          <w:sz w:val="19"/>
          <w:szCs w:val="19"/>
          <w:highlight w:val="magenta"/>
          <w:lang w:eastAsia="pt-BR"/>
        </w:rPr>
        <w:t>§ 3</w:t>
      </w:r>
      <w:proofErr w:type="gramStart"/>
      <w:r w:rsidRPr="00080079">
        <w:rPr>
          <w:rFonts w:ascii="Book Antiqua" w:eastAsia="Times New Roman" w:hAnsi="Book Antiqua" w:cs="Times New Roman"/>
          <w:b/>
          <w:bCs/>
          <w:color w:val="000000"/>
          <w:sz w:val="19"/>
          <w:szCs w:val="19"/>
          <w:highlight w:val="magenta"/>
          <w:u w:val="single"/>
          <w:vertAlign w:val="superscript"/>
          <w:lang w:eastAsia="pt-BR"/>
        </w:rPr>
        <w:t>o</w:t>
      </w:r>
      <w:r w:rsidRPr="00080079">
        <w:rPr>
          <w:rFonts w:ascii="Book Antiqua" w:eastAsia="Times New Roman" w:hAnsi="Book Antiqua" w:cs="Times New Roman"/>
          <w:b/>
          <w:bCs/>
          <w:color w:val="000000"/>
          <w:sz w:val="19"/>
          <w:szCs w:val="19"/>
          <w:lang w:eastAsia="pt-BR"/>
        </w:rPr>
        <w:t>  A</w:t>
      </w:r>
      <w:proofErr w:type="gramEnd"/>
      <w:r w:rsidRPr="00080079">
        <w:rPr>
          <w:rFonts w:ascii="Book Antiqua" w:eastAsia="Times New Roman" w:hAnsi="Book Antiqua" w:cs="Times New Roman"/>
          <w:b/>
          <w:bCs/>
          <w:color w:val="000000"/>
          <w:sz w:val="19"/>
          <w:szCs w:val="19"/>
          <w:lang w:eastAsia="pt-BR"/>
        </w:rPr>
        <w:t xml:space="preserve"> comissão deverá concluir o processo </w:t>
      </w:r>
      <w:r w:rsidRPr="00080079">
        <w:rPr>
          <w:rFonts w:ascii="Book Antiqua" w:eastAsia="Times New Roman" w:hAnsi="Book Antiqua" w:cs="Times New Roman"/>
          <w:b/>
          <w:bCs/>
          <w:color w:val="000000"/>
          <w:sz w:val="19"/>
          <w:szCs w:val="19"/>
          <w:highlight w:val="cyan"/>
          <w:lang w:eastAsia="pt-BR"/>
        </w:rPr>
        <w:t>no prazo de 180 (cento e oitenta) dias</w:t>
      </w:r>
      <w:r w:rsidRPr="00080079">
        <w:rPr>
          <w:rFonts w:ascii="Book Antiqua" w:eastAsia="Times New Roman" w:hAnsi="Book Antiqua" w:cs="Times New Roman"/>
          <w:b/>
          <w:bCs/>
          <w:color w:val="000000"/>
          <w:sz w:val="19"/>
          <w:szCs w:val="19"/>
          <w:lang w:eastAsia="pt-BR"/>
        </w:rPr>
        <w:t xml:space="preserve"> contados da data da publicação do ato que a instituir e, ao final, apresentar relatórios sobre os fatos apurados e eventual responsabilidade da pessoa jurídica, sugerindo de forma motivada as sanções a serem aplicadas</w:t>
      </w:r>
      <w:r w:rsidRPr="00386E4B">
        <w:rPr>
          <w:rFonts w:ascii="Book Antiqua" w:eastAsia="Times New Roman" w:hAnsi="Book Antiqua" w:cs="Times New Roman"/>
          <w:b/>
          <w:bCs/>
          <w:color w:val="000000"/>
          <w:sz w:val="18"/>
          <w:szCs w:val="18"/>
          <w:lang w:eastAsia="pt-BR"/>
        </w:rPr>
        <w:t xml:space="preserve">. </w:t>
      </w:r>
      <w:r w:rsidR="00080079" w:rsidRPr="00386E4B">
        <w:rPr>
          <w:rFonts w:ascii="Book Antiqua" w:eastAsia="Times New Roman" w:hAnsi="Book Antiqua" w:cs="Times New Roman"/>
          <w:b/>
          <w:color w:val="FF0000"/>
          <w:sz w:val="16"/>
          <w:szCs w:val="16"/>
          <w:u w:val="single"/>
          <w:lang w:eastAsia="pt-BR"/>
        </w:rPr>
        <w:t>(PGM-Ribeirão Preto/SP-2019)</w:t>
      </w:r>
    </w:p>
    <w:p w14:paraId="290CACA8" w14:textId="1A3B9EBF" w:rsidR="00195CDD" w:rsidRPr="00386E4B" w:rsidRDefault="00195CDD" w:rsidP="00195CDD">
      <w:pPr>
        <w:spacing w:before="300" w:after="300" w:line="240" w:lineRule="auto"/>
        <w:ind w:firstLine="570"/>
        <w:jc w:val="both"/>
        <w:rPr>
          <w:rFonts w:ascii="Book Antiqua" w:eastAsia="Times New Roman" w:hAnsi="Book Antiqua" w:cs="Times New Roman"/>
          <w:sz w:val="18"/>
          <w:szCs w:val="18"/>
          <w:lang w:eastAsia="pt-BR"/>
        </w:rPr>
      </w:pPr>
      <w:bookmarkStart w:id="70" w:name="art10§4"/>
      <w:bookmarkEnd w:id="70"/>
      <w:r w:rsidRPr="00080079">
        <w:rPr>
          <w:rFonts w:ascii="Book Antiqua" w:eastAsia="Times New Roman" w:hAnsi="Book Antiqua" w:cs="Times New Roman"/>
          <w:b/>
          <w:bCs/>
          <w:color w:val="000000"/>
          <w:sz w:val="19"/>
          <w:szCs w:val="19"/>
          <w:highlight w:val="magenta"/>
          <w:lang w:eastAsia="pt-BR"/>
        </w:rPr>
        <w:t>§ 4</w:t>
      </w:r>
      <w:proofErr w:type="gramStart"/>
      <w:r w:rsidRPr="00080079">
        <w:rPr>
          <w:rFonts w:ascii="Book Antiqua" w:eastAsia="Times New Roman" w:hAnsi="Book Antiqua" w:cs="Times New Roman"/>
          <w:b/>
          <w:bCs/>
          <w:color w:val="000000"/>
          <w:sz w:val="19"/>
          <w:szCs w:val="19"/>
          <w:highlight w:val="magenta"/>
          <w:u w:val="single"/>
          <w:vertAlign w:val="superscript"/>
          <w:lang w:eastAsia="pt-BR"/>
        </w:rPr>
        <w:t>o</w:t>
      </w:r>
      <w:r w:rsidRPr="006526CC">
        <w:rPr>
          <w:rFonts w:ascii="Book Antiqua" w:eastAsia="Times New Roman" w:hAnsi="Book Antiqua" w:cs="Times New Roman"/>
          <w:color w:val="000000"/>
          <w:sz w:val="19"/>
          <w:szCs w:val="19"/>
          <w:lang w:eastAsia="pt-BR"/>
        </w:rPr>
        <w:t xml:space="preserve">  </w:t>
      </w:r>
      <w:r w:rsidRPr="00080079">
        <w:rPr>
          <w:rFonts w:ascii="Book Antiqua" w:eastAsia="Times New Roman" w:hAnsi="Book Antiqua" w:cs="Times New Roman"/>
          <w:b/>
          <w:bCs/>
          <w:color w:val="000000"/>
          <w:sz w:val="19"/>
          <w:szCs w:val="19"/>
          <w:lang w:eastAsia="pt-BR"/>
        </w:rPr>
        <w:t>O</w:t>
      </w:r>
      <w:proofErr w:type="gramEnd"/>
      <w:r w:rsidRPr="00080079">
        <w:rPr>
          <w:rFonts w:ascii="Book Antiqua" w:eastAsia="Times New Roman" w:hAnsi="Book Antiqua" w:cs="Times New Roman"/>
          <w:b/>
          <w:bCs/>
          <w:color w:val="000000"/>
          <w:sz w:val="19"/>
          <w:szCs w:val="19"/>
          <w:lang w:eastAsia="pt-BR"/>
        </w:rPr>
        <w:t xml:space="preserve"> prazo previsto no § 3</w:t>
      </w:r>
      <w:r w:rsidRPr="00080079">
        <w:rPr>
          <w:rFonts w:ascii="Book Antiqua" w:eastAsia="Times New Roman" w:hAnsi="Book Antiqua" w:cs="Times New Roman"/>
          <w:b/>
          <w:bCs/>
          <w:color w:val="000000"/>
          <w:sz w:val="19"/>
          <w:szCs w:val="19"/>
          <w:u w:val="single"/>
          <w:vertAlign w:val="superscript"/>
          <w:lang w:eastAsia="pt-BR"/>
        </w:rPr>
        <w:t>o</w:t>
      </w:r>
      <w:r w:rsidRPr="00080079">
        <w:rPr>
          <w:rFonts w:ascii="Book Antiqua" w:eastAsia="Times New Roman" w:hAnsi="Book Antiqua" w:cs="Times New Roman"/>
          <w:b/>
          <w:bCs/>
          <w:color w:val="000000"/>
          <w:sz w:val="19"/>
          <w:szCs w:val="19"/>
          <w:lang w:eastAsia="pt-BR"/>
        </w:rPr>
        <w:t xml:space="preserve"> </w:t>
      </w:r>
      <w:r w:rsidRPr="00080079">
        <w:rPr>
          <w:rFonts w:ascii="Book Antiqua" w:eastAsia="Times New Roman" w:hAnsi="Book Antiqua" w:cs="Times New Roman"/>
          <w:b/>
          <w:bCs/>
          <w:caps/>
          <w:color w:val="000000"/>
          <w:sz w:val="19"/>
          <w:szCs w:val="19"/>
          <w:highlight w:val="green"/>
          <w:lang w:eastAsia="pt-BR"/>
        </w:rPr>
        <w:t>poderá ser prorrogado</w:t>
      </w:r>
      <w:r w:rsidRPr="00080079">
        <w:rPr>
          <w:rFonts w:ascii="Book Antiqua" w:eastAsia="Times New Roman" w:hAnsi="Book Antiqua" w:cs="Times New Roman"/>
          <w:b/>
          <w:bCs/>
          <w:color w:val="000000"/>
          <w:sz w:val="19"/>
          <w:szCs w:val="19"/>
          <w:lang w:eastAsia="pt-BR"/>
        </w:rPr>
        <w:t>, mediante ato fundamentado da autoridade instauradora</w:t>
      </w:r>
      <w:r w:rsidRPr="00386E4B">
        <w:rPr>
          <w:rFonts w:ascii="Book Antiqua" w:eastAsia="Times New Roman" w:hAnsi="Book Antiqua" w:cs="Times New Roman"/>
          <w:color w:val="000000"/>
          <w:sz w:val="18"/>
          <w:szCs w:val="18"/>
          <w:lang w:eastAsia="pt-BR"/>
        </w:rPr>
        <w:t>.</w:t>
      </w:r>
      <w:r w:rsidR="00080079" w:rsidRPr="00386E4B">
        <w:rPr>
          <w:rFonts w:ascii="Book Antiqua" w:eastAsia="Times New Roman" w:hAnsi="Book Antiqua" w:cs="Times New Roman"/>
          <w:color w:val="000000"/>
          <w:sz w:val="18"/>
          <w:szCs w:val="18"/>
          <w:lang w:eastAsia="pt-BR"/>
        </w:rPr>
        <w:t xml:space="preserve"> </w:t>
      </w:r>
      <w:r w:rsidR="00080079" w:rsidRPr="00386E4B">
        <w:rPr>
          <w:rFonts w:ascii="Book Antiqua" w:eastAsia="Times New Roman" w:hAnsi="Book Antiqua" w:cs="Times New Roman"/>
          <w:b/>
          <w:color w:val="FF0000"/>
          <w:sz w:val="16"/>
          <w:szCs w:val="16"/>
          <w:u w:val="single"/>
          <w:lang w:eastAsia="pt-BR"/>
        </w:rPr>
        <w:t>(PGM-Ribeirão Preto/SP-2019)</w:t>
      </w:r>
    </w:p>
    <w:p w14:paraId="664881BF" w14:textId="7E6D349D" w:rsidR="00195CDD" w:rsidRPr="00386E4B" w:rsidRDefault="00195CDD" w:rsidP="00195CDD">
      <w:pPr>
        <w:spacing w:before="300" w:after="300" w:line="240" w:lineRule="auto"/>
        <w:ind w:firstLine="570"/>
        <w:jc w:val="both"/>
        <w:rPr>
          <w:rFonts w:ascii="Book Antiqua" w:eastAsia="Times New Roman" w:hAnsi="Book Antiqua" w:cs="Times New Roman"/>
          <w:sz w:val="18"/>
          <w:szCs w:val="18"/>
          <w:lang w:eastAsia="pt-BR"/>
        </w:rPr>
      </w:pPr>
      <w:bookmarkStart w:id="71" w:name="art11"/>
      <w:bookmarkEnd w:id="71"/>
      <w:r w:rsidRPr="00080079">
        <w:rPr>
          <w:rFonts w:ascii="Book Antiqua" w:eastAsia="Times New Roman" w:hAnsi="Book Antiqua" w:cs="Times New Roman"/>
          <w:b/>
          <w:bCs/>
          <w:color w:val="000000"/>
          <w:sz w:val="19"/>
          <w:szCs w:val="19"/>
          <w:highlight w:val="magenta"/>
          <w:lang w:eastAsia="pt-BR"/>
        </w:rPr>
        <w:t>Art. 11</w:t>
      </w:r>
      <w:r w:rsidRPr="006526CC">
        <w:rPr>
          <w:rFonts w:ascii="Book Antiqua" w:eastAsia="Times New Roman" w:hAnsi="Book Antiqua" w:cs="Times New Roman"/>
          <w:color w:val="000000"/>
          <w:sz w:val="19"/>
          <w:szCs w:val="19"/>
          <w:lang w:eastAsia="pt-BR"/>
        </w:rPr>
        <w:t xml:space="preserve">.  </w:t>
      </w:r>
      <w:r w:rsidRPr="00080079">
        <w:rPr>
          <w:rFonts w:ascii="Book Antiqua" w:eastAsia="Times New Roman" w:hAnsi="Book Antiqua" w:cs="Times New Roman"/>
          <w:b/>
          <w:bCs/>
          <w:color w:val="000000"/>
          <w:sz w:val="19"/>
          <w:szCs w:val="19"/>
          <w:lang w:eastAsia="pt-BR"/>
        </w:rPr>
        <w:t xml:space="preserve">No processo administrativo para apuração de responsabilidade, </w:t>
      </w:r>
      <w:r w:rsidRPr="00091B6C">
        <w:rPr>
          <w:rFonts w:ascii="Book Antiqua" w:eastAsia="Times New Roman" w:hAnsi="Book Antiqua" w:cs="Times New Roman"/>
          <w:b/>
          <w:bCs/>
          <w:caps/>
          <w:color w:val="000000"/>
          <w:sz w:val="19"/>
          <w:szCs w:val="19"/>
          <w:highlight w:val="green"/>
          <w:lang w:eastAsia="pt-BR"/>
        </w:rPr>
        <w:t>será concedido</w:t>
      </w:r>
      <w:r w:rsidRPr="00080079">
        <w:rPr>
          <w:rFonts w:ascii="Book Antiqua" w:eastAsia="Times New Roman" w:hAnsi="Book Antiqua" w:cs="Times New Roman"/>
          <w:b/>
          <w:bCs/>
          <w:color w:val="000000"/>
          <w:sz w:val="19"/>
          <w:szCs w:val="19"/>
          <w:lang w:eastAsia="pt-BR"/>
        </w:rPr>
        <w:t xml:space="preserve"> à pessoa jurídica </w:t>
      </w:r>
      <w:r w:rsidRPr="00080079">
        <w:rPr>
          <w:rFonts w:ascii="Book Antiqua" w:eastAsia="Times New Roman" w:hAnsi="Book Antiqua" w:cs="Times New Roman"/>
          <w:b/>
          <w:bCs/>
          <w:color w:val="000000"/>
          <w:sz w:val="19"/>
          <w:szCs w:val="19"/>
          <w:highlight w:val="cyan"/>
          <w:lang w:eastAsia="pt-BR"/>
        </w:rPr>
        <w:t>prazo de 30 (trinta) dias</w:t>
      </w:r>
      <w:r w:rsidRPr="00080079">
        <w:rPr>
          <w:rFonts w:ascii="Book Antiqua" w:eastAsia="Times New Roman" w:hAnsi="Book Antiqua" w:cs="Times New Roman"/>
          <w:b/>
          <w:bCs/>
          <w:color w:val="000000"/>
          <w:sz w:val="19"/>
          <w:szCs w:val="19"/>
          <w:lang w:eastAsia="pt-BR"/>
        </w:rPr>
        <w:t xml:space="preserve"> para defesa, contados a partir da intimação</w:t>
      </w:r>
      <w:r w:rsidRPr="00386E4B">
        <w:rPr>
          <w:rFonts w:ascii="Book Antiqua" w:eastAsia="Times New Roman" w:hAnsi="Book Antiqua" w:cs="Times New Roman"/>
          <w:color w:val="000000"/>
          <w:sz w:val="18"/>
          <w:szCs w:val="18"/>
          <w:lang w:eastAsia="pt-BR"/>
        </w:rPr>
        <w:t>.</w:t>
      </w:r>
      <w:r w:rsidR="00080079" w:rsidRPr="00386E4B">
        <w:rPr>
          <w:rFonts w:ascii="Book Antiqua" w:eastAsia="Times New Roman" w:hAnsi="Book Antiqua" w:cs="Times New Roman"/>
          <w:color w:val="000000"/>
          <w:sz w:val="18"/>
          <w:szCs w:val="18"/>
          <w:lang w:eastAsia="pt-BR"/>
        </w:rPr>
        <w:t xml:space="preserve"> </w:t>
      </w:r>
      <w:r w:rsidR="00080079" w:rsidRPr="00386E4B">
        <w:rPr>
          <w:rFonts w:ascii="Book Antiqua" w:eastAsia="Times New Roman" w:hAnsi="Book Antiqua" w:cs="Times New Roman"/>
          <w:b/>
          <w:color w:val="FF0000"/>
          <w:sz w:val="16"/>
          <w:szCs w:val="16"/>
          <w:u w:val="single"/>
          <w:lang w:eastAsia="pt-BR"/>
        </w:rPr>
        <w:t>(PGM-Ribeirão Preto/SP-2019)</w:t>
      </w:r>
      <w:r w:rsidR="00091B6C" w:rsidRPr="00386E4B">
        <w:rPr>
          <w:rFonts w:ascii="Book Antiqua" w:eastAsia="Times New Roman" w:hAnsi="Book Antiqua" w:cs="Times New Roman"/>
          <w:b/>
          <w:color w:val="FF0000"/>
          <w:sz w:val="16"/>
          <w:szCs w:val="16"/>
          <w:lang w:eastAsia="pt-BR"/>
        </w:rPr>
        <w:t xml:space="preserve"> </w:t>
      </w:r>
      <w:r w:rsidR="00091B6C" w:rsidRPr="00386E4B">
        <w:rPr>
          <w:rFonts w:ascii="Book Antiqua" w:eastAsia="Times New Roman" w:hAnsi="Book Antiqua" w:cs="Times New Roman"/>
          <w:b/>
          <w:bCs/>
          <w:color w:val="FF0000"/>
          <w:sz w:val="16"/>
          <w:szCs w:val="16"/>
          <w:u w:val="single"/>
          <w:lang w:eastAsia="pt-BR"/>
        </w:rPr>
        <w:t>(Cartórios/TJGO-2021)</w:t>
      </w:r>
    </w:p>
    <w:p w14:paraId="06A658A1" w14:textId="77777777" w:rsidR="00195CDD" w:rsidRPr="006526CC" w:rsidRDefault="00195CDD" w:rsidP="00195CDD">
      <w:pPr>
        <w:spacing w:before="300" w:after="300" w:line="240" w:lineRule="auto"/>
        <w:ind w:firstLine="570"/>
        <w:jc w:val="both"/>
        <w:rPr>
          <w:rFonts w:ascii="Book Antiqua" w:eastAsia="Times New Roman" w:hAnsi="Book Antiqua" w:cs="Times New Roman"/>
          <w:sz w:val="19"/>
          <w:szCs w:val="19"/>
          <w:lang w:eastAsia="pt-BR"/>
        </w:rPr>
      </w:pPr>
      <w:bookmarkStart w:id="72" w:name="art12"/>
      <w:bookmarkEnd w:id="72"/>
      <w:r w:rsidRPr="006526CC">
        <w:rPr>
          <w:rFonts w:ascii="Book Antiqua" w:eastAsia="Times New Roman" w:hAnsi="Book Antiqua" w:cs="Times New Roman"/>
          <w:color w:val="000000"/>
          <w:sz w:val="19"/>
          <w:szCs w:val="19"/>
          <w:lang w:eastAsia="pt-BR"/>
        </w:rPr>
        <w:t>Art. 12.  O processo administrativo, com o relatório da comissão, será remetido à autoridade instauradora, na forma do art. 10, para julgamento.</w:t>
      </w:r>
    </w:p>
    <w:p w14:paraId="36A2BC9B" w14:textId="7520CF30" w:rsidR="00195CDD" w:rsidRPr="00894A95" w:rsidRDefault="00195CDD" w:rsidP="00195CDD">
      <w:pPr>
        <w:spacing w:before="300" w:after="300" w:line="240" w:lineRule="auto"/>
        <w:ind w:firstLine="570"/>
        <w:jc w:val="both"/>
        <w:rPr>
          <w:rFonts w:ascii="Book Antiqua" w:eastAsia="Times New Roman" w:hAnsi="Book Antiqua" w:cs="Times New Roman"/>
          <w:sz w:val="18"/>
          <w:szCs w:val="18"/>
          <w:lang w:eastAsia="pt-BR"/>
        </w:rPr>
      </w:pPr>
      <w:bookmarkStart w:id="73" w:name="art13"/>
      <w:bookmarkEnd w:id="73"/>
      <w:r w:rsidRPr="00080079">
        <w:rPr>
          <w:rFonts w:ascii="Book Antiqua" w:eastAsia="Times New Roman" w:hAnsi="Book Antiqua" w:cs="Times New Roman"/>
          <w:b/>
          <w:bCs/>
          <w:color w:val="000000"/>
          <w:sz w:val="19"/>
          <w:szCs w:val="19"/>
          <w:highlight w:val="magenta"/>
          <w:lang w:eastAsia="pt-BR"/>
        </w:rPr>
        <w:t>Art. 13</w:t>
      </w:r>
      <w:r w:rsidRPr="006526CC">
        <w:rPr>
          <w:rFonts w:ascii="Book Antiqua" w:eastAsia="Times New Roman" w:hAnsi="Book Antiqua" w:cs="Times New Roman"/>
          <w:color w:val="000000"/>
          <w:sz w:val="19"/>
          <w:szCs w:val="19"/>
          <w:lang w:eastAsia="pt-BR"/>
        </w:rPr>
        <w:t xml:space="preserve">.  </w:t>
      </w:r>
      <w:r w:rsidRPr="00080079">
        <w:rPr>
          <w:rFonts w:ascii="Book Antiqua" w:eastAsia="Times New Roman" w:hAnsi="Book Antiqua" w:cs="Times New Roman"/>
          <w:b/>
          <w:bCs/>
          <w:color w:val="000000"/>
          <w:sz w:val="19"/>
          <w:szCs w:val="19"/>
          <w:lang w:eastAsia="pt-BR"/>
        </w:rPr>
        <w:t xml:space="preserve">A instauração de processo administrativo específico de reparação integral do dano </w:t>
      </w:r>
      <w:r w:rsidRPr="00080079">
        <w:rPr>
          <w:rFonts w:ascii="Book Antiqua" w:eastAsia="Times New Roman" w:hAnsi="Book Antiqua" w:cs="Times New Roman"/>
          <w:b/>
          <w:bCs/>
          <w:caps/>
          <w:color w:val="000000"/>
          <w:sz w:val="19"/>
          <w:szCs w:val="19"/>
          <w:highlight w:val="green"/>
          <w:lang w:eastAsia="pt-BR"/>
        </w:rPr>
        <w:t>não prejudica</w:t>
      </w:r>
      <w:r w:rsidRPr="00080079">
        <w:rPr>
          <w:rFonts w:ascii="Book Antiqua" w:eastAsia="Times New Roman" w:hAnsi="Book Antiqua" w:cs="Times New Roman"/>
          <w:b/>
          <w:bCs/>
          <w:color w:val="000000"/>
          <w:sz w:val="19"/>
          <w:szCs w:val="19"/>
          <w:lang w:eastAsia="pt-BR"/>
        </w:rPr>
        <w:t xml:space="preserve"> a aplicação imediata das sanções estabelecidas nesta Lei</w:t>
      </w:r>
      <w:r w:rsidRPr="00386E4B">
        <w:rPr>
          <w:rFonts w:ascii="Book Antiqua" w:eastAsia="Times New Roman" w:hAnsi="Book Antiqua" w:cs="Times New Roman"/>
          <w:color w:val="000000"/>
          <w:sz w:val="18"/>
          <w:szCs w:val="18"/>
          <w:lang w:eastAsia="pt-BR"/>
        </w:rPr>
        <w:t xml:space="preserve">. </w:t>
      </w:r>
      <w:r w:rsidR="00080079" w:rsidRPr="00386E4B">
        <w:rPr>
          <w:rFonts w:ascii="Book Antiqua" w:eastAsia="Times New Roman" w:hAnsi="Book Antiqua" w:cs="Times New Roman"/>
          <w:b/>
          <w:color w:val="FF0000"/>
          <w:sz w:val="16"/>
          <w:szCs w:val="16"/>
          <w:u w:val="single"/>
          <w:lang w:eastAsia="pt-BR"/>
        </w:rPr>
        <w:t>(PGM-Ribeirão Preto/SP-2019)</w:t>
      </w:r>
      <w:r w:rsidR="00894A95">
        <w:rPr>
          <w:rFonts w:ascii="Book Antiqua" w:eastAsia="Times New Roman" w:hAnsi="Book Antiqua" w:cs="Times New Roman"/>
          <w:b/>
          <w:color w:val="FF0000"/>
          <w:sz w:val="16"/>
          <w:szCs w:val="16"/>
          <w:lang w:eastAsia="pt-BR"/>
        </w:rPr>
        <w:t xml:space="preserve"> </w:t>
      </w:r>
      <w:r w:rsidR="00894A95" w:rsidRPr="00AF3EDD">
        <w:rPr>
          <w:rFonts w:ascii="Book Antiqua" w:eastAsia="Times New Roman" w:hAnsi="Book Antiqua" w:cs="Arial"/>
          <w:b/>
          <w:bCs/>
          <w:color w:val="FF0000"/>
          <w:sz w:val="16"/>
          <w:szCs w:val="16"/>
          <w:u w:val="single"/>
          <w:lang w:eastAsia="pt-BR"/>
        </w:rPr>
        <w:t>(</w:t>
      </w:r>
      <w:r w:rsidR="00894A95">
        <w:rPr>
          <w:rFonts w:ascii="Book Antiqua" w:eastAsia="Times New Roman" w:hAnsi="Book Antiqua" w:cs="Arial"/>
          <w:b/>
          <w:bCs/>
          <w:color w:val="FF0000"/>
          <w:sz w:val="16"/>
          <w:szCs w:val="16"/>
          <w:u w:val="single"/>
          <w:lang w:eastAsia="pt-BR"/>
        </w:rPr>
        <w:t>PFN</w:t>
      </w:r>
      <w:r w:rsidR="00894A95" w:rsidRPr="00AF3EDD">
        <w:rPr>
          <w:rFonts w:ascii="Book Antiqua" w:eastAsia="Times New Roman" w:hAnsi="Book Antiqua" w:cs="Arial"/>
          <w:b/>
          <w:bCs/>
          <w:color w:val="FF0000"/>
          <w:sz w:val="16"/>
          <w:szCs w:val="16"/>
          <w:u w:val="single"/>
          <w:lang w:eastAsia="pt-BR"/>
        </w:rPr>
        <w:t>-2023)</w:t>
      </w:r>
    </w:p>
    <w:p w14:paraId="1C2A4EEB" w14:textId="77777777" w:rsidR="00195CDD" w:rsidRPr="006526CC" w:rsidRDefault="00195CDD" w:rsidP="00195CDD">
      <w:pPr>
        <w:spacing w:before="300" w:after="300" w:line="240" w:lineRule="auto"/>
        <w:ind w:firstLine="570"/>
        <w:jc w:val="both"/>
        <w:rPr>
          <w:rFonts w:ascii="Book Antiqua" w:eastAsia="Times New Roman" w:hAnsi="Book Antiqua" w:cs="Times New Roman"/>
          <w:sz w:val="19"/>
          <w:szCs w:val="19"/>
          <w:lang w:eastAsia="pt-BR"/>
        </w:rPr>
      </w:pPr>
      <w:bookmarkStart w:id="74" w:name="art13p"/>
      <w:bookmarkEnd w:id="74"/>
      <w:r w:rsidRPr="006526CC">
        <w:rPr>
          <w:rFonts w:ascii="Book Antiqua" w:eastAsia="Times New Roman" w:hAnsi="Book Antiqua" w:cs="Times New Roman"/>
          <w:color w:val="000000"/>
          <w:sz w:val="19"/>
          <w:szCs w:val="19"/>
          <w:lang w:eastAsia="pt-BR"/>
        </w:rPr>
        <w:t>Parágrafo único.  Concluído o processo e não havendo pagamento, o crédito apurado será inscrito em dívida ativa da fazenda pública.</w:t>
      </w:r>
    </w:p>
    <w:p w14:paraId="1E224139" w14:textId="64C64B39" w:rsidR="00195CDD" w:rsidRPr="00A2598D" w:rsidRDefault="00195CDD" w:rsidP="00195CDD">
      <w:pPr>
        <w:spacing w:before="300" w:after="300" w:line="240" w:lineRule="auto"/>
        <w:ind w:firstLine="570"/>
        <w:jc w:val="both"/>
        <w:rPr>
          <w:rFonts w:ascii="Book Antiqua" w:eastAsia="Times New Roman" w:hAnsi="Book Antiqua" w:cs="Times New Roman"/>
          <w:b/>
          <w:bCs/>
          <w:color w:val="FF0000"/>
          <w:sz w:val="16"/>
          <w:szCs w:val="16"/>
          <w:lang w:eastAsia="pt-BR"/>
        </w:rPr>
      </w:pPr>
      <w:bookmarkStart w:id="75" w:name="art14"/>
      <w:bookmarkEnd w:id="75"/>
      <w:r w:rsidRPr="006526CC">
        <w:rPr>
          <w:rFonts w:ascii="Book Antiqua" w:eastAsia="Times New Roman" w:hAnsi="Book Antiqua" w:cs="Times New Roman"/>
          <w:b/>
          <w:bCs/>
          <w:color w:val="000000"/>
          <w:sz w:val="19"/>
          <w:szCs w:val="19"/>
          <w:highlight w:val="magenta"/>
          <w:lang w:eastAsia="pt-BR"/>
        </w:rPr>
        <w:t>Art. 14</w:t>
      </w:r>
      <w:r w:rsidRPr="006526CC">
        <w:rPr>
          <w:rFonts w:ascii="Book Antiqua" w:eastAsia="Times New Roman" w:hAnsi="Book Antiqua" w:cs="Times New Roman"/>
          <w:color w:val="000000"/>
          <w:sz w:val="19"/>
          <w:szCs w:val="19"/>
          <w:lang w:eastAsia="pt-BR"/>
        </w:rPr>
        <w:t xml:space="preserve">.  </w:t>
      </w:r>
      <w:r w:rsidRPr="00080079">
        <w:rPr>
          <w:rFonts w:ascii="Book Antiqua" w:eastAsia="Times New Roman" w:hAnsi="Book Antiqua" w:cs="Times New Roman"/>
          <w:b/>
          <w:bCs/>
          <w:color w:val="000000"/>
          <w:sz w:val="19"/>
          <w:szCs w:val="19"/>
          <w:lang w:eastAsia="pt-BR"/>
        </w:rPr>
        <w:t xml:space="preserve">A personalidade jurídica </w:t>
      </w:r>
      <w:r w:rsidRPr="00080079">
        <w:rPr>
          <w:rFonts w:ascii="Book Antiqua" w:eastAsia="Times New Roman" w:hAnsi="Book Antiqua" w:cs="Times New Roman"/>
          <w:b/>
          <w:bCs/>
          <w:caps/>
          <w:color w:val="000000"/>
          <w:sz w:val="19"/>
          <w:szCs w:val="19"/>
          <w:highlight w:val="green"/>
          <w:lang w:eastAsia="pt-BR"/>
        </w:rPr>
        <w:t>poderá ser desconsiderada</w:t>
      </w:r>
      <w:r w:rsidRPr="00080079">
        <w:rPr>
          <w:rFonts w:ascii="Book Antiqua" w:eastAsia="Times New Roman" w:hAnsi="Book Antiqua" w:cs="Times New Roman"/>
          <w:b/>
          <w:bCs/>
          <w:color w:val="000000"/>
          <w:sz w:val="19"/>
          <w:szCs w:val="19"/>
          <w:lang w:eastAsia="pt-BR"/>
        </w:rPr>
        <w:t xml:space="preserve"> sempre que utilizada com abuso do direito para facilitar, encobrir ou dissimular a prática dos atos ilícitos previstos nesta Lei ou para provocar confusão patrimonial, </w:t>
      </w:r>
      <w:r w:rsidRPr="00080079">
        <w:rPr>
          <w:rFonts w:ascii="Book Antiqua" w:eastAsia="Times New Roman" w:hAnsi="Book Antiqua" w:cs="Times New Roman"/>
          <w:b/>
          <w:bCs/>
          <w:caps/>
          <w:color w:val="000000"/>
          <w:sz w:val="19"/>
          <w:szCs w:val="19"/>
          <w:highlight w:val="green"/>
          <w:lang w:eastAsia="pt-BR"/>
        </w:rPr>
        <w:t>sendo estendidos</w:t>
      </w:r>
      <w:r w:rsidRPr="00080079">
        <w:rPr>
          <w:rFonts w:ascii="Book Antiqua" w:eastAsia="Times New Roman" w:hAnsi="Book Antiqua" w:cs="Times New Roman"/>
          <w:b/>
          <w:bCs/>
          <w:color w:val="000000"/>
          <w:sz w:val="19"/>
          <w:szCs w:val="19"/>
          <w:lang w:eastAsia="pt-BR"/>
        </w:rPr>
        <w:t xml:space="preserve"> todos os efeitos das sanções aplicadas à pessoa jurídica aos seus administradores e sócios com poderes de administração, </w:t>
      </w:r>
      <w:r w:rsidRPr="00080079">
        <w:rPr>
          <w:rFonts w:ascii="Book Antiqua" w:eastAsia="Times New Roman" w:hAnsi="Book Antiqua" w:cs="Times New Roman"/>
          <w:b/>
          <w:bCs/>
          <w:caps/>
          <w:color w:val="000000"/>
          <w:sz w:val="19"/>
          <w:szCs w:val="19"/>
          <w:highlight w:val="green"/>
          <w:lang w:eastAsia="pt-BR"/>
        </w:rPr>
        <w:t>observados</w:t>
      </w:r>
      <w:r w:rsidRPr="00080079">
        <w:rPr>
          <w:rFonts w:ascii="Book Antiqua" w:eastAsia="Times New Roman" w:hAnsi="Book Antiqua" w:cs="Times New Roman"/>
          <w:b/>
          <w:bCs/>
          <w:color w:val="000000"/>
          <w:sz w:val="19"/>
          <w:szCs w:val="19"/>
          <w:lang w:eastAsia="pt-BR"/>
        </w:rPr>
        <w:t xml:space="preserve"> o </w:t>
      </w:r>
      <w:r w:rsidRPr="00080079">
        <w:rPr>
          <w:rFonts w:ascii="Book Antiqua" w:eastAsia="Times New Roman" w:hAnsi="Book Antiqua" w:cs="Times New Roman"/>
          <w:b/>
          <w:bCs/>
          <w:color w:val="000000"/>
          <w:sz w:val="19"/>
          <w:szCs w:val="19"/>
          <w:highlight w:val="cyan"/>
          <w:lang w:eastAsia="pt-BR"/>
        </w:rPr>
        <w:t>contraditório</w:t>
      </w:r>
      <w:r w:rsidRPr="00080079">
        <w:rPr>
          <w:rFonts w:ascii="Book Antiqua" w:eastAsia="Times New Roman" w:hAnsi="Book Antiqua" w:cs="Times New Roman"/>
          <w:b/>
          <w:bCs/>
          <w:color w:val="000000"/>
          <w:sz w:val="19"/>
          <w:szCs w:val="19"/>
          <w:lang w:eastAsia="pt-BR"/>
        </w:rPr>
        <w:t xml:space="preserve"> e a </w:t>
      </w:r>
      <w:r w:rsidRPr="00080079">
        <w:rPr>
          <w:rFonts w:ascii="Book Antiqua" w:eastAsia="Times New Roman" w:hAnsi="Book Antiqua" w:cs="Times New Roman"/>
          <w:b/>
          <w:bCs/>
          <w:color w:val="000000"/>
          <w:sz w:val="19"/>
          <w:szCs w:val="19"/>
          <w:highlight w:val="cyan"/>
          <w:lang w:eastAsia="pt-BR"/>
        </w:rPr>
        <w:t>ampla defesa</w:t>
      </w:r>
      <w:r w:rsidRPr="00386E4B">
        <w:rPr>
          <w:rFonts w:ascii="Book Antiqua" w:eastAsia="Times New Roman" w:hAnsi="Book Antiqua" w:cs="Times New Roman"/>
          <w:color w:val="000000"/>
          <w:sz w:val="16"/>
          <w:szCs w:val="16"/>
          <w:lang w:eastAsia="pt-BR"/>
        </w:rPr>
        <w:t>.</w:t>
      </w:r>
      <w:r w:rsidR="006D3C7D" w:rsidRPr="00386E4B">
        <w:rPr>
          <w:rFonts w:ascii="Book Antiqua" w:eastAsia="Times New Roman" w:hAnsi="Book Antiqua" w:cs="Times New Roman"/>
          <w:color w:val="000000"/>
          <w:sz w:val="16"/>
          <w:szCs w:val="16"/>
          <w:lang w:eastAsia="pt-BR"/>
        </w:rPr>
        <w:t xml:space="preserve"> </w:t>
      </w:r>
      <w:r w:rsidR="006D3C7D" w:rsidRPr="00386E4B">
        <w:rPr>
          <w:rFonts w:ascii="Book Antiqua" w:eastAsia="Times New Roman" w:hAnsi="Book Antiqua" w:cs="Times New Roman"/>
          <w:b/>
          <w:bCs/>
          <w:color w:val="FF0000"/>
          <w:sz w:val="16"/>
          <w:szCs w:val="16"/>
          <w:u w:val="single"/>
          <w:lang w:eastAsia="pt-BR"/>
        </w:rPr>
        <w:t>(MPPE-2014)</w:t>
      </w:r>
      <w:r w:rsidRPr="00386E4B">
        <w:rPr>
          <w:rFonts w:ascii="Book Antiqua" w:eastAsia="Times New Roman" w:hAnsi="Book Antiqua" w:cs="Times New Roman"/>
          <w:color w:val="000000"/>
          <w:sz w:val="16"/>
          <w:szCs w:val="16"/>
          <w:lang w:eastAsia="pt-BR"/>
        </w:rPr>
        <w:t xml:space="preserve"> </w:t>
      </w:r>
      <w:r w:rsidR="00EE3C9F" w:rsidRPr="00386E4B">
        <w:rPr>
          <w:rFonts w:ascii="Book Antiqua" w:eastAsia="Times New Roman" w:hAnsi="Book Antiqua" w:cs="Times New Roman"/>
          <w:b/>
          <w:bCs/>
          <w:color w:val="FF0000"/>
          <w:sz w:val="16"/>
          <w:szCs w:val="16"/>
          <w:u w:val="single"/>
          <w:lang w:eastAsia="pt-BR"/>
        </w:rPr>
        <w:t>(TJPE-2015)</w:t>
      </w:r>
      <w:r w:rsidR="00257E38" w:rsidRPr="00386E4B">
        <w:rPr>
          <w:rFonts w:ascii="Book Antiqua" w:eastAsia="Times New Roman" w:hAnsi="Book Antiqua" w:cs="Times New Roman"/>
          <w:b/>
          <w:bCs/>
          <w:color w:val="FF0000"/>
          <w:sz w:val="16"/>
          <w:szCs w:val="16"/>
          <w:lang w:eastAsia="pt-BR"/>
        </w:rPr>
        <w:t xml:space="preserve"> </w:t>
      </w:r>
      <w:r w:rsidR="00257E38" w:rsidRPr="00386E4B">
        <w:rPr>
          <w:rFonts w:ascii="Book Antiqua" w:eastAsia="Times New Roman" w:hAnsi="Book Antiqua" w:cs="Times New Roman"/>
          <w:b/>
          <w:bCs/>
          <w:color w:val="FF0000"/>
          <w:sz w:val="16"/>
          <w:szCs w:val="16"/>
          <w:u w:val="single"/>
          <w:lang w:eastAsia="pt-BR"/>
        </w:rPr>
        <w:t>(MPRS-2017)</w:t>
      </w:r>
      <w:r w:rsidR="00080079" w:rsidRPr="00386E4B">
        <w:rPr>
          <w:rFonts w:ascii="Book Antiqua" w:eastAsia="Times New Roman" w:hAnsi="Book Antiqua" w:cs="Times New Roman"/>
          <w:b/>
          <w:bCs/>
          <w:color w:val="FF0000"/>
          <w:sz w:val="16"/>
          <w:szCs w:val="16"/>
          <w:lang w:eastAsia="pt-BR"/>
        </w:rPr>
        <w:t xml:space="preserve"> </w:t>
      </w:r>
      <w:r w:rsidR="00080079" w:rsidRPr="00386E4B">
        <w:rPr>
          <w:rFonts w:ascii="Book Antiqua" w:eastAsia="Times New Roman" w:hAnsi="Book Antiqua" w:cs="Times New Roman"/>
          <w:b/>
          <w:bCs/>
          <w:color w:val="FF0000"/>
          <w:sz w:val="16"/>
          <w:szCs w:val="16"/>
          <w:u w:val="single"/>
          <w:lang w:eastAsia="pt-BR"/>
        </w:rPr>
        <w:t>(MPGO-2019)</w:t>
      </w:r>
      <w:r w:rsidR="00080079" w:rsidRPr="00386E4B">
        <w:rPr>
          <w:rFonts w:ascii="Book Antiqua" w:eastAsia="Times New Roman" w:hAnsi="Book Antiqua" w:cs="Times New Roman"/>
          <w:b/>
          <w:bCs/>
          <w:color w:val="FF0000"/>
          <w:sz w:val="16"/>
          <w:szCs w:val="16"/>
          <w:lang w:eastAsia="pt-BR"/>
        </w:rPr>
        <w:t xml:space="preserve"> </w:t>
      </w:r>
      <w:r w:rsidR="00080079" w:rsidRPr="00386E4B">
        <w:rPr>
          <w:rFonts w:ascii="Book Antiqua" w:eastAsia="Times New Roman" w:hAnsi="Book Antiqua" w:cs="Times New Roman"/>
          <w:b/>
          <w:color w:val="FF0000"/>
          <w:sz w:val="16"/>
          <w:szCs w:val="16"/>
          <w:u w:val="single"/>
          <w:lang w:eastAsia="pt-BR"/>
        </w:rPr>
        <w:t>(PGM-Ribeirão Preto/SP-2019)</w:t>
      </w:r>
      <w:r w:rsidR="00F56EB7" w:rsidRPr="00386E4B">
        <w:rPr>
          <w:rFonts w:ascii="Book Antiqua" w:eastAsia="Times New Roman" w:hAnsi="Book Antiqua" w:cs="Times New Roman"/>
          <w:b/>
          <w:color w:val="FF0000"/>
          <w:sz w:val="16"/>
          <w:szCs w:val="16"/>
          <w:lang w:eastAsia="pt-BR"/>
        </w:rPr>
        <w:t xml:space="preserve"> </w:t>
      </w:r>
      <w:bookmarkStart w:id="76" w:name="_Hlk106019704"/>
      <w:r w:rsidR="00F56EB7" w:rsidRPr="00386E4B">
        <w:rPr>
          <w:rFonts w:ascii="Book Antiqua" w:eastAsia="Times New Roman" w:hAnsi="Book Antiqua" w:cs="Times New Roman"/>
          <w:b/>
          <w:color w:val="FF0000"/>
          <w:sz w:val="16"/>
          <w:szCs w:val="16"/>
          <w:u w:val="single"/>
          <w:lang w:eastAsia="pt-BR"/>
        </w:rPr>
        <w:t>(TCU-2022)</w:t>
      </w:r>
      <w:bookmarkEnd w:id="76"/>
      <w:r w:rsidR="00362337">
        <w:rPr>
          <w:rFonts w:ascii="Book Antiqua" w:eastAsia="Times New Roman" w:hAnsi="Book Antiqua" w:cs="Times New Roman"/>
          <w:b/>
          <w:color w:val="FF0000"/>
          <w:sz w:val="16"/>
          <w:szCs w:val="16"/>
          <w:lang w:eastAsia="pt-BR"/>
        </w:rPr>
        <w:t xml:space="preserve"> </w:t>
      </w:r>
      <w:r w:rsidR="00362337">
        <w:rPr>
          <w:rFonts w:ascii="Book Antiqua" w:eastAsia="Times New Roman" w:hAnsi="Book Antiqua" w:cs="Times New Roman"/>
          <w:b/>
          <w:color w:val="FF0000"/>
          <w:sz w:val="16"/>
          <w:szCs w:val="16"/>
          <w:u w:val="single"/>
          <w:lang w:eastAsia="pt-BR"/>
        </w:rPr>
        <w:t>(MPSP-2023)</w:t>
      </w:r>
      <w:r w:rsidR="00A2598D">
        <w:rPr>
          <w:rFonts w:ascii="Book Antiqua" w:eastAsia="Times New Roman" w:hAnsi="Book Antiqua" w:cs="Times New Roman"/>
          <w:b/>
          <w:color w:val="FF0000"/>
          <w:sz w:val="16"/>
          <w:szCs w:val="16"/>
          <w:lang w:eastAsia="pt-BR"/>
        </w:rPr>
        <w:t xml:space="preserve"> </w:t>
      </w:r>
      <w:r w:rsidR="00A2598D">
        <w:rPr>
          <w:rFonts w:ascii="Book Antiqua" w:hAnsi="Book Antiqua"/>
          <w:b/>
          <w:bCs/>
          <w:color w:val="FF0000"/>
          <w:sz w:val="16"/>
          <w:szCs w:val="16"/>
          <w:u w:val="single"/>
        </w:rPr>
        <w:t>(PGM-São Paulo/SP-2023)</w:t>
      </w:r>
    </w:p>
    <w:tbl>
      <w:tblPr>
        <w:tblStyle w:val="Tabelacomgrade"/>
        <w:tblW w:w="0" w:type="auto"/>
        <w:shd w:val="clear" w:color="auto" w:fill="CCFFFF"/>
        <w:tblLook w:val="04A0" w:firstRow="1" w:lastRow="0" w:firstColumn="1" w:lastColumn="0" w:noHBand="0" w:noVBand="1"/>
      </w:tblPr>
      <w:tblGrid>
        <w:gridCol w:w="8494"/>
      </w:tblGrid>
      <w:tr w:rsidR="00814F06" w:rsidRPr="006526CC" w14:paraId="2249E30E" w14:textId="77777777" w:rsidTr="00F2275D">
        <w:tc>
          <w:tcPr>
            <w:tcW w:w="8494" w:type="dxa"/>
            <w:shd w:val="clear" w:color="auto" w:fill="CCFFFF"/>
          </w:tcPr>
          <w:p w14:paraId="7459E854" w14:textId="5CD5E99B" w:rsidR="00362337" w:rsidRDefault="00362337" w:rsidP="00814F06">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MPSP-2023-VUNESP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62337">
              <w:rPr>
                <w:rFonts w:ascii="Book Antiqua" w:eastAsia="Times New Roman" w:hAnsi="Book Antiqua" w:cs="Times New Roman"/>
                <w:sz w:val="19"/>
                <w:szCs w:val="19"/>
                <w:lang w:eastAsia="pt-BR"/>
              </w:rPr>
              <w:t xml:space="preserve">Com relação ao regime instituído pela Lei Federal nº 12.846/2013, assinale a alternativa </w:t>
            </w:r>
            <w:r>
              <w:rPr>
                <w:rFonts w:ascii="Book Antiqua" w:eastAsia="Times New Roman" w:hAnsi="Book Antiqua" w:cs="Times New Roman"/>
                <w:sz w:val="19"/>
                <w:szCs w:val="19"/>
                <w:lang w:eastAsia="pt-BR"/>
              </w:rPr>
              <w:t xml:space="preserve">correta: </w:t>
            </w:r>
            <w:r w:rsidRPr="00362337">
              <w:rPr>
                <w:rFonts w:ascii="Book Antiqua" w:eastAsia="Times New Roman" w:hAnsi="Book Antiqua" w:cs="Times New Roman"/>
                <w:sz w:val="19"/>
                <w:szCs w:val="19"/>
                <w:lang w:eastAsia="pt-BR"/>
              </w:rPr>
              <w:t xml:space="preserve">No curso do processo administrativo de responsabilização, observados o contraditório e a ampla defesa, a autoridade competente do Poder Executivo poderá desconsiderar a personalidade jurídica sempre que utilizada com abuso do direito para facilitar, encobrir ou </w:t>
            </w:r>
            <w:r w:rsidRPr="00362337">
              <w:rPr>
                <w:rFonts w:ascii="Book Antiqua" w:eastAsia="Times New Roman" w:hAnsi="Book Antiqua" w:cs="Times New Roman"/>
                <w:sz w:val="19"/>
                <w:szCs w:val="19"/>
                <w:lang w:eastAsia="pt-BR"/>
              </w:rPr>
              <w:lastRenderedPageBreak/>
              <w:t>dissimular a prática dos atos ilícitos previstos nessa Lei ou para provocar confusão patrimonial, sendo estendidos aos seus administradores e sócios com poderes de administração, todos os efeitos das sanções aplicadas à pessoa jurídica.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§1º, LA.</w:t>
            </w:r>
          </w:p>
          <w:p w14:paraId="1354C20F" w14:textId="77777777" w:rsidR="00362337" w:rsidRDefault="00362337" w:rsidP="00814F06">
            <w:pPr>
              <w:jc w:val="both"/>
              <w:rPr>
                <w:rFonts w:ascii="Book Antiqua" w:eastAsia="Times New Roman" w:hAnsi="Book Antiqua" w:cs="Times New Roman"/>
                <w:b/>
                <w:bCs/>
                <w:sz w:val="19"/>
                <w:szCs w:val="19"/>
                <w:lang w:eastAsia="pt-BR"/>
              </w:rPr>
            </w:pPr>
          </w:p>
          <w:p w14:paraId="13F111F0" w14:textId="79816703" w:rsidR="00814F06" w:rsidRPr="006526CC" w:rsidRDefault="00814F06" w:rsidP="00814F06">
            <w:pPr>
              <w:jc w:val="both"/>
              <w:rPr>
                <w:rFonts w:ascii="Book Antiqua" w:eastAsia="Times New Roman" w:hAnsi="Book Antiqua" w:cs="Times New Roman"/>
                <w:b/>
                <w:bCs/>
                <w:sz w:val="19"/>
                <w:szCs w:val="19"/>
                <w:lang w:eastAsia="pt-BR"/>
              </w:rPr>
            </w:pPr>
            <w:r w:rsidRPr="006526CC">
              <w:rPr>
                <w:rFonts w:ascii="Book Antiqua" w:eastAsia="Times New Roman" w:hAnsi="Book Antiqua" w:cs="Times New Roman"/>
                <w:b/>
                <w:bCs/>
                <w:sz w:val="19"/>
                <w:szCs w:val="19"/>
                <w:lang w:eastAsia="pt-BR"/>
              </w:rPr>
              <w:t>(</w:t>
            </w:r>
            <w:r w:rsidRPr="006526CC">
              <w:rPr>
                <w:rFonts w:ascii="Book Antiqua" w:eastAsia="Times New Roman" w:hAnsi="Book Antiqua" w:cs="Times New Roman"/>
                <w:b/>
                <w:bCs/>
                <w:sz w:val="19"/>
                <w:szCs w:val="19"/>
                <w:highlight w:val="yellow"/>
                <w:lang w:eastAsia="pt-BR"/>
              </w:rPr>
              <w:t>MPGO-2019</w:t>
            </w:r>
            <w:r w:rsidRPr="006526CC">
              <w:rPr>
                <w:rFonts w:ascii="Book Antiqua" w:eastAsia="Times New Roman" w:hAnsi="Book Antiqua" w:cs="Times New Roman"/>
                <w:b/>
                <w:bCs/>
                <w:sz w:val="19"/>
                <w:szCs w:val="19"/>
                <w:lang w:eastAsia="pt-BR"/>
              </w:rPr>
              <w:t>)</w:t>
            </w:r>
            <w:r w:rsidRPr="006526CC">
              <w:rPr>
                <w:rFonts w:ascii="Book Antiqua" w:eastAsia="Times New Roman" w:hAnsi="Book Antiqua" w:cs="Times New Roman"/>
                <w:sz w:val="19"/>
                <w:szCs w:val="19"/>
                <w:lang w:eastAsia="pt-BR"/>
              </w:rPr>
              <w:t xml:space="preserve">: Nos termos da Lei 12.846/13 - Lei Anticorrupção - a personalidade jurídica da pessoa jurídica poderá ser desconsiderada sempre que utilizada com abuso do direito para facilitar, encobrir ou dissimular a prática de atos ilícitos previstos na referida lei ou para provocar confusão patrimonial, quando serão estendidos todos os efeitos das sanções aplicadas à pessoa jurídica aos seus administradores e sócios com poderes de administração. </w:t>
            </w:r>
            <w:r w:rsidRPr="006526CC">
              <w:rPr>
                <w:rFonts w:ascii="Book Antiqua" w:eastAsia="Times New Roman" w:hAnsi="Book Antiqua" w:cs="Times New Roman"/>
                <w:b/>
                <w:bCs/>
                <w:sz w:val="19"/>
                <w:szCs w:val="19"/>
                <w:lang w:eastAsia="pt-BR"/>
              </w:rPr>
              <w:t xml:space="preserve">BL: art. 14, </w:t>
            </w:r>
            <w:r w:rsidR="007B0365">
              <w:rPr>
                <w:rFonts w:ascii="Book Antiqua" w:eastAsia="Times New Roman" w:hAnsi="Book Antiqua" w:cs="Times New Roman"/>
                <w:b/>
                <w:bCs/>
                <w:sz w:val="19"/>
                <w:szCs w:val="19"/>
                <w:lang w:eastAsia="pt-BR"/>
              </w:rPr>
              <w:t>LA.</w:t>
            </w:r>
          </w:p>
        </w:tc>
      </w:tr>
    </w:tbl>
    <w:p w14:paraId="232CF5DC" w14:textId="2E686527" w:rsidR="00195CDD" w:rsidRPr="00594149" w:rsidRDefault="00195CDD" w:rsidP="00195CDD">
      <w:pPr>
        <w:spacing w:before="300" w:after="300" w:line="240" w:lineRule="auto"/>
        <w:ind w:firstLine="570"/>
        <w:jc w:val="both"/>
        <w:rPr>
          <w:rFonts w:ascii="Book Antiqua" w:eastAsia="Times New Roman" w:hAnsi="Book Antiqua" w:cs="Times New Roman"/>
          <w:sz w:val="19"/>
          <w:szCs w:val="19"/>
          <w:lang w:eastAsia="pt-BR"/>
        </w:rPr>
      </w:pPr>
      <w:bookmarkStart w:id="77" w:name="art15"/>
      <w:bookmarkEnd w:id="77"/>
      <w:r w:rsidRPr="00A2598D">
        <w:rPr>
          <w:rFonts w:ascii="Book Antiqua" w:eastAsia="Times New Roman" w:hAnsi="Book Antiqua" w:cs="Times New Roman"/>
          <w:b/>
          <w:bCs/>
          <w:color w:val="000000"/>
          <w:sz w:val="19"/>
          <w:szCs w:val="19"/>
          <w:highlight w:val="magenta"/>
          <w:lang w:eastAsia="pt-BR"/>
        </w:rPr>
        <w:lastRenderedPageBreak/>
        <w:t>Art. 15</w:t>
      </w:r>
      <w:r w:rsidRPr="00A2598D">
        <w:rPr>
          <w:rFonts w:ascii="Book Antiqua" w:eastAsia="Times New Roman" w:hAnsi="Book Antiqua" w:cs="Times New Roman"/>
          <w:b/>
          <w:bCs/>
          <w:color w:val="000000"/>
          <w:sz w:val="19"/>
          <w:szCs w:val="19"/>
          <w:lang w:eastAsia="pt-BR"/>
        </w:rPr>
        <w:t xml:space="preserve">.  A comissão designada para apuração da responsabilidade de pessoa jurídica, </w:t>
      </w:r>
      <w:r w:rsidRPr="00894A95">
        <w:rPr>
          <w:rFonts w:ascii="Book Antiqua" w:eastAsia="Times New Roman" w:hAnsi="Book Antiqua" w:cs="Times New Roman"/>
          <w:b/>
          <w:bCs/>
          <w:color w:val="000000"/>
          <w:sz w:val="19"/>
          <w:szCs w:val="19"/>
          <w:highlight w:val="cyan"/>
          <w:lang w:eastAsia="pt-BR"/>
        </w:rPr>
        <w:t>após a conclusão</w:t>
      </w:r>
      <w:r w:rsidRPr="00A2598D">
        <w:rPr>
          <w:rFonts w:ascii="Book Antiqua" w:eastAsia="Times New Roman" w:hAnsi="Book Antiqua" w:cs="Times New Roman"/>
          <w:b/>
          <w:bCs/>
          <w:color w:val="000000"/>
          <w:sz w:val="19"/>
          <w:szCs w:val="19"/>
          <w:lang w:eastAsia="pt-BR"/>
        </w:rPr>
        <w:t xml:space="preserve"> </w:t>
      </w:r>
      <w:r w:rsidRPr="00894A95">
        <w:rPr>
          <w:rFonts w:ascii="Book Antiqua" w:eastAsia="Times New Roman" w:hAnsi="Book Antiqua" w:cs="Times New Roman"/>
          <w:b/>
          <w:bCs/>
          <w:color w:val="000000"/>
          <w:sz w:val="19"/>
          <w:szCs w:val="19"/>
          <w:highlight w:val="yellow"/>
          <w:lang w:eastAsia="pt-BR"/>
        </w:rPr>
        <w:t>do procedimento administrativo</w:t>
      </w:r>
      <w:r w:rsidRPr="00A2598D">
        <w:rPr>
          <w:rFonts w:ascii="Book Antiqua" w:eastAsia="Times New Roman" w:hAnsi="Book Antiqua" w:cs="Times New Roman"/>
          <w:b/>
          <w:bCs/>
          <w:color w:val="000000"/>
          <w:sz w:val="19"/>
          <w:szCs w:val="19"/>
          <w:lang w:eastAsia="pt-BR"/>
        </w:rPr>
        <w:t xml:space="preserve">, </w:t>
      </w:r>
      <w:r w:rsidRPr="00A2598D">
        <w:rPr>
          <w:rFonts w:ascii="Book Antiqua" w:eastAsia="Times New Roman" w:hAnsi="Book Antiqua" w:cs="Times New Roman"/>
          <w:b/>
          <w:bCs/>
          <w:caps/>
          <w:color w:val="000000"/>
          <w:sz w:val="19"/>
          <w:szCs w:val="19"/>
          <w:highlight w:val="green"/>
          <w:lang w:eastAsia="pt-BR"/>
        </w:rPr>
        <w:t>dará</w:t>
      </w:r>
      <w:r w:rsidRPr="00A2598D">
        <w:rPr>
          <w:rFonts w:ascii="Book Antiqua" w:eastAsia="Times New Roman" w:hAnsi="Book Antiqua" w:cs="Times New Roman"/>
          <w:b/>
          <w:bCs/>
          <w:color w:val="000000"/>
          <w:sz w:val="19"/>
          <w:szCs w:val="19"/>
          <w:lang w:eastAsia="pt-BR"/>
        </w:rPr>
        <w:t xml:space="preserve"> </w:t>
      </w:r>
      <w:r w:rsidRPr="00A2598D">
        <w:rPr>
          <w:rFonts w:ascii="Book Antiqua" w:eastAsia="Times New Roman" w:hAnsi="Book Antiqua" w:cs="Times New Roman"/>
          <w:b/>
          <w:bCs/>
          <w:color w:val="000000"/>
          <w:sz w:val="19"/>
          <w:szCs w:val="19"/>
          <w:highlight w:val="cyan"/>
          <w:lang w:eastAsia="pt-BR"/>
        </w:rPr>
        <w:t>conhecimento</w:t>
      </w:r>
      <w:r w:rsidRPr="00A2598D">
        <w:rPr>
          <w:rFonts w:ascii="Book Antiqua" w:eastAsia="Times New Roman" w:hAnsi="Book Antiqua" w:cs="Times New Roman"/>
          <w:b/>
          <w:bCs/>
          <w:color w:val="000000"/>
          <w:sz w:val="19"/>
          <w:szCs w:val="19"/>
          <w:lang w:eastAsia="pt-BR"/>
        </w:rPr>
        <w:t xml:space="preserve"> ao </w:t>
      </w:r>
      <w:r w:rsidRPr="00A2598D">
        <w:rPr>
          <w:rFonts w:ascii="Book Antiqua" w:eastAsia="Times New Roman" w:hAnsi="Book Antiqua" w:cs="Times New Roman"/>
          <w:b/>
          <w:bCs/>
          <w:color w:val="000000"/>
          <w:sz w:val="19"/>
          <w:szCs w:val="19"/>
          <w:highlight w:val="yellow"/>
          <w:lang w:eastAsia="pt-BR"/>
        </w:rPr>
        <w:t>Ministério Público</w:t>
      </w:r>
      <w:r w:rsidRPr="00A2598D">
        <w:rPr>
          <w:rFonts w:ascii="Book Antiqua" w:eastAsia="Times New Roman" w:hAnsi="Book Antiqua" w:cs="Times New Roman"/>
          <w:b/>
          <w:bCs/>
          <w:color w:val="000000"/>
          <w:sz w:val="19"/>
          <w:szCs w:val="19"/>
          <w:lang w:eastAsia="pt-BR"/>
        </w:rPr>
        <w:t xml:space="preserve"> de sua existência, para apuração de eventuais delitos</w:t>
      </w:r>
      <w:r w:rsidRPr="006526CC">
        <w:rPr>
          <w:rFonts w:ascii="Book Antiqua" w:eastAsia="Times New Roman" w:hAnsi="Book Antiqua" w:cs="Times New Roman"/>
          <w:color w:val="000000"/>
          <w:sz w:val="19"/>
          <w:szCs w:val="19"/>
          <w:lang w:eastAsia="pt-BR"/>
        </w:rPr>
        <w:t>.</w:t>
      </w:r>
      <w:r w:rsidR="00894A95">
        <w:rPr>
          <w:rFonts w:ascii="Book Antiqua" w:eastAsia="Times New Roman" w:hAnsi="Book Antiqua" w:cs="Times New Roman"/>
          <w:color w:val="000000"/>
          <w:sz w:val="19"/>
          <w:szCs w:val="19"/>
          <w:lang w:eastAsia="pt-BR"/>
        </w:rPr>
        <w:t xml:space="preserve"> </w:t>
      </w:r>
      <w:r w:rsidR="00894A95" w:rsidRPr="00AF3EDD">
        <w:rPr>
          <w:rFonts w:ascii="Book Antiqua" w:eastAsia="Times New Roman" w:hAnsi="Book Antiqua" w:cs="Arial"/>
          <w:b/>
          <w:bCs/>
          <w:color w:val="FF0000"/>
          <w:sz w:val="16"/>
          <w:szCs w:val="16"/>
          <w:u w:val="single"/>
          <w:lang w:eastAsia="pt-BR"/>
        </w:rPr>
        <w:t>(</w:t>
      </w:r>
      <w:r w:rsidR="00894A95">
        <w:rPr>
          <w:rFonts w:ascii="Book Antiqua" w:eastAsia="Times New Roman" w:hAnsi="Book Antiqua" w:cs="Arial"/>
          <w:b/>
          <w:bCs/>
          <w:color w:val="FF0000"/>
          <w:sz w:val="16"/>
          <w:szCs w:val="16"/>
          <w:u w:val="single"/>
          <w:lang w:eastAsia="pt-BR"/>
        </w:rPr>
        <w:t>PFN</w:t>
      </w:r>
      <w:r w:rsidR="00894A95" w:rsidRPr="00AF3EDD">
        <w:rPr>
          <w:rFonts w:ascii="Book Antiqua" w:eastAsia="Times New Roman" w:hAnsi="Book Antiqua" w:cs="Arial"/>
          <w:b/>
          <w:bCs/>
          <w:color w:val="FF0000"/>
          <w:sz w:val="16"/>
          <w:szCs w:val="16"/>
          <w:u w:val="single"/>
          <w:lang w:eastAsia="pt-BR"/>
        </w:rPr>
        <w:t>-2023)</w:t>
      </w:r>
      <w:r w:rsidR="00A2598D">
        <w:rPr>
          <w:rFonts w:ascii="Book Antiqua" w:eastAsia="Times New Roman" w:hAnsi="Book Antiqua" w:cs="Times New Roman"/>
          <w:color w:val="000000"/>
          <w:sz w:val="19"/>
          <w:szCs w:val="19"/>
          <w:lang w:eastAsia="pt-BR"/>
        </w:rPr>
        <w:t xml:space="preserve"> </w:t>
      </w:r>
      <w:r w:rsidR="00A2598D">
        <w:rPr>
          <w:rFonts w:ascii="Book Antiqua" w:hAnsi="Book Antiqua"/>
          <w:b/>
          <w:bCs/>
          <w:color w:val="FF0000"/>
          <w:sz w:val="16"/>
          <w:szCs w:val="16"/>
          <w:u w:val="single"/>
        </w:rPr>
        <w:t>(PGM-São Paulo/SP-2023)</w:t>
      </w:r>
      <w:r w:rsidR="00594149">
        <w:rPr>
          <w:rFonts w:ascii="Book Antiqua" w:hAnsi="Book Antiqua"/>
          <w:b/>
          <w:bCs/>
          <w:color w:val="FF0000"/>
          <w:sz w:val="16"/>
          <w:szCs w:val="16"/>
        </w:rPr>
        <w:t xml:space="preserve"> </w:t>
      </w:r>
      <w:r w:rsidR="00594149">
        <w:rPr>
          <w:rFonts w:ascii="Book Antiqua" w:hAnsi="Book Antiqua"/>
          <w:b/>
          <w:bCs/>
          <w:color w:val="FF0000"/>
          <w:sz w:val="16"/>
          <w:szCs w:val="16"/>
          <w:u w:val="single"/>
        </w:rPr>
        <w:t>(MPRJ-2024)</w:t>
      </w:r>
    </w:p>
    <w:p w14:paraId="0EE0BDB6" w14:textId="77777777" w:rsidR="00195CDD" w:rsidRPr="006526CC" w:rsidRDefault="00195CDD" w:rsidP="00195CDD">
      <w:pPr>
        <w:spacing w:before="300" w:after="300" w:line="240" w:lineRule="auto"/>
        <w:jc w:val="center"/>
        <w:rPr>
          <w:rFonts w:ascii="Book Antiqua" w:eastAsia="Times New Roman" w:hAnsi="Book Antiqua" w:cs="Times New Roman"/>
          <w:sz w:val="19"/>
          <w:szCs w:val="19"/>
          <w:highlight w:val="green"/>
          <w:lang w:eastAsia="pt-BR"/>
        </w:rPr>
      </w:pPr>
      <w:bookmarkStart w:id="78" w:name="art15."/>
      <w:bookmarkEnd w:id="78"/>
      <w:r w:rsidRPr="006526CC">
        <w:rPr>
          <w:rFonts w:ascii="Book Antiqua" w:eastAsia="Times New Roman" w:hAnsi="Book Antiqua" w:cs="Times New Roman"/>
          <w:color w:val="000000"/>
          <w:sz w:val="19"/>
          <w:szCs w:val="19"/>
          <w:highlight w:val="green"/>
          <w:lang w:eastAsia="pt-BR"/>
        </w:rPr>
        <w:t>CAPÍTULO V</w:t>
      </w:r>
    </w:p>
    <w:p w14:paraId="5EDA98DA" w14:textId="77777777" w:rsidR="00195CDD" w:rsidRPr="006526CC" w:rsidRDefault="00195CDD" w:rsidP="00195CDD">
      <w:pPr>
        <w:spacing w:before="300" w:after="300" w:line="240" w:lineRule="auto"/>
        <w:jc w:val="center"/>
        <w:rPr>
          <w:rFonts w:ascii="Book Antiqua" w:eastAsia="Times New Roman" w:hAnsi="Book Antiqua" w:cs="Times New Roman"/>
          <w:sz w:val="19"/>
          <w:szCs w:val="19"/>
          <w:lang w:eastAsia="pt-BR"/>
        </w:rPr>
      </w:pPr>
      <w:r w:rsidRPr="006526CC">
        <w:rPr>
          <w:rFonts w:ascii="Book Antiqua" w:eastAsia="Times New Roman" w:hAnsi="Book Antiqua" w:cs="Times New Roman"/>
          <w:color w:val="000000"/>
          <w:sz w:val="19"/>
          <w:szCs w:val="19"/>
          <w:highlight w:val="green"/>
          <w:lang w:eastAsia="pt-BR"/>
        </w:rPr>
        <w:t>DO ACORDO DE LENIÊNCIA</w:t>
      </w:r>
    </w:p>
    <w:p w14:paraId="0326C3B5" w14:textId="154C9C5F" w:rsidR="00195CDD" w:rsidRPr="00201A59" w:rsidRDefault="00195CDD" w:rsidP="00195CDD">
      <w:pPr>
        <w:spacing w:before="300" w:after="300" w:line="240" w:lineRule="auto"/>
        <w:ind w:firstLine="570"/>
        <w:jc w:val="both"/>
        <w:rPr>
          <w:rFonts w:ascii="Book Antiqua" w:eastAsia="Times New Roman" w:hAnsi="Book Antiqua" w:cs="Times New Roman"/>
          <w:b/>
          <w:color w:val="FF0000"/>
          <w:sz w:val="16"/>
          <w:szCs w:val="16"/>
          <w:u w:val="single"/>
          <w:lang w:eastAsia="pt-BR"/>
        </w:rPr>
      </w:pPr>
      <w:bookmarkStart w:id="79" w:name="art16"/>
      <w:bookmarkEnd w:id="79"/>
      <w:r w:rsidRPr="006526CC">
        <w:rPr>
          <w:rFonts w:ascii="Book Antiqua" w:eastAsia="Times New Roman" w:hAnsi="Book Antiqua" w:cs="Times New Roman"/>
          <w:b/>
          <w:color w:val="000000"/>
          <w:sz w:val="19"/>
          <w:szCs w:val="19"/>
          <w:highlight w:val="magenta"/>
          <w:lang w:eastAsia="pt-BR"/>
        </w:rPr>
        <w:t>Art. 16</w:t>
      </w:r>
      <w:r w:rsidRPr="008F09ED">
        <w:rPr>
          <w:rFonts w:ascii="Book Antiqua" w:eastAsia="Times New Roman" w:hAnsi="Book Antiqua" w:cs="Times New Roman"/>
          <w:b/>
          <w:bCs/>
          <w:color w:val="000000"/>
          <w:sz w:val="19"/>
          <w:szCs w:val="19"/>
          <w:lang w:eastAsia="pt-BR"/>
        </w:rPr>
        <w:t xml:space="preserve">.  A </w:t>
      </w:r>
      <w:r w:rsidRPr="008F09ED">
        <w:rPr>
          <w:rFonts w:ascii="Book Antiqua" w:eastAsia="Times New Roman" w:hAnsi="Book Antiqua" w:cs="Times New Roman"/>
          <w:b/>
          <w:bCs/>
          <w:color w:val="000000"/>
          <w:sz w:val="19"/>
          <w:szCs w:val="19"/>
          <w:highlight w:val="yellow"/>
          <w:lang w:eastAsia="pt-BR"/>
        </w:rPr>
        <w:t>autoridade máxima de cada órgão</w:t>
      </w:r>
      <w:r w:rsidRPr="008F09ED">
        <w:rPr>
          <w:rFonts w:ascii="Book Antiqua" w:eastAsia="Times New Roman" w:hAnsi="Book Antiqua" w:cs="Times New Roman"/>
          <w:b/>
          <w:bCs/>
          <w:color w:val="000000"/>
          <w:sz w:val="19"/>
          <w:szCs w:val="19"/>
          <w:lang w:eastAsia="pt-BR"/>
        </w:rPr>
        <w:t xml:space="preserve"> ou </w:t>
      </w:r>
      <w:r w:rsidRPr="008F09ED">
        <w:rPr>
          <w:rFonts w:ascii="Book Antiqua" w:eastAsia="Times New Roman" w:hAnsi="Book Antiqua" w:cs="Times New Roman"/>
          <w:b/>
          <w:bCs/>
          <w:color w:val="000000"/>
          <w:sz w:val="19"/>
          <w:szCs w:val="19"/>
          <w:highlight w:val="yellow"/>
          <w:lang w:eastAsia="pt-BR"/>
        </w:rPr>
        <w:t>entidade pública</w:t>
      </w:r>
      <w:r w:rsidRPr="008F09ED">
        <w:rPr>
          <w:rFonts w:ascii="Book Antiqua" w:eastAsia="Times New Roman" w:hAnsi="Book Antiqua" w:cs="Times New Roman"/>
          <w:b/>
          <w:bCs/>
          <w:color w:val="000000"/>
          <w:sz w:val="19"/>
          <w:szCs w:val="19"/>
          <w:lang w:eastAsia="pt-BR"/>
        </w:rPr>
        <w:t xml:space="preserve"> </w:t>
      </w:r>
      <w:r w:rsidRPr="008F09ED">
        <w:rPr>
          <w:rFonts w:ascii="Book Antiqua" w:eastAsia="Times New Roman" w:hAnsi="Book Antiqua" w:cs="Times New Roman"/>
          <w:b/>
          <w:bCs/>
          <w:caps/>
          <w:color w:val="000000"/>
          <w:sz w:val="19"/>
          <w:szCs w:val="19"/>
          <w:highlight w:val="green"/>
          <w:lang w:eastAsia="pt-BR"/>
        </w:rPr>
        <w:t>poderá celebrar</w:t>
      </w:r>
      <w:r w:rsidRPr="008F09ED">
        <w:rPr>
          <w:rFonts w:ascii="Book Antiqua" w:eastAsia="Times New Roman" w:hAnsi="Book Antiqua" w:cs="Times New Roman"/>
          <w:b/>
          <w:bCs/>
          <w:color w:val="000000"/>
          <w:sz w:val="19"/>
          <w:szCs w:val="19"/>
          <w:lang w:eastAsia="pt-BR"/>
        </w:rPr>
        <w:t xml:space="preserve"> </w:t>
      </w:r>
      <w:r w:rsidRPr="008F09ED">
        <w:rPr>
          <w:rFonts w:ascii="Book Antiqua" w:eastAsia="Times New Roman" w:hAnsi="Book Antiqua" w:cs="Times New Roman"/>
          <w:b/>
          <w:bCs/>
          <w:caps/>
          <w:color w:val="000000"/>
          <w:sz w:val="19"/>
          <w:szCs w:val="19"/>
          <w:shd w:val="clear" w:color="auto" w:fill="F7CAAC" w:themeFill="accent2" w:themeFillTint="66"/>
          <w:lang w:eastAsia="pt-BR"/>
        </w:rPr>
        <w:t>acordo de leniência</w:t>
      </w:r>
      <w:r w:rsidRPr="008F09ED">
        <w:rPr>
          <w:rFonts w:ascii="Book Antiqua" w:eastAsia="Times New Roman" w:hAnsi="Book Antiqua" w:cs="Times New Roman"/>
          <w:b/>
          <w:bCs/>
          <w:color w:val="000000"/>
          <w:sz w:val="19"/>
          <w:szCs w:val="19"/>
          <w:lang w:eastAsia="pt-BR"/>
        </w:rPr>
        <w:t xml:space="preserve"> com as pessoas jurídicas responsáveis pela prática dos atos previstos nesta Lei que </w:t>
      </w:r>
      <w:r w:rsidRPr="008F09ED">
        <w:rPr>
          <w:rFonts w:ascii="Book Antiqua" w:eastAsia="Times New Roman" w:hAnsi="Book Antiqua" w:cs="Times New Roman"/>
          <w:b/>
          <w:bCs/>
          <w:caps/>
          <w:color w:val="000000"/>
          <w:sz w:val="19"/>
          <w:szCs w:val="19"/>
          <w:highlight w:val="green"/>
          <w:lang w:eastAsia="pt-BR"/>
        </w:rPr>
        <w:t>colaborem</w:t>
      </w:r>
      <w:r w:rsidRPr="008F09ED">
        <w:rPr>
          <w:rFonts w:ascii="Book Antiqua" w:eastAsia="Times New Roman" w:hAnsi="Book Antiqua" w:cs="Times New Roman"/>
          <w:b/>
          <w:bCs/>
          <w:color w:val="000000"/>
          <w:sz w:val="19"/>
          <w:szCs w:val="19"/>
          <w:lang w:eastAsia="pt-BR"/>
        </w:rPr>
        <w:t xml:space="preserve"> </w:t>
      </w:r>
      <w:r w:rsidRPr="008F09ED">
        <w:rPr>
          <w:rFonts w:ascii="Book Antiqua" w:eastAsia="Times New Roman" w:hAnsi="Book Antiqua" w:cs="Times New Roman"/>
          <w:b/>
          <w:bCs/>
          <w:color w:val="000000"/>
          <w:sz w:val="19"/>
          <w:szCs w:val="19"/>
          <w:highlight w:val="cyan"/>
          <w:lang w:eastAsia="pt-BR"/>
        </w:rPr>
        <w:t>efetivamente com as investigações</w:t>
      </w:r>
      <w:r w:rsidRPr="008F09ED">
        <w:rPr>
          <w:rFonts w:ascii="Book Antiqua" w:eastAsia="Times New Roman" w:hAnsi="Book Antiqua" w:cs="Times New Roman"/>
          <w:b/>
          <w:bCs/>
          <w:color w:val="000000"/>
          <w:sz w:val="19"/>
          <w:szCs w:val="19"/>
          <w:lang w:eastAsia="pt-BR"/>
        </w:rPr>
        <w:t xml:space="preserve"> e </w:t>
      </w:r>
      <w:r w:rsidRPr="008F09ED">
        <w:rPr>
          <w:rFonts w:ascii="Book Antiqua" w:eastAsia="Times New Roman" w:hAnsi="Book Antiqua" w:cs="Times New Roman"/>
          <w:b/>
          <w:bCs/>
          <w:color w:val="000000"/>
          <w:sz w:val="19"/>
          <w:szCs w:val="19"/>
          <w:highlight w:val="cyan"/>
          <w:lang w:eastAsia="pt-BR"/>
        </w:rPr>
        <w:t>o processo administrativo</w:t>
      </w:r>
      <w:r w:rsidRPr="008F09ED">
        <w:rPr>
          <w:rFonts w:ascii="Book Antiqua" w:eastAsia="Times New Roman" w:hAnsi="Book Antiqua" w:cs="Times New Roman"/>
          <w:b/>
          <w:bCs/>
          <w:color w:val="000000"/>
          <w:sz w:val="19"/>
          <w:szCs w:val="19"/>
          <w:lang w:eastAsia="pt-BR"/>
        </w:rPr>
        <w:t xml:space="preserve">, sendo que </w:t>
      </w:r>
      <w:r w:rsidRPr="008F09ED">
        <w:rPr>
          <w:rFonts w:ascii="Book Antiqua" w:eastAsia="Times New Roman" w:hAnsi="Book Antiqua" w:cs="Times New Roman"/>
          <w:b/>
          <w:bCs/>
          <w:color w:val="000000"/>
          <w:sz w:val="19"/>
          <w:szCs w:val="19"/>
          <w:highlight w:val="yellow"/>
          <w:lang w:eastAsia="pt-BR"/>
        </w:rPr>
        <w:t>dessa colaboração</w:t>
      </w:r>
      <w:r w:rsidRPr="008F09ED">
        <w:rPr>
          <w:rFonts w:ascii="Book Antiqua" w:eastAsia="Times New Roman" w:hAnsi="Book Antiqua" w:cs="Times New Roman"/>
          <w:b/>
          <w:bCs/>
          <w:color w:val="000000"/>
          <w:sz w:val="19"/>
          <w:szCs w:val="19"/>
          <w:lang w:eastAsia="pt-BR"/>
        </w:rPr>
        <w:t xml:space="preserve"> </w:t>
      </w:r>
      <w:r w:rsidRPr="008F09ED">
        <w:rPr>
          <w:rFonts w:ascii="Book Antiqua" w:eastAsia="Times New Roman" w:hAnsi="Book Antiqua" w:cs="Times New Roman"/>
          <w:b/>
          <w:bCs/>
          <w:caps/>
          <w:color w:val="000000"/>
          <w:sz w:val="19"/>
          <w:szCs w:val="19"/>
          <w:highlight w:val="green"/>
          <w:lang w:eastAsia="pt-BR"/>
        </w:rPr>
        <w:t>resulte</w:t>
      </w:r>
      <w:r w:rsidRPr="00386E4B">
        <w:rPr>
          <w:rFonts w:ascii="Book Antiqua" w:eastAsia="Times New Roman" w:hAnsi="Book Antiqua" w:cs="Times New Roman"/>
          <w:color w:val="000000"/>
          <w:sz w:val="16"/>
          <w:szCs w:val="16"/>
          <w:lang w:eastAsia="pt-BR"/>
        </w:rPr>
        <w:t>:</w:t>
      </w:r>
      <w:r w:rsidR="00A228E6" w:rsidRPr="00386E4B">
        <w:rPr>
          <w:rFonts w:ascii="Book Antiqua" w:eastAsia="Times New Roman" w:hAnsi="Book Antiqua" w:cs="Times New Roman"/>
          <w:color w:val="000000"/>
          <w:sz w:val="16"/>
          <w:szCs w:val="16"/>
          <w:lang w:eastAsia="pt-BR"/>
        </w:rPr>
        <w:t xml:space="preserve"> </w:t>
      </w:r>
      <w:r w:rsidR="00A228E6" w:rsidRPr="00386E4B">
        <w:rPr>
          <w:rFonts w:ascii="Book Antiqua" w:eastAsia="Times New Roman" w:hAnsi="Book Antiqua" w:cs="Times New Roman"/>
          <w:b/>
          <w:bCs/>
          <w:color w:val="FF0000"/>
          <w:sz w:val="16"/>
          <w:szCs w:val="16"/>
          <w:u w:val="single"/>
          <w:lang w:eastAsia="pt-BR"/>
        </w:rPr>
        <w:t>(PGEPR-2015)</w:t>
      </w:r>
      <w:r w:rsidR="00A26214" w:rsidRPr="00386E4B">
        <w:rPr>
          <w:rFonts w:ascii="Book Antiqua" w:eastAsia="Times New Roman" w:hAnsi="Book Antiqua" w:cs="Times New Roman"/>
          <w:b/>
          <w:bCs/>
          <w:color w:val="FF0000"/>
          <w:sz w:val="16"/>
          <w:szCs w:val="16"/>
          <w:lang w:eastAsia="pt-BR"/>
        </w:rPr>
        <w:t xml:space="preserve"> </w:t>
      </w:r>
      <w:r w:rsidR="00A26214" w:rsidRPr="00386E4B">
        <w:rPr>
          <w:rFonts w:ascii="Book Antiqua" w:hAnsi="Book Antiqua"/>
          <w:b/>
          <w:color w:val="FF0000"/>
          <w:sz w:val="16"/>
          <w:szCs w:val="16"/>
          <w:u w:val="single"/>
        </w:rPr>
        <w:t>(TCEPR-2016)</w:t>
      </w:r>
      <w:r w:rsidR="006616C5" w:rsidRPr="00386E4B">
        <w:rPr>
          <w:rFonts w:ascii="Book Antiqua" w:hAnsi="Book Antiqua"/>
          <w:b/>
          <w:color w:val="FF0000"/>
          <w:sz w:val="16"/>
          <w:szCs w:val="16"/>
        </w:rPr>
        <w:t xml:space="preserve"> </w:t>
      </w:r>
      <w:r w:rsidR="006616C5" w:rsidRPr="00386E4B">
        <w:rPr>
          <w:rFonts w:ascii="Book Antiqua" w:hAnsi="Book Antiqua"/>
          <w:b/>
          <w:color w:val="FF0000"/>
          <w:sz w:val="16"/>
          <w:szCs w:val="16"/>
          <w:u w:val="single"/>
        </w:rPr>
        <w:t>(MPF-2017)</w:t>
      </w:r>
      <w:r w:rsidR="00D90E58" w:rsidRPr="00386E4B">
        <w:rPr>
          <w:rFonts w:ascii="Book Antiqua" w:eastAsia="Times New Roman" w:hAnsi="Book Antiqua" w:cs="Times New Roman"/>
          <w:color w:val="000000"/>
          <w:sz w:val="16"/>
          <w:szCs w:val="16"/>
          <w:lang w:eastAsia="pt-BR"/>
        </w:rPr>
        <w:t xml:space="preserve"> </w:t>
      </w:r>
      <w:r w:rsidR="00D90E58" w:rsidRPr="00386E4B">
        <w:rPr>
          <w:rFonts w:ascii="Book Antiqua" w:eastAsia="Times New Roman" w:hAnsi="Book Antiqua" w:cs="Times New Roman"/>
          <w:b/>
          <w:color w:val="FF0000"/>
          <w:sz w:val="16"/>
          <w:szCs w:val="16"/>
          <w:u w:val="single"/>
          <w:lang w:eastAsia="pt-BR"/>
        </w:rPr>
        <w:t>(MPBA-2018)</w:t>
      </w:r>
      <w:r w:rsidR="005B08CA" w:rsidRPr="00386E4B">
        <w:rPr>
          <w:rFonts w:ascii="Book Antiqua" w:eastAsia="Times New Roman" w:hAnsi="Book Antiqua" w:cs="Times New Roman"/>
          <w:b/>
          <w:color w:val="FF0000"/>
          <w:sz w:val="16"/>
          <w:szCs w:val="16"/>
          <w:lang w:eastAsia="pt-BR"/>
        </w:rPr>
        <w:t xml:space="preserve"> </w:t>
      </w:r>
      <w:r w:rsidR="005B08CA" w:rsidRPr="00386E4B">
        <w:rPr>
          <w:rFonts w:ascii="Book Antiqua" w:eastAsia="Times New Roman" w:hAnsi="Book Antiqua" w:cs="Times New Roman"/>
          <w:b/>
          <w:color w:val="FF0000"/>
          <w:sz w:val="16"/>
          <w:szCs w:val="16"/>
          <w:u w:val="single"/>
          <w:lang w:eastAsia="pt-BR"/>
        </w:rPr>
        <w:t>(PGEAP-2018)</w:t>
      </w:r>
      <w:r w:rsidR="008E4FFC" w:rsidRPr="00386E4B">
        <w:rPr>
          <w:rFonts w:ascii="Book Antiqua" w:eastAsia="Times New Roman" w:hAnsi="Book Antiqua" w:cs="Times New Roman"/>
          <w:b/>
          <w:color w:val="FF0000"/>
          <w:sz w:val="16"/>
          <w:szCs w:val="16"/>
          <w:lang w:eastAsia="pt-BR"/>
        </w:rPr>
        <w:t xml:space="preserve"> </w:t>
      </w:r>
      <w:r w:rsidR="008F09ED" w:rsidRPr="00386E4B">
        <w:rPr>
          <w:rFonts w:ascii="Book Antiqua" w:eastAsia="Times New Roman" w:hAnsi="Book Antiqua" w:cs="Times New Roman"/>
          <w:b/>
          <w:color w:val="FF0000"/>
          <w:sz w:val="16"/>
          <w:szCs w:val="16"/>
          <w:u w:val="single"/>
          <w:lang w:eastAsia="pt-BR"/>
        </w:rPr>
        <w:t>(PGM-Curitiba/PR-2019)</w:t>
      </w:r>
      <w:r w:rsidRPr="00386E4B">
        <w:rPr>
          <w:rFonts w:ascii="Book Antiqua" w:eastAsia="Times New Roman" w:hAnsi="Book Antiqua" w:cs="Times New Roman"/>
          <w:color w:val="000000"/>
          <w:sz w:val="16"/>
          <w:szCs w:val="16"/>
          <w:lang w:eastAsia="pt-BR"/>
        </w:rPr>
        <w:t xml:space="preserve"> </w:t>
      </w:r>
      <w:r w:rsidR="00C4778F" w:rsidRPr="00386E4B">
        <w:rPr>
          <w:rFonts w:ascii="Book Antiqua" w:eastAsia="Times New Roman" w:hAnsi="Book Antiqua" w:cs="Times New Roman"/>
          <w:b/>
          <w:color w:val="FF0000"/>
          <w:sz w:val="16"/>
          <w:szCs w:val="16"/>
          <w:u w:val="single"/>
          <w:lang w:eastAsia="pt-BR"/>
        </w:rPr>
        <w:t>(MPCE-2020)</w:t>
      </w:r>
      <w:r w:rsidR="006D33CE" w:rsidRPr="00386E4B">
        <w:rPr>
          <w:rFonts w:ascii="Book Antiqua" w:eastAsia="Times New Roman" w:hAnsi="Book Antiqua" w:cs="Times New Roman"/>
          <w:b/>
          <w:color w:val="FF0000"/>
          <w:sz w:val="16"/>
          <w:szCs w:val="16"/>
          <w:lang w:eastAsia="pt-BR"/>
        </w:rPr>
        <w:t xml:space="preserve"> </w:t>
      </w:r>
      <w:r w:rsidR="006D33CE" w:rsidRPr="00386E4B">
        <w:rPr>
          <w:rFonts w:ascii="Book Antiqua" w:eastAsia="Times New Roman" w:hAnsi="Book Antiqua" w:cs="Arial"/>
          <w:b/>
          <w:bCs/>
          <w:color w:val="FF0000"/>
          <w:sz w:val="16"/>
          <w:szCs w:val="16"/>
          <w:u w:val="single"/>
          <w:lang w:eastAsia="pt-BR"/>
        </w:rPr>
        <w:t>(TJSP-2021)</w:t>
      </w:r>
      <w:r w:rsidR="00D73114" w:rsidRPr="00386E4B">
        <w:rPr>
          <w:rFonts w:ascii="Book Antiqua" w:eastAsia="Times New Roman" w:hAnsi="Book Antiqua" w:cs="Times New Roman"/>
          <w:b/>
          <w:color w:val="FF0000"/>
          <w:sz w:val="16"/>
          <w:szCs w:val="16"/>
          <w:lang w:eastAsia="pt-BR"/>
        </w:rPr>
        <w:t xml:space="preserve"> </w:t>
      </w:r>
      <w:r w:rsidR="00D73114" w:rsidRPr="00386E4B">
        <w:rPr>
          <w:rFonts w:ascii="Book Antiqua" w:eastAsia="Times New Roman" w:hAnsi="Book Antiqua" w:cs="Times New Roman"/>
          <w:b/>
          <w:color w:val="FF0000"/>
          <w:sz w:val="16"/>
          <w:szCs w:val="16"/>
          <w:u w:val="single"/>
          <w:lang w:eastAsia="pt-BR"/>
        </w:rPr>
        <w:t>(MPAP-2021)</w:t>
      </w:r>
      <w:r w:rsidR="0042261C" w:rsidRPr="00386E4B">
        <w:rPr>
          <w:rFonts w:ascii="Book Antiqua" w:eastAsia="Times New Roman" w:hAnsi="Book Antiqua" w:cs="Times New Roman"/>
          <w:b/>
          <w:color w:val="FF0000"/>
          <w:sz w:val="16"/>
          <w:szCs w:val="16"/>
          <w:lang w:eastAsia="pt-BR"/>
        </w:rPr>
        <w:t xml:space="preserve"> </w:t>
      </w:r>
      <w:r w:rsidR="0042261C" w:rsidRPr="00386E4B">
        <w:rPr>
          <w:rFonts w:ascii="Book Antiqua" w:eastAsia="Times New Roman" w:hAnsi="Book Antiqua" w:cs="Times New Roman"/>
          <w:b/>
          <w:color w:val="FF0000"/>
          <w:sz w:val="16"/>
          <w:szCs w:val="16"/>
          <w:u w:val="single"/>
          <w:lang w:eastAsia="pt-BR"/>
        </w:rPr>
        <w:t>(DPESC-2021)</w:t>
      </w:r>
      <w:r w:rsidR="00955354" w:rsidRPr="00386E4B">
        <w:rPr>
          <w:rFonts w:ascii="Book Antiqua" w:eastAsia="Times New Roman" w:hAnsi="Book Antiqua" w:cs="Times New Roman"/>
          <w:b/>
          <w:color w:val="FF0000"/>
          <w:sz w:val="16"/>
          <w:szCs w:val="16"/>
          <w:lang w:eastAsia="pt-BR"/>
        </w:rPr>
        <w:t xml:space="preserve"> </w:t>
      </w:r>
      <w:r w:rsidR="00955354" w:rsidRPr="00386E4B">
        <w:rPr>
          <w:rFonts w:ascii="Book Antiqua" w:eastAsia="Times New Roman" w:hAnsi="Book Antiqua" w:cs="Times New Roman"/>
          <w:b/>
          <w:color w:val="FF0000"/>
          <w:sz w:val="16"/>
          <w:szCs w:val="16"/>
          <w:u w:val="single"/>
          <w:lang w:eastAsia="pt-BR"/>
        </w:rPr>
        <w:t>(PCRN-2021)</w:t>
      </w:r>
      <w:r w:rsidR="009D13D6">
        <w:rPr>
          <w:rFonts w:ascii="Book Antiqua" w:eastAsia="Times New Roman" w:hAnsi="Book Antiqua" w:cs="Times New Roman"/>
          <w:b/>
          <w:color w:val="FF0000"/>
          <w:sz w:val="16"/>
          <w:szCs w:val="16"/>
          <w:lang w:eastAsia="pt-BR"/>
        </w:rPr>
        <w:t xml:space="preserve"> </w:t>
      </w:r>
      <w:r w:rsidR="009D13D6" w:rsidRPr="00386E4B">
        <w:rPr>
          <w:rFonts w:ascii="Book Antiqua" w:eastAsia="Times New Roman" w:hAnsi="Book Antiqua" w:cs="Times New Roman"/>
          <w:b/>
          <w:color w:val="FF0000"/>
          <w:sz w:val="16"/>
          <w:szCs w:val="16"/>
          <w:u w:val="single"/>
          <w:lang w:eastAsia="pt-BR"/>
        </w:rPr>
        <w:t>(MPGO-2016/2019</w:t>
      </w:r>
      <w:r w:rsidR="009D13D6">
        <w:rPr>
          <w:rFonts w:ascii="Book Antiqua" w:eastAsia="Times New Roman" w:hAnsi="Book Antiqua" w:cs="Times New Roman"/>
          <w:b/>
          <w:color w:val="FF0000"/>
          <w:sz w:val="16"/>
          <w:szCs w:val="16"/>
          <w:u w:val="single"/>
          <w:lang w:eastAsia="pt-BR"/>
        </w:rPr>
        <w:t>/2022</w:t>
      </w:r>
      <w:r w:rsidR="009D13D6" w:rsidRPr="00386E4B">
        <w:rPr>
          <w:rFonts w:ascii="Book Antiqua" w:eastAsia="Times New Roman" w:hAnsi="Book Antiqua" w:cs="Times New Roman"/>
          <w:b/>
          <w:color w:val="FF0000"/>
          <w:sz w:val="16"/>
          <w:szCs w:val="16"/>
          <w:u w:val="single"/>
          <w:lang w:eastAsia="pt-BR"/>
        </w:rPr>
        <w:t>)</w:t>
      </w:r>
      <w:r w:rsidR="005B08CA" w:rsidRPr="00386E4B">
        <w:rPr>
          <w:rFonts w:ascii="Book Antiqua" w:eastAsia="Times New Roman" w:hAnsi="Book Antiqua" w:cs="Times New Roman"/>
          <w:b/>
          <w:color w:val="FF0000"/>
          <w:sz w:val="16"/>
          <w:szCs w:val="16"/>
          <w:lang w:eastAsia="pt-BR"/>
        </w:rPr>
        <w:t xml:space="preserve"> </w:t>
      </w:r>
      <w:bookmarkStart w:id="80" w:name="_Hlk104295986"/>
      <w:r w:rsidR="005B08CA" w:rsidRPr="00386E4B">
        <w:rPr>
          <w:rFonts w:ascii="Book Antiqua" w:eastAsia="Times New Roman" w:hAnsi="Book Antiqua" w:cs="Times New Roman"/>
          <w:b/>
          <w:color w:val="FF0000"/>
          <w:sz w:val="16"/>
          <w:szCs w:val="16"/>
          <w:u w:val="single"/>
          <w:lang w:eastAsia="pt-BR"/>
        </w:rPr>
        <w:t>(PGM-Florianópolis/SC-2022)</w:t>
      </w:r>
      <w:bookmarkEnd w:id="80"/>
      <w:r w:rsidR="00174871">
        <w:rPr>
          <w:rFonts w:ascii="Book Antiqua" w:eastAsia="Times New Roman" w:hAnsi="Book Antiqua" w:cs="Times New Roman"/>
          <w:b/>
          <w:color w:val="FF0000"/>
          <w:sz w:val="16"/>
          <w:szCs w:val="16"/>
          <w:lang w:eastAsia="pt-BR"/>
        </w:rPr>
        <w:t xml:space="preserve"> </w:t>
      </w:r>
      <w:r w:rsidR="00174871">
        <w:rPr>
          <w:rFonts w:ascii="Book Antiqua" w:hAnsi="Book Antiqua"/>
          <w:b/>
          <w:color w:val="FF0000"/>
          <w:sz w:val="16"/>
          <w:szCs w:val="16"/>
          <w:u w:val="single"/>
        </w:rPr>
        <w:t>(TJGO-2023)</w:t>
      </w:r>
      <w:r w:rsidR="00A2598D">
        <w:rPr>
          <w:rFonts w:ascii="Book Antiqua" w:eastAsia="Times New Roman" w:hAnsi="Book Antiqua" w:cs="Times New Roman"/>
          <w:b/>
          <w:color w:val="FF0000"/>
          <w:sz w:val="16"/>
          <w:szCs w:val="16"/>
          <w:lang w:eastAsia="pt-BR"/>
        </w:rPr>
        <w:t xml:space="preserve"> </w:t>
      </w:r>
      <w:r w:rsidR="00A2598D">
        <w:rPr>
          <w:rFonts w:ascii="Book Antiqua" w:hAnsi="Book Antiqua"/>
          <w:b/>
          <w:bCs/>
          <w:color w:val="FF0000"/>
          <w:sz w:val="16"/>
          <w:szCs w:val="16"/>
          <w:u w:val="single"/>
        </w:rPr>
        <w:t>(PGM-São Paulo/SP-2023)</w:t>
      </w:r>
      <w:r w:rsidR="00201A59">
        <w:rPr>
          <w:rFonts w:ascii="Book Antiqua" w:eastAsia="Times New Roman" w:hAnsi="Book Antiqua" w:cs="Times New Roman"/>
          <w:b/>
          <w:color w:val="FF0000"/>
          <w:sz w:val="16"/>
          <w:szCs w:val="16"/>
          <w:lang w:eastAsia="pt-BR"/>
        </w:rPr>
        <w:t xml:space="preserve"> </w:t>
      </w:r>
      <w:r w:rsidR="00201A59">
        <w:rPr>
          <w:rFonts w:ascii="Book Antiqua" w:eastAsia="Times New Roman" w:hAnsi="Book Antiqua" w:cs="Times New Roman"/>
          <w:b/>
          <w:color w:val="FF0000"/>
          <w:sz w:val="16"/>
          <w:szCs w:val="16"/>
          <w:u w:val="single"/>
          <w:lang w:eastAsia="pt-BR"/>
        </w:rPr>
        <w:t>(MPSC-2023</w:t>
      </w:r>
      <w:r w:rsidR="003235C6">
        <w:rPr>
          <w:rFonts w:ascii="Book Antiqua" w:eastAsia="Times New Roman" w:hAnsi="Book Antiqua" w:cs="Times New Roman"/>
          <w:b/>
          <w:color w:val="FF0000"/>
          <w:sz w:val="16"/>
          <w:szCs w:val="16"/>
          <w:u w:val="single"/>
          <w:lang w:eastAsia="pt-BR"/>
        </w:rPr>
        <w:t>/2024</w:t>
      </w:r>
      <w:r w:rsidR="00201A59">
        <w:rPr>
          <w:rFonts w:ascii="Book Antiqua" w:eastAsia="Times New Roman" w:hAnsi="Book Antiqua" w:cs="Times New Roman"/>
          <w:b/>
          <w:color w:val="FF0000"/>
          <w:sz w:val="16"/>
          <w:szCs w:val="16"/>
          <w:u w:val="single"/>
          <w:lang w:eastAsia="pt-BR"/>
        </w:rPr>
        <w:t>)</w:t>
      </w:r>
    </w:p>
    <w:p w14:paraId="012EA86F" w14:textId="22884AE6" w:rsidR="00195CDD" w:rsidRPr="00201A59" w:rsidRDefault="00195CDD" w:rsidP="00195CDD">
      <w:pPr>
        <w:spacing w:before="300" w:after="300" w:line="240" w:lineRule="auto"/>
        <w:ind w:firstLine="570"/>
        <w:jc w:val="both"/>
        <w:rPr>
          <w:rFonts w:ascii="Book Antiqua" w:eastAsia="Times New Roman" w:hAnsi="Book Antiqua" w:cs="Times New Roman"/>
          <w:b/>
          <w:sz w:val="16"/>
          <w:szCs w:val="16"/>
          <w:lang w:eastAsia="pt-BR"/>
        </w:rPr>
      </w:pPr>
      <w:bookmarkStart w:id="81" w:name="art16."/>
      <w:bookmarkStart w:id="82" w:name="art16i"/>
      <w:bookmarkEnd w:id="81"/>
      <w:bookmarkEnd w:id="82"/>
      <w:r w:rsidRPr="006526CC">
        <w:rPr>
          <w:rFonts w:ascii="Book Antiqua" w:eastAsia="Times New Roman" w:hAnsi="Book Antiqua" w:cs="Times New Roman"/>
          <w:color w:val="000000"/>
          <w:sz w:val="19"/>
          <w:szCs w:val="19"/>
          <w:lang w:eastAsia="pt-BR"/>
        </w:rPr>
        <w:t xml:space="preserve">I - </w:t>
      </w:r>
      <w:proofErr w:type="gramStart"/>
      <w:r w:rsidRPr="006526CC">
        <w:rPr>
          <w:rFonts w:ascii="Book Antiqua" w:eastAsia="Times New Roman" w:hAnsi="Book Antiqua" w:cs="Times New Roman"/>
          <w:color w:val="000000"/>
          <w:sz w:val="19"/>
          <w:szCs w:val="19"/>
          <w:lang w:eastAsia="pt-BR"/>
        </w:rPr>
        <w:t>a</w:t>
      </w:r>
      <w:proofErr w:type="gramEnd"/>
      <w:r w:rsidRPr="006526CC">
        <w:rPr>
          <w:rFonts w:ascii="Book Antiqua" w:eastAsia="Times New Roman" w:hAnsi="Book Antiqua" w:cs="Times New Roman"/>
          <w:color w:val="000000"/>
          <w:sz w:val="19"/>
          <w:szCs w:val="19"/>
          <w:lang w:eastAsia="pt-BR"/>
        </w:rPr>
        <w:t xml:space="preserve"> </w:t>
      </w:r>
      <w:r w:rsidRPr="006526CC">
        <w:rPr>
          <w:rFonts w:ascii="Book Antiqua" w:eastAsia="Times New Roman" w:hAnsi="Book Antiqua" w:cs="Times New Roman"/>
          <w:b/>
          <w:color w:val="000000"/>
          <w:sz w:val="19"/>
          <w:szCs w:val="19"/>
          <w:highlight w:val="yellow"/>
          <w:lang w:eastAsia="pt-BR"/>
        </w:rPr>
        <w:t>identificação dos demais envolvidos na infração</w:t>
      </w:r>
      <w:r w:rsidRPr="006526CC">
        <w:rPr>
          <w:rFonts w:ascii="Book Antiqua" w:eastAsia="Times New Roman" w:hAnsi="Book Antiqua" w:cs="Times New Roman"/>
          <w:color w:val="000000"/>
          <w:sz w:val="19"/>
          <w:szCs w:val="19"/>
          <w:lang w:eastAsia="pt-BR"/>
        </w:rPr>
        <w:t xml:space="preserve">, </w:t>
      </w:r>
      <w:r w:rsidRPr="006526CC">
        <w:rPr>
          <w:rFonts w:ascii="Book Antiqua" w:eastAsia="Times New Roman" w:hAnsi="Book Antiqua" w:cs="Times New Roman"/>
          <w:b/>
          <w:color w:val="000000"/>
          <w:sz w:val="19"/>
          <w:szCs w:val="19"/>
          <w:highlight w:val="cyan"/>
          <w:lang w:eastAsia="pt-BR"/>
        </w:rPr>
        <w:t>quando couber</w:t>
      </w:r>
      <w:r w:rsidRPr="006526CC">
        <w:rPr>
          <w:rFonts w:ascii="Book Antiqua" w:eastAsia="Times New Roman" w:hAnsi="Book Antiqua" w:cs="Times New Roman"/>
          <w:color w:val="000000"/>
          <w:sz w:val="19"/>
          <w:szCs w:val="19"/>
          <w:lang w:eastAsia="pt-BR"/>
        </w:rPr>
        <w:t>; e</w:t>
      </w:r>
      <w:r w:rsidR="00A228E6">
        <w:rPr>
          <w:rFonts w:ascii="Book Antiqua" w:eastAsia="Times New Roman" w:hAnsi="Book Antiqua" w:cs="Times New Roman"/>
          <w:color w:val="000000"/>
          <w:sz w:val="19"/>
          <w:szCs w:val="19"/>
          <w:lang w:eastAsia="pt-BR"/>
        </w:rPr>
        <w:t xml:space="preserve"> </w:t>
      </w:r>
      <w:r w:rsidR="00A228E6" w:rsidRPr="00386E4B">
        <w:rPr>
          <w:rFonts w:ascii="Book Antiqua" w:eastAsia="Times New Roman" w:hAnsi="Book Antiqua" w:cs="Times New Roman"/>
          <w:b/>
          <w:bCs/>
          <w:color w:val="FF0000"/>
          <w:sz w:val="16"/>
          <w:szCs w:val="16"/>
          <w:u w:val="single"/>
          <w:lang w:eastAsia="pt-BR"/>
        </w:rPr>
        <w:t>(PGEPR-2015)</w:t>
      </w:r>
      <w:r w:rsidR="006616C5" w:rsidRPr="00386E4B">
        <w:rPr>
          <w:rFonts w:ascii="Book Antiqua" w:eastAsia="Times New Roman" w:hAnsi="Book Antiqua" w:cs="Times New Roman"/>
          <w:b/>
          <w:bCs/>
          <w:color w:val="FF0000"/>
          <w:sz w:val="16"/>
          <w:szCs w:val="16"/>
          <w:lang w:eastAsia="pt-BR"/>
        </w:rPr>
        <w:t xml:space="preserve"> </w:t>
      </w:r>
      <w:r w:rsidR="006616C5" w:rsidRPr="00386E4B">
        <w:rPr>
          <w:rFonts w:ascii="Book Antiqua" w:hAnsi="Book Antiqua"/>
          <w:b/>
          <w:color w:val="FF0000"/>
          <w:sz w:val="16"/>
          <w:szCs w:val="16"/>
          <w:u w:val="single"/>
        </w:rPr>
        <w:t>(MPF-2017)</w:t>
      </w:r>
      <w:r w:rsidR="00D90E58" w:rsidRPr="00386E4B">
        <w:rPr>
          <w:rFonts w:ascii="Book Antiqua" w:eastAsia="Times New Roman" w:hAnsi="Book Antiqua" w:cs="Times New Roman"/>
          <w:color w:val="000000"/>
          <w:sz w:val="18"/>
          <w:szCs w:val="18"/>
          <w:lang w:eastAsia="pt-BR"/>
        </w:rPr>
        <w:t xml:space="preserve"> </w:t>
      </w:r>
      <w:r w:rsidR="00D90E58" w:rsidRPr="00386E4B">
        <w:rPr>
          <w:rFonts w:ascii="Book Antiqua" w:eastAsia="Times New Roman" w:hAnsi="Book Antiqua" w:cs="Times New Roman"/>
          <w:b/>
          <w:color w:val="FF0000"/>
          <w:sz w:val="16"/>
          <w:szCs w:val="16"/>
          <w:u w:val="single"/>
          <w:lang w:eastAsia="pt-BR"/>
        </w:rPr>
        <w:t>(MPBA-2018)</w:t>
      </w:r>
      <w:r w:rsidR="0008453B" w:rsidRPr="00386E4B">
        <w:rPr>
          <w:rFonts w:ascii="Book Antiqua" w:eastAsia="Times New Roman" w:hAnsi="Book Antiqua" w:cs="Times New Roman"/>
          <w:color w:val="000000"/>
          <w:sz w:val="16"/>
          <w:szCs w:val="16"/>
          <w:lang w:eastAsia="pt-BR"/>
        </w:rPr>
        <w:t xml:space="preserve"> </w:t>
      </w:r>
      <w:r w:rsidR="0008453B" w:rsidRPr="00386E4B">
        <w:rPr>
          <w:rFonts w:ascii="Book Antiqua" w:eastAsia="Times New Roman" w:hAnsi="Book Antiqua" w:cs="Times New Roman"/>
          <w:b/>
          <w:color w:val="FF0000"/>
          <w:sz w:val="16"/>
          <w:szCs w:val="16"/>
          <w:u w:val="single"/>
          <w:lang w:eastAsia="pt-BR"/>
        </w:rPr>
        <w:t>(PGEAP-2018)</w:t>
      </w:r>
      <w:r w:rsidR="008F09ED" w:rsidRPr="00386E4B">
        <w:rPr>
          <w:rFonts w:ascii="Book Antiqua" w:eastAsia="Times New Roman" w:hAnsi="Book Antiqua" w:cs="Times New Roman"/>
          <w:b/>
          <w:color w:val="FF0000"/>
          <w:sz w:val="16"/>
          <w:szCs w:val="16"/>
          <w:lang w:eastAsia="pt-BR"/>
        </w:rPr>
        <w:t xml:space="preserve"> </w:t>
      </w:r>
      <w:r w:rsidR="008F09ED" w:rsidRPr="00386E4B">
        <w:rPr>
          <w:rFonts w:ascii="Book Antiqua" w:eastAsia="Times New Roman" w:hAnsi="Book Antiqua" w:cs="Times New Roman"/>
          <w:b/>
          <w:color w:val="FF0000"/>
          <w:sz w:val="16"/>
          <w:szCs w:val="16"/>
          <w:u w:val="single"/>
          <w:lang w:eastAsia="pt-BR"/>
        </w:rPr>
        <w:t>(PGM-Curitiba/PR-2019)</w:t>
      </w:r>
      <w:r w:rsidR="00955354" w:rsidRPr="00386E4B">
        <w:rPr>
          <w:rFonts w:ascii="Book Antiqua" w:eastAsia="Times New Roman" w:hAnsi="Book Antiqua" w:cs="Times New Roman"/>
          <w:b/>
          <w:color w:val="FF0000"/>
          <w:sz w:val="16"/>
          <w:szCs w:val="16"/>
          <w:lang w:eastAsia="pt-BR"/>
        </w:rPr>
        <w:t xml:space="preserve"> </w:t>
      </w:r>
      <w:r w:rsidR="00955354" w:rsidRPr="00386E4B">
        <w:rPr>
          <w:rFonts w:ascii="Book Antiqua" w:eastAsia="Times New Roman" w:hAnsi="Book Antiqua" w:cs="Times New Roman"/>
          <w:b/>
          <w:color w:val="FF0000"/>
          <w:sz w:val="16"/>
          <w:szCs w:val="16"/>
          <w:u w:val="single"/>
          <w:lang w:eastAsia="pt-BR"/>
        </w:rPr>
        <w:t>(PCRN-2021)</w:t>
      </w:r>
      <w:r w:rsidR="009D13D6">
        <w:rPr>
          <w:rFonts w:ascii="Book Antiqua" w:eastAsia="Times New Roman" w:hAnsi="Book Antiqua" w:cs="Times New Roman"/>
          <w:b/>
          <w:color w:val="FF0000"/>
          <w:sz w:val="16"/>
          <w:szCs w:val="16"/>
          <w:lang w:eastAsia="pt-BR"/>
        </w:rPr>
        <w:t xml:space="preserve"> </w:t>
      </w:r>
      <w:r w:rsidR="009D13D6">
        <w:rPr>
          <w:rFonts w:ascii="Book Antiqua" w:eastAsia="Times New Roman" w:hAnsi="Book Antiqua" w:cs="Times New Roman"/>
          <w:b/>
          <w:color w:val="FF0000"/>
          <w:sz w:val="16"/>
          <w:szCs w:val="16"/>
          <w:u w:val="single"/>
          <w:lang w:eastAsia="pt-BR"/>
        </w:rPr>
        <w:t>(MPGO-2022)</w:t>
      </w:r>
      <w:r w:rsidR="00174871">
        <w:rPr>
          <w:rFonts w:ascii="Book Antiqua" w:eastAsia="Times New Roman" w:hAnsi="Book Antiqua" w:cs="Times New Roman"/>
          <w:b/>
          <w:color w:val="FF0000"/>
          <w:sz w:val="16"/>
          <w:szCs w:val="16"/>
          <w:lang w:eastAsia="pt-BR"/>
        </w:rPr>
        <w:t xml:space="preserve"> </w:t>
      </w:r>
      <w:r w:rsidR="00174871">
        <w:rPr>
          <w:rFonts w:ascii="Book Antiqua" w:hAnsi="Book Antiqua"/>
          <w:b/>
          <w:color w:val="FF0000"/>
          <w:sz w:val="16"/>
          <w:szCs w:val="16"/>
          <w:u w:val="single"/>
        </w:rPr>
        <w:t>(TJGO-2023)</w:t>
      </w:r>
      <w:r w:rsidR="00A2598D">
        <w:rPr>
          <w:rFonts w:ascii="Book Antiqua" w:eastAsia="Times New Roman" w:hAnsi="Book Antiqua" w:cs="Times New Roman"/>
          <w:b/>
          <w:color w:val="FF0000"/>
          <w:sz w:val="16"/>
          <w:szCs w:val="16"/>
          <w:lang w:eastAsia="pt-BR"/>
        </w:rPr>
        <w:t xml:space="preserve"> </w:t>
      </w:r>
      <w:r w:rsidR="00A2598D">
        <w:rPr>
          <w:rFonts w:ascii="Book Antiqua" w:hAnsi="Book Antiqua"/>
          <w:b/>
          <w:bCs/>
          <w:color w:val="FF0000"/>
          <w:sz w:val="16"/>
          <w:szCs w:val="16"/>
          <w:u w:val="single"/>
        </w:rPr>
        <w:t>(PGM-São Paulo/SP-2023)</w:t>
      </w:r>
      <w:r w:rsidR="00201A59">
        <w:rPr>
          <w:rFonts w:ascii="Book Antiqua" w:eastAsia="Times New Roman" w:hAnsi="Book Antiqua" w:cs="Times New Roman"/>
          <w:b/>
          <w:color w:val="FF0000"/>
          <w:sz w:val="16"/>
          <w:szCs w:val="16"/>
          <w:lang w:eastAsia="pt-BR"/>
        </w:rPr>
        <w:t xml:space="preserve"> </w:t>
      </w:r>
      <w:r w:rsidR="00201A59">
        <w:rPr>
          <w:rFonts w:ascii="Book Antiqua" w:eastAsia="Times New Roman" w:hAnsi="Book Antiqua" w:cs="Times New Roman"/>
          <w:b/>
          <w:color w:val="FF0000"/>
          <w:sz w:val="16"/>
          <w:szCs w:val="16"/>
          <w:u w:val="single"/>
          <w:lang w:eastAsia="pt-BR"/>
        </w:rPr>
        <w:t>(MPSC-2023</w:t>
      </w:r>
      <w:r w:rsidR="003235C6">
        <w:rPr>
          <w:rFonts w:ascii="Book Antiqua" w:eastAsia="Times New Roman" w:hAnsi="Book Antiqua" w:cs="Times New Roman"/>
          <w:b/>
          <w:color w:val="FF0000"/>
          <w:sz w:val="16"/>
          <w:szCs w:val="16"/>
          <w:u w:val="single"/>
          <w:lang w:eastAsia="pt-BR"/>
        </w:rPr>
        <w:t>/2024</w:t>
      </w:r>
      <w:r w:rsidR="00201A59">
        <w:rPr>
          <w:rFonts w:ascii="Book Antiqua" w:eastAsia="Times New Roman" w:hAnsi="Book Antiqua" w:cs="Times New Roman"/>
          <w:b/>
          <w:color w:val="FF0000"/>
          <w:sz w:val="16"/>
          <w:szCs w:val="16"/>
          <w:u w:val="single"/>
          <w:lang w:eastAsia="pt-BR"/>
        </w:rPr>
        <w:t>)</w:t>
      </w:r>
    </w:p>
    <w:p w14:paraId="76006E35" w14:textId="7110B137" w:rsidR="00195CDD" w:rsidRPr="00201A59" w:rsidRDefault="00195CDD" w:rsidP="00195CDD">
      <w:pPr>
        <w:spacing w:before="300" w:after="300" w:line="240" w:lineRule="auto"/>
        <w:ind w:firstLine="570"/>
        <w:jc w:val="both"/>
        <w:rPr>
          <w:rFonts w:ascii="Book Antiqua" w:eastAsia="Times New Roman" w:hAnsi="Book Antiqua" w:cs="Times New Roman"/>
          <w:b/>
          <w:color w:val="FF0000"/>
          <w:sz w:val="16"/>
          <w:szCs w:val="16"/>
          <w:lang w:eastAsia="pt-BR"/>
        </w:rPr>
      </w:pPr>
      <w:bookmarkStart w:id="83" w:name="art16i."/>
      <w:bookmarkStart w:id="84" w:name="art16ii"/>
      <w:bookmarkEnd w:id="83"/>
      <w:bookmarkEnd w:id="84"/>
      <w:r w:rsidRPr="006526CC">
        <w:rPr>
          <w:rFonts w:ascii="Book Antiqua" w:eastAsia="Times New Roman" w:hAnsi="Book Antiqua" w:cs="Times New Roman"/>
          <w:color w:val="000000"/>
          <w:sz w:val="19"/>
          <w:szCs w:val="19"/>
          <w:lang w:eastAsia="pt-BR"/>
        </w:rPr>
        <w:t xml:space="preserve">II - </w:t>
      </w:r>
      <w:proofErr w:type="gramStart"/>
      <w:r w:rsidRPr="006526CC">
        <w:rPr>
          <w:rFonts w:ascii="Book Antiqua" w:eastAsia="Times New Roman" w:hAnsi="Book Antiqua" w:cs="Times New Roman"/>
          <w:color w:val="000000"/>
          <w:sz w:val="19"/>
          <w:szCs w:val="19"/>
          <w:lang w:eastAsia="pt-BR"/>
        </w:rPr>
        <w:t>a</w:t>
      </w:r>
      <w:proofErr w:type="gramEnd"/>
      <w:r w:rsidRPr="006526CC">
        <w:rPr>
          <w:rFonts w:ascii="Book Antiqua" w:eastAsia="Times New Roman" w:hAnsi="Book Antiqua" w:cs="Times New Roman"/>
          <w:color w:val="000000"/>
          <w:sz w:val="19"/>
          <w:szCs w:val="19"/>
          <w:lang w:eastAsia="pt-BR"/>
        </w:rPr>
        <w:t xml:space="preserve"> </w:t>
      </w:r>
      <w:r w:rsidRPr="006526CC">
        <w:rPr>
          <w:rFonts w:ascii="Book Antiqua" w:eastAsia="Times New Roman" w:hAnsi="Book Antiqua" w:cs="Times New Roman"/>
          <w:b/>
          <w:color w:val="000000"/>
          <w:sz w:val="19"/>
          <w:szCs w:val="19"/>
          <w:highlight w:val="yellow"/>
          <w:lang w:eastAsia="pt-BR"/>
        </w:rPr>
        <w:t>obtenção célere de informações</w:t>
      </w:r>
      <w:r w:rsidRPr="006526CC">
        <w:rPr>
          <w:rFonts w:ascii="Book Antiqua" w:eastAsia="Times New Roman" w:hAnsi="Book Antiqua" w:cs="Times New Roman"/>
          <w:color w:val="000000"/>
          <w:sz w:val="19"/>
          <w:szCs w:val="19"/>
          <w:lang w:eastAsia="pt-BR"/>
        </w:rPr>
        <w:t xml:space="preserve"> e </w:t>
      </w:r>
      <w:r w:rsidRPr="006526CC">
        <w:rPr>
          <w:rFonts w:ascii="Book Antiqua" w:eastAsia="Times New Roman" w:hAnsi="Book Antiqua" w:cs="Times New Roman"/>
          <w:b/>
          <w:color w:val="000000"/>
          <w:sz w:val="19"/>
          <w:szCs w:val="19"/>
          <w:highlight w:val="yellow"/>
          <w:lang w:eastAsia="pt-BR"/>
        </w:rPr>
        <w:t>documentos</w:t>
      </w:r>
      <w:r w:rsidRPr="006526CC">
        <w:rPr>
          <w:rFonts w:ascii="Book Antiqua" w:eastAsia="Times New Roman" w:hAnsi="Book Antiqua" w:cs="Times New Roman"/>
          <w:b/>
          <w:color w:val="000000"/>
          <w:sz w:val="19"/>
          <w:szCs w:val="19"/>
          <w:lang w:eastAsia="pt-BR"/>
        </w:rPr>
        <w:t xml:space="preserve"> </w:t>
      </w:r>
      <w:r w:rsidRPr="006526CC">
        <w:rPr>
          <w:rFonts w:ascii="Book Antiqua" w:eastAsia="Times New Roman" w:hAnsi="Book Antiqua" w:cs="Times New Roman"/>
          <w:color w:val="000000"/>
          <w:sz w:val="19"/>
          <w:szCs w:val="19"/>
          <w:lang w:eastAsia="pt-BR"/>
        </w:rPr>
        <w:t xml:space="preserve">que </w:t>
      </w:r>
      <w:r w:rsidRPr="006526CC">
        <w:rPr>
          <w:rFonts w:ascii="Book Antiqua" w:eastAsia="Times New Roman" w:hAnsi="Book Antiqua" w:cs="Times New Roman"/>
          <w:b/>
          <w:caps/>
          <w:color w:val="000000"/>
          <w:sz w:val="19"/>
          <w:szCs w:val="19"/>
          <w:highlight w:val="green"/>
          <w:lang w:eastAsia="pt-BR"/>
        </w:rPr>
        <w:t>comprovem</w:t>
      </w:r>
      <w:r w:rsidRPr="006526CC">
        <w:rPr>
          <w:rFonts w:ascii="Book Antiqua" w:eastAsia="Times New Roman" w:hAnsi="Book Antiqua" w:cs="Times New Roman"/>
          <w:color w:val="000000"/>
          <w:sz w:val="19"/>
          <w:szCs w:val="19"/>
          <w:lang w:eastAsia="pt-BR"/>
        </w:rPr>
        <w:t xml:space="preserve"> </w:t>
      </w:r>
      <w:r w:rsidRPr="006526CC">
        <w:rPr>
          <w:rFonts w:ascii="Book Antiqua" w:eastAsia="Times New Roman" w:hAnsi="Book Antiqua" w:cs="Times New Roman"/>
          <w:b/>
          <w:color w:val="000000"/>
          <w:sz w:val="19"/>
          <w:szCs w:val="19"/>
          <w:highlight w:val="cyan"/>
          <w:lang w:eastAsia="pt-BR"/>
        </w:rPr>
        <w:t>o ilícito sob apuração</w:t>
      </w:r>
      <w:r w:rsidRPr="00386E4B">
        <w:rPr>
          <w:rFonts w:ascii="Book Antiqua" w:eastAsia="Times New Roman" w:hAnsi="Book Antiqua" w:cs="Times New Roman"/>
          <w:color w:val="000000"/>
          <w:sz w:val="16"/>
          <w:szCs w:val="16"/>
          <w:lang w:eastAsia="pt-BR"/>
        </w:rPr>
        <w:t>.</w:t>
      </w:r>
      <w:r w:rsidR="009F6A3D" w:rsidRPr="00386E4B">
        <w:rPr>
          <w:rFonts w:ascii="Book Antiqua" w:eastAsia="Times New Roman" w:hAnsi="Book Antiqua" w:cs="Times New Roman"/>
          <w:color w:val="000000"/>
          <w:sz w:val="16"/>
          <w:szCs w:val="16"/>
          <w:lang w:eastAsia="pt-BR"/>
        </w:rPr>
        <w:t xml:space="preserve"> </w:t>
      </w:r>
      <w:r w:rsidR="009F6A3D" w:rsidRPr="00386E4B">
        <w:rPr>
          <w:rFonts w:ascii="Book Antiqua" w:hAnsi="Book Antiqua"/>
          <w:b/>
          <w:color w:val="FF0000"/>
          <w:sz w:val="16"/>
          <w:szCs w:val="16"/>
          <w:u w:val="single"/>
        </w:rPr>
        <w:t>(PGEPR-2015)</w:t>
      </w:r>
      <w:r w:rsidR="006616C5" w:rsidRPr="00386E4B">
        <w:rPr>
          <w:rFonts w:ascii="Book Antiqua" w:eastAsia="Times New Roman" w:hAnsi="Book Antiqua" w:cs="Times New Roman"/>
          <w:color w:val="000000"/>
          <w:sz w:val="16"/>
          <w:szCs w:val="16"/>
          <w:lang w:eastAsia="pt-BR"/>
        </w:rPr>
        <w:t xml:space="preserve"> </w:t>
      </w:r>
      <w:r w:rsidR="006616C5" w:rsidRPr="00386E4B">
        <w:rPr>
          <w:rFonts w:ascii="Book Antiqua" w:hAnsi="Book Antiqua"/>
          <w:b/>
          <w:color w:val="FF0000"/>
          <w:sz w:val="16"/>
          <w:szCs w:val="16"/>
          <w:u w:val="single"/>
        </w:rPr>
        <w:t>(MPF-2017)</w:t>
      </w:r>
      <w:r w:rsidR="00D90E58" w:rsidRPr="00386E4B">
        <w:rPr>
          <w:rFonts w:ascii="Book Antiqua" w:eastAsia="Times New Roman" w:hAnsi="Book Antiqua" w:cs="Times New Roman"/>
          <w:color w:val="000000"/>
          <w:sz w:val="16"/>
          <w:szCs w:val="16"/>
          <w:lang w:eastAsia="pt-BR"/>
        </w:rPr>
        <w:t xml:space="preserve"> </w:t>
      </w:r>
      <w:r w:rsidR="00D90E58" w:rsidRPr="00386E4B">
        <w:rPr>
          <w:rFonts w:ascii="Book Antiqua" w:eastAsia="Times New Roman" w:hAnsi="Book Antiqua" w:cs="Times New Roman"/>
          <w:b/>
          <w:color w:val="FF0000"/>
          <w:sz w:val="16"/>
          <w:szCs w:val="16"/>
          <w:u w:val="single"/>
          <w:lang w:eastAsia="pt-BR"/>
        </w:rPr>
        <w:t>(MPBA-2018)</w:t>
      </w:r>
      <w:r w:rsidRPr="00386E4B">
        <w:rPr>
          <w:rFonts w:ascii="Book Antiqua" w:eastAsia="Times New Roman" w:hAnsi="Book Antiqua" w:cs="Times New Roman"/>
          <w:color w:val="000000"/>
          <w:sz w:val="16"/>
          <w:szCs w:val="16"/>
          <w:lang w:eastAsia="pt-BR"/>
        </w:rPr>
        <w:t xml:space="preserve"> </w:t>
      </w:r>
      <w:r w:rsidR="00943274" w:rsidRPr="00386E4B">
        <w:rPr>
          <w:rFonts w:ascii="Book Antiqua" w:eastAsia="Times New Roman" w:hAnsi="Book Antiqua" w:cs="Times New Roman"/>
          <w:b/>
          <w:color w:val="FF0000"/>
          <w:sz w:val="16"/>
          <w:szCs w:val="16"/>
          <w:u w:val="single"/>
          <w:lang w:eastAsia="pt-BR"/>
        </w:rPr>
        <w:t>(PGEAP-2018)</w:t>
      </w:r>
      <w:r w:rsidR="008F09ED" w:rsidRPr="00386E4B">
        <w:rPr>
          <w:rFonts w:ascii="Book Antiqua" w:eastAsia="Times New Roman" w:hAnsi="Book Antiqua" w:cs="Times New Roman"/>
          <w:b/>
          <w:color w:val="FF0000"/>
          <w:sz w:val="16"/>
          <w:szCs w:val="16"/>
          <w:lang w:eastAsia="pt-BR"/>
        </w:rPr>
        <w:t xml:space="preserve"> </w:t>
      </w:r>
      <w:r w:rsidR="008F09ED" w:rsidRPr="00386E4B">
        <w:rPr>
          <w:rFonts w:ascii="Book Antiqua" w:eastAsia="Times New Roman" w:hAnsi="Book Antiqua" w:cs="Times New Roman"/>
          <w:b/>
          <w:color w:val="FF0000"/>
          <w:sz w:val="16"/>
          <w:szCs w:val="16"/>
          <w:u w:val="single"/>
          <w:lang w:eastAsia="pt-BR"/>
        </w:rPr>
        <w:t>(PGM-Curitiba/PR-2019)</w:t>
      </w:r>
      <w:r w:rsidR="00955354" w:rsidRPr="00386E4B">
        <w:rPr>
          <w:rFonts w:ascii="Book Antiqua" w:eastAsia="Times New Roman" w:hAnsi="Book Antiqua" w:cs="Times New Roman"/>
          <w:b/>
          <w:color w:val="FF0000"/>
          <w:sz w:val="16"/>
          <w:szCs w:val="16"/>
          <w:lang w:eastAsia="pt-BR"/>
        </w:rPr>
        <w:t xml:space="preserve"> </w:t>
      </w:r>
      <w:r w:rsidR="00955354" w:rsidRPr="00386E4B">
        <w:rPr>
          <w:rFonts w:ascii="Book Antiqua" w:eastAsia="Times New Roman" w:hAnsi="Book Antiqua" w:cs="Times New Roman"/>
          <w:b/>
          <w:color w:val="FF0000"/>
          <w:sz w:val="16"/>
          <w:szCs w:val="16"/>
          <w:u w:val="single"/>
          <w:lang w:eastAsia="pt-BR"/>
        </w:rPr>
        <w:t>(PCRN-2021)</w:t>
      </w:r>
      <w:r w:rsidR="00E71BBB">
        <w:rPr>
          <w:rFonts w:ascii="Book Antiqua" w:eastAsia="Times New Roman" w:hAnsi="Book Antiqua" w:cs="Times New Roman"/>
          <w:b/>
          <w:color w:val="FF0000"/>
          <w:sz w:val="16"/>
          <w:szCs w:val="16"/>
          <w:lang w:eastAsia="pt-BR"/>
        </w:rPr>
        <w:t xml:space="preserve"> </w:t>
      </w:r>
      <w:r w:rsidR="00E71BBB">
        <w:rPr>
          <w:rFonts w:ascii="Book Antiqua" w:eastAsia="Times New Roman" w:hAnsi="Book Antiqua" w:cs="Times New Roman"/>
          <w:b/>
          <w:color w:val="FF0000"/>
          <w:sz w:val="16"/>
          <w:szCs w:val="16"/>
          <w:u w:val="single"/>
          <w:lang w:eastAsia="pt-BR"/>
        </w:rPr>
        <w:t>(MPGO-2022)</w:t>
      </w:r>
      <w:r w:rsidR="00174871">
        <w:rPr>
          <w:rFonts w:ascii="Book Antiqua" w:eastAsia="Times New Roman" w:hAnsi="Book Antiqua" w:cs="Times New Roman"/>
          <w:b/>
          <w:color w:val="FF0000"/>
          <w:sz w:val="16"/>
          <w:szCs w:val="16"/>
          <w:lang w:eastAsia="pt-BR"/>
        </w:rPr>
        <w:t xml:space="preserve"> </w:t>
      </w:r>
      <w:r w:rsidR="00174871">
        <w:rPr>
          <w:rFonts w:ascii="Book Antiqua" w:hAnsi="Book Antiqua"/>
          <w:b/>
          <w:color w:val="FF0000"/>
          <w:sz w:val="16"/>
          <w:szCs w:val="16"/>
          <w:u w:val="single"/>
        </w:rPr>
        <w:t>(TJGO-2023)</w:t>
      </w:r>
      <w:r w:rsidR="00A2598D">
        <w:rPr>
          <w:rFonts w:ascii="Book Antiqua" w:eastAsia="Times New Roman" w:hAnsi="Book Antiqua" w:cs="Times New Roman"/>
          <w:b/>
          <w:color w:val="FF0000"/>
          <w:sz w:val="16"/>
          <w:szCs w:val="16"/>
          <w:lang w:eastAsia="pt-BR"/>
        </w:rPr>
        <w:t xml:space="preserve"> </w:t>
      </w:r>
      <w:r w:rsidR="00A2598D">
        <w:rPr>
          <w:rFonts w:ascii="Book Antiqua" w:hAnsi="Book Antiqua"/>
          <w:b/>
          <w:bCs/>
          <w:color w:val="FF0000"/>
          <w:sz w:val="16"/>
          <w:szCs w:val="16"/>
          <w:u w:val="single"/>
        </w:rPr>
        <w:t>(PGM-São Paulo/SP-2023)</w:t>
      </w:r>
      <w:r w:rsidR="00201A59">
        <w:rPr>
          <w:rFonts w:ascii="Book Antiqua" w:eastAsia="Times New Roman" w:hAnsi="Book Antiqua" w:cs="Times New Roman"/>
          <w:b/>
          <w:color w:val="FF0000"/>
          <w:sz w:val="16"/>
          <w:szCs w:val="16"/>
          <w:lang w:eastAsia="pt-BR"/>
        </w:rPr>
        <w:t xml:space="preserve"> </w:t>
      </w:r>
      <w:r w:rsidR="00201A59">
        <w:rPr>
          <w:rFonts w:ascii="Book Antiqua" w:eastAsia="Times New Roman" w:hAnsi="Book Antiqua" w:cs="Times New Roman"/>
          <w:b/>
          <w:color w:val="FF0000"/>
          <w:sz w:val="16"/>
          <w:szCs w:val="16"/>
          <w:u w:val="single"/>
          <w:lang w:eastAsia="pt-BR"/>
        </w:rPr>
        <w:t>(MPSC-2023</w:t>
      </w:r>
      <w:r w:rsidR="003235C6">
        <w:rPr>
          <w:rFonts w:ascii="Book Antiqua" w:eastAsia="Times New Roman" w:hAnsi="Book Antiqua" w:cs="Times New Roman"/>
          <w:b/>
          <w:color w:val="FF0000"/>
          <w:sz w:val="16"/>
          <w:szCs w:val="16"/>
          <w:u w:val="single"/>
          <w:lang w:eastAsia="pt-BR"/>
        </w:rPr>
        <w:t>/2024</w:t>
      </w:r>
      <w:r w:rsidR="00201A59">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943274" w:rsidRPr="006526CC" w14:paraId="180060CA" w14:textId="77777777" w:rsidTr="00F2275D">
        <w:tc>
          <w:tcPr>
            <w:tcW w:w="8494" w:type="dxa"/>
            <w:shd w:val="clear" w:color="auto" w:fill="CCFFFF"/>
          </w:tcPr>
          <w:p w14:paraId="1238CA12" w14:textId="4D52565A" w:rsidR="00A2598D" w:rsidRDefault="00A2598D" w:rsidP="00A2598D">
            <w:pPr>
              <w:jc w:val="both"/>
              <w:rPr>
                <w:rFonts w:ascii="Book Antiqua" w:eastAsia="Times New Roman" w:hAnsi="Book Antiqua" w:cs="Times New Roman"/>
                <w:b/>
                <w:i/>
                <w:iCs/>
                <w:color w:val="FF0000"/>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PGM-São Paulo/SP-2023</w:t>
            </w:r>
            <w:r w:rsidRPr="007338AC">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2598D">
              <w:rPr>
                <w:rFonts w:ascii="Book Antiqua" w:eastAsia="Times New Roman" w:hAnsi="Book Antiqua" w:cs="Times New Roman"/>
                <w:bCs/>
                <w:sz w:val="19"/>
                <w:szCs w:val="19"/>
                <w:lang w:eastAsia="pt-BR"/>
              </w:rPr>
              <w:t xml:space="preserve">A respeito dos acordos de leniência previstos na </w:t>
            </w:r>
            <w:r>
              <w:rPr>
                <w:rFonts w:ascii="Book Antiqua" w:eastAsia="Times New Roman" w:hAnsi="Book Antiqua" w:cs="Times New Roman"/>
                <w:bCs/>
                <w:sz w:val="19"/>
                <w:szCs w:val="19"/>
                <w:lang w:eastAsia="pt-BR"/>
              </w:rPr>
              <w:t>Lei</w:t>
            </w:r>
            <w:r w:rsidRPr="00A2598D">
              <w:rPr>
                <w:rFonts w:ascii="Book Antiqua" w:eastAsia="Times New Roman" w:hAnsi="Book Antiqua" w:cs="Times New Roman"/>
                <w:bCs/>
                <w:sz w:val="19"/>
                <w:szCs w:val="19"/>
                <w:lang w:eastAsia="pt-BR"/>
              </w:rPr>
              <w:t xml:space="preserve"> 12.846/13 (Lei Anticorrupção), julgue o ite</w:t>
            </w:r>
            <w:r>
              <w:rPr>
                <w:rFonts w:ascii="Book Antiqua" w:eastAsia="Times New Roman" w:hAnsi="Book Antiqua" w:cs="Times New Roman"/>
                <w:bCs/>
                <w:sz w:val="19"/>
                <w:szCs w:val="19"/>
                <w:lang w:eastAsia="pt-BR"/>
              </w:rPr>
              <w:t>m</w:t>
            </w:r>
            <w:r w:rsidRPr="00A2598D">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Pr="00A2598D">
              <w:rPr>
                <w:rFonts w:ascii="Book Antiqua" w:eastAsia="Times New Roman" w:hAnsi="Book Antiqua" w:cs="Times New Roman"/>
                <w:bCs/>
                <w:sz w:val="19"/>
                <w:szCs w:val="19"/>
                <w:lang w:eastAsia="pt-BR"/>
              </w:rPr>
              <w:t>O acordo de leniência poderá ser celebrado com as pessoas jurídicas que efetivamente colaborarem com a apuração dos atos lesivos previstos nessa lei por meio da identificação dos demais envolvidos na infração, se houver, e da entrega de informações e documentos que comprovem o ilícito.</w:t>
            </w:r>
            <w:r>
              <w:rPr>
                <w:rFonts w:ascii="Book Antiqua" w:eastAsia="Times New Roman" w:hAnsi="Book Antiqua" w:cs="Times New Roman"/>
                <w:bCs/>
                <w:sz w:val="19"/>
                <w:szCs w:val="19"/>
                <w:lang w:eastAsia="pt-BR"/>
              </w:rPr>
              <w:t xml:space="preserve"> </w:t>
            </w:r>
            <w:r w:rsidRPr="006526CC">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16,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LA.</w:t>
            </w:r>
          </w:p>
          <w:p w14:paraId="2DA40F0B" w14:textId="77777777" w:rsidR="00A2598D" w:rsidRDefault="00A2598D" w:rsidP="00943274">
            <w:pPr>
              <w:jc w:val="both"/>
              <w:rPr>
                <w:rFonts w:ascii="Book Antiqua" w:eastAsia="Times New Roman" w:hAnsi="Book Antiqua" w:cs="Times New Roman"/>
                <w:b/>
                <w:i/>
                <w:iCs/>
                <w:color w:val="FF0000"/>
                <w:sz w:val="19"/>
                <w:szCs w:val="19"/>
                <w:lang w:eastAsia="pt-BR"/>
              </w:rPr>
            </w:pPr>
          </w:p>
          <w:p w14:paraId="0990EDD3" w14:textId="37FA23B6" w:rsidR="00943274" w:rsidRPr="006526CC" w:rsidRDefault="00814F06" w:rsidP="00943274">
            <w:pPr>
              <w:jc w:val="both"/>
              <w:rPr>
                <w:rFonts w:ascii="Book Antiqua" w:eastAsia="Times New Roman" w:hAnsi="Book Antiqua" w:cs="Times New Roman"/>
                <w:sz w:val="19"/>
                <w:szCs w:val="19"/>
                <w:lang w:eastAsia="pt-BR"/>
              </w:rPr>
            </w:pPr>
            <w:r w:rsidRPr="006526CC">
              <w:rPr>
                <w:rFonts w:ascii="Book Antiqua" w:eastAsia="Times New Roman" w:hAnsi="Book Antiqua" w:cs="Times New Roman"/>
                <w:b/>
                <w:i/>
                <w:iCs/>
                <w:color w:val="FF0000"/>
                <w:sz w:val="19"/>
                <w:szCs w:val="19"/>
                <w:lang w:eastAsia="pt-BR"/>
              </w:rPr>
              <w:t>#</w:t>
            </w:r>
            <w:r w:rsidRPr="006526CC">
              <w:rPr>
                <w:rFonts w:ascii="Book Antiqua" w:eastAsia="Times New Roman" w:hAnsi="Book Antiqua" w:cs="Times New Roman"/>
                <w:b/>
                <w:i/>
                <w:iCs/>
                <w:color w:val="FF0000"/>
                <w:sz w:val="19"/>
                <w:szCs w:val="19"/>
                <w:highlight w:val="green"/>
                <w:lang w:eastAsia="pt-BR"/>
              </w:rPr>
              <w:t>Atenção</w:t>
            </w:r>
            <w:r w:rsidR="00943274" w:rsidRPr="006526CC">
              <w:rPr>
                <w:rFonts w:ascii="Book Antiqua" w:eastAsia="Times New Roman" w:hAnsi="Book Antiqua" w:cs="Times New Roman"/>
                <w:sz w:val="19"/>
                <w:szCs w:val="19"/>
                <w:lang w:eastAsia="pt-BR"/>
              </w:rPr>
              <w:t>: A reparação integral do dano não consta como requisito prévio à celebração do acordo de leniência.</w:t>
            </w:r>
          </w:p>
        </w:tc>
      </w:tr>
    </w:tbl>
    <w:p w14:paraId="618DF481" w14:textId="3222E110" w:rsidR="00195CDD" w:rsidRPr="009D13D6" w:rsidRDefault="00195CDD" w:rsidP="00195CDD">
      <w:pPr>
        <w:spacing w:before="300" w:after="300" w:line="240" w:lineRule="auto"/>
        <w:ind w:firstLine="570"/>
        <w:jc w:val="both"/>
        <w:rPr>
          <w:rFonts w:ascii="Book Antiqua" w:eastAsia="Times New Roman" w:hAnsi="Book Antiqua" w:cs="Times New Roman"/>
          <w:sz w:val="18"/>
          <w:szCs w:val="18"/>
          <w:u w:val="single"/>
          <w:lang w:eastAsia="pt-BR"/>
        </w:rPr>
      </w:pPr>
      <w:bookmarkStart w:id="85" w:name="art16ii."/>
      <w:bookmarkStart w:id="86" w:name="art16§1"/>
      <w:bookmarkEnd w:id="85"/>
      <w:bookmarkEnd w:id="86"/>
      <w:r w:rsidRPr="006526CC">
        <w:rPr>
          <w:rFonts w:ascii="Book Antiqua" w:eastAsia="Times New Roman" w:hAnsi="Book Antiqua" w:cs="Times New Roman"/>
          <w:b/>
          <w:color w:val="000000"/>
          <w:sz w:val="19"/>
          <w:szCs w:val="19"/>
          <w:highlight w:val="magenta"/>
          <w:lang w:eastAsia="pt-BR"/>
        </w:rPr>
        <w:t>§ 1</w:t>
      </w:r>
      <w:proofErr w:type="gramStart"/>
      <w:r w:rsidRPr="006526CC">
        <w:rPr>
          <w:rFonts w:ascii="Book Antiqua" w:eastAsia="Times New Roman" w:hAnsi="Book Antiqua" w:cs="Times New Roman"/>
          <w:b/>
          <w:color w:val="000000"/>
          <w:sz w:val="19"/>
          <w:szCs w:val="19"/>
          <w:highlight w:val="magenta"/>
          <w:u w:val="single"/>
          <w:vertAlign w:val="superscript"/>
          <w:lang w:eastAsia="pt-BR"/>
        </w:rPr>
        <w:t>o</w:t>
      </w:r>
      <w:r w:rsidRPr="006526CC">
        <w:rPr>
          <w:rFonts w:ascii="Book Antiqua" w:eastAsia="Times New Roman" w:hAnsi="Book Antiqua" w:cs="Times New Roman"/>
          <w:color w:val="000000"/>
          <w:sz w:val="19"/>
          <w:szCs w:val="19"/>
          <w:lang w:eastAsia="pt-BR"/>
        </w:rPr>
        <w:t xml:space="preserve">  </w:t>
      </w:r>
      <w:r w:rsidRPr="006616C5">
        <w:rPr>
          <w:rFonts w:ascii="Book Antiqua" w:eastAsia="Times New Roman" w:hAnsi="Book Antiqua" w:cs="Times New Roman"/>
          <w:b/>
          <w:bCs/>
          <w:color w:val="000000"/>
          <w:sz w:val="19"/>
          <w:szCs w:val="19"/>
          <w:lang w:eastAsia="pt-BR"/>
        </w:rPr>
        <w:t>O</w:t>
      </w:r>
      <w:proofErr w:type="gramEnd"/>
      <w:r w:rsidRPr="006616C5">
        <w:rPr>
          <w:rFonts w:ascii="Book Antiqua" w:eastAsia="Times New Roman" w:hAnsi="Book Antiqua" w:cs="Times New Roman"/>
          <w:b/>
          <w:bCs/>
          <w:color w:val="000000"/>
          <w:sz w:val="19"/>
          <w:szCs w:val="19"/>
          <w:lang w:eastAsia="pt-BR"/>
        </w:rPr>
        <w:t xml:space="preserve"> </w:t>
      </w:r>
      <w:r w:rsidRPr="00955354">
        <w:rPr>
          <w:rFonts w:ascii="Book Antiqua" w:eastAsia="Times New Roman" w:hAnsi="Book Antiqua" w:cs="Times New Roman"/>
          <w:b/>
          <w:bCs/>
          <w:caps/>
          <w:color w:val="000000"/>
          <w:sz w:val="19"/>
          <w:szCs w:val="19"/>
          <w:shd w:val="clear" w:color="auto" w:fill="F7CAAC" w:themeFill="accent2" w:themeFillTint="66"/>
          <w:lang w:eastAsia="pt-BR"/>
        </w:rPr>
        <w:t>acordo</w:t>
      </w:r>
      <w:r w:rsidRPr="006616C5">
        <w:rPr>
          <w:rFonts w:ascii="Book Antiqua" w:eastAsia="Times New Roman" w:hAnsi="Book Antiqua" w:cs="Times New Roman"/>
          <w:b/>
          <w:bCs/>
          <w:color w:val="000000"/>
          <w:sz w:val="19"/>
          <w:szCs w:val="19"/>
          <w:lang w:eastAsia="pt-BR"/>
        </w:rPr>
        <w:t xml:space="preserve"> </w:t>
      </w:r>
      <w:r w:rsidRPr="00955354">
        <w:rPr>
          <w:rFonts w:ascii="Book Antiqua" w:eastAsia="Times New Roman" w:hAnsi="Book Antiqua" w:cs="Times New Roman"/>
          <w:b/>
          <w:bCs/>
          <w:color w:val="000000"/>
          <w:sz w:val="19"/>
          <w:szCs w:val="19"/>
          <w:highlight w:val="yellow"/>
          <w:lang w:eastAsia="pt-BR"/>
        </w:rPr>
        <w:t>de que trata o caput</w:t>
      </w:r>
      <w:r w:rsidRPr="006616C5">
        <w:rPr>
          <w:rFonts w:ascii="Book Antiqua" w:eastAsia="Times New Roman" w:hAnsi="Book Antiqua" w:cs="Times New Roman"/>
          <w:b/>
          <w:bCs/>
          <w:i/>
          <w:iCs/>
          <w:color w:val="000000"/>
          <w:sz w:val="19"/>
          <w:szCs w:val="19"/>
          <w:lang w:eastAsia="pt-BR"/>
        </w:rPr>
        <w:t xml:space="preserve"> </w:t>
      </w:r>
      <w:r w:rsidRPr="006616C5">
        <w:rPr>
          <w:rFonts w:ascii="Book Antiqua" w:eastAsia="Times New Roman" w:hAnsi="Book Antiqua" w:cs="Times New Roman"/>
          <w:b/>
          <w:bCs/>
          <w:caps/>
          <w:color w:val="000000"/>
          <w:sz w:val="19"/>
          <w:szCs w:val="19"/>
          <w:highlight w:val="green"/>
          <w:lang w:eastAsia="pt-BR"/>
        </w:rPr>
        <w:t>somente poderá ser celebrado</w:t>
      </w:r>
      <w:r w:rsidRPr="006616C5">
        <w:rPr>
          <w:rFonts w:ascii="Book Antiqua" w:eastAsia="Times New Roman" w:hAnsi="Book Antiqua" w:cs="Times New Roman"/>
          <w:b/>
          <w:bCs/>
          <w:color w:val="000000"/>
          <w:sz w:val="19"/>
          <w:szCs w:val="19"/>
          <w:lang w:eastAsia="pt-BR"/>
        </w:rPr>
        <w:t xml:space="preserve"> </w:t>
      </w:r>
      <w:r w:rsidRPr="00955354">
        <w:rPr>
          <w:rFonts w:ascii="Book Antiqua" w:eastAsia="Times New Roman" w:hAnsi="Book Antiqua" w:cs="Times New Roman"/>
          <w:b/>
          <w:bCs/>
          <w:color w:val="000000"/>
          <w:sz w:val="19"/>
          <w:szCs w:val="19"/>
          <w:highlight w:val="cyan"/>
          <w:lang w:eastAsia="pt-BR"/>
        </w:rPr>
        <w:t>se preenchidos</w:t>
      </w:r>
      <w:r w:rsidRPr="006616C5">
        <w:rPr>
          <w:rFonts w:ascii="Book Antiqua" w:eastAsia="Times New Roman" w:hAnsi="Book Antiqua" w:cs="Times New Roman"/>
          <w:b/>
          <w:bCs/>
          <w:color w:val="000000"/>
          <w:sz w:val="19"/>
          <w:szCs w:val="19"/>
          <w:lang w:eastAsia="pt-BR"/>
        </w:rPr>
        <w:t xml:space="preserve">, </w:t>
      </w:r>
      <w:r w:rsidRPr="00955354">
        <w:rPr>
          <w:rFonts w:ascii="Book Antiqua" w:eastAsia="Times New Roman" w:hAnsi="Book Antiqua" w:cs="Times New Roman"/>
          <w:b/>
          <w:bCs/>
          <w:color w:val="000000"/>
          <w:sz w:val="19"/>
          <w:szCs w:val="19"/>
          <w:highlight w:val="yellow"/>
          <w:lang w:eastAsia="pt-BR"/>
        </w:rPr>
        <w:t>cumulativamente</w:t>
      </w:r>
      <w:r w:rsidRPr="006616C5">
        <w:rPr>
          <w:rFonts w:ascii="Book Antiqua" w:eastAsia="Times New Roman" w:hAnsi="Book Antiqua" w:cs="Times New Roman"/>
          <w:b/>
          <w:bCs/>
          <w:color w:val="000000"/>
          <w:sz w:val="19"/>
          <w:szCs w:val="19"/>
          <w:lang w:eastAsia="pt-BR"/>
        </w:rPr>
        <w:t xml:space="preserve">, os </w:t>
      </w:r>
      <w:r w:rsidRPr="00955354">
        <w:rPr>
          <w:rFonts w:ascii="Book Antiqua" w:eastAsia="Times New Roman" w:hAnsi="Book Antiqua" w:cs="Times New Roman"/>
          <w:b/>
          <w:bCs/>
          <w:caps/>
          <w:color w:val="000000"/>
          <w:sz w:val="19"/>
          <w:szCs w:val="19"/>
          <w:shd w:val="clear" w:color="auto" w:fill="F7CAAC" w:themeFill="accent2" w:themeFillTint="66"/>
          <w:lang w:eastAsia="pt-BR"/>
        </w:rPr>
        <w:t>seguintes requisitos</w:t>
      </w:r>
      <w:r w:rsidRPr="00386E4B">
        <w:rPr>
          <w:rFonts w:ascii="Book Antiqua" w:eastAsia="Times New Roman" w:hAnsi="Book Antiqua" w:cs="Times New Roman"/>
          <w:color w:val="000000"/>
          <w:sz w:val="18"/>
          <w:szCs w:val="18"/>
          <w:lang w:eastAsia="pt-BR"/>
        </w:rPr>
        <w:t>:</w:t>
      </w:r>
      <w:r w:rsidR="00955354" w:rsidRPr="00386E4B">
        <w:rPr>
          <w:rFonts w:ascii="Book Antiqua" w:eastAsia="Times New Roman" w:hAnsi="Book Antiqua" w:cs="Times New Roman"/>
          <w:color w:val="000000"/>
          <w:sz w:val="18"/>
          <w:szCs w:val="18"/>
          <w:lang w:eastAsia="pt-BR"/>
        </w:rPr>
        <w:t xml:space="preserve"> </w:t>
      </w:r>
      <w:r w:rsidR="00955354" w:rsidRPr="00386E4B">
        <w:rPr>
          <w:rFonts w:ascii="Book Antiqua" w:eastAsia="Times New Roman" w:hAnsi="Book Antiqua" w:cs="Times New Roman"/>
          <w:b/>
          <w:color w:val="FF0000"/>
          <w:sz w:val="16"/>
          <w:szCs w:val="16"/>
          <w:u w:val="single"/>
          <w:lang w:eastAsia="pt-BR"/>
        </w:rPr>
        <w:t>(MPBA-2015)</w:t>
      </w:r>
      <w:r w:rsidR="003A1425" w:rsidRPr="00386E4B">
        <w:rPr>
          <w:rFonts w:ascii="Book Antiqua" w:eastAsia="Times New Roman" w:hAnsi="Book Antiqua" w:cs="Times New Roman"/>
          <w:b/>
          <w:color w:val="FF0000"/>
          <w:sz w:val="16"/>
          <w:szCs w:val="16"/>
          <w:lang w:eastAsia="pt-BR"/>
        </w:rPr>
        <w:t xml:space="preserve"> </w:t>
      </w:r>
      <w:r w:rsidR="003A1425" w:rsidRPr="00386E4B">
        <w:rPr>
          <w:rFonts w:ascii="Book Antiqua" w:eastAsia="Times New Roman" w:hAnsi="Book Antiqua" w:cs="Times New Roman"/>
          <w:b/>
          <w:color w:val="FF0000"/>
          <w:sz w:val="16"/>
          <w:szCs w:val="16"/>
          <w:u w:val="single"/>
          <w:lang w:eastAsia="pt-BR"/>
        </w:rPr>
        <w:t>(TCEPR-2016)</w:t>
      </w:r>
      <w:r w:rsidRPr="00386E4B">
        <w:rPr>
          <w:rFonts w:ascii="Book Antiqua" w:eastAsia="Times New Roman" w:hAnsi="Book Antiqua" w:cs="Times New Roman"/>
          <w:color w:val="000000"/>
          <w:sz w:val="18"/>
          <w:szCs w:val="18"/>
          <w:lang w:eastAsia="pt-BR"/>
        </w:rPr>
        <w:t xml:space="preserve"> </w:t>
      </w:r>
      <w:r w:rsidR="00955354" w:rsidRPr="00386E4B">
        <w:rPr>
          <w:rFonts w:ascii="Book Antiqua" w:eastAsia="Times New Roman" w:hAnsi="Book Antiqua" w:cs="Times New Roman"/>
          <w:b/>
          <w:color w:val="FF0000"/>
          <w:sz w:val="16"/>
          <w:szCs w:val="16"/>
          <w:u w:val="single"/>
          <w:lang w:eastAsia="pt-BR"/>
        </w:rPr>
        <w:t>(MPMG-2017)</w:t>
      </w:r>
      <w:r w:rsidR="00955354" w:rsidRPr="00386E4B">
        <w:rPr>
          <w:rFonts w:ascii="Book Antiqua" w:eastAsia="Times New Roman" w:hAnsi="Book Antiqua" w:cs="Times New Roman"/>
          <w:b/>
          <w:color w:val="FF0000"/>
          <w:sz w:val="16"/>
          <w:szCs w:val="16"/>
          <w:lang w:eastAsia="pt-BR"/>
        </w:rPr>
        <w:t xml:space="preserve"> </w:t>
      </w:r>
      <w:r w:rsidR="00955354" w:rsidRPr="00386E4B">
        <w:rPr>
          <w:rFonts w:ascii="Book Antiqua" w:eastAsia="Times New Roman" w:hAnsi="Book Antiqua" w:cs="Times New Roman"/>
          <w:b/>
          <w:color w:val="FF0000"/>
          <w:sz w:val="16"/>
          <w:szCs w:val="16"/>
          <w:u w:val="single"/>
          <w:lang w:eastAsia="pt-BR"/>
        </w:rPr>
        <w:t>(PCRN-2021)</w:t>
      </w:r>
      <w:r w:rsidR="009D13D6">
        <w:rPr>
          <w:rFonts w:ascii="Book Antiqua" w:eastAsia="Times New Roman" w:hAnsi="Book Antiqua" w:cs="Times New Roman"/>
          <w:b/>
          <w:color w:val="FF0000"/>
          <w:sz w:val="16"/>
          <w:szCs w:val="16"/>
          <w:lang w:eastAsia="pt-BR"/>
        </w:rPr>
        <w:t xml:space="preserve"> </w:t>
      </w:r>
      <w:bookmarkStart w:id="87" w:name="_Hlk148635303"/>
      <w:r w:rsidR="009D13D6">
        <w:rPr>
          <w:rFonts w:ascii="Book Antiqua" w:eastAsia="Times New Roman" w:hAnsi="Book Antiqua" w:cs="Times New Roman"/>
          <w:b/>
          <w:color w:val="FF0000"/>
          <w:sz w:val="16"/>
          <w:szCs w:val="16"/>
          <w:u w:val="single"/>
          <w:lang w:eastAsia="pt-BR"/>
        </w:rPr>
        <w:t>(MPGO-2022)</w:t>
      </w:r>
      <w:bookmarkEnd w:id="87"/>
    </w:p>
    <w:p w14:paraId="1DE9F1E0" w14:textId="37ED58F1" w:rsidR="00195CDD" w:rsidRPr="009D13D6" w:rsidRDefault="00195CDD" w:rsidP="00195CDD">
      <w:pPr>
        <w:spacing w:before="300" w:after="300" w:line="240" w:lineRule="auto"/>
        <w:ind w:firstLine="570"/>
        <w:jc w:val="both"/>
        <w:rPr>
          <w:rFonts w:ascii="Book Antiqua" w:eastAsia="Times New Roman" w:hAnsi="Book Antiqua" w:cs="Times New Roman"/>
          <w:b/>
          <w:color w:val="FF0000"/>
          <w:sz w:val="16"/>
          <w:szCs w:val="16"/>
          <w:lang w:eastAsia="pt-BR"/>
        </w:rPr>
      </w:pPr>
      <w:bookmarkStart w:id="88" w:name="art16§1i"/>
      <w:bookmarkEnd w:id="88"/>
      <w:r w:rsidRPr="006526CC">
        <w:rPr>
          <w:rFonts w:ascii="Book Antiqua" w:eastAsia="Times New Roman" w:hAnsi="Book Antiqua" w:cs="Times New Roman"/>
          <w:color w:val="000000"/>
          <w:sz w:val="19"/>
          <w:szCs w:val="19"/>
          <w:lang w:eastAsia="pt-BR"/>
        </w:rPr>
        <w:t xml:space="preserve">I - </w:t>
      </w:r>
      <w:proofErr w:type="gramStart"/>
      <w:r w:rsidRPr="006526CC">
        <w:rPr>
          <w:rFonts w:ascii="Book Antiqua" w:eastAsia="Times New Roman" w:hAnsi="Book Antiqua" w:cs="Times New Roman"/>
          <w:color w:val="000000"/>
          <w:sz w:val="19"/>
          <w:szCs w:val="19"/>
          <w:lang w:eastAsia="pt-BR"/>
        </w:rPr>
        <w:t>a</w:t>
      </w:r>
      <w:proofErr w:type="gramEnd"/>
      <w:r w:rsidRPr="006526CC">
        <w:rPr>
          <w:rFonts w:ascii="Book Antiqua" w:eastAsia="Times New Roman" w:hAnsi="Book Antiqua" w:cs="Times New Roman"/>
          <w:color w:val="000000"/>
          <w:sz w:val="19"/>
          <w:szCs w:val="19"/>
          <w:lang w:eastAsia="pt-BR"/>
        </w:rPr>
        <w:t xml:space="preserve"> </w:t>
      </w:r>
      <w:r w:rsidRPr="00442665">
        <w:rPr>
          <w:rFonts w:ascii="Book Antiqua" w:eastAsia="Times New Roman" w:hAnsi="Book Antiqua" w:cs="Times New Roman"/>
          <w:b/>
          <w:bCs/>
          <w:color w:val="000000"/>
          <w:sz w:val="19"/>
          <w:szCs w:val="19"/>
          <w:highlight w:val="yellow"/>
          <w:lang w:eastAsia="pt-BR"/>
        </w:rPr>
        <w:t>pessoa jurídica</w:t>
      </w:r>
      <w:r w:rsidRPr="00442665">
        <w:rPr>
          <w:rFonts w:ascii="Book Antiqua" w:eastAsia="Times New Roman" w:hAnsi="Book Antiqua" w:cs="Times New Roman"/>
          <w:b/>
          <w:bCs/>
          <w:color w:val="000000"/>
          <w:sz w:val="19"/>
          <w:szCs w:val="19"/>
          <w:lang w:eastAsia="pt-BR"/>
        </w:rPr>
        <w:t xml:space="preserve"> </w:t>
      </w:r>
      <w:r w:rsidRPr="00442665">
        <w:rPr>
          <w:rFonts w:ascii="Book Antiqua" w:eastAsia="Times New Roman" w:hAnsi="Book Antiqua" w:cs="Times New Roman"/>
          <w:b/>
          <w:bCs/>
          <w:caps/>
          <w:color w:val="000000"/>
          <w:sz w:val="19"/>
          <w:szCs w:val="19"/>
          <w:highlight w:val="green"/>
          <w:lang w:eastAsia="pt-BR"/>
        </w:rPr>
        <w:t>seja</w:t>
      </w:r>
      <w:r w:rsidRPr="00442665">
        <w:rPr>
          <w:rFonts w:ascii="Book Antiqua" w:eastAsia="Times New Roman" w:hAnsi="Book Antiqua" w:cs="Times New Roman"/>
          <w:b/>
          <w:bCs/>
          <w:color w:val="000000"/>
          <w:sz w:val="19"/>
          <w:szCs w:val="19"/>
          <w:lang w:eastAsia="pt-BR"/>
        </w:rPr>
        <w:t xml:space="preserve"> </w:t>
      </w:r>
      <w:r w:rsidRPr="00442665">
        <w:rPr>
          <w:rFonts w:ascii="Book Antiqua" w:eastAsia="Times New Roman" w:hAnsi="Book Antiqua" w:cs="Times New Roman"/>
          <w:b/>
          <w:bCs/>
          <w:color w:val="000000"/>
          <w:sz w:val="19"/>
          <w:szCs w:val="19"/>
          <w:highlight w:val="cyan"/>
          <w:lang w:eastAsia="pt-BR"/>
        </w:rPr>
        <w:t>a primeira a se manifestar</w:t>
      </w:r>
      <w:r w:rsidRPr="00955354">
        <w:rPr>
          <w:rFonts w:ascii="Book Antiqua" w:eastAsia="Times New Roman" w:hAnsi="Book Antiqua" w:cs="Times New Roman"/>
          <w:b/>
          <w:bCs/>
          <w:color w:val="000000"/>
          <w:sz w:val="19"/>
          <w:szCs w:val="19"/>
          <w:lang w:eastAsia="pt-BR"/>
        </w:rPr>
        <w:t xml:space="preserve"> </w:t>
      </w:r>
      <w:r w:rsidRPr="00955354">
        <w:rPr>
          <w:rFonts w:ascii="Book Antiqua" w:eastAsia="Times New Roman" w:hAnsi="Book Antiqua" w:cs="Times New Roman"/>
          <w:b/>
          <w:bCs/>
          <w:color w:val="000000"/>
          <w:sz w:val="19"/>
          <w:szCs w:val="19"/>
          <w:highlight w:val="yellow"/>
          <w:lang w:eastAsia="pt-BR"/>
        </w:rPr>
        <w:t>sobre seu interesse em cooperar para a apuração do ato ilícito</w:t>
      </w:r>
      <w:r w:rsidRPr="00386E4B">
        <w:rPr>
          <w:rFonts w:ascii="Book Antiqua" w:eastAsia="Times New Roman" w:hAnsi="Book Antiqua" w:cs="Times New Roman"/>
          <w:color w:val="000000"/>
          <w:sz w:val="18"/>
          <w:szCs w:val="18"/>
          <w:lang w:eastAsia="pt-BR"/>
        </w:rPr>
        <w:t xml:space="preserve">; </w:t>
      </w:r>
      <w:r w:rsidR="00A26214" w:rsidRPr="00386E4B">
        <w:rPr>
          <w:rFonts w:ascii="Book Antiqua" w:hAnsi="Book Antiqua"/>
          <w:b/>
          <w:color w:val="FF0000"/>
          <w:sz w:val="16"/>
          <w:szCs w:val="16"/>
          <w:u w:val="single"/>
        </w:rPr>
        <w:t>(MPMG-2017)</w:t>
      </w:r>
      <w:r w:rsidR="00955354" w:rsidRPr="00386E4B">
        <w:rPr>
          <w:rFonts w:ascii="Book Antiqua" w:hAnsi="Book Antiqua"/>
          <w:b/>
          <w:color w:val="FF0000"/>
          <w:sz w:val="16"/>
          <w:szCs w:val="16"/>
        </w:rPr>
        <w:t xml:space="preserve"> </w:t>
      </w:r>
      <w:bookmarkStart w:id="89" w:name="_Hlk104980433"/>
      <w:r w:rsidR="00955354" w:rsidRPr="00386E4B">
        <w:rPr>
          <w:rFonts w:ascii="Book Antiqua" w:eastAsia="Times New Roman" w:hAnsi="Book Antiqua" w:cs="Times New Roman"/>
          <w:b/>
          <w:color w:val="FF0000"/>
          <w:sz w:val="16"/>
          <w:szCs w:val="16"/>
          <w:u w:val="single"/>
          <w:lang w:eastAsia="pt-BR"/>
        </w:rPr>
        <w:t>(PCRN-2021)</w:t>
      </w:r>
      <w:bookmarkEnd w:id="89"/>
      <w:r w:rsidR="009D13D6">
        <w:rPr>
          <w:rFonts w:ascii="Book Antiqua" w:eastAsia="Times New Roman" w:hAnsi="Book Antiqua" w:cs="Times New Roman"/>
          <w:b/>
          <w:color w:val="FF0000"/>
          <w:sz w:val="16"/>
          <w:szCs w:val="16"/>
          <w:lang w:eastAsia="pt-BR"/>
        </w:rPr>
        <w:t xml:space="preserve"> </w:t>
      </w:r>
      <w:r w:rsidR="009D13D6">
        <w:rPr>
          <w:rFonts w:ascii="Book Antiqua" w:eastAsia="Times New Roman" w:hAnsi="Book Antiqua" w:cs="Times New Roman"/>
          <w:b/>
          <w:color w:val="FF0000"/>
          <w:sz w:val="16"/>
          <w:szCs w:val="16"/>
          <w:u w:val="single"/>
          <w:lang w:eastAsia="pt-BR"/>
        </w:rPr>
        <w:t>(MPGO-2022)</w:t>
      </w:r>
    </w:p>
    <w:tbl>
      <w:tblPr>
        <w:tblStyle w:val="Tabelacomgrade"/>
        <w:tblW w:w="0" w:type="auto"/>
        <w:shd w:val="clear" w:color="auto" w:fill="CCFFFF"/>
        <w:tblLook w:val="04A0" w:firstRow="1" w:lastRow="0" w:firstColumn="1" w:lastColumn="0" w:noHBand="0" w:noVBand="1"/>
      </w:tblPr>
      <w:tblGrid>
        <w:gridCol w:w="8494"/>
      </w:tblGrid>
      <w:tr w:rsidR="00955354" w:rsidRPr="006526CC" w14:paraId="7635E785" w14:textId="77777777" w:rsidTr="0090204D">
        <w:tc>
          <w:tcPr>
            <w:tcW w:w="8494" w:type="dxa"/>
            <w:shd w:val="clear" w:color="auto" w:fill="CCFFFF"/>
          </w:tcPr>
          <w:p w14:paraId="34FEBE89" w14:textId="15CCA314" w:rsidR="00F638F1" w:rsidRDefault="00F638F1" w:rsidP="00F638F1">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MPGO-2022-FGV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638F1">
              <w:rPr>
                <w:rFonts w:ascii="Book Antiqua" w:eastAsia="Times New Roman" w:hAnsi="Book Antiqua" w:cs="Times New Roman"/>
                <w:sz w:val="19"/>
                <w:szCs w:val="19"/>
                <w:lang w:eastAsia="pt-BR"/>
              </w:rPr>
              <w:t>Sob a influência de um esforço internacional de convergência na adoção de políticas judiciais e legislativas de combate à corrupção, o ordenamento jurídico brasileiro vivenciou, sobretudo na última década, a construção de uma cultura utilitarista de cooperação, diálogo e consensualidade no âmbito do poder sancionador estatal. Na seara penal, esse processo resultou na proliferação dos famosos acordos de delação premiada. No plano da responsabilização administrativa e civil, ele deu azo aos acordos de leniência.</w:t>
            </w:r>
            <w:r>
              <w:rPr>
                <w:rFonts w:ascii="Book Antiqua" w:eastAsia="Times New Roman" w:hAnsi="Book Antiqua" w:cs="Times New Roman"/>
                <w:sz w:val="19"/>
                <w:szCs w:val="19"/>
                <w:lang w:eastAsia="pt-BR"/>
              </w:rPr>
              <w:t xml:space="preserve"> </w:t>
            </w:r>
            <w:r w:rsidRPr="00F638F1">
              <w:rPr>
                <w:rFonts w:ascii="Book Antiqua" w:eastAsia="Times New Roman" w:hAnsi="Book Antiqua" w:cs="Times New Roman"/>
                <w:sz w:val="19"/>
                <w:szCs w:val="19"/>
                <w:lang w:eastAsia="pt-BR"/>
              </w:rPr>
              <w:t>Sobre o instituto do acordo de leniência, tal como positivado na Lei Anticorrupção (Lei 12.846/13) e interpretado pelo S</w:t>
            </w:r>
            <w:r>
              <w:rPr>
                <w:rFonts w:ascii="Book Antiqua" w:eastAsia="Times New Roman" w:hAnsi="Book Antiqua" w:cs="Times New Roman"/>
                <w:sz w:val="19"/>
                <w:szCs w:val="19"/>
                <w:lang w:eastAsia="pt-BR"/>
              </w:rPr>
              <w:t>TF</w:t>
            </w:r>
            <w:r w:rsidRPr="00F638F1">
              <w:rPr>
                <w:rFonts w:ascii="Book Antiqua" w:eastAsia="Times New Roman" w:hAnsi="Book Antiqua" w:cs="Times New Roman"/>
                <w:sz w:val="19"/>
                <w:szCs w:val="19"/>
                <w:lang w:eastAsia="pt-BR"/>
              </w:rPr>
              <w:t>, é correto afirmar que:</w:t>
            </w:r>
            <w:r>
              <w:t xml:space="preserve"> </w:t>
            </w:r>
            <w:r w:rsidRPr="00F638F1">
              <w:rPr>
                <w:rFonts w:ascii="Book Antiqua" w:eastAsia="Times New Roman" w:hAnsi="Book Antiqua" w:cs="Times New Roman"/>
                <w:sz w:val="19"/>
                <w:szCs w:val="19"/>
                <w:lang w:eastAsia="pt-BR"/>
              </w:rPr>
              <w:t xml:space="preserve">a Lei Anticorrupção consagra a regra do </w:t>
            </w:r>
            <w:proofErr w:type="spellStart"/>
            <w:r w:rsidRPr="00F638F1">
              <w:rPr>
                <w:rFonts w:ascii="Book Antiqua" w:eastAsia="Times New Roman" w:hAnsi="Book Antiqua" w:cs="Times New Roman"/>
                <w:i/>
                <w:iCs/>
                <w:sz w:val="19"/>
                <w:szCs w:val="19"/>
                <w:lang w:eastAsia="pt-BR"/>
              </w:rPr>
              <w:t>first</w:t>
            </w:r>
            <w:proofErr w:type="spellEnd"/>
            <w:r w:rsidRPr="00F638F1">
              <w:rPr>
                <w:rFonts w:ascii="Book Antiqua" w:eastAsia="Times New Roman" w:hAnsi="Book Antiqua" w:cs="Times New Roman"/>
                <w:i/>
                <w:iCs/>
                <w:sz w:val="19"/>
                <w:szCs w:val="19"/>
                <w:lang w:eastAsia="pt-BR"/>
              </w:rPr>
              <w:t xml:space="preserve"> come, </w:t>
            </w:r>
            <w:proofErr w:type="spellStart"/>
            <w:r w:rsidRPr="00F638F1">
              <w:rPr>
                <w:rFonts w:ascii="Book Antiqua" w:eastAsia="Times New Roman" w:hAnsi="Book Antiqua" w:cs="Times New Roman"/>
                <w:i/>
                <w:iCs/>
                <w:sz w:val="19"/>
                <w:szCs w:val="19"/>
                <w:lang w:eastAsia="pt-BR"/>
              </w:rPr>
              <w:t>first</w:t>
            </w:r>
            <w:proofErr w:type="spellEnd"/>
            <w:r w:rsidRPr="00F638F1">
              <w:rPr>
                <w:rFonts w:ascii="Book Antiqua" w:eastAsia="Times New Roman" w:hAnsi="Book Antiqua" w:cs="Times New Roman"/>
                <w:i/>
                <w:iCs/>
                <w:sz w:val="19"/>
                <w:szCs w:val="19"/>
                <w:lang w:eastAsia="pt-BR"/>
              </w:rPr>
              <w:t xml:space="preserve"> </w:t>
            </w:r>
            <w:proofErr w:type="spellStart"/>
            <w:r w:rsidRPr="00F638F1">
              <w:rPr>
                <w:rFonts w:ascii="Book Antiqua" w:eastAsia="Times New Roman" w:hAnsi="Book Antiqua" w:cs="Times New Roman"/>
                <w:i/>
                <w:iCs/>
                <w:sz w:val="19"/>
                <w:szCs w:val="19"/>
                <w:lang w:eastAsia="pt-BR"/>
              </w:rPr>
              <w:t>served</w:t>
            </w:r>
            <w:proofErr w:type="spellEnd"/>
            <w:r w:rsidRPr="00F638F1">
              <w:rPr>
                <w:rFonts w:ascii="Book Antiqua" w:eastAsia="Times New Roman" w:hAnsi="Book Antiqua" w:cs="Times New Roman"/>
                <w:sz w:val="19"/>
                <w:szCs w:val="19"/>
                <w:lang w:eastAsia="pt-BR"/>
              </w:rPr>
              <w:t>, pela qual somente uma pessoa jurídica pode celebrar o acordo de leniência e, para isso, ela deve ser a primeira a manifestar interesse em cooperar para a apuração do ato lesivo</w:t>
            </w:r>
            <w:r w:rsidRPr="0044266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16, §1º, I, LA.</w:t>
            </w:r>
          </w:p>
          <w:p w14:paraId="58C036B1" w14:textId="77777777" w:rsidR="00F638F1" w:rsidRDefault="00F638F1" w:rsidP="0090204D">
            <w:pPr>
              <w:jc w:val="both"/>
              <w:rPr>
                <w:rFonts w:ascii="Book Antiqua" w:eastAsia="Times New Roman" w:hAnsi="Book Antiqua" w:cs="Times New Roman"/>
                <w:b/>
                <w:bCs/>
                <w:sz w:val="19"/>
                <w:szCs w:val="19"/>
                <w:lang w:eastAsia="pt-BR"/>
              </w:rPr>
            </w:pPr>
          </w:p>
          <w:p w14:paraId="4C077749" w14:textId="195EBF1A" w:rsidR="00F638F1" w:rsidRPr="00F638F1" w:rsidRDefault="00F638F1" w:rsidP="00F638F1">
            <w:pPr>
              <w:jc w:val="both"/>
              <w:rPr>
                <w:rFonts w:ascii="Book Antiqua" w:eastAsia="Times New Roman" w:hAnsi="Book Antiqua" w:cs="Times New Roman"/>
                <w:sz w:val="19"/>
                <w:szCs w:val="19"/>
                <w:lang w:eastAsia="pt-BR"/>
              </w:rPr>
            </w:pPr>
            <w:r w:rsidRPr="006526CC">
              <w:rPr>
                <w:rFonts w:ascii="Book Antiqua" w:eastAsia="Times New Roman" w:hAnsi="Book Antiqua" w:cs="Times New Roman"/>
                <w:b/>
                <w:i/>
                <w:iCs/>
                <w:color w:val="FF0000"/>
                <w:sz w:val="19"/>
                <w:szCs w:val="19"/>
                <w:lang w:eastAsia="pt-BR"/>
              </w:rPr>
              <w:lastRenderedPageBreak/>
              <w:t>#</w:t>
            </w:r>
            <w:r w:rsidRPr="006526CC">
              <w:rPr>
                <w:rFonts w:ascii="Book Antiqua" w:eastAsia="Times New Roman" w:hAnsi="Book Antiqua" w:cs="Times New Roman"/>
                <w:b/>
                <w:i/>
                <w:iCs/>
                <w:color w:val="FF0000"/>
                <w:sz w:val="19"/>
                <w:szCs w:val="19"/>
                <w:highlight w:val="green"/>
                <w:lang w:eastAsia="pt-BR"/>
              </w:rPr>
              <w:t>Atenção</w:t>
            </w:r>
            <w:r w:rsidRPr="006526C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w:t>
            </w:r>
            <w:r w:rsidRPr="00F638F1">
              <w:rPr>
                <w:rFonts w:ascii="Book Antiqua" w:eastAsia="Times New Roman" w:hAnsi="Book Antiqua" w:cs="Times New Roman"/>
                <w:sz w:val="19"/>
                <w:szCs w:val="19"/>
                <w:lang w:eastAsia="pt-BR"/>
              </w:rPr>
              <w:t xml:space="preserve"> pessoa jurídica que for a primeira a se manifestar sobre seu interesse em cooperar para a apuração do ato ilícito, bem como que atender aos demais requisitos exigidos pela Lei Anticorrupção poderá celebrar acordo de leniência. </w:t>
            </w:r>
            <w:r>
              <w:rPr>
                <w:rFonts w:ascii="Book Antiqua" w:eastAsia="Times New Roman" w:hAnsi="Book Antiqua" w:cs="Times New Roman"/>
                <w:sz w:val="19"/>
                <w:szCs w:val="19"/>
                <w:lang w:eastAsia="pt-BR"/>
              </w:rPr>
              <w:t>Entretanto,</w:t>
            </w:r>
            <w:r w:rsidRPr="00F638F1">
              <w:rPr>
                <w:rFonts w:ascii="Book Antiqua" w:eastAsia="Times New Roman" w:hAnsi="Book Antiqua" w:cs="Times New Roman"/>
                <w:sz w:val="19"/>
                <w:szCs w:val="19"/>
                <w:lang w:eastAsia="pt-BR"/>
              </w:rPr>
              <w:t xml:space="preserve"> será que apenas a primeira empresa que se manifestar poderá ser beneficiada? </w:t>
            </w:r>
            <w:r>
              <w:rPr>
                <w:rFonts w:ascii="Book Antiqua" w:eastAsia="Times New Roman" w:hAnsi="Book Antiqua" w:cs="Times New Roman"/>
                <w:sz w:val="19"/>
                <w:szCs w:val="19"/>
                <w:lang w:eastAsia="pt-BR"/>
              </w:rPr>
              <w:t>Em outras palavras</w:t>
            </w:r>
            <w:r w:rsidRPr="00F638F1">
              <w:rPr>
                <w:rFonts w:ascii="Book Antiqua" w:eastAsia="Times New Roman" w:hAnsi="Book Antiqua" w:cs="Times New Roman"/>
                <w:sz w:val="19"/>
                <w:szCs w:val="19"/>
                <w:lang w:eastAsia="pt-BR"/>
              </w:rPr>
              <w:t>, será que se aplica apenas a ideia do “</w:t>
            </w:r>
            <w:proofErr w:type="spellStart"/>
            <w:r w:rsidRPr="00F638F1">
              <w:rPr>
                <w:rFonts w:ascii="Book Antiqua" w:eastAsia="Times New Roman" w:hAnsi="Book Antiqua" w:cs="Times New Roman"/>
                <w:i/>
                <w:iCs/>
                <w:sz w:val="19"/>
                <w:szCs w:val="19"/>
                <w:lang w:eastAsia="pt-BR"/>
              </w:rPr>
              <w:t>first</w:t>
            </w:r>
            <w:proofErr w:type="spellEnd"/>
            <w:r w:rsidRPr="00F638F1">
              <w:rPr>
                <w:rFonts w:ascii="Book Antiqua" w:eastAsia="Times New Roman" w:hAnsi="Book Antiqua" w:cs="Times New Roman"/>
                <w:i/>
                <w:iCs/>
                <w:sz w:val="19"/>
                <w:szCs w:val="19"/>
                <w:lang w:eastAsia="pt-BR"/>
              </w:rPr>
              <w:t xml:space="preserve"> come, </w:t>
            </w:r>
            <w:proofErr w:type="spellStart"/>
            <w:r w:rsidRPr="00F638F1">
              <w:rPr>
                <w:rFonts w:ascii="Book Antiqua" w:eastAsia="Times New Roman" w:hAnsi="Book Antiqua" w:cs="Times New Roman"/>
                <w:i/>
                <w:iCs/>
                <w:sz w:val="19"/>
                <w:szCs w:val="19"/>
                <w:lang w:eastAsia="pt-BR"/>
              </w:rPr>
              <w:t>first</w:t>
            </w:r>
            <w:proofErr w:type="spellEnd"/>
            <w:r w:rsidRPr="00F638F1">
              <w:rPr>
                <w:rFonts w:ascii="Book Antiqua" w:eastAsia="Times New Roman" w:hAnsi="Book Antiqua" w:cs="Times New Roman"/>
                <w:i/>
                <w:iCs/>
                <w:sz w:val="19"/>
                <w:szCs w:val="19"/>
                <w:lang w:eastAsia="pt-BR"/>
              </w:rPr>
              <w:t xml:space="preserve"> </w:t>
            </w:r>
            <w:proofErr w:type="spellStart"/>
            <w:r w:rsidRPr="00F638F1">
              <w:rPr>
                <w:rFonts w:ascii="Book Antiqua" w:eastAsia="Times New Roman" w:hAnsi="Book Antiqua" w:cs="Times New Roman"/>
                <w:i/>
                <w:iCs/>
                <w:sz w:val="19"/>
                <w:szCs w:val="19"/>
                <w:lang w:eastAsia="pt-BR"/>
              </w:rPr>
              <w:t>serv</w:t>
            </w:r>
            <w:r>
              <w:rPr>
                <w:rFonts w:ascii="Book Antiqua" w:eastAsia="Times New Roman" w:hAnsi="Book Antiqua" w:cs="Times New Roman"/>
                <w:i/>
                <w:iCs/>
                <w:sz w:val="19"/>
                <w:szCs w:val="19"/>
                <w:lang w:eastAsia="pt-BR"/>
              </w:rPr>
              <w:t>ed</w:t>
            </w:r>
            <w:proofErr w:type="spellEnd"/>
            <w:r w:rsidRPr="00F638F1">
              <w:rPr>
                <w:rFonts w:ascii="Book Antiqua" w:eastAsia="Times New Roman" w:hAnsi="Book Antiqua" w:cs="Times New Roman"/>
                <w:sz w:val="19"/>
                <w:szCs w:val="19"/>
                <w:lang w:eastAsia="pt-BR"/>
              </w:rPr>
              <w:t>” aos acordos de leniência da Lei Anticorrupção?</w:t>
            </w:r>
            <w:r>
              <w:rPr>
                <w:rFonts w:ascii="Book Antiqua" w:eastAsia="Times New Roman" w:hAnsi="Book Antiqua" w:cs="Times New Roman"/>
                <w:sz w:val="19"/>
                <w:szCs w:val="19"/>
                <w:lang w:eastAsia="pt-BR"/>
              </w:rPr>
              <w:t xml:space="preserve"> Analisando rapidamente o teor </w:t>
            </w:r>
            <w:r w:rsidRPr="00F638F1">
              <w:rPr>
                <w:rFonts w:ascii="Book Antiqua" w:eastAsia="Times New Roman" w:hAnsi="Book Antiqua" w:cs="Times New Roman"/>
                <w:sz w:val="19"/>
                <w:szCs w:val="19"/>
                <w:lang w:eastAsia="pt-BR"/>
              </w:rPr>
              <w:t>da Lei Anticorrupção</w:t>
            </w:r>
            <w:r>
              <w:rPr>
                <w:rFonts w:ascii="Book Antiqua" w:eastAsia="Times New Roman" w:hAnsi="Book Antiqua" w:cs="Times New Roman"/>
                <w:sz w:val="19"/>
                <w:szCs w:val="19"/>
                <w:lang w:eastAsia="pt-BR"/>
              </w:rPr>
              <w:t>,</w:t>
            </w:r>
            <w:r w:rsidRPr="00F638F1">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constata</w:t>
            </w:r>
            <w:r w:rsidRPr="00F638F1">
              <w:rPr>
                <w:rFonts w:ascii="Book Antiqua" w:eastAsia="Times New Roman" w:hAnsi="Book Antiqua" w:cs="Times New Roman"/>
                <w:sz w:val="19"/>
                <w:szCs w:val="19"/>
                <w:lang w:eastAsia="pt-BR"/>
              </w:rPr>
              <w:t xml:space="preserve">-se que </w:t>
            </w:r>
            <w:r>
              <w:rPr>
                <w:rFonts w:ascii="Book Antiqua" w:eastAsia="Times New Roman" w:hAnsi="Book Antiqua" w:cs="Times New Roman"/>
                <w:sz w:val="19"/>
                <w:szCs w:val="19"/>
                <w:lang w:eastAsia="pt-BR"/>
              </w:rPr>
              <w:t>o referido diploma legal</w:t>
            </w:r>
            <w:r w:rsidRPr="00F638F1">
              <w:rPr>
                <w:rFonts w:ascii="Book Antiqua" w:eastAsia="Times New Roman" w:hAnsi="Book Antiqua" w:cs="Times New Roman"/>
                <w:sz w:val="19"/>
                <w:szCs w:val="19"/>
                <w:lang w:eastAsia="pt-BR"/>
              </w:rPr>
              <w:t xml:space="preserve"> deixou de prever hipótese de </w:t>
            </w:r>
            <w:r>
              <w:rPr>
                <w:rFonts w:ascii="Book Antiqua" w:eastAsia="Times New Roman" w:hAnsi="Book Antiqua" w:cs="Times New Roman"/>
                <w:sz w:val="19"/>
                <w:szCs w:val="19"/>
                <w:lang w:eastAsia="pt-BR"/>
              </w:rPr>
              <w:t xml:space="preserve">acordo de </w:t>
            </w:r>
            <w:r w:rsidRPr="00F638F1">
              <w:rPr>
                <w:rFonts w:ascii="Book Antiqua" w:eastAsia="Times New Roman" w:hAnsi="Book Antiqua" w:cs="Times New Roman"/>
                <w:sz w:val="19"/>
                <w:szCs w:val="19"/>
                <w:lang w:eastAsia="pt-BR"/>
              </w:rPr>
              <w:t>leniência ao longo do processo administrativo, ainda que não seja a primeira empresa a se manifestar, mas desde que trate de novas informações ou de infrações ainda desconhecidas.</w:t>
            </w:r>
            <w:r>
              <w:rPr>
                <w:rFonts w:ascii="Book Antiqua" w:eastAsia="Times New Roman" w:hAnsi="Book Antiqua" w:cs="Times New Roman"/>
                <w:sz w:val="19"/>
                <w:szCs w:val="19"/>
                <w:lang w:eastAsia="pt-BR"/>
              </w:rPr>
              <w:t xml:space="preserve"> </w:t>
            </w:r>
            <w:r w:rsidRPr="00F638F1">
              <w:rPr>
                <w:rFonts w:ascii="Book Antiqua" w:eastAsia="Times New Roman" w:hAnsi="Book Antiqua" w:cs="Times New Roman"/>
                <w:sz w:val="19"/>
                <w:szCs w:val="19"/>
                <w:lang w:eastAsia="pt-BR"/>
              </w:rPr>
              <w:t>O Decreto Federal 8.420/15, que</w:t>
            </w:r>
            <w:r>
              <w:rPr>
                <w:rFonts w:ascii="Book Antiqua" w:eastAsia="Times New Roman" w:hAnsi="Book Antiqua" w:cs="Times New Roman"/>
                <w:sz w:val="19"/>
                <w:szCs w:val="19"/>
                <w:lang w:eastAsia="pt-BR"/>
              </w:rPr>
              <w:t>, inicialmente,</w:t>
            </w:r>
            <w:r w:rsidRPr="00F638F1">
              <w:rPr>
                <w:rFonts w:ascii="Book Antiqua" w:eastAsia="Times New Roman" w:hAnsi="Book Antiqua" w:cs="Times New Roman"/>
                <w:sz w:val="19"/>
                <w:szCs w:val="19"/>
                <w:lang w:eastAsia="pt-BR"/>
              </w:rPr>
              <w:t xml:space="preserve"> regulamenta</w:t>
            </w:r>
            <w:r>
              <w:rPr>
                <w:rFonts w:ascii="Book Antiqua" w:eastAsia="Times New Roman" w:hAnsi="Book Antiqua" w:cs="Times New Roman"/>
                <w:sz w:val="19"/>
                <w:szCs w:val="19"/>
                <w:lang w:eastAsia="pt-BR"/>
              </w:rPr>
              <w:t>va,</w:t>
            </w:r>
            <w:r w:rsidRPr="00F638F1">
              <w:rPr>
                <w:rFonts w:ascii="Book Antiqua" w:eastAsia="Times New Roman" w:hAnsi="Book Antiqua" w:cs="Times New Roman"/>
                <w:sz w:val="19"/>
                <w:szCs w:val="19"/>
                <w:lang w:eastAsia="pt-BR"/>
              </w:rPr>
              <w:t xml:space="preserve"> em nível federal</w:t>
            </w:r>
            <w:r>
              <w:rPr>
                <w:rFonts w:ascii="Book Antiqua" w:eastAsia="Times New Roman" w:hAnsi="Book Antiqua" w:cs="Times New Roman"/>
                <w:sz w:val="19"/>
                <w:szCs w:val="19"/>
                <w:lang w:eastAsia="pt-BR"/>
              </w:rPr>
              <w:t>,</w:t>
            </w:r>
            <w:r w:rsidRPr="00F638F1">
              <w:rPr>
                <w:rFonts w:ascii="Book Antiqua" w:eastAsia="Times New Roman" w:hAnsi="Book Antiqua" w:cs="Times New Roman"/>
                <w:sz w:val="19"/>
                <w:szCs w:val="19"/>
                <w:lang w:eastAsia="pt-BR"/>
              </w:rPr>
              <w:t xml:space="preserve"> a Lei Anticorrupção</w:t>
            </w:r>
            <w:r>
              <w:rPr>
                <w:rFonts w:ascii="Book Antiqua" w:eastAsia="Times New Roman" w:hAnsi="Book Antiqua" w:cs="Times New Roman"/>
                <w:sz w:val="19"/>
                <w:szCs w:val="19"/>
                <w:lang w:eastAsia="pt-BR"/>
              </w:rPr>
              <w:t xml:space="preserve">, tendo sido revogado pelo Decreto Federal 11.129/22, </w:t>
            </w:r>
            <w:r w:rsidRPr="00F638F1">
              <w:rPr>
                <w:rFonts w:ascii="Book Antiqua" w:eastAsia="Times New Roman" w:hAnsi="Book Antiqua" w:cs="Times New Roman"/>
                <w:sz w:val="19"/>
                <w:szCs w:val="19"/>
                <w:lang w:eastAsia="pt-BR"/>
              </w:rPr>
              <w:t>entretanto, modificou a realidade desta – e aqui não se busca discutir se é possível fazer isso por meio de Decreto –  abrindo uma exceção à regra do “</w:t>
            </w:r>
            <w:proofErr w:type="spellStart"/>
            <w:r w:rsidRPr="00F638F1">
              <w:rPr>
                <w:rFonts w:ascii="Book Antiqua" w:eastAsia="Times New Roman" w:hAnsi="Book Antiqua" w:cs="Times New Roman"/>
                <w:i/>
                <w:iCs/>
                <w:sz w:val="19"/>
                <w:szCs w:val="19"/>
                <w:lang w:eastAsia="pt-BR"/>
              </w:rPr>
              <w:t>first</w:t>
            </w:r>
            <w:proofErr w:type="spellEnd"/>
            <w:r w:rsidRPr="00F638F1">
              <w:rPr>
                <w:rFonts w:ascii="Book Antiqua" w:eastAsia="Times New Roman" w:hAnsi="Book Antiqua" w:cs="Times New Roman"/>
                <w:i/>
                <w:iCs/>
                <w:sz w:val="19"/>
                <w:szCs w:val="19"/>
                <w:lang w:eastAsia="pt-BR"/>
              </w:rPr>
              <w:t xml:space="preserve"> come, </w:t>
            </w:r>
            <w:proofErr w:type="spellStart"/>
            <w:r w:rsidRPr="00F638F1">
              <w:rPr>
                <w:rFonts w:ascii="Book Antiqua" w:eastAsia="Times New Roman" w:hAnsi="Book Antiqua" w:cs="Times New Roman"/>
                <w:i/>
                <w:iCs/>
                <w:sz w:val="19"/>
                <w:szCs w:val="19"/>
                <w:lang w:eastAsia="pt-BR"/>
              </w:rPr>
              <w:t>first</w:t>
            </w:r>
            <w:proofErr w:type="spellEnd"/>
            <w:r w:rsidRPr="00F638F1">
              <w:rPr>
                <w:rFonts w:ascii="Book Antiqua" w:eastAsia="Times New Roman" w:hAnsi="Book Antiqua" w:cs="Times New Roman"/>
                <w:i/>
                <w:iCs/>
                <w:sz w:val="19"/>
                <w:szCs w:val="19"/>
                <w:lang w:eastAsia="pt-BR"/>
              </w:rPr>
              <w:t xml:space="preserve"> </w:t>
            </w:r>
            <w:proofErr w:type="spellStart"/>
            <w:r w:rsidRPr="00F638F1">
              <w:rPr>
                <w:rFonts w:ascii="Book Antiqua" w:eastAsia="Times New Roman" w:hAnsi="Book Antiqua" w:cs="Times New Roman"/>
                <w:i/>
                <w:iCs/>
                <w:sz w:val="19"/>
                <w:szCs w:val="19"/>
                <w:lang w:eastAsia="pt-BR"/>
              </w:rPr>
              <w:t>serv</w:t>
            </w:r>
            <w:r>
              <w:rPr>
                <w:rFonts w:ascii="Book Antiqua" w:eastAsia="Times New Roman" w:hAnsi="Book Antiqua" w:cs="Times New Roman"/>
                <w:i/>
                <w:iCs/>
                <w:sz w:val="19"/>
                <w:szCs w:val="19"/>
                <w:lang w:eastAsia="pt-BR"/>
              </w:rPr>
              <w:t>ed</w:t>
            </w:r>
            <w:proofErr w:type="spellEnd"/>
            <w:r w:rsidRPr="00F638F1">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uma vez </w:t>
            </w:r>
            <w:r w:rsidRPr="00F638F1">
              <w:rPr>
                <w:rFonts w:ascii="Book Antiqua" w:eastAsia="Times New Roman" w:hAnsi="Book Antiqua" w:cs="Times New Roman"/>
                <w:sz w:val="19"/>
                <w:szCs w:val="19"/>
                <w:lang w:eastAsia="pt-BR"/>
              </w:rPr>
              <w:t>que o inciso I, do art</w:t>
            </w:r>
            <w:r>
              <w:rPr>
                <w:rFonts w:ascii="Book Antiqua" w:eastAsia="Times New Roman" w:hAnsi="Book Antiqua" w:cs="Times New Roman"/>
                <w:sz w:val="19"/>
                <w:szCs w:val="19"/>
                <w:lang w:eastAsia="pt-BR"/>
              </w:rPr>
              <w:t>.</w:t>
            </w:r>
            <w:r w:rsidRPr="00F638F1">
              <w:rPr>
                <w:rFonts w:ascii="Book Antiqua" w:eastAsia="Times New Roman" w:hAnsi="Book Antiqua" w:cs="Times New Roman"/>
                <w:sz w:val="19"/>
                <w:szCs w:val="19"/>
                <w:lang w:eastAsia="pt-BR"/>
              </w:rPr>
              <w:t xml:space="preserve"> 3</w:t>
            </w:r>
            <w:r>
              <w:rPr>
                <w:rFonts w:ascii="Book Antiqua" w:eastAsia="Times New Roman" w:hAnsi="Book Antiqua" w:cs="Times New Roman"/>
                <w:sz w:val="19"/>
                <w:szCs w:val="19"/>
                <w:lang w:eastAsia="pt-BR"/>
              </w:rPr>
              <w:t>7</w:t>
            </w:r>
            <w:r w:rsidRPr="00F638F1">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do</w:t>
            </w:r>
            <w:r w:rsidRPr="00F638F1">
              <w:rPr>
                <w:rFonts w:ascii="Book Antiqua" w:eastAsia="Times New Roman" w:hAnsi="Book Antiqua" w:cs="Times New Roman"/>
                <w:sz w:val="19"/>
                <w:szCs w:val="19"/>
                <w:lang w:eastAsia="pt-BR"/>
              </w:rPr>
              <w:t xml:space="preserve"> Decreto</w:t>
            </w:r>
            <w:r>
              <w:rPr>
                <w:rFonts w:ascii="Book Antiqua" w:eastAsia="Times New Roman" w:hAnsi="Book Antiqua" w:cs="Times New Roman"/>
                <w:sz w:val="19"/>
                <w:szCs w:val="19"/>
                <w:lang w:eastAsia="pt-BR"/>
              </w:rPr>
              <w:t xml:space="preserve"> de 2022</w:t>
            </w:r>
            <w:r w:rsidRPr="00F638F1">
              <w:rPr>
                <w:rFonts w:ascii="Book Antiqua" w:eastAsia="Times New Roman" w:hAnsi="Book Antiqua" w:cs="Times New Roman"/>
                <w:sz w:val="19"/>
                <w:szCs w:val="19"/>
                <w:lang w:eastAsia="pt-BR"/>
              </w:rPr>
              <w:t xml:space="preserve"> afirma que o requisito de “</w:t>
            </w:r>
            <w:r w:rsidRPr="00E71BBB">
              <w:rPr>
                <w:rFonts w:ascii="Book Antiqua" w:eastAsia="Times New Roman" w:hAnsi="Book Antiqua" w:cs="Times New Roman"/>
                <w:i/>
                <w:iCs/>
                <w:sz w:val="19"/>
                <w:szCs w:val="19"/>
                <w:lang w:eastAsia="pt-BR"/>
              </w:rPr>
              <w:t>ser a primeira a se manifestar</w:t>
            </w:r>
            <w:r w:rsidRPr="00F638F1">
              <w:rPr>
                <w:rFonts w:ascii="Book Antiqua" w:eastAsia="Times New Roman" w:hAnsi="Book Antiqua" w:cs="Times New Roman"/>
                <w:sz w:val="19"/>
                <w:szCs w:val="19"/>
                <w:lang w:eastAsia="pt-BR"/>
              </w:rPr>
              <w:t>” só irá incidir “</w:t>
            </w:r>
            <w:r w:rsidRPr="00E71BBB">
              <w:rPr>
                <w:rFonts w:ascii="Book Antiqua" w:eastAsia="Times New Roman" w:hAnsi="Book Antiqua" w:cs="Times New Roman"/>
                <w:i/>
                <w:iCs/>
                <w:sz w:val="19"/>
                <w:szCs w:val="19"/>
                <w:lang w:eastAsia="pt-BR"/>
              </w:rPr>
              <w:t>quando tal circunstância for relevante</w:t>
            </w:r>
            <w:r w:rsidRPr="00F638F1">
              <w:rPr>
                <w:rFonts w:ascii="Book Antiqua" w:eastAsia="Times New Roman" w:hAnsi="Book Antiqua" w:cs="Times New Roman"/>
                <w:sz w:val="19"/>
                <w:szCs w:val="19"/>
                <w:lang w:eastAsia="pt-BR"/>
              </w:rPr>
              <w:t>”.</w:t>
            </w:r>
            <w:r w:rsidR="00E71BBB">
              <w:rPr>
                <w:rFonts w:ascii="Book Antiqua" w:eastAsia="Times New Roman" w:hAnsi="Book Antiqua" w:cs="Times New Roman"/>
                <w:sz w:val="19"/>
                <w:szCs w:val="19"/>
                <w:lang w:eastAsia="pt-BR"/>
              </w:rPr>
              <w:t xml:space="preserve"> Perceba que a </w:t>
            </w:r>
            <w:r w:rsidRPr="00F638F1">
              <w:rPr>
                <w:rFonts w:ascii="Book Antiqua" w:eastAsia="Times New Roman" w:hAnsi="Book Antiqua" w:cs="Times New Roman"/>
                <w:sz w:val="19"/>
                <w:szCs w:val="19"/>
                <w:lang w:eastAsia="pt-BR"/>
              </w:rPr>
              <w:t>ideia da necessidade de ser a primeira apenas quando for relevante</w:t>
            </w:r>
            <w:r w:rsidR="00E71BBB">
              <w:rPr>
                <w:rFonts w:ascii="Book Antiqua" w:eastAsia="Times New Roman" w:hAnsi="Book Antiqua" w:cs="Times New Roman"/>
                <w:sz w:val="19"/>
                <w:szCs w:val="19"/>
                <w:lang w:eastAsia="pt-BR"/>
              </w:rPr>
              <w:t xml:space="preserve"> </w:t>
            </w:r>
            <w:r w:rsidRPr="00F638F1">
              <w:rPr>
                <w:rFonts w:ascii="Book Antiqua" w:eastAsia="Times New Roman" w:hAnsi="Book Antiqua" w:cs="Times New Roman"/>
                <w:sz w:val="19"/>
                <w:szCs w:val="19"/>
                <w:lang w:eastAsia="pt-BR"/>
              </w:rPr>
              <w:t>flexibilizou</w:t>
            </w:r>
            <w:r w:rsidR="00E71BBB">
              <w:rPr>
                <w:rFonts w:ascii="Book Antiqua" w:eastAsia="Times New Roman" w:hAnsi="Book Antiqua" w:cs="Times New Roman"/>
                <w:sz w:val="19"/>
                <w:szCs w:val="19"/>
                <w:lang w:eastAsia="pt-BR"/>
              </w:rPr>
              <w:t>,</w:t>
            </w:r>
            <w:r w:rsidRPr="00F638F1">
              <w:rPr>
                <w:rFonts w:ascii="Book Antiqua" w:eastAsia="Times New Roman" w:hAnsi="Book Antiqua" w:cs="Times New Roman"/>
                <w:sz w:val="19"/>
                <w:szCs w:val="19"/>
                <w:lang w:eastAsia="pt-BR"/>
              </w:rPr>
              <w:t xml:space="preserve"> por completo</w:t>
            </w:r>
            <w:r w:rsidR="00E71BBB">
              <w:rPr>
                <w:rFonts w:ascii="Book Antiqua" w:eastAsia="Times New Roman" w:hAnsi="Book Antiqua" w:cs="Times New Roman"/>
                <w:sz w:val="19"/>
                <w:szCs w:val="19"/>
                <w:lang w:eastAsia="pt-BR"/>
              </w:rPr>
              <w:t>,</w:t>
            </w:r>
            <w:r w:rsidRPr="00F638F1">
              <w:rPr>
                <w:rFonts w:ascii="Book Antiqua" w:eastAsia="Times New Roman" w:hAnsi="Book Antiqua" w:cs="Times New Roman"/>
                <w:sz w:val="19"/>
                <w:szCs w:val="19"/>
                <w:lang w:eastAsia="pt-BR"/>
              </w:rPr>
              <w:t xml:space="preserve"> o critério estabelecido na Lei Anticorrupção, </w:t>
            </w:r>
            <w:r w:rsidR="00E71BBB">
              <w:rPr>
                <w:rFonts w:ascii="Book Antiqua" w:eastAsia="Times New Roman" w:hAnsi="Book Antiqua" w:cs="Times New Roman"/>
                <w:sz w:val="19"/>
                <w:szCs w:val="19"/>
                <w:lang w:eastAsia="pt-BR"/>
              </w:rPr>
              <w:t>visto</w:t>
            </w:r>
            <w:r w:rsidRPr="00F638F1">
              <w:rPr>
                <w:rFonts w:ascii="Book Antiqua" w:eastAsia="Times New Roman" w:hAnsi="Book Antiqua" w:cs="Times New Roman"/>
                <w:sz w:val="19"/>
                <w:szCs w:val="19"/>
                <w:lang w:eastAsia="pt-BR"/>
              </w:rPr>
              <w:t xml:space="preserve"> que é plenamente possível que se reconheça a irrelevância de um “</w:t>
            </w:r>
            <w:proofErr w:type="spellStart"/>
            <w:r w:rsidRPr="00E71BBB">
              <w:rPr>
                <w:rFonts w:ascii="Book Antiqua" w:eastAsia="Times New Roman" w:hAnsi="Book Antiqua" w:cs="Times New Roman"/>
                <w:i/>
                <w:iCs/>
                <w:sz w:val="19"/>
                <w:szCs w:val="19"/>
                <w:lang w:eastAsia="pt-BR"/>
              </w:rPr>
              <w:t>first</w:t>
            </w:r>
            <w:proofErr w:type="spellEnd"/>
            <w:r w:rsidRPr="00E71BBB">
              <w:rPr>
                <w:rFonts w:ascii="Book Antiqua" w:eastAsia="Times New Roman" w:hAnsi="Book Antiqua" w:cs="Times New Roman"/>
                <w:i/>
                <w:iCs/>
                <w:sz w:val="19"/>
                <w:szCs w:val="19"/>
                <w:lang w:eastAsia="pt-BR"/>
              </w:rPr>
              <w:t xml:space="preserve"> come, </w:t>
            </w:r>
            <w:proofErr w:type="spellStart"/>
            <w:r w:rsidRPr="00E71BBB">
              <w:rPr>
                <w:rFonts w:ascii="Book Antiqua" w:eastAsia="Times New Roman" w:hAnsi="Book Antiqua" w:cs="Times New Roman"/>
                <w:i/>
                <w:iCs/>
                <w:sz w:val="19"/>
                <w:szCs w:val="19"/>
                <w:lang w:eastAsia="pt-BR"/>
              </w:rPr>
              <w:t>first</w:t>
            </w:r>
            <w:proofErr w:type="spellEnd"/>
            <w:r w:rsidRPr="00E71BBB">
              <w:rPr>
                <w:rFonts w:ascii="Book Antiqua" w:eastAsia="Times New Roman" w:hAnsi="Book Antiqua" w:cs="Times New Roman"/>
                <w:i/>
                <w:iCs/>
                <w:sz w:val="19"/>
                <w:szCs w:val="19"/>
                <w:lang w:eastAsia="pt-BR"/>
              </w:rPr>
              <w:t xml:space="preserve"> </w:t>
            </w:r>
            <w:proofErr w:type="spellStart"/>
            <w:r w:rsidRPr="00E71BBB">
              <w:rPr>
                <w:rFonts w:ascii="Book Antiqua" w:eastAsia="Times New Roman" w:hAnsi="Book Antiqua" w:cs="Times New Roman"/>
                <w:i/>
                <w:iCs/>
                <w:sz w:val="19"/>
                <w:szCs w:val="19"/>
                <w:lang w:eastAsia="pt-BR"/>
              </w:rPr>
              <w:t>serve</w:t>
            </w:r>
            <w:r w:rsidR="00E71BBB" w:rsidRPr="00E71BBB">
              <w:rPr>
                <w:rFonts w:ascii="Book Antiqua" w:eastAsia="Times New Roman" w:hAnsi="Book Antiqua" w:cs="Times New Roman"/>
                <w:i/>
                <w:iCs/>
                <w:sz w:val="19"/>
                <w:szCs w:val="19"/>
                <w:lang w:eastAsia="pt-BR"/>
              </w:rPr>
              <w:t>d</w:t>
            </w:r>
            <w:proofErr w:type="spellEnd"/>
            <w:r w:rsidRPr="00F638F1">
              <w:rPr>
                <w:rFonts w:ascii="Book Antiqua" w:eastAsia="Times New Roman" w:hAnsi="Book Antiqua" w:cs="Times New Roman"/>
                <w:sz w:val="19"/>
                <w:szCs w:val="19"/>
                <w:lang w:eastAsia="pt-BR"/>
              </w:rPr>
              <w:t>” quando outra empresa puder comprovar uma nova infração, ou trazer novas provas ao processo.</w:t>
            </w:r>
          </w:p>
          <w:p w14:paraId="557804FC" w14:textId="77777777" w:rsidR="00F638F1" w:rsidRPr="00F638F1" w:rsidRDefault="00F638F1" w:rsidP="00F638F1">
            <w:pPr>
              <w:jc w:val="both"/>
              <w:rPr>
                <w:rFonts w:ascii="Book Antiqua" w:eastAsia="Times New Roman" w:hAnsi="Book Antiqua" w:cs="Times New Roman"/>
                <w:sz w:val="19"/>
                <w:szCs w:val="19"/>
                <w:lang w:eastAsia="pt-BR"/>
              </w:rPr>
            </w:pPr>
          </w:p>
          <w:p w14:paraId="542DA593" w14:textId="6A1EA722" w:rsidR="00955354" w:rsidRPr="00442665" w:rsidRDefault="00955354" w:rsidP="0090204D">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PCRN-2021-FGV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55354">
              <w:rPr>
                <w:rFonts w:ascii="Book Antiqua" w:eastAsia="Times New Roman" w:hAnsi="Book Antiqua" w:cs="Times New Roman"/>
                <w:sz w:val="19"/>
                <w:szCs w:val="19"/>
                <w:lang w:eastAsia="pt-BR"/>
              </w:rPr>
              <w:t>A Lei nº 12.846/2013 dispõe sobre a responsabilização administrativa e civil de pessoas jurídicas pela prática de atos contra a administração pública, nacional ou estrangeira. De acordo com a citada Lei Anticorrupção, o acordo de leniência:</w:t>
            </w:r>
            <w:r>
              <w:rPr>
                <w:rFonts w:ascii="Book Antiqua" w:eastAsia="Times New Roman" w:hAnsi="Book Antiqua" w:cs="Times New Roman"/>
                <w:sz w:val="19"/>
                <w:szCs w:val="19"/>
                <w:lang w:eastAsia="pt-BR"/>
              </w:rPr>
              <w:t xml:space="preserve"> </w:t>
            </w:r>
            <w:r w:rsidRPr="00955354">
              <w:rPr>
                <w:rFonts w:ascii="Book Antiqua" w:eastAsia="Times New Roman" w:hAnsi="Book Antiqua" w:cs="Times New Roman"/>
                <w:sz w:val="19"/>
                <w:szCs w:val="19"/>
                <w:lang w:eastAsia="pt-BR"/>
              </w:rPr>
              <w:t>pode ser celebrado se preenchidos, cumulativamente, alguns requisitos, como,</w:t>
            </w:r>
            <w:r>
              <w:rPr>
                <w:rFonts w:ascii="Book Antiqua" w:eastAsia="Times New Roman" w:hAnsi="Book Antiqua" w:cs="Times New Roman"/>
                <w:sz w:val="19"/>
                <w:szCs w:val="19"/>
                <w:lang w:eastAsia="pt-BR"/>
              </w:rPr>
              <w:t xml:space="preserve"> </w:t>
            </w:r>
            <w:r w:rsidRPr="00955354">
              <w:rPr>
                <w:rFonts w:ascii="Book Antiqua" w:eastAsia="Times New Roman" w:hAnsi="Book Antiqua" w:cs="Times New Roman"/>
                <w:sz w:val="19"/>
                <w:szCs w:val="19"/>
                <w:lang w:eastAsia="pt-BR"/>
              </w:rPr>
              <w:t>por exemplo, que a pessoa jurídica seja a primeira a se manifestar sobre seu interesse em cooperar para a apuração do ato ilícito</w:t>
            </w:r>
            <w:r w:rsidRPr="0044266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16, §1º, I, </w:t>
            </w:r>
            <w:r w:rsidR="007B0365">
              <w:rPr>
                <w:rFonts w:ascii="Book Antiqua" w:eastAsia="Times New Roman" w:hAnsi="Book Antiqua" w:cs="Times New Roman"/>
                <w:b/>
                <w:bCs/>
                <w:sz w:val="19"/>
                <w:szCs w:val="19"/>
                <w:lang w:eastAsia="pt-BR"/>
              </w:rPr>
              <w:t>LA.</w:t>
            </w:r>
          </w:p>
        </w:tc>
      </w:tr>
    </w:tbl>
    <w:p w14:paraId="32F0DF44" w14:textId="6C5C9AF0" w:rsidR="00195CDD" w:rsidRPr="00386E4B" w:rsidRDefault="00195CDD" w:rsidP="00195CDD">
      <w:pPr>
        <w:spacing w:before="300" w:after="300" w:line="240" w:lineRule="auto"/>
        <w:ind w:firstLine="570"/>
        <w:jc w:val="both"/>
        <w:rPr>
          <w:rFonts w:ascii="Book Antiqua" w:eastAsia="Times New Roman" w:hAnsi="Book Antiqua" w:cs="Times New Roman"/>
          <w:sz w:val="18"/>
          <w:szCs w:val="18"/>
          <w:lang w:eastAsia="pt-BR"/>
        </w:rPr>
      </w:pPr>
      <w:bookmarkStart w:id="90" w:name="art16§1ii"/>
      <w:bookmarkEnd w:id="90"/>
      <w:r w:rsidRPr="006526CC">
        <w:rPr>
          <w:rFonts w:ascii="Book Antiqua" w:eastAsia="Times New Roman" w:hAnsi="Book Antiqua" w:cs="Times New Roman"/>
          <w:color w:val="000000"/>
          <w:sz w:val="19"/>
          <w:szCs w:val="19"/>
          <w:lang w:eastAsia="pt-BR"/>
        </w:rPr>
        <w:lastRenderedPageBreak/>
        <w:t xml:space="preserve">II - </w:t>
      </w:r>
      <w:proofErr w:type="gramStart"/>
      <w:r w:rsidRPr="006526CC">
        <w:rPr>
          <w:rFonts w:ascii="Book Antiqua" w:eastAsia="Times New Roman" w:hAnsi="Book Antiqua" w:cs="Times New Roman"/>
          <w:color w:val="000000"/>
          <w:sz w:val="19"/>
          <w:szCs w:val="19"/>
          <w:lang w:eastAsia="pt-BR"/>
        </w:rPr>
        <w:t>a</w:t>
      </w:r>
      <w:proofErr w:type="gramEnd"/>
      <w:r w:rsidRPr="006526CC">
        <w:rPr>
          <w:rFonts w:ascii="Book Antiqua" w:eastAsia="Times New Roman" w:hAnsi="Book Antiqua" w:cs="Times New Roman"/>
          <w:color w:val="000000"/>
          <w:sz w:val="19"/>
          <w:szCs w:val="19"/>
          <w:lang w:eastAsia="pt-BR"/>
        </w:rPr>
        <w:t xml:space="preserve"> </w:t>
      </w:r>
      <w:r w:rsidRPr="00442665">
        <w:rPr>
          <w:rFonts w:ascii="Book Antiqua" w:eastAsia="Times New Roman" w:hAnsi="Book Antiqua" w:cs="Times New Roman"/>
          <w:b/>
          <w:bCs/>
          <w:color w:val="000000"/>
          <w:sz w:val="19"/>
          <w:szCs w:val="19"/>
          <w:highlight w:val="yellow"/>
          <w:lang w:eastAsia="pt-BR"/>
        </w:rPr>
        <w:t>pessoa jurídica</w:t>
      </w:r>
      <w:r w:rsidRPr="00442665">
        <w:rPr>
          <w:rFonts w:ascii="Book Antiqua" w:eastAsia="Times New Roman" w:hAnsi="Book Antiqua" w:cs="Times New Roman"/>
          <w:b/>
          <w:bCs/>
          <w:color w:val="000000"/>
          <w:sz w:val="19"/>
          <w:szCs w:val="19"/>
          <w:lang w:eastAsia="pt-BR"/>
        </w:rPr>
        <w:t xml:space="preserve"> </w:t>
      </w:r>
      <w:r w:rsidRPr="00442665">
        <w:rPr>
          <w:rFonts w:ascii="Book Antiqua" w:eastAsia="Times New Roman" w:hAnsi="Book Antiqua" w:cs="Times New Roman"/>
          <w:b/>
          <w:bCs/>
          <w:caps/>
          <w:color w:val="000000"/>
          <w:sz w:val="19"/>
          <w:szCs w:val="19"/>
          <w:highlight w:val="green"/>
          <w:lang w:eastAsia="pt-BR"/>
        </w:rPr>
        <w:t>cesse</w:t>
      </w:r>
      <w:r w:rsidRPr="00442665">
        <w:rPr>
          <w:rFonts w:ascii="Book Antiqua" w:eastAsia="Times New Roman" w:hAnsi="Book Antiqua" w:cs="Times New Roman"/>
          <w:b/>
          <w:bCs/>
          <w:color w:val="000000"/>
          <w:sz w:val="19"/>
          <w:szCs w:val="19"/>
          <w:lang w:eastAsia="pt-BR"/>
        </w:rPr>
        <w:t xml:space="preserve"> </w:t>
      </w:r>
      <w:r w:rsidRPr="00442665">
        <w:rPr>
          <w:rFonts w:ascii="Book Antiqua" w:eastAsia="Times New Roman" w:hAnsi="Book Antiqua" w:cs="Times New Roman"/>
          <w:b/>
          <w:bCs/>
          <w:color w:val="000000"/>
          <w:sz w:val="19"/>
          <w:szCs w:val="19"/>
          <w:highlight w:val="cyan"/>
          <w:lang w:eastAsia="pt-BR"/>
        </w:rPr>
        <w:t>completamente seu envolvimento</w:t>
      </w:r>
      <w:r w:rsidRPr="00955354">
        <w:rPr>
          <w:rFonts w:ascii="Book Antiqua" w:eastAsia="Times New Roman" w:hAnsi="Book Antiqua" w:cs="Times New Roman"/>
          <w:b/>
          <w:bCs/>
          <w:color w:val="000000"/>
          <w:sz w:val="19"/>
          <w:szCs w:val="19"/>
          <w:lang w:eastAsia="pt-BR"/>
        </w:rPr>
        <w:t xml:space="preserve"> </w:t>
      </w:r>
      <w:r w:rsidRPr="00955354">
        <w:rPr>
          <w:rFonts w:ascii="Book Antiqua" w:eastAsia="Times New Roman" w:hAnsi="Book Antiqua" w:cs="Times New Roman"/>
          <w:b/>
          <w:bCs/>
          <w:color w:val="000000"/>
          <w:sz w:val="19"/>
          <w:szCs w:val="19"/>
          <w:highlight w:val="yellow"/>
          <w:lang w:eastAsia="pt-BR"/>
        </w:rPr>
        <w:t>na infração investigada</w:t>
      </w:r>
      <w:r w:rsidRPr="006526CC">
        <w:rPr>
          <w:rFonts w:ascii="Book Antiqua" w:eastAsia="Times New Roman" w:hAnsi="Book Antiqua" w:cs="Times New Roman"/>
          <w:color w:val="000000"/>
          <w:sz w:val="19"/>
          <w:szCs w:val="19"/>
          <w:lang w:eastAsia="pt-BR"/>
        </w:rPr>
        <w:t xml:space="preserve"> </w:t>
      </w:r>
      <w:r w:rsidRPr="00955354">
        <w:rPr>
          <w:rFonts w:ascii="Book Antiqua" w:eastAsia="Times New Roman" w:hAnsi="Book Antiqua" w:cs="Times New Roman"/>
          <w:b/>
          <w:bCs/>
          <w:color w:val="000000"/>
          <w:sz w:val="19"/>
          <w:szCs w:val="19"/>
          <w:highlight w:val="cyan"/>
          <w:lang w:eastAsia="pt-BR"/>
        </w:rPr>
        <w:t>a partir da data de propositura do acordo</w:t>
      </w:r>
      <w:r w:rsidRPr="00386E4B">
        <w:rPr>
          <w:rFonts w:ascii="Book Antiqua" w:eastAsia="Times New Roman" w:hAnsi="Book Antiqua" w:cs="Times New Roman"/>
          <w:color w:val="000000"/>
          <w:sz w:val="18"/>
          <w:szCs w:val="18"/>
          <w:lang w:eastAsia="pt-BR"/>
        </w:rPr>
        <w:t xml:space="preserve">; </w:t>
      </w:r>
      <w:r w:rsidR="00A26214" w:rsidRPr="00386E4B">
        <w:rPr>
          <w:rFonts w:ascii="Book Antiqua" w:hAnsi="Book Antiqua"/>
          <w:b/>
          <w:color w:val="FF0000"/>
          <w:sz w:val="16"/>
          <w:szCs w:val="16"/>
          <w:u w:val="single"/>
        </w:rPr>
        <w:t>(MPMG-2017)</w:t>
      </w:r>
      <w:r w:rsidR="00955354" w:rsidRPr="00386E4B">
        <w:rPr>
          <w:rFonts w:ascii="Book Antiqua" w:hAnsi="Book Antiqua"/>
          <w:b/>
          <w:color w:val="FF0000"/>
          <w:sz w:val="16"/>
          <w:szCs w:val="16"/>
        </w:rPr>
        <w:t xml:space="preserve"> </w:t>
      </w:r>
      <w:r w:rsidR="00955354" w:rsidRPr="00386E4B">
        <w:rPr>
          <w:rFonts w:ascii="Book Antiqua" w:eastAsia="Times New Roman" w:hAnsi="Book Antiqua" w:cs="Times New Roman"/>
          <w:b/>
          <w:color w:val="FF0000"/>
          <w:sz w:val="16"/>
          <w:szCs w:val="16"/>
          <w:u w:val="single"/>
          <w:lang w:eastAsia="pt-BR"/>
        </w:rPr>
        <w:t>(PCRN-2021)</w:t>
      </w:r>
    </w:p>
    <w:p w14:paraId="5DB1F2B7" w14:textId="4C023894" w:rsidR="00195CDD" w:rsidRPr="00386E4B" w:rsidRDefault="00195CDD" w:rsidP="00195CDD">
      <w:pPr>
        <w:spacing w:before="300" w:after="300" w:line="240" w:lineRule="auto"/>
        <w:ind w:firstLine="570"/>
        <w:jc w:val="both"/>
        <w:rPr>
          <w:rFonts w:ascii="Book Antiqua" w:eastAsia="Times New Roman" w:hAnsi="Book Antiqua" w:cs="Times New Roman"/>
          <w:color w:val="000000"/>
          <w:sz w:val="16"/>
          <w:szCs w:val="16"/>
          <w:u w:val="single"/>
          <w:lang w:eastAsia="pt-BR"/>
        </w:rPr>
      </w:pPr>
      <w:bookmarkStart w:id="91" w:name="art16§1iii"/>
      <w:bookmarkEnd w:id="91"/>
      <w:r w:rsidRPr="006526CC">
        <w:rPr>
          <w:rFonts w:ascii="Book Antiqua" w:eastAsia="Times New Roman" w:hAnsi="Book Antiqua" w:cs="Times New Roman"/>
          <w:color w:val="000000"/>
          <w:sz w:val="19"/>
          <w:szCs w:val="19"/>
          <w:lang w:eastAsia="pt-BR"/>
        </w:rPr>
        <w:t xml:space="preserve">III - a </w:t>
      </w:r>
      <w:r w:rsidRPr="00442665">
        <w:rPr>
          <w:rFonts w:ascii="Book Antiqua" w:eastAsia="Times New Roman" w:hAnsi="Book Antiqua" w:cs="Times New Roman"/>
          <w:b/>
          <w:bCs/>
          <w:color w:val="000000"/>
          <w:sz w:val="19"/>
          <w:szCs w:val="19"/>
          <w:highlight w:val="yellow"/>
          <w:lang w:eastAsia="pt-BR"/>
        </w:rPr>
        <w:t>pessoa jurídica</w:t>
      </w:r>
      <w:r w:rsidRPr="006526CC">
        <w:rPr>
          <w:rFonts w:ascii="Book Antiqua" w:eastAsia="Times New Roman" w:hAnsi="Book Antiqua" w:cs="Times New Roman"/>
          <w:color w:val="000000"/>
          <w:sz w:val="19"/>
          <w:szCs w:val="19"/>
          <w:lang w:eastAsia="pt-BR"/>
        </w:rPr>
        <w:t xml:space="preserve"> </w:t>
      </w:r>
      <w:r w:rsidRPr="00442665">
        <w:rPr>
          <w:rFonts w:ascii="Book Antiqua" w:eastAsia="Times New Roman" w:hAnsi="Book Antiqua" w:cs="Times New Roman"/>
          <w:b/>
          <w:bCs/>
          <w:caps/>
          <w:color w:val="000000"/>
          <w:sz w:val="19"/>
          <w:szCs w:val="19"/>
          <w:highlight w:val="green"/>
          <w:lang w:eastAsia="pt-BR"/>
        </w:rPr>
        <w:t>admita</w:t>
      </w:r>
      <w:r w:rsidRPr="006526CC">
        <w:rPr>
          <w:rFonts w:ascii="Book Antiqua" w:eastAsia="Times New Roman" w:hAnsi="Book Antiqua" w:cs="Times New Roman"/>
          <w:color w:val="000000"/>
          <w:sz w:val="19"/>
          <w:szCs w:val="19"/>
          <w:lang w:eastAsia="pt-BR"/>
        </w:rPr>
        <w:t xml:space="preserve"> </w:t>
      </w:r>
      <w:r w:rsidRPr="00442665">
        <w:rPr>
          <w:rFonts w:ascii="Book Antiqua" w:eastAsia="Times New Roman" w:hAnsi="Book Antiqua" w:cs="Times New Roman"/>
          <w:b/>
          <w:bCs/>
          <w:color w:val="000000"/>
          <w:sz w:val="19"/>
          <w:szCs w:val="19"/>
          <w:highlight w:val="cyan"/>
          <w:lang w:eastAsia="pt-BR"/>
        </w:rPr>
        <w:t>sua participação no ilícito</w:t>
      </w:r>
      <w:r w:rsidRPr="006526CC">
        <w:rPr>
          <w:rFonts w:ascii="Book Antiqua" w:eastAsia="Times New Roman" w:hAnsi="Book Antiqua" w:cs="Times New Roman"/>
          <w:color w:val="000000"/>
          <w:sz w:val="19"/>
          <w:szCs w:val="19"/>
          <w:lang w:eastAsia="pt-BR"/>
        </w:rPr>
        <w:t xml:space="preserve"> e </w:t>
      </w:r>
      <w:r w:rsidRPr="00442665">
        <w:rPr>
          <w:rFonts w:ascii="Book Antiqua" w:eastAsia="Times New Roman" w:hAnsi="Book Antiqua" w:cs="Times New Roman"/>
          <w:b/>
          <w:bCs/>
          <w:caps/>
          <w:color w:val="000000"/>
          <w:sz w:val="19"/>
          <w:szCs w:val="19"/>
          <w:highlight w:val="green"/>
          <w:lang w:eastAsia="pt-BR"/>
        </w:rPr>
        <w:t>coopere</w:t>
      </w:r>
      <w:r w:rsidRPr="006526CC">
        <w:rPr>
          <w:rFonts w:ascii="Book Antiqua" w:eastAsia="Times New Roman" w:hAnsi="Book Antiqua" w:cs="Times New Roman"/>
          <w:color w:val="000000"/>
          <w:sz w:val="19"/>
          <w:szCs w:val="19"/>
          <w:lang w:eastAsia="pt-BR"/>
        </w:rPr>
        <w:t xml:space="preserve"> </w:t>
      </w:r>
      <w:r w:rsidRPr="00442665">
        <w:rPr>
          <w:rFonts w:ascii="Book Antiqua" w:eastAsia="Times New Roman" w:hAnsi="Book Antiqua" w:cs="Times New Roman"/>
          <w:b/>
          <w:bCs/>
          <w:color w:val="000000"/>
          <w:sz w:val="19"/>
          <w:szCs w:val="19"/>
          <w:highlight w:val="cyan"/>
          <w:lang w:eastAsia="pt-BR"/>
        </w:rPr>
        <w:t>plena</w:t>
      </w:r>
      <w:r w:rsidRPr="00442665">
        <w:rPr>
          <w:rFonts w:ascii="Book Antiqua" w:eastAsia="Times New Roman" w:hAnsi="Book Antiqua" w:cs="Times New Roman"/>
          <w:b/>
          <w:bCs/>
          <w:color w:val="000000"/>
          <w:sz w:val="19"/>
          <w:szCs w:val="19"/>
          <w:lang w:eastAsia="pt-BR"/>
        </w:rPr>
        <w:t xml:space="preserve"> e </w:t>
      </w:r>
      <w:r w:rsidRPr="00442665">
        <w:rPr>
          <w:rFonts w:ascii="Book Antiqua" w:eastAsia="Times New Roman" w:hAnsi="Book Antiqua" w:cs="Times New Roman"/>
          <w:b/>
          <w:bCs/>
          <w:color w:val="000000"/>
          <w:sz w:val="19"/>
          <w:szCs w:val="19"/>
          <w:highlight w:val="cyan"/>
          <w:lang w:eastAsia="pt-BR"/>
        </w:rPr>
        <w:t>permanentemente com as investigações</w:t>
      </w:r>
      <w:r w:rsidRPr="006526CC">
        <w:rPr>
          <w:rFonts w:ascii="Book Antiqua" w:eastAsia="Times New Roman" w:hAnsi="Book Antiqua" w:cs="Times New Roman"/>
          <w:color w:val="000000"/>
          <w:sz w:val="19"/>
          <w:szCs w:val="19"/>
          <w:lang w:eastAsia="pt-BR"/>
        </w:rPr>
        <w:t xml:space="preserve"> e o </w:t>
      </w:r>
      <w:r w:rsidRPr="00442665">
        <w:rPr>
          <w:rFonts w:ascii="Book Antiqua" w:eastAsia="Times New Roman" w:hAnsi="Book Antiqua" w:cs="Times New Roman"/>
          <w:b/>
          <w:bCs/>
          <w:color w:val="000000"/>
          <w:sz w:val="19"/>
          <w:szCs w:val="19"/>
          <w:highlight w:val="cyan"/>
          <w:lang w:eastAsia="pt-BR"/>
        </w:rPr>
        <w:t>processo administrativo</w:t>
      </w:r>
      <w:r w:rsidRPr="006526CC">
        <w:rPr>
          <w:rFonts w:ascii="Book Antiqua" w:eastAsia="Times New Roman" w:hAnsi="Book Antiqua" w:cs="Times New Roman"/>
          <w:color w:val="000000"/>
          <w:sz w:val="19"/>
          <w:szCs w:val="19"/>
          <w:lang w:eastAsia="pt-BR"/>
        </w:rPr>
        <w:t>, comparecendo, sob suas expensas, sempre que solicitada, a todos os atos processuais, até seu encerramento</w:t>
      </w:r>
      <w:r w:rsidRPr="00386E4B">
        <w:rPr>
          <w:rFonts w:ascii="Book Antiqua" w:eastAsia="Times New Roman" w:hAnsi="Book Antiqua" w:cs="Times New Roman"/>
          <w:color w:val="000000"/>
          <w:sz w:val="16"/>
          <w:szCs w:val="16"/>
          <w:lang w:eastAsia="pt-BR"/>
        </w:rPr>
        <w:t>.</w:t>
      </w:r>
      <w:r w:rsidR="00E0301D" w:rsidRPr="00386E4B">
        <w:rPr>
          <w:rFonts w:ascii="Book Antiqua" w:eastAsia="Times New Roman" w:hAnsi="Book Antiqua" w:cs="Times New Roman"/>
          <w:color w:val="000000"/>
          <w:sz w:val="16"/>
          <w:szCs w:val="16"/>
          <w:lang w:eastAsia="pt-BR"/>
        </w:rPr>
        <w:t xml:space="preserve"> </w:t>
      </w:r>
      <w:r w:rsidR="00E0301D" w:rsidRPr="00386E4B">
        <w:rPr>
          <w:rFonts w:ascii="Book Antiqua" w:eastAsia="Times New Roman" w:hAnsi="Book Antiqua" w:cs="Times New Roman"/>
          <w:b/>
          <w:color w:val="FF0000"/>
          <w:sz w:val="16"/>
          <w:szCs w:val="16"/>
          <w:u w:val="single"/>
          <w:lang w:eastAsia="pt-BR"/>
        </w:rPr>
        <w:t>(MPBA-2015)</w:t>
      </w:r>
      <w:r w:rsidRPr="00386E4B">
        <w:rPr>
          <w:rFonts w:ascii="Book Antiqua" w:eastAsia="Times New Roman" w:hAnsi="Book Antiqua" w:cs="Times New Roman"/>
          <w:color w:val="000000"/>
          <w:sz w:val="16"/>
          <w:szCs w:val="16"/>
          <w:lang w:eastAsia="pt-BR"/>
        </w:rPr>
        <w:t xml:space="preserve"> </w:t>
      </w:r>
      <w:r w:rsidR="00A26214" w:rsidRPr="00386E4B">
        <w:rPr>
          <w:rFonts w:ascii="Book Antiqua" w:hAnsi="Book Antiqua"/>
          <w:b/>
          <w:color w:val="FF0000"/>
          <w:sz w:val="16"/>
          <w:szCs w:val="16"/>
          <w:u w:val="single"/>
        </w:rPr>
        <w:t>(TCEPR-2016)</w:t>
      </w:r>
      <w:r w:rsidR="00A26214" w:rsidRPr="00386E4B">
        <w:rPr>
          <w:rFonts w:ascii="Book Antiqua" w:hAnsi="Book Antiqua"/>
          <w:b/>
          <w:color w:val="FF0000"/>
          <w:sz w:val="16"/>
          <w:szCs w:val="16"/>
        </w:rPr>
        <w:t xml:space="preserve"> </w:t>
      </w:r>
      <w:r w:rsidR="00A26214" w:rsidRPr="00386E4B">
        <w:rPr>
          <w:rFonts w:ascii="Book Antiqua" w:hAnsi="Book Antiqua"/>
          <w:b/>
          <w:color w:val="FF0000"/>
          <w:sz w:val="16"/>
          <w:szCs w:val="16"/>
          <w:u w:val="single"/>
        </w:rPr>
        <w:t>(MPMG-2017)</w:t>
      </w:r>
    </w:p>
    <w:tbl>
      <w:tblPr>
        <w:tblStyle w:val="Tabelacomgrade"/>
        <w:tblW w:w="0" w:type="auto"/>
        <w:shd w:val="clear" w:color="auto" w:fill="CCFFFF"/>
        <w:tblLook w:val="04A0" w:firstRow="1" w:lastRow="0" w:firstColumn="1" w:lastColumn="0" w:noHBand="0" w:noVBand="1"/>
      </w:tblPr>
      <w:tblGrid>
        <w:gridCol w:w="8494"/>
      </w:tblGrid>
      <w:tr w:rsidR="00442665" w:rsidRPr="006526CC" w14:paraId="25880DF8" w14:textId="77777777" w:rsidTr="00F2275D">
        <w:tc>
          <w:tcPr>
            <w:tcW w:w="8494" w:type="dxa"/>
            <w:shd w:val="clear" w:color="auto" w:fill="CCFFFF"/>
          </w:tcPr>
          <w:p w14:paraId="4221CB7B" w14:textId="53DAC322" w:rsidR="00442665" w:rsidRPr="00442665" w:rsidRDefault="00442665" w:rsidP="00442665">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42665">
              <w:rPr>
                <w:rFonts w:ascii="Book Antiqua" w:eastAsia="Times New Roman" w:hAnsi="Book Antiqua" w:cs="Times New Roman"/>
                <w:b/>
                <w:bCs/>
                <w:sz w:val="19"/>
                <w:szCs w:val="19"/>
                <w:highlight w:val="yellow"/>
                <w:lang w:eastAsia="pt-BR"/>
              </w:rPr>
              <w:t>MPMG-2017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42665">
              <w:rPr>
                <w:rFonts w:ascii="Book Antiqua" w:eastAsia="Times New Roman" w:hAnsi="Book Antiqua" w:cs="Times New Roman"/>
                <w:sz w:val="19"/>
                <w:szCs w:val="19"/>
                <w:lang w:eastAsia="pt-BR"/>
              </w:rPr>
              <w:t xml:space="preserve">Consoante a Lei nº 12.846/13, é </w:t>
            </w:r>
            <w:r>
              <w:rPr>
                <w:rFonts w:ascii="Book Antiqua" w:eastAsia="Times New Roman" w:hAnsi="Book Antiqua" w:cs="Times New Roman"/>
                <w:sz w:val="19"/>
                <w:szCs w:val="19"/>
                <w:lang w:eastAsia="pt-BR"/>
              </w:rPr>
              <w:t>correto</w:t>
            </w:r>
            <w:r w:rsidRPr="00442665">
              <w:rPr>
                <w:rFonts w:ascii="Book Antiqua" w:eastAsia="Times New Roman" w:hAnsi="Book Antiqua" w:cs="Times New Roman"/>
                <w:sz w:val="19"/>
                <w:szCs w:val="19"/>
                <w:lang w:eastAsia="pt-BR"/>
              </w:rPr>
              <w:t xml:space="preserve"> dizer:</w:t>
            </w:r>
            <w:r>
              <w:rPr>
                <w:rFonts w:ascii="Book Antiqua" w:eastAsia="Times New Roman" w:hAnsi="Book Antiqua" w:cs="Times New Roman"/>
                <w:sz w:val="19"/>
                <w:szCs w:val="19"/>
                <w:lang w:eastAsia="pt-BR"/>
              </w:rPr>
              <w:t xml:space="preserve"> </w:t>
            </w:r>
            <w:r w:rsidRPr="00442665">
              <w:rPr>
                <w:rFonts w:ascii="Book Antiqua" w:eastAsia="Times New Roman" w:hAnsi="Book Antiqua" w:cs="Times New Roman"/>
                <w:sz w:val="19"/>
                <w:szCs w:val="19"/>
                <w:lang w:eastAsia="pt-BR"/>
              </w:rPr>
              <w:t>O acordo de leniência pressupõe que a pessoa jurídica responsável pela prática lesiva seja a primeira a manifestar seu interesse em cooperar para apuração do ilícito, cesse completamente o envolvimento com a infração investigada, admita a participação no ilícito e coopere nos atos.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16, §1º, </w:t>
            </w:r>
            <w:r w:rsidR="007B0365">
              <w:rPr>
                <w:rFonts w:ascii="Book Antiqua" w:eastAsia="Times New Roman" w:hAnsi="Book Antiqua" w:cs="Times New Roman"/>
                <w:b/>
                <w:bCs/>
                <w:sz w:val="19"/>
                <w:szCs w:val="19"/>
                <w:lang w:eastAsia="pt-BR"/>
              </w:rPr>
              <w:t>LA.</w:t>
            </w:r>
          </w:p>
        </w:tc>
      </w:tr>
    </w:tbl>
    <w:p w14:paraId="0EB94D78" w14:textId="1DD438BD" w:rsidR="00195CDD" w:rsidRPr="00C404AF" w:rsidRDefault="00195CDD" w:rsidP="005D4012">
      <w:pPr>
        <w:spacing w:before="100" w:beforeAutospacing="1" w:after="100" w:afterAutospacing="1" w:line="240" w:lineRule="auto"/>
        <w:ind w:firstLine="573"/>
        <w:jc w:val="both"/>
        <w:rPr>
          <w:rFonts w:ascii="Book Antiqua" w:eastAsia="Times New Roman" w:hAnsi="Book Antiqua" w:cs="Times New Roman"/>
          <w:b/>
          <w:color w:val="FF0000"/>
          <w:sz w:val="16"/>
          <w:szCs w:val="16"/>
          <w:lang w:eastAsia="pt-BR"/>
        </w:rPr>
      </w:pPr>
      <w:bookmarkStart w:id="92" w:name="art16§1iii."/>
      <w:bookmarkStart w:id="93" w:name="art16§2"/>
      <w:bookmarkEnd w:id="92"/>
      <w:bookmarkEnd w:id="93"/>
      <w:r w:rsidRPr="006526CC">
        <w:rPr>
          <w:rFonts w:ascii="Book Antiqua" w:eastAsia="Times New Roman" w:hAnsi="Book Antiqua" w:cs="Times New Roman"/>
          <w:b/>
          <w:color w:val="000000"/>
          <w:sz w:val="19"/>
          <w:szCs w:val="19"/>
          <w:highlight w:val="magenta"/>
          <w:lang w:eastAsia="pt-BR"/>
        </w:rPr>
        <w:t>§ 2</w:t>
      </w:r>
      <w:proofErr w:type="gramStart"/>
      <w:r w:rsidRPr="006526CC">
        <w:rPr>
          <w:rFonts w:ascii="Book Antiqua" w:eastAsia="Times New Roman" w:hAnsi="Book Antiqua" w:cs="Times New Roman"/>
          <w:b/>
          <w:color w:val="000000"/>
          <w:sz w:val="19"/>
          <w:szCs w:val="19"/>
          <w:highlight w:val="magenta"/>
          <w:u w:val="single"/>
          <w:vertAlign w:val="superscript"/>
          <w:lang w:eastAsia="pt-BR"/>
        </w:rPr>
        <w:t>o</w:t>
      </w:r>
      <w:r w:rsidRPr="006526CC">
        <w:rPr>
          <w:rFonts w:ascii="Book Antiqua" w:eastAsia="Times New Roman" w:hAnsi="Book Antiqua" w:cs="Times New Roman"/>
          <w:color w:val="000000"/>
          <w:sz w:val="19"/>
          <w:szCs w:val="19"/>
          <w:lang w:eastAsia="pt-BR"/>
        </w:rPr>
        <w:t xml:space="preserve">  </w:t>
      </w:r>
      <w:r w:rsidRPr="00C404AF">
        <w:rPr>
          <w:rFonts w:ascii="Book Antiqua" w:eastAsia="Times New Roman" w:hAnsi="Book Antiqua" w:cs="Times New Roman"/>
          <w:b/>
          <w:color w:val="000000"/>
          <w:sz w:val="19"/>
          <w:szCs w:val="19"/>
          <w:highlight w:val="cyan"/>
          <w:lang w:eastAsia="pt-BR"/>
        </w:rPr>
        <w:t>A</w:t>
      </w:r>
      <w:proofErr w:type="gramEnd"/>
      <w:r w:rsidRPr="00C404AF">
        <w:rPr>
          <w:rFonts w:ascii="Book Antiqua" w:eastAsia="Times New Roman" w:hAnsi="Book Antiqua" w:cs="Times New Roman"/>
          <w:b/>
          <w:color w:val="000000"/>
          <w:sz w:val="19"/>
          <w:szCs w:val="19"/>
          <w:highlight w:val="cyan"/>
          <w:lang w:eastAsia="pt-BR"/>
        </w:rPr>
        <w:t xml:space="preserve"> celebração</w:t>
      </w:r>
      <w:r w:rsidRPr="00C404AF">
        <w:rPr>
          <w:rFonts w:ascii="Book Antiqua" w:eastAsia="Times New Roman" w:hAnsi="Book Antiqua" w:cs="Times New Roman"/>
          <w:b/>
          <w:color w:val="000000"/>
          <w:sz w:val="19"/>
          <w:szCs w:val="19"/>
          <w:lang w:eastAsia="pt-BR"/>
        </w:rPr>
        <w:t xml:space="preserve"> do </w:t>
      </w:r>
      <w:r w:rsidRPr="00C404AF">
        <w:rPr>
          <w:rFonts w:ascii="Book Antiqua" w:eastAsia="Times New Roman" w:hAnsi="Book Antiqua" w:cs="Times New Roman"/>
          <w:b/>
          <w:caps/>
          <w:color w:val="000000"/>
          <w:sz w:val="19"/>
          <w:szCs w:val="19"/>
          <w:shd w:val="clear" w:color="auto" w:fill="F7CAAC" w:themeFill="accent2" w:themeFillTint="66"/>
          <w:lang w:eastAsia="pt-BR"/>
        </w:rPr>
        <w:t>acordo de leniência</w:t>
      </w:r>
      <w:r w:rsidRPr="00C404AF">
        <w:rPr>
          <w:rFonts w:ascii="Book Antiqua" w:eastAsia="Times New Roman" w:hAnsi="Book Antiqua" w:cs="Times New Roman"/>
          <w:b/>
          <w:color w:val="000000"/>
          <w:sz w:val="19"/>
          <w:szCs w:val="19"/>
          <w:lang w:eastAsia="pt-BR"/>
        </w:rPr>
        <w:t xml:space="preserve"> </w:t>
      </w:r>
      <w:r w:rsidRPr="00C404AF">
        <w:rPr>
          <w:rFonts w:ascii="Book Antiqua" w:eastAsia="Times New Roman" w:hAnsi="Book Antiqua" w:cs="Times New Roman"/>
          <w:b/>
          <w:caps/>
          <w:color w:val="000000"/>
          <w:sz w:val="19"/>
          <w:szCs w:val="19"/>
          <w:highlight w:val="green"/>
          <w:lang w:eastAsia="pt-BR"/>
        </w:rPr>
        <w:t>isentará</w:t>
      </w:r>
      <w:r w:rsidRPr="00C404AF">
        <w:rPr>
          <w:rFonts w:ascii="Book Antiqua" w:eastAsia="Times New Roman" w:hAnsi="Book Antiqua" w:cs="Times New Roman"/>
          <w:b/>
          <w:color w:val="000000"/>
          <w:sz w:val="19"/>
          <w:szCs w:val="19"/>
          <w:lang w:eastAsia="pt-BR"/>
        </w:rPr>
        <w:t xml:space="preserve"> </w:t>
      </w:r>
      <w:r w:rsidRPr="00C404AF">
        <w:rPr>
          <w:rFonts w:ascii="Book Antiqua" w:eastAsia="Times New Roman" w:hAnsi="Book Antiqua" w:cs="Times New Roman"/>
          <w:b/>
          <w:color w:val="000000"/>
          <w:sz w:val="19"/>
          <w:szCs w:val="19"/>
          <w:highlight w:val="yellow"/>
          <w:lang w:eastAsia="pt-BR"/>
        </w:rPr>
        <w:t>a pessoa jurídica</w:t>
      </w:r>
      <w:r w:rsidRPr="00C404AF">
        <w:rPr>
          <w:rFonts w:ascii="Book Antiqua" w:eastAsia="Times New Roman" w:hAnsi="Book Antiqua" w:cs="Times New Roman"/>
          <w:b/>
          <w:color w:val="000000"/>
          <w:sz w:val="19"/>
          <w:szCs w:val="19"/>
          <w:lang w:eastAsia="pt-BR"/>
        </w:rPr>
        <w:t xml:space="preserve"> </w:t>
      </w:r>
      <w:r w:rsidRPr="00C404AF">
        <w:rPr>
          <w:rFonts w:ascii="Book Antiqua" w:eastAsia="Times New Roman" w:hAnsi="Book Antiqua" w:cs="Times New Roman"/>
          <w:b/>
          <w:color w:val="000000"/>
          <w:sz w:val="19"/>
          <w:szCs w:val="19"/>
          <w:highlight w:val="cyan"/>
          <w:lang w:eastAsia="pt-BR"/>
        </w:rPr>
        <w:t>das sanções previstas</w:t>
      </w:r>
      <w:r w:rsidRPr="00C404AF">
        <w:rPr>
          <w:rFonts w:ascii="Book Antiqua" w:eastAsia="Times New Roman" w:hAnsi="Book Antiqua" w:cs="Times New Roman"/>
          <w:b/>
          <w:color w:val="000000"/>
          <w:sz w:val="19"/>
          <w:szCs w:val="19"/>
          <w:lang w:eastAsia="pt-BR"/>
        </w:rPr>
        <w:t xml:space="preserve"> no </w:t>
      </w:r>
      <w:r w:rsidRPr="00C404AF">
        <w:rPr>
          <w:rFonts w:ascii="Book Antiqua" w:eastAsia="Times New Roman" w:hAnsi="Book Antiqua" w:cs="Times New Roman"/>
          <w:b/>
          <w:color w:val="000000"/>
          <w:sz w:val="19"/>
          <w:szCs w:val="19"/>
          <w:highlight w:val="yellow"/>
          <w:lang w:eastAsia="pt-BR"/>
        </w:rPr>
        <w:t>inciso II do art. 6</w:t>
      </w:r>
      <w:r w:rsidRPr="00C404AF">
        <w:rPr>
          <w:rFonts w:ascii="Book Antiqua" w:eastAsia="Times New Roman" w:hAnsi="Book Antiqua" w:cs="Times New Roman"/>
          <w:b/>
          <w:color w:val="000000"/>
          <w:sz w:val="19"/>
          <w:szCs w:val="19"/>
          <w:highlight w:val="yellow"/>
          <w:u w:val="single"/>
          <w:vertAlign w:val="superscript"/>
          <w:lang w:eastAsia="pt-BR"/>
        </w:rPr>
        <w:t>o</w:t>
      </w:r>
      <w:r w:rsidRPr="00C404AF">
        <w:rPr>
          <w:rFonts w:ascii="Book Antiqua" w:eastAsia="Times New Roman" w:hAnsi="Book Antiqua" w:cs="Times New Roman"/>
          <w:b/>
          <w:color w:val="000000"/>
          <w:sz w:val="19"/>
          <w:szCs w:val="19"/>
          <w:lang w:eastAsia="pt-BR"/>
        </w:rPr>
        <w:t xml:space="preserve"> e no </w:t>
      </w:r>
      <w:r w:rsidRPr="00C404AF">
        <w:rPr>
          <w:rFonts w:ascii="Book Antiqua" w:eastAsia="Times New Roman" w:hAnsi="Book Antiqua" w:cs="Times New Roman"/>
          <w:b/>
          <w:color w:val="000000"/>
          <w:sz w:val="19"/>
          <w:szCs w:val="19"/>
          <w:highlight w:val="yellow"/>
          <w:lang w:eastAsia="pt-BR"/>
        </w:rPr>
        <w:t>inciso IV do art. 19</w:t>
      </w:r>
      <w:r w:rsidRPr="00C404AF">
        <w:rPr>
          <w:rFonts w:ascii="Book Antiqua" w:eastAsia="Times New Roman" w:hAnsi="Book Antiqua" w:cs="Times New Roman"/>
          <w:b/>
          <w:color w:val="000000"/>
          <w:sz w:val="19"/>
          <w:szCs w:val="19"/>
          <w:lang w:eastAsia="pt-BR"/>
        </w:rPr>
        <w:t xml:space="preserve"> e </w:t>
      </w:r>
      <w:r w:rsidRPr="00C404AF">
        <w:rPr>
          <w:rFonts w:ascii="Book Antiqua" w:eastAsia="Times New Roman" w:hAnsi="Book Antiqua" w:cs="Times New Roman"/>
          <w:b/>
          <w:caps/>
          <w:color w:val="000000"/>
          <w:sz w:val="19"/>
          <w:szCs w:val="19"/>
          <w:highlight w:val="green"/>
          <w:lang w:eastAsia="pt-BR"/>
        </w:rPr>
        <w:t>reduzirá</w:t>
      </w:r>
      <w:r w:rsidRPr="00C404AF">
        <w:rPr>
          <w:rFonts w:ascii="Book Antiqua" w:eastAsia="Times New Roman" w:hAnsi="Book Antiqua" w:cs="Times New Roman"/>
          <w:b/>
          <w:color w:val="000000"/>
          <w:sz w:val="19"/>
          <w:szCs w:val="19"/>
          <w:lang w:eastAsia="pt-BR"/>
        </w:rPr>
        <w:t xml:space="preserve"> em </w:t>
      </w:r>
      <w:r w:rsidRPr="00C404AF">
        <w:rPr>
          <w:rFonts w:ascii="Book Antiqua" w:eastAsia="Times New Roman" w:hAnsi="Book Antiqua" w:cs="Times New Roman"/>
          <w:b/>
          <w:color w:val="000000"/>
          <w:sz w:val="19"/>
          <w:szCs w:val="19"/>
          <w:highlight w:val="cyan"/>
          <w:lang w:eastAsia="pt-BR"/>
        </w:rPr>
        <w:t>até 2/3 (dois terços)</w:t>
      </w:r>
      <w:r w:rsidRPr="00C404AF">
        <w:rPr>
          <w:rFonts w:ascii="Book Antiqua" w:eastAsia="Times New Roman" w:hAnsi="Book Antiqua" w:cs="Times New Roman"/>
          <w:b/>
          <w:color w:val="000000"/>
          <w:sz w:val="19"/>
          <w:szCs w:val="19"/>
          <w:lang w:eastAsia="pt-BR"/>
        </w:rPr>
        <w:t xml:space="preserve"> </w:t>
      </w:r>
      <w:r w:rsidRPr="00C404AF">
        <w:rPr>
          <w:rFonts w:ascii="Book Antiqua" w:eastAsia="Times New Roman" w:hAnsi="Book Antiqua" w:cs="Times New Roman"/>
          <w:b/>
          <w:color w:val="000000"/>
          <w:sz w:val="19"/>
          <w:szCs w:val="19"/>
          <w:highlight w:val="yellow"/>
          <w:lang w:eastAsia="pt-BR"/>
        </w:rPr>
        <w:t>o valor da multa aplicável</w:t>
      </w:r>
      <w:r w:rsidRPr="00C404AF">
        <w:rPr>
          <w:rFonts w:ascii="Book Antiqua" w:eastAsia="Times New Roman" w:hAnsi="Book Antiqua" w:cs="Times New Roman"/>
          <w:b/>
          <w:color w:val="000000"/>
          <w:sz w:val="16"/>
          <w:szCs w:val="16"/>
          <w:lang w:eastAsia="pt-BR"/>
        </w:rPr>
        <w:t>.</w:t>
      </w:r>
      <w:r w:rsidR="00A228E6" w:rsidRPr="00C404AF">
        <w:rPr>
          <w:rFonts w:ascii="Book Antiqua" w:eastAsia="Times New Roman" w:hAnsi="Book Antiqua" w:cs="Times New Roman"/>
          <w:b/>
          <w:color w:val="000000"/>
          <w:sz w:val="16"/>
          <w:szCs w:val="16"/>
          <w:lang w:eastAsia="pt-BR"/>
        </w:rPr>
        <w:t xml:space="preserve"> </w:t>
      </w:r>
      <w:r w:rsidR="00A228E6" w:rsidRPr="00C404AF">
        <w:rPr>
          <w:rFonts w:ascii="Book Antiqua" w:eastAsia="Times New Roman" w:hAnsi="Book Antiqua" w:cs="Times New Roman"/>
          <w:b/>
          <w:color w:val="FF0000"/>
          <w:sz w:val="16"/>
          <w:szCs w:val="16"/>
          <w:u w:val="single"/>
          <w:lang w:eastAsia="pt-BR"/>
        </w:rPr>
        <w:t>(PGEPR-2015)</w:t>
      </w:r>
      <w:r w:rsidR="0083167A" w:rsidRPr="00C404AF">
        <w:rPr>
          <w:rFonts w:ascii="Book Antiqua" w:eastAsia="Times New Roman" w:hAnsi="Book Antiqua" w:cs="Times New Roman"/>
          <w:b/>
          <w:color w:val="000000"/>
          <w:sz w:val="16"/>
          <w:szCs w:val="16"/>
          <w:lang w:eastAsia="pt-BR"/>
        </w:rPr>
        <w:t xml:space="preserve"> </w:t>
      </w:r>
      <w:r w:rsidR="0083167A" w:rsidRPr="00C404AF">
        <w:rPr>
          <w:rFonts w:ascii="Book Antiqua" w:eastAsia="Times New Roman" w:hAnsi="Book Antiqua" w:cs="Times New Roman"/>
          <w:b/>
          <w:color w:val="FF0000"/>
          <w:sz w:val="16"/>
          <w:szCs w:val="16"/>
          <w:u w:val="single"/>
          <w:lang w:eastAsia="pt-BR"/>
        </w:rPr>
        <w:t>(MPGO-2016)</w:t>
      </w:r>
      <w:r w:rsidR="00A26214" w:rsidRPr="00C404AF">
        <w:rPr>
          <w:rFonts w:ascii="Book Antiqua" w:eastAsia="Times New Roman" w:hAnsi="Book Antiqua" w:cs="Times New Roman"/>
          <w:b/>
          <w:color w:val="FF0000"/>
          <w:sz w:val="16"/>
          <w:szCs w:val="16"/>
          <w:lang w:eastAsia="pt-BR"/>
        </w:rPr>
        <w:t xml:space="preserve"> </w:t>
      </w:r>
      <w:r w:rsidR="00A26214" w:rsidRPr="00C404AF">
        <w:rPr>
          <w:rFonts w:ascii="Book Antiqua" w:hAnsi="Book Antiqua"/>
          <w:b/>
          <w:color w:val="FF0000"/>
          <w:sz w:val="16"/>
          <w:szCs w:val="16"/>
          <w:u w:val="single"/>
        </w:rPr>
        <w:t>(TCEPR-2016)</w:t>
      </w:r>
      <w:r w:rsidR="00442665" w:rsidRPr="00C404AF">
        <w:rPr>
          <w:rFonts w:ascii="Book Antiqua" w:eastAsia="Times New Roman" w:hAnsi="Book Antiqua" w:cs="Times New Roman"/>
          <w:b/>
          <w:color w:val="000000"/>
          <w:sz w:val="16"/>
          <w:szCs w:val="16"/>
          <w:lang w:eastAsia="pt-BR"/>
        </w:rPr>
        <w:t xml:space="preserve"> </w:t>
      </w:r>
      <w:r w:rsidR="00442665" w:rsidRPr="00C404AF">
        <w:rPr>
          <w:rFonts w:ascii="Book Antiqua" w:eastAsia="Times New Roman" w:hAnsi="Book Antiqua" w:cs="Times New Roman"/>
          <w:b/>
          <w:color w:val="FF0000"/>
          <w:sz w:val="16"/>
          <w:szCs w:val="16"/>
          <w:u w:val="single"/>
          <w:lang w:eastAsia="pt-BR"/>
        </w:rPr>
        <w:t>(MPMG-2017)</w:t>
      </w:r>
      <w:r w:rsidRPr="00C404AF">
        <w:rPr>
          <w:rFonts w:ascii="Book Antiqua" w:eastAsia="Times New Roman" w:hAnsi="Book Antiqua" w:cs="Times New Roman"/>
          <w:b/>
          <w:color w:val="000000"/>
          <w:sz w:val="16"/>
          <w:szCs w:val="16"/>
          <w:lang w:eastAsia="pt-BR"/>
        </w:rPr>
        <w:t xml:space="preserve"> </w:t>
      </w:r>
      <w:r w:rsidR="00257E38" w:rsidRPr="00C404AF">
        <w:rPr>
          <w:rFonts w:ascii="Book Antiqua" w:eastAsia="Times New Roman" w:hAnsi="Book Antiqua" w:cs="Times New Roman"/>
          <w:b/>
          <w:color w:val="FF0000"/>
          <w:sz w:val="16"/>
          <w:szCs w:val="16"/>
          <w:u w:val="single"/>
          <w:lang w:eastAsia="pt-BR"/>
        </w:rPr>
        <w:t>(MPRS-2017)</w:t>
      </w:r>
      <w:r w:rsidR="004930C2" w:rsidRPr="00C404AF">
        <w:rPr>
          <w:rFonts w:ascii="Book Antiqua" w:eastAsia="Times New Roman" w:hAnsi="Book Antiqua" w:cs="Times New Roman"/>
          <w:b/>
          <w:color w:val="FF0000"/>
          <w:sz w:val="16"/>
          <w:szCs w:val="16"/>
          <w:lang w:eastAsia="pt-BR"/>
        </w:rPr>
        <w:t xml:space="preserve"> </w:t>
      </w:r>
      <w:r w:rsidR="004930C2" w:rsidRPr="00C404AF">
        <w:rPr>
          <w:rFonts w:ascii="Book Antiqua" w:hAnsi="Book Antiqua"/>
          <w:b/>
          <w:color w:val="FF0000"/>
          <w:sz w:val="16"/>
          <w:szCs w:val="16"/>
          <w:u w:val="single"/>
        </w:rPr>
        <w:t>(DPERO-2017)</w:t>
      </w:r>
      <w:r w:rsidR="006616C5" w:rsidRPr="00C404AF">
        <w:rPr>
          <w:rFonts w:ascii="Book Antiqua" w:hAnsi="Book Antiqua"/>
          <w:b/>
          <w:color w:val="FF0000"/>
          <w:sz w:val="16"/>
          <w:szCs w:val="16"/>
        </w:rPr>
        <w:t xml:space="preserve"> </w:t>
      </w:r>
      <w:r w:rsidR="006616C5" w:rsidRPr="00C404AF">
        <w:rPr>
          <w:rFonts w:ascii="Book Antiqua" w:hAnsi="Book Antiqua"/>
          <w:b/>
          <w:color w:val="FF0000"/>
          <w:sz w:val="16"/>
          <w:szCs w:val="16"/>
          <w:u w:val="single"/>
        </w:rPr>
        <w:t>(MPF-2017)</w:t>
      </w:r>
      <w:r w:rsidR="0008453B" w:rsidRPr="00C404AF">
        <w:rPr>
          <w:rFonts w:ascii="Book Antiqua" w:eastAsia="Times New Roman" w:hAnsi="Book Antiqua" w:cs="Times New Roman"/>
          <w:b/>
          <w:color w:val="FF0000"/>
          <w:sz w:val="16"/>
          <w:szCs w:val="16"/>
          <w:lang w:eastAsia="pt-BR"/>
        </w:rPr>
        <w:t xml:space="preserve"> </w:t>
      </w:r>
      <w:r w:rsidR="0008453B" w:rsidRPr="00C404AF">
        <w:rPr>
          <w:rFonts w:ascii="Book Antiqua" w:eastAsia="Times New Roman" w:hAnsi="Book Antiqua" w:cs="Times New Roman"/>
          <w:b/>
          <w:color w:val="FF0000"/>
          <w:sz w:val="16"/>
          <w:szCs w:val="16"/>
          <w:u w:val="single"/>
          <w:lang w:eastAsia="pt-BR"/>
        </w:rPr>
        <w:t>(PGEAP-2018)</w:t>
      </w:r>
      <w:r w:rsidR="00A228E6" w:rsidRPr="00C404AF">
        <w:rPr>
          <w:rFonts w:ascii="Book Antiqua" w:eastAsia="Times New Roman" w:hAnsi="Book Antiqua" w:cs="Times New Roman"/>
          <w:b/>
          <w:color w:val="FF0000"/>
          <w:sz w:val="16"/>
          <w:szCs w:val="16"/>
          <w:lang w:eastAsia="pt-BR"/>
        </w:rPr>
        <w:t xml:space="preserve"> </w:t>
      </w:r>
      <w:r w:rsidR="00A228E6" w:rsidRPr="00C404AF">
        <w:rPr>
          <w:rFonts w:ascii="Book Antiqua" w:eastAsia="Times New Roman" w:hAnsi="Book Antiqua" w:cs="Times New Roman"/>
          <w:b/>
          <w:color w:val="FF0000"/>
          <w:sz w:val="16"/>
          <w:szCs w:val="16"/>
          <w:u w:val="single"/>
          <w:lang w:eastAsia="pt-BR"/>
        </w:rPr>
        <w:t>(MPPR-2019)</w:t>
      </w:r>
      <w:r w:rsidR="00A228E6" w:rsidRPr="00C404AF">
        <w:rPr>
          <w:rFonts w:ascii="Book Antiqua" w:eastAsia="Times New Roman" w:hAnsi="Book Antiqua" w:cs="Times New Roman"/>
          <w:b/>
          <w:color w:val="FF0000"/>
          <w:sz w:val="16"/>
          <w:szCs w:val="16"/>
          <w:lang w:eastAsia="pt-BR"/>
        </w:rPr>
        <w:t xml:space="preserve"> </w:t>
      </w:r>
      <w:r w:rsidR="00A228E6" w:rsidRPr="00C404AF">
        <w:rPr>
          <w:rFonts w:ascii="Book Antiqua" w:eastAsia="Times New Roman" w:hAnsi="Book Antiqua" w:cs="Times New Roman"/>
          <w:b/>
          <w:color w:val="FF0000"/>
          <w:sz w:val="16"/>
          <w:szCs w:val="16"/>
          <w:u w:val="single"/>
          <w:lang w:eastAsia="pt-BR"/>
        </w:rPr>
        <w:t>(TJMS-2020)</w:t>
      </w:r>
      <w:r w:rsidR="00C4778F" w:rsidRPr="00C404AF">
        <w:rPr>
          <w:rFonts w:ascii="Book Antiqua" w:eastAsia="Times New Roman" w:hAnsi="Book Antiqua" w:cs="Times New Roman"/>
          <w:b/>
          <w:color w:val="FF0000"/>
          <w:sz w:val="16"/>
          <w:szCs w:val="16"/>
          <w:lang w:eastAsia="pt-BR"/>
        </w:rPr>
        <w:t xml:space="preserve"> </w:t>
      </w:r>
      <w:r w:rsidR="00C4778F" w:rsidRPr="00C404AF">
        <w:rPr>
          <w:rFonts w:ascii="Book Antiqua" w:eastAsia="Times New Roman" w:hAnsi="Book Antiqua" w:cs="Times New Roman"/>
          <w:b/>
          <w:color w:val="FF0000"/>
          <w:sz w:val="16"/>
          <w:szCs w:val="16"/>
          <w:u w:val="single"/>
          <w:lang w:eastAsia="pt-BR"/>
        </w:rPr>
        <w:t>(MPCE-2020)</w:t>
      </w:r>
      <w:r w:rsidR="0069391C" w:rsidRPr="00C404AF">
        <w:rPr>
          <w:rFonts w:ascii="Book Antiqua" w:eastAsia="Times New Roman" w:hAnsi="Book Antiqua" w:cs="Times New Roman"/>
          <w:b/>
          <w:color w:val="FF0000"/>
          <w:sz w:val="16"/>
          <w:szCs w:val="16"/>
          <w:lang w:eastAsia="pt-BR"/>
        </w:rPr>
        <w:t xml:space="preserve"> </w:t>
      </w:r>
      <w:r w:rsidR="0069391C" w:rsidRPr="00C404AF">
        <w:rPr>
          <w:rFonts w:ascii="Book Antiqua" w:eastAsia="Times New Roman" w:hAnsi="Book Antiqua" w:cs="Times New Roman"/>
          <w:b/>
          <w:color w:val="FF0000"/>
          <w:sz w:val="16"/>
          <w:szCs w:val="16"/>
          <w:u w:val="single"/>
          <w:lang w:eastAsia="pt-BR"/>
        </w:rPr>
        <w:t>(MPSC-2021)</w:t>
      </w:r>
      <w:r w:rsidR="0042261C" w:rsidRPr="00C404AF">
        <w:rPr>
          <w:rFonts w:ascii="Book Antiqua" w:eastAsia="Times New Roman" w:hAnsi="Book Antiqua" w:cs="Times New Roman"/>
          <w:b/>
          <w:color w:val="FF0000"/>
          <w:sz w:val="16"/>
          <w:szCs w:val="16"/>
          <w:lang w:eastAsia="pt-BR"/>
        </w:rPr>
        <w:t xml:space="preserve"> </w:t>
      </w:r>
      <w:r w:rsidR="0042261C" w:rsidRPr="00C404AF">
        <w:rPr>
          <w:rFonts w:ascii="Book Antiqua" w:eastAsia="Times New Roman" w:hAnsi="Book Antiqua" w:cs="Times New Roman"/>
          <w:b/>
          <w:color w:val="FF0000"/>
          <w:sz w:val="16"/>
          <w:szCs w:val="16"/>
          <w:u w:val="single"/>
          <w:lang w:eastAsia="pt-BR"/>
        </w:rPr>
        <w:t>(DPESC-2021)</w:t>
      </w:r>
      <w:r w:rsidR="00A62DBE" w:rsidRPr="00C404AF">
        <w:rPr>
          <w:rFonts w:ascii="Book Antiqua" w:eastAsia="Times New Roman" w:hAnsi="Book Antiqua" w:cs="Times New Roman"/>
          <w:b/>
          <w:color w:val="FF0000"/>
          <w:sz w:val="16"/>
          <w:szCs w:val="16"/>
          <w:lang w:eastAsia="pt-BR"/>
        </w:rPr>
        <w:t xml:space="preserve"> </w:t>
      </w:r>
      <w:r w:rsidR="00A62DBE" w:rsidRPr="00C404AF">
        <w:rPr>
          <w:rFonts w:ascii="Book Antiqua" w:eastAsia="Times New Roman" w:hAnsi="Book Antiqua" w:cs="Times New Roman"/>
          <w:b/>
          <w:color w:val="FF0000"/>
          <w:sz w:val="16"/>
          <w:szCs w:val="16"/>
          <w:u w:val="single"/>
          <w:lang w:eastAsia="pt-BR"/>
        </w:rPr>
        <w:t>(TJRS-2022)</w:t>
      </w:r>
      <w:r w:rsidR="005B08CA" w:rsidRPr="00C404AF">
        <w:rPr>
          <w:rFonts w:ascii="Book Antiqua" w:eastAsia="Times New Roman" w:hAnsi="Book Antiqua" w:cs="Times New Roman"/>
          <w:b/>
          <w:color w:val="FF0000"/>
          <w:sz w:val="16"/>
          <w:szCs w:val="16"/>
          <w:lang w:eastAsia="pt-BR"/>
        </w:rPr>
        <w:t xml:space="preserve"> </w:t>
      </w:r>
      <w:r w:rsidR="005B08CA" w:rsidRPr="00C404AF">
        <w:rPr>
          <w:rFonts w:ascii="Book Antiqua" w:eastAsia="Times New Roman" w:hAnsi="Book Antiqua" w:cs="Times New Roman"/>
          <w:b/>
          <w:color w:val="FF0000"/>
          <w:sz w:val="16"/>
          <w:szCs w:val="16"/>
          <w:u w:val="single"/>
          <w:lang w:eastAsia="pt-BR"/>
        </w:rPr>
        <w:t>(PGM-Florianópolis/SC-2022)</w:t>
      </w:r>
      <w:r w:rsidR="00C404AF" w:rsidRPr="00C404AF">
        <w:rPr>
          <w:rFonts w:ascii="Book Antiqua" w:eastAsia="Times New Roman" w:hAnsi="Book Antiqua" w:cs="Times New Roman"/>
          <w:b/>
          <w:color w:val="FF0000"/>
          <w:sz w:val="16"/>
          <w:szCs w:val="16"/>
          <w:lang w:eastAsia="pt-BR"/>
        </w:rPr>
        <w:t xml:space="preserve"> </w:t>
      </w:r>
      <w:r w:rsidR="00C404AF" w:rsidRPr="00C404AF">
        <w:rPr>
          <w:rFonts w:ascii="Book Antiqua" w:eastAsia="Times New Roman" w:hAnsi="Book Antiqua" w:cs="Arial"/>
          <w:b/>
          <w:color w:val="FF0000"/>
          <w:sz w:val="16"/>
          <w:szCs w:val="16"/>
          <w:u w:val="single"/>
          <w:lang w:eastAsia="pt-BR"/>
        </w:rPr>
        <w:t>(Cartórios/TJSC-2023)</w:t>
      </w:r>
    </w:p>
    <w:tbl>
      <w:tblPr>
        <w:tblStyle w:val="Tabelacomgrade"/>
        <w:tblW w:w="0" w:type="auto"/>
        <w:shd w:val="clear" w:color="auto" w:fill="CCFFFF"/>
        <w:tblLook w:val="04A0" w:firstRow="1" w:lastRow="0" w:firstColumn="1" w:lastColumn="0" w:noHBand="0" w:noVBand="1"/>
      </w:tblPr>
      <w:tblGrid>
        <w:gridCol w:w="8494"/>
      </w:tblGrid>
      <w:tr w:rsidR="0008453B" w:rsidRPr="006526CC" w14:paraId="4857AD91" w14:textId="77777777" w:rsidTr="00F2275D">
        <w:tc>
          <w:tcPr>
            <w:tcW w:w="8494" w:type="dxa"/>
            <w:shd w:val="clear" w:color="auto" w:fill="CCFFFF"/>
          </w:tcPr>
          <w:p w14:paraId="75DDB926" w14:textId="7B303224" w:rsidR="0008453B" w:rsidRPr="004930C2" w:rsidRDefault="0008453B" w:rsidP="005D4012">
            <w:pPr>
              <w:ind w:firstLine="453"/>
              <w:jc w:val="both"/>
              <w:rPr>
                <w:rFonts w:ascii="Book Antiqua" w:eastAsia="Times New Roman" w:hAnsi="Book Antiqua" w:cs="Times New Roman"/>
                <w:sz w:val="18"/>
                <w:szCs w:val="18"/>
                <w:lang w:eastAsia="pt-BR"/>
              </w:rPr>
            </w:pPr>
            <w:r w:rsidRPr="004930C2">
              <w:rPr>
                <w:rFonts w:ascii="Book Antiqua" w:eastAsia="Times New Roman" w:hAnsi="Book Antiqua" w:cs="Times New Roman"/>
                <w:sz w:val="18"/>
                <w:szCs w:val="18"/>
                <w:lang w:eastAsia="pt-BR"/>
              </w:rPr>
              <w:t>Art. 6o Na esfera administrativa, serão aplicadas às pessoas jurídicas consideradas responsáveis pelos atos lesivos previstos nesta Lei as seguintes sanções: (...)</w:t>
            </w:r>
          </w:p>
          <w:p w14:paraId="7C171C39" w14:textId="77777777" w:rsidR="0008453B" w:rsidRPr="004930C2" w:rsidRDefault="0008453B" w:rsidP="005D4012">
            <w:pPr>
              <w:ind w:firstLine="453"/>
              <w:jc w:val="both"/>
              <w:rPr>
                <w:rFonts w:ascii="Book Antiqua" w:eastAsia="Times New Roman" w:hAnsi="Book Antiqua" w:cs="Times New Roman"/>
                <w:sz w:val="18"/>
                <w:szCs w:val="18"/>
                <w:lang w:eastAsia="pt-BR"/>
              </w:rPr>
            </w:pPr>
            <w:r w:rsidRPr="004930C2">
              <w:rPr>
                <w:rFonts w:ascii="Book Antiqua" w:eastAsia="Times New Roman" w:hAnsi="Book Antiqua" w:cs="Times New Roman"/>
                <w:sz w:val="18"/>
                <w:szCs w:val="18"/>
                <w:lang w:eastAsia="pt-BR"/>
              </w:rPr>
              <w:t xml:space="preserve">II - </w:t>
            </w:r>
            <w:proofErr w:type="gramStart"/>
            <w:r w:rsidRPr="004930C2">
              <w:rPr>
                <w:rFonts w:ascii="Book Antiqua" w:eastAsia="Times New Roman" w:hAnsi="Book Antiqua" w:cs="Times New Roman"/>
                <w:b/>
                <w:bCs/>
                <w:sz w:val="18"/>
                <w:szCs w:val="18"/>
                <w:lang w:eastAsia="pt-BR"/>
              </w:rPr>
              <w:t>publicação</w:t>
            </w:r>
            <w:proofErr w:type="gramEnd"/>
            <w:r w:rsidRPr="004930C2">
              <w:rPr>
                <w:rFonts w:ascii="Book Antiqua" w:eastAsia="Times New Roman" w:hAnsi="Book Antiqua" w:cs="Times New Roman"/>
                <w:b/>
                <w:bCs/>
                <w:sz w:val="18"/>
                <w:szCs w:val="18"/>
                <w:lang w:eastAsia="pt-BR"/>
              </w:rPr>
              <w:t xml:space="preserve"> extraordinária da decisão condenatória</w:t>
            </w:r>
            <w:r w:rsidRPr="004930C2">
              <w:rPr>
                <w:rFonts w:ascii="Book Antiqua" w:eastAsia="Times New Roman" w:hAnsi="Book Antiqua" w:cs="Times New Roman"/>
                <w:sz w:val="18"/>
                <w:szCs w:val="18"/>
                <w:lang w:eastAsia="pt-BR"/>
              </w:rPr>
              <w:t>. (...)</w:t>
            </w:r>
          </w:p>
          <w:p w14:paraId="1DA2C1ED" w14:textId="77777777" w:rsidR="0008453B" w:rsidRPr="004930C2" w:rsidRDefault="0008453B" w:rsidP="005D4012">
            <w:pPr>
              <w:ind w:firstLine="453"/>
              <w:jc w:val="both"/>
              <w:rPr>
                <w:rFonts w:ascii="Book Antiqua" w:eastAsia="Times New Roman" w:hAnsi="Book Antiqua" w:cs="Times New Roman"/>
                <w:sz w:val="18"/>
                <w:szCs w:val="18"/>
                <w:lang w:eastAsia="pt-BR"/>
              </w:rPr>
            </w:pPr>
          </w:p>
          <w:p w14:paraId="07F66776" w14:textId="77777777" w:rsidR="0008453B" w:rsidRPr="004930C2" w:rsidRDefault="0008453B" w:rsidP="005D4012">
            <w:pPr>
              <w:ind w:firstLine="453"/>
              <w:jc w:val="both"/>
              <w:rPr>
                <w:rFonts w:ascii="Book Antiqua" w:eastAsia="Times New Roman" w:hAnsi="Book Antiqua" w:cs="Times New Roman"/>
                <w:sz w:val="18"/>
                <w:szCs w:val="18"/>
                <w:lang w:eastAsia="pt-BR"/>
              </w:rPr>
            </w:pPr>
            <w:r w:rsidRPr="004930C2">
              <w:rPr>
                <w:rFonts w:ascii="Book Antiqua" w:eastAsia="Times New Roman" w:hAnsi="Book Antiqua" w:cs="Times New Roman"/>
                <w:sz w:val="18"/>
                <w:szCs w:val="18"/>
                <w:lang w:eastAsia="pt-BR"/>
              </w:rPr>
              <w:t>Art. 19.  Em razão da prática de atos previstos no art. 5o desta Lei, a União, os Estados, o Distrito Federal e os Municípios, por meio das respectivas Advocacias Públicas ou órgãos de representação judicial, ou equivalentes, e o Ministério Público, poderão ajuizar ação com vistas à aplicação das seguintes sanções às pessoas jurídicas infratoras: (...)</w:t>
            </w:r>
          </w:p>
          <w:p w14:paraId="78AAB7BC" w14:textId="77777777" w:rsidR="0008453B" w:rsidRPr="006526CC" w:rsidRDefault="0008453B" w:rsidP="005D4012">
            <w:pPr>
              <w:ind w:firstLine="453"/>
              <w:jc w:val="both"/>
              <w:rPr>
                <w:rFonts w:ascii="Book Antiqua" w:eastAsia="Times New Roman" w:hAnsi="Book Antiqua" w:cs="Times New Roman"/>
                <w:sz w:val="19"/>
                <w:szCs w:val="19"/>
                <w:lang w:eastAsia="pt-BR"/>
              </w:rPr>
            </w:pPr>
            <w:r w:rsidRPr="004930C2">
              <w:rPr>
                <w:rFonts w:ascii="Book Antiqua" w:eastAsia="Times New Roman" w:hAnsi="Book Antiqua" w:cs="Times New Roman"/>
                <w:sz w:val="18"/>
                <w:szCs w:val="18"/>
                <w:lang w:eastAsia="pt-BR"/>
              </w:rPr>
              <w:t xml:space="preserve">IV - </w:t>
            </w:r>
            <w:proofErr w:type="gramStart"/>
            <w:r w:rsidRPr="004930C2">
              <w:rPr>
                <w:rFonts w:ascii="Book Antiqua" w:eastAsia="Times New Roman" w:hAnsi="Book Antiqua" w:cs="Times New Roman"/>
                <w:b/>
                <w:bCs/>
                <w:sz w:val="18"/>
                <w:szCs w:val="18"/>
                <w:lang w:eastAsia="pt-BR"/>
              </w:rPr>
              <w:t>proibição</w:t>
            </w:r>
            <w:proofErr w:type="gramEnd"/>
            <w:r w:rsidRPr="004930C2">
              <w:rPr>
                <w:rFonts w:ascii="Book Antiqua" w:eastAsia="Times New Roman" w:hAnsi="Book Antiqua" w:cs="Times New Roman"/>
                <w:b/>
                <w:bCs/>
                <w:sz w:val="18"/>
                <w:szCs w:val="18"/>
                <w:lang w:eastAsia="pt-BR"/>
              </w:rPr>
              <w:t xml:space="preserve"> de receber incentivos, subsídios, subvenções, doações ou empréstimos de órgãos ou entidades públicas e de instituições financeiras públicas ou controladas pelo poder público, pelo prazo mínimo de 1 (um) e máximo de 5 (cinco) anos.</w:t>
            </w:r>
          </w:p>
        </w:tc>
      </w:tr>
    </w:tbl>
    <w:p w14:paraId="4C6EA66D" w14:textId="77777777" w:rsidR="009A5D04" w:rsidRPr="006526CC" w:rsidRDefault="009A5D04" w:rsidP="009A5D04">
      <w:pPr>
        <w:spacing w:after="0" w:line="240" w:lineRule="auto"/>
        <w:ind w:firstLine="573"/>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9A5D04" w:rsidRPr="006526CC" w14:paraId="59A6B301" w14:textId="77777777" w:rsidTr="00F2275D">
        <w:tc>
          <w:tcPr>
            <w:tcW w:w="8494" w:type="dxa"/>
            <w:shd w:val="clear" w:color="auto" w:fill="CCFFFF"/>
          </w:tcPr>
          <w:p w14:paraId="3B7FFCAF" w14:textId="2DAD6DCC" w:rsidR="00A62DBE" w:rsidRPr="00A62DBE" w:rsidRDefault="00A62DBE" w:rsidP="009A5D04">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A62DBE">
              <w:rPr>
                <w:rFonts w:ascii="Book Antiqua" w:eastAsia="Times New Roman" w:hAnsi="Book Antiqua" w:cs="Times New Roman"/>
                <w:b/>
                <w:bCs/>
                <w:sz w:val="19"/>
                <w:szCs w:val="19"/>
                <w:highlight w:val="yellow"/>
                <w:lang w:eastAsia="pt-BR"/>
              </w:rPr>
              <w:t>TJRS-2022-Faurgs</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62DBE">
              <w:rPr>
                <w:rFonts w:ascii="Book Antiqua" w:eastAsia="Times New Roman" w:hAnsi="Book Antiqua" w:cs="Times New Roman"/>
                <w:sz w:val="19"/>
                <w:szCs w:val="19"/>
                <w:lang w:eastAsia="pt-BR"/>
              </w:rPr>
              <w:t>Relativamente à Lei 12.846, de 2013, denominada Lei Anticorrupção, o que é correto afirmar?</w:t>
            </w:r>
            <w:r>
              <w:rPr>
                <w:rFonts w:ascii="Book Antiqua" w:eastAsia="Times New Roman" w:hAnsi="Book Antiqua" w:cs="Times New Roman"/>
                <w:sz w:val="19"/>
                <w:szCs w:val="19"/>
                <w:lang w:eastAsia="pt-BR"/>
              </w:rPr>
              <w:t xml:space="preserve"> </w:t>
            </w:r>
            <w:r w:rsidRPr="00A62DBE">
              <w:rPr>
                <w:rFonts w:ascii="Book Antiqua" w:eastAsia="Times New Roman" w:hAnsi="Book Antiqua" w:cs="Times New Roman"/>
                <w:sz w:val="19"/>
                <w:szCs w:val="19"/>
                <w:lang w:eastAsia="pt-BR"/>
              </w:rPr>
              <w:t>A celebração do acordo de leniência reduzirá em até 2/3 (dois terços) o valor da multa aplicada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16, §2º, LA.</w:t>
            </w:r>
          </w:p>
          <w:p w14:paraId="7B5671F2" w14:textId="77777777" w:rsidR="00A62DBE" w:rsidRDefault="00A62DBE" w:rsidP="009A5D04">
            <w:pPr>
              <w:jc w:val="both"/>
              <w:rPr>
                <w:rFonts w:ascii="Book Antiqua" w:eastAsia="Times New Roman" w:hAnsi="Book Antiqua" w:cs="Times New Roman"/>
                <w:b/>
                <w:bCs/>
                <w:sz w:val="19"/>
                <w:szCs w:val="19"/>
                <w:lang w:eastAsia="pt-BR"/>
              </w:rPr>
            </w:pPr>
          </w:p>
          <w:p w14:paraId="13A0B03A" w14:textId="250E953D" w:rsidR="009A5D04" w:rsidRDefault="009A5D04" w:rsidP="009A5D04">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A5D04">
              <w:rPr>
                <w:rFonts w:ascii="Book Antiqua" w:eastAsia="Times New Roman" w:hAnsi="Book Antiqua" w:cs="Times New Roman"/>
                <w:b/>
                <w:bCs/>
                <w:sz w:val="19"/>
                <w:szCs w:val="19"/>
                <w:highlight w:val="yellow"/>
                <w:lang w:eastAsia="pt-BR"/>
              </w:rPr>
              <w:t>TJMS-2020-FCC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A5D04">
              <w:rPr>
                <w:rFonts w:ascii="Book Antiqua" w:eastAsia="Times New Roman" w:hAnsi="Book Antiqua" w:cs="Times New Roman"/>
                <w:sz w:val="19"/>
                <w:szCs w:val="19"/>
                <w:lang w:eastAsia="pt-BR"/>
              </w:rPr>
              <w:t>No que se refere ao acordo de leniência, previsto na Lei Anticorrupção − Lei Federal 12.846</w:t>
            </w:r>
            <w:r>
              <w:rPr>
                <w:rFonts w:ascii="Book Antiqua" w:eastAsia="Times New Roman" w:hAnsi="Book Antiqua" w:cs="Times New Roman"/>
                <w:sz w:val="19"/>
                <w:szCs w:val="19"/>
                <w:lang w:eastAsia="pt-BR"/>
              </w:rPr>
              <w:t>/</w:t>
            </w:r>
            <w:r w:rsidRPr="009A5D04">
              <w:rPr>
                <w:rFonts w:ascii="Book Antiqua" w:eastAsia="Times New Roman" w:hAnsi="Book Antiqua" w:cs="Times New Roman"/>
                <w:sz w:val="19"/>
                <w:szCs w:val="19"/>
                <w:lang w:eastAsia="pt-BR"/>
              </w:rPr>
              <w:t>13 –, a sua celebração</w:t>
            </w:r>
            <w:r>
              <w:rPr>
                <w:rFonts w:ascii="Book Antiqua" w:eastAsia="Times New Roman" w:hAnsi="Book Antiqua" w:cs="Times New Roman"/>
                <w:sz w:val="19"/>
                <w:szCs w:val="19"/>
                <w:lang w:eastAsia="pt-BR"/>
              </w:rPr>
              <w:t xml:space="preserve"> </w:t>
            </w:r>
            <w:r w:rsidRPr="009A5D04">
              <w:rPr>
                <w:rFonts w:ascii="Book Antiqua" w:eastAsia="Times New Roman" w:hAnsi="Book Antiqua" w:cs="Times New Roman"/>
                <w:sz w:val="19"/>
                <w:szCs w:val="19"/>
                <w:lang w:eastAsia="pt-BR"/>
              </w:rPr>
              <w:t>evitará a sanção de publicação extraordinária da decisão condenatória.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16, §2º c/c art. 6º, II</w:t>
            </w:r>
            <w:r w:rsidR="007B0365">
              <w:rPr>
                <w:rFonts w:ascii="Book Antiqua" w:eastAsia="Times New Roman" w:hAnsi="Book Antiqua" w:cs="Times New Roman"/>
                <w:b/>
                <w:bCs/>
                <w:sz w:val="19"/>
                <w:szCs w:val="19"/>
                <w:lang w:eastAsia="pt-BR"/>
              </w:rPr>
              <w:t>, LA.</w:t>
            </w:r>
          </w:p>
          <w:p w14:paraId="7B7A1DC7" w14:textId="77777777" w:rsidR="009A5D04" w:rsidRDefault="009A5D04" w:rsidP="009A5D04">
            <w:pPr>
              <w:jc w:val="both"/>
              <w:rPr>
                <w:rFonts w:ascii="Book Antiqua" w:eastAsia="Times New Roman" w:hAnsi="Book Antiqua" w:cs="Times New Roman"/>
                <w:b/>
                <w:bCs/>
                <w:sz w:val="19"/>
                <w:szCs w:val="19"/>
                <w:lang w:eastAsia="pt-BR"/>
              </w:rPr>
            </w:pPr>
          </w:p>
          <w:p w14:paraId="1AF313E8" w14:textId="3A95ACE8" w:rsidR="009A5D04" w:rsidRDefault="009A5D04" w:rsidP="009A5D04">
            <w:pPr>
              <w:jc w:val="both"/>
              <w:rPr>
                <w:rFonts w:ascii="Book Antiqua" w:eastAsia="Times New Roman" w:hAnsi="Book Antiqua" w:cs="Times New Roman"/>
                <w:sz w:val="19"/>
                <w:szCs w:val="19"/>
                <w:lang w:eastAsia="pt-BR"/>
              </w:rPr>
            </w:pPr>
            <w:r w:rsidRPr="006526CC">
              <w:rPr>
                <w:rFonts w:ascii="Book Antiqua" w:eastAsia="Times New Roman" w:hAnsi="Book Antiqua" w:cs="Times New Roman"/>
                <w:b/>
                <w:i/>
                <w:iCs/>
                <w:color w:val="FF0000"/>
                <w:sz w:val="19"/>
                <w:szCs w:val="19"/>
                <w:lang w:eastAsia="pt-BR"/>
              </w:rPr>
              <w:t>#</w:t>
            </w:r>
            <w:r w:rsidRPr="006526C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A5D04">
              <w:rPr>
                <w:rFonts w:ascii="Book Antiqua" w:eastAsia="Times New Roman" w:hAnsi="Book Antiqua" w:cs="Times New Roman"/>
                <w:b/>
                <w:i/>
                <w:iCs/>
                <w:color w:val="FF0000"/>
                <w:sz w:val="19"/>
                <w:szCs w:val="19"/>
                <w:highlight w:val="green"/>
                <w:lang w:eastAsia="pt-BR"/>
              </w:rPr>
              <w:t>TJMS-2020</w:t>
            </w:r>
            <w:r>
              <w:rPr>
                <w:rFonts w:ascii="Book Antiqua" w:eastAsia="Times New Roman" w:hAnsi="Book Antiqua" w:cs="Times New Roman"/>
                <w:b/>
                <w:i/>
                <w:iCs/>
                <w:color w:val="FF0000"/>
                <w:sz w:val="19"/>
                <w:szCs w:val="19"/>
                <w:lang w:eastAsia="pt-BR"/>
              </w:rPr>
              <w:t>: #</w:t>
            </w:r>
            <w:r w:rsidRPr="009A5D04">
              <w:rPr>
                <w:rFonts w:ascii="Book Antiqua" w:eastAsia="Times New Roman" w:hAnsi="Book Antiqua" w:cs="Times New Roman"/>
                <w:b/>
                <w:i/>
                <w:iCs/>
                <w:color w:val="FF0000"/>
                <w:sz w:val="19"/>
                <w:szCs w:val="19"/>
                <w:highlight w:val="green"/>
                <w:lang w:eastAsia="pt-BR"/>
              </w:rPr>
              <w:t>FCC</w:t>
            </w:r>
            <w:r w:rsidRPr="006526CC">
              <w:rPr>
                <w:rFonts w:ascii="Book Antiqua" w:eastAsia="Times New Roman" w:hAnsi="Book Antiqua" w:cs="Times New Roman"/>
                <w:sz w:val="19"/>
                <w:szCs w:val="19"/>
                <w:lang w:eastAsia="pt-BR"/>
              </w:rPr>
              <w:t xml:space="preserve">: </w:t>
            </w:r>
            <w:r w:rsidRPr="009A5D04">
              <w:rPr>
                <w:rFonts w:ascii="Book Antiqua" w:eastAsia="Times New Roman" w:hAnsi="Book Antiqua" w:cs="Times New Roman"/>
                <w:sz w:val="19"/>
                <w:szCs w:val="19"/>
                <w:lang w:eastAsia="pt-BR"/>
              </w:rPr>
              <w:t>A</w:t>
            </w:r>
            <w:r>
              <w:rPr>
                <w:rFonts w:ascii="Book Antiqua" w:eastAsia="Times New Roman" w:hAnsi="Book Antiqua" w:cs="Times New Roman"/>
                <w:sz w:val="19"/>
                <w:szCs w:val="19"/>
                <w:lang w:eastAsia="pt-BR"/>
              </w:rPr>
              <w:t xml:space="preserve">lém disso, com a celebração do acordo de leniência, </w:t>
            </w:r>
            <w:r w:rsidRPr="009A5D04">
              <w:rPr>
                <w:rFonts w:ascii="Book Antiqua" w:eastAsia="Times New Roman" w:hAnsi="Book Antiqua" w:cs="Times New Roman"/>
                <w:b/>
                <w:bCs/>
                <w:sz w:val="19"/>
                <w:szCs w:val="19"/>
                <w:highlight w:val="yellow"/>
                <w:lang w:eastAsia="pt-BR"/>
              </w:rPr>
              <w:t>a multa terá seu valor reduzido em até 2/3</w:t>
            </w:r>
            <w:r w:rsidRPr="009A5D04">
              <w:rPr>
                <w:rFonts w:ascii="Book Antiqua" w:eastAsia="Times New Roman" w:hAnsi="Book Antiqua" w:cs="Times New Roman"/>
                <w:sz w:val="19"/>
                <w:szCs w:val="19"/>
                <w:lang w:eastAsia="pt-BR"/>
              </w:rPr>
              <w:t>, nos termos do art. 16, §2º da Lei Anticorrupção</w:t>
            </w:r>
            <w:r>
              <w:rPr>
                <w:rFonts w:ascii="Book Antiqua" w:eastAsia="Times New Roman" w:hAnsi="Book Antiqua" w:cs="Times New Roman"/>
                <w:sz w:val="19"/>
                <w:szCs w:val="19"/>
                <w:lang w:eastAsia="pt-BR"/>
              </w:rPr>
              <w:t>, jamais afastada integralmente.</w:t>
            </w:r>
          </w:p>
          <w:p w14:paraId="52F89E61" w14:textId="77777777" w:rsidR="00BC0D23" w:rsidRDefault="00BC0D23" w:rsidP="009A5D04">
            <w:pPr>
              <w:jc w:val="both"/>
              <w:rPr>
                <w:rFonts w:ascii="Book Antiqua" w:eastAsia="Times New Roman" w:hAnsi="Book Antiqua" w:cs="Times New Roman"/>
                <w:sz w:val="19"/>
                <w:szCs w:val="19"/>
                <w:lang w:eastAsia="pt-BR"/>
              </w:rPr>
            </w:pPr>
          </w:p>
          <w:p w14:paraId="0C66AA7A" w14:textId="28D1D08F" w:rsidR="00BC0D23" w:rsidRPr="00BC0D23" w:rsidRDefault="00BC0D23" w:rsidP="009A5D04">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BC0D23">
              <w:rPr>
                <w:rFonts w:ascii="Book Antiqua" w:eastAsia="Times New Roman" w:hAnsi="Book Antiqua" w:cs="Times New Roman"/>
                <w:b/>
                <w:bCs/>
                <w:sz w:val="19"/>
                <w:szCs w:val="19"/>
                <w:highlight w:val="yellow"/>
                <w:lang w:eastAsia="pt-BR"/>
              </w:rPr>
              <w:t>MPPR-2019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C0D23">
              <w:rPr>
                <w:rFonts w:ascii="Book Antiqua" w:eastAsia="Times New Roman" w:hAnsi="Book Antiqua" w:cs="Times New Roman"/>
                <w:sz w:val="19"/>
                <w:szCs w:val="19"/>
                <w:lang w:eastAsia="pt-BR"/>
              </w:rPr>
              <w:t>Nos termos da Lei 12.846/13 (Lei Anticorrupção), assinale a alternativa correta:</w:t>
            </w:r>
            <w:r>
              <w:rPr>
                <w:rFonts w:ascii="Book Antiqua" w:eastAsia="Times New Roman" w:hAnsi="Book Antiqua" w:cs="Times New Roman"/>
                <w:sz w:val="19"/>
                <w:szCs w:val="19"/>
                <w:lang w:eastAsia="pt-BR"/>
              </w:rPr>
              <w:t xml:space="preserve"> </w:t>
            </w:r>
            <w:r w:rsidRPr="00BC0D23">
              <w:rPr>
                <w:rFonts w:ascii="Book Antiqua" w:eastAsia="Times New Roman" w:hAnsi="Book Antiqua" w:cs="Times New Roman"/>
                <w:sz w:val="19"/>
                <w:szCs w:val="19"/>
                <w:lang w:eastAsia="pt-BR"/>
              </w:rPr>
              <w:t>A celebração do acordo de leniência isentará a pessoa jurídica das seguintes sanções: publicação extraordinária da decisão condenatória; proibição de receber incentivos, subsídios, subvenções, doações ou empréstimos de órgãos ou entidades públicas e de instituições financeiras públicas ou controladas pelo poder público, pelo prazo mínimo de 1 (um) e máximo de 5 (cinco) anos; e reduzirá em até 2/3 (dois terços) o valor da multa aplicável.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16, §2º c/c art. 19, IV c/c art. 6º, II</w:t>
            </w:r>
            <w:r w:rsidR="007B0365">
              <w:rPr>
                <w:rFonts w:ascii="Book Antiqua" w:eastAsia="Times New Roman" w:hAnsi="Book Antiqua" w:cs="Times New Roman"/>
                <w:b/>
                <w:bCs/>
                <w:sz w:val="19"/>
                <w:szCs w:val="19"/>
                <w:lang w:eastAsia="pt-BR"/>
              </w:rPr>
              <w:t>, LA.</w:t>
            </w:r>
          </w:p>
        </w:tc>
      </w:tr>
    </w:tbl>
    <w:p w14:paraId="66AA80B2" w14:textId="59E9D87A" w:rsidR="00195CDD" w:rsidRPr="00A2598D" w:rsidRDefault="00195CDD" w:rsidP="00195CDD">
      <w:pPr>
        <w:spacing w:before="300" w:after="300" w:line="240" w:lineRule="auto"/>
        <w:ind w:firstLine="570"/>
        <w:jc w:val="both"/>
        <w:rPr>
          <w:rFonts w:ascii="Book Antiqua" w:eastAsia="Times New Roman" w:hAnsi="Book Antiqua" w:cs="Times New Roman"/>
          <w:b/>
          <w:color w:val="000000"/>
          <w:sz w:val="16"/>
          <w:szCs w:val="16"/>
          <w:lang w:eastAsia="pt-BR"/>
        </w:rPr>
      </w:pPr>
      <w:r w:rsidRPr="00CC5B17">
        <w:rPr>
          <w:rFonts w:ascii="Book Antiqua" w:eastAsia="Times New Roman" w:hAnsi="Book Antiqua" w:cs="Times New Roman"/>
          <w:b/>
          <w:color w:val="000000"/>
          <w:sz w:val="19"/>
          <w:szCs w:val="19"/>
          <w:highlight w:val="magenta"/>
          <w:lang w:eastAsia="pt-BR"/>
        </w:rPr>
        <w:lastRenderedPageBreak/>
        <w:t>§ 3</w:t>
      </w:r>
      <w:proofErr w:type="gramStart"/>
      <w:r w:rsidRPr="00CC5B17">
        <w:rPr>
          <w:rFonts w:ascii="Book Antiqua" w:eastAsia="Times New Roman" w:hAnsi="Book Antiqua" w:cs="Times New Roman"/>
          <w:b/>
          <w:color w:val="000000"/>
          <w:sz w:val="19"/>
          <w:szCs w:val="19"/>
          <w:highlight w:val="magenta"/>
          <w:u w:val="single"/>
          <w:vertAlign w:val="superscript"/>
          <w:lang w:eastAsia="pt-BR"/>
        </w:rPr>
        <w:t>o</w:t>
      </w:r>
      <w:r w:rsidRPr="00CC5B17">
        <w:rPr>
          <w:rFonts w:ascii="Book Antiqua" w:eastAsia="Times New Roman" w:hAnsi="Book Antiqua" w:cs="Times New Roman"/>
          <w:b/>
          <w:color w:val="000000"/>
          <w:sz w:val="19"/>
          <w:szCs w:val="19"/>
          <w:lang w:eastAsia="pt-BR"/>
        </w:rPr>
        <w:t>  O</w:t>
      </w:r>
      <w:proofErr w:type="gramEnd"/>
      <w:r w:rsidRPr="00CC5B17">
        <w:rPr>
          <w:rFonts w:ascii="Book Antiqua" w:eastAsia="Times New Roman" w:hAnsi="Book Antiqua" w:cs="Times New Roman"/>
          <w:b/>
          <w:color w:val="000000"/>
          <w:sz w:val="19"/>
          <w:szCs w:val="19"/>
          <w:lang w:eastAsia="pt-BR"/>
        </w:rPr>
        <w:t xml:space="preserve"> </w:t>
      </w:r>
      <w:r w:rsidRPr="00CC5B17">
        <w:rPr>
          <w:rFonts w:ascii="Book Antiqua" w:eastAsia="Times New Roman" w:hAnsi="Book Antiqua" w:cs="Times New Roman"/>
          <w:b/>
          <w:caps/>
          <w:color w:val="000000"/>
          <w:sz w:val="19"/>
          <w:szCs w:val="19"/>
          <w:shd w:val="clear" w:color="auto" w:fill="F7CAAC" w:themeFill="accent2" w:themeFillTint="66"/>
          <w:lang w:eastAsia="pt-BR"/>
        </w:rPr>
        <w:t>acordo de leniência</w:t>
      </w:r>
      <w:r w:rsidRPr="00CC5B17">
        <w:rPr>
          <w:rFonts w:ascii="Book Antiqua" w:eastAsia="Times New Roman" w:hAnsi="Book Antiqua" w:cs="Times New Roman"/>
          <w:b/>
          <w:color w:val="000000"/>
          <w:sz w:val="19"/>
          <w:szCs w:val="19"/>
          <w:lang w:eastAsia="pt-BR"/>
        </w:rPr>
        <w:t xml:space="preserve"> </w:t>
      </w:r>
      <w:r w:rsidRPr="00CC5B17">
        <w:rPr>
          <w:rFonts w:ascii="Book Antiqua" w:eastAsia="Times New Roman" w:hAnsi="Book Antiqua" w:cs="Times New Roman"/>
          <w:b/>
          <w:caps/>
          <w:color w:val="000000"/>
          <w:sz w:val="19"/>
          <w:szCs w:val="19"/>
          <w:highlight w:val="green"/>
          <w:lang w:eastAsia="pt-BR"/>
        </w:rPr>
        <w:t>não exime</w:t>
      </w:r>
      <w:r w:rsidRPr="00CC5B17">
        <w:rPr>
          <w:rFonts w:ascii="Book Antiqua" w:eastAsia="Times New Roman" w:hAnsi="Book Antiqua" w:cs="Times New Roman"/>
          <w:b/>
          <w:caps/>
          <w:color w:val="000000"/>
          <w:sz w:val="19"/>
          <w:szCs w:val="19"/>
          <w:lang w:eastAsia="pt-BR"/>
        </w:rPr>
        <w:t xml:space="preserve"> </w:t>
      </w:r>
      <w:r w:rsidRPr="00CC5B17">
        <w:rPr>
          <w:rFonts w:ascii="Book Antiqua" w:eastAsia="Times New Roman" w:hAnsi="Book Antiqua" w:cs="Times New Roman"/>
          <w:b/>
          <w:color w:val="000000"/>
          <w:sz w:val="19"/>
          <w:szCs w:val="19"/>
          <w:lang w:eastAsia="pt-BR"/>
        </w:rPr>
        <w:t xml:space="preserve">a </w:t>
      </w:r>
      <w:r w:rsidRPr="00CC5B17">
        <w:rPr>
          <w:rFonts w:ascii="Book Antiqua" w:eastAsia="Times New Roman" w:hAnsi="Book Antiqua" w:cs="Times New Roman"/>
          <w:b/>
          <w:color w:val="000000"/>
          <w:sz w:val="19"/>
          <w:szCs w:val="19"/>
          <w:highlight w:val="yellow"/>
          <w:lang w:eastAsia="pt-BR"/>
        </w:rPr>
        <w:t>pessoa jurídica</w:t>
      </w:r>
      <w:r w:rsidRPr="00CC5B17">
        <w:rPr>
          <w:rFonts w:ascii="Book Antiqua" w:eastAsia="Times New Roman" w:hAnsi="Book Antiqua" w:cs="Times New Roman"/>
          <w:b/>
          <w:color w:val="000000"/>
          <w:sz w:val="19"/>
          <w:szCs w:val="19"/>
          <w:lang w:eastAsia="pt-BR"/>
        </w:rPr>
        <w:t xml:space="preserve"> da </w:t>
      </w:r>
      <w:r w:rsidRPr="00CC5B17">
        <w:rPr>
          <w:rFonts w:ascii="Book Antiqua" w:eastAsia="Times New Roman" w:hAnsi="Book Antiqua" w:cs="Times New Roman"/>
          <w:b/>
          <w:color w:val="000000"/>
          <w:sz w:val="19"/>
          <w:szCs w:val="19"/>
          <w:highlight w:val="cyan"/>
          <w:lang w:eastAsia="pt-BR"/>
        </w:rPr>
        <w:t>obrigação de reparar integralmente</w:t>
      </w:r>
      <w:r w:rsidRPr="00CC5B17">
        <w:rPr>
          <w:rFonts w:ascii="Book Antiqua" w:eastAsia="Times New Roman" w:hAnsi="Book Antiqua" w:cs="Times New Roman"/>
          <w:b/>
          <w:color w:val="000000"/>
          <w:sz w:val="19"/>
          <w:szCs w:val="19"/>
          <w:lang w:eastAsia="pt-BR"/>
        </w:rPr>
        <w:t xml:space="preserve"> </w:t>
      </w:r>
      <w:r w:rsidRPr="00CC5B17">
        <w:rPr>
          <w:rFonts w:ascii="Book Antiqua" w:eastAsia="Times New Roman" w:hAnsi="Book Antiqua" w:cs="Times New Roman"/>
          <w:b/>
          <w:color w:val="000000"/>
          <w:sz w:val="19"/>
          <w:szCs w:val="19"/>
          <w:highlight w:val="yellow"/>
          <w:lang w:eastAsia="pt-BR"/>
        </w:rPr>
        <w:t>o dano causado</w:t>
      </w:r>
      <w:r w:rsidRPr="00CC5B17">
        <w:rPr>
          <w:rFonts w:ascii="Book Antiqua" w:eastAsia="Times New Roman" w:hAnsi="Book Antiqua" w:cs="Times New Roman"/>
          <w:b/>
          <w:color w:val="000000"/>
          <w:sz w:val="16"/>
          <w:szCs w:val="16"/>
          <w:lang w:eastAsia="pt-BR"/>
        </w:rPr>
        <w:t>.</w:t>
      </w:r>
      <w:r w:rsidR="00A228E6" w:rsidRPr="00CC5B17">
        <w:rPr>
          <w:rFonts w:ascii="Book Antiqua" w:eastAsia="Times New Roman" w:hAnsi="Book Antiqua" w:cs="Times New Roman"/>
          <w:b/>
          <w:color w:val="000000"/>
          <w:sz w:val="16"/>
          <w:szCs w:val="16"/>
          <w:lang w:eastAsia="pt-BR"/>
        </w:rPr>
        <w:t xml:space="preserve"> </w:t>
      </w:r>
      <w:r w:rsidR="00A228E6" w:rsidRPr="00CC5B17">
        <w:rPr>
          <w:rFonts w:ascii="Book Antiqua" w:eastAsia="Times New Roman" w:hAnsi="Book Antiqua" w:cs="Times New Roman"/>
          <w:b/>
          <w:color w:val="FF0000"/>
          <w:sz w:val="16"/>
          <w:szCs w:val="16"/>
          <w:u w:val="single"/>
          <w:lang w:eastAsia="pt-BR"/>
        </w:rPr>
        <w:t>(PGEPR-2015)</w:t>
      </w:r>
      <w:r w:rsidR="005D4012" w:rsidRPr="00CC5B17">
        <w:rPr>
          <w:rFonts w:ascii="Book Antiqua" w:eastAsia="Times New Roman" w:hAnsi="Book Antiqua" w:cs="Times New Roman"/>
          <w:b/>
          <w:color w:val="000000"/>
          <w:sz w:val="16"/>
          <w:szCs w:val="16"/>
          <w:lang w:eastAsia="pt-BR"/>
        </w:rPr>
        <w:t xml:space="preserve"> </w:t>
      </w:r>
      <w:r w:rsidR="005D4012" w:rsidRPr="00CC5B17">
        <w:rPr>
          <w:rFonts w:ascii="Book Antiqua" w:eastAsia="Times New Roman" w:hAnsi="Book Antiqua" w:cs="Times New Roman"/>
          <w:b/>
          <w:color w:val="FF0000"/>
          <w:sz w:val="16"/>
          <w:szCs w:val="16"/>
          <w:u w:val="single"/>
          <w:lang w:eastAsia="pt-BR"/>
        </w:rPr>
        <w:t>(TJRJ-2016)</w:t>
      </w:r>
      <w:r w:rsidR="00A26214" w:rsidRPr="00CC5B17">
        <w:rPr>
          <w:rFonts w:ascii="Book Antiqua" w:eastAsia="Times New Roman" w:hAnsi="Book Antiqua" w:cs="Times New Roman"/>
          <w:b/>
          <w:color w:val="FF0000"/>
          <w:sz w:val="16"/>
          <w:szCs w:val="16"/>
          <w:lang w:eastAsia="pt-BR"/>
        </w:rPr>
        <w:t xml:space="preserve"> </w:t>
      </w:r>
      <w:r w:rsidR="00A26214" w:rsidRPr="00CC5B17">
        <w:rPr>
          <w:rFonts w:ascii="Book Antiqua" w:hAnsi="Book Antiqua"/>
          <w:b/>
          <w:color w:val="FF0000"/>
          <w:sz w:val="16"/>
          <w:szCs w:val="16"/>
          <w:u w:val="single"/>
        </w:rPr>
        <w:t>(TCEPR-2016)</w:t>
      </w:r>
      <w:r w:rsidR="002B2F3A" w:rsidRPr="00CC5B17">
        <w:rPr>
          <w:rFonts w:ascii="Book Antiqua" w:eastAsia="Times New Roman" w:hAnsi="Book Antiqua" w:cs="Times New Roman"/>
          <w:b/>
          <w:color w:val="FF0000"/>
          <w:sz w:val="16"/>
          <w:szCs w:val="16"/>
          <w:lang w:eastAsia="pt-BR"/>
        </w:rPr>
        <w:t xml:space="preserve"> </w:t>
      </w:r>
      <w:r w:rsidR="002B2F3A" w:rsidRPr="00CC5B17">
        <w:rPr>
          <w:rFonts w:ascii="Book Antiqua" w:eastAsia="Times New Roman" w:hAnsi="Book Antiqua" w:cs="Times New Roman"/>
          <w:b/>
          <w:color w:val="FF0000"/>
          <w:sz w:val="16"/>
          <w:szCs w:val="16"/>
          <w:u w:val="single"/>
          <w:lang w:eastAsia="pt-BR"/>
        </w:rPr>
        <w:t>(MPRO-2017)</w:t>
      </w:r>
      <w:r w:rsidR="00257E38" w:rsidRPr="00CC5B17">
        <w:rPr>
          <w:rFonts w:ascii="Book Antiqua" w:eastAsia="Times New Roman" w:hAnsi="Book Antiqua" w:cs="Times New Roman"/>
          <w:b/>
          <w:color w:val="FF0000"/>
          <w:sz w:val="16"/>
          <w:szCs w:val="16"/>
          <w:lang w:eastAsia="pt-BR"/>
        </w:rPr>
        <w:t xml:space="preserve"> </w:t>
      </w:r>
      <w:r w:rsidR="00257E38" w:rsidRPr="00CC5B17">
        <w:rPr>
          <w:rFonts w:ascii="Book Antiqua" w:eastAsia="Times New Roman" w:hAnsi="Book Antiqua" w:cs="Times New Roman"/>
          <w:b/>
          <w:color w:val="FF0000"/>
          <w:sz w:val="16"/>
          <w:szCs w:val="16"/>
          <w:u w:val="single"/>
          <w:lang w:eastAsia="pt-BR"/>
        </w:rPr>
        <w:t>(MPRS-2017)</w:t>
      </w:r>
      <w:r w:rsidR="00A95043" w:rsidRPr="00CC5B17">
        <w:rPr>
          <w:rFonts w:ascii="Book Antiqua" w:eastAsia="Times New Roman" w:hAnsi="Book Antiqua" w:cs="Times New Roman"/>
          <w:b/>
          <w:color w:val="FF0000"/>
          <w:sz w:val="16"/>
          <w:szCs w:val="16"/>
          <w:lang w:eastAsia="pt-BR"/>
        </w:rPr>
        <w:t xml:space="preserve"> </w:t>
      </w:r>
      <w:r w:rsidR="00A95043" w:rsidRPr="00CC5B17">
        <w:rPr>
          <w:rFonts w:ascii="Book Antiqua" w:eastAsia="Times New Roman" w:hAnsi="Book Antiqua" w:cs="Times New Roman"/>
          <w:b/>
          <w:color w:val="FF0000"/>
          <w:sz w:val="16"/>
          <w:szCs w:val="16"/>
          <w:u w:val="single"/>
          <w:lang w:eastAsia="pt-BR"/>
        </w:rPr>
        <w:t>(MPBA-2018)</w:t>
      </w:r>
      <w:r w:rsidRPr="00CC5B17">
        <w:rPr>
          <w:rFonts w:ascii="Book Antiqua" w:eastAsia="Times New Roman" w:hAnsi="Book Antiqua" w:cs="Times New Roman"/>
          <w:b/>
          <w:color w:val="000000"/>
          <w:sz w:val="16"/>
          <w:szCs w:val="16"/>
          <w:lang w:eastAsia="pt-BR"/>
        </w:rPr>
        <w:t xml:space="preserve"> </w:t>
      </w:r>
      <w:r w:rsidR="0008453B" w:rsidRPr="00CC5B17">
        <w:rPr>
          <w:rFonts w:ascii="Book Antiqua" w:eastAsia="Times New Roman" w:hAnsi="Book Antiqua" w:cs="Times New Roman"/>
          <w:b/>
          <w:color w:val="FF0000"/>
          <w:sz w:val="16"/>
          <w:szCs w:val="16"/>
          <w:u w:val="single"/>
          <w:lang w:eastAsia="pt-BR"/>
        </w:rPr>
        <w:t>(PGEAP-2018)</w:t>
      </w:r>
      <w:r w:rsidR="00A228E6" w:rsidRPr="00CC5B17">
        <w:rPr>
          <w:rFonts w:ascii="Book Antiqua" w:eastAsia="Times New Roman" w:hAnsi="Book Antiqua" w:cs="Times New Roman"/>
          <w:b/>
          <w:color w:val="FF0000"/>
          <w:sz w:val="16"/>
          <w:szCs w:val="16"/>
          <w:lang w:eastAsia="pt-BR"/>
        </w:rPr>
        <w:t xml:space="preserve"> </w:t>
      </w:r>
      <w:r w:rsidR="00A228E6" w:rsidRPr="00CC5B17">
        <w:rPr>
          <w:rFonts w:ascii="Book Antiqua" w:eastAsia="Times New Roman" w:hAnsi="Book Antiqua" w:cs="Times New Roman"/>
          <w:b/>
          <w:color w:val="FF0000"/>
          <w:sz w:val="16"/>
          <w:szCs w:val="16"/>
          <w:u w:val="single"/>
          <w:lang w:eastAsia="pt-BR"/>
        </w:rPr>
        <w:t>(MPCE-2020)</w:t>
      </w:r>
      <w:r w:rsidR="0069391C" w:rsidRPr="00CC5B17">
        <w:rPr>
          <w:rFonts w:ascii="Book Antiqua" w:eastAsia="Times New Roman" w:hAnsi="Book Antiqua" w:cs="Times New Roman"/>
          <w:b/>
          <w:color w:val="FF0000"/>
          <w:sz w:val="16"/>
          <w:szCs w:val="16"/>
          <w:lang w:eastAsia="pt-BR"/>
        </w:rPr>
        <w:t xml:space="preserve"> </w:t>
      </w:r>
      <w:r w:rsidR="0069391C" w:rsidRPr="00CC5B17">
        <w:rPr>
          <w:rFonts w:ascii="Book Antiqua" w:eastAsia="Times New Roman" w:hAnsi="Book Antiqua" w:cs="Times New Roman"/>
          <w:b/>
          <w:color w:val="FF0000"/>
          <w:sz w:val="16"/>
          <w:szCs w:val="16"/>
          <w:u w:val="single"/>
          <w:lang w:eastAsia="pt-BR"/>
        </w:rPr>
        <w:t>(MPSC-2021)</w:t>
      </w:r>
      <w:r w:rsidR="0042261C" w:rsidRPr="00CC5B17">
        <w:rPr>
          <w:rFonts w:ascii="Book Antiqua" w:eastAsia="Times New Roman" w:hAnsi="Book Antiqua" w:cs="Times New Roman"/>
          <w:b/>
          <w:color w:val="FF0000"/>
          <w:sz w:val="16"/>
          <w:szCs w:val="16"/>
          <w:lang w:eastAsia="pt-BR"/>
        </w:rPr>
        <w:t xml:space="preserve"> </w:t>
      </w:r>
      <w:r w:rsidR="0042261C" w:rsidRPr="00CC5B17">
        <w:rPr>
          <w:rFonts w:ascii="Book Antiqua" w:eastAsia="Times New Roman" w:hAnsi="Book Antiqua" w:cs="Times New Roman"/>
          <w:b/>
          <w:color w:val="FF0000"/>
          <w:sz w:val="16"/>
          <w:szCs w:val="16"/>
          <w:u w:val="single"/>
          <w:lang w:eastAsia="pt-BR"/>
        </w:rPr>
        <w:t>(DPESC-2021)</w:t>
      </w:r>
      <w:r w:rsidR="00955354" w:rsidRPr="00CC5B17">
        <w:rPr>
          <w:rFonts w:ascii="Book Antiqua" w:eastAsia="Times New Roman" w:hAnsi="Book Antiqua" w:cs="Times New Roman"/>
          <w:b/>
          <w:color w:val="FF0000"/>
          <w:sz w:val="16"/>
          <w:szCs w:val="16"/>
          <w:lang w:eastAsia="pt-BR"/>
        </w:rPr>
        <w:t xml:space="preserve"> </w:t>
      </w:r>
      <w:r w:rsidR="00955354" w:rsidRPr="00CC5B17">
        <w:rPr>
          <w:rFonts w:ascii="Book Antiqua" w:eastAsia="Times New Roman" w:hAnsi="Book Antiqua" w:cs="Times New Roman"/>
          <w:b/>
          <w:color w:val="FF0000"/>
          <w:sz w:val="16"/>
          <w:szCs w:val="16"/>
          <w:u w:val="single"/>
          <w:lang w:eastAsia="pt-BR"/>
        </w:rPr>
        <w:t>(PCRN-2021)</w:t>
      </w:r>
      <w:r w:rsidR="00A62DBE" w:rsidRPr="00CC5B17">
        <w:rPr>
          <w:rFonts w:ascii="Book Antiqua" w:eastAsia="Times New Roman" w:hAnsi="Book Antiqua" w:cs="Times New Roman"/>
          <w:b/>
          <w:color w:val="FF0000"/>
          <w:sz w:val="16"/>
          <w:szCs w:val="16"/>
          <w:lang w:eastAsia="pt-BR"/>
        </w:rPr>
        <w:t xml:space="preserve"> </w:t>
      </w:r>
      <w:r w:rsidR="00A62DBE" w:rsidRPr="00CC5B17">
        <w:rPr>
          <w:rFonts w:ascii="Book Antiqua" w:eastAsia="Times New Roman" w:hAnsi="Book Antiqua" w:cs="Times New Roman"/>
          <w:b/>
          <w:color w:val="FF0000"/>
          <w:sz w:val="16"/>
          <w:szCs w:val="16"/>
          <w:u w:val="single"/>
          <w:lang w:eastAsia="pt-BR"/>
        </w:rPr>
        <w:t>(TJRS-2022)</w:t>
      </w:r>
      <w:r w:rsidR="009F4587" w:rsidRPr="00CC5B17">
        <w:rPr>
          <w:rFonts w:ascii="Book Antiqua" w:eastAsia="Times New Roman" w:hAnsi="Book Antiqua" w:cs="Times New Roman"/>
          <w:b/>
          <w:color w:val="FF0000"/>
          <w:sz w:val="16"/>
          <w:szCs w:val="16"/>
          <w:lang w:eastAsia="pt-BR"/>
        </w:rPr>
        <w:t xml:space="preserve"> </w:t>
      </w:r>
      <w:r w:rsidR="009F4587" w:rsidRPr="00CC5B17">
        <w:rPr>
          <w:rFonts w:ascii="Book Antiqua" w:eastAsia="Times New Roman" w:hAnsi="Book Antiqua" w:cs="Times New Roman"/>
          <w:b/>
          <w:color w:val="FF0000"/>
          <w:sz w:val="16"/>
          <w:szCs w:val="16"/>
          <w:u w:val="single"/>
          <w:lang w:eastAsia="pt-BR"/>
        </w:rPr>
        <w:t>(PCGO-2022)</w:t>
      </w:r>
      <w:r w:rsidR="005B08CA" w:rsidRPr="00CC5B17">
        <w:rPr>
          <w:rFonts w:ascii="Book Antiqua" w:eastAsia="Times New Roman" w:hAnsi="Book Antiqua" w:cs="Times New Roman"/>
          <w:b/>
          <w:color w:val="FF0000"/>
          <w:sz w:val="16"/>
          <w:szCs w:val="16"/>
          <w:lang w:eastAsia="pt-BR"/>
        </w:rPr>
        <w:t xml:space="preserve"> </w:t>
      </w:r>
      <w:r w:rsidR="005B08CA" w:rsidRPr="00CC5B17">
        <w:rPr>
          <w:rFonts w:ascii="Book Antiqua" w:eastAsia="Times New Roman" w:hAnsi="Book Antiqua" w:cs="Times New Roman"/>
          <w:b/>
          <w:color w:val="FF0000"/>
          <w:sz w:val="16"/>
          <w:szCs w:val="16"/>
          <w:u w:val="single"/>
          <w:lang w:eastAsia="pt-BR"/>
        </w:rPr>
        <w:t>(PGM-Florianópolis/SC-2022)</w:t>
      </w:r>
      <w:r w:rsidR="00C404AF">
        <w:rPr>
          <w:rFonts w:ascii="Book Antiqua" w:eastAsia="Times New Roman" w:hAnsi="Book Antiqua" w:cs="Times New Roman"/>
          <w:b/>
          <w:color w:val="FF0000"/>
          <w:sz w:val="16"/>
          <w:szCs w:val="16"/>
          <w:lang w:eastAsia="pt-BR"/>
        </w:rPr>
        <w:t xml:space="preserve"> </w:t>
      </w:r>
      <w:r w:rsidR="00C404AF" w:rsidRPr="007D7DCF">
        <w:rPr>
          <w:rFonts w:ascii="Book Antiqua" w:eastAsia="Times New Roman" w:hAnsi="Book Antiqua" w:cs="Arial"/>
          <w:b/>
          <w:bCs/>
          <w:color w:val="FF0000"/>
          <w:sz w:val="16"/>
          <w:szCs w:val="16"/>
          <w:u w:val="single"/>
          <w:lang w:eastAsia="pt-BR"/>
        </w:rPr>
        <w:t>(Cartórios/TJSC-2023)</w:t>
      </w:r>
      <w:r w:rsidR="000F0C12">
        <w:rPr>
          <w:rFonts w:ascii="Book Antiqua" w:eastAsia="Times New Roman" w:hAnsi="Book Antiqua" w:cs="Arial"/>
          <w:b/>
          <w:bCs/>
          <w:color w:val="FF0000"/>
          <w:sz w:val="16"/>
          <w:szCs w:val="16"/>
          <w:lang w:eastAsia="pt-BR"/>
        </w:rPr>
        <w:t xml:space="preserve"> </w:t>
      </w:r>
      <w:r w:rsidR="000F0C12" w:rsidRPr="001360FB">
        <w:rPr>
          <w:rFonts w:ascii="Book Antiqua" w:hAnsi="Book Antiqua"/>
          <w:b/>
          <w:bCs/>
          <w:color w:val="FF0000"/>
          <w:sz w:val="16"/>
          <w:szCs w:val="16"/>
          <w:u w:val="single"/>
        </w:rPr>
        <w:t>(Cartórios/TJSE-2023)</w:t>
      </w:r>
      <w:r w:rsidR="00F356DE">
        <w:rPr>
          <w:rFonts w:ascii="Book Antiqua" w:hAnsi="Book Antiqua"/>
          <w:b/>
          <w:bCs/>
          <w:color w:val="FF0000"/>
          <w:sz w:val="16"/>
          <w:szCs w:val="16"/>
        </w:rPr>
        <w:t xml:space="preserve"> </w:t>
      </w:r>
      <w:r w:rsidR="00F356DE">
        <w:rPr>
          <w:rFonts w:ascii="Book Antiqua" w:hAnsi="Book Antiqua"/>
          <w:b/>
          <w:bCs/>
          <w:color w:val="FF0000"/>
          <w:sz w:val="16"/>
          <w:szCs w:val="16"/>
          <w:u w:val="single"/>
        </w:rPr>
        <w:t>(AGU-2023)</w:t>
      </w:r>
      <w:r w:rsidR="00A2598D" w:rsidRPr="00CC5B17">
        <w:rPr>
          <w:rFonts w:ascii="Book Antiqua" w:eastAsia="Times New Roman" w:hAnsi="Book Antiqua" w:cs="Times New Roman"/>
          <w:b/>
          <w:color w:val="FF0000"/>
          <w:sz w:val="16"/>
          <w:szCs w:val="16"/>
          <w:lang w:eastAsia="pt-BR"/>
        </w:rPr>
        <w:t xml:space="preserve"> </w:t>
      </w:r>
      <w:r w:rsidR="00A2598D" w:rsidRPr="00CC5B17">
        <w:rPr>
          <w:rFonts w:ascii="Book Antiqua" w:eastAsia="Times New Roman" w:hAnsi="Book Antiqua" w:cs="Times New Roman"/>
          <w:b/>
          <w:color w:val="FF0000"/>
          <w:sz w:val="16"/>
          <w:szCs w:val="16"/>
          <w:u w:val="single"/>
          <w:lang w:eastAsia="pt-BR"/>
        </w:rPr>
        <w:t>(PGM-São Paulo/SP-2023</w:t>
      </w:r>
      <w:r w:rsidR="00A2598D">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D52A7F" w:rsidRPr="006526CC" w14:paraId="5464E186" w14:textId="77777777" w:rsidTr="00F2275D">
        <w:tc>
          <w:tcPr>
            <w:tcW w:w="8494" w:type="dxa"/>
            <w:shd w:val="clear" w:color="auto" w:fill="CCFFFF"/>
          </w:tcPr>
          <w:p w14:paraId="36181185" w14:textId="5ACAC754" w:rsidR="00955354" w:rsidRPr="00955354" w:rsidRDefault="00C4778F" w:rsidP="00D52A7F">
            <w:pPr>
              <w:jc w:val="both"/>
              <w:rPr>
                <w:rFonts w:ascii="Book Antiqua" w:hAnsi="Book Antiqua" w:cs="Times New Roman"/>
                <w:b/>
                <w:sz w:val="19"/>
                <w:szCs w:val="19"/>
              </w:rPr>
            </w:pPr>
            <w:r>
              <w:rPr>
                <w:rFonts w:ascii="Book Antiqua" w:eastAsia="Times New Roman" w:hAnsi="Book Antiqua" w:cs="Times New Roman"/>
                <w:b/>
                <w:sz w:val="19"/>
                <w:szCs w:val="19"/>
                <w:lang w:eastAsia="pt-BR"/>
              </w:rPr>
              <w:t>(</w:t>
            </w:r>
            <w:r w:rsidRPr="00C4778F">
              <w:rPr>
                <w:rFonts w:ascii="Book Antiqua" w:eastAsia="Times New Roman" w:hAnsi="Book Antiqua" w:cs="Times New Roman"/>
                <w:b/>
                <w:sz w:val="19"/>
                <w:szCs w:val="19"/>
                <w:highlight w:val="yellow"/>
                <w:lang w:eastAsia="pt-BR"/>
              </w:rPr>
              <w:t>MPCE-2020-CESPE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4778F">
              <w:rPr>
                <w:rFonts w:ascii="Book Antiqua" w:eastAsia="Times New Roman" w:hAnsi="Book Antiqua" w:cs="Times New Roman"/>
                <w:bCs/>
                <w:sz w:val="19"/>
                <w:szCs w:val="19"/>
                <w:lang w:eastAsia="pt-BR"/>
              </w:rPr>
              <w:t>De acordo com a Lei Anticorrupção (Lei 12.846/13), acordo de leniência celebrado na esfera administrativa entre a administração pública e pessoa jurídica de direito privado, em razão da identificação de conduta ilícita prevista na referida norma,</w:t>
            </w:r>
            <w:r>
              <w:rPr>
                <w:rFonts w:ascii="Book Antiqua" w:eastAsia="Times New Roman" w:hAnsi="Book Antiqua" w:cs="Times New Roman"/>
                <w:bCs/>
                <w:sz w:val="19"/>
                <w:szCs w:val="19"/>
                <w:lang w:eastAsia="pt-BR"/>
              </w:rPr>
              <w:t xml:space="preserve"> </w:t>
            </w:r>
            <w:r w:rsidRPr="00C4778F">
              <w:rPr>
                <w:rFonts w:ascii="Book Antiqua" w:eastAsia="Times New Roman" w:hAnsi="Book Antiqua" w:cs="Times New Roman"/>
                <w:bCs/>
                <w:sz w:val="19"/>
                <w:szCs w:val="19"/>
                <w:lang w:eastAsia="pt-BR"/>
              </w:rPr>
              <w:t>não tem o condão de eximir a pessoa jurídica da obrigação de reparar integralmente o dano causado na esfera cível.</w:t>
            </w:r>
            <w:r>
              <w:rPr>
                <w:rFonts w:ascii="Book Antiqua" w:eastAsia="Times New Roman" w:hAnsi="Book Antiqua" w:cs="Times New Roman"/>
                <w:bCs/>
                <w:sz w:val="19"/>
                <w:szCs w:val="19"/>
                <w:lang w:eastAsia="pt-BR"/>
              </w:rPr>
              <w:t xml:space="preserve"> </w:t>
            </w:r>
            <w:r w:rsidRPr="006526CC">
              <w:rPr>
                <w:rFonts w:ascii="Book Antiqua" w:hAnsi="Book Antiqua" w:cs="Times New Roman"/>
                <w:b/>
                <w:sz w:val="19"/>
                <w:szCs w:val="19"/>
              </w:rPr>
              <w:t>BL: art. 16, §3º</w:t>
            </w:r>
            <w:r w:rsidR="007B0365">
              <w:rPr>
                <w:rFonts w:ascii="Book Antiqua" w:hAnsi="Book Antiqua" w:cs="Times New Roman"/>
                <w:b/>
                <w:sz w:val="19"/>
                <w:szCs w:val="19"/>
              </w:rPr>
              <w:t>, LA.</w:t>
            </w:r>
          </w:p>
        </w:tc>
      </w:tr>
    </w:tbl>
    <w:p w14:paraId="3D2CB316" w14:textId="1554E076" w:rsidR="00195CDD" w:rsidRDefault="00195CDD" w:rsidP="00195CDD">
      <w:pPr>
        <w:spacing w:before="300" w:after="300" w:line="240" w:lineRule="auto"/>
        <w:ind w:firstLine="570"/>
        <w:jc w:val="both"/>
        <w:rPr>
          <w:rFonts w:ascii="Book Antiqua" w:eastAsia="Times New Roman" w:hAnsi="Book Antiqua" w:cs="Times New Roman"/>
          <w:color w:val="000000"/>
          <w:sz w:val="19"/>
          <w:szCs w:val="19"/>
          <w:lang w:eastAsia="pt-BR"/>
        </w:rPr>
      </w:pPr>
      <w:bookmarkStart w:id="94" w:name="art16§4"/>
      <w:bookmarkEnd w:id="94"/>
      <w:r w:rsidRPr="00CE5E8E">
        <w:rPr>
          <w:rFonts w:ascii="Book Antiqua" w:eastAsia="Times New Roman" w:hAnsi="Book Antiqua" w:cs="Times New Roman"/>
          <w:b/>
          <w:bCs/>
          <w:color w:val="000000"/>
          <w:sz w:val="19"/>
          <w:szCs w:val="19"/>
          <w:highlight w:val="magenta"/>
          <w:lang w:eastAsia="pt-BR"/>
        </w:rPr>
        <w:t>§ 4</w:t>
      </w:r>
      <w:proofErr w:type="gramStart"/>
      <w:r w:rsidRPr="00CE5E8E">
        <w:rPr>
          <w:rFonts w:ascii="Book Antiqua" w:eastAsia="Times New Roman" w:hAnsi="Book Antiqua" w:cs="Times New Roman"/>
          <w:b/>
          <w:bCs/>
          <w:color w:val="000000"/>
          <w:sz w:val="19"/>
          <w:szCs w:val="19"/>
          <w:highlight w:val="magenta"/>
          <w:u w:val="single"/>
          <w:vertAlign w:val="superscript"/>
          <w:lang w:eastAsia="pt-BR"/>
        </w:rPr>
        <w:t>o</w:t>
      </w:r>
      <w:r w:rsidRPr="00CE5E8E">
        <w:rPr>
          <w:rFonts w:ascii="Book Antiqua" w:eastAsia="Times New Roman" w:hAnsi="Book Antiqua" w:cs="Times New Roman"/>
          <w:b/>
          <w:bCs/>
          <w:color w:val="000000"/>
          <w:sz w:val="19"/>
          <w:szCs w:val="19"/>
          <w:lang w:eastAsia="pt-BR"/>
        </w:rPr>
        <w:t>  O</w:t>
      </w:r>
      <w:proofErr w:type="gramEnd"/>
      <w:r w:rsidRPr="00CE5E8E">
        <w:rPr>
          <w:rFonts w:ascii="Book Antiqua" w:eastAsia="Times New Roman" w:hAnsi="Book Antiqua" w:cs="Times New Roman"/>
          <w:b/>
          <w:bCs/>
          <w:color w:val="000000"/>
          <w:sz w:val="19"/>
          <w:szCs w:val="19"/>
          <w:lang w:eastAsia="pt-BR"/>
        </w:rPr>
        <w:t xml:space="preserve"> acordo de leniência estipulará as condições necessárias para assegurar a efetividade da colaboração e o resultado útil do processo</w:t>
      </w:r>
      <w:r w:rsidRPr="006526CC">
        <w:rPr>
          <w:rFonts w:ascii="Book Antiqua" w:eastAsia="Times New Roman" w:hAnsi="Book Antiqua" w:cs="Times New Roman"/>
          <w:color w:val="000000"/>
          <w:sz w:val="19"/>
          <w:szCs w:val="19"/>
          <w:lang w:eastAsia="pt-BR"/>
        </w:rPr>
        <w:t xml:space="preserve">. </w:t>
      </w:r>
      <w:r w:rsidR="00CE5E8E">
        <w:rPr>
          <w:rFonts w:ascii="Book Antiqua" w:eastAsia="Times New Roman" w:hAnsi="Book Antiqua" w:cs="Times New Roman"/>
          <w:b/>
          <w:color w:val="FF0000"/>
          <w:sz w:val="16"/>
          <w:szCs w:val="16"/>
          <w:u w:val="single"/>
          <w:lang w:eastAsia="pt-BR"/>
        </w:rPr>
        <w:t>(MPGO-2022)</w:t>
      </w:r>
    </w:p>
    <w:p w14:paraId="76DF31EC" w14:textId="444CDA12" w:rsidR="00195CDD" w:rsidRPr="00A2598D" w:rsidRDefault="00195CDD" w:rsidP="00195CDD">
      <w:pPr>
        <w:spacing w:before="300" w:after="300" w:line="240" w:lineRule="auto"/>
        <w:ind w:firstLine="570"/>
        <w:jc w:val="both"/>
        <w:rPr>
          <w:rFonts w:ascii="Book Antiqua" w:eastAsia="Times New Roman" w:hAnsi="Book Antiqua" w:cs="Times New Roman"/>
          <w:b/>
          <w:color w:val="FF0000"/>
          <w:sz w:val="16"/>
          <w:szCs w:val="16"/>
          <w:u w:val="single"/>
          <w:lang w:eastAsia="pt-BR"/>
        </w:rPr>
      </w:pPr>
      <w:bookmarkStart w:id="95" w:name="art16§4."/>
      <w:bookmarkStart w:id="96" w:name="art16§5"/>
      <w:bookmarkEnd w:id="95"/>
      <w:bookmarkEnd w:id="96"/>
      <w:r w:rsidRPr="006526CC">
        <w:rPr>
          <w:rFonts w:ascii="Book Antiqua" w:eastAsia="Times New Roman" w:hAnsi="Book Antiqua" w:cs="Times New Roman"/>
          <w:b/>
          <w:color w:val="000000"/>
          <w:sz w:val="19"/>
          <w:szCs w:val="19"/>
          <w:highlight w:val="magenta"/>
          <w:lang w:eastAsia="pt-BR"/>
        </w:rPr>
        <w:t>§ 5</w:t>
      </w:r>
      <w:proofErr w:type="gramStart"/>
      <w:r w:rsidRPr="006526CC">
        <w:rPr>
          <w:rFonts w:ascii="Book Antiqua" w:eastAsia="Times New Roman" w:hAnsi="Book Antiqua" w:cs="Times New Roman"/>
          <w:b/>
          <w:color w:val="000000"/>
          <w:sz w:val="19"/>
          <w:szCs w:val="19"/>
          <w:highlight w:val="magenta"/>
          <w:u w:val="single"/>
          <w:vertAlign w:val="superscript"/>
          <w:lang w:eastAsia="pt-BR"/>
        </w:rPr>
        <w:t>o</w:t>
      </w:r>
      <w:r w:rsidRPr="006526CC">
        <w:rPr>
          <w:rFonts w:ascii="Book Antiqua" w:eastAsia="Times New Roman" w:hAnsi="Book Antiqua" w:cs="Times New Roman"/>
          <w:color w:val="000000"/>
          <w:sz w:val="19"/>
          <w:szCs w:val="19"/>
          <w:lang w:eastAsia="pt-BR"/>
        </w:rPr>
        <w:t xml:space="preserve">  </w:t>
      </w:r>
      <w:r w:rsidRPr="006526CC">
        <w:rPr>
          <w:rFonts w:ascii="Book Antiqua" w:eastAsia="Times New Roman" w:hAnsi="Book Antiqua" w:cs="Times New Roman"/>
          <w:b/>
          <w:color w:val="000000"/>
          <w:sz w:val="19"/>
          <w:szCs w:val="19"/>
          <w:highlight w:val="cyan"/>
          <w:lang w:eastAsia="pt-BR"/>
        </w:rPr>
        <w:t>Os</w:t>
      </w:r>
      <w:proofErr w:type="gramEnd"/>
      <w:r w:rsidRPr="006526CC">
        <w:rPr>
          <w:rFonts w:ascii="Book Antiqua" w:eastAsia="Times New Roman" w:hAnsi="Book Antiqua" w:cs="Times New Roman"/>
          <w:b/>
          <w:color w:val="000000"/>
          <w:sz w:val="19"/>
          <w:szCs w:val="19"/>
          <w:highlight w:val="cyan"/>
          <w:lang w:eastAsia="pt-BR"/>
        </w:rPr>
        <w:t xml:space="preserve"> efeitos</w:t>
      </w:r>
      <w:r w:rsidRPr="006526CC">
        <w:rPr>
          <w:rFonts w:ascii="Book Antiqua" w:eastAsia="Times New Roman" w:hAnsi="Book Antiqua" w:cs="Times New Roman"/>
          <w:color w:val="000000"/>
          <w:sz w:val="19"/>
          <w:szCs w:val="19"/>
          <w:lang w:eastAsia="pt-BR"/>
        </w:rPr>
        <w:t xml:space="preserve"> </w:t>
      </w:r>
      <w:r w:rsidRPr="006526CC">
        <w:rPr>
          <w:rFonts w:ascii="Book Antiqua" w:eastAsia="Times New Roman" w:hAnsi="Book Antiqua" w:cs="Times New Roman"/>
          <w:b/>
          <w:caps/>
          <w:color w:val="000000"/>
          <w:sz w:val="19"/>
          <w:szCs w:val="19"/>
          <w:shd w:val="clear" w:color="auto" w:fill="F7CAAC" w:themeFill="accent2" w:themeFillTint="66"/>
          <w:lang w:eastAsia="pt-BR"/>
        </w:rPr>
        <w:t>do acordo de leniência</w:t>
      </w:r>
      <w:r w:rsidRPr="006526CC">
        <w:rPr>
          <w:rFonts w:ascii="Book Antiqua" w:eastAsia="Times New Roman" w:hAnsi="Book Antiqua" w:cs="Times New Roman"/>
          <w:color w:val="000000"/>
          <w:sz w:val="19"/>
          <w:szCs w:val="19"/>
          <w:lang w:eastAsia="pt-BR"/>
        </w:rPr>
        <w:t xml:space="preserve"> </w:t>
      </w:r>
      <w:r w:rsidRPr="006526CC">
        <w:rPr>
          <w:rFonts w:ascii="Book Antiqua" w:eastAsia="Times New Roman" w:hAnsi="Book Antiqua" w:cs="Times New Roman"/>
          <w:b/>
          <w:caps/>
          <w:color w:val="000000"/>
          <w:sz w:val="19"/>
          <w:szCs w:val="19"/>
          <w:highlight w:val="green"/>
          <w:lang w:eastAsia="pt-BR"/>
        </w:rPr>
        <w:t>serão estendidos</w:t>
      </w:r>
      <w:r w:rsidRPr="006526CC">
        <w:rPr>
          <w:rFonts w:ascii="Book Antiqua" w:eastAsia="Times New Roman" w:hAnsi="Book Antiqua" w:cs="Times New Roman"/>
          <w:color w:val="000000"/>
          <w:sz w:val="19"/>
          <w:szCs w:val="19"/>
          <w:lang w:eastAsia="pt-BR"/>
        </w:rPr>
        <w:t xml:space="preserve"> </w:t>
      </w:r>
      <w:r w:rsidRPr="006526CC">
        <w:rPr>
          <w:rFonts w:ascii="Book Antiqua" w:eastAsia="Times New Roman" w:hAnsi="Book Antiqua" w:cs="Times New Roman"/>
          <w:b/>
          <w:color w:val="000000"/>
          <w:sz w:val="19"/>
          <w:szCs w:val="19"/>
          <w:highlight w:val="yellow"/>
          <w:lang w:eastAsia="pt-BR"/>
        </w:rPr>
        <w:t>às pessoas jurídicas</w:t>
      </w:r>
      <w:r w:rsidRPr="006526CC">
        <w:rPr>
          <w:rFonts w:ascii="Book Antiqua" w:eastAsia="Times New Roman" w:hAnsi="Book Antiqua" w:cs="Times New Roman"/>
          <w:color w:val="000000"/>
          <w:sz w:val="19"/>
          <w:szCs w:val="19"/>
          <w:lang w:eastAsia="pt-BR"/>
        </w:rPr>
        <w:t xml:space="preserve"> que </w:t>
      </w:r>
      <w:r w:rsidRPr="006526CC">
        <w:rPr>
          <w:rFonts w:ascii="Book Antiqua" w:eastAsia="Times New Roman" w:hAnsi="Book Antiqua" w:cs="Times New Roman"/>
          <w:b/>
          <w:caps/>
          <w:color w:val="000000"/>
          <w:sz w:val="19"/>
          <w:szCs w:val="19"/>
          <w:highlight w:val="green"/>
          <w:lang w:eastAsia="pt-BR"/>
        </w:rPr>
        <w:t>integram</w:t>
      </w:r>
      <w:r w:rsidRPr="006526CC">
        <w:rPr>
          <w:rFonts w:ascii="Book Antiqua" w:eastAsia="Times New Roman" w:hAnsi="Book Antiqua" w:cs="Times New Roman"/>
          <w:color w:val="000000"/>
          <w:sz w:val="19"/>
          <w:szCs w:val="19"/>
          <w:lang w:eastAsia="pt-BR"/>
        </w:rPr>
        <w:t xml:space="preserve"> </w:t>
      </w:r>
      <w:r w:rsidRPr="006526CC">
        <w:rPr>
          <w:rFonts w:ascii="Book Antiqua" w:eastAsia="Times New Roman" w:hAnsi="Book Antiqua" w:cs="Times New Roman"/>
          <w:b/>
          <w:color w:val="000000"/>
          <w:sz w:val="19"/>
          <w:szCs w:val="19"/>
          <w:highlight w:val="cyan"/>
          <w:lang w:eastAsia="pt-BR"/>
        </w:rPr>
        <w:t>o mesmo grupo econômico</w:t>
      </w:r>
      <w:r w:rsidRPr="006526CC">
        <w:rPr>
          <w:rFonts w:ascii="Book Antiqua" w:eastAsia="Times New Roman" w:hAnsi="Book Antiqua" w:cs="Times New Roman"/>
          <w:color w:val="000000"/>
          <w:sz w:val="19"/>
          <w:szCs w:val="19"/>
          <w:lang w:eastAsia="pt-BR"/>
        </w:rPr>
        <w:t xml:space="preserve">, </w:t>
      </w:r>
      <w:r w:rsidRPr="006526CC">
        <w:rPr>
          <w:rFonts w:ascii="Book Antiqua" w:eastAsia="Times New Roman" w:hAnsi="Book Antiqua" w:cs="Times New Roman"/>
          <w:b/>
          <w:color w:val="000000"/>
          <w:sz w:val="19"/>
          <w:szCs w:val="19"/>
          <w:highlight w:val="yellow"/>
          <w:lang w:eastAsia="pt-BR"/>
        </w:rPr>
        <w:t>de fato</w:t>
      </w:r>
      <w:r w:rsidRPr="006526CC">
        <w:rPr>
          <w:rFonts w:ascii="Book Antiqua" w:eastAsia="Times New Roman" w:hAnsi="Book Antiqua" w:cs="Times New Roman"/>
          <w:color w:val="000000"/>
          <w:sz w:val="19"/>
          <w:szCs w:val="19"/>
          <w:lang w:eastAsia="pt-BR"/>
        </w:rPr>
        <w:t xml:space="preserve"> e </w:t>
      </w:r>
      <w:r w:rsidRPr="006526CC">
        <w:rPr>
          <w:rFonts w:ascii="Book Antiqua" w:eastAsia="Times New Roman" w:hAnsi="Book Antiqua" w:cs="Times New Roman"/>
          <w:b/>
          <w:color w:val="000000"/>
          <w:sz w:val="19"/>
          <w:szCs w:val="19"/>
          <w:highlight w:val="yellow"/>
          <w:lang w:eastAsia="pt-BR"/>
        </w:rPr>
        <w:t>de direito</w:t>
      </w:r>
      <w:r w:rsidRPr="006526CC">
        <w:rPr>
          <w:rFonts w:ascii="Book Antiqua" w:eastAsia="Times New Roman" w:hAnsi="Book Antiqua" w:cs="Times New Roman"/>
          <w:color w:val="000000"/>
          <w:sz w:val="19"/>
          <w:szCs w:val="19"/>
          <w:lang w:eastAsia="pt-BR"/>
        </w:rPr>
        <w:t xml:space="preserve">, </w:t>
      </w:r>
      <w:r w:rsidRPr="006526CC">
        <w:rPr>
          <w:rFonts w:ascii="Book Antiqua" w:eastAsia="Times New Roman" w:hAnsi="Book Antiqua" w:cs="Times New Roman"/>
          <w:b/>
          <w:caps/>
          <w:color w:val="000000"/>
          <w:sz w:val="19"/>
          <w:szCs w:val="19"/>
          <w:highlight w:val="green"/>
          <w:lang w:eastAsia="pt-BR"/>
        </w:rPr>
        <w:t>desde que</w:t>
      </w:r>
      <w:r w:rsidRPr="006526CC">
        <w:rPr>
          <w:rFonts w:ascii="Book Antiqua" w:eastAsia="Times New Roman" w:hAnsi="Book Antiqua" w:cs="Times New Roman"/>
          <w:color w:val="000000"/>
          <w:sz w:val="19"/>
          <w:szCs w:val="19"/>
          <w:highlight w:val="green"/>
          <w:lang w:eastAsia="pt-BR"/>
        </w:rPr>
        <w:t xml:space="preserve"> </w:t>
      </w:r>
      <w:r w:rsidRPr="006526CC">
        <w:rPr>
          <w:rFonts w:ascii="Book Antiqua" w:eastAsia="Times New Roman" w:hAnsi="Book Antiqua" w:cs="Times New Roman"/>
          <w:b/>
          <w:caps/>
          <w:color w:val="000000"/>
          <w:sz w:val="19"/>
          <w:szCs w:val="19"/>
          <w:highlight w:val="green"/>
          <w:lang w:eastAsia="pt-BR"/>
        </w:rPr>
        <w:t>firmem</w:t>
      </w:r>
      <w:r w:rsidRPr="006526CC">
        <w:rPr>
          <w:rFonts w:ascii="Book Antiqua" w:eastAsia="Times New Roman" w:hAnsi="Book Antiqua" w:cs="Times New Roman"/>
          <w:color w:val="000000"/>
          <w:sz w:val="19"/>
          <w:szCs w:val="19"/>
          <w:lang w:eastAsia="pt-BR"/>
        </w:rPr>
        <w:t xml:space="preserve"> </w:t>
      </w:r>
      <w:r w:rsidRPr="006526CC">
        <w:rPr>
          <w:rFonts w:ascii="Book Antiqua" w:eastAsia="Times New Roman" w:hAnsi="Book Antiqua" w:cs="Times New Roman"/>
          <w:b/>
          <w:color w:val="000000"/>
          <w:sz w:val="19"/>
          <w:szCs w:val="19"/>
          <w:highlight w:val="yellow"/>
          <w:lang w:eastAsia="pt-BR"/>
        </w:rPr>
        <w:t>o acordo</w:t>
      </w:r>
      <w:r w:rsidRPr="006526CC">
        <w:rPr>
          <w:rFonts w:ascii="Book Antiqua" w:eastAsia="Times New Roman" w:hAnsi="Book Antiqua" w:cs="Times New Roman"/>
          <w:b/>
          <w:color w:val="000000"/>
          <w:sz w:val="19"/>
          <w:szCs w:val="19"/>
          <w:lang w:eastAsia="pt-BR"/>
        </w:rPr>
        <w:t xml:space="preserve"> </w:t>
      </w:r>
      <w:r w:rsidRPr="006526CC">
        <w:rPr>
          <w:rFonts w:ascii="Book Antiqua" w:eastAsia="Times New Roman" w:hAnsi="Book Antiqua" w:cs="Times New Roman"/>
          <w:b/>
          <w:caps/>
          <w:color w:val="000000"/>
          <w:sz w:val="19"/>
          <w:szCs w:val="19"/>
          <w:shd w:val="clear" w:color="auto" w:fill="F7CAAC" w:themeFill="accent2" w:themeFillTint="66"/>
          <w:lang w:eastAsia="pt-BR"/>
        </w:rPr>
        <w:t>em conjunto</w:t>
      </w:r>
      <w:r w:rsidRPr="006526CC">
        <w:rPr>
          <w:rFonts w:ascii="Book Antiqua" w:eastAsia="Times New Roman" w:hAnsi="Book Antiqua" w:cs="Times New Roman"/>
          <w:color w:val="000000"/>
          <w:sz w:val="19"/>
          <w:szCs w:val="19"/>
          <w:lang w:eastAsia="pt-BR"/>
        </w:rPr>
        <w:t xml:space="preserve">, </w:t>
      </w:r>
      <w:r w:rsidRPr="006526CC">
        <w:rPr>
          <w:rFonts w:ascii="Book Antiqua" w:eastAsia="Times New Roman" w:hAnsi="Book Antiqua" w:cs="Times New Roman"/>
          <w:b/>
          <w:caps/>
          <w:color w:val="000000"/>
          <w:sz w:val="19"/>
          <w:szCs w:val="19"/>
          <w:highlight w:val="green"/>
          <w:lang w:eastAsia="pt-BR"/>
        </w:rPr>
        <w:t>respeitadas</w:t>
      </w:r>
      <w:r w:rsidRPr="006526CC">
        <w:rPr>
          <w:rFonts w:ascii="Book Antiqua" w:eastAsia="Times New Roman" w:hAnsi="Book Antiqua" w:cs="Times New Roman"/>
          <w:color w:val="000000"/>
          <w:sz w:val="19"/>
          <w:szCs w:val="19"/>
          <w:lang w:eastAsia="pt-BR"/>
        </w:rPr>
        <w:t xml:space="preserve"> </w:t>
      </w:r>
      <w:r w:rsidRPr="006526CC">
        <w:rPr>
          <w:rFonts w:ascii="Book Antiqua" w:eastAsia="Times New Roman" w:hAnsi="Book Antiqua" w:cs="Times New Roman"/>
          <w:b/>
          <w:color w:val="000000"/>
          <w:sz w:val="19"/>
          <w:szCs w:val="19"/>
          <w:highlight w:val="yellow"/>
          <w:lang w:eastAsia="pt-BR"/>
        </w:rPr>
        <w:t>as condições nele estabelecidas</w:t>
      </w:r>
      <w:r w:rsidRPr="00386E4B">
        <w:rPr>
          <w:rFonts w:ascii="Book Antiqua" w:eastAsia="Times New Roman" w:hAnsi="Book Antiqua" w:cs="Times New Roman"/>
          <w:color w:val="000000"/>
          <w:sz w:val="16"/>
          <w:szCs w:val="16"/>
          <w:lang w:eastAsia="pt-BR"/>
        </w:rPr>
        <w:t xml:space="preserve">. </w:t>
      </w:r>
      <w:r w:rsidR="00F12968" w:rsidRPr="00386E4B">
        <w:rPr>
          <w:rFonts w:ascii="Book Antiqua" w:eastAsia="Times New Roman" w:hAnsi="Book Antiqua" w:cs="Times New Roman"/>
          <w:b/>
          <w:bCs/>
          <w:color w:val="FF0000"/>
          <w:sz w:val="16"/>
          <w:szCs w:val="16"/>
          <w:u w:val="single"/>
          <w:lang w:eastAsia="pt-BR"/>
        </w:rPr>
        <w:t>(PGEMT-2016)</w:t>
      </w:r>
      <w:r w:rsidR="004930C2" w:rsidRPr="00386E4B">
        <w:rPr>
          <w:rFonts w:ascii="Book Antiqua" w:eastAsia="Times New Roman" w:hAnsi="Book Antiqua" w:cs="Times New Roman"/>
          <w:b/>
          <w:color w:val="FF0000"/>
          <w:sz w:val="16"/>
          <w:szCs w:val="16"/>
          <w:lang w:eastAsia="pt-BR"/>
        </w:rPr>
        <w:t xml:space="preserve"> </w:t>
      </w:r>
      <w:r w:rsidR="004930C2" w:rsidRPr="00386E4B">
        <w:rPr>
          <w:rFonts w:ascii="Book Antiqua" w:hAnsi="Book Antiqua"/>
          <w:b/>
          <w:color w:val="FF0000"/>
          <w:sz w:val="16"/>
          <w:szCs w:val="16"/>
          <w:u w:val="single"/>
        </w:rPr>
        <w:t>(DPERO-2017)</w:t>
      </w:r>
      <w:r w:rsidR="00943274" w:rsidRPr="00386E4B">
        <w:rPr>
          <w:rFonts w:ascii="Book Antiqua" w:eastAsia="Times New Roman" w:hAnsi="Book Antiqua" w:cs="Times New Roman"/>
          <w:b/>
          <w:color w:val="FF0000"/>
          <w:sz w:val="16"/>
          <w:szCs w:val="16"/>
          <w:lang w:eastAsia="pt-BR"/>
        </w:rPr>
        <w:t xml:space="preserve"> </w:t>
      </w:r>
      <w:r w:rsidR="00943274" w:rsidRPr="00386E4B">
        <w:rPr>
          <w:rFonts w:ascii="Book Antiqua" w:eastAsia="Times New Roman" w:hAnsi="Book Antiqua" w:cs="Times New Roman"/>
          <w:b/>
          <w:color w:val="FF0000"/>
          <w:sz w:val="16"/>
          <w:szCs w:val="16"/>
          <w:u w:val="single"/>
          <w:lang w:eastAsia="pt-BR"/>
        </w:rPr>
        <w:t>(PGEAP-2018)</w:t>
      </w:r>
      <w:r w:rsidR="00F12968" w:rsidRPr="00386E4B">
        <w:rPr>
          <w:rFonts w:ascii="Book Antiqua" w:eastAsia="Times New Roman" w:hAnsi="Book Antiqua" w:cs="Times New Roman"/>
          <w:b/>
          <w:color w:val="FF0000"/>
          <w:sz w:val="16"/>
          <w:szCs w:val="16"/>
          <w:lang w:eastAsia="pt-BR"/>
        </w:rPr>
        <w:t xml:space="preserve"> </w:t>
      </w:r>
      <w:r w:rsidR="00F12968" w:rsidRPr="00386E4B">
        <w:rPr>
          <w:rFonts w:ascii="Book Antiqua" w:eastAsia="Times New Roman" w:hAnsi="Book Antiqua" w:cs="Times New Roman"/>
          <w:b/>
          <w:color w:val="FF0000"/>
          <w:sz w:val="16"/>
          <w:szCs w:val="16"/>
          <w:u w:val="single"/>
          <w:lang w:eastAsia="pt-BR"/>
        </w:rPr>
        <w:t>(MPAP-2021)</w:t>
      </w:r>
      <w:r w:rsidR="0069391C" w:rsidRPr="00386E4B">
        <w:rPr>
          <w:rFonts w:ascii="Book Antiqua" w:eastAsia="Times New Roman" w:hAnsi="Book Antiqua" w:cs="Times New Roman"/>
          <w:b/>
          <w:color w:val="FF0000"/>
          <w:sz w:val="16"/>
          <w:szCs w:val="16"/>
          <w:lang w:eastAsia="pt-BR"/>
        </w:rPr>
        <w:t xml:space="preserve"> </w:t>
      </w:r>
      <w:r w:rsidR="0069391C" w:rsidRPr="00386E4B">
        <w:rPr>
          <w:rFonts w:ascii="Book Antiqua" w:eastAsia="Times New Roman" w:hAnsi="Book Antiqua" w:cs="Times New Roman"/>
          <w:b/>
          <w:color w:val="FF0000"/>
          <w:sz w:val="16"/>
          <w:szCs w:val="16"/>
          <w:u w:val="single"/>
          <w:lang w:eastAsia="pt-BR"/>
        </w:rPr>
        <w:t>(MPSC-2021)</w:t>
      </w:r>
      <w:r w:rsidR="00A6384F" w:rsidRPr="00386E4B">
        <w:rPr>
          <w:rFonts w:ascii="Book Antiqua" w:eastAsia="Times New Roman" w:hAnsi="Book Antiqua" w:cs="Times New Roman"/>
          <w:b/>
          <w:color w:val="FF0000"/>
          <w:sz w:val="16"/>
          <w:szCs w:val="16"/>
          <w:lang w:eastAsia="pt-BR"/>
        </w:rPr>
        <w:t xml:space="preserve"> </w:t>
      </w:r>
      <w:r w:rsidR="00A6384F" w:rsidRPr="00386E4B">
        <w:rPr>
          <w:rFonts w:ascii="Book Antiqua" w:eastAsia="Times New Roman" w:hAnsi="Book Antiqua" w:cs="Times New Roman"/>
          <w:b/>
          <w:bCs/>
          <w:color w:val="FF0000"/>
          <w:sz w:val="16"/>
          <w:szCs w:val="16"/>
          <w:u w:val="single"/>
          <w:lang w:eastAsia="pt-BR"/>
        </w:rPr>
        <w:t>(TCDF-2021)</w:t>
      </w:r>
      <w:r w:rsidR="00D11D9F">
        <w:rPr>
          <w:rFonts w:ascii="Book Antiqua" w:eastAsia="Times New Roman" w:hAnsi="Book Antiqua" w:cs="Times New Roman"/>
          <w:b/>
          <w:bCs/>
          <w:color w:val="FF0000"/>
          <w:sz w:val="16"/>
          <w:szCs w:val="16"/>
          <w:lang w:eastAsia="pt-BR"/>
        </w:rPr>
        <w:t xml:space="preserve"> </w:t>
      </w:r>
      <w:r w:rsidR="00D11D9F">
        <w:rPr>
          <w:rFonts w:ascii="Book Antiqua" w:eastAsia="Times New Roman" w:hAnsi="Book Antiqua" w:cs="Times New Roman"/>
          <w:b/>
          <w:bCs/>
          <w:color w:val="FF0000"/>
          <w:sz w:val="16"/>
          <w:szCs w:val="16"/>
          <w:u w:val="single"/>
          <w:lang w:eastAsia="pt-BR"/>
        </w:rPr>
        <w:t>(MPGO-2022)</w:t>
      </w:r>
      <w:r w:rsidR="00CC5B17">
        <w:rPr>
          <w:rFonts w:ascii="Book Antiqua" w:eastAsia="Times New Roman" w:hAnsi="Book Antiqua" w:cs="Times New Roman"/>
          <w:b/>
          <w:bCs/>
          <w:color w:val="FF0000"/>
          <w:sz w:val="16"/>
          <w:szCs w:val="16"/>
          <w:lang w:eastAsia="pt-BR"/>
        </w:rPr>
        <w:t xml:space="preserve"> </w:t>
      </w:r>
      <w:r w:rsidR="00CC5B17">
        <w:rPr>
          <w:rFonts w:ascii="Book Antiqua" w:hAnsi="Book Antiqua"/>
          <w:b/>
          <w:color w:val="FF0000"/>
          <w:sz w:val="16"/>
          <w:szCs w:val="16"/>
          <w:u w:val="single"/>
        </w:rPr>
        <w:t>(AGU-2023)</w:t>
      </w:r>
      <w:r w:rsidR="00A2598D">
        <w:rPr>
          <w:rFonts w:ascii="Book Antiqua" w:eastAsia="Times New Roman" w:hAnsi="Book Antiqua" w:cs="Times New Roman"/>
          <w:b/>
          <w:bCs/>
          <w:color w:val="FF0000"/>
          <w:sz w:val="16"/>
          <w:szCs w:val="16"/>
          <w:lang w:eastAsia="pt-BR"/>
        </w:rPr>
        <w:t xml:space="preserve"> </w:t>
      </w:r>
      <w:bookmarkStart w:id="97" w:name="_Hlk172114827"/>
      <w:r w:rsidR="00A2598D">
        <w:rPr>
          <w:rFonts w:ascii="Book Antiqua" w:eastAsia="Times New Roman" w:hAnsi="Book Antiqua" w:cs="Times New Roman"/>
          <w:b/>
          <w:bCs/>
          <w:color w:val="FF0000"/>
          <w:sz w:val="16"/>
          <w:szCs w:val="16"/>
          <w:u w:val="single"/>
          <w:lang w:eastAsia="pt-BR"/>
        </w:rPr>
        <w:t>(PGM-São Paulo/SP-2023)</w:t>
      </w:r>
      <w:bookmarkEnd w:id="97"/>
    </w:p>
    <w:tbl>
      <w:tblPr>
        <w:tblStyle w:val="Tabelacomgrade"/>
        <w:tblW w:w="0" w:type="auto"/>
        <w:shd w:val="clear" w:color="auto" w:fill="CCFFFF"/>
        <w:tblLook w:val="04A0" w:firstRow="1" w:lastRow="0" w:firstColumn="1" w:lastColumn="0" w:noHBand="0" w:noVBand="1"/>
      </w:tblPr>
      <w:tblGrid>
        <w:gridCol w:w="8494"/>
      </w:tblGrid>
      <w:tr w:rsidR="00D73114" w:rsidRPr="006526CC" w14:paraId="3183CB55" w14:textId="77777777" w:rsidTr="00F2275D">
        <w:tc>
          <w:tcPr>
            <w:tcW w:w="8494" w:type="dxa"/>
            <w:shd w:val="clear" w:color="auto" w:fill="CCFFFF"/>
          </w:tcPr>
          <w:p w14:paraId="77081816" w14:textId="60479BEB" w:rsidR="00A2598D" w:rsidRDefault="00A2598D" w:rsidP="00F2275D">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PGM-São Paulo/SP-2023</w:t>
            </w:r>
            <w:r w:rsidRPr="007338AC">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2598D">
              <w:rPr>
                <w:rFonts w:ascii="Book Antiqua" w:eastAsia="Times New Roman" w:hAnsi="Book Antiqua" w:cs="Times New Roman"/>
                <w:bCs/>
                <w:sz w:val="19"/>
                <w:szCs w:val="19"/>
                <w:lang w:eastAsia="pt-BR"/>
              </w:rPr>
              <w:t xml:space="preserve">A respeito dos acordos de leniência previstos na </w:t>
            </w:r>
            <w:r>
              <w:rPr>
                <w:rFonts w:ascii="Book Antiqua" w:eastAsia="Times New Roman" w:hAnsi="Book Antiqua" w:cs="Times New Roman"/>
                <w:bCs/>
                <w:sz w:val="19"/>
                <w:szCs w:val="19"/>
                <w:lang w:eastAsia="pt-BR"/>
              </w:rPr>
              <w:t>Lei</w:t>
            </w:r>
            <w:r w:rsidRPr="00A2598D">
              <w:rPr>
                <w:rFonts w:ascii="Book Antiqua" w:eastAsia="Times New Roman" w:hAnsi="Book Antiqua" w:cs="Times New Roman"/>
                <w:bCs/>
                <w:sz w:val="19"/>
                <w:szCs w:val="19"/>
                <w:lang w:eastAsia="pt-BR"/>
              </w:rPr>
              <w:t xml:space="preserve"> 12.846/13 (Lei Anticorrupção), julgue o ite</w:t>
            </w:r>
            <w:r>
              <w:rPr>
                <w:rFonts w:ascii="Book Antiqua" w:eastAsia="Times New Roman" w:hAnsi="Book Antiqua" w:cs="Times New Roman"/>
                <w:bCs/>
                <w:sz w:val="19"/>
                <w:szCs w:val="19"/>
                <w:lang w:eastAsia="pt-BR"/>
              </w:rPr>
              <w:t>m</w:t>
            </w:r>
            <w:r w:rsidRPr="00A2598D">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Pr="00A2598D">
              <w:rPr>
                <w:rFonts w:ascii="Book Antiqua" w:eastAsia="Times New Roman" w:hAnsi="Book Antiqua" w:cs="Times New Roman"/>
                <w:bCs/>
                <w:sz w:val="19"/>
                <w:szCs w:val="19"/>
                <w:lang w:eastAsia="pt-BR"/>
              </w:rPr>
              <w:t>Os efeitos do acordo de leniência serão estendidos as pessoas jurídicas que integram o mesmo grupo económico, de fato e de direito, desde que todas firmem o acordo em conjunto e desde que sejam respeitadas as condições nele estabelecidas.</w:t>
            </w:r>
            <w:r>
              <w:rPr>
                <w:rFonts w:ascii="Book Antiqua" w:eastAsia="Times New Roman" w:hAnsi="Book Antiqua" w:cs="Times New Roman"/>
                <w:bCs/>
                <w:sz w:val="19"/>
                <w:szCs w:val="19"/>
                <w:lang w:eastAsia="pt-BR"/>
              </w:rPr>
              <w:t xml:space="preserve"> </w:t>
            </w:r>
            <w:r w:rsidRPr="006526CC">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16,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LA.</w:t>
            </w:r>
          </w:p>
          <w:p w14:paraId="331B5B52" w14:textId="77777777" w:rsidR="00A2598D" w:rsidRDefault="00A2598D" w:rsidP="00F2275D">
            <w:pPr>
              <w:jc w:val="both"/>
              <w:rPr>
                <w:rFonts w:ascii="Book Antiqua" w:eastAsia="Times New Roman" w:hAnsi="Book Antiqua" w:cs="Times New Roman"/>
                <w:b/>
                <w:sz w:val="19"/>
                <w:szCs w:val="19"/>
                <w:lang w:eastAsia="pt-BR"/>
              </w:rPr>
            </w:pPr>
          </w:p>
          <w:p w14:paraId="30708F88" w14:textId="0F45778D" w:rsidR="00D73114" w:rsidRDefault="00D73114" w:rsidP="00F2275D">
            <w:pPr>
              <w:jc w:val="both"/>
              <w:rPr>
                <w:rFonts w:ascii="Book Antiqua" w:hAnsi="Book Antiqua" w:cs="Times New Roman"/>
                <w:b/>
                <w:sz w:val="19"/>
                <w:szCs w:val="19"/>
              </w:rPr>
            </w:pPr>
            <w:r w:rsidRPr="006526C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MPAP-2021-CESPE</w:t>
            </w:r>
            <w:r w:rsidRPr="006526CC">
              <w:rPr>
                <w:rFonts w:ascii="Book Antiqua" w:eastAsia="Times New Roman" w:hAnsi="Book Antiqua" w:cs="Times New Roman"/>
                <w:b/>
                <w:sz w:val="19"/>
                <w:szCs w:val="19"/>
                <w:lang w:eastAsia="pt-BR"/>
              </w:rPr>
              <w:t>)</w:t>
            </w:r>
            <w:r w:rsidRPr="00D73114">
              <w:rPr>
                <w:rFonts w:ascii="Book Antiqua" w:eastAsia="Times New Roman" w:hAnsi="Book Antiqua" w:cs="Times New Roman"/>
                <w:bCs/>
                <w:sz w:val="19"/>
                <w:szCs w:val="19"/>
                <w:lang w:eastAsia="pt-BR"/>
              </w:rPr>
              <w:t xml:space="preserve">: </w:t>
            </w:r>
            <w:r w:rsidRPr="00D73114">
              <w:rPr>
                <w:rFonts w:ascii="Book Antiqua" w:hAnsi="Book Antiqua" w:cs="Times New Roman"/>
                <w:bCs/>
                <w:sz w:val="19"/>
                <w:szCs w:val="19"/>
              </w:rPr>
              <w:t>A respeito do acordo de leniência, julgue o ite</w:t>
            </w:r>
            <w:r>
              <w:rPr>
                <w:rFonts w:ascii="Book Antiqua" w:hAnsi="Book Antiqua" w:cs="Times New Roman"/>
                <w:bCs/>
                <w:sz w:val="19"/>
                <w:szCs w:val="19"/>
              </w:rPr>
              <w:t>m</w:t>
            </w:r>
            <w:r w:rsidRPr="00D73114">
              <w:rPr>
                <w:rFonts w:ascii="Book Antiqua" w:hAnsi="Book Antiqua" w:cs="Times New Roman"/>
                <w:bCs/>
                <w:sz w:val="19"/>
                <w:szCs w:val="19"/>
              </w:rPr>
              <w:t xml:space="preserve"> a seguir</w:t>
            </w:r>
            <w:r>
              <w:rPr>
                <w:rFonts w:ascii="Book Antiqua" w:hAnsi="Book Antiqua" w:cs="Times New Roman"/>
                <w:bCs/>
                <w:sz w:val="19"/>
                <w:szCs w:val="19"/>
              </w:rPr>
              <w:t xml:space="preserve">: </w:t>
            </w:r>
            <w:r w:rsidRPr="00D73114">
              <w:rPr>
                <w:rFonts w:ascii="Book Antiqua" w:hAnsi="Book Antiqua" w:cs="Times New Roman"/>
                <w:bCs/>
                <w:sz w:val="19"/>
                <w:szCs w:val="19"/>
              </w:rPr>
              <w:t>Os efeitos do acordo de leniência podem ser estendidos às pessoas jurídicas que integrarem o mesmo grupo econômico, de fato e de direito.</w:t>
            </w:r>
            <w:r w:rsidRPr="006526CC">
              <w:rPr>
                <w:rFonts w:ascii="Book Antiqua" w:hAnsi="Book Antiqua" w:cs="Times New Roman"/>
                <w:sz w:val="19"/>
                <w:szCs w:val="19"/>
              </w:rPr>
              <w:t xml:space="preserve"> </w:t>
            </w:r>
            <w:r w:rsidRPr="006526CC">
              <w:rPr>
                <w:rFonts w:ascii="Book Antiqua" w:hAnsi="Book Antiqua" w:cs="Times New Roman"/>
                <w:b/>
                <w:sz w:val="19"/>
                <w:szCs w:val="19"/>
              </w:rPr>
              <w:t>BL: art. 16, §</w:t>
            </w:r>
            <w:r>
              <w:rPr>
                <w:rFonts w:ascii="Book Antiqua" w:hAnsi="Book Antiqua" w:cs="Times New Roman"/>
                <w:b/>
                <w:sz w:val="19"/>
                <w:szCs w:val="19"/>
              </w:rPr>
              <w:t>5</w:t>
            </w:r>
            <w:r w:rsidRPr="006526CC">
              <w:rPr>
                <w:rFonts w:ascii="Book Antiqua" w:hAnsi="Book Antiqua" w:cs="Times New Roman"/>
                <w:b/>
                <w:sz w:val="19"/>
                <w:szCs w:val="19"/>
              </w:rPr>
              <w:t>º</w:t>
            </w:r>
            <w:r w:rsidR="007B0365">
              <w:rPr>
                <w:rFonts w:ascii="Book Antiqua" w:hAnsi="Book Antiqua" w:cs="Times New Roman"/>
                <w:b/>
                <w:sz w:val="19"/>
                <w:szCs w:val="19"/>
              </w:rPr>
              <w:t>, LA.</w:t>
            </w:r>
          </w:p>
          <w:p w14:paraId="35D88FD7" w14:textId="77777777" w:rsidR="00CE5E8E" w:rsidRDefault="00CE5E8E" w:rsidP="00F2275D">
            <w:pPr>
              <w:jc w:val="both"/>
              <w:rPr>
                <w:rFonts w:ascii="Book Antiqua" w:hAnsi="Book Antiqua" w:cs="Times New Roman"/>
                <w:b/>
                <w:sz w:val="19"/>
                <w:szCs w:val="19"/>
              </w:rPr>
            </w:pPr>
          </w:p>
          <w:p w14:paraId="076B114F" w14:textId="6FEF9073" w:rsidR="00CE5E8E" w:rsidRPr="00CE5E8E" w:rsidRDefault="00CE5E8E" w:rsidP="00CE5E8E">
            <w:pPr>
              <w:jc w:val="both"/>
              <w:rPr>
                <w:rFonts w:ascii="Book Antiqua" w:eastAsia="Times New Roman" w:hAnsi="Book Antiqua" w:cs="Times New Roman"/>
                <w:b/>
                <w:sz w:val="19"/>
                <w:szCs w:val="19"/>
                <w:lang w:eastAsia="pt-BR"/>
              </w:rPr>
            </w:pPr>
            <w:r w:rsidRPr="006526CC">
              <w:rPr>
                <w:rFonts w:ascii="Book Antiqua" w:eastAsia="Times New Roman" w:hAnsi="Book Antiqua" w:cs="Times New Roman"/>
                <w:b/>
                <w:i/>
                <w:iCs/>
                <w:color w:val="FF0000"/>
                <w:sz w:val="19"/>
                <w:szCs w:val="19"/>
                <w:lang w:eastAsia="pt-BR"/>
              </w:rPr>
              <w:t>#</w:t>
            </w:r>
            <w:r w:rsidRPr="006526C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C4778F">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GO-2022</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FGV</w:t>
            </w:r>
            <w:r w:rsidRPr="00CE5E8E">
              <w:rPr>
                <w:rFonts w:ascii="Book Antiqua" w:eastAsia="Times New Roman" w:hAnsi="Book Antiqua" w:cs="Times New Roman"/>
                <w:sz w:val="19"/>
                <w:szCs w:val="19"/>
                <w:lang w:eastAsia="pt-BR"/>
              </w:rPr>
              <w:t xml:space="preserve">: </w:t>
            </w:r>
            <w:r w:rsidRPr="00CE5E8E">
              <w:rPr>
                <w:rFonts w:ascii="Book Antiqua" w:eastAsia="Times New Roman" w:hAnsi="Book Antiqua" w:cs="Times New Roman"/>
                <w:b/>
                <w:bCs/>
                <w:i/>
                <w:iCs/>
                <w:sz w:val="19"/>
                <w:szCs w:val="19"/>
                <w:u w:val="single"/>
                <w:lang w:eastAsia="pt-BR"/>
              </w:rPr>
              <w:t>ACORDO E PROGRAMA DE LENIÊNCIA: DEFINIÇÕES RELEVANTES</w:t>
            </w:r>
            <w:r>
              <w:rPr>
                <w:rFonts w:ascii="Book Antiqua" w:eastAsia="Times New Roman" w:hAnsi="Book Antiqua" w:cs="Times New Roman"/>
                <w:b/>
                <w:bCs/>
                <w:i/>
                <w:iCs/>
                <w:sz w:val="19"/>
                <w:szCs w:val="19"/>
                <w:lang w:eastAsia="pt-BR"/>
              </w:rPr>
              <w:t>:</w:t>
            </w:r>
            <w:r>
              <w:rPr>
                <w:rFonts w:ascii="Book Antiqua" w:eastAsia="Times New Roman" w:hAnsi="Book Antiqua" w:cs="Times New Roman"/>
                <w:b/>
                <w:bCs/>
                <w:sz w:val="19"/>
                <w:szCs w:val="19"/>
                <w:lang w:eastAsia="pt-BR"/>
              </w:rPr>
              <w:t xml:space="preserve"> “</w:t>
            </w:r>
            <w:r w:rsidRPr="00CE5E8E">
              <w:rPr>
                <w:rFonts w:ascii="Book Antiqua" w:eastAsia="Times New Roman" w:hAnsi="Book Antiqua" w:cs="Times New Roman"/>
                <w:i/>
                <w:iCs/>
                <w:sz w:val="19"/>
                <w:szCs w:val="19"/>
                <w:lang w:eastAsia="pt-BR"/>
              </w:rPr>
              <w:t xml:space="preserve">Diz o ditado: “O uso do cachimbo entorta a boca”. Na prática da Administração Pública, não há nada mais verdadeiro. Ao longo do tempo, pequenas distorções ou má-aplicações de institutos se consolidam e acabam por gerar </w:t>
            </w:r>
            <w:r w:rsidRPr="00CE5E8E">
              <w:rPr>
                <w:rFonts w:ascii="Book Antiqua" w:eastAsia="Times New Roman" w:hAnsi="Book Antiqua" w:cs="Times New Roman"/>
                <w:b/>
                <w:bCs/>
                <w:i/>
                <w:iCs/>
                <w:sz w:val="19"/>
                <w:szCs w:val="19"/>
                <w:highlight w:val="yellow"/>
                <w:lang w:eastAsia="pt-BR"/>
              </w:rPr>
              <w:t>problemas estruturais</w:t>
            </w:r>
            <w:r w:rsidRPr="00CE5E8E">
              <w:rPr>
                <w:rFonts w:ascii="Book Antiqua" w:eastAsia="Times New Roman" w:hAnsi="Book Antiqua" w:cs="Times New Roman"/>
                <w:i/>
                <w:iCs/>
                <w:sz w:val="19"/>
                <w:szCs w:val="19"/>
                <w:lang w:eastAsia="pt-BR"/>
              </w:rPr>
              <w:t>, não raro a exigir que o ordenamento se adapte ou que a jurisprudência os reinterprete para preservar suas funcionalidades.</w:t>
            </w:r>
            <w:r>
              <w:rPr>
                <w:rFonts w:ascii="Book Antiqua" w:eastAsia="Times New Roman" w:hAnsi="Book Antiqua" w:cs="Times New Roman"/>
                <w:i/>
                <w:iCs/>
                <w:sz w:val="19"/>
                <w:szCs w:val="19"/>
                <w:lang w:eastAsia="pt-BR"/>
              </w:rPr>
              <w:t xml:space="preserve"> </w:t>
            </w:r>
            <w:r w:rsidRPr="00CE5E8E">
              <w:rPr>
                <w:rFonts w:ascii="Book Antiqua" w:eastAsia="Times New Roman" w:hAnsi="Book Antiqua" w:cs="Times New Roman"/>
                <w:i/>
                <w:iCs/>
                <w:sz w:val="19"/>
                <w:szCs w:val="19"/>
                <w:lang w:eastAsia="pt-BR"/>
              </w:rPr>
              <w:t xml:space="preserve">A preocupação com a definição do acordo de leniência se enraíza exatamente na necessidade de se evitar que o uso inadequado do instituto venha a distorcer a lógica do modelo de gestão pública consensual e, mais que isso, a fragilizar a política de combate à corrupção por meio de inseguranças criadas por invenções quotidianas sem qualquer respaldo no ordenamento jurídico. Em outras palavras, o resgate da definição do ainda novo conceito em debate serve não apenas para guiar a discussão vindoura de seu regime jurídico, senão igualmente para fixar suas funções, de maneira a desestimular seu emprego indevido em substituição ou em prejuízo de outros instrumentos de </w:t>
            </w:r>
            <w:r w:rsidRPr="00CE5E8E">
              <w:rPr>
                <w:rFonts w:ascii="Book Antiqua" w:eastAsia="Times New Roman" w:hAnsi="Book Antiqua" w:cs="Times New Roman"/>
                <w:b/>
                <w:bCs/>
                <w:i/>
                <w:iCs/>
                <w:sz w:val="19"/>
                <w:szCs w:val="19"/>
                <w:highlight w:val="yellow"/>
                <w:lang w:eastAsia="pt-BR"/>
              </w:rPr>
              <w:t>gestão pública</w:t>
            </w:r>
            <w:r w:rsidRPr="00CE5E8E">
              <w:rPr>
                <w:rFonts w:ascii="Book Antiqua" w:eastAsia="Times New Roman" w:hAnsi="Book Antiqua" w:cs="Times New Roman"/>
                <w:i/>
                <w:iCs/>
                <w:sz w:val="19"/>
                <w:szCs w:val="19"/>
                <w:lang w:eastAsia="pt-BR"/>
              </w:rPr>
              <w:t>, inclusive acordos como os compromissos de cessação de prática.</w:t>
            </w:r>
            <w:r>
              <w:rPr>
                <w:rFonts w:ascii="Book Antiqua" w:eastAsia="Times New Roman" w:hAnsi="Book Antiqua" w:cs="Times New Roman"/>
                <w:i/>
                <w:iCs/>
                <w:sz w:val="19"/>
                <w:szCs w:val="19"/>
                <w:lang w:eastAsia="pt-BR"/>
              </w:rPr>
              <w:t xml:space="preserve"> </w:t>
            </w:r>
            <w:r w:rsidRPr="00CE5E8E">
              <w:rPr>
                <w:rFonts w:ascii="Book Antiqua" w:eastAsia="Times New Roman" w:hAnsi="Book Antiqua" w:cs="Times New Roman"/>
                <w:i/>
                <w:iCs/>
                <w:sz w:val="19"/>
                <w:szCs w:val="19"/>
                <w:lang w:eastAsia="pt-BR"/>
              </w:rPr>
              <w:t xml:space="preserve">Diante dessa premissa, portanto, considera-se imprescindível reafirmar a definição de acordo de leniência como “ajuste que integra o processo administrativo sancionador mediante celebração pelo ente estatal que </w:t>
            </w:r>
            <w:proofErr w:type="spellStart"/>
            <w:r w:rsidRPr="00CE5E8E">
              <w:rPr>
                <w:rFonts w:ascii="Book Antiqua" w:eastAsia="Times New Roman" w:hAnsi="Book Antiqua" w:cs="Times New Roman"/>
                <w:i/>
                <w:iCs/>
                <w:sz w:val="19"/>
                <w:szCs w:val="19"/>
                <w:lang w:eastAsia="pt-BR"/>
              </w:rPr>
              <w:t>titulariza</w:t>
            </w:r>
            <w:proofErr w:type="spellEnd"/>
            <w:r w:rsidRPr="00CE5E8E">
              <w:rPr>
                <w:rFonts w:ascii="Book Antiqua" w:eastAsia="Times New Roman" w:hAnsi="Book Antiqua" w:cs="Times New Roman"/>
                <w:i/>
                <w:iCs/>
                <w:sz w:val="19"/>
                <w:szCs w:val="19"/>
                <w:lang w:eastAsia="pt-BR"/>
              </w:rPr>
              <w:t>, na esfera administrativa, o poder de punir e, de outro lado, por um infrator que se propõe a colaborar com o Estado na execução de suas tarefas instrutórias no intuito de obter, em troca da cooperação e do adimplemento de outras obrigações acessórias, a mitigação ou a imunização das sanções estatais aplicáveis nesse mesmo processo administrativo ou fora dele”.[2]</w:t>
            </w:r>
            <w:r>
              <w:rPr>
                <w:rFonts w:ascii="Book Antiqua" w:eastAsia="Times New Roman" w:hAnsi="Book Antiqua" w:cs="Times New Roman"/>
                <w:i/>
                <w:iCs/>
                <w:sz w:val="19"/>
                <w:szCs w:val="19"/>
                <w:lang w:eastAsia="pt-BR"/>
              </w:rPr>
              <w:t xml:space="preserve"> </w:t>
            </w:r>
            <w:r w:rsidRPr="00CE5E8E">
              <w:rPr>
                <w:rFonts w:ascii="Book Antiqua" w:eastAsia="Times New Roman" w:hAnsi="Book Antiqua" w:cs="Times New Roman"/>
                <w:i/>
                <w:iCs/>
                <w:sz w:val="19"/>
                <w:szCs w:val="19"/>
                <w:lang w:eastAsia="pt-BR"/>
              </w:rPr>
              <w:t xml:space="preserve">O acordo de leniência, tal como definido, envolve </w:t>
            </w:r>
            <w:r w:rsidRPr="00CE5E8E">
              <w:rPr>
                <w:rFonts w:ascii="Book Antiqua" w:eastAsia="Times New Roman" w:hAnsi="Book Antiqua" w:cs="Times New Roman"/>
                <w:b/>
                <w:bCs/>
                <w:i/>
                <w:iCs/>
                <w:sz w:val="19"/>
                <w:szCs w:val="19"/>
                <w:highlight w:val="yellow"/>
                <w:lang w:eastAsia="pt-BR"/>
              </w:rPr>
              <w:t>duas partes</w:t>
            </w:r>
            <w:r w:rsidRPr="00CE5E8E">
              <w:rPr>
                <w:rFonts w:ascii="Book Antiqua" w:eastAsia="Times New Roman" w:hAnsi="Book Antiqua" w:cs="Times New Roman"/>
                <w:i/>
                <w:iCs/>
                <w:sz w:val="19"/>
                <w:szCs w:val="19"/>
                <w:lang w:eastAsia="pt-BR"/>
              </w:rPr>
              <w:t xml:space="preserve">. De um lado, posiciona-se o infrator, que se dispõe a cooperar com a produção de provas, colaborando com a instrução e a busca da efetividade processual. Confesso e disposto a colaborar, o infrator age por conta e risco, assumindo todos os custos, financeiros ou não, da cooperação na produção de provas, bem como os riscos de exposição social e </w:t>
            </w:r>
            <w:r w:rsidRPr="00CE5E8E">
              <w:rPr>
                <w:rFonts w:ascii="Book Antiqua" w:eastAsia="Times New Roman" w:hAnsi="Book Antiqua" w:cs="Times New Roman"/>
                <w:i/>
                <w:iCs/>
                <w:sz w:val="19"/>
                <w:szCs w:val="19"/>
                <w:lang w:eastAsia="pt-BR"/>
              </w:rPr>
              <w:lastRenderedPageBreak/>
              <w:t>midiática, de eventual persecução em outros processos etc.</w:t>
            </w:r>
            <w:r>
              <w:rPr>
                <w:rFonts w:ascii="Book Antiqua" w:eastAsia="Times New Roman" w:hAnsi="Book Antiqua" w:cs="Times New Roman"/>
                <w:i/>
                <w:iCs/>
                <w:sz w:val="19"/>
                <w:szCs w:val="19"/>
                <w:lang w:eastAsia="pt-BR"/>
              </w:rPr>
              <w:t xml:space="preserve"> </w:t>
            </w:r>
            <w:r w:rsidRPr="00CE5E8E">
              <w:rPr>
                <w:rFonts w:ascii="Book Antiqua" w:eastAsia="Times New Roman" w:hAnsi="Book Antiqua" w:cs="Times New Roman"/>
                <w:b/>
                <w:bCs/>
                <w:i/>
                <w:iCs/>
                <w:sz w:val="19"/>
                <w:szCs w:val="19"/>
                <w:highlight w:val="yellow"/>
                <w:lang w:eastAsia="pt-BR"/>
              </w:rPr>
              <w:t>Ele não assume</w:t>
            </w:r>
            <w:r w:rsidRPr="00CE5E8E">
              <w:rPr>
                <w:rFonts w:ascii="Book Antiqua" w:eastAsia="Times New Roman" w:hAnsi="Book Antiqua" w:cs="Times New Roman"/>
                <w:i/>
                <w:iCs/>
                <w:sz w:val="19"/>
                <w:szCs w:val="19"/>
                <w:lang w:eastAsia="pt-BR"/>
              </w:rPr>
              <w:t xml:space="preserve">, porém, </w:t>
            </w:r>
            <w:r w:rsidRPr="00CE5E8E">
              <w:rPr>
                <w:rFonts w:ascii="Book Antiqua" w:eastAsia="Times New Roman" w:hAnsi="Book Antiqua" w:cs="Times New Roman"/>
                <w:b/>
                <w:bCs/>
                <w:i/>
                <w:iCs/>
                <w:sz w:val="19"/>
                <w:szCs w:val="19"/>
                <w:highlight w:val="yellow"/>
                <w:lang w:eastAsia="pt-BR"/>
              </w:rPr>
              <w:t>obrigação de resultado</w:t>
            </w:r>
            <w:r w:rsidRPr="00CE5E8E">
              <w:rPr>
                <w:rFonts w:ascii="Book Antiqua" w:eastAsia="Times New Roman" w:hAnsi="Book Antiqua" w:cs="Times New Roman"/>
                <w:i/>
                <w:iCs/>
                <w:sz w:val="19"/>
                <w:szCs w:val="19"/>
                <w:lang w:eastAsia="pt-BR"/>
              </w:rPr>
              <w:t>, ou seja, de que o processo culmine numa decisão administrativa condenatória. Sua obrigação é de reforçar e robustecer a instrução, com a comprovação da materialidade e da autoria dos ilícitos, tornando-se perfeitamente concebível que a cooperação se confirme ainda que não advenha a condenação de todos os acusados. De outro lado, como contratante, o Estado se propõe a agir de modo leniente, suave, brando no exercício de seu poder punitivo. O acordo lhe acarreta a obrigação de reduzir ou extinguir sanções potencialmente aplicáveis ao infrator confesso.</w:t>
            </w:r>
            <w:r>
              <w:rPr>
                <w:rFonts w:ascii="Book Antiqua" w:eastAsia="Times New Roman" w:hAnsi="Book Antiqua" w:cs="Times New Roman"/>
                <w:i/>
                <w:iCs/>
                <w:sz w:val="19"/>
                <w:szCs w:val="19"/>
                <w:lang w:eastAsia="pt-BR"/>
              </w:rPr>
              <w:t xml:space="preserve"> </w:t>
            </w:r>
            <w:r w:rsidRPr="00CE5E8E">
              <w:rPr>
                <w:rFonts w:ascii="Book Antiqua" w:eastAsia="Times New Roman" w:hAnsi="Book Antiqua" w:cs="Times New Roman"/>
                <w:i/>
                <w:iCs/>
                <w:sz w:val="19"/>
                <w:szCs w:val="19"/>
                <w:lang w:eastAsia="pt-BR"/>
              </w:rPr>
              <w:t>Cabe a ele, por conseguinte, o verdadeiro papel de leniente – papel que se justificará perante a sociedade na medida em que a brandura punitiva for compensada pela obtenção de provas que permitirão a persecução e a provável condenação de outros infratores. [3]</w:t>
            </w:r>
            <w:r>
              <w:rPr>
                <w:rFonts w:ascii="Book Antiqua" w:eastAsia="Times New Roman" w:hAnsi="Book Antiqua" w:cs="Times New Roman"/>
                <w:i/>
                <w:iCs/>
                <w:sz w:val="19"/>
                <w:szCs w:val="19"/>
                <w:lang w:eastAsia="pt-BR"/>
              </w:rPr>
              <w:t>”</w:t>
            </w:r>
            <w:r>
              <w:rPr>
                <w:rFonts w:ascii="Book Antiqua" w:eastAsia="Times New Roman" w:hAnsi="Book Antiqua" w:cs="Times New Roman"/>
                <w:sz w:val="19"/>
                <w:szCs w:val="19"/>
                <w:lang w:eastAsia="pt-BR"/>
              </w:rPr>
              <w:t xml:space="preserve"> (Fonte: </w:t>
            </w:r>
            <w:hyperlink r:id="rId10" w:history="1">
              <w:r w:rsidRPr="00F92FC4">
                <w:rPr>
                  <w:rStyle w:val="Hyperlink"/>
                  <w:rFonts w:ascii="Book Antiqua" w:eastAsia="Times New Roman" w:hAnsi="Book Antiqua" w:cs="Times New Roman"/>
                  <w:sz w:val="19"/>
                  <w:szCs w:val="19"/>
                  <w:lang w:eastAsia="pt-BR"/>
                </w:rPr>
                <w:t>https://blog.grupogen.com.br/juridico/areas-de-interesse/administrativo/acordo-leniencia-lei-anticorrupcao/</w:t>
              </w:r>
            </w:hyperlink>
            <w:r>
              <w:rPr>
                <w:rFonts w:ascii="Book Antiqua" w:eastAsia="Times New Roman" w:hAnsi="Book Antiqua" w:cs="Times New Roman"/>
                <w:sz w:val="19"/>
                <w:szCs w:val="19"/>
                <w:lang w:eastAsia="pt-BR"/>
              </w:rPr>
              <w:t xml:space="preserve">). </w:t>
            </w:r>
          </w:p>
        </w:tc>
      </w:tr>
    </w:tbl>
    <w:p w14:paraId="6B8B3041" w14:textId="26293A1A" w:rsidR="00195CDD" w:rsidRPr="009F4587" w:rsidRDefault="00195CDD" w:rsidP="00195CDD">
      <w:pPr>
        <w:spacing w:before="300" w:after="300" w:line="240" w:lineRule="auto"/>
        <w:ind w:firstLine="570"/>
        <w:jc w:val="both"/>
        <w:rPr>
          <w:rFonts w:ascii="Book Antiqua" w:eastAsia="Times New Roman" w:hAnsi="Book Antiqua" w:cs="Times New Roman"/>
          <w:b/>
          <w:color w:val="FF0000"/>
          <w:sz w:val="16"/>
          <w:szCs w:val="16"/>
          <w:lang w:eastAsia="pt-BR"/>
        </w:rPr>
      </w:pPr>
      <w:bookmarkStart w:id="98" w:name="art16§6"/>
      <w:bookmarkEnd w:id="98"/>
      <w:r w:rsidRPr="00C4778F">
        <w:rPr>
          <w:rFonts w:ascii="Book Antiqua" w:eastAsia="Times New Roman" w:hAnsi="Book Antiqua" w:cs="Times New Roman"/>
          <w:b/>
          <w:bCs/>
          <w:color w:val="000000"/>
          <w:sz w:val="19"/>
          <w:szCs w:val="19"/>
          <w:highlight w:val="magenta"/>
          <w:lang w:eastAsia="pt-BR"/>
        </w:rPr>
        <w:lastRenderedPageBreak/>
        <w:t>§ 6</w:t>
      </w:r>
      <w:r w:rsidRPr="00C4778F">
        <w:rPr>
          <w:rFonts w:ascii="Book Antiqua" w:eastAsia="Times New Roman" w:hAnsi="Book Antiqua" w:cs="Times New Roman"/>
          <w:b/>
          <w:bCs/>
          <w:color w:val="000000"/>
          <w:sz w:val="19"/>
          <w:szCs w:val="19"/>
          <w:highlight w:val="magenta"/>
          <w:u w:val="single"/>
          <w:vertAlign w:val="superscript"/>
          <w:lang w:eastAsia="pt-BR"/>
        </w:rPr>
        <w:t>o</w:t>
      </w:r>
      <w:r w:rsidRPr="006526CC">
        <w:rPr>
          <w:rFonts w:ascii="Book Antiqua" w:eastAsia="Times New Roman" w:hAnsi="Book Antiqua" w:cs="Times New Roman"/>
          <w:color w:val="000000"/>
          <w:sz w:val="19"/>
          <w:szCs w:val="19"/>
          <w:lang w:eastAsia="pt-BR"/>
        </w:rPr>
        <w:t xml:space="preserve"> </w:t>
      </w:r>
      <w:r w:rsidRPr="008F09ED">
        <w:rPr>
          <w:rFonts w:ascii="Book Antiqua" w:eastAsia="Times New Roman" w:hAnsi="Book Antiqua" w:cs="Times New Roman"/>
          <w:b/>
          <w:bCs/>
          <w:color w:val="000000"/>
          <w:sz w:val="19"/>
          <w:szCs w:val="19"/>
          <w:lang w:eastAsia="pt-BR"/>
        </w:rPr>
        <w:t>A proposta de acordo de leniência</w:t>
      </w:r>
      <w:r w:rsidRPr="006526CC">
        <w:rPr>
          <w:rFonts w:ascii="Book Antiqua" w:eastAsia="Times New Roman" w:hAnsi="Book Antiqua" w:cs="Times New Roman"/>
          <w:color w:val="000000"/>
          <w:sz w:val="19"/>
          <w:szCs w:val="19"/>
          <w:lang w:eastAsia="pt-BR"/>
        </w:rPr>
        <w:t xml:space="preserve"> </w:t>
      </w:r>
      <w:r w:rsidRPr="00C4778F">
        <w:rPr>
          <w:rFonts w:ascii="Book Antiqua" w:eastAsia="Times New Roman" w:hAnsi="Book Antiqua" w:cs="Times New Roman"/>
          <w:b/>
          <w:bCs/>
          <w:caps/>
          <w:color w:val="000000"/>
          <w:sz w:val="19"/>
          <w:szCs w:val="19"/>
          <w:highlight w:val="green"/>
          <w:lang w:eastAsia="pt-BR"/>
        </w:rPr>
        <w:t>somente se tornará</w:t>
      </w:r>
      <w:r w:rsidRPr="00C4778F">
        <w:rPr>
          <w:rFonts w:ascii="Book Antiqua" w:eastAsia="Times New Roman" w:hAnsi="Book Antiqua" w:cs="Times New Roman"/>
          <w:b/>
          <w:bCs/>
          <w:caps/>
          <w:color w:val="000000"/>
          <w:sz w:val="19"/>
          <w:szCs w:val="19"/>
          <w:lang w:eastAsia="pt-BR"/>
        </w:rPr>
        <w:t xml:space="preserve"> </w:t>
      </w:r>
      <w:r w:rsidRPr="00C4778F">
        <w:rPr>
          <w:rFonts w:ascii="Book Antiqua" w:eastAsia="Times New Roman" w:hAnsi="Book Antiqua" w:cs="Times New Roman"/>
          <w:b/>
          <w:bCs/>
          <w:caps/>
          <w:color w:val="000000"/>
          <w:sz w:val="19"/>
          <w:szCs w:val="19"/>
          <w:shd w:val="clear" w:color="auto" w:fill="F7CAAC" w:themeFill="accent2" w:themeFillTint="66"/>
          <w:lang w:eastAsia="pt-BR"/>
        </w:rPr>
        <w:t>pública</w:t>
      </w:r>
      <w:r w:rsidRPr="006526CC">
        <w:rPr>
          <w:rFonts w:ascii="Book Antiqua" w:eastAsia="Times New Roman" w:hAnsi="Book Antiqua" w:cs="Times New Roman"/>
          <w:color w:val="000000"/>
          <w:sz w:val="19"/>
          <w:szCs w:val="19"/>
          <w:lang w:eastAsia="pt-BR"/>
        </w:rPr>
        <w:t xml:space="preserve"> </w:t>
      </w:r>
      <w:r w:rsidRPr="00F6518D">
        <w:rPr>
          <w:rFonts w:ascii="Book Antiqua" w:eastAsia="Times New Roman" w:hAnsi="Book Antiqua" w:cs="Times New Roman"/>
          <w:b/>
          <w:bCs/>
          <w:color w:val="000000"/>
          <w:sz w:val="19"/>
          <w:szCs w:val="19"/>
          <w:highlight w:val="cyan"/>
          <w:lang w:eastAsia="pt-BR"/>
        </w:rPr>
        <w:t>após a efetivação</w:t>
      </w:r>
      <w:r w:rsidRPr="006526CC">
        <w:rPr>
          <w:rFonts w:ascii="Book Antiqua" w:eastAsia="Times New Roman" w:hAnsi="Book Antiqua" w:cs="Times New Roman"/>
          <w:color w:val="000000"/>
          <w:sz w:val="19"/>
          <w:szCs w:val="19"/>
          <w:lang w:eastAsia="pt-BR"/>
        </w:rPr>
        <w:t xml:space="preserve"> </w:t>
      </w:r>
      <w:r w:rsidRPr="00F6518D">
        <w:rPr>
          <w:rFonts w:ascii="Book Antiqua" w:eastAsia="Times New Roman" w:hAnsi="Book Antiqua" w:cs="Times New Roman"/>
          <w:b/>
          <w:bCs/>
          <w:color w:val="000000"/>
          <w:sz w:val="19"/>
          <w:szCs w:val="19"/>
          <w:highlight w:val="yellow"/>
          <w:lang w:eastAsia="pt-BR"/>
        </w:rPr>
        <w:t>do respectivo acordo</w:t>
      </w:r>
      <w:r w:rsidRPr="006526CC">
        <w:rPr>
          <w:rFonts w:ascii="Book Antiqua" w:eastAsia="Times New Roman" w:hAnsi="Book Antiqua" w:cs="Times New Roman"/>
          <w:color w:val="000000"/>
          <w:sz w:val="19"/>
          <w:szCs w:val="19"/>
          <w:lang w:eastAsia="pt-BR"/>
        </w:rPr>
        <w:t xml:space="preserve">, </w:t>
      </w:r>
      <w:r w:rsidRPr="00F6518D">
        <w:rPr>
          <w:rFonts w:ascii="Book Antiqua" w:eastAsia="Times New Roman" w:hAnsi="Book Antiqua" w:cs="Times New Roman"/>
          <w:b/>
          <w:bCs/>
          <w:caps/>
          <w:color w:val="000000"/>
          <w:sz w:val="19"/>
          <w:szCs w:val="19"/>
          <w:highlight w:val="green"/>
          <w:lang w:eastAsia="pt-BR"/>
        </w:rPr>
        <w:t>salvo</w:t>
      </w:r>
      <w:r w:rsidRPr="006526CC">
        <w:rPr>
          <w:rFonts w:ascii="Book Antiqua" w:eastAsia="Times New Roman" w:hAnsi="Book Antiqua" w:cs="Times New Roman"/>
          <w:color w:val="000000"/>
          <w:sz w:val="19"/>
          <w:szCs w:val="19"/>
          <w:lang w:eastAsia="pt-BR"/>
        </w:rPr>
        <w:t xml:space="preserve"> </w:t>
      </w:r>
      <w:r w:rsidRPr="00F6518D">
        <w:rPr>
          <w:rFonts w:ascii="Book Antiqua" w:eastAsia="Times New Roman" w:hAnsi="Book Antiqua" w:cs="Times New Roman"/>
          <w:b/>
          <w:bCs/>
          <w:color w:val="000000"/>
          <w:sz w:val="19"/>
          <w:szCs w:val="19"/>
          <w:highlight w:val="cyan"/>
          <w:lang w:eastAsia="pt-BR"/>
        </w:rPr>
        <w:t>no interesse</w:t>
      </w:r>
      <w:r w:rsidRPr="006526CC">
        <w:rPr>
          <w:rFonts w:ascii="Book Antiqua" w:eastAsia="Times New Roman" w:hAnsi="Book Antiqua" w:cs="Times New Roman"/>
          <w:color w:val="000000"/>
          <w:sz w:val="19"/>
          <w:szCs w:val="19"/>
          <w:lang w:eastAsia="pt-BR"/>
        </w:rPr>
        <w:t xml:space="preserve"> </w:t>
      </w:r>
      <w:r w:rsidRPr="00F6518D">
        <w:rPr>
          <w:rFonts w:ascii="Book Antiqua" w:eastAsia="Times New Roman" w:hAnsi="Book Antiqua" w:cs="Times New Roman"/>
          <w:b/>
          <w:bCs/>
          <w:color w:val="000000"/>
          <w:sz w:val="19"/>
          <w:szCs w:val="19"/>
          <w:highlight w:val="yellow"/>
          <w:lang w:eastAsia="pt-BR"/>
        </w:rPr>
        <w:t>das investigações</w:t>
      </w:r>
      <w:r w:rsidRPr="006526CC">
        <w:rPr>
          <w:rFonts w:ascii="Book Antiqua" w:eastAsia="Times New Roman" w:hAnsi="Book Antiqua" w:cs="Times New Roman"/>
          <w:color w:val="000000"/>
          <w:sz w:val="19"/>
          <w:szCs w:val="19"/>
          <w:lang w:eastAsia="pt-BR"/>
        </w:rPr>
        <w:t xml:space="preserve"> e </w:t>
      </w:r>
      <w:r w:rsidRPr="00F6518D">
        <w:rPr>
          <w:rFonts w:ascii="Book Antiqua" w:eastAsia="Times New Roman" w:hAnsi="Book Antiqua" w:cs="Times New Roman"/>
          <w:b/>
          <w:bCs/>
          <w:color w:val="000000"/>
          <w:sz w:val="19"/>
          <w:szCs w:val="19"/>
          <w:highlight w:val="yellow"/>
          <w:lang w:eastAsia="pt-BR"/>
        </w:rPr>
        <w:t>do processo administrativo</w:t>
      </w:r>
      <w:r w:rsidRPr="00386E4B">
        <w:rPr>
          <w:rFonts w:ascii="Book Antiqua" w:eastAsia="Times New Roman" w:hAnsi="Book Antiqua" w:cs="Times New Roman"/>
          <w:color w:val="000000"/>
          <w:sz w:val="16"/>
          <w:szCs w:val="16"/>
          <w:lang w:eastAsia="pt-BR"/>
        </w:rPr>
        <w:t>.</w:t>
      </w:r>
      <w:r w:rsidR="00F6518D" w:rsidRPr="00386E4B">
        <w:rPr>
          <w:rFonts w:ascii="Book Antiqua" w:eastAsia="Times New Roman" w:hAnsi="Book Antiqua" w:cs="Times New Roman"/>
          <w:color w:val="000000"/>
          <w:sz w:val="16"/>
          <w:szCs w:val="16"/>
          <w:lang w:eastAsia="pt-BR"/>
        </w:rPr>
        <w:t xml:space="preserve"> </w:t>
      </w:r>
      <w:r w:rsidR="00F6518D" w:rsidRPr="00386E4B">
        <w:rPr>
          <w:rFonts w:ascii="Book Antiqua" w:eastAsia="Times New Roman" w:hAnsi="Book Antiqua" w:cs="Times New Roman"/>
          <w:b/>
          <w:bCs/>
          <w:color w:val="FF0000"/>
          <w:sz w:val="16"/>
          <w:szCs w:val="16"/>
          <w:u w:val="single"/>
          <w:lang w:eastAsia="pt-BR"/>
        </w:rPr>
        <w:t>(MPPR-2017)</w:t>
      </w:r>
      <w:r w:rsidRPr="00386E4B">
        <w:rPr>
          <w:rFonts w:ascii="Book Antiqua" w:eastAsia="Times New Roman" w:hAnsi="Book Antiqua" w:cs="Times New Roman"/>
          <w:color w:val="000000"/>
          <w:sz w:val="16"/>
          <w:szCs w:val="16"/>
          <w:lang w:eastAsia="pt-BR"/>
        </w:rPr>
        <w:t xml:space="preserve"> </w:t>
      </w:r>
      <w:r w:rsidR="00C4778F" w:rsidRPr="00386E4B">
        <w:rPr>
          <w:rFonts w:ascii="Book Antiqua" w:eastAsia="Times New Roman" w:hAnsi="Book Antiqua" w:cs="Times New Roman"/>
          <w:b/>
          <w:color w:val="FF0000"/>
          <w:sz w:val="16"/>
          <w:szCs w:val="16"/>
          <w:u w:val="single"/>
          <w:lang w:eastAsia="pt-BR"/>
        </w:rPr>
        <w:t>(MPCE-2020)</w:t>
      </w:r>
      <w:r w:rsidR="00386E4B" w:rsidRPr="00386E4B">
        <w:rPr>
          <w:rFonts w:ascii="Book Antiqua" w:eastAsia="Times New Roman" w:hAnsi="Book Antiqua" w:cs="Times New Roman"/>
          <w:b/>
          <w:color w:val="FF0000"/>
          <w:sz w:val="16"/>
          <w:szCs w:val="16"/>
          <w:lang w:eastAsia="pt-BR"/>
        </w:rPr>
        <w:t xml:space="preserve"> </w:t>
      </w:r>
      <w:r w:rsidR="00386E4B" w:rsidRPr="00386E4B">
        <w:rPr>
          <w:rFonts w:ascii="Book Antiqua" w:eastAsia="Times New Roman" w:hAnsi="Book Antiqua" w:cs="Times New Roman"/>
          <w:b/>
          <w:color w:val="FF0000"/>
          <w:sz w:val="16"/>
          <w:szCs w:val="16"/>
          <w:u w:val="single"/>
          <w:lang w:eastAsia="pt-BR"/>
        </w:rPr>
        <w:t>(MPAP-2021)</w:t>
      </w:r>
      <w:r w:rsidR="009F4587">
        <w:rPr>
          <w:rFonts w:ascii="Book Antiqua" w:eastAsia="Times New Roman" w:hAnsi="Book Antiqua" w:cs="Times New Roman"/>
          <w:b/>
          <w:color w:val="FF0000"/>
          <w:sz w:val="16"/>
          <w:szCs w:val="16"/>
          <w:lang w:eastAsia="pt-BR"/>
        </w:rPr>
        <w:t xml:space="preserve"> </w:t>
      </w:r>
      <w:r w:rsidR="009F4587">
        <w:rPr>
          <w:rFonts w:ascii="Book Antiqua" w:eastAsia="Times New Roman" w:hAnsi="Book Antiqua" w:cs="Times New Roman"/>
          <w:b/>
          <w:bCs/>
          <w:color w:val="FF0000"/>
          <w:sz w:val="16"/>
          <w:szCs w:val="16"/>
          <w:u w:val="single"/>
          <w:lang w:eastAsia="pt-BR"/>
        </w:rPr>
        <w:t>(PCGO-2022)</w:t>
      </w:r>
    </w:p>
    <w:tbl>
      <w:tblPr>
        <w:tblStyle w:val="Tabelacomgrade"/>
        <w:tblW w:w="0" w:type="auto"/>
        <w:shd w:val="clear" w:color="auto" w:fill="CCFFFF"/>
        <w:tblLook w:val="04A0" w:firstRow="1" w:lastRow="0" w:firstColumn="1" w:lastColumn="0" w:noHBand="0" w:noVBand="1"/>
      </w:tblPr>
      <w:tblGrid>
        <w:gridCol w:w="8494"/>
      </w:tblGrid>
      <w:tr w:rsidR="00D73114" w:rsidRPr="006526CC" w14:paraId="33CFE348" w14:textId="77777777" w:rsidTr="00F2275D">
        <w:tc>
          <w:tcPr>
            <w:tcW w:w="8494" w:type="dxa"/>
            <w:shd w:val="clear" w:color="auto" w:fill="CCFFFF"/>
          </w:tcPr>
          <w:p w14:paraId="56B9DFE9" w14:textId="5C7F2203" w:rsidR="00D73114" w:rsidRPr="006526CC" w:rsidRDefault="00D73114" w:rsidP="00F2275D">
            <w:pPr>
              <w:jc w:val="both"/>
              <w:rPr>
                <w:rFonts w:ascii="Book Antiqua" w:eastAsia="Times New Roman" w:hAnsi="Book Antiqua" w:cs="Times New Roman"/>
                <w:b/>
                <w:sz w:val="19"/>
                <w:szCs w:val="19"/>
                <w:lang w:eastAsia="pt-BR"/>
              </w:rPr>
            </w:pPr>
            <w:r w:rsidRPr="006526C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MPAP-2021-CESPE</w:t>
            </w:r>
            <w:r w:rsidRPr="006526CC">
              <w:rPr>
                <w:rFonts w:ascii="Book Antiqua" w:eastAsia="Times New Roman" w:hAnsi="Book Antiqua" w:cs="Times New Roman"/>
                <w:b/>
                <w:sz w:val="19"/>
                <w:szCs w:val="19"/>
                <w:lang w:eastAsia="pt-BR"/>
              </w:rPr>
              <w:t>)</w:t>
            </w:r>
            <w:r w:rsidRPr="00D73114">
              <w:rPr>
                <w:rFonts w:ascii="Book Antiqua" w:eastAsia="Times New Roman" w:hAnsi="Book Antiqua" w:cs="Times New Roman"/>
                <w:bCs/>
                <w:sz w:val="19"/>
                <w:szCs w:val="19"/>
                <w:lang w:eastAsia="pt-BR"/>
              </w:rPr>
              <w:t xml:space="preserve">: </w:t>
            </w:r>
            <w:r w:rsidRPr="00D73114">
              <w:rPr>
                <w:rFonts w:ascii="Book Antiqua" w:hAnsi="Book Antiqua" w:cs="Times New Roman"/>
                <w:bCs/>
                <w:sz w:val="19"/>
                <w:szCs w:val="19"/>
              </w:rPr>
              <w:t>A respeito do acordo de leniência, julgue o ite</w:t>
            </w:r>
            <w:r>
              <w:rPr>
                <w:rFonts w:ascii="Book Antiqua" w:hAnsi="Book Antiqua" w:cs="Times New Roman"/>
                <w:bCs/>
                <w:sz w:val="19"/>
                <w:szCs w:val="19"/>
              </w:rPr>
              <w:t>m</w:t>
            </w:r>
            <w:r w:rsidRPr="00D73114">
              <w:rPr>
                <w:rFonts w:ascii="Book Antiqua" w:hAnsi="Book Antiqua" w:cs="Times New Roman"/>
                <w:bCs/>
                <w:sz w:val="19"/>
                <w:szCs w:val="19"/>
              </w:rPr>
              <w:t xml:space="preserve"> a seguir</w:t>
            </w:r>
            <w:r>
              <w:rPr>
                <w:rFonts w:ascii="Book Antiqua" w:hAnsi="Book Antiqua" w:cs="Times New Roman"/>
                <w:bCs/>
                <w:sz w:val="19"/>
                <w:szCs w:val="19"/>
              </w:rPr>
              <w:t xml:space="preserve">: </w:t>
            </w:r>
            <w:r w:rsidRPr="00D73114">
              <w:rPr>
                <w:rFonts w:ascii="Book Antiqua" w:hAnsi="Book Antiqua" w:cs="Times New Roman"/>
                <w:bCs/>
                <w:sz w:val="19"/>
                <w:szCs w:val="19"/>
              </w:rPr>
              <w:t>A proposta de acordo de leniência poderá tornar-se pública antes da efetivação do respectivo acordo.</w:t>
            </w:r>
            <w:r w:rsidRPr="006526CC">
              <w:rPr>
                <w:rFonts w:ascii="Book Antiqua" w:hAnsi="Book Antiqua" w:cs="Times New Roman"/>
                <w:sz w:val="19"/>
                <w:szCs w:val="19"/>
              </w:rPr>
              <w:t xml:space="preserve"> </w:t>
            </w:r>
            <w:r w:rsidRPr="006526CC">
              <w:rPr>
                <w:rFonts w:ascii="Book Antiqua" w:hAnsi="Book Antiqua" w:cs="Times New Roman"/>
                <w:b/>
                <w:sz w:val="19"/>
                <w:szCs w:val="19"/>
              </w:rPr>
              <w:t>BL: art. 16, §</w:t>
            </w:r>
            <w:r>
              <w:rPr>
                <w:rFonts w:ascii="Book Antiqua" w:hAnsi="Book Antiqua" w:cs="Times New Roman"/>
                <w:b/>
                <w:sz w:val="19"/>
                <w:szCs w:val="19"/>
              </w:rPr>
              <w:t>6</w:t>
            </w:r>
            <w:r w:rsidRPr="006526CC">
              <w:rPr>
                <w:rFonts w:ascii="Book Antiqua" w:hAnsi="Book Antiqua" w:cs="Times New Roman"/>
                <w:b/>
                <w:sz w:val="19"/>
                <w:szCs w:val="19"/>
              </w:rPr>
              <w:t>º</w:t>
            </w:r>
            <w:r w:rsidR="007B0365">
              <w:rPr>
                <w:rFonts w:ascii="Book Antiqua" w:hAnsi="Book Antiqua" w:cs="Times New Roman"/>
                <w:b/>
                <w:sz w:val="19"/>
                <w:szCs w:val="19"/>
              </w:rPr>
              <w:t>, LA.</w:t>
            </w:r>
          </w:p>
        </w:tc>
      </w:tr>
    </w:tbl>
    <w:p w14:paraId="55C721D3" w14:textId="4451DC34" w:rsidR="00195CDD" w:rsidRPr="00386E4B" w:rsidRDefault="00195CDD" w:rsidP="00195CDD">
      <w:pPr>
        <w:spacing w:before="300" w:after="300" w:line="240" w:lineRule="auto"/>
        <w:ind w:firstLine="570"/>
        <w:jc w:val="both"/>
        <w:rPr>
          <w:rFonts w:ascii="Book Antiqua" w:eastAsia="Times New Roman" w:hAnsi="Book Antiqua" w:cs="Times New Roman"/>
          <w:sz w:val="16"/>
          <w:szCs w:val="16"/>
          <w:lang w:eastAsia="pt-BR"/>
        </w:rPr>
      </w:pPr>
      <w:bookmarkStart w:id="99" w:name="art16§7"/>
      <w:bookmarkEnd w:id="99"/>
      <w:r w:rsidRPr="006526CC">
        <w:rPr>
          <w:rFonts w:ascii="Book Antiqua" w:eastAsia="Times New Roman" w:hAnsi="Book Antiqua" w:cs="Times New Roman"/>
          <w:b/>
          <w:color w:val="000000"/>
          <w:sz w:val="19"/>
          <w:szCs w:val="19"/>
          <w:highlight w:val="magenta"/>
          <w:lang w:eastAsia="pt-BR"/>
        </w:rPr>
        <w:t>§ 7</w:t>
      </w:r>
      <w:proofErr w:type="gramStart"/>
      <w:r w:rsidRPr="006526CC">
        <w:rPr>
          <w:rFonts w:ascii="Book Antiqua" w:eastAsia="Times New Roman" w:hAnsi="Book Antiqua" w:cs="Times New Roman"/>
          <w:b/>
          <w:color w:val="000000"/>
          <w:sz w:val="19"/>
          <w:szCs w:val="19"/>
          <w:highlight w:val="magenta"/>
          <w:u w:val="single"/>
          <w:vertAlign w:val="superscript"/>
          <w:lang w:eastAsia="pt-BR"/>
        </w:rPr>
        <w:t>o</w:t>
      </w:r>
      <w:r w:rsidRPr="006526CC">
        <w:rPr>
          <w:rFonts w:ascii="Book Antiqua" w:eastAsia="Times New Roman" w:hAnsi="Book Antiqua" w:cs="Times New Roman"/>
          <w:b/>
          <w:color w:val="000000"/>
          <w:sz w:val="19"/>
          <w:szCs w:val="19"/>
          <w:lang w:eastAsia="pt-BR"/>
        </w:rPr>
        <w:t> </w:t>
      </w:r>
      <w:r w:rsidRPr="006526CC">
        <w:rPr>
          <w:rFonts w:ascii="Book Antiqua" w:eastAsia="Times New Roman" w:hAnsi="Book Antiqua" w:cs="Times New Roman"/>
          <w:color w:val="000000"/>
          <w:sz w:val="19"/>
          <w:szCs w:val="19"/>
          <w:lang w:eastAsia="pt-BR"/>
        </w:rPr>
        <w:t xml:space="preserve"> </w:t>
      </w:r>
      <w:r w:rsidRPr="006526CC">
        <w:rPr>
          <w:rFonts w:ascii="Book Antiqua" w:eastAsia="Times New Roman" w:hAnsi="Book Antiqua" w:cs="Times New Roman"/>
          <w:b/>
          <w:caps/>
          <w:color w:val="000000"/>
          <w:sz w:val="19"/>
          <w:szCs w:val="19"/>
          <w:highlight w:val="green"/>
          <w:lang w:eastAsia="pt-BR"/>
        </w:rPr>
        <w:t>Não</w:t>
      </w:r>
      <w:proofErr w:type="gramEnd"/>
      <w:r w:rsidRPr="006526CC">
        <w:rPr>
          <w:rFonts w:ascii="Book Antiqua" w:eastAsia="Times New Roman" w:hAnsi="Book Antiqua" w:cs="Times New Roman"/>
          <w:b/>
          <w:caps/>
          <w:color w:val="000000"/>
          <w:sz w:val="19"/>
          <w:szCs w:val="19"/>
          <w:highlight w:val="green"/>
          <w:lang w:eastAsia="pt-BR"/>
        </w:rPr>
        <w:t xml:space="preserve"> importará</w:t>
      </w:r>
      <w:r w:rsidRPr="006526CC">
        <w:rPr>
          <w:rFonts w:ascii="Book Antiqua" w:eastAsia="Times New Roman" w:hAnsi="Book Antiqua" w:cs="Times New Roman"/>
          <w:color w:val="000000"/>
          <w:sz w:val="19"/>
          <w:szCs w:val="19"/>
          <w:lang w:eastAsia="pt-BR"/>
        </w:rPr>
        <w:t xml:space="preserve"> em </w:t>
      </w:r>
      <w:r w:rsidRPr="006526CC">
        <w:rPr>
          <w:rFonts w:ascii="Book Antiqua" w:eastAsia="Times New Roman" w:hAnsi="Book Antiqua" w:cs="Times New Roman"/>
          <w:b/>
          <w:color w:val="000000"/>
          <w:sz w:val="19"/>
          <w:szCs w:val="19"/>
          <w:highlight w:val="cyan"/>
          <w:lang w:eastAsia="pt-BR"/>
        </w:rPr>
        <w:t>reconhecimento da prática</w:t>
      </w:r>
      <w:r w:rsidRPr="006526CC">
        <w:rPr>
          <w:rFonts w:ascii="Book Antiqua" w:eastAsia="Times New Roman" w:hAnsi="Book Antiqua" w:cs="Times New Roman"/>
          <w:color w:val="000000"/>
          <w:sz w:val="19"/>
          <w:szCs w:val="19"/>
          <w:lang w:eastAsia="pt-BR"/>
        </w:rPr>
        <w:t xml:space="preserve"> do </w:t>
      </w:r>
      <w:r w:rsidRPr="006526CC">
        <w:rPr>
          <w:rFonts w:ascii="Book Antiqua" w:eastAsia="Times New Roman" w:hAnsi="Book Antiqua" w:cs="Times New Roman"/>
          <w:b/>
          <w:color w:val="000000"/>
          <w:sz w:val="19"/>
          <w:szCs w:val="19"/>
          <w:highlight w:val="yellow"/>
          <w:lang w:eastAsia="pt-BR"/>
        </w:rPr>
        <w:t>ato ilícito investigado</w:t>
      </w:r>
      <w:r w:rsidRPr="006526CC">
        <w:rPr>
          <w:rFonts w:ascii="Book Antiqua" w:eastAsia="Times New Roman" w:hAnsi="Book Antiqua" w:cs="Times New Roman"/>
          <w:color w:val="000000"/>
          <w:sz w:val="19"/>
          <w:szCs w:val="19"/>
          <w:lang w:eastAsia="pt-BR"/>
        </w:rPr>
        <w:t xml:space="preserve"> </w:t>
      </w:r>
      <w:r w:rsidRPr="006526CC">
        <w:rPr>
          <w:rFonts w:ascii="Book Antiqua" w:eastAsia="Times New Roman" w:hAnsi="Book Antiqua" w:cs="Times New Roman"/>
          <w:b/>
          <w:color w:val="000000"/>
          <w:sz w:val="19"/>
          <w:szCs w:val="19"/>
          <w:highlight w:val="cyan"/>
          <w:lang w:eastAsia="pt-BR"/>
        </w:rPr>
        <w:t>a proposta de acordo de leniência</w:t>
      </w:r>
      <w:r w:rsidRPr="006526CC">
        <w:rPr>
          <w:rFonts w:ascii="Book Antiqua" w:eastAsia="Times New Roman" w:hAnsi="Book Antiqua" w:cs="Times New Roman"/>
          <w:color w:val="000000"/>
          <w:sz w:val="19"/>
          <w:szCs w:val="19"/>
          <w:lang w:eastAsia="pt-BR"/>
        </w:rPr>
        <w:t xml:space="preserve"> </w:t>
      </w:r>
      <w:r w:rsidRPr="006526CC">
        <w:rPr>
          <w:rFonts w:ascii="Book Antiqua" w:eastAsia="Times New Roman" w:hAnsi="Book Antiqua" w:cs="Times New Roman"/>
          <w:b/>
          <w:caps/>
          <w:color w:val="000000"/>
          <w:sz w:val="19"/>
          <w:szCs w:val="19"/>
          <w:shd w:val="clear" w:color="auto" w:fill="F7CAAC" w:themeFill="accent2" w:themeFillTint="66"/>
          <w:lang w:eastAsia="pt-BR"/>
        </w:rPr>
        <w:t>rejeitada</w:t>
      </w:r>
      <w:r w:rsidRPr="00386E4B">
        <w:rPr>
          <w:rFonts w:ascii="Book Antiqua" w:eastAsia="Times New Roman" w:hAnsi="Book Antiqua" w:cs="Times New Roman"/>
          <w:color w:val="000000"/>
          <w:sz w:val="16"/>
          <w:szCs w:val="16"/>
          <w:lang w:eastAsia="pt-BR"/>
        </w:rPr>
        <w:t xml:space="preserve">. </w:t>
      </w:r>
      <w:r w:rsidR="00A26214" w:rsidRPr="00386E4B">
        <w:rPr>
          <w:rFonts w:ascii="Book Antiqua" w:hAnsi="Book Antiqua"/>
          <w:b/>
          <w:color w:val="FF0000"/>
          <w:sz w:val="16"/>
          <w:szCs w:val="16"/>
          <w:u w:val="single"/>
        </w:rPr>
        <w:t>(TCEPR-2016)</w:t>
      </w:r>
      <w:r w:rsidR="00943274" w:rsidRPr="00386E4B">
        <w:rPr>
          <w:rFonts w:ascii="Book Antiqua" w:eastAsia="Times New Roman" w:hAnsi="Book Antiqua" w:cs="Times New Roman"/>
          <w:b/>
          <w:color w:val="FF0000"/>
          <w:sz w:val="16"/>
          <w:szCs w:val="16"/>
          <w:lang w:eastAsia="pt-BR"/>
        </w:rPr>
        <w:t xml:space="preserve"> </w:t>
      </w:r>
      <w:r w:rsidR="00943274" w:rsidRPr="00386E4B">
        <w:rPr>
          <w:rFonts w:ascii="Book Antiqua" w:eastAsia="Times New Roman" w:hAnsi="Book Antiqua" w:cs="Times New Roman"/>
          <w:b/>
          <w:color w:val="FF0000"/>
          <w:sz w:val="16"/>
          <w:szCs w:val="16"/>
          <w:u w:val="single"/>
          <w:lang w:eastAsia="pt-BR"/>
        </w:rPr>
        <w:t>(PGEAP-2018)</w:t>
      </w:r>
      <w:r w:rsidR="00D73114" w:rsidRPr="00386E4B">
        <w:rPr>
          <w:rFonts w:ascii="Book Antiqua" w:eastAsia="Times New Roman" w:hAnsi="Book Antiqua" w:cs="Times New Roman"/>
          <w:b/>
          <w:color w:val="FF0000"/>
          <w:sz w:val="16"/>
          <w:szCs w:val="16"/>
          <w:lang w:eastAsia="pt-BR"/>
        </w:rPr>
        <w:t xml:space="preserve"> </w:t>
      </w:r>
      <w:r w:rsidR="00D73114" w:rsidRPr="00386E4B">
        <w:rPr>
          <w:rFonts w:ascii="Book Antiqua" w:eastAsia="Times New Roman" w:hAnsi="Book Antiqua" w:cs="Times New Roman"/>
          <w:b/>
          <w:color w:val="FF0000"/>
          <w:sz w:val="16"/>
          <w:szCs w:val="16"/>
          <w:u w:val="single"/>
          <w:lang w:eastAsia="pt-BR"/>
        </w:rPr>
        <w:t>(MPAP-2021)</w:t>
      </w:r>
      <w:r w:rsidR="0069391C" w:rsidRPr="00386E4B">
        <w:rPr>
          <w:rFonts w:ascii="Book Antiqua" w:eastAsia="Times New Roman" w:hAnsi="Book Antiqua" w:cs="Times New Roman"/>
          <w:b/>
          <w:color w:val="FF0000"/>
          <w:sz w:val="16"/>
          <w:szCs w:val="16"/>
          <w:lang w:eastAsia="pt-BR"/>
        </w:rPr>
        <w:t xml:space="preserve"> </w:t>
      </w:r>
      <w:r w:rsidR="0069391C" w:rsidRPr="00386E4B">
        <w:rPr>
          <w:rFonts w:ascii="Book Antiqua" w:eastAsia="Times New Roman" w:hAnsi="Book Antiqua" w:cs="Times New Roman"/>
          <w:b/>
          <w:color w:val="FF0000"/>
          <w:sz w:val="16"/>
          <w:szCs w:val="16"/>
          <w:u w:val="single"/>
          <w:lang w:eastAsia="pt-BR"/>
        </w:rPr>
        <w:t>(MPSC-2021)</w:t>
      </w:r>
      <w:r w:rsidR="00587F03" w:rsidRPr="00386E4B">
        <w:rPr>
          <w:rFonts w:ascii="Book Antiqua" w:eastAsia="Times New Roman" w:hAnsi="Book Antiqua" w:cs="Times New Roman"/>
          <w:b/>
          <w:color w:val="FF0000"/>
          <w:sz w:val="16"/>
          <w:szCs w:val="16"/>
          <w:lang w:eastAsia="pt-BR"/>
        </w:rPr>
        <w:t xml:space="preserve"> </w:t>
      </w:r>
      <w:r w:rsidR="00587F03" w:rsidRPr="00386E4B">
        <w:rPr>
          <w:rFonts w:ascii="Book Antiqua" w:eastAsia="Times New Roman" w:hAnsi="Book Antiqua" w:cs="Times New Roman"/>
          <w:b/>
          <w:color w:val="FF0000"/>
          <w:sz w:val="16"/>
          <w:szCs w:val="16"/>
          <w:u w:val="single"/>
          <w:lang w:eastAsia="pt-BR"/>
        </w:rPr>
        <w:t>(TJRS-2022)</w:t>
      </w:r>
    </w:p>
    <w:p w14:paraId="5369915D" w14:textId="3F129AF2" w:rsidR="00195CDD" w:rsidRPr="00386E4B" w:rsidRDefault="00195CDD" w:rsidP="00195CDD">
      <w:pPr>
        <w:spacing w:before="300" w:after="300" w:line="240" w:lineRule="auto"/>
        <w:ind w:firstLine="570"/>
        <w:jc w:val="both"/>
        <w:rPr>
          <w:rFonts w:ascii="Book Antiqua" w:eastAsia="Times New Roman" w:hAnsi="Book Antiqua" w:cs="Times New Roman"/>
          <w:color w:val="000000"/>
          <w:sz w:val="16"/>
          <w:szCs w:val="16"/>
          <w:u w:val="single"/>
          <w:lang w:eastAsia="pt-BR"/>
        </w:rPr>
      </w:pPr>
      <w:bookmarkStart w:id="100" w:name="art16§8"/>
      <w:bookmarkEnd w:id="100"/>
      <w:r w:rsidRPr="006526CC">
        <w:rPr>
          <w:rFonts w:ascii="Book Antiqua" w:eastAsia="Times New Roman" w:hAnsi="Book Antiqua" w:cs="Times New Roman"/>
          <w:b/>
          <w:color w:val="000000"/>
          <w:sz w:val="19"/>
          <w:szCs w:val="19"/>
          <w:highlight w:val="magenta"/>
          <w:lang w:eastAsia="pt-BR"/>
        </w:rPr>
        <w:t>§ 8</w:t>
      </w:r>
      <w:proofErr w:type="gramStart"/>
      <w:r w:rsidRPr="006526CC">
        <w:rPr>
          <w:rFonts w:ascii="Book Antiqua" w:eastAsia="Times New Roman" w:hAnsi="Book Antiqua" w:cs="Times New Roman"/>
          <w:b/>
          <w:color w:val="000000"/>
          <w:sz w:val="19"/>
          <w:szCs w:val="19"/>
          <w:highlight w:val="magenta"/>
          <w:u w:val="single"/>
          <w:vertAlign w:val="superscript"/>
          <w:lang w:eastAsia="pt-BR"/>
        </w:rPr>
        <w:t>o</w:t>
      </w:r>
      <w:r w:rsidRPr="006526CC">
        <w:rPr>
          <w:rFonts w:ascii="Book Antiqua" w:eastAsia="Times New Roman" w:hAnsi="Book Antiqua" w:cs="Times New Roman"/>
          <w:color w:val="000000"/>
          <w:sz w:val="19"/>
          <w:szCs w:val="19"/>
          <w:lang w:eastAsia="pt-BR"/>
        </w:rPr>
        <w:t xml:space="preserve">  </w:t>
      </w:r>
      <w:r w:rsidRPr="003235C6">
        <w:rPr>
          <w:rFonts w:ascii="Book Antiqua" w:eastAsia="Times New Roman" w:hAnsi="Book Antiqua" w:cs="Times New Roman"/>
          <w:b/>
          <w:bCs/>
          <w:color w:val="000000"/>
          <w:sz w:val="19"/>
          <w:szCs w:val="19"/>
          <w:lang w:eastAsia="pt-BR"/>
        </w:rPr>
        <w:t>Em</w:t>
      </w:r>
      <w:proofErr w:type="gramEnd"/>
      <w:r w:rsidRPr="003235C6">
        <w:rPr>
          <w:rFonts w:ascii="Book Antiqua" w:eastAsia="Times New Roman" w:hAnsi="Book Antiqua" w:cs="Times New Roman"/>
          <w:b/>
          <w:bCs/>
          <w:color w:val="000000"/>
          <w:sz w:val="19"/>
          <w:szCs w:val="19"/>
          <w:lang w:eastAsia="pt-BR"/>
        </w:rPr>
        <w:t xml:space="preserve"> caso de </w:t>
      </w:r>
      <w:r w:rsidRPr="003235C6">
        <w:rPr>
          <w:rFonts w:ascii="Book Antiqua" w:eastAsia="Times New Roman" w:hAnsi="Book Antiqua" w:cs="Times New Roman"/>
          <w:b/>
          <w:bCs/>
          <w:color w:val="000000"/>
          <w:sz w:val="19"/>
          <w:szCs w:val="19"/>
          <w:highlight w:val="cyan"/>
          <w:lang w:eastAsia="pt-BR"/>
        </w:rPr>
        <w:t>descumprimento</w:t>
      </w:r>
      <w:r w:rsidRPr="003235C6">
        <w:rPr>
          <w:rFonts w:ascii="Book Antiqua" w:eastAsia="Times New Roman" w:hAnsi="Book Antiqua" w:cs="Times New Roman"/>
          <w:b/>
          <w:bCs/>
          <w:color w:val="000000"/>
          <w:sz w:val="19"/>
          <w:szCs w:val="19"/>
          <w:lang w:eastAsia="pt-BR"/>
        </w:rPr>
        <w:t xml:space="preserve"> do </w:t>
      </w:r>
      <w:r w:rsidRPr="003235C6">
        <w:rPr>
          <w:rFonts w:ascii="Book Antiqua" w:eastAsia="Times New Roman" w:hAnsi="Book Antiqua" w:cs="Times New Roman"/>
          <w:b/>
          <w:bCs/>
          <w:caps/>
          <w:color w:val="000000"/>
          <w:sz w:val="19"/>
          <w:szCs w:val="19"/>
          <w:shd w:val="clear" w:color="auto" w:fill="F7CAAC" w:themeFill="accent2" w:themeFillTint="66"/>
          <w:lang w:eastAsia="pt-BR"/>
        </w:rPr>
        <w:t>acordo de leniência</w:t>
      </w:r>
      <w:r w:rsidRPr="003235C6">
        <w:rPr>
          <w:rFonts w:ascii="Book Antiqua" w:eastAsia="Times New Roman" w:hAnsi="Book Antiqua" w:cs="Times New Roman"/>
          <w:b/>
          <w:bCs/>
          <w:color w:val="000000"/>
          <w:sz w:val="19"/>
          <w:szCs w:val="19"/>
          <w:lang w:eastAsia="pt-BR"/>
        </w:rPr>
        <w:t xml:space="preserve">, a </w:t>
      </w:r>
      <w:r w:rsidRPr="003235C6">
        <w:rPr>
          <w:rFonts w:ascii="Book Antiqua" w:eastAsia="Times New Roman" w:hAnsi="Book Antiqua" w:cs="Times New Roman"/>
          <w:b/>
          <w:bCs/>
          <w:color w:val="000000"/>
          <w:sz w:val="19"/>
          <w:szCs w:val="19"/>
          <w:highlight w:val="yellow"/>
          <w:lang w:eastAsia="pt-BR"/>
        </w:rPr>
        <w:t>pessoa jurídica</w:t>
      </w:r>
      <w:r w:rsidRPr="003235C6">
        <w:rPr>
          <w:rFonts w:ascii="Book Antiqua" w:eastAsia="Times New Roman" w:hAnsi="Book Antiqua" w:cs="Times New Roman"/>
          <w:b/>
          <w:bCs/>
          <w:color w:val="000000"/>
          <w:sz w:val="19"/>
          <w:szCs w:val="19"/>
          <w:lang w:eastAsia="pt-BR"/>
        </w:rPr>
        <w:t xml:space="preserve"> </w:t>
      </w:r>
      <w:r w:rsidRPr="003235C6">
        <w:rPr>
          <w:rFonts w:ascii="Book Antiqua" w:eastAsia="Times New Roman" w:hAnsi="Book Antiqua" w:cs="Times New Roman"/>
          <w:b/>
          <w:bCs/>
          <w:caps/>
          <w:color w:val="000000"/>
          <w:sz w:val="19"/>
          <w:szCs w:val="19"/>
          <w:highlight w:val="green"/>
          <w:lang w:eastAsia="pt-BR"/>
        </w:rPr>
        <w:t>ficará impedida de celebrar</w:t>
      </w:r>
      <w:r w:rsidRPr="003235C6">
        <w:rPr>
          <w:rFonts w:ascii="Book Antiqua" w:eastAsia="Times New Roman" w:hAnsi="Book Antiqua" w:cs="Times New Roman"/>
          <w:b/>
          <w:bCs/>
          <w:color w:val="000000"/>
          <w:sz w:val="19"/>
          <w:szCs w:val="19"/>
          <w:lang w:eastAsia="pt-BR"/>
        </w:rPr>
        <w:t xml:space="preserve"> </w:t>
      </w:r>
      <w:r w:rsidRPr="003235C6">
        <w:rPr>
          <w:rFonts w:ascii="Book Antiqua" w:eastAsia="Times New Roman" w:hAnsi="Book Antiqua" w:cs="Times New Roman"/>
          <w:b/>
          <w:bCs/>
          <w:caps/>
          <w:color w:val="000000"/>
          <w:sz w:val="19"/>
          <w:szCs w:val="19"/>
          <w:shd w:val="clear" w:color="auto" w:fill="F7CAAC" w:themeFill="accent2" w:themeFillTint="66"/>
          <w:lang w:eastAsia="pt-BR"/>
        </w:rPr>
        <w:t>novo acordo</w:t>
      </w:r>
      <w:r w:rsidRPr="003235C6">
        <w:rPr>
          <w:rFonts w:ascii="Book Antiqua" w:eastAsia="Times New Roman" w:hAnsi="Book Antiqua" w:cs="Times New Roman"/>
          <w:b/>
          <w:bCs/>
          <w:color w:val="000000"/>
          <w:sz w:val="19"/>
          <w:szCs w:val="19"/>
          <w:lang w:eastAsia="pt-BR"/>
        </w:rPr>
        <w:t xml:space="preserve"> pelo </w:t>
      </w:r>
      <w:r w:rsidRPr="003235C6">
        <w:rPr>
          <w:rFonts w:ascii="Book Antiqua" w:eastAsia="Times New Roman" w:hAnsi="Book Antiqua" w:cs="Times New Roman"/>
          <w:b/>
          <w:bCs/>
          <w:color w:val="000000"/>
          <w:sz w:val="19"/>
          <w:szCs w:val="19"/>
          <w:highlight w:val="cyan"/>
          <w:lang w:eastAsia="pt-BR"/>
        </w:rPr>
        <w:t>prazo de 3 (três) anos</w:t>
      </w:r>
      <w:r w:rsidRPr="003235C6">
        <w:rPr>
          <w:rFonts w:ascii="Book Antiqua" w:eastAsia="Times New Roman" w:hAnsi="Book Antiqua" w:cs="Times New Roman"/>
          <w:b/>
          <w:bCs/>
          <w:color w:val="000000"/>
          <w:sz w:val="19"/>
          <w:szCs w:val="19"/>
          <w:lang w:eastAsia="pt-BR"/>
        </w:rPr>
        <w:t xml:space="preserve"> </w:t>
      </w:r>
      <w:r w:rsidRPr="003235C6">
        <w:rPr>
          <w:rFonts w:ascii="Book Antiqua" w:eastAsia="Times New Roman" w:hAnsi="Book Antiqua" w:cs="Times New Roman"/>
          <w:b/>
          <w:bCs/>
          <w:caps/>
          <w:color w:val="000000"/>
          <w:sz w:val="19"/>
          <w:szCs w:val="19"/>
          <w:highlight w:val="green"/>
          <w:lang w:eastAsia="pt-BR"/>
        </w:rPr>
        <w:t>contados</w:t>
      </w:r>
      <w:r w:rsidRPr="003235C6">
        <w:rPr>
          <w:rFonts w:ascii="Book Antiqua" w:eastAsia="Times New Roman" w:hAnsi="Book Antiqua" w:cs="Times New Roman"/>
          <w:b/>
          <w:bCs/>
          <w:color w:val="000000"/>
          <w:sz w:val="19"/>
          <w:szCs w:val="19"/>
          <w:lang w:eastAsia="pt-BR"/>
        </w:rPr>
        <w:t xml:space="preserve"> </w:t>
      </w:r>
      <w:r w:rsidRPr="003235C6">
        <w:rPr>
          <w:rFonts w:ascii="Book Antiqua" w:eastAsia="Times New Roman" w:hAnsi="Book Antiqua" w:cs="Times New Roman"/>
          <w:b/>
          <w:bCs/>
          <w:color w:val="000000"/>
          <w:sz w:val="19"/>
          <w:szCs w:val="19"/>
          <w:highlight w:val="cyan"/>
          <w:lang w:eastAsia="pt-BR"/>
        </w:rPr>
        <w:t>do conhecimento</w:t>
      </w:r>
      <w:r w:rsidRPr="003235C6">
        <w:rPr>
          <w:rFonts w:ascii="Book Antiqua" w:eastAsia="Times New Roman" w:hAnsi="Book Antiqua" w:cs="Times New Roman"/>
          <w:b/>
          <w:bCs/>
          <w:color w:val="000000"/>
          <w:sz w:val="19"/>
          <w:szCs w:val="19"/>
          <w:lang w:eastAsia="pt-BR"/>
        </w:rPr>
        <w:t xml:space="preserve"> </w:t>
      </w:r>
      <w:r w:rsidRPr="003235C6">
        <w:rPr>
          <w:rFonts w:ascii="Book Antiqua" w:eastAsia="Times New Roman" w:hAnsi="Book Antiqua" w:cs="Times New Roman"/>
          <w:b/>
          <w:bCs/>
          <w:color w:val="000000"/>
          <w:sz w:val="19"/>
          <w:szCs w:val="19"/>
          <w:highlight w:val="yellow"/>
          <w:lang w:eastAsia="pt-BR"/>
        </w:rPr>
        <w:t>pela administração pública</w:t>
      </w:r>
      <w:r w:rsidRPr="003235C6">
        <w:rPr>
          <w:rFonts w:ascii="Book Antiqua" w:eastAsia="Times New Roman" w:hAnsi="Book Antiqua" w:cs="Times New Roman"/>
          <w:b/>
          <w:bCs/>
          <w:color w:val="000000"/>
          <w:sz w:val="19"/>
          <w:szCs w:val="19"/>
          <w:lang w:eastAsia="pt-BR"/>
        </w:rPr>
        <w:t xml:space="preserve"> </w:t>
      </w:r>
      <w:r w:rsidRPr="003235C6">
        <w:rPr>
          <w:rFonts w:ascii="Book Antiqua" w:eastAsia="Times New Roman" w:hAnsi="Book Antiqua" w:cs="Times New Roman"/>
          <w:b/>
          <w:bCs/>
          <w:color w:val="000000"/>
          <w:sz w:val="19"/>
          <w:szCs w:val="19"/>
          <w:highlight w:val="cyan"/>
          <w:lang w:eastAsia="pt-BR"/>
        </w:rPr>
        <w:t>do referido descumprimento</w:t>
      </w:r>
      <w:r w:rsidRPr="00386E4B">
        <w:rPr>
          <w:rFonts w:ascii="Book Antiqua" w:eastAsia="Times New Roman" w:hAnsi="Book Antiqua" w:cs="Times New Roman"/>
          <w:color w:val="000000"/>
          <w:sz w:val="16"/>
          <w:szCs w:val="16"/>
          <w:lang w:eastAsia="pt-BR"/>
        </w:rPr>
        <w:t>.</w:t>
      </w:r>
      <w:r w:rsidR="0083167A" w:rsidRPr="00386E4B">
        <w:rPr>
          <w:rFonts w:ascii="Book Antiqua" w:eastAsia="Times New Roman" w:hAnsi="Book Antiqua" w:cs="Times New Roman"/>
          <w:color w:val="000000"/>
          <w:sz w:val="16"/>
          <w:szCs w:val="16"/>
          <w:lang w:eastAsia="pt-BR"/>
        </w:rPr>
        <w:t xml:space="preserve"> </w:t>
      </w:r>
      <w:r w:rsidR="0083167A" w:rsidRPr="00386E4B">
        <w:rPr>
          <w:rFonts w:ascii="Book Antiqua" w:eastAsia="Times New Roman" w:hAnsi="Book Antiqua" w:cs="Times New Roman"/>
          <w:b/>
          <w:bCs/>
          <w:color w:val="FF0000"/>
          <w:sz w:val="16"/>
          <w:szCs w:val="16"/>
          <w:u w:val="single"/>
          <w:lang w:eastAsia="pt-BR"/>
        </w:rPr>
        <w:t>(MPGO-2016)</w:t>
      </w:r>
      <w:r w:rsidR="002B2F3A" w:rsidRPr="00386E4B">
        <w:rPr>
          <w:rFonts w:ascii="Book Antiqua" w:eastAsia="Times New Roman" w:hAnsi="Book Antiqua" w:cs="Times New Roman"/>
          <w:color w:val="000000"/>
          <w:sz w:val="16"/>
          <w:szCs w:val="16"/>
          <w:lang w:eastAsia="pt-BR"/>
        </w:rPr>
        <w:t xml:space="preserve"> </w:t>
      </w:r>
      <w:r w:rsidR="002B2F3A" w:rsidRPr="00386E4B">
        <w:rPr>
          <w:rFonts w:ascii="Book Antiqua" w:eastAsia="Times New Roman" w:hAnsi="Book Antiqua" w:cs="Times New Roman"/>
          <w:b/>
          <w:color w:val="FF0000"/>
          <w:sz w:val="16"/>
          <w:szCs w:val="16"/>
          <w:u w:val="single"/>
          <w:lang w:eastAsia="pt-BR"/>
        </w:rPr>
        <w:t>(MPRO-2017)</w:t>
      </w:r>
      <w:r w:rsidRPr="00386E4B">
        <w:rPr>
          <w:rFonts w:ascii="Book Antiqua" w:eastAsia="Times New Roman" w:hAnsi="Book Antiqua" w:cs="Times New Roman"/>
          <w:color w:val="000000"/>
          <w:sz w:val="16"/>
          <w:szCs w:val="16"/>
          <w:lang w:eastAsia="pt-BR"/>
        </w:rPr>
        <w:t xml:space="preserve"> </w:t>
      </w:r>
      <w:r w:rsidR="00257E38" w:rsidRPr="00386E4B">
        <w:rPr>
          <w:rFonts w:ascii="Book Antiqua" w:eastAsia="Times New Roman" w:hAnsi="Book Antiqua" w:cs="Times New Roman"/>
          <w:b/>
          <w:bCs/>
          <w:color w:val="FF0000"/>
          <w:sz w:val="16"/>
          <w:szCs w:val="16"/>
          <w:u w:val="single"/>
          <w:lang w:eastAsia="pt-BR"/>
        </w:rPr>
        <w:t>(MPRS-2017)</w:t>
      </w:r>
      <w:r w:rsidR="004930C2" w:rsidRPr="00386E4B">
        <w:rPr>
          <w:rFonts w:ascii="Book Antiqua" w:eastAsia="Times New Roman" w:hAnsi="Book Antiqua" w:cs="Times New Roman"/>
          <w:b/>
          <w:bCs/>
          <w:color w:val="FF0000"/>
          <w:sz w:val="16"/>
          <w:szCs w:val="16"/>
          <w:lang w:eastAsia="pt-BR"/>
        </w:rPr>
        <w:t xml:space="preserve"> </w:t>
      </w:r>
      <w:r w:rsidR="004930C2" w:rsidRPr="00386E4B">
        <w:rPr>
          <w:rFonts w:ascii="Book Antiqua" w:hAnsi="Book Antiqua"/>
          <w:b/>
          <w:color w:val="FF0000"/>
          <w:sz w:val="16"/>
          <w:szCs w:val="16"/>
          <w:u w:val="single"/>
        </w:rPr>
        <w:t>(DPERO-2017)</w:t>
      </w:r>
      <w:r w:rsidR="003235C6">
        <w:rPr>
          <w:rFonts w:ascii="Book Antiqua" w:hAnsi="Book Antiqua"/>
          <w:b/>
          <w:color w:val="FF0000"/>
          <w:sz w:val="16"/>
          <w:szCs w:val="16"/>
        </w:rPr>
        <w:t xml:space="preserve"> </w:t>
      </w:r>
      <w:r w:rsidR="003235C6">
        <w:rPr>
          <w:rFonts w:ascii="Book Antiqua" w:hAnsi="Book Antiqua"/>
          <w:b/>
          <w:color w:val="FF0000"/>
          <w:sz w:val="16"/>
          <w:szCs w:val="16"/>
          <w:u w:val="single"/>
        </w:rPr>
        <w:t>(PGEAP-2018)</w:t>
      </w:r>
      <w:r w:rsidR="00BC0D23" w:rsidRPr="00386E4B">
        <w:rPr>
          <w:rFonts w:ascii="Book Antiqua" w:eastAsia="Times New Roman" w:hAnsi="Book Antiqua" w:cs="Times New Roman"/>
          <w:b/>
          <w:bCs/>
          <w:color w:val="FF0000"/>
          <w:sz w:val="16"/>
          <w:szCs w:val="16"/>
          <w:lang w:eastAsia="pt-BR"/>
        </w:rPr>
        <w:t xml:space="preserve"> </w:t>
      </w:r>
      <w:r w:rsidR="00BC0D23" w:rsidRPr="00386E4B">
        <w:rPr>
          <w:rFonts w:ascii="Book Antiqua" w:eastAsia="Times New Roman" w:hAnsi="Book Antiqua" w:cs="Times New Roman"/>
          <w:b/>
          <w:color w:val="FF0000"/>
          <w:sz w:val="16"/>
          <w:szCs w:val="16"/>
          <w:u w:val="single"/>
          <w:lang w:eastAsia="pt-BR"/>
        </w:rPr>
        <w:t>(MPPR-2019)</w:t>
      </w:r>
      <w:r w:rsidR="00B77033" w:rsidRPr="00386E4B">
        <w:rPr>
          <w:rFonts w:ascii="Book Antiqua" w:eastAsia="Times New Roman" w:hAnsi="Book Antiqua" w:cs="Times New Roman"/>
          <w:b/>
          <w:bCs/>
          <w:color w:val="FF0000"/>
          <w:sz w:val="16"/>
          <w:szCs w:val="16"/>
          <w:lang w:eastAsia="pt-BR"/>
        </w:rPr>
        <w:t xml:space="preserve"> </w:t>
      </w:r>
      <w:r w:rsidR="00B77033" w:rsidRPr="00386E4B">
        <w:rPr>
          <w:rFonts w:ascii="Book Antiqua" w:eastAsia="Times New Roman" w:hAnsi="Book Antiqua" w:cs="Times New Roman"/>
          <w:b/>
          <w:bCs/>
          <w:color w:val="FF0000"/>
          <w:sz w:val="16"/>
          <w:szCs w:val="16"/>
          <w:u w:val="single"/>
          <w:lang w:eastAsia="pt-BR"/>
        </w:rPr>
        <w:t>(MPSC-2019</w:t>
      </w:r>
      <w:r w:rsidR="003235C6">
        <w:rPr>
          <w:rFonts w:ascii="Book Antiqua" w:eastAsia="Times New Roman" w:hAnsi="Book Antiqua" w:cs="Times New Roman"/>
          <w:b/>
          <w:bCs/>
          <w:color w:val="FF0000"/>
          <w:sz w:val="16"/>
          <w:szCs w:val="16"/>
          <w:u w:val="single"/>
          <w:lang w:eastAsia="pt-BR"/>
        </w:rPr>
        <w:t>/2024</w:t>
      </w:r>
      <w:r w:rsidR="00B77033" w:rsidRPr="00386E4B">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943274" w:rsidRPr="006526CC" w14:paraId="0CB3B222" w14:textId="77777777" w:rsidTr="00F2275D">
        <w:tc>
          <w:tcPr>
            <w:tcW w:w="8494" w:type="dxa"/>
            <w:shd w:val="clear" w:color="auto" w:fill="CCFFFF"/>
          </w:tcPr>
          <w:p w14:paraId="13FA8457" w14:textId="156D8F0C" w:rsidR="00943274" w:rsidRPr="006526CC" w:rsidRDefault="00943274" w:rsidP="00943274">
            <w:pPr>
              <w:jc w:val="both"/>
              <w:rPr>
                <w:rFonts w:ascii="Book Antiqua" w:eastAsia="Times New Roman" w:hAnsi="Book Antiqua" w:cs="Times New Roman"/>
                <w:b/>
                <w:sz w:val="19"/>
                <w:szCs w:val="19"/>
                <w:lang w:eastAsia="pt-BR"/>
              </w:rPr>
            </w:pPr>
            <w:r w:rsidRPr="006526CC">
              <w:rPr>
                <w:rFonts w:ascii="Book Antiqua" w:eastAsia="Times New Roman" w:hAnsi="Book Antiqua" w:cs="Times New Roman"/>
                <w:b/>
                <w:sz w:val="19"/>
                <w:szCs w:val="19"/>
                <w:lang w:eastAsia="pt-BR"/>
              </w:rPr>
              <w:t>(</w:t>
            </w:r>
            <w:r w:rsidRPr="006526CC">
              <w:rPr>
                <w:rFonts w:ascii="Book Antiqua" w:eastAsia="Times New Roman" w:hAnsi="Book Antiqua" w:cs="Times New Roman"/>
                <w:b/>
                <w:sz w:val="19"/>
                <w:szCs w:val="19"/>
                <w:highlight w:val="yellow"/>
                <w:lang w:eastAsia="pt-BR"/>
              </w:rPr>
              <w:t>PGEAP-2018-FCC</w:t>
            </w:r>
            <w:r w:rsidRPr="006526CC">
              <w:rPr>
                <w:rFonts w:ascii="Book Antiqua" w:eastAsia="Times New Roman" w:hAnsi="Book Antiqua" w:cs="Times New Roman"/>
                <w:b/>
                <w:sz w:val="19"/>
                <w:szCs w:val="19"/>
                <w:lang w:eastAsia="pt-BR"/>
              </w:rPr>
              <w:t>)</w:t>
            </w:r>
            <w:r w:rsidRPr="00D73114">
              <w:rPr>
                <w:rFonts w:ascii="Book Antiqua" w:eastAsia="Times New Roman" w:hAnsi="Book Antiqua" w:cs="Times New Roman"/>
                <w:bCs/>
                <w:sz w:val="19"/>
                <w:szCs w:val="19"/>
                <w:lang w:eastAsia="pt-BR"/>
              </w:rPr>
              <w:t xml:space="preserve">: </w:t>
            </w:r>
            <w:r w:rsidRPr="00D73114">
              <w:rPr>
                <w:rFonts w:ascii="Book Antiqua" w:hAnsi="Book Antiqua" w:cs="Times New Roman"/>
                <w:bCs/>
                <w:sz w:val="19"/>
                <w:szCs w:val="19"/>
              </w:rPr>
              <w:t>A</w:t>
            </w:r>
            <w:r w:rsidRPr="006526CC">
              <w:rPr>
                <w:rFonts w:ascii="Book Antiqua" w:hAnsi="Book Antiqua" w:cs="Times New Roman"/>
                <w:sz w:val="19"/>
                <w:szCs w:val="19"/>
              </w:rPr>
              <w:t xml:space="preserve"> Lei 12.846/13, também conhecida como Lei Anticorrupção, estabelece determinadas disposições acerca da realização do acordo de leniência entre pessoas jurídicas envolvidas em atividades ilícitas ali mencionadas e o Poder Público. A esse respeito, o referido diploma estatui que, em caso de descumprimento do acordo de leniência, a pessoa jurídica ficará impedida de celebrar novo acordo pelo prazo de 3 (três) anos contados do conhecimento pela administração pública do referido descumprimento.  </w:t>
            </w:r>
            <w:r w:rsidRPr="006526CC">
              <w:rPr>
                <w:rFonts w:ascii="Book Antiqua" w:hAnsi="Book Antiqua" w:cs="Times New Roman"/>
                <w:b/>
                <w:sz w:val="19"/>
                <w:szCs w:val="19"/>
              </w:rPr>
              <w:t>BL: art. 16, §8º</w:t>
            </w:r>
            <w:r w:rsidR="007B0365">
              <w:rPr>
                <w:rFonts w:ascii="Book Antiqua" w:hAnsi="Book Antiqua" w:cs="Times New Roman"/>
                <w:b/>
                <w:sz w:val="19"/>
                <w:szCs w:val="19"/>
              </w:rPr>
              <w:t>, LA.</w:t>
            </w:r>
          </w:p>
        </w:tc>
      </w:tr>
    </w:tbl>
    <w:p w14:paraId="64C5827D" w14:textId="6DA14CB7" w:rsidR="00195CDD" w:rsidRPr="00F356DE" w:rsidRDefault="00195CDD" w:rsidP="00195CDD">
      <w:pPr>
        <w:spacing w:before="300" w:after="300" w:line="240" w:lineRule="auto"/>
        <w:ind w:firstLine="570"/>
        <w:jc w:val="both"/>
        <w:rPr>
          <w:rFonts w:ascii="Book Antiqua" w:eastAsia="Times New Roman" w:hAnsi="Book Antiqua" w:cs="Times New Roman"/>
          <w:b/>
          <w:bCs/>
          <w:color w:val="FF0000"/>
          <w:sz w:val="16"/>
          <w:szCs w:val="16"/>
          <w:lang w:eastAsia="pt-BR"/>
        </w:rPr>
      </w:pPr>
      <w:bookmarkStart w:id="101" w:name="art16§9"/>
      <w:bookmarkEnd w:id="101"/>
      <w:r w:rsidRPr="006526CC">
        <w:rPr>
          <w:rFonts w:ascii="Book Antiqua" w:eastAsia="Times New Roman" w:hAnsi="Book Antiqua" w:cs="Times New Roman"/>
          <w:b/>
          <w:color w:val="000000"/>
          <w:sz w:val="19"/>
          <w:szCs w:val="19"/>
          <w:highlight w:val="magenta"/>
          <w:lang w:eastAsia="pt-BR"/>
        </w:rPr>
        <w:t xml:space="preserve">§ </w:t>
      </w:r>
      <w:r w:rsidRPr="008F09ED">
        <w:rPr>
          <w:rFonts w:ascii="Book Antiqua" w:eastAsia="Times New Roman" w:hAnsi="Book Antiqua" w:cs="Times New Roman"/>
          <w:b/>
          <w:color w:val="000000"/>
          <w:sz w:val="19"/>
          <w:szCs w:val="19"/>
          <w:highlight w:val="magenta"/>
          <w:lang w:eastAsia="pt-BR"/>
        </w:rPr>
        <w:t>9</w:t>
      </w:r>
      <w:proofErr w:type="gramStart"/>
      <w:r w:rsidRPr="008F09ED">
        <w:rPr>
          <w:rFonts w:ascii="Book Antiqua" w:eastAsia="Times New Roman" w:hAnsi="Book Antiqua" w:cs="Times New Roman"/>
          <w:b/>
          <w:color w:val="000000"/>
          <w:sz w:val="19"/>
          <w:szCs w:val="19"/>
          <w:highlight w:val="magenta"/>
          <w:u w:val="single"/>
          <w:vertAlign w:val="superscript"/>
          <w:lang w:eastAsia="pt-BR"/>
        </w:rPr>
        <w:t>o</w:t>
      </w:r>
      <w:r w:rsidRPr="008F09ED">
        <w:rPr>
          <w:rFonts w:ascii="Book Antiqua" w:eastAsia="Times New Roman" w:hAnsi="Book Antiqua" w:cs="Times New Roman"/>
          <w:b/>
          <w:color w:val="000000"/>
          <w:sz w:val="19"/>
          <w:szCs w:val="19"/>
          <w:lang w:eastAsia="pt-BR"/>
        </w:rPr>
        <w:t xml:space="preserve">  </w:t>
      </w:r>
      <w:r w:rsidRPr="008F09ED">
        <w:rPr>
          <w:rFonts w:ascii="Book Antiqua" w:eastAsia="Times New Roman" w:hAnsi="Book Antiqua" w:cs="Times New Roman"/>
          <w:b/>
          <w:color w:val="000000"/>
          <w:sz w:val="19"/>
          <w:szCs w:val="19"/>
          <w:highlight w:val="cyan"/>
          <w:lang w:eastAsia="pt-BR"/>
        </w:rPr>
        <w:t>A</w:t>
      </w:r>
      <w:proofErr w:type="gramEnd"/>
      <w:r w:rsidRPr="008F09ED">
        <w:rPr>
          <w:rFonts w:ascii="Book Antiqua" w:eastAsia="Times New Roman" w:hAnsi="Book Antiqua" w:cs="Times New Roman"/>
          <w:b/>
          <w:color w:val="000000"/>
          <w:sz w:val="19"/>
          <w:szCs w:val="19"/>
          <w:highlight w:val="cyan"/>
          <w:lang w:eastAsia="pt-BR"/>
        </w:rPr>
        <w:t xml:space="preserve"> celebração</w:t>
      </w:r>
      <w:r w:rsidRPr="008F09ED">
        <w:rPr>
          <w:rFonts w:ascii="Book Antiqua" w:eastAsia="Times New Roman" w:hAnsi="Book Antiqua" w:cs="Times New Roman"/>
          <w:b/>
          <w:color w:val="000000"/>
          <w:sz w:val="19"/>
          <w:szCs w:val="19"/>
          <w:lang w:eastAsia="pt-BR"/>
        </w:rPr>
        <w:t xml:space="preserve"> do </w:t>
      </w:r>
      <w:r w:rsidRPr="008F09ED">
        <w:rPr>
          <w:rFonts w:ascii="Book Antiqua" w:eastAsia="Times New Roman" w:hAnsi="Book Antiqua" w:cs="Times New Roman"/>
          <w:b/>
          <w:caps/>
          <w:color w:val="000000"/>
          <w:sz w:val="19"/>
          <w:szCs w:val="19"/>
          <w:shd w:val="clear" w:color="auto" w:fill="F7CAAC" w:themeFill="accent2" w:themeFillTint="66"/>
          <w:lang w:eastAsia="pt-BR"/>
        </w:rPr>
        <w:t>acordo de leniência</w:t>
      </w:r>
      <w:r w:rsidRPr="008F09ED">
        <w:rPr>
          <w:rFonts w:ascii="Book Antiqua" w:eastAsia="Times New Roman" w:hAnsi="Book Antiqua" w:cs="Times New Roman"/>
          <w:b/>
          <w:color w:val="000000"/>
          <w:sz w:val="19"/>
          <w:szCs w:val="19"/>
          <w:lang w:eastAsia="pt-BR"/>
        </w:rPr>
        <w:t xml:space="preserve"> </w:t>
      </w:r>
      <w:r w:rsidRPr="008F09ED">
        <w:rPr>
          <w:rFonts w:ascii="Book Antiqua" w:eastAsia="Times New Roman" w:hAnsi="Book Antiqua" w:cs="Times New Roman"/>
          <w:b/>
          <w:caps/>
          <w:color w:val="000000"/>
          <w:sz w:val="19"/>
          <w:szCs w:val="19"/>
          <w:highlight w:val="green"/>
          <w:lang w:eastAsia="pt-BR"/>
        </w:rPr>
        <w:t>interrompe</w:t>
      </w:r>
      <w:r w:rsidRPr="008F09ED">
        <w:rPr>
          <w:rFonts w:ascii="Book Antiqua" w:eastAsia="Times New Roman" w:hAnsi="Book Antiqua" w:cs="Times New Roman"/>
          <w:b/>
          <w:color w:val="000000"/>
          <w:sz w:val="19"/>
          <w:szCs w:val="19"/>
          <w:lang w:eastAsia="pt-BR"/>
        </w:rPr>
        <w:t xml:space="preserve"> o </w:t>
      </w:r>
      <w:r w:rsidRPr="008F09ED">
        <w:rPr>
          <w:rFonts w:ascii="Book Antiqua" w:eastAsia="Times New Roman" w:hAnsi="Book Antiqua" w:cs="Times New Roman"/>
          <w:b/>
          <w:color w:val="000000"/>
          <w:sz w:val="19"/>
          <w:szCs w:val="19"/>
          <w:highlight w:val="cyan"/>
          <w:lang w:eastAsia="pt-BR"/>
        </w:rPr>
        <w:t>prazo prescricional</w:t>
      </w:r>
      <w:r w:rsidRPr="008F09ED">
        <w:rPr>
          <w:rFonts w:ascii="Book Antiqua" w:eastAsia="Times New Roman" w:hAnsi="Book Antiqua" w:cs="Times New Roman"/>
          <w:b/>
          <w:color w:val="000000"/>
          <w:sz w:val="19"/>
          <w:szCs w:val="19"/>
          <w:lang w:eastAsia="pt-BR"/>
        </w:rPr>
        <w:t xml:space="preserve"> </w:t>
      </w:r>
      <w:r w:rsidRPr="008F09ED">
        <w:rPr>
          <w:rFonts w:ascii="Book Antiqua" w:eastAsia="Times New Roman" w:hAnsi="Book Antiqua" w:cs="Times New Roman"/>
          <w:b/>
          <w:color w:val="000000"/>
          <w:sz w:val="19"/>
          <w:szCs w:val="19"/>
          <w:highlight w:val="yellow"/>
          <w:lang w:eastAsia="pt-BR"/>
        </w:rPr>
        <w:t>dos atos ilícitos</w:t>
      </w:r>
      <w:r w:rsidRPr="008F09ED">
        <w:rPr>
          <w:rFonts w:ascii="Book Antiqua" w:eastAsia="Times New Roman" w:hAnsi="Book Antiqua" w:cs="Times New Roman"/>
          <w:b/>
          <w:color w:val="000000"/>
          <w:sz w:val="19"/>
          <w:szCs w:val="19"/>
          <w:lang w:eastAsia="pt-BR"/>
        </w:rPr>
        <w:t xml:space="preserve"> previstos nesta Lei</w:t>
      </w:r>
      <w:r w:rsidRPr="00386E4B">
        <w:rPr>
          <w:rFonts w:ascii="Book Antiqua" w:eastAsia="Times New Roman" w:hAnsi="Book Antiqua" w:cs="Times New Roman"/>
          <w:color w:val="000000"/>
          <w:sz w:val="16"/>
          <w:szCs w:val="16"/>
          <w:lang w:eastAsia="pt-BR"/>
        </w:rPr>
        <w:t>.</w:t>
      </w:r>
      <w:r w:rsidR="00064C44" w:rsidRPr="00386E4B">
        <w:rPr>
          <w:rFonts w:ascii="Book Antiqua" w:eastAsia="Times New Roman" w:hAnsi="Book Antiqua" w:cs="Times New Roman"/>
          <w:color w:val="000000"/>
          <w:sz w:val="16"/>
          <w:szCs w:val="16"/>
          <w:lang w:eastAsia="pt-BR"/>
        </w:rPr>
        <w:t xml:space="preserve"> </w:t>
      </w:r>
      <w:r w:rsidR="00064C44" w:rsidRPr="00386E4B">
        <w:rPr>
          <w:rFonts w:ascii="Book Antiqua" w:eastAsia="Times New Roman" w:hAnsi="Book Antiqua" w:cs="Times New Roman"/>
          <w:b/>
          <w:bCs/>
          <w:color w:val="FF0000"/>
          <w:sz w:val="16"/>
          <w:szCs w:val="16"/>
          <w:u w:val="single"/>
          <w:lang w:eastAsia="pt-BR"/>
        </w:rPr>
        <w:t>(MPPR-2014)</w:t>
      </w:r>
      <w:r w:rsidR="00A26214" w:rsidRPr="00386E4B">
        <w:rPr>
          <w:rFonts w:ascii="Book Antiqua" w:eastAsia="Times New Roman" w:hAnsi="Book Antiqua" w:cs="Times New Roman"/>
          <w:b/>
          <w:bCs/>
          <w:color w:val="FF0000"/>
          <w:sz w:val="16"/>
          <w:szCs w:val="16"/>
          <w:lang w:eastAsia="pt-BR"/>
        </w:rPr>
        <w:t xml:space="preserve"> </w:t>
      </w:r>
      <w:r w:rsidR="00A26214" w:rsidRPr="00386E4B">
        <w:rPr>
          <w:rFonts w:ascii="Book Antiqua" w:hAnsi="Book Antiqua"/>
          <w:b/>
          <w:color w:val="FF0000"/>
          <w:sz w:val="16"/>
          <w:szCs w:val="16"/>
          <w:u w:val="single"/>
        </w:rPr>
        <w:t>(TCEPR-2016)</w:t>
      </w:r>
      <w:r w:rsidRPr="00386E4B">
        <w:rPr>
          <w:rFonts w:ascii="Book Antiqua" w:eastAsia="Times New Roman" w:hAnsi="Book Antiqua" w:cs="Times New Roman"/>
          <w:color w:val="000000"/>
          <w:sz w:val="16"/>
          <w:szCs w:val="16"/>
          <w:lang w:eastAsia="pt-BR"/>
        </w:rPr>
        <w:t> </w:t>
      </w:r>
      <w:r w:rsidR="00257E38" w:rsidRPr="00386E4B">
        <w:rPr>
          <w:rFonts w:ascii="Book Antiqua" w:eastAsia="Times New Roman" w:hAnsi="Book Antiqua" w:cs="Times New Roman"/>
          <w:b/>
          <w:bCs/>
          <w:color w:val="FF0000"/>
          <w:sz w:val="16"/>
          <w:szCs w:val="16"/>
          <w:u w:val="single"/>
          <w:lang w:eastAsia="pt-BR"/>
        </w:rPr>
        <w:t>(MPRS-2017)</w:t>
      </w:r>
      <w:r w:rsidR="004930C2" w:rsidRPr="00386E4B">
        <w:rPr>
          <w:rFonts w:ascii="Book Antiqua" w:eastAsia="Times New Roman" w:hAnsi="Book Antiqua" w:cs="Times New Roman"/>
          <w:b/>
          <w:bCs/>
          <w:color w:val="FF0000"/>
          <w:sz w:val="16"/>
          <w:szCs w:val="16"/>
          <w:lang w:eastAsia="pt-BR"/>
        </w:rPr>
        <w:t xml:space="preserve"> </w:t>
      </w:r>
      <w:r w:rsidR="004930C2" w:rsidRPr="00386E4B">
        <w:rPr>
          <w:rFonts w:ascii="Book Antiqua" w:hAnsi="Book Antiqua"/>
          <w:b/>
          <w:color w:val="FF0000"/>
          <w:sz w:val="16"/>
          <w:szCs w:val="16"/>
          <w:u w:val="single"/>
        </w:rPr>
        <w:t>(DPERO-2017)</w:t>
      </w:r>
      <w:r w:rsidR="006526CC" w:rsidRPr="00386E4B">
        <w:rPr>
          <w:rFonts w:ascii="Book Antiqua" w:eastAsia="Times New Roman" w:hAnsi="Book Antiqua" w:cs="Times New Roman"/>
          <w:b/>
          <w:bCs/>
          <w:color w:val="FF0000"/>
          <w:sz w:val="16"/>
          <w:szCs w:val="16"/>
          <w:lang w:eastAsia="pt-BR"/>
        </w:rPr>
        <w:t xml:space="preserve"> </w:t>
      </w:r>
      <w:r w:rsidR="006526CC" w:rsidRPr="00386E4B">
        <w:rPr>
          <w:rFonts w:ascii="Book Antiqua" w:eastAsia="Times New Roman" w:hAnsi="Book Antiqua" w:cs="Times New Roman"/>
          <w:b/>
          <w:bCs/>
          <w:color w:val="FF0000"/>
          <w:sz w:val="16"/>
          <w:szCs w:val="16"/>
          <w:u w:val="single"/>
          <w:lang w:eastAsia="pt-BR"/>
        </w:rPr>
        <w:t>(MPSC-2019)</w:t>
      </w:r>
      <w:r w:rsidR="009A5D04" w:rsidRPr="00386E4B">
        <w:rPr>
          <w:rFonts w:ascii="Book Antiqua" w:eastAsia="Times New Roman" w:hAnsi="Book Antiqua" w:cs="Times New Roman"/>
          <w:b/>
          <w:bCs/>
          <w:color w:val="FF0000"/>
          <w:sz w:val="16"/>
          <w:szCs w:val="16"/>
          <w:lang w:eastAsia="pt-BR"/>
        </w:rPr>
        <w:t xml:space="preserve"> </w:t>
      </w:r>
      <w:r w:rsidR="009A5D04" w:rsidRPr="00386E4B">
        <w:rPr>
          <w:rFonts w:ascii="Book Antiqua" w:eastAsia="Times New Roman" w:hAnsi="Book Antiqua" w:cs="Times New Roman"/>
          <w:b/>
          <w:bCs/>
          <w:color w:val="FF0000"/>
          <w:sz w:val="16"/>
          <w:szCs w:val="16"/>
          <w:u w:val="single"/>
          <w:lang w:eastAsia="pt-BR"/>
        </w:rPr>
        <w:t>(TJMS-2020)</w:t>
      </w:r>
      <w:r w:rsidR="00C4778F" w:rsidRPr="00386E4B">
        <w:rPr>
          <w:rFonts w:ascii="Book Antiqua" w:eastAsia="Times New Roman" w:hAnsi="Book Antiqua" w:cs="Times New Roman"/>
          <w:b/>
          <w:bCs/>
          <w:color w:val="FF0000"/>
          <w:sz w:val="16"/>
          <w:szCs w:val="16"/>
          <w:lang w:eastAsia="pt-BR"/>
        </w:rPr>
        <w:t xml:space="preserve"> </w:t>
      </w:r>
      <w:r w:rsidR="00C4778F" w:rsidRPr="00386E4B">
        <w:rPr>
          <w:rFonts w:ascii="Book Antiqua" w:eastAsia="Times New Roman" w:hAnsi="Book Antiqua" w:cs="Times New Roman"/>
          <w:b/>
          <w:color w:val="FF0000"/>
          <w:sz w:val="16"/>
          <w:szCs w:val="16"/>
          <w:u w:val="single"/>
          <w:lang w:eastAsia="pt-BR"/>
        </w:rPr>
        <w:t>(MPCE-2020)</w:t>
      </w:r>
      <w:r w:rsidR="00D73114" w:rsidRPr="00386E4B">
        <w:rPr>
          <w:rFonts w:ascii="Book Antiqua" w:eastAsia="Times New Roman" w:hAnsi="Book Antiqua" w:cs="Times New Roman"/>
          <w:b/>
          <w:color w:val="FF0000"/>
          <w:sz w:val="16"/>
          <w:szCs w:val="16"/>
          <w:lang w:eastAsia="pt-BR"/>
        </w:rPr>
        <w:t xml:space="preserve"> </w:t>
      </w:r>
      <w:r w:rsidR="00D73114" w:rsidRPr="00386E4B">
        <w:rPr>
          <w:rFonts w:ascii="Book Antiqua" w:eastAsia="Times New Roman" w:hAnsi="Book Antiqua" w:cs="Times New Roman"/>
          <w:b/>
          <w:color w:val="FF0000"/>
          <w:sz w:val="16"/>
          <w:szCs w:val="16"/>
          <w:u w:val="single"/>
          <w:lang w:eastAsia="pt-BR"/>
        </w:rPr>
        <w:t>(MPAP-2021)</w:t>
      </w:r>
      <w:r w:rsidR="0069391C" w:rsidRPr="00386E4B">
        <w:rPr>
          <w:rFonts w:ascii="Book Antiqua" w:eastAsia="Times New Roman" w:hAnsi="Book Antiqua" w:cs="Times New Roman"/>
          <w:b/>
          <w:color w:val="FF0000"/>
          <w:sz w:val="16"/>
          <w:szCs w:val="16"/>
          <w:lang w:eastAsia="pt-BR"/>
        </w:rPr>
        <w:t xml:space="preserve"> </w:t>
      </w:r>
      <w:r w:rsidR="0069391C" w:rsidRPr="00386E4B">
        <w:rPr>
          <w:rFonts w:ascii="Book Antiqua" w:eastAsia="Times New Roman" w:hAnsi="Book Antiqua" w:cs="Times New Roman"/>
          <w:b/>
          <w:color w:val="FF0000"/>
          <w:sz w:val="16"/>
          <w:szCs w:val="16"/>
          <w:u w:val="single"/>
          <w:lang w:eastAsia="pt-BR"/>
        </w:rPr>
        <w:t>(MPSC-2021)</w:t>
      </w:r>
      <w:r w:rsidR="00460F01">
        <w:rPr>
          <w:rFonts w:ascii="Book Antiqua" w:eastAsia="Times New Roman" w:hAnsi="Book Antiqua" w:cs="Times New Roman"/>
          <w:b/>
          <w:color w:val="FF0000"/>
          <w:sz w:val="16"/>
          <w:szCs w:val="16"/>
          <w:lang w:eastAsia="pt-BR"/>
        </w:rPr>
        <w:t xml:space="preserve"> </w:t>
      </w:r>
      <w:r w:rsidR="00460F01">
        <w:rPr>
          <w:rFonts w:ascii="Book Antiqua" w:eastAsia="Times New Roman" w:hAnsi="Book Antiqua" w:cs="Times New Roman"/>
          <w:b/>
          <w:color w:val="FF0000"/>
          <w:sz w:val="16"/>
          <w:szCs w:val="16"/>
          <w:u w:val="single"/>
          <w:lang w:eastAsia="pt-BR"/>
        </w:rPr>
        <w:t>(MPMG-2022)</w:t>
      </w:r>
      <w:r w:rsidR="00F356DE">
        <w:rPr>
          <w:rFonts w:ascii="Book Antiqua" w:eastAsia="Times New Roman" w:hAnsi="Book Antiqua" w:cs="Times New Roman"/>
          <w:b/>
          <w:color w:val="FF0000"/>
          <w:sz w:val="16"/>
          <w:szCs w:val="16"/>
          <w:lang w:eastAsia="pt-BR"/>
        </w:rPr>
        <w:t xml:space="preserve"> </w:t>
      </w:r>
      <w:r w:rsidR="00F356DE">
        <w:rPr>
          <w:rFonts w:ascii="Book Antiqua" w:hAnsi="Book Antiqua"/>
          <w:b/>
          <w:bCs/>
          <w:color w:val="FF0000"/>
          <w:sz w:val="16"/>
          <w:szCs w:val="16"/>
          <w:u w:val="single"/>
        </w:rPr>
        <w:t>(AGU-2023)</w:t>
      </w:r>
    </w:p>
    <w:tbl>
      <w:tblPr>
        <w:tblStyle w:val="Tabelacomgrade"/>
        <w:tblW w:w="0" w:type="auto"/>
        <w:shd w:val="clear" w:color="auto" w:fill="CCFFFF"/>
        <w:tblLook w:val="04A0" w:firstRow="1" w:lastRow="0" w:firstColumn="1" w:lastColumn="0" w:noHBand="0" w:noVBand="1"/>
      </w:tblPr>
      <w:tblGrid>
        <w:gridCol w:w="8494"/>
      </w:tblGrid>
      <w:tr w:rsidR="009A5D04" w:rsidRPr="006526CC" w14:paraId="01D3A3F2" w14:textId="77777777" w:rsidTr="00F2275D">
        <w:tc>
          <w:tcPr>
            <w:tcW w:w="8494" w:type="dxa"/>
            <w:shd w:val="clear" w:color="auto" w:fill="CCFFFF"/>
          </w:tcPr>
          <w:p w14:paraId="4993AF40" w14:textId="2D2B2107" w:rsidR="00460F01" w:rsidRDefault="00460F01" w:rsidP="00F2275D">
            <w:pPr>
              <w:jc w:val="both"/>
              <w:rPr>
                <w:rFonts w:ascii="Book Antiqua" w:eastAsia="Times New Roman" w:hAnsi="Book Antiqua" w:cs="Times New Roman"/>
                <w:b/>
                <w:i/>
                <w:iCs/>
                <w:color w:val="FF0000"/>
                <w:sz w:val="19"/>
                <w:szCs w:val="19"/>
                <w:lang w:eastAsia="pt-BR"/>
              </w:rPr>
            </w:pPr>
            <w:r>
              <w:rPr>
                <w:rFonts w:ascii="Book Antiqua" w:eastAsia="Times New Roman" w:hAnsi="Book Antiqua" w:cs="Times New Roman"/>
                <w:b/>
                <w:bCs/>
                <w:sz w:val="19"/>
                <w:szCs w:val="19"/>
                <w:lang w:eastAsia="pt-BR"/>
              </w:rPr>
              <w:t>(</w:t>
            </w:r>
            <w:r w:rsidRPr="00280A62">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MG-2022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60F01">
              <w:rPr>
                <w:rFonts w:ascii="Book Antiqua" w:eastAsia="Times New Roman" w:hAnsi="Book Antiqua" w:cs="Times New Roman"/>
                <w:sz w:val="19"/>
                <w:szCs w:val="19"/>
                <w:lang w:eastAsia="pt-BR"/>
              </w:rPr>
              <w:t>Sobre o microssistema de combate à corrupção e sua interpretação jurisprudencial, assinale a alternativa</w:t>
            </w:r>
            <w:r>
              <w:rPr>
                <w:rFonts w:ascii="Book Antiqua" w:eastAsia="Times New Roman" w:hAnsi="Book Antiqua" w:cs="Times New Roman"/>
                <w:sz w:val="19"/>
                <w:szCs w:val="19"/>
                <w:lang w:eastAsia="pt-BR"/>
              </w:rPr>
              <w:t xml:space="preserve"> correta: </w:t>
            </w:r>
            <w:r w:rsidRPr="00460F01">
              <w:rPr>
                <w:rFonts w:ascii="Book Antiqua" w:eastAsia="Times New Roman" w:hAnsi="Book Antiqua" w:cs="Times New Roman"/>
                <w:sz w:val="19"/>
                <w:szCs w:val="19"/>
                <w:lang w:eastAsia="pt-BR"/>
              </w:rPr>
              <w:t>A celebração do acordo de leniência interrompe o prazo prescricional dos atos ilícitos previstos na Lei nº 12.846/2013.</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16, §9º, LA.</w:t>
            </w:r>
          </w:p>
          <w:p w14:paraId="247B1FA9" w14:textId="77777777" w:rsidR="00460F01" w:rsidRDefault="00460F01" w:rsidP="00F2275D">
            <w:pPr>
              <w:jc w:val="both"/>
              <w:rPr>
                <w:rFonts w:ascii="Book Antiqua" w:eastAsia="Times New Roman" w:hAnsi="Book Antiqua" w:cs="Times New Roman"/>
                <w:b/>
                <w:i/>
                <w:iCs/>
                <w:color w:val="FF0000"/>
                <w:sz w:val="19"/>
                <w:szCs w:val="19"/>
                <w:lang w:eastAsia="pt-BR"/>
              </w:rPr>
            </w:pPr>
          </w:p>
          <w:p w14:paraId="5607BC67" w14:textId="67BFF129" w:rsidR="009A5D04" w:rsidRPr="006526CC" w:rsidRDefault="009A5D04" w:rsidP="00F2275D">
            <w:pPr>
              <w:jc w:val="both"/>
              <w:rPr>
                <w:rFonts w:ascii="Book Antiqua" w:eastAsia="Times New Roman" w:hAnsi="Book Antiqua" w:cs="Times New Roman"/>
                <w:sz w:val="19"/>
                <w:szCs w:val="19"/>
                <w:lang w:eastAsia="pt-BR"/>
              </w:rPr>
            </w:pPr>
            <w:r w:rsidRPr="006526CC">
              <w:rPr>
                <w:rFonts w:ascii="Book Antiqua" w:eastAsia="Times New Roman" w:hAnsi="Book Antiqua" w:cs="Times New Roman"/>
                <w:b/>
                <w:i/>
                <w:iCs/>
                <w:color w:val="FF0000"/>
                <w:sz w:val="19"/>
                <w:szCs w:val="19"/>
                <w:lang w:eastAsia="pt-BR"/>
              </w:rPr>
              <w:t>#</w:t>
            </w:r>
            <w:r w:rsidRPr="006526C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A5D04">
              <w:rPr>
                <w:rFonts w:ascii="Book Antiqua" w:eastAsia="Times New Roman" w:hAnsi="Book Antiqua" w:cs="Times New Roman"/>
                <w:b/>
                <w:i/>
                <w:iCs/>
                <w:color w:val="FF0000"/>
                <w:sz w:val="19"/>
                <w:szCs w:val="19"/>
                <w:highlight w:val="green"/>
                <w:lang w:eastAsia="pt-BR"/>
              </w:rPr>
              <w:t>TJMS-2020</w:t>
            </w:r>
            <w:r>
              <w:rPr>
                <w:rFonts w:ascii="Book Antiqua" w:eastAsia="Times New Roman" w:hAnsi="Book Antiqua" w:cs="Times New Roman"/>
                <w:b/>
                <w:i/>
                <w:iCs/>
                <w:color w:val="FF0000"/>
                <w:sz w:val="19"/>
                <w:szCs w:val="19"/>
                <w:lang w:eastAsia="pt-BR"/>
              </w:rPr>
              <w:t xml:space="preserve">: </w:t>
            </w:r>
            <w:r w:rsidR="00C4778F">
              <w:rPr>
                <w:rFonts w:ascii="Book Antiqua" w:eastAsia="Times New Roman" w:hAnsi="Book Antiqua" w:cs="Times New Roman"/>
                <w:b/>
                <w:i/>
                <w:iCs/>
                <w:color w:val="FF0000"/>
                <w:sz w:val="19"/>
                <w:szCs w:val="19"/>
                <w:lang w:eastAsia="pt-BR"/>
              </w:rPr>
              <w:t>#</w:t>
            </w:r>
            <w:r w:rsidR="00C4778F" w:rsidRPr="00C4778F">
              <w:rPr>
                <w:rFonts w:ascii="Book Antiqua" w:eastAsia="Times New Roman" w:hAnsi="Book Antiqua" w:cs="Times New Roman"/>
                <w:b/>
                <w:i/>
                <w:iCs/>
                <w:color w:val="FF0000"/>
                <w:sz w:val="19"/>
                <w:szCs w:val="19"/>
                <w:highlight w:val="green"/>
                <w:lang w:eastAsia="pt-BR"/>
              </w:rPr>
              <w:t>MPCE-2020</w:t>
            </w:r>
            <w:r w:rsidR="00C4778F">
              <w:rPr>
                <w:rFonts w:ascii="Book Antiqua" w:eastAsia="Times New Roman" w:hAnsi="Book Antiqua" w:cs="Times New Roman"/>
                <w:b/>
                <w:i/>
                <w:iCs/>
                <w:color w:val="FF0000"/>
                <w:sz w:val="19"/>
                <w:szCs w:val="19"/>
                <w:lang w:eastAsia="pt-BR"/>
              </w:rPr>
              <w:t>: #</w:t>
            </w:r>
            <w:r w:rsidR="00C4778F" w:rsidRPr="00C4778F">
              <w:rPr>
                <w:rFonts w:ascii="Book Antiqua" w:eastAsia="Times New Roman" w:hAnsi="Book Antiqua" w:cs="Times New Roman"/>
                <w:b/>
                <w:i/>
                <w:iCs/>
                <w:color w:val="FF0000"/>
                <w:sz w:val="19"/>
                <w:szCs w:val="19"/>
                <w:highlight w:val="green"/>
                <w:lang w:eastAsia="pt-BR"/>
              </w:rPr>
              <w:t>CESPE</w:t>
            </w:r>
            <w:r w:rsidR="00E71BBB">
              <w:rPr>
                <w:rFonts w:ascii="Book Antiqua" w:eastAsia="Times New Roman" w:hAnsi="Book Antiqua" w:cs="Times New Roman"/>
                <w:b/>
                <w:i/>
                <w:iCs/>
                <w:color w:val="FF0000"/>
                <w:sz w:val="19"/>
                <w:szCs w:val="19"/>
                <w:lang w:eastAsia="pt-BR"/>
              </w:rPr>
              <w:t>: #</w:t>
            </w:r>
            <w:r w:rsidR="00E71BBB" w:rsidRPr="009A5D04">
              <w:rPr>
                <w:rFonts w:ascii="Book Antiqua" w:eastAsia="Times New Roman" w:hAnsi="Book Antiqua" w:cs="Times New Roman"/>
                <w:b/>
                <w:i/>
                <w:iCs/>
                <w:color w:val="FF0000"/>
                <w:sz w:val="19"/>
                <w:szCs w:val="19"/>
                <w:highlight w:val="green"/>
                <w:lang w:eastAsia="pt-BR"/>
              </w:rPr>
              <w:t>FCC</w:t>
            </w:r>
            <w:r w:rsidRPr="006526CC">
              <w:rPr>
                <w:rFonts w:ascii="Book Antiqua" w:eastAsia="Times New Roman" w:hAnsi="Book Antiqua" w:cs="Times New Roman"/>
                <w:sz w:val="19"/>
                <w:szCs w:val="19"/>
                <w:lang w:eastAsia="pt-BR"/>
              </w:rPr>
              <w:t xml:space="preserve">: </w:t>
            </w:r>
            <w:r w:rsidRPr="009A5D04">
              <w:rPr>
                <w:rFonts w:ascii="Book Antiqua" w:eastAsia="Times New Roman" w:hAnsi="Book Antiqua" w:cs="Times New Roman"/>
                <w:sz w:val="19"/>
                <w:szCs w:val="19"/>
                <w:lang w:eastAsia="pt-BR"/>
              </w:rPr>
              <w:t xml:space="preserve">A celebração do acordo de leniência é causa de </w:t>
            </w:r>
            <w:r>
              <w:rPr>
                <w:rFonts w:ascii="Book Antiqua" w:eastAsia="Times New Roman" w:hAnsi="Book Antiqua" w:cs="Times New Roman"/>
                <w:sz w:val="19"/>
                <w:szCs w:val="19"/>
                <w:lang w:eastAsia="pt-BR"/>
              </w:rPr>
              <w:t>INTERRUPÇÃO</w:t>
            </w:r>
            <w:r w:rsidRPr="009A5D04">
              <w:rPr>
                <w:rFonts w:ascii="Book Antiqua" w:eastAsia="Times New Roman" w:hAnsi="Book Antiqua" w:cs="Times New Roman"/>
                <w:sz w:val="19"/>
                <w:szCs w:val="19"/>
                <w:lang w:eastAsia="pt-BR"/>
              </w:rPr>
              <w:t xml:space="preserve"> do prazo prescricional dos atos ilícitos previstos na Lei Anticorrupção.</w:t>
            </w:r>
          </w:p>
        </w:tc>
      </w:tr>
    </w:tbl>
    <w:p w14:paraId="082BE1D6" w14:textId="55D2B0FE" w:rsidR="00195CDD" w:rsidRPr="00F356DE" w:rsidRDefault="00195CDD" w:rsidP="00195CDD">
      <w:pPr>
        <w:spacing w:before="300" w:after="300" w:line="240" w:lineRule="auto"/>
        <w:ind w:firstLine="570"/>
        <w:jc w:val="both"/>
        <w:rPr>
          <w:rFonts w:ascii="Book Antiqua" w:eastAsia="Times New Roman" w:hAnsi="Book Antiqua" w:cs="Times New Roman"/>
          <w:b/>
          <w:color w:val="FF0000"/>
          <w:sz w:val="16"/>
          <w:szCs w:val="16"/>
          <w:lang w:eastAsia="pt-BR"/>
        </w:rPr>
      </w:pPr>
      <w:bookmarkStart w:id="102" w:name="art16§9."/>
      <w:bookmarkStart w:id="103" w:name="art16§10"/>
      <w:bookmarkEnd w:id="102"/>
      <w:bookmarkEnd w:id="103"/>
      <w:r w:rsidRPr="006526CC">
        <w:rPr>
          <w:rFonts w:ascii="Book Antiqua" w:eastAsia="Times New Roman" w:hAnsi="Book Antiqua" w:cs="Times New Roman"/>
          <w:b/>
          <w:bCs/>
          <w:color w:val="000000"/>
          <w:sz w:val="19"/>
          <w:szCs w:val="19"/>
          <w:highlight w:val="magenta"/>
          <w:lang w:eastAsia="pt-BR"/>
        </w:rPr>
        <w:t>§ 10</w:t>
      </w:r>
      <w:r w:rsidRPr="006526CC">
        <w:rPr>
          <w:rFonts w:ascii="Book Antiqua" w:eastAsia="Times New Roman" w:hAnsi="Book Antiqua" w:cs="Times New Roman"/>
          <w:color w:val="000000"/>
          <w:sz w:val="19"/>
          <w:szCs w:val="19"/>
          <w:lang w:eastAsia="pt-BR"/>
        </w:rPr>
        <w:t xml:space="preserve">.  </w:t>
      </w:r>
      <w:r w:rsidRPr="008F09ED">
        <w:rPr>
          <w:rFonts w:ascii="Book Antiqua" w:eastAsia="Times New Roman" w:hAnsi="Book Antiqua" w:cs="Times New Roman"/>
          <w:b/>
          <w:bCs/>
          <w:color w:val="000000"/>
          <w:sz w:val="19"/>
          <w:szCs w:val="19"/>
          <w:lang w:eastAsia="pt-BR"/>
        </w:rPr>
        <w:t xml:space="preserve">A </w:t>
      </w:r>
      <w:r w:rsidRPr="008F09ED">
        <w:rPr>
          <w:rFonts w:ascii="Book Antiqua" w:eastAsia="Times New Roman" w:hAnsi="Book Antiqua" w:cs="Times New Roman"/>
          <w:b/>
          <w:bCs/>
          <w:color w:val="000000"/>
          <w:sz w:val="19"/>
          <w:szCs w:val="19"/>
          <w:highlight w:val="yellow"/>
          <w:lang w:eastAsia="pt-BR"/>
        </w:rPr>
        <w:t>Controladoria-Geral da União - CGU</w:t>
      </w:r>
      <w:r w:rsidRPr="008F09ED">
        <w:rPr>
          <w:rFonts w:ascii="Book Antiqua" w:eastAsia="Times New Roman" w:hAnsi="Book Antiqua" w:cs="Times New Roman"/>
          <w:b/>
          <w:bCs/>
          <w:color w:val="000000"/>
          <w:sz w:val="19"/>
          <w:szCs w:val="19"/>
          <w:lang w:eastAsia="pt-BR"/>
        </w:rPr>
        <w:t xml:space="preserve"> </w:t>
      </w:r>
      <w:r w:rsidRPr="008F09ED">
        <w:rPr>
          <w:rFonts w:ascii="Book Antiqua" w:eastAsia="Times New Roman" w:hAnsi="Book Antiqua" w:cs="Times New Roman"/>
          <w:b/>
          <w:bCs/>
          <w:caps/>
          <w:color w:val="000000"/>
          <w:sz w:val="19"/>
          <w:szCs w:val="19"/>
          <w:highlight w:val="green"/>
          <w:lang w:eastAsia="pt-BR"/>
        </w:rPr>
        <w:t>é</w:t>
      </w:r>
      <w:r w:rsidRPr="008F09ED">
        <w:rPr>
          <w:rFonts w:ascii="Book Antiqua" w:eastAsia="Times New Roman" w:hAnsi="Book Antiqua" w:cs="Times New Roman"/>
          <w:b/>
          <w:bCs/>
          <w:color w:val="000000"/>
          <w:sz w:val="19"/>
          <w:szCs w:val="19"/>
          <w:lang w:eastAsia="pt-BR"/>
        </w:rPr>
        <w:t xml:space="preserve"> o </w:t>
      </w:r>
      <w:r w:rsidRPr="008F09ED">
        <w:rPr>
          <w:rFonts w:ascii="Book Antiqua" w:eastAsia="Times New Roman" w:hAnsi="Book Antiqua" w:cs="Times New Roman"/>
          <w:b/>
          <w:bCs/>
          <w:color w:val="000000"/>
          <w:sz w:val="19"/>
          <w:szCs w:val="19"/>
          <w:highlight w:val="cyan"/>
          <w:lang w:eastAsia="pt-BR"/>
        </w:rPr>
        <w:t>órgão competente</w:t>
      </w:r>
      <w:r w:rsidRPr="008F09ED">
        <w:rPr>
          <w:rFonts w:ascii="Book Antiqua" w:eastAsia="Times New Roman" w:hAnsi="Book Antiqua" w:cs="Times New Roman"/>
          <w:b/>
          <w:bCs/>
          <w:color w:val="000000"/>
          <w:sz w:val="19"/>
          <w:szCs w:val="19"/>
          <w:lang w:eastAsia="pt-BR"/>
        </w:rPr>
        <w:t xml:space="preserve"> </w:t>
      </w:r>
      <w:r w:rsidRPr="008F09ED">
        <w:rPr>
          <w:rFonts w:ascii="Book Antiqua" w:eastAsia="Times New Roman" w:hAnsi="Book Antiqua" w:cs="Times New Roman"/>
          <w:b/>
          <w:bCs/>
          <w:color w:val="000000"/>
          <w:sz w:val="19"/>
          <w:szCs w:val="19"/>
          <w:highlight w:val="yellow"/>
          <w:lang w:eastAsia="pt-BR"/>
        </w:rPr>
        <w:t>para celebrar</w:t>
      </w:r>
      <w:r w:rsidRPr="008F09ED">
        <w:rPr>
          <w:rFonts w:ascii="Book Antiqua" w:eastAsia="Times New Roman" w:hAnsi="Book Antiqua" w:cs="Times New Roman"/>
          <w:b/>
          <w:bCs/>
          <w:color w:val="000000"/>
          <w:sz w:val="19"/>
          <w:szCs w:val="19"/>
          <w:lang w:eastAsia="pt-BR"/>
        </w:rPr>
        <w:t xml:space="preserve"> os </w:t>
      </w:r>
      <w:r w:rsidRPr="008F09ED">
        <w:rPr>
          <w:rFonts w:ascii="Book Antiqua" w:eastAsia="Times New Roman" w:hAnsi="Book Antiqua" w:cs="Times New Roman"/>
          <w:b/>
          <w:bCs/>
          <w:caps/>
          <w:color w:val="000000"/>
          <w:sz w:val="19"/>
          <w:szCs w:val="19"/>
          <w:shd w:val="clear" w:color="auto" w:fill="F7CAAC" w:themeFill="accent2" w:themeFillTint="66"/>
          <w:lang w:eastAsia="pt-BR"/>
        </w:rPr>
        <w:t>acordos de leniência</w:t>
      </w:r>
      <w:r w:rsidRPr="008F09ED">
        <w:rPr>
          <w:rFonts w:ascii="Book Antiqua" w:eastAsia="Times New Roman" w:hAnsi="Book Antiqua" w:cs="Times New Roman"/>
          <w:b/>
          <w:bCs/>
          <w:color w:val="000000"/>
          <w:sz w:val="19"/>
          <w:szCs w:val="19"/>
          <w:lang w:eastAsia="pt-BR"/>
        </w:rPr>
        <w:t xml:space="preserve"> </w:t>
      </w:r>
      <w:r w:rsidRPr="008F09ED">
        <w:rPr>
          <w:rFonts w:ascii="Book Antiqua" w:eastAsia="Times New Roman" w:hAnsi="Book Antiqua" w:cs="Times New Roman"/>
          <w:b/>
          <w:bCs/>
          <w:color w:val="000000"/>
          <w:sz w:val="19"/>
          <w:szCs w:val="19"/>
          <w:highlight w:val="cyan"/>
          <w:lang w:eastAsia="pt-BR"/>
        </w:rPr>
        <w:t>no âmbito do Poder Executivo federal</w:t>
      </w:r>
      <w:r w:rsidRPr="008F09ED">
        <w:rPr>
          <w:rFonts w:ascii="Book Antiqua" w:eastAsia="Times New Roman" w:hAnsi="Book Antiqua" w:cs="Times New Roman"/>
          <w:b/>
          <w:bCs/>
          <w:color w:val="000000"/>
          <w:sz w:val="19"/>
          <w:szCs w:val="19"/>
          <w:lang w:eastAsia="pt-BR"/>
        </w:rPr>
        <w:t>, bem como no caso de atos lesivos praticados contra a administração pública estrangeira</w:t>
      </w:r>
      <w:r w:rsidRPr="00386E4B">
        <w:rPr>
          <w:rFonts w:ascii="Book Antiqua" w:eastAsia="Times New Roman" w:hAnsi="Book Antiqua" w:cs="Times New Roman"/>
          <w:color w:val="000000"/>
          <w:sz w:val="16"/>
          <w:szCs w:val="16"/>
          <w:lang w:eastAsia="pt-BR"/>
        </w:rPr>
        <w:t>.</w:t>
      </w:r>
      <w:r w:rsidR="000E152B" w:rsidRPr="00386E4B">
        <w:rPr>
          <w:rFonts w:ascii="Book Antiqua" w:eastAsia="Times New Roman" w:hAnsi="Book Antiqua" w:cs="Times New Roman"/>
          <w:color w:val="000000"/>
          <w:sz w:val="16"/>
          <w:szCs w:val="16"/>
          <w:lang w:eastAsia="pt-BR"/>
        </w:rPr>
        <w:t xml:space="preserve"> </w:t>
      </w:r>
      <w:r w:rsidR="000E152B" w:rsidRPr="00386E4B">
        <w:rPr>
          <w:rFonts w:ascii="Book Antiqua" w:eastAsia="Times New Roman" w:hAnsi="Book Antiqua" w:cs="Times New Roman"/>
          <w:b/>
          <w:bCs/>
          <w:color w:val="FF0000"/>
          <w:sz w:val="16"/>
          <w:szCs w:val="16"/>
          <w:u w:val="single"/>
          <w:lang w:eastAsia="pt-BR"/>
        </w:rPr>
        <w:t>(TJMSP-2016)</w:t>
      </w:r>
      <w:r w:rsidR="00A95043" w:rsidRPr="00386E4B">
        <w:rPr>
          <w:rFonts w:ascii="Book Antiqua" w:eastAsia="Times New Roman" w:hAnsi="Book Antiqua" w:cs="Times New Roman"/>
          <w:b/>
          <w:bCs/>
          <w:color w:val="FF0000"/>
          <w:sz w:val="16"/>
          <w:szCs w:val="16"/>
          <w:lang w:eastAsia="pt-BR"/>
        </w:rPr>
        <w:t xml:space="preserve"> </w:t>
      </w:r>
      <w:r w:rsidR="00A95043" w:rsidRPr="00386E4B">
        <w:rPr>
          <w:rFonts w:ascii="Book Antiqua" w:eastAsia="Times New Roman" w:hAnsi="Book Antiqua" w:cs="Times New Roman"/>
          <w:b/>
          <w:color w:val="FF0000"/>
          <w:sz w:val="16"/>
          <w:szCs w:val="16"/>
          <w:u w:val="single"/>
          <w:lang w:eastAsia="pt-BR"/>
        </w:rPr>
        <w:t>(MPBA-2018)</w:t>
      </w:r>
      <w:r w:rsidR="008F09ED" w:rsidRPr="00386E4B">
        <w:rPr>
          <w:rFonts w:ascii="Book Antiqua" w:eastAsia="Times New Roman" w:hAnsi="Book Antiqua" w:cs="Times New Roman"/>
          <w:b/>
          <w:color w:val="FF0000"/>
          <w:sz w:val="16"/>
          <w:szCs w:val="16"/>
          <w:lang w:eastAsia="pt-BR"/>
        </w:rPr>
        <w:t xml:space="preserve"> </w:t>
      </w:r>
      <w:r w:rsidR="008F09ED" w:rsidRPr="00386E4B">
        <w:rPr>
          <w:rFonts w:ascii="Book Antiqua" w:eastAsia="Times New Roman" w:hAnsi="Book Antiqua" w:cs="Times New Roman"/>
          <w:b/>
          <w:bCs/>
          <w:color w:val="FF0000"/>
          <w:sz w:val="16"/>
          <w:szCs w:val="16"/>
          <w:u w:val="single"/>
          <w:lang w:eastAsia="pt-BR"/>
        </w:rPr>
        <w:t>(PGM-Curitiba/PR-2019)</w:t>
      </w:r>
      <w:r w:rsidR="009D13D6">
        <w:rPr>
          <w:rFonts w:ascii="Book Antiqua" w:eastAsia="Times New Roman" w:hAnsi="Book Antiqua" w:cs="Times New Roman"/>
          <w:b/>
          <w:bCs/>
          <w:color w:val="FF0000"/>
          <w:sz w:val="16"/>
          <w:szCs w:val="16"/>
          <w:lang w:eastAsia="pt-BR"/>
        </w:rPr>
        <w:t xml:space="preserve"> </w:t>
      </w:r>
      <w:r w:rsidR="009D13D6">
        <w:rPr>
          <w:rFonts w:ascii="Book Antiqua" w:eastAsia="Times New Roman" w:hAnsi="Book Antiqua" w:cs="Times New Roman"/>
          <w:b/>
          <w:color w:val="FF0000"/>
          <w:sz w:val="16"/>
          <w:szCs w:val="16"/>
          <w:u w:val="single"/>
          <w:lang w:eastAsia="pt-BR"/>
        </w:rPr>
        <w:t>(MPGO-2022)</w:t>
      </w:r>
      <w:r w:rsidR="00E71BBB">
        <w:rPr>
          <w:rFonts w:ascii="Book Antiqua" w:eastAsia="Times New Roman" w:hAnsi="Book Antiqua" w:cs="Times New Roman"/>
          <w:b/>
          <w:color w:val="FF0000"/>
          <w:sz w:val="16"/>
          <w:szCs w:val="16"/>
          <w:lang w:eastAsia="pt-BR"/>
        </w:rPr>
        <w:t xml:space="preserve"> </w:t>
      </w:r>
      <w:r w:rsidR="00201A59">
        <w:rPr>
          <w:rFonts w:ascii="Book Antiqua" w:eastAsia="Times New Roman" w:hAnsi="Book Antiqua" w:cs="Times New Roman"/>
          <w:b/>
          <w:color w:val="FF0000"/>
          <w:sz w:val="16"/>
          <w:szCs w:val="16"/>
          <w:u w:val="single"/>
          <w:lang w:eastAsia="pt-BR"/>
        </w:rPr>
        <w:t>(MPSC-2023)</w:t>
      </w:r>
      <w:r w:rsidR="00F356DE">
        <w:rPr>
          <w:rFonts w:ascii="Book Antiqua" w:eastAsia="Times New Roman" w:hAnsi="Book Antiqua" w:cs="Times New Roman"/>
          <w:b/>
          <w:color w:val="FF0000"/>
          <w:sz w:val="16"/>
          <w:szCs w:val="16"/>
          <w:lang w:eastAsia="pt-BR"/>
        </w:rPr>
        <w:t xml:space="preserve"> </w:t>
      </w:r>
      <w:r w:rsidR="00F356DE">
        <w:rPr>
          <w:rFonts w:ascii="Book Antiqua" w:hAnsi="Book Antiqua"/>
          <w:b/>
          <w:bCs/>
          <w:color w:val="FF0000"/>
          <w:sz w:val="16"/>
          <w:szCs w:val="16"/>
          <w:u w:val="single"/>
        </w:rPr>
        <w:t>(AGU-2023)</w:t>
      </w:r>
    </w:p>
    <w:tbl>
      <w:tblPr>
        <w:tblStyle w:val="Tabelacomgrade"/>
        <w:tblW w:w="0" w:type="auto"/>
        <w:shd w:val="clear" w:color="auto" w:fill="CCFFFF"/>
        <w:tblLook w:val="04A0" w:firstRow="1" w:lastRow="0" w:firstColumn="1" w:lastColumn="0" w:noHBand="0" w:noVBand="1"/>
      </w:tblPr>
      <w:tblGrid>
        <w:gridCol w:w="8494"/>
      </w:tblGrid>
      <w:tr w:rsidR="00E71BBB" w:rsidRPr="006526CC" w14:paraId="15E15DEB" w14:textId="77777777" w:rsidTr="00B5302B">
        <w:tc>
          <w:tcPr>
            <w:tcW w:w="8494" w:type="dxa"/>
            <w:shd w:val="clear" w:color="auto" w:fill="CCFFFF"/>
          </w:tcPr>
          <w:p w14:paraId="267250F5" w14:textId="65D932EE" w:rsidR="00E71BBB" w:rsidRDefault="00E71BBB" w:rsidP="00E71BBB">
            <w:pPr>
              <w:jc w:val="both"/>
              <w:rPr>
                <w:rFonts w:ascii="Book Antiqua" w:eastAsia="Times New Roman" w:hAnsi="Book Antiqua" w:cs="Times New Roman"/>
                <w:b/>
                <w:i/>
                <w:iCs/>
                <w:color w:val="FF0000"/>
                <w:sz w:val="19"/>
                <w:szCs w:val="19"/>
                <w:lang w:eastAsia="pt-BR"/>
              </w:rPr>
            </w:pPr>
            <w:r w:rsidRPr="006526CC">
              <w:rPr>
                <w:rFonts w:ascii="Book Antiqua" w:eastAsia="Times New Roman" w:hAnsi="Book Antiqua" w:cs="Times New Roman"/>
                <w:b/>
                <w:i/>
                <w:iCs/>
                <w:color w:val="FF0000"/>
                <w:sz w:val="19"/>
                <w:szCs w:val="19"/>
                <w:lang w:eastAsia="pt-BR"/>
              </w:rPr>
              <w:t>#</w:t>
            </w:r>
            <w:r w:rsidRPr="006526C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E71BBB">
              <w:rPr>
                <w:rFonts w:ascii="Book Antiqua" w:eastAsia="Times New Roman" w:hAnsi="Book Antiqua" w:cs="Times New Roman"/>
                <w:b/>
                <w:i/>
                <w:iCs/>
                <w:color w:val="FF0000"/>
                <w:sz w:val="19"/>
                <w:szCs w:val="19"/>
                <w:highlight w:val="green"/>
                <w:lang w:eastAsia="pt-BR"/>
              </w:rPr>
              <w:t>STF</w:t>
            </w:r>
            <w:r>
              <w:rPr>
                <w:rFonts w:ascii="Book Antiqua" w:eastAsia="Times New Roman" w:hAnsi="Book Antiqua" w:cs="Times New Roman"/>
                <w:b/>
                <w:i/>
                <w:iCs/>
                <w:color w:val="FF0000"/>
                <w:sz w:val="19"/>
                <w:szCs w:val="19"/>
                <w:lang w:eastAsia="pt-BR"/>
              </w:rPr>
              <w:t>: #</w:t>
            </w:r>
            <w:r w:rsidRPr="00C4778F">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GO-2022</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FGV</w:t>
            </w:r>
            <w:r w:rsidRPr="006526CC">
              <w:rPr>
                <w:rFonts w:ascii="Book Antiqua" w:eastAsia="Times New Roman" w:hAnsi="Book Antiqua" w:cs="Times New Roman"/>
                <w:sz w:val="19"/>
                <w:szCs w:val="19"/>
                <w:lang w:eastAsia="pt-BR"/>
              </w:rPr>
              <w:t xml:space="preserve">: </w:t>
            </w:r>
            <w:r w:rsidRPr="00E71BBB">
              <w:rPr>
                <w:rFonts w:ascii="Book Antiqua" w:eastAsia="Times New Roman" w:hAnsi="Book Antiqua" w:cs="Times New Roman"/>
                <w:b/>
                <w:bCs/>
                <w:i/>
                <w:iCs/>
                <w:sz w:val="19"/>
                <w:szCs w:val="19"/>
                <w:u w:val="single"/>
                <w:lang w:eastAsia="pt-BR"/>
              </w:rPr>
              <w:t>É possível o compartilhamento das provas obtidas no acordo de leniência, desde que sejam respeitados os limites estabelecidos no acordo em relação aos aderentes</w:t>
            </w:r>
            <w:r w:rsidRPr="00E71BBB">
              <w:rPr>
                <w:rFonts w:ascii="Book Antiqua" w:eastAsia="Times New Roman" w:hAnsi="Book Antiqua" w:cs="Times New Roman"/>
                <w:b/>
                <w:bCs/>
                <w:i/>
                <w:iCs/>
                <w:sz w:val="19"/>
                <w:szCs w:val="19"/>
                <w:lang w:eastAsia="pt-BR"/>
              </w:rPr>
              <w:t>:</w:t>
            </w:r>
            <w:r>
              <w:rPr>
                <w:rFonts w:ascii="Book Antiqua" w:eastAsia="Times New Roman" w:hAnsi="Book Antiqua" w:cs="Times New Roman"/>
                <w:sz w:val="19"/>
                <w:szCs w:val="19"/>
                <w:lang w:eastAsia="pt-BR"/>
              </w:rPr>
              <w:t xml:space="preserve"> </w:t>
            </w:r>
            <w:r w:rsidRPr="00E71BBB">
              <w:rPr>
                <w:rFonts w:ascii="Book Antiqua" w:eastAsia="Times New Roman" w:hAnsi="Book Antiqua" w:cs="Times New Roman"/>
                <w:b/>
                <w:bCs/>
                <w:sz w:val="19"/>
                <w:szCs w:val="19"/>
                <w:lang w:eastAsia="pt-BR"/>
              </w:rPr>
              <w:t>É possível o compartilhamento, para outros órgãos e autoridades públicas, das provas obtidas no acordo de leniência, desde que sejam respeitados os limites estabelecidos no acordo em relação aos aderentes.</w:t>
            </w:r>
            <w:r>
              <w:rPr>
                <w:rFonts w:ascii="Book Antiqua" w:eastAsia="Times New Roman" w:hAnsi="Book Antiqua" w:cs="Times New Roman"/>
                <w:b/>
                <w:bCs/>
                <w:sz w:val="19"/>
                <w:szCs w:val="19"/>
                <w:lang w:eastAsia="pt-BR"/>
              </w:rPr>
              <w:t xml:space="preserve"> </w:t>
            </w:r>
            <w:r w:rsidRPr="00E71BBB">
              <w:rPr>
                <w:rFonts w:ascii="Book Antiqua" w:eastAsia="Times New Roman" w:hAnsi="Book Antiqua" w:cs="Times New Roman"/>
                <w:b/>
                <w:bCs/>
                <w:sz w:val="19"/>
                <w:szCs w:val="19"/>
                <w:lang w:eastAsia="pt-BR"/>
              </w:rPr>
              <w:t>Assim, por exemplo, se uma empresa celebra acordo de leniência com o MPF aceitando fornecer provas contra si, estas provas somente poderão ser utilizadas para as sanções que foram ajustadas no acordo.</w:t>
            </w:r>
            <w:r>
              <w:rPr>
                <w:rFonts w:ascii="Book Antiqua" w:eastAsia="Times New Roman" w:hAnsi="Book Antiqua" w:cs="Times New Roman"/>
                <w:b/>
                <w:bCs/>
                <w:sz w:val="19"/>
                <w:szCs w:val="19"/>
                <w:lang w:eastAsia="pt-BR"/>
              </w:rPr>
              <w:t xml:space="preserve"> </w:t>
            </w:r>
            <w:r w:rsidRPr="00E71BBB">
              <w:rPr>
                <w:rFonts w:ascii="Book Antiqua" w:eastAsia="Times New Roman" w:hAnsi="Book Antiqua" w:cs="Times New Roman"/>
                <w:b/>
                <w:bCs/>
                <w:sz w:val="19"/>
                <w:szCs w:val="19"/>
                <w:lang w:eastAsia="pt-BR"/>
              </w:rPr>
              <w:t>No entanto, nada impede que tais provas sejam fornecidas (compartilhadas) para os órgãos de apuração para que sejam propostas medidas contra as outras pessoas envolvidas nos ilícitos e que não fizeram parte do acordo.</w:t>
            </w:r>
            <w:r>
              <w:rPr>
                <w:rFonts w:ascii="Book Antiqua" w:eastAsia="Times New Roman" w:hAnsi="Book Antiqua" w:cs="Times New Roman"/>
                <w:b/>
                <w:bCs/>
                <w:sz w:val="19"/>
                <w:szCs w:val="19"/>
                <w:lang w:eastAsia="pt-BR"/>
              </w:rPr>
              <w:t xml:space="preserve"> </w:t>
            </w:r>
            <w:r w:rsidRPr="00E71BBB">
              <w:rPr>
                <w:rFonts w:ascii="Book Antiqua" w:eastAsia="Times New Roman" w:hAnsi="Book Antiqua" w:cs="Times New Roman"/>
                <w:sz w:val="19"/>
                <w:szCs w:val="19"/>
                <w:lang w:eastAsia="pt-BR"/>
              </w:rPr>
              <w:t>STF. 2ª T</w:t>
            </w:r>
            <w:r>
              <w:rPr>
                <w:rFonts w:ascii="Book Antiqua" w:eastAsia="Times New Roman" w:hAnsi="Book Antiqua" w:cs="Times New Roman"/>
                <w:sz w:val="19"/>
                <w:szCs w:val="19"/>
                <w:lang w:eastAsia="pt-BR"/>
              </w:rPr>
              <w:t>.,</w:t>
            </w:r>
            <w:r w:rsidRPr="00E71BBB">
              <w:rPr>
                <w:rFonts w:ascii="Book Antiqua" w:eastAsia="Times New Roman" w:hAnsi="Book Antiqua" w:cs="Times New Roman"/>
                <w:sz w:val="19"/>
                <w:szCs w:val="19"/>
                <w:lang w:eastAsia="pt-BR"/>
              </w:rPr>
              <w:t xml:space="preserve"> </w:t>
            </w:r>
            <w:proofErr w:type="spellStart"/>
            <w:r w:rsidRPr="00E71BBB">
              <w:rPr>
                <w:rFonts w:ascii="Book Antiqua" w:eastAsia="Times New Roman" w:hAnsi="Book Antiqua" w:cs="Times New Roman"/>
                <w:sz w:val="19"/>
                <w:szCs w:val="19"/>
                <w:lang w:eastAsia="pt-BR"/>
              </w:rPr>
              <w:t>Inq</w:t>
            </w:r>
            <w:proofErr w:type="spellEnd"/>
            <w:r w:rsidRPr="00E71BBB">
              <w:rPr>
                <w:rFonts w:ascii="Book Antiqua" w:eastAsia="Times New Roman" w:hAnsi="Book Antiqua" w:cs="Times New Roman"/>
                <w:sz w:val="19"/>
                <w:szCs w:val="19"/>
                <w:lang w:eastAsia="pt-BR"/>
              </w:rPr>
              <w:t xml:space="preserve"> 4420/DF, Rel. Min. Gilmar Mendes, j</w:t>
            </w:r>
            <w:r>
              <w:rPr>
                <w:rFonts w:ascii="Book Antiqua" w:eastAsia="Times New Roman" w:hAnsi="Book Antiqua" w:cs="Times New Roman"/>
                <w:sz w:val="19"/>
                <w:szCs w:val="19"/>
                <w:lang w:eastAsia="pt-BR"/>
              </w:rPr>
              <w:t>.</w:t>
            </w:r>
            <w:r w:rsidRPr="00E71BBB">
              <w:rPr>
                <w:rFonts w:ascii="Book Antiqua" w:eastAsia="Times New Roman" w:hAnsi="Book Antiqua" w:cs="Times New Roman"/>
                <w:sz w:val="19"/>
                <w:szCs w:val="19"/>
                <w:lang w:eastAsia="pt-BR"/>
              </w:rPr>
              <w:t xml:space="preserve"> 28/8/18 (Info 913)</w:t>
            </w:r>
          </w:p>
          <w:p w14:paraId="198810DD" w14:textId="77777777" w:rsidR="00E71BBB" w:rsidRDefault="00E71BBB" w:rsidP="00E71BBB">
            <w:pPr>
              <w:jc w:val="both"/>
              <w:rPr>
                <w:rFonts w:ascii="Book Antiqua" w:eastAsia="Times New Roman" w:hAnsi="Book Antiqua" w:cs="Times New Roman"/>
                <w:b/>
                <w:i/>
                <w:iCs/>
                <w:color w:val="FF0000"/>
                <w:sz w:val="19"/>
                <w:szCs w:val="19"/>
                <w:lang w:eastAsia="pt-BR"/>
              </w:rPr>
            </w:pPr>
          </w:p>
          <w:p w14:paraId="250DAD67" w14:textId="77777777" w:rsidR="00E71BBB" w:rsidRDefault="00E71BBB" w:rsidP="00E71BBB">
            <w:pPr>
              <w:jc w:val="both"/>
              <w:rPr>
                <w:rFonts w:ascii="Book Antiqua" w:eastAsia="Times New Roman" w:hAnsi="Book Antiqua" w:cs="Times New Roman"/>
                <w:sz w:val="19"/>
                <w:szCs w:val="19"/>
                <w:lang w:eastAsia="pt-BR"/>
              </w:rPr>
            </w:pPr>
            <w:r w:rsidRPr="006526CC">
              <w:rPr>
                <w:rFonts w:ascii="Book Antiqua" w:eastAsia="Times New Roman" w:hAnsi="Book Antiqua" w:cs="Times New Roman"/>
                <w:b/>
                <w:i/>
                <w:iCs/>
                <w:color w:val="FF0000"/>
                <w:sz w:val="19"/>
                <w:szCs w:val="19"/>
                <w:lang w:eastAsia="pt-BR"/>
              </w:rPr>
              <w:t>#</w:t>
            </w:r>
            <w:r w:rsidRPr="006526C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C4778F">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GO-2022</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FGV</w:t>
            </w:r>
            <w:r w:rsidRPr="006526CC">
              <w:rPr>
                <w:rFonts w:ascii="Book Antiqua" w:eastAsia="Times New Roman" w:hAnsi="Book Antiqua" w:cs="Times New Roman"/>
                <w:sz w:val="19"/>
                <w:szCs w:val="19"/>
                <w:lang w:eastAsia="pt-BR"/>
              </w:rPr>
              <w:t xml:space="preserve">: </w:t>
            </w:r>
            <w:r w:rsidRPr="00E71BBB">
              <w:rPr>
                <w:rFonts w:ascii="Book Antiqua" w:eastAsia="Times New Roman" w:hAnsi="Book Antiqua" w:cs="Times New Roman"/>
                <w:b/>
                <w:bCs/>
                <w:i/>
                <w:iCs/>
                <w:sz w:val="19"/>
                <w:szCs w:val="19"/>
                <w:u w:val="single"/>
                <w:lang w:eastAsia="pt-BR"/>
              </w:rPr>
              <w:t>O Ministério Público pode celebrar acordo de leniência?</w:t>
            </w:r>
            <w:r>
              <w:rPr>
                <w:rFonts w:ascii="Book Antiqua" w:eastAsia="Times New Roman" w:hAnsi="Book Antiqua" w:cs="Times New Roman"/>
                <w:sz w:val="19"/>
                <w:szCs w:val="19"/>
                <w:lang w:eastAsia="pt-BR"/>
              </w:rPr>
              <w:t xml:space="preserve"> </w:t>
            </w:r>
            <w:r w:rsidRPr="00E71BBB">
              <w:rPr>
                <w:rFonts w:ascii="Book Antiqua" w:eastAsia="Times New Roman" w:hAnsi="Book Antiqua" w:cs="Times New Roman"/>
                <w:sz w:val="19"/>
                <w:szCs w:val="19"/>
                <w:lang w:eastAsia="pt-BR"/>
              </w:rPr>
              <w:t xml:space="preserve">Existe uma polêmica sobre isso. O art. 16, § 10 da Lei 12.846/13 afirma que </w:t>
            </w:r>
            <w:r w:rsidRPr="00E71BBB">
              <w:rPr>
                <w:rFonts w:ascii="Book Antiqua" w:eastAsia="Times New Roman" w:hAnsi="Book Antiqua" w:cs="Times New Roman"/>
                <w:i/>
                <w:iCs/>
                <w:sz w:val="19"/>
                <w:szCs w:val="19"/>
                <w:lang w:eastAsia="pt-BR"/>
              </w:rPr>
              <w:t>“a Controladoria-Geral da União - CGU é o órgão competente para celebrar os acordos de leniência no âmbito do Poder Executivo federal, bem como no caso de atos lesivos praticados contra a administração pública estrangeira</w:t>
            </w:r>
            <w:r w:rsidRPr="00E71BB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71BBB">
              <w:rPr>
                <w:rFonts w:ascii="Book Antiqua" w:eastAsia="Times New Roman" w:hAnsi="Book Antiqua" w:cs="Times New Roman"/>
                <w:sz w:val="19"/>
                <w:szCs w:val="19"/>
                <w:lang w:eastAsia="pt-BR"/>
              </w:rPr>
              <w:t>A posição que prevalece, contudo, é a de que, mesmo no silêncio da Lei, o Ministério Público pode sim fazer o acordo de leniência porque isso decorre do art. 129 da CF/88.</w:t>
            </w:r>
            <w:r w:rsidR="00D04EEB">
              <w:rPr>
                <w:rFonts w:ascii="Book Antiqua" w:eastAsia="Times New Roman" w:hAnsi="Book Antiqua" w:cs="Times New Roman"/>
                <w:sz w:val="19"/>
                <w:szCs w:val="19"/>
                <w:lang w:eastAsia="pt-BR"/>
              </w:rPr>
              <w:t xml:space="preserve"> “</w:t>
            </w:r>
            <w:r w:rsidR="00D04EEB" w:rsidRPr="00D04EEB">
              <w:rPr>
                <w:rFonts w:ascii="Book Antiqua" w:eastAsia="Times New Roman" w:hAnsi="Book Antiqua" w:cs="Times New Roman"/>
                <w:i/>
                <w:iCs/>
                <w:sz w:val="19"/>
                <w:szCs w:val="19"/>
                <w:lang w:eastAsia="pt-BR"/>
              </w:rPr>
              <w:t>Conquanto o artigo 16 da Lei n.º 12.846/2013 (Lei Anticorrupção ou Lei da Empresa Limpa) não tenha expressamente conferido poderes ao MP para firmar acordo de leniência, a referida atribuição decorre dos poderes conferidos pela própria Constituição Federal e leis de regência. O art. 129, IX, da Lei Maior expressamente trouxe a previsão de competência constitucional para que o Ministério Público exerça “outras funções”, desde que tenham pertinência temática com as suas finalidades institucionais. Com efeito, o MP é o Órgão responsável pela fiscalização da correta aplicação da lei e do combate efetivo à corrupção e formas de burla ao sistema legal e normativo</w:t>
            </w:r>
            <w:r w:rsidR="00D04EEB">
              <w:rPr>
                <w:rFonts w:ascii="Book Antiqua" w:eastAsia="Times New Roman" w:hAnsi="Book Antiqua" w:cs="Times New Roman"/>
                <w:i/>
                <w:iCs/>
                <w:sz w:val="19"/>
                <w:szCs w:val="19"/>
                <w:lang w:eastAsia="pt-BR"/>
              </w:rPr>
              <w:t>.”</w:t>
            </w:r>
            <w:r w:rsidR="00D04EEB" w:rsidRPr="00D04EEB">
              <w:rPr>
                <w:rFonts w:ascii="Book Antiqua" w:eastAsia="Times New Roman" w:hAnsi="Book Antiqua" w:cs="Times New Roman"/>
                <w:sz w:val="19"/>
                <w:szCs w:val="19"/>
                <w:lang w:eastAsia="pt-BR"/>
              </w:rPr>
              <w:t xml:space="preserve"> (</w:t>
            </w:r>
            <w:hyperlink r:id="rId11" w:history="1">
              <w:r w:rsidR="00D04EEB" w:rsidRPr="00F92FC4">
                <w:rPr>
                  <w:rStyle w:val="Hyperlink"/>
                  <w:rFonts w:ascii="Book Antiqua" w:eastAsia="Times New Roman" w:hAnsi="Book Antiqua" w:cs="Times New Roman"/>
                  <w:sz w:val="19"/>
                  <w:szCs w:val="19"/>
                  <w:lang w:eastAsia="pt-BR"/>
                </w:rPr>
                <w:t>https://www.anpr.org.br/imprensa/artigos/25544-a-atribuicao-do-ministerio-publico-para-firmar-acordos-de-leniencia</w:t>
              </w:r>
            </w:hyperlink>
            <w:r w:rsidR="00D04EEB" w:rsidRPr="00D04EEB">
              <w:rPr>
                <w:rFonts w:ascii="Book Antiqua" w:eastAsia="Times New Roman" w:hAnsi="Book Antiqua" w:cs="Times New Roman"/>
                <w:sz w:val="19"/>
                <w:szCs w:val="19"/>
                <w:lang w:eastAsia="pt-BR"/>
              </w:rPr>
              <w:t>)</w:t>
            </w:r>
            <w:r w:rsidR="00D04EEB">
              <w:rPr>
                <w:rFonts w:ascii="Book Antiqua" w:eastAsia="Times New Roman" w:hAnsi="Book Antiqua" w:cs="Times New Roman"/>
                <w:sz w:val="19"/>
                <w:szCs w:val="19"/>
                <w:lang w:eastAsia="pt-BR"/>
              </w:rPr>
              <w:t xml:space="preserve">. </w:t>
            </w:r>
          </w:p>
          <w:p w14:paraId="6A9210AE" w14:textId="77777777" w:rsidR="00F356DE" w:rsidRDefault="00F356DE" w:rsidP="00E71BBB">
            <w:pPr>
              <w:jc w:val="both"/>
              <w:rPr>
                <w:rFonts w:ascii="Book Antiqua" w:eastAsia="Times New Roman" w:hAnsi="Book Antiqua" w:cs="Times New Roman"/>
                <w:sz w:val="19"/>
                <w:szCs w:val="19"/>
                <w:lang w:eastAsia="pt-BR"/>
              </w:rPr>
            </w:pPr>
          </w:p>
          <w:p w14:paraId="7A51240F" w14:textId="238D1C6C" w:rsidR="00F356DE" w:rsidRPr="006526CC" w:rsidRDefault="00F356DE" w:rsidP="00E71BBB">
            <w:pPr>
              <w:jc w:val="both"/>
              <w:rPr>
                <w:rFonts w:ascii="Book Antiqua" w:eastAsia="Times New Roman" w:hAnsi="Book Antiqua" w:cs="Times New Roman"/>
                <w:sz w:val="19"/>
                <w:szCs w:val="19"/>
                <w:lang w:eastAsia="pt-BR"/>
              </w:rPr>
            </w:pPr>
            <w:r w:rsidRPr="006526C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AGU-2023-CESPE</w:t>
            </w:r>
            <w:r w:rsidRPr="006526CC">
              <w:rPr>
                <w:rFonts w:ascii="Book Antiqua" w:eastAsia="Times New Roman" w:hAnsi="Book Antiqua" w:cs="Times New Roman"/>
                <w:b/>
                <w:sz w:val="19"/>
                <w:szCs w:val="19"/>
                <w:lang w:eastAsia="pt-BR"/>
              </w:rPr>
              <w:t>)</w:t>
            </w:r>
            <w:r w:rsidRPr="00D73114">
              <w:rPr>
                <w:rFonts w:ascii="Book Antiqua" w:eastAsia="Times New Roman" w:hAnsi="Book Antiqua" w:cs="Times New Roman"/>
                <w:bCs/>
                <w:sz w:val="19"/>
                <w:szCs w:val="19"/>
                <w:lang w:eastAsia="pt-BR"/>
              </w:rPr>
              <w:t xml:space="preserve">: </w:t>
            </w:r>
            <w:r w:rsidRPr="00F356DE">
              <w:rPr>
                <w:rFonts w:ascii="Book Antiqua" w:hAnsi="Book Antiqua" w:cs="Times New Roman"/>
                <w:bCs/>
                <w:sz w:val="19"/>
                <w:szCs w:val="19"/>
              </w:rPr>
              <w:t xml:space="preserve">Considerando as disposições da Lei Anticorrupção Lei </w:t>
            </w:r>
            <w:r>
              <w:rPr>
                <w:rFonts w:ascii="Book Antiqua" w:hAnsi="Book Antiqua" w:cs="Times New Roman"/>
                <w:bCs/>
                <w:sz w:val="19"/>
                <w:szCs w:val="19"/>
              </w:rPr>
              <w:t>1</w:t>
            </w:r>
            <w:r w:rsidRPr="00F356DE">
              <w:rPr>
                <w:rFonts w:ascii="Book Antiqua" w:hAnsi="Book Antiqua" w:cs="Times New Roman"/>
                <w:bCs/>
                <w:sz w:val="19"/>
                <w:szCs w:val="19"/>
              </w:rPr>
              <w:t>2.846/13, assinale a opção correta</w:t>
            </w:r>
            <w:r>
              <w:rPr>
                <w:rFonts w:ascii="Book Antiqua" w:hAnsi="Book Antiqua" w:cs="Times New Roman"/>
                <w:bCs/>
                <w:sz w:val="19"/>
                <w:szCs w:val="19"/>
              </w:rPr>
              <w:t>:</w:t>
            </w:r>
            <w:r>
              <w:t xml:space="preserve"> </w:t>
            </w:r>
            <w:r w:rsidRPr="00F356DE">
              <w:rPr>
                <w:rFonts w:ascii="Book Antiqua" w:hAnsi="Book Antiqua" w:cs="Times New Roman"/>
                <w:bCs/>
                <w:sz w:val="19"/>
                <w:szCs w:val="19"/>
              </w:rPr>
              <w:t>A Controladoria-Geral da União (CGU) é o órgão competente para celebrar os acordos de leniência no âmbito do Poder Executivo federal, bem como no caso de atos lesivos praticados contra a administração pública estrangeira.</w:t>
            </w:r>
            <w:r w:rsidRPr="006526CC">
              <w:rPr>
                <w:rFonts w:ascii="Book Antiqua" w:hAnsi="Book Antiqua" w:cs="Times New Roman"/>
                <w:sz w:val="19"/>
                <w:szCs w:val="19"/>
              </w:rPr>
              <w:t xml:space="preserve"> </w:t>
            </w:r>
            <w:r w:rsidRPr="006526CC">
              <w:rPr>
                <w:rFonts w:ascii="Book Antiqua" w:hAnsi="Book Antiqua" w:cs="Times New Roman"/>
                <w:b/>
                <w:sz w:val="19"/>
                <w:szCs w:val="19"/>
              </w:rPr>
              <w:t>BL: art. 16, §</w:t>
            </w:r>
            <w:r>
              <w:rPr>
                <w:rFonts w:ascii="Book Antiqua" w:hAnsi="Book Antiqua" w:cs="Times New Roman"/>
                <w:b/>
                <w:sz w:val="19"/>
                <w:szCs w:val="19"/>
              </w:rPr>
              <w:t>10, LA.</w:t>
            </w:r>
          </w:p>
        </w:tc>
      </w:tr>
    </w:tbl>
    <w:p w14:paraId="16837BDA" w14:textId="5BC0B774" w:rsidR="00195CDD" w:rsidRPr="00A246A0" w:rsidRDefault="00195CDD" w:rsidP="00195CDD">
      <w:pPr>
        <w:spacing w:before="300" w:after="300" w:line="240" w:lineRule="auto"/>
        <w:ind w:firstLine="570"/>
        <w:jc w:val="both"/>
        <w:rPr>
          <w:rFonts w:ascii="Book Antiqua" w:eastAsia="Times New Roman" w:hAnsi="Book Antiqua" w:cs="Times New Roman"/>
          <w:b/>
          <w:color w:val="FF0000"/>
          <w:sz w:val="16"/>
          <w:szCs w:val="16"/>
          <w:lang w:eastAsia="pt-BR"/>
        </w:rPr>
      </w:pPr>
      <w:bookmarkStart w:id="104" w:name="art16§11"/>
      <w:bookmarkStart w:id="105" w:name="art17"/>
      <w:bookmarkEnd w:id="104"/>
      <w:bookmarkEnd w:id="105"/>
      <w:r w:rsidRPr="006526CC">
        <w:rPr>
          <w:rFonts w:ascii="Book Antiqua" w:eastAsia="Times New Roman" w:hAnsi="Book Antiqua" w:cs="Times New Roman"/>
          <w:b/>
          <w:color w:val="000000"/>
          <w:sz w:val="19"/>
          <w:szCs w:val="19"/>
          <w:highlight w:val="magenta"/>
          <w:lang w:eastAsia="pt-BR"/>
        </w:rPr>
        <w:lastRenderedPageBreak/>
        <w:t>Art. 17</w:t>
      </w:r>
      <w:r w:rsidRPr="006526CC">
        <w:rPr>
          <w:rFonts w:ascii="Book Antiqua" w:eastAsia="Times New Roman" w:hAnsi="Book Antiqua" w:cs="Times New Roman"/>
          <w:color w:val="000000"/>
          <w:sz w:val="19"/>
          <w:szCs w:val="19"/>
          <w:lang w:eastAsia="pt-BR"/>
        </w:rPr>
        <w:t xml:space="preserve">.  </w:t>
      </w:r>
      <w:r w:rsidRPr="00A246A0">
        <w:rPr>
          <w:rFonts w:ascii="Book Antiqua" w:eastAsia="Times New Roman" w:hAnsi="Book Antiqua" w:cs="Times New Roman"/>
          <w:b/>
          <w:bCs/>
          <w:color w:val="000000"/>
          <w:sz w:val="19"/>
          <w:szCs w:val="19"/>
          <w:lang w:eastAsia="pt-BR"/>
        </w:rPr>
        <w:t xml:space="preserve">A </w:t>
      </w:r>
      <w:r w:rsidRPr="00A246A0">
        <w:rPr>
          <w:rFonts w:ascii="Book Antiqua" w:eastAsia="Times New Roman" w:hAnsi="Book Antiqua" w:cs="Times New Roman"/>
          <w:b/>
          <w:bCs/>
          <w:color w:val="000000"/>
          <w:sz w:val="19"/>
          <w:szCs w:val="19"/>
          <w:highlight w:val="yellow"/>
          <w:lang w:eastAsia="pt-BR"/>
        </w:rPr>
        <w:t>a</w:t>
      </w:r>
      <w:r w:rsidRPr="00A246A0">
        <w:rPr>
          <w:rFonts w:ascii="Book Antiqua" w:eastAsia="Times New Roman" w:hAnsi="Book Antiqua" w:cs="Times New Roman"/>
          <w:b/>
          <w:color w:val="000000"/>
          <w:sz w:val="19"/>
          <w:szCs w:val="19"/>
          <w:highlight w:val="yellow"/>
          <w:lang w:eastAsia="pt-BR"/>
        </w:rPr>
        <w:t>dministração pública</w:t>
      </w:r>
      <w:r w:rsidRPr="00A246A0">
        <w:rPr>
          <w:rFonts w:ascii="Book Antiqua" w:eastAsia="Times New Roman" w:hAnsi="Book Antiqua" w:cs="Times New Roman"/>
          <w:b/>
          <w:color w:val="000000"/>
          <w:sz w:val="19"/>
          <w:szCs w:val="19"/>
          <w:lang w:eastAsia="pt-BR"/>
        </w:rPr>
        <w:t xml:space="preserve"> </w:t>
      </w:r>
      <w:r w:rsidRPr="00A246A0">
        <w:rPr>
          <w:rFonts w:ascii="Book Antiqua" w:eastAsia="Times New Roman" w:hAnsi="Book Antiqua" w:cs="Times New Roman"/>
          <w:b/>
          <w:caps/>
          <w:color w:val="000000"/>
          <w:sz w:val="19"/>
          <w:szCs w:val="19"/>
          <w:highlight w:val="green"/>
          <w:lang w:eastAsia="pt-BR"/>
        </w:rPr>
        <w:t>poderá também celebrar</w:t>
      </w:r>
      <w:r w:rsidRPr="00A246A0">
        <w:rPr>
          <w:rFonts w:ascii="Book Antiqua" w:eastAsia="Times New Roman" w:hAnsi="Book Antiqua" w:cs="Times New Roman"/>
          <w:b/>
          <w:color w:val="000000"/>
          <w:sz w:val="19"/>
          <w:szCs w:val="19"/>
          <w:lang w:eastAsia="pt-BR"/>
        </w:rPr>
        <w:t xml:space="preserve"> </w:t>
      </w:r>
      <w:r w:rsidRPr="00A246A0">
        <w:rPr>
          <w:rFonts w:ascii="Book Antiqua" w:eastAsia="Times New Roman" w:hAnsi="Book Antiqua" w:cs="Times New Roman"/>
          <w:b/>
          <w:caps/>
          <w:color w:val="000000"/>
          <w:sz w:val="19"/>
          <w:szCs w:val="19"/>
          <w:shd w:val="clear" w:color="auto" w:fill="F7CAAC" w:themeFill="accent2" w:themeFillTint="66"/>
          <w:lang w:eastAsia="pt-BR"/>
        </w:rPr>
        <w:t>acordo de leniência</w:t>
      </w:r>
      <w:r w:rsidRPr="00A246A0">
        <w:rPr>
          <w:rFonts w:ascii="Book Antiqua" w:eastAsia="Times New Roman" w:hAnsi="Book Antiqua" w:cs="Times New Roman"/>
          <w:b/>
          <w:color w:val="000000"/>
          <w:sz w:val="19"/>
          <w:szCs w:val="19"/>
          <w:lang w:eastAsia="pt-BR"/>
        </w:rPr>
        <w:t xml:space="preserve"> com </w:t>
      </w:r>
      <w:r w:rsidRPr="00A246A0">
        <w:rPr>
          <w:rFonts w:ascii="Book Antiqua" w:eastAsia="Times New Roman" w:hAnsi="Book Antiqua" w:cs="Times New Roman"/>
          <w:b/>
          <w:color w:val="000000"/>
          <w:sz w:val="19"/>
          <w:szCs w:val="19"/>
          <w:highlight w:val="yellow"/>
          <w:lang w:eastAsia="pt-BR"/>
        </w:rPr>
        <w:t>a pessoa jurídica responsável</w:t>
      </w:r>
      <w:r w:rsidRPr="00A246A0">
        <w:rPr>
          <w:rFonts w:ascii="Book Antiqua" w:eastAsia="Times New Roman" w:hAnsi="Book Antiqua" w:cs="Times New Roman"/>
          <w:b/>
          <w:color w:val="000000"/>
          <w:sz w:val="19"/>
          <w:szCs w:val="19"/>
          <w:lang w:eastAsia="pt-BR"/>
        </w:rPr>
        <w:t xml:space="preserve"> pela </w:t>
      </w:r>
      <w:r w:rsidRPr="00A246A0">
        <w:rPr>
          <w:rFonts w:ascii="Book Antiqua" w:eastAsia="Times New Roman" w:hAnsi="Book Antiqua" w:cs="Times New Roman"/>
          <w:b/>
          <w:color w:val="000000"/>
          <w:sz w:val="19"/>
          <w:szCs w:val="19"/>
          <w:highlight w:val="cyan"/>
          <w:lang w:eastAsia="pt-BR"/>
        </w:rPr>
        <w:t>prática de ilícitos previstos</w:t>
      </w:r>
      <w:r w:rsidRPr="00A246A0">
        <w:rPr>
          <w:rFonts w:ascii="Book Antiqua" w:eastAsia="Times New Roman" w:hAnsi="Book Antiqua" w:cs="Times New Roman"/>
          <w:b/>
          <w:color w:val="000000"/>
          <w:sz w:val="19"/>
          <w:szCs w:val="19"/>
          <w:lang w:eastAsia="pt-BR"/>
        </w:rPr>
        <w:t xml:space="preserve"> na </w:t>
      </w:r>
      <w:hyperlink r:id="rId12" w:history="1">
        <w:r w:rsidRPr="00A246A0">
          <w:rPr>
            <w:rFonts w:ascii="Book Antiqua" w:eastAsia="Times New Roman" w:hAnsi="Book Antiqua" w:cs="Times New Roman"/>
            <w:b/>
            <w:sz w:val="19"/>
            <w:szCs w:val="19"/>
            <w:highlight w:val="yellow"/>
            <w:lang w:eastAsia="pt-BR"/>
          </w:rPr>
          <w:t>Lei n</w:t>
        </w:r>
        <w:r w:rsidRPr="00A246A0">
          <w:rPr>
            <w:rFonts w:ascii="Book Antiqua" w:eastAsia="Times New Roman" w:hAnsi="Book Antiqua" w:cs="Times New Roman"/>
            <w:b/>
            <w:sz w:val="19"/>
            <w:szCs w:val="19"/>
            <w:highlight w:val="yellow"/>
            <w:vertAlign w:val="superscript"/>
            <w:lang w:eastAsia="pt-BR"/>
          </w:rPr>
          <w:t>o</w:t>
        </w:r>
        <w:r w:rsidRPr="00A246A0">
          <w:rPr>
            <w:rFonts w:ascii="Book Antiqua" w:eastAsia="Times New Roman" w:hAnsi="Book Antiqua" w:cs="Times New Roman"/>
            <w:b/>
            <w:sz w:val="19"/>
            <w:szCs w:val="19"/>
            <w:highlight w:val="yellow"/>
            <w:lang w:eastAsia="pt-BR"/>
          </w:rPr>
          <w:t xml:space="preserve"> 8.666, de 21 de junho de 1993</w:t>
        </w:r>
      </w:hyperlink>
      <w:r w:rsidRPr="00A246A0">
        <w:rPr>
          <w:rFonts w:ascii="Book Antiqua" w:eastAsia="Times New Roman" w:hAnsi="Book Antiqua" w:cs="Times New Roman"/>
          <w:b/>
          <w:color w:val="000000"/>
          <w:sz w:val="19"/>
          <w:szCs w:val="19"/>
          <w:lang w:eastAsia="pt-BR"/>
        </w:rPr>
        <w:t xml:space="preserve">, </w:t>
      </w:r>
      <w:r w:rsidRPr="00A246A0">
        <w:rPr>
          <w:rFonts w:ascii="Book Antiqua" w:eastAsia="Times New Roman" w:hAnsi="Book Antiqua" w:cs="Times New Roman"/>
          <w:b/>
          <w:color w:val="000000"/>
          <w:sz w:val="19"/>
          <w:szCs w:val="19"/>
          <w:highlight w:val="cyan"/>
          <w:lang w:eastAsia="pt-BR"/>
        </w:rPr>
        <w:t>com vistas</w:t>
      </w:r>
      <w:r w:rsidRPr="00A246A0">
        <w:rPr>
          <w:rFonts w:ascii="Book Antiqua" w:eastAsia="Times New Roman" w:hAnsi="Book Antiqua" w:cs="Times New Roman"/>
          <w:b/>
          <w:color w:val="000000"/>
          <w:sz w:val="19"/>
          <w:szCs w:val="19"/>
          <w:lang w:eastAsia="pt-BR"/>
        </w:rPr>
        <w:t xml:space="preserve"> à </w:t>
      </w:r>
      <w:r w:rsidRPr="00A246A0">
        <w:rPr>
          <w:rFonts w:ascii="Book Antiqua" w:eastAsia="Times New Roman" w:hAnsi="Book Antiqua" w:cs="Times New Roman"/>
          <w:b/>
          <w:caps/>
          <w:color w:val="000000"/>
          <w:sz w:val="19"/>
          <w:szCs w:val="19"/>
          <w:shd w:val="clear" w:color="auto" w:fill="F7CAAC" w:themeFill="accent2" w:themeFillTint="66"/>
          <w:lang w:eastAsia="pt-BR"/>
        </w:rPr>
        <w:t>isenção</w:t>
      </w:r>
      <w:r w:rsidRPr="00A246A0">
        <w:rPr>
          <w:rFonts w:ascii="Book Antiqua" w:eastAsia="Times New Roman" w:hAnsi="Book Antiqua" w:cs="Times New Roman"/>
          <w:b/>
          <w:color w:val="000000"/>
          <w:sz w:val="19"/>
          <w:szCs w:val="19"/>
          <w:lang w:eastAsia="pt-BR"/>
        </w:rPr>
        <w:t xml:space="preserve"> ou </w:t>
      </w:r>
      <w:r w:rsidRPr="00A246A0">
        <w:rPr>
          <w:rFonts w:ascii="Book Antiqua" w:eastAsia="Times New Roman" w:hAnsi="Book Antiqua" w:cs="Times New Roman"/>
          <w:b/>
          <w:caps/>
          <w:color w:val="000000"/>
          <w:sz w:val="19"/>
          <w:szCs w:val="19"/>
          <w:shd w:val="clear" w:color="auto" w:fill="F7CAAC" w:themeFill="accent2" w:themeFillTint="66"/>
          <w:lang w:eastAsia="pt-BR"/>
        </w:rPr>
        <w:t>atenuação das sanções administrativas</w:t>
      </w:r>
      <w:r w:rsidRPr="00A246A0">
        <w:rPr>
          <w:rFonts w:ascii="Book Antiqua" w:eastAsia="Times New Roman" w:hAnsi="Book Antiqua" w:cs="Times New Roman"/>
          <w:b/>
          <w:color w:val="000000"/>
          <w:sz w:val="19"/>
          <w:szCs w:val="19"/>
          <w:lang w:eastAsia="pt-BR"/>
        </w:rPr>
        <w:t xml:space="preserve"> </w:t>
      </w:r>
      <w:r w:rsidRPr="00A246A0">
        <w:rPr>
          <w:rFonts w:ascii="Book Antiqua" w:eastAsia="Times New Roman" w:hAnsi="Book Antiqua" w:cs="Times New Roman"/>
          <w:b/>
          <w:caps/>
          <w:color w:val="000000"/>
          <w:sz w:val="19"/>
          <w:szCs w:val="19"/>
          <w:highlight w:val="green"/>
          <w:lang w:eastAsia="pt-BR"/>
        </w:rPr>
        <w:t>estabelecidas</w:t>
      </w:r>
      <w:r w:rsidRPr="00A246A0">
        <w:rPr>
          <w:rFonts w:ascii="Book Antiqua" w:eastAsia="Times New Roman" w:hAnsi="Book Antiqua" w:cs="Times New Roman"/>
          <w:b/>
          <w:color w:val="000000"/>
          <w:sz w:val="19"/>
          <w:szCs w:val="19"/>
          <w:lang w:eastAsia="pt-BR"/>
        </w:rPr>
        <w:t xml:space="preserve"> </w:t>
      </w:r>
      <w:r w:rsidRPr="00A246A0">
        <w:rPr>
          <w:rFonts w:ascii="Book Antiqua" w:eastAsia="Times New Roman" w:hAnsi="Book Antiqua" w:cs="Times New Roman"/>
          <w:b/>
          <w:sz w:val="19"/>
          <w:szCs w:val="19"/>
          <w:highlight w:val="yellow"/>
          <w:lang w:eastAsia="pt-BR"/>
        </w:rPr>
        <w:t xml:space="preserve">em seus </w:t>
      </w:r>
      <w:hyperlink r:id="rId13" w:anchor="art86" w:history="1">
        <w:proofErr w:type="spellStart"/>
        <w:r w:rsidRPr="00A246A0">
          <w:rPr>
            <w:rFonts w:ascii="Book Antiqua" w:eastAsia="Times New Roman" w:hAnsi="Book Antiqua" w:cs="Times New Roman"/>
            <w:b/>
            <w:sz w:val="19"/>
            <w:szCs w:val="19"/>
            <w:highlight w:val="yellow"/>
            <w:lang w:eastAsia="pt-BR"/>
          </w:rPr>
          <w:t>arts</w:t>
        </w:r>
        <w:proofErr w:type="spellEnd"/>
        <w:r w:rsidRPr="00A246A0">
          <w:rPr>
            <w:rFonts w:ascii="Book Antiqua" w:eastAsia="Times New Roman" w:hAnsi="Book Antiqua" w:cs="Times New Roman"/>
            <w:b/>
            <w:sz w:val="19"/>
            <w:szCs w:val="19"/>
            <w:highlight w:val="yellow"/>
            <w:lang w:eastAsia="pt-BR"/>
          </w:rPr>
          <w:t>. 86</w:t>
        </w:r>
      </w:hyperlink>
      <w:r w:rsidRPr="006526CC">
        <w:rPr>
          <w:rFonts w:ascii="Book Antiqua" w:eastAsia="Times New Roman" w:hAnsi="Book Antiqua" w:cs="Times New Roman"/>
          <w:b/>
          <w:sz w:val="19"/>
          <w:szCs w:val="19"/>
          <w:highlight w:val="yellow"/>
          <w:lang w:eastAsia="pt-BR"/>
        </w:rPr>
        <w:t xml:space="preserve"> a </w:t>
      </w:r>
      <w:hyperlink r:id="rId14" w:anchor="art88" w:history="1">
        <w:r w:rsidRPr="006526CC">
          <w:rPr>
            <w:rFonts w:ascii="Book Antiqua" w:eastAsia="Times New Roman" w:hAnsi="Book Antiqua" w:cs="Times New Roman"/>
            <w:b/>
            <w:sz w:val="19"/>
            <w:szCs w:val="19"/>
            <w:highlight w:val="yellow"/>
            <w:lang w:eastAsia="pt-BR"/>
          </w:rPr>
          <w:t>88</w:t>
        </w:r>
      </w:hyperlink>
      <w:r w:rsidRPr="00386E4B">
        <w:rPr>
          <w:rFonts w:ascii="Book Antiqua" w:eastAsia="Times New Roman" w:hAnsi="Book Antiqua" w:cs="Times New Roman"/>
          <w:color w:val="000000"/>
          <w:sz w:val="16"/>
          <w:szCs w:val="16"/>
          <w:lang w:eastAsia="pt-BR"/>
        </w:rPr>
        <w:t>.</w:t>
      </w:r>
      <w:r w:rsidR="00F12968" w:rsidRPr="00386E4B">
        <w:rPr>
          <w:rFonts w:ascii="Book Antiqua" w:eastAsia="Times New Roman" w:hAnsi="Book Antiqua" w:cs="Times New Roman"/>
          <w:color w:val="000000"/>
          <w:sz w:val="16"/>
          <w:szCs w:val="16"/>
          <w:lang w:eastAsia="pt-BR"/>
        </w:rPr>
        <w:t xml:space="preserve"> </w:t>
      </w:r>
      <w:r w:rsidR="00F12968" w:rsidRPr="00386E4B">
        <w:rPr>
          <w:rFonts w:ascii="Book Antiqua" w:eastAsia="Times New Roman" w:hAnsi="Book Antiqua" w:cs="Times New Roman"/>
          <w:b/>
          <w:bCs/>
          <w:color w:val="FF0000"/>
          <w:sz w:val="16"/>
          <w:szCs w:val="16"/>
          <w:u w:val="single"/>
          <w:lang w:eastAsia="pt-BR"/>
        </w:rPr>
        <w:t>(PGEMT-2016)</w:t>
      </w:r>
      <w:r w:rsidR="0008453B" w:rsidRPr="00386E4B">
        <w:rPr>
          <w:rFonts w:ascii="Book Antiqua" w:eastAsia="Times New Roman" w:hAnsi="Book Antiqua" w:cs="Times New Roman"/>
          <w:color w:val="000000"/>
          <w:sz w:val="16"/>
          <w:szCs w:val="16"/>
          <w:lang w:eastAsia="pt-BR"/>
        </w:rPr>
        <w:t xml:space="preserve"> </w:t>
      </w:r>
      <w:r w:rsidR="0008453B" w:rsidRPr="00386E4B">
        <w:rPr>
          <w:rFonts w:ascii="Book Antiqua" w:eastAsia="Times New Roman" w:hAnsi="Book Antiqua" w:cs="Times New Roman"/>
          <w:b/>
          <w:color w:val="FF0000"/>
          <w:sz w:val="16"/>
          <w:szCs w:val="16"/>
          <w:u w:val="single"/>
          <w:lang w:eastAsia="pt-BR"/>
        </w:rPr>
        <w:t>(PGEAP-2018)</w:t>
      </w:r>
      <w:r w:rsidR="00D04EEB">
        <w:rPr>
          <w:rFonts w:ascii="Book Antiqua" w:eastAsia="Times New Roman" w:hAnsi="Book Antiqua" w:cs="Times New Roman"/>
          <w:b/>
          <w:color w:val="FF0000"/>
          <w:sz w:val="16"/>
          <w:szCs w:val="16"/>
          <w:lang w:eastAsia="pt-BR"/>
        </w:rPr>
        <w:t xml:space="preserve"> </w:t>
      </w:r>
      <w:r w:rsidR="00D04EEB">
        <w:rPr>
          <w:rFonts w:ascii="Book Antiqua" w:eastAsia="Times New Roman" w:hAnsi="Book Antiqua" w:cs="Times New Roman"/>
          <w:b/>
          <w:color w:val="FF0000"/>
          <w:sz w:val="16"/>
          <w:szCs w:val="16"/>
          <w:u w:val="single"/>
          <w:lang w:eastAsia="pt-BR"/>
        </w:rPr>
        <w:t>(MPGO-2022)</w:t>
      </w:r>
      <w:r w:rsidR="00201A59">
        <w:rPr>
          <w:rFonts w:ascii="Book Antiqua" w:eastAsia="Times New Roman" w:hAnsi="Book Antiqua" w:cs="Times New Roman"/>
          <w:b/>
          <w:color w:val="FF0000"/>
          <w:sz w:val="16"/>
          <w:szCs w:val="16"/>
          <w:lang w:eastAsia="pt-BR"/>
        </w:rPr>
        <w:t xml:space="preserve"> </w:t>
      </w:r>
      <w:r w:rsidR="00201A59">
        <w:rPr>
          <w:rFonts w:ascii="Book Antiqua" w:eastAsia="Times New Roman" w:hAnsi="Book Antiqua" w:cs="Times New Roman"/>
          <w:b/>
          <w:color w:val="FF0000"/>
          <w:sz w:val="16"/>
          <w:szCs w:val="16"/>
          <w:u w:val="single"/>
          <w:lang w:eastAsia="pt-BR"/>
        </w:rPr>
        <w:t>(MPSC-2023)</w:t>
      </w:r>
      <w:r w:rsidR="00A246A0">
        <w:rPr>
          <w:rFonts w:ascii="Book Antiqua" w:eastAsia="Times New Roman" w:hAnsi="Book Antiqua" w:cs="Times New Roman"/>
          <w:b/>
          <w:color w:val="FF0000"/>
          <w:sz w:val="16"/>
          <w:szCs w:val="16"/>
          <w:lang w:eastAsia="pt-BR"/>
        </w:rPr>
        <w:t xml:space="preserve"> </w:t>
      </w:r>
      <w:r w:rsidR="00A246A0">
        <w:rPr>
          <w:rFonts w:ascii="Book Antiqua" w:eastAsia="Times New Roman" w:hAnsi="Book Antiqua" w:cs="Times New Roman"/>
          <w:b/>
          <w:bCs/>
          <w:color w:val="FF0000"/>
          <w:sz w:val="16"/>
          <w:szCs w:val="16"/>
          <w:u w:val="single"/>
          <w:lang w:eastAsia="pt-BR"/>
        </w:rPr>
        <w:t>(PGM-São Paulo/SP-2023)</w:t>
      </w:r>
    </w:p>
    <w:tbl>
      <w:tblPr>
        <w:tblStyle w:val="Tabelacomgrade"/>
        <w:tblW w:w="0" w:type="auto"/>
        <w:shd w:val="clear" w:color="auto" w:fill="CCFFFF"/>
        <w:tblLook w:val="04A0" w:firstRow="1" w:lastRow="0" w:firstColumn="1" w:lastColumn="0" w:noHBand="0" w:noVBand="1"/>
      </w:tblPr>
      <w:tblGrid>
        <w:gridCol w:w="8494"/>
      </w:tblGrid>
      <w:tr w:rsidR="00D04EEB" w:rsidRPr="006526CC" w14:paraId="28223414" w14:textId="77777777" w:rsidTr="00B5302B">
        <w:tc>
          <w:tcPr>
            <w:tcW w:w="8494" w:type="dxa"/>
            <w:shd w:val="clear" w:color="auto" w:fill="CCFFFF"/>
          </w:tcPr>
          <w:p w14:paraId="732D339E" w14:textId="0A454CF4" w:rsidR="00D04EEB" w:rsidRPr="00D04EEB" w:rsidRDefault="00D04EEB" w:rsidP="00B5302B">
            <w:pPr>
              <w:jc w:val="both"/>
              <w:rPr>
                <w:rFonts w:ascii="Book Antiqua" w:eastAsia="Times New Roman" w:hAnsi="Book Antiqua" w:cs="Times New Roman"/>
                <w:i/>
                <w:iCs/>
                <w:color w:val="FF0000"/>
                <w:sz w:val="19"/>
                <w:szCs w:val="19"/>
                <w:lang w:eastAsia="pt-BR"/>
              </w:rPr>
            </w:pPr>
            <w:r w:rsidRPr="006526CC">
              <w:rPr>
                <w:rFonts w:ascii="Book Antiqua" w:eastAsia="Times New Roman" w:hAnsi="Book Antiqua" w:cs="Times New Roman"/>
                <w:b/>
                <w:i/>
                <w:iCs/>
                <w:color w:val="FF0000"/>
                <w:sz w:val="19"/>
                <w:szCs w:val="19"/>
                <w:lang w:eastAsia="pt-BR"/>
              </w:rPr>
              <w:t>#</w:t>
            </w:r>
            <w:r w:rsidRPr="006526C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E71BBB">
              <w:rPr>
                <w:rFonts w:ascii="Book Antiqua" w:eastAsia="Times New Roman" w:hAnsi="Book Antiqua" w:cs="Times New Roman"/>
                <w:b/>
                <w:i/>
                <w:iCs/>
                <w:color w:val="FF0000"/>
                <w:sz w:val="19"/>
                <w:szCs w:val="19"/>
                <w:highlight w:val="green"/>
                <w:lang w:eastAsia="pt-BR"/>
              </w:rPr>
              <w:t>STF</w:t>
            </w:r>
            <w:r>
              <w:rPr>
                <w:rFonts w:ascii="Book Antiqua" w:eastAsia="Times New Roman" w:hAnsi="Book Antiqua" w:cs="Times New Roman"/>
                <w:b/>
                <w:i/>
                <w:iCs/>
                <w:color w:val="FF0000"/>
                <w:sz w:val="19"/>
                <w:szCs w:val="19"/>
                <w:lang w:eastAsia="pt-BR"/>
              </w:rPr>
              <w:t>: #</w:t>
            </w:r>
            <w:r w:rsidRPr="00C4778F">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GO-2022</w:t>
            </w:r>
            <w:r w:rsidR="00201A59">
              <w:rPr>
                <w:rFonts w:ascii="Book Antiqua" w:eastAsia="Times New Roman" w:hAnsi="Book Antiqua" w:cs="Times New Roman"/>
                <w:b/>
                <w:i/>
                <w:iCs/>
                <w:color w:val="FF0000"/>
                <w:sz w:val="19"/>
                <w:szCs w:val="19"/>
                <w:lang w:eastAsia="pt-BR"/>
              </w:rPr>
              <w:t>: #</w:t>
            </w:r>
            <w:r w:rsidR="00201A59" w:rsidRPr="00201A59">
              <w:rPr>
                <w:rFonts w:ascii="Book Antiqua" w:eastAsia="Times New Roman" w:hAnsi="Book Antiqua" w:cs="Times New Roman"/>
                <w:b/>
                <w:i/>
                <w:iCs/>
                <w:color w:val="FF0000"/>
                <w:sz w:val="19"/>
                <w:szCs w:val="19"/>
                <w:highlight w:val="green"/>
                <w:lang w:eastAsia="pt-BR"/>
              </w:rPr>
              <w:t>MPSC-2023</w:t>
            </w:r>
            <w:r w:rsidR="00201A59">
              <w:rPr>
                <w:rFonts w:ascii="Book Antiqua" w:eastAsia="Times New Roman" w:hAnsi="Book Antiqua" w:cs="Times New Roman"/>
                <w:b/>
                <w:i/>
                <w:iCs/>
                <w:color w:val="FF0000"/>
                <w:sz w:val="19"/>
                <w:szCs w:val="19"/>
                <w:lang w:eastAsia="pt-BR"/>
              </w:rPr>
              <w:t>: #</w:t>
            </w:r>
            <w:r w:rsidR="00201A59" w:rsidRPr="00201A59">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FGV</w:t>
            </w:r>
            <w:r w:rsidRPr="00E71BBB">
              <w:rPr>
                <w:rFonts w:ascii="Book Antiqua" w:eastAsia="Times New Roman" w:hAnsi="Book Antiqua" w:cs="Times New Roman"/>
                <w:b/>
                <w:bCs/>
                <w:i/>
                <w:iCs/>
                <w:sz w:val="19"/>
                <w:szCs w:val="19"/>
                <w:lang w:eastAsia="pt-BR"/>
              </w:rPr>
              <w:t>:</w:t>
            </w:r>
            <w:r>
              <w:rPr>
                <w:rFonts w:ascii="Book Antiqua" w:eastAsia="Times New Roman" w:hAnsi="Book Antiqua" w:cs="Times New Roman"/>
                <w:sz w:val="19"/>
                <w:szCs w:val="19"/>
                <w:lang w:eastAsia="pt-BR"/>
              </w:rPr>
              <w:t xml:space="preserve"> </w:t>
            </w:r>
            <w:r w:rsidRPr="00D04EEB">
              <w:rPr>
                <w:rFonts w:ascii="Book Antiqua" w:eastAsia="Times New Roman" w:hAnsi="Book Antiqua" w:cs="Times New Roman"/>
                <w:b/>
                <w:bCs/>
                <w:sz w:val="19"/>
                <w:szCs w:val="19"/>
                <w:lang w:eastAsia="pt-BR"/>
              </w:rPr>
              <w:t xml:space="preserve">1. O ordenamento jurídico pátrio assistiu a um espraiamento da figura dos acordos de Leniência Administrativa, em paralelo ao uso de institutos análogos na seara criminal. Esse movimento foi influenciado pelo esforço internacional de convergência na adoção de políticas judiciais e legislativas de combate à corrupção. 2. A coexistência de múltiplos regimes de leniência requer um esforço normativo de alinhamento dos incentivos premiais dos sistemas e de criação de mecanismos de cooperação entre as agências responsáveis pelo </w:t>
            </w:r>
            <w:proofErr w:type="spellStart"/>
            <w:r w:rsidRPr="00D04EEB">
              <w:rPr>
                <w:rFonts w:ascii="Book Antiqua" w:eastAsia="Times New Roman" w:hAnsi="Book Antiqua" w:cs="Times New Roman"/>
                <w:b/>
                <w:bCs/>
                <w:sz w:val="19"/>
                <w:szCs w:val="19"/>
                <w:lang w:eastAsia="pt-BR"/>
              </w:rPr>
              <w:t>enforcement</w:t>
            </w:r>
            <w:proofErr w:type="spellEnd"/>
            <w:r w:rsidRPr="00D04EEB">
              <w:rPr>
                <w:rFonts w:ascii="Book Antiqua" w:eastAsia="Times New Roman" w:hAnsi="Book Antiqua" w:cs="Times New Roman"/>
                <w:b/>
                <w:bCs/>
                <w:sz w:val="19"/>
                <w:szCs w:val="19"/>
                <w:lang w:eastAsia="pt-BR"/>
              </w:rPr>
              <w:t xml:space="preserve"> das legislações. Dentre os importantes fatores de incongruência dos regimes que podem comprometer os incentivos dos agentes econômicos em colaborar com as autoridades públicas no desvendamento de ilícios ressaltam-se: (i) a ausência ou a imprecisão de previsões legais sobre a extensão dos benefícios da leniência à esfera penal e (</w:t>
            </w:r>
            <w:proofErr w:type="spellStart"/>
            <w:r w:rsidRPr="00D04EEB">
              <w:rPr>
                <w:rFonts w:ascii="Book Antiqua" w:eastAsia="Times New Roman" w:hAnsi="Book Antiqua" w:cs="Times New Roman"/>
                <w:b/>
                <w:bCs/>
                <w:sz w:val="19"/>
                <w:szCs w:val="19"/>
                <w:lang w:eastAsia="pt-BR"/>
              </w:rPr>
              <w:t>ii</w:t>
            </w:r>
            <w:proofErr w:type="spellEnd"/>
            <w:r w:rsidRPr="00D04EEB">
              <w:rPr>
                <w:rFonts w:ascii="Book Antiqua" w:eastAsia="Times New Roman" w:hAnsi="Book Antiqua" w:cs="Times New Roman"/>
                <w:b/>
                <w:bCs/>
                <w:sz w:val="19"/>
                <w:szCs w:val="19"/>
                <w:lang w:eastAsia="pt-BR"/>
              </w:rPr>
              <w:t>) a pluralidade de metodologias de cálculo da reparação dos danos. 3. A partir de uma interpretação sistemática da Lei 12.846/13, conhecida como Lei Anticorrupção, é possível compreender que o diploma instituiu verdadeiro regime duplo de responsabilização das pessoas jurídicas. Dentro desse regime duplo, a prática dos chamados atos lesivos à Administração Pública definidos no art. 5º da lei pode tanto ensejar (i) responsabilidade administrativa, que é regulamentada nos Capítulos III e IV do diploma, quanto (</w:t>
            </w:r>
            <w:proofErr w:type="spellStart"/>
            <w:r w:rsidRPr="00D04EEB">
              <w:rPr>
                <w:rFonts w:ascii="Book Antiqua" w:eastAsia="Times New Roman" w:hAnsi="Book Antiqua" w:cs="Times New Roman"/>
                <w:b/>
                <w:bCs/>
                <w:sz w:val="19"/>
                <w:szCs w:val="19"/>
                <w:lang w:eastAsia="pt-BR"/>
              </w:rPr>
              <w:t>ii</w:t>
            </w:r>
            <w:proofErr w:type="spellEnd"/>
            <w:r w:rsidRPr="00D04EEB">
              <w:rPr>
                <w:rFonts w:ascii="Book Antiqua" w:eastAsia="Times New Roman" w:hAnsi="Book Antiqua" w:cs="Times New Roman"/>
                <w:b/>
                <w:bCs/>
                <w:sz w:val="19"/>
                <w:szCs w:val="19"/>
                <w:lang w:eastAsia="pt-BR"/>
              </w:rPr>
              <w:t>) responsabilidade judicial, que é regulamentada no Capítulo VI da lei. 4. Quando a celebração do Acordo de Leniência Anticorrupção envolver simultaneamente a CGU e a AGU, o alcance dos benefícios opera tanto sobre o regime de responsabilização administrativa, que é guardado pela CGU, quanto sobre o regime de responsabilização judicial, que é guardado pela AGU, na esfera federal. 3. As impetrantes celebraram acordos de leniência com a CGU/AGU e com o MPF que continham previsões expressas no sentido de afastar as sanções administrativas da Lei Anticorrupção, as sanções previstas nos incisos I a IV do art</w:t>
            </w:r>
            <w:r>
              <w:rPr>
                <w:rFonts w:ascii="Book Antiqua" w:eastAsia="Times New Roman" w:hAnsi="Book Antiqua" w:cs="Times New Roman"/>
                <w:b/>
                <w:bCs/>
                <w:sz w:val="19"/>
                <w:szCs w:val="19"/>
                <w:lang w:eastAsia="pt-BR"/>
              </w:rPr>
              <w:t>.</w:t>
            </w:r>
            <w:r w:rsidRPr="00D04EEB">
              <w:rPr>
                <w:rFonts w:ascii="Book Antiqua" w:eastAsia="Times New Roman" w:hAnsi="Book Antiqua" w:cs="Times New Roman"/>
                <w:b/>
                <w:bCs/>
                <w:sz w:val="19"/>
                <w:szCs w:val="19"/>
                <w:lang w:eastAsia="pt-BR"/>
              </w:rPr>
              <w:t xml:space="preserve"> 87 da Lei 8.666/93 e ainda os efeitos e as penalidades previstas na Lei 8.429/92. Além disso, os acordos previam a obrigação de reparação integral do dano. 4. Diante da sobreposição fática entre os ilícitos admitidos pelas colaboradoras perante a CGU/AGU e o objeto de apuração do controle externo, </w:t>
            </w:r>
            <w:r w:rsidRPr="00CE5E8E">
              <w:rPr>
                <w:rFonts w:ascii="Book Antiqua" w:eastAsia="Times New Roman" w:hAnsi="Book Antiqua" w:cs="Times New Roman"/>
                <w:b/>
                <w:bCs/>
                <w:sz w:val="19"/>
                <w:szCs w:val="19"/>
                <w:highlight w:val="yellow"/>
                <w:lang w:eastAsia="pt-BR"/>
              </w:rPr>
              <w:t>a possibilidade de o TCU impor sanção de inidoneidade pelos mesmos fatos que deram ensejo à celebração de acordo de leniência com a CGU/AGU não é compatível com o princípio constitucional da segurança jurídica e com a noção de proporcionalidade da pena</w:t>
            </w:r>
            <w:r w:rsidRPr="00D04EEB">
              <w:rPr>
                <w:rFonts w:ascii="Book Antiqua" w:eastAsia="Times New Roman" w:hAnsi="Book Antiqua" w:cs="Times New Roman"/>
                <w:b/>
                <w:bCs/>
                <w:sz w:val="19"/>
                <w:szCs w:val="19"/>
                <w:lang w:eastAsia="pt-BR"/>
              </w:rPr>
              <w:t xml:space="preserve">. 5. Apesar de a </w:t>
            </w:r>
            <w:r w:rsidRPr="00D04EEB">
              <w:rPr>
                <w:rFonts w:ascii="Book Antiqua" w:eastAsia="Times New Roman" w:hAnsi="Book Antiqua" w:cs="Times New Roman"/>
                <w:b/>
                <w:bCs/>
                <w:sz w:val="19"/>
                <w:szCs w:val="19"/>
                <w:highlight w:val="yellow"/>
                <w:lang w:eastAsia="pt-BR"/>
              </w:rPr>
              <w:t>Lei Anticorrupção (Lei 12.846/13)</w:t>
            </w:r>
            <w:r w:rsidRPr="00D04EEB">
              <w:rPr>
                <w:rFonts w:ascii="Book Antiqua" w:eastAsia="Times New Roman" w:hAnsi="Book Antiqua" w:cs="Times New Roman"/>
                <w:b/>
                <w:bCs/>
                <w:sz w:val="19"/>
                <w:szCs w:val="19"/>
                <w:lang w:eastAsia="pt-BR"/>
              </w:rPr>
              <w:t xml:space="preserve"> </w:t>
            </w:r>
            <w:r w:rsidRPr="00D04EEB">
              <w:rPr>
                <w:rFonts w:ascii="Book Antiqua" w:eastAsia="Times New Roman" w:hAnsi="Book Antiqua" w:cs="Times New Roman"/>
                <w:b/>
                <w:bCs/>
                <w:sz w:val="19"/>
                <w:szCs w:val="19"/>
                <w:highlight w:val="green"/>
                <w:lang w:eastAsia="pt-BR"/>
              </w:rPr>
              <w:t>não precluir</w:t>
            </w:r>
            <w:r w:rsidRPr="00D04EEB">
              <w:rPr>
                <w:rFonts w:ascii="Book Antiqua" w:eastAsia="Times New Roman" w:hAnsi="Book Antiqua" w:cs="Times New Roman"/>
                <w:b/>
                <w:bCs/>
                <w:sz w:val="19"/>
                <w:szCs w:val="19"/>
                <w:lang w:eastAsia="pt-BR"/>
              </w:rPr>
              <w:t xml:space="preserve"> a </w:t>
            </w:r>
            <w:r w:rsidRPr="00D04EEB">
              <w:rPr>
                <w:rFonts w:ascii="Book Antiqua" w:eastAsia="Times New Roman" w:hAnsi="Book Antiqua" w:cs="Times New Roman"/>
                <w:b/>
                <w:bCs/>
                <w:sz w:val="19"/>
                <w:szCs w:val="19"/>
                <w:highlight w:val="yellow"/>
                <w:lang w:eastAsia="pt-BR"/>
              </w:rPr>
              <w:t>incidência da Lei 8.443/92</w:t>
            </w:r>
            <w:r w:rsidRPr="00D04EEB">
              <w:rPr>
                <w:rFonts w:ascii="Book Antiqua" w:eastAsia="Times New Roman" w:hAnsi="Book Antiqua" w:cs="Times New Roman"/>
                <w:b/>
                <w:bCs/>
                <w:sz w:val="19"/>
                <w:szCs w:val="19"/>
                <w:lang w:eastAsia="pt-BR"/>
              </w:rPr>
              <w:t xml:space="preserve">, </w:t>
            </w:r>
            <w:r w:rsidRPr="00D04EEB">
              <w:rPr>
                <w:rFonts w:ascii="Book Antiqua" w:eastAsia="Times New Roman" w:hAnsi="Book Antiqua" w:cs="Times New Roman"/>
                <w:b/>
                <w:bCs/>
                <w:sz w:val="19"/>
                <w:szCs w:val="19"/>
                <w:shd w:val="clear" w:color="auto" w:fill="F7CAAC" w:themeFill="accent2" w:themeFillTint="66"/>
                <w:lang w:eastAsia="pt-BR"/>
              </w:rPr>
              <w:t>nos casos concretos a imposição de inidoneidade pelo TCU</w:t>
            </w:r>
            <w:r w:rsidRPr="00D04EEB">
              <w:rPr>
                <w:rFonts w:ascii="Book Antiqua" w:eastAsia="Times New Roman" w:hAnsi="Book Antiqua" w:cs="Times New Roman"/>
                <w:b/>
                <w:bCs/>
                <w:sz w:val="19"/>
                <w:szCs w:val="19"/>
                <w:lang w:eastAsia="pt-BR"/>
              </w:rPr>
              <w:t xml:space="preserve"> </w:t>
            </w:r>
            <w:r w:rsidRPr="00D04EEB">
              <w:rPr>
                <w:rFonts w:ascii="Book Antiqua" w:eastAsia="Times New Roman" w:hAnsi="Book Antiqua" w:cs="Times New Roman"/>
                <w:b/>
                <w:bCs/>
                <w:sz w:val="19"/>
                <w:szCs w:val="19"/>
                <w:highlight w:val="green"/>
                <w:lang w:eastAsia="pt-BR"/>
              </w:rPr>
              <w:t>poderia resultar</w:t>
            </w:r>
            <w:r w:rsidRPr="00D04EEB">
              <w:rPr>
                <w:rFonts w:ascii="Book Antiqua" w:eastAsia="Times New Roman" w:hAnsi="Book Antiqua" w:cs="Times New Roman"/>
                <w:b/>
                <w:bCs/>
                <w:sz w:val="19"/>
                <w:szCs w:val="19"/>
                <w:lang w:eastAsia="pt-BR"/>
              </w:rPr>
              <w:t xml:space="preserve"> </w:t>
            </w:r>
            <w:r w:rsidRPr="00D04EEB">
              <w:rPr>
                <w:rFonts w:ascii="Book Antiqua" w:eastAsia="Times New Roman" w:hAnsi="Book Antiqua" w:cs="Times New Roman"/>
                <w:b/>
                <w:bCs/>
                <w:sz w:val="19"/>
                <w:szCs w:val="19"/>
                <w:highlight w:val="yellow"/>
                <w:lang w:eastAsia="pt-BR"/>
              </w:rPr>
              <w:t>em ineficácia das cláusulas dos acordos de leniência</w:t>
            </w:r>
            <w:r w:rsidRPr="00D04EEB">
              <w:rPr>
                <w:rFonts w:ascii="Book Antiqua" w:eastAsia="Times New Roman" w:hAnsi="Book Antiqua" w:cs="Times New Roman"/>
                <w:b/>
                <w:bCs/>
                <w:sz w:val="19"/>
                <w:szCs w:val="19"/>
                <w:lang w:eastAsia="pt-BR"/>
              </w:rPr>
              <w:t xml:space="preserve"> que preveem a isenção ou a atenuação das sanções administrativas estabelecidas nos </w:t>
            </w:r>
            <w:proofErr w:type="spellStart"/>
            <w:r w:rsidRPr="00D04EEB">
              <w:rPr>
                <w:rFonts w:ascii="Book Antiqua" w:eastAsia="Times New Roman" w:hAnsi="Book Antiqua" w:cs="Times New Roman"/>
                <w:b/>
                <w:bCs/>
                <w:sz w:val="19"/>
                <w:szCs w:val="19"/>
                <w:lang w:eastAsia="pt-BR"/>
              </w:rPr>
              <w:t>arts</w:t>
            </w:r>
            <w:proofErr w:type="spellEnd"/>
            <w:r w:rsidRPr="00D04EEB">
              <w:rPr>
                <w:rFonts w:ascii="Book Antiqua" w:eastAsia="Times New Roman" w:hAnsi="Book Antiqua" w:cs="Times New Roman"/>
                <w:b/>
                <w:bCs/>
                <w:sz w:val="19"/>
                <w:szCs w:val="19"/>
                <w:lang w:eastAsia="pt-BR"/>
              </w:rPr>
              <w:t xml:space="preserve">. 86 a 88 da Lei 8.666/93, por consequência, </w:t>
            </w:r>
            <w:r w:rsidRPr="00D04EEB">
              <w:rPr>
                <w:rFonts w:ascii="Book Antiqua" w:eastAsia="Times New Roman" w:hAnsi="Book Antiqua" w:cs="Times New Roman"/>
                <w:b/>
                <w:bCs/>
                <w:sz w:val="19"/>
                <w:szCs w:val="19"/>
                <w:highlight w:val="green"/>
                <w:lang w:eastAsia="pt-BR"/>
              </w:rPr>
              <w:t>esvaziando</w:t>
            </w:r>
            <w:r w:rsidRPr="00D04EEB">
              <w:rPr>
                <w:rFonts w:ascii="Book Antiqua" w:eastAsia="Times New Roman" w:hAnsi="Book Antiqua" w:cs="Times New Roman"/>
                <w:b/>
                <w:bCs/>
                <w:sz w:val="19"/>
                <w:szCs w:val="19"/>
                <w:lang w:eastAsia="pt-BR"/>
              </w:rPr>
              <w:t xml:space="preserve"> a </w:t>
            </w:r>
            <w:r w:rsidRPr="00D04EEB">
              <w:rPr>
                <w:rFonts w:ascii="Book Antiqua" w:eastAsia="Times New Roman" w:hAnsi="Book Antiqua" w:cs="Times New Roman"/>
                <w:b/>
                <w:bCs/>
                <w:sz w:val="19"/>
                <w:szCs w:val="19"/>
                <w:highlight w:val="yellow"/>
                <w:lang w:eastAsia="pt-BR"/>
              </w:rPr>
              <w:t>força normativa do art. 17 da Lei 12.846/13</w:t>
            </w:r>
            <w:r w:rsidRPr="00D04EEB">
              <w:rPr>
                <w:rFonts w:ascii="Book Antiqua" w:eastAsia="Times New Roman" w:hAnsi="Book Antiqua" w:cs="Times New Roman"/>
                <w:b/>
                <w:bCs/>
                <w:sz w:val="19"/>
                <w:szCs w:val="19"/>
                <w:lang w:eastAsia="pt-BR"/>
              </w:rPr>
              <w:t xml:space="preserve">. 6. A </w:t>
            </w:r>
            <w:r w:rsidRPr="00D04EEB">
              <w:rPr>
                <w:rFonts w:ascii="Book Antiqua" w:eastAsia="Times New Roman" w:hAnsi="Book Antiqua" w:cs="Times New Roman"/>
                <w:b/>
                <w:bCs/>
                <w:sz w:val="19"/>
                <w:szCs w:val="19"/>
                <w:highlight w:val="yellow"/>
                <w:lang w:eastAsia="pt-BR"/>
              </w:rPr>
              <w:t>Lei 8.433/92 prevê outros meios menos gravosos</w:t>
            </w:r>
            <w:r w:rsidRPr="00D04EEB">
              <w:rPr>
                <w:rFonts w:ascii="Book Antiqua" w:eastAsia="Times New Roman" w:hAnsi="Book Antiqua" w:cs="Times New Roman"/>
                <w:b/>
                <w:bCs/>
                <w:sz w:val="19"/>
                <w:szCs w:val="19"/>
                <w:lang w:eastAsia="pt-BR"/>
              </w:rPr>
              <w:t xml:space="preserve"> para que o TCU possa garantir a reparação integral do dano ao erário, tais como a decretação de indisponibilidade de bens (art. 44, § 2º) e a aplicação de multa (</w:t>
            </w:r>
            <w:proofErr w:type="spellStart"/>
            <w:r w:rsidRPr="00D04EEB">
              <w:rPr>
                <w:rFonts w:ascii="Book Antiqua" w:eastAsia="Times New Roman" w:hAnsi="Book Antiqua" w:cs="Times New Roman"/>
                <w:b/>
                <w:bCs/>
                <w:sz w:val="19"/>
                <w:szCs w:val="19"/>
                <w:lang w:eastAsia="pt-BR"/>
              </w:rPr>
              <w:t>arts</w:t>
            </w:r>
            <w:proofErr w:type="spellEnd"/>
            <w:r w:rsidRPr="00D04EEB">
              <w:rPr>
                <w:rFonts w:ascii="Book Antiqua" w:eastAsia="Times New Roman" w:hAnsi="Book Antiqua" w:cs="Times New Roman"/>
                <w:b/>
                <w:bCs/>
                <w:sz w:val="19"/>
                <w:szCs w:val="19"/>
                <w:lang w:eastAsia="pt-BR"/>
              </w:rPr>
              <w:t xml:space="preserve">. 57 e 58). Essas medidas sancionatórias devem ser manejadas pela Corte de Contas </w:t>
            </w:r>
            <w:r w:rsidRPr="00D04EEB">
              <w:rPr>
                <w:rFonts w:ascii="Book Antiqua" w:eastAsia="Times New Roman" w:hAnsi="Book Antiqua" w:cs="Times New Roman"/>
                <w:b/>
                <w:bCs/>
                <w:sz w:val="19"/>
                <w:szCs w:val="19"/>
                <w:lang w:eastAsia="pt-BR"/>
              </w:rPr>
              <w:lastRenderedPageBreak/>
              <w:t>considerando a sua proporcionalidade e os impactos sobre os acordos pactuados com a Administração Pública. 7. Segurança concedida para afastar a possibilidade de o TCU declarar a inidoneidade das impetrantes pelos fatos abarcados por acordo de leniência firmado com a AGU/CGU ou com o MPF</w:t>
            </w:r>
            <w:r w:rsidRPr="00D04EE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STF. 2ª T., </w:t>
            </w:r>
            <w:r w:rsidRPr="00D04EEB">
              <w:rPr>
                <w:rFonts w:ascii="Book Antiqua" w:eastAsia="Times New Roman" w:hAnsi="Book Antiqua" w:cs="Times New Roman"/>
                <w:sz w:val="19"/>
                <w:szCs w:val="19"/>
                <w:lang w:eastAsia="pt-BR"/>
              </w:rPr>
              <w:t>MS 35435, Rel</w:t>
            </w:r>
            <w:r>
              <w:rPr>
                <w:rFonts w:ascii="Book Antiqua" w:eastAsia="Times New Roman" w:hAnsi="Book Antiqua" w:cs="Times New Roman"/>
                <w:sz w:val="19"/>
                <w:szCs w:val="19"/>
                <w:lang w:eastAsia="pt-BR"/>
              </w:rPr>
              <w:t>. Min.</w:t>
            </w:r>
            <w:r w:rsidRPr="00D04EEB">
              <w:rPr>
                <w:rFonts w:ascii="Book Antiqua" w:eastAsia="Times New Roman" w:hAnsi="Book Antiqua" w:cs="Times New Roman"/>
                <w:sz w:val="19"/>
                <w:szCs w:val="19"/>
                <w:lang w:eastAsia="pt-BR"/>
              </w:rPr>
              <w:t xml:space="preserve"> G</w:t>
            </w:r>
            <w:r>
              <w:rPr>
                <w:rFonts w:ascii="Book Antiqua" w:eastAsia="Times New Roman" w:hAnsi="Book Antiqua" w:cs="Times New Roman"/>
                <w:sz w:val="19"/>
                <w:szCs w:val="19"/>
                <w:lang w:eastAsia="pt-BR"/>
              </w:rPr>
              <w:t>ilmar</w:t>
            </w:r>
            <w:r w:rsidRPr="00D04EEB">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endes</w:t>
            </w:r>
            <w:r w:rsidRPr="00D04EEB">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 xml:space="preserve">. </w:t>
            </w:r>
            <w:r w:rsidRPr="00D04EEB">
              <w:rPr>
                <w:rFonts w:ascii="Book Antiqua" w:eastAsia="Times New Roman" w:hAnsi="Book Antiqua" w:cs="Times New Roman"/>
                <w:sz w:val="19"/>
                <w:szCs w:val="19"/>
                <w:lang w:eastAsia="pt-BR"/>
              </w:rPr>
              <w:t>30</w:t>
            </w:r>
            <w:r>
              <w:rPr>
                <w:rFonts w:ascii="Book Antiqua" w:eastAsia="Times New Roman" w:hAnsi="Book Antiqua" w:cs="Times New Roman"/>
                <w:sz w:val="19"/>
                <w:szCs w:val="19"/>
                <w:lang w:eastAsia="pt-BR"/>
              </w:rPr>
              <w:t>/</w:t>
            </w:r>
            <w:r w:rsidRPr="00D04EEB">
              <w:rPr>
                <w:rFonts w:ascii="Book Antiqua" w:eastAsia="Times New Roman" w:hAnsi="Book Antiqua" w:cs="Times New Roman"/>
                <w:sz w:val="19"/>
                <w:szCs w:val="19"/>
                <w:lang w:eastAsia="pt-BR"/>
              </w:rPr>
              <w:t>03</w:t>
            </w:r>
            <w:r>
              <w:rPr>
                <w:rFonts w:ascii="Book Antiqua" w:eastAsia="Times New Roman" w:hAnsi="Book Antiqua" w:cs="Times New Roman"/>
                <w:sz w:val="19"/>
                <w:szCs w:val="19"/>
                <w:lang w:eastAsia="pt-BR"/>
              </w:rPr>
              <w:t>/</w:t>
            </w:r>
            <w:r w:rsidRPr="00D04EEB">
              <w:rPr>
                <w:rFonts w:ascii="Book Antiqua" w:eastAsia="Times New Roman" w:hAnsi="Book Antiqua" w:cs="Times New Roman"/>
                <w:sz w:val="19"/>
                <w:szCs w:val="19"/>
                <w:lang w:eastAsia="pt-BR"/>
              </w:rPr>
              <w:t>21</w:t>
            </w:r>
            <w:r>
              <w:rPr>
                <w:rFonts w:ascii="Book Antiqua" w:eastAsia="Times New Roman" w:hAnsi="Book Antiqua" w:cs="Times New Roman"/>
                <w:sz w:val="19"/>
                <w:szCs w:val="19"/>
                <w:lang w:eastAsia="pt-BR"/>
              </w:rPr>
              <w:t xml:space="preserve">. </w:t>
            </w:r>
            <w:r w:rsidRPr="00D04EEB">
              <w:rPr>
                <w:rFonts w:ascii="Book Antiqua" w:eastAsia="Times New Roman" w:hAnsi="Book Antiqua" w:cs="Times New Roman"/>
                <w:sz w:val="19"/>
                <w:szCs w:val="19"/>
                <w:lang w:eastAsia="pt-BR"/>
              </w:rPr>
              <w:t>Na verdade</w:t>
            </w:r>
            <w:r>
              <w:rPr>
                <w:rFonts w:ascii="Book Antiqua" w:eastAsia="Times New Roman" w:hAnsi="Book Antiqua" w:cs="Times New Roman"/>
                <w:sz w:val="19"/>
                <w:szCs w:val="19"/>
                <w:lang w:eastAsia="pt-BR"/>
              </w:rPr>
              <w:t>,</w:t>
            </w:r>
            <w:r w:rsidRPr="00D04EEB">
              <w:rPr>
                <w:rFonts w:ascii="Book Antiqua" w:eastAsia="Times New Roman" w:hAnsi="Book Antiqua" w:cs="Times New Roman"/>
                <w:sz w:val="19"/>
                <w:szCs w:val="19"/>
                <w:lang w:eastAsia="pt-BR"/>
              </w:rPr>
              <w:t xml:space="preserve"> os benefícios estipulados em acordo de leniência SÃO oponíveis ao Tribunal de Contas ou outros órgãos de controle estranhos à avença E PODEM limitar ou condicionar a autonomia decisória ou a atuação punitiva desses órgãos, conforme decisão</w:t>
            </w:r>
            <w:r>
              <w:rPr>
                <w:rFonts w:ascii="Book Antiqua" w:eastAsia="Times New Roman" w:hAnsi="Book Antiqua" w:cs="Times New Roman"/>
                <w:sz w:val="19"/>
                <w:szCs w:val="19"/>
                <w:lang w:eastAsia="pt-BR"/>
              </w:rPr>
              <w:t xml:space="preserve"> acima.</w:t>
            </w:r>
          </w:p>
        </w:tc>
      </w:tr>
    </w:tbl>
    <w:p w14:paraId="4D331B02" w14:textId="77777777" w:rsidR="00195CDD" w:rsidRPr="006526CC" w:rsidRDefault="00195CDD" w:rsidP="00195CDD">
      <w:pPr>
        <w:spacing w:before="300" w:after="300" w:line="240" w:lineRule="auto"/>
        <w:jc w:val="center"/>
        <w:rPr>
          <w:rFonts w:ascii="Book Antiqua" w:eastAsia="Times New Roman" w:hAnsi="Book Antiqua" w:cs="Times New Roman"/>
          <w:sz w:val="19"/>
          <w:szCs w:val="19"/>
          <w:highlight w:val="green"/>
          <w:lang w:eastAsia="pt-BR"/>
        </w:rPr>
      </w:pPr>
      <w:bookmarkStart w:id="106" w:name="art17."/>
      <w:bookmarkStart w:id="107" w:name="art17a"/>
      <w:bookmarkStart w:id="108" w:name="art17b"/>
      <w:bookmarkEnd w:id="106"/>
      <w:bookmarkEnd w:id="107"/>
      <w:bookmarkEnd w:id="108"/>
      <w:r w:rsidRPr="006526CC">
        <w:rPr>
          <w:rFonts w:ascii="Book Antiqua" w:eastAsia="Times New Roman" w:hAnsi="Book Antiqua" w:cs="Times New Roman"/>
          <w:color w:val="000000"/>
          <w:sz w:val="19"/>
          <w:szCs w:val="19"/>
          <w:highlight w:val="green"/>
          <w:lang w:eastAsia="pt-BR"/>
        </w:rPr>
        <w:lastRenderedPageBreak/>
        <w:t>CAPÍTULO VI</w:t>
      </w:r>
    </w:p>
    <w:p w14:paraId="3C9FFA23" w14:textId="77777777" w:rsidR="00195CDD" w:rsidRPr="006526CC" w:rsidRDefault="00195CDD" w:rsidP="00195CDD">
      <w:pPr>
        <w:spacing w:before="300" w:after="300" w:line="240" w:lineRule="auto"/>
        <w:jc w:val="center"/>
        <w:rPr>
          <w:rFonts w:ascii="Book Antiqua" w:eastAsia="Times New Roman" w:hAnsi="Book Antiqua" w:cs="Times New Roman"/>
          <w:sz w:val="19"/>
          <w:szCs w:val="19"/>
          <w:lang w:eastAsia="pt-BR"/>
        </w:rPr>
      </w:pPr>
      <w:r w:rsidRPr="006526CC">
        <w:rPr>
          <w:rFonts w:ascii="Book Antiqua" w:eastAsia="Times New Roman" w:hAnsi="Book Antiqua" w:cs="Times New Roman"/>
          <w:color w:val="000000"/>
          <w:sz w:val="19"/>
          <w:szCs w:val="19"/>
          <w:highlight w:val="green"/>
          <w:lang w:eastAsia="pt-BR"/>
        </w:rPr>
        <w:t>DA RESPONSABILIZAÇÃO JUDICIAL</w:t>
      </w:r>
    </w:p>
    <w:p w14:paraId="604BE575" w14:textId="279E1BC4" w:rsidR="00195CDD" w:rsidRPr="000F67AE" w:rsidRDefault="00195CDD" w:rsidP="00195CDD">
      <w:pPr>
        <w:spacing w:before="300" w:after="300" w:line="240" w:lineRule="auto"/>
        <w:ind w:firstLine="570"/>
        <w:jc w:val="both"/>
        <w:rPr>
          <w:rFonts w:ascii="Book Antiqua" w:eastAsia="Times New Roman" w:hAnsi="Book Antiqua" w:cs="Times New Roman"/>
          <w:sz w:val="16"/>
          <w:szCs w:val="16"/>
          <w:u w:val="single"/>
          <w:lang w:eastAsia="pt-BR"/>
        </w:rPr>
      </w:pPr>
      <w:bookmarkStart w:id="109" w:name="art18"/>
      <w:bookmarkEnd w:id="109"/>
      <w:r w:rsidRPr="00C4778F">
        <w:rPr>
          <w:rFonts w:ascii="Book Antiqua" w:eastAsia="Times New Roman" w:hAnsi="Book Antiqua" w:cs="Times New Roman"/>
          <w:b/>
          <w:bCs/>
          <w:color w:val="000000"/>
          <w:sz w:val="19"/>
          <w:szCs w:val="19"/>
          <w:highlight w:val="magenta"/>
          <w:lang w:eastAsia="pt-BR"/>
        </w:rPr>
        <w:t>Art. 18</w:t>
      </w:r>
      <w:r w:rsidRPr="006526CC">
        <w:rPr>
          <w:rFonts w:ascii="Book Antiqua" w:eastAsia="Times New Roman" w:hAnsi="Book Antiqua" w:cs="Times New Roman"/>
          <w:color w:val="000000"/>
          <w:sz w:val="19"/>
          <w:szCs w:val="19"/>
          <w:lang w:eastAsia="pt-BR"/>
        </w:rPr>
        <w:t xml:space="preserve">.  </w:t>
      </w:r>
      <w:r w:rsidRPr="00386E4B">
        <w:rPr>
          <w:rFonts w:ascii="Book Antiqua" w:eastAsia="Times New Roman" w:hAnsi="Book Antiqua" w:cs="Times New Roman"/>
          <w:b/>
          <w:bCs/>
          <w:color w:val="000000"/>
          <w:sz w:val="19"/>
          <w:szCs w:val="19"/>
          <w:lang w:eastAsia="pt-BR"/>
        </w:rPr>
        <w:t xml:space="preserve">Na esfera administrativa, a responsabilidade da pessoa jurídica </w:t>
      </w:r>
      <w:r w:rsidRPr="00386E4B">
        <w:rPr>
          <w:rFonts w:ascii="Book Antiqua" w:eastAsia="Times New Roman" w:hAnsi="Book Antiqua" w:cs="Times New Roman"/>
          <w:b/>
          <w:bCs/>
          <w:caps/>
          <w:color w:val="000000"/>
          <w:sz w:val="19"/>
          <w:szCs w:val="19"/>
          <w:highlight w:val="green"/>
          <w:lang w:eastAsia="pt-BR"/>
        </w:rPr>
        <w:t>não afasta</w:t>
      </w:r>
      <w:r w:rsidRPr="00386E4B">
        <w:rPr>
          <w:rFonts w:ascii="Book Antiqua" w:eastAsia="Times New Roman" w:hAnsi="Book Antiqua" w:cs="Times New Roman"/>
          <w:b/>
          <w:bCs/>
          <w:color w:val="000000"/>
          <w:sz w:val="19"/>
          <w:szCs w:val="19"/>
          <w:lang w:eastAsia="pt-BR"/>
        </w:rPr>
        <w:t xml:space="preserve"> a possibilidade de sua responsabilização na esfera judicial</w:t>
      </w:r>
      <w:r w:rsidRPr="00386E4B">
        <w:rPr>
          <w:rFonts w:ascii="Book Antiqua" w:eastAsia="Times New Roman" w:hAnsi="Book Antiqua" w:cs="Times New Roman"/>
          <w:color w:val="000000"/>
          <w:sz w:val="16"/>
          <w:szCs w:val="16"/>
          <w:lang w:eastAsia="pt-BR"/>
        </w:rPr>
        <w:t>.</w:t>
      </w:r>
      <w:r w:rsidR="00D1055D" w:rsidRPr="00386E4B">
        <w:rPr>
          <w:rFonts w:ascii="Book Antiqua" w:eastAsia="Times New Roman" w:hAnsi="Book Antiqua" w:cs="Times New Roman"/>
          <w:color w:val="000000"/>
          <w:sz w:val="16"/>
          <w:szCs w:val="16"/>
          <w:lang w:eastAsia="pt-BR"/>
        </w:rPr>
        <w:t xml:space="preserve"> </w:t>
      </w:r>
      <w:r w:rsidR="00D1055D" w:rsidRPr="00386E4B">
        <w:rPr>
          <w:rFonts w:ascii="Book Antiqua" w:hAnsi="Book Antiqua"/>
          <w:b/>
          <w:bCs/>
          <w:color w:val="FF0000"/>
          <w:sz w:val="16"/>
          <w:szCs w:val="16"/>
          <w:u w:val="single"/>
        </w:rPr>
        <w:t>(TRF4-2014)</w:t>
      </w:r>
      <w:r w:rsidR="00A95043" w:rsidRPr="00386E4B">
        <w:rPr>
          <w:rFonts w:ascii="Book Antiqua" w:eastAsia="Times New Roman" w:hAnsi="Book Antiqua" w:cs="Times New Roman"/>
          <w:color w:val="000000"/>
          <w:sz w:val="16"/>
          <w:szCs w:val="16"/>
          <w:lang w:eastAsia="pt-BR"/>
        </w:rPr>
        <w:t xml:space="preserve"> </w:t>
      </w:r>
      <w:r w:rsidR="00A95043" w:rsidRPr="00386E4B">
        <w:rPr>
          <w:rFonts w:ascii="Book Antiqua" w:eastAsia="Times New Roman" w:hAnsi="Book Antiqua" w:cs="Times New Roman"/>
          <w:b/>
          <w:bCs/>
          <w:color w:val="FF0000"/>
          <w:sz w:val="16"/>
          <w:szCs w:val="16"/>
          <w:u w:val="single"/>
          <w:lang w:eastAsia="pt-BR"/>
        </w:rPr>
        <w:t>(MPBA-2018)</w:t>
      </w:r>
      <w:r w:rsidR="00432F94" w:rsidRPr="00386E4B">
        <w:rPr>
          <w:rFonts w:ascii="Book Antiqua" w:eastAsia="Times New Roman" w:hAnsi="Book Antiqua" w:cs="Times New Roman"/>
          <w:color w:val="000000"/>
          <w:sz w:val="16"/>
          <w:szCs w:val="16"/>
          <w:lang w:eastAsia="pt-BR"/>
        </w:rPr>
        <w:t xml:space="preserve"> </w:t>
      </w:r>
      <w:r w:rsidR="00432F94" w:rsidRPr="00386E4B">
        <w:rPr>
          <w:rFonts w:ascii="Book Antiqua" w:eastAsia="Times New Roman" w:hAnsi="Book Antiqua" w:cs="Times New Roman"/>
          <w:b/>
          <w:color w:val="FF0000"/>
          <w:sz w:val="16"/>
          <w:szCs w:val="16"/>
          <w:u w:val="single"/>
          <w:lang w:eastAsia="pt-BR"/>
        </w:rPr>
        <w:t>(MPSC-2019)</w:t>
      </w:r>
      <w:r w:rsidRPr="00386E4B">
        <w:rPr>
          <w:rFonts w:ascii="Book Antiqua" w:eastAsia="Times New Roman" w:hAnsi="Book Antiqua" w:cs="Times New Roman"/>
          <w:color w:val="000000"/>
          <w:sz w:val="16"/>
          <w:szCs w:val="16"/>
          <w:lang w:eastAsia="pt-BR"/>
        </w:rPr>
        <w:t xml:space="preserve"> </w:t>
      </w:r>
      <w:r w:rsidR="00C4778F" w:rsidRPr="00386E4B">
        <w:rPr>
          <w:rFonts w:ascii="Book Antiqua" w:eastAsia="Times New Roman" w:hAnsi="Book Antiqua" w:cs="Times New Roman"/>
          <w:b/>
          <w:color w:val="FF0000"/>
          <w:sz w:val="16"/>
          <w:szCs w:val="16"/>
          <w:u w:val="single"/>
          <w:lang w:eastAsia="pt-BR"/>
        </w:rPr>
        <w:t>(MPCE-2020)</w:t>
      </w:r>
      <w:r w:rsidR="00055041">
        <w:rPr>
          <w:rFonts w:ascii="Book Antiqua" w:eastAsia="Times New Roman" w:hAnsi="Book Antiqua" w:cs="Times New Roman"/>
          <w:b/>
          <w:color w:val="FF0000"/>
          <w:sz w:val="16"/>
          <w:szCs w:val="16"/>
          <w:lang w:eastAsia="pt-BR"/>
        </w:rPr>
        <w:t xml:space="preserve"> </w:t>
      </w:r>
      <w:r w:rsidR="00055041">
        <w:rPr>
          <w:rFonts w:ascii="Book Antiqua" w:hAnsi="Book Antiqua"/>
          <w:b/>
          <w:bCs/>
          <w:color w:val="FF0000"/>
          <w:sz w:val="16"/>
          <w:szCs w:val="16"/>
          <w:u w:val="single"/>
        </w:rPr>
        <w:t>(PGM-São Paulo/SP-2023)</w:t>
      </w:r>
      <w:r w:rsidR="000F67AE">
        <w:rPr>
          <w:rFonts w:ascii="Book Antiqua" w:hAnsi="Book Antiqua"/>
          <w:b/>
          <w:bCs/>
          <w:color w:val="FF0000"/>
          <w:sz w:val="16"/>
          <w:szCs w:val="16"/>
        </w:rPr>
        <w:t xml:space="preserve"> </w:t>
      </w:r>
      <w:r w:rsidR="000F67AE">
        <w:rPr>
          <w:rFonts w:ascii="Book Antiqua" w:hAnsi="Book Antiqua"/>
          <w:b/>
          <w:bCs/>
          <w:color w:val="FF0000"/>
          <w:sz w:val="16"/>
          <w:szCs w:val="16"/>
          <w:u w:val="single"/>
        </w:rPr>
        <w:t>(PCSC-2024)</w:t>
      </w:r>
    </w:p>
    <w:p w14:paraId="5AAEA40D" w14:textId="2FF410F3" w:rsidR="00195CDD" w:rsidRPr="00AD6E29" w:rsidRDefault="00195CDD" w:rsidP="00195CDD">
      <w:pPr>
        <w:spacing w:before="300" w:after="300" w:line="240" w:lineRule="auto"/>
        <w:ind w:firstLine="570"/>
        <w:jc w:val="both"/>
        <w:rPr>
          <w:rFonts w:ascii="Book Antiqua" w:eastAsia="Times New Roman" w:hAnsi="Book Antiqua" w:cs="Times New Roman"/>
          <w:sz w:val="16"/>
          <w:szCs w:val="16"/>
          <w:lang w:eastAsia="pt-BR"/>
        </w:rPr>
      </w:pPr>
      <w:bookmarkStart w:id="110" w:name="art18."/>
      <w:bookmarkStart w:id="111" w:name="art19"/>
      <w:bookmarkEnd w:id="110"/>
      <w:bookmarkEnd w:id="111"/>
      <w:r w:rsidRPr="006526CC">
        <w:rPr>
          <w:rFonts w:ascii="Book Antiqua" w:eastAsia="Times New Roman" w:hAnsi="Book Antiqua" w:cs="Times New Roman"/>
          <w:b/>
          <w:color w:val="000000"/>
          <w:sz w:val="19"/>
          <w:szCs w:val="19"/>
          <w:highlight w:val="magenta"/>
          <w:lang w:eastAsia="pt-BR"/>
        </w:rPr>
        <w:t>Art. 19</w:t>
      </w:r>
      <w:r w:rsidRPr="006526CC">
        <w:rPr>
          <w:rFonts w:ascii="Book Antiqua" w:eastAsia="Times New Roman" w:hAnsi="Book Antiqua" w:cs="Times New Roman"/>
          <w:color w:val="000000"/>
          <w:sz w:val="19"/>
          <w:szCs w:val="19"/>
          <w:lang w:eastAsia="pt-BR"/>
        </w:rPr>
        <w:t xml:space="preserve">.  </w:t>
      </w:r>
      <w:r w:rsidRPr="0073156E">
        <w:rPr>
          <w:rFonts w:ascii="Book Antiqua" w:eastAsia="Times New Roman" w:hAnsi="Book Antiqua" w:cs="Times New Roman"/>
          <w:b/>
          <w:bCs/>
          <w:color w:val="000000"/>
          <w:sz w:val="19"/>
          <w:szCs w:val="19"/>
          <w:lang w:eastAsia="pt-BR"/>
        </w:rPr>
        <w:t xml:space="preserve">Em razão da </w:t>
      </w:r>
      <w:r w:rsidRPr="0073156E">
        <w:rPr>
          <w:rFonts w:ascii="Book Antiqua" w:eastAsia="Times New Roman" w:hAnsi="Book Antiqua" w:cs="Times New Roman"/>
          <w:b/>
          <w:bCs/>
          <w:caps/>
          <w:color w:val="000000"/>
          <w:sz w:val="19"/>
          <w:szCs w:val="19"/>
          <w:shd w:val="clear" w:color="auto" w:fill="F7CAAC" w:themeFill="accent2" w:themeFillTint="66"/>
          <w:lang w:eastAsia="pt-BR"/>
        </w:rPr>
        <w:t>prática</w:t>
      </w:r>
      <w:r w:rsidRPr="006526CC">
        <w:rPr>
          <w:rFonts w:ascii="Book Antiqua" w:eastAsia="Times New Roman" w:hAnsi="Book Antiqua" w:cs="Times New Roman"/>
          <w:b/>
          <w:caps/>
          <w:color w:val="000000"/>
          <w:sz w:val="19"/>
          <w:szCs w:val="19"/>
          <w:shd w:val="clear" w:color="auto" w:fill="F7CAAC" w:themeFill="accent2" w:themeFillTint="66"/>
          <w:lang w:eastAsia="pt-BR"/>
        </w:rPr>
        <w:t xml:space="preserve"> de atos</w:t>
      </w:r>
      <w:r w:rsidRPr="006526CC">
        <w:rPr>
          <w:rFonts w:ascii="Book Antiqua" w:eastAsia="Times New Roman" w:hAnsi="Book Antiqua" w:cs="Times New Roman"/>
          <w:color w:val="000000"/>
          <w:sz w:val="19"/>
          <w:szCs w:val="19"/>
          <w:lang w:eastAsia="pt-BR"/>
        </w:rPr>
        <w:t xml:space="preserve"> </w:t>
      </w:r>
      <w:r w:rsidRPr="006526CC">
        <w:rPr>
          <w:rFonts w:ascii="Book Antiqua" w:eastAsia="Times New Roman" w:hAnsi="Book Antiqua" w:cs="Times New Roman"/>
          <w:b/>
          <w:color w:val="000000"/>
          <w:sz w:val="19"/>
          <w:szCs w:val="19"/>
          <w:highlight w:val="cyan"/>
          <w:lang w:eastAsia="pt-BR"/>
        </w:rPr>
        <w:t>previstos no art. 5</w:t>
      </w:r>
      <w:r w:rsidRPr="006526CC">
        <w:rPr>
          <w:rFonts w:ascii="Book Antiqua" w:eastAsia="Times New Roman" w:hAnsi="Book Antiqua" w:cs="Times New Roman"/>
          <w:b/>
          <w:color w:val="000000"/>
          <w:sz w:val="19"/>
          <w:szCs w:val="19"/>
          <w:highlight w:val="cyan"/>
          <w:u w:val="single"/>
          <w:vertAlign w:val="superscript"/>
          <w:lang w:eastAsia="pt-BR"/>
        </w:rPr>
        <w:t>o</w:t>
      </w:r>
      <w:r w:rsidRPr="006526CC">
        <w:rPr>
          <w:rFonts w:ascii="Book Antiqua" w:eastAsia="Times New Roman" w:hAnsi="Book Antiqua" w:cs="Times New Roman"/>
          <w:b/>
          <w:color w:val="000000"/>
          <w:sz w:val="19"/>
          <w:szCs w:val="19"/>
          <w:highlight w:val="cyan"/>
          <w:lang w:eastAsia="pt-BR"/>
        </w:rPr>
        <w:t xml:space="preserve"> desta Lei</w:t>
      </w:r>
      <w:r w:rsidRPr="006526CC">
        <w:rPr>
          <w:rFonts w:ascii="Book Antiqua" w:eastAsia="Times New Roman" w:hAnsi="Book Antiqua" w:cs="Times New Roman"/>
          <w:color w:val="000000"/>
          <w:sz w:val="19"/>
          <w:szCs w:val="19"/>
          <w:lang w:eastAsia="pt-BR"/>
        </w:rPr>
        <w:t xml:space="preserve">, a </w:t>
      </w:r>
      <w:r w:rsidRPr="006526CC">
        <w:rPr>
          <w:rFonts w:ascii="Book Antiqua" w:eastAsia="Times New Roman" w:hAnsi="Book Antiqua" w:cs="Times New Roman"/>
          <w:b/>
          <w:color w:val="000000"/>
          <w:sz w:val="19"/>
          <w:szCs w:val="19"/>
          <w:highlight w:val="yellow"/>
          <w:lang w:eastAsia="pt-BR"/>
        </w:rPr>
        <w:t>União</w:t>
      </w:r>
      <w:r w:rsidRPr="006526CC">
        <w:rPr>
          <w:rFonts w:ascii="Book Antiqua" w:eastAsia="Times New Roman" w:hAnsi="Book Antiqua" w:cs="Times New Roman"/>
          <w:color w:val="000000"/>
          <w:sz w:val="19"/>
          <w:szCs w:val="19"/>
          <w:lang w:eastAsia="pt-BR"/>
        </w:rPr>
        <w:t xml:space="preserve">, os </w:t>
      </w:r>
      <w:r w:rsidRPr="006526CC">
        <w:rPr>
          <w:rFonts w:ascii="Book Antiqua" w:eastAsia="Times New Roman" w:hAnsi="Book Antiqua" w:cs="Times New Roman"/>
          <w:b/>
          <w:color w:val="000000"/>
          <w:sz w:val="19"/>
          <w:szCs w:val="19"/>
          <w:highlight w:val="yellow"/>
          <w:lang w:eastAsia="pt-BR"/>
        </w:rPr>
        <w:t>Estados</w:t>
      </w:r>
      <w:r w:rsidRPr="006526CC">
        <w:rPr>
          <w:rFonts w:ascii="Book Antiqua" w:eastAsia="Times New Roman" w:hAnsi="Book Antiqua" w:cs="Times New Roman"/>
          <w:color w:val="000000"/>
          <w:sz w:val="19"/>
          <w:szCs w:val="19"/>
          <w:lang w:eastAsia="pt-BR"/>
        </w:rPr>
        <w:t xml:space="preserve">, o </w:t>
      </w:r>
      <w:r w:rsidRPr="006526CC">
        <w:rPr>
          <w:rFonts w:ascii="Book Antiqua" w:eastAsia="Times New Roman" w:hAnsi="Book Antiqua" w:cs="Times New Roman"/>
          <w:b/>
          <w:color w:val="000000"/>
          <w:sz w:val="19"/>
          <w:szCs w:val="19"/>
          <w:highlight w:val="yellow"/>
          <w:lang w:eastAsia="pt-BR"/>
        </w:rPr>
        <w:t>Distrito Federal</w:t>
      </w:r>
      <w:r w:rsidRPr="006526CC">
        <w:rPr>
          <w:rFonts w:ascii="Book Antiqua" w:eastAsia="Times New Roman" w:hAnsi="Book Antiqua" w:cs="Times New Roman"/>
          <w:color w:val="000000"/>
          <w:sz w:val="19"/>
          <w:szCs w:val="19"/>
          <w:lang w:eastAsia="pt-BR"/>
        </w:rPr>
        <w:t xml:space="preserve"> e os </w:t>
      </w:r>
      <w:r w:rsidRPr="006526CC">
        <w:rPr>
          <w:rFonts w:ascii="Book Antiqua" w:eastAsia="Times New Roman" w:hAnsi="Book Antiqua" w:cs="Times New Roman"/>
          <w:b/>
          <w:color w:val="000000"/>
          <w:sz w:val="19"/>
          <w:szCs w:val="19"/>
          <w:highlight w:val="yellow"/>
          <w:lang w:eastAsia="pt-BR"/>
        </w:rPr>
        <w:t>Municípios</w:t>
      </w:r>
      <w:r w:rsidRPr="006526CC">
        <w:rPr>
          <w:rFonts w:ascii="Book Antiqua" w:eastAsia="Times New Roman" w:hAnsi="Book Antiqua" w:cs="Times New Roman"/>
          <w:color w:val="000000"/>
          <w:sz w:val="19"/>
          <w:szCs w:val="19"/>
          <w:lang w:eastAsia="pt-BR"/>
        </w:rPr>
        <w:t xml:space="preserve">, </w:t>
      </w:r>
      <w:r w:rsidRPr="003B3150">
        <w:rPr>
          <w:rFonts w:ascii="Book Antiqua" w:eastAsia="Times New Roman" w:hAnsi="Book Antiqua" w:cs="Times New Roman"/>
          <w:b/>
          <w:bCs/>
          <w:color w:val="000000"/>
          <w:sz w:val="19"/>
          <w:szCs w:val="19"/>
          <w:highlight w:val="cyan"/>
          <w:lang w:eastAsia="pt-BR"/>
        </w:rPr>
        <w:t>por meio das respectivas</w:t>
      </w:r>
      <w:r w:rsidRPr="006526CC">
        <w:rPr>
          <w:rFonts w:ascii="Book Antiqua" w:eastAsia="Times New Roman" w:hAnsi="Book Antiqua" w:cs="Times New Roman"/>
          <w:color w:val="000000"/>
          <w:sz w:val="19"/>
          <w:szCs w:val="19"/>
          <w:lang w:eastAsia="pt-BR"/>
        </w:rPr>
        <w:t xml:space="preserve"> </w:t>
      </w:r>
      <w:r w:rsidRPr="006D3C7D">
        <w:rPr>
          <w:rFonts w:ascii="Book Antiqua" w:eastAsia="Times New Roman" w:hAnsi="Book Antiqua" w:cs="Times New Roman"/>
          <w:b/>
          <w:bCs/>
          <w:color w:val="000000"/>
          <w:sz w:val="19"/>
          <w:szCs w:val="19"/>
          <w:highlight w:val="yellow"/>
          <w:lang w:eastAsia="pt-BR"/>
        </w:rPr>
        <w:t>Advocacias Públicas</w:t>
      </w:r>
      <w:r w:rsidRPr="006526CC">
        <w:rPr>
          <w:rFonts w:ascii="Book Antiqua" w:eastAsia="Times New Roman" w:hAnsi="Book Antiqua" w:cs="Times New Roman"/>
          <w:color w:val="000000"/>
          <w:sz w:val="19"/>
          <w:szCs w:val="19"/>
          <w:lang w:eastAsia="pt-BR"/>
        </w:rPr>
        <w:t xml:space="preserve"> ou </w:t>
      </w:r>
      <w:r w:rsidRPr="006D3C7D">
        <w:rPr>
          <w:rFonts w:ascii="Book Antiqua" w:eastAsia="Times New Roman" w:hAnsi="Book Antiqua" w:cs="Times New Roman"/>
          <w:b/>
          <w:bCs/>
          <w:color w:val="000000"/>
          <w:sz w:val="19"/>
          <w:szCs w:val="19"/>
          <w:highlight w:val="yellow"/>
          <w:lang w:eastAsia="pt-BR"/>
        </w:rPr>
        <w:t>órgãos de representação judicial</w:t>
      </w:r>
      <w:r w:rsidRPr="006526CC">
        <w:rPr>
          <w:rFonts w:ascii="Book Antiqua" w:eastAsia="Times New Roman" w:hAnsi="Book Antiqua" w:cs="Times New Roman"/>
          <w:color w:val="000000"/>
          <w:sz w:val="19"/>
          <w:szCs w:val="19"/>
          <w:lang w:eastAsia="pt-BR"/>
        </w:rPr>
        <w:t xml:space="preserve">, ou </w:t>
      </w:r>
      <w:r w:rsidRPr="006D3C7D">
        <w:rPr>
          <w:rFonts w:ascii="Book Antiqua" w:eastAsia="Times New Roman" w:hAnsi="Book Antiqua" w:cs="Times New Roman"/>
          <w:b/>
          <w:bCs/>
          <w:color w:val="000000"/>
          <w:sz w:val="19"/>
          <w:szCs w:val="19"/>
          <w:highlight w:val="yellow"/>
          <w:lang w:eastAsia="pt-BR"/>
        </w:rPr>
        <w:t>equivalentes</w:t>
      </w:r>
      <w:r w:rsidRPr="006526CC">
        <w:rPr>
          <w:rFonts w:ascii="Book Antiqua" w:eastAsia="Times New Roman" w:hAnsi="Book Antiqua" w:cs="Times New Roman"/>
          <w:color w:val="000000"/>
          <w:sz w:val="19"/>
          <w:szCs w:val="19"/>
          <w:lang w:eastAsia="pt-BR"/>
        </w:rPr>
        <w:t xml:space="preserve">, e o </w:t>
      </w:r>
      <w:r w:rsidRPr="006526CC">
        <w:rPr>
          <w:rFonts w:ascii="Book Antiqua" w:eastAsia="Times New Roman" w:hAnsi="Book Antiqua" w:cs="Times New Roman"/>
          <w:b/>
          <w:color w:val="000000"/>
          <w:sz w:val="19"/>
          <w:szCs w:val="19"/>
          <w:highlight w:val="yellow"/>
          <w:lang w:eastAsia="pt-BR"/>
        </w:rPr>
        <w:t>Ministério Público</w:t>
      </w:r>
      <w:r w:rsidRPr="006526CC">
        <w:rPr>
          <w:rFonts w:ascii="Book Antiqua" w:eastAsia="Times New Roman" w:hAnsi="Book Antiqua" w:cs="Times New Roman"/>
          <w:color w:val="000000"/>
          <w:sz w:val="19"/>
          <w:szCs w:val="19"/>
          <w:lang w:eastAsia="pt-BR"/>
        </w:rPr>
        <w:t xml:space="preserve">, </w:t>
      </w:r>
      <w:r w:rsidRPr="006526CC">
        <w:rPr>
          <w:rFonts w:ascii="Book Antiqua" w:eastAsia="Times New Roman" w:hAnsi="Book Antiqua" w:cs="Times New Roman"/>
          <w:b/>
          <w:caps/>
          <w:color w:val="000000"/>
          <w:sz w:val="19"/>
          <w:szCs w:val="19"/>
          <w:highlight w:val="green"/>
          <w:lang w:eastAsia="pt-BR"/>
        </w:rPr>
        <w:t>poderão ajuizar</w:t>
      </w:r>
      <w:r w:rsidRPr="006526CC">
        <w:rPr>
          <w:rFonts w:ascii="Book Antiqua" w:eastAsia="Times New Roman" w:hAnsi="Book Antiqua" w:cs="Times New Roman"/>
          <w:color w:val="000000"/>
          <w:sz w:val="19"/>
          <w:szCs w:val="19"/>
          <w:lang w:eastAsia="pt-BR"/>
        </w:rPr>
        <w:t xml:space="preserve"> </w:t>
      </w:r>
      <w:r w:rsidRPr="006526CC">
        <w:rPr>
          <w:rFonts w:ascii="Book Antiqua" w:eastAsia="Times New Roman" w:hAnsi="Book Antiqua" w:cs="Times New Roman"/>
          <w:b/>
          <w:caps/>
          <w:color w:val="000000"/>
          <w:sz w:val="19"/>
          <w:szCs w:val="19"/>
          <w:shd w:val="clear" w:color="auto" w:fill="F7CAAC" w:themeFill="accent2" w:themeFillTint="66"/>
          <w:lang w:eastAsia="pt-BR"/>
        </w:rPr>
        <w:t>ação</w:t>
      </w:r>
      <w:r w:rsidRPr="006526CC">
        <w:rPr>
          <w:rFonts w:ascii="Book Antiqua" w:eastAsia="Times New Roman" w:hAnsi="Book Antiqua" w:cs="Times New Roman"/>
          <w:color w:val="000000"/>
          <w:sz w:val="19"/>
          <w:szCs w:val="19"/>
          <w:lang w:eastAsia="pt-BR"/>
        </w:rPr>
        <w:t xml:space="preserve"> </w:t>
      </w:r>
      <w:r w:rsidRPr="006526CC">
        <w:rPr>
          <w:rFonts w:ascii="Book Antiqua" w:eastAsia="Times New Roman" w:hAnsi="Book Antiqua" w:cs="Times New Roman"/>
          <w:b/>
          <w:color w:val="000000"/>
          <w:sz w:val="19"/>
          <w:szCs w:val="19"/>
          <w:highlight w:val="yellow"/>
          <w:lang w:eastAsia="pt-BR"/>
        </w:rPr>
        <w:t>com vistas</w:t>
      </w:r>
      <w:r w:rsidRPr="006526CC">
        <w:rPr>
          <w:rFonts w:ascii="Book Antiqua" w:eastAsia="Times New Roman" w:hAnsi="Book Antiqua" w:cs="Times New Roman"/>
          <w:color w:val="000000"/>
          <w:sz w:val="19"/>
          <w:szCs w:val="19"/>
          <w:lang w:eastAsia="pt-BR"/>
        </w:rPr>
        <w:t xml:space="preserve"> à </w:t>
      </w:r>
      <w:r w:rsidRPr="003B3150">
        <w:rPr>
          <w:rFonts w:ascii="Book Antiqua" w:eastAsia="Times New Roman" w:hAnsi="Book Antiqua" w:cs="Times New Roman"/>
          <w:b/>
          <w:caps/>
          <w:color w:val="000000"/>
          <w:sz w:val="19"/>
          <w:szCs w:val="19"/>
          <w:shd w:val="clear" w:color="auto" w:fill="F7CAAC" w:themeFill="accent2" w:themeFillTint="66"/>
          <w:lang w:eastAsia="pt-BR"/>
        </w:rPr>
        <w:t>aplicação das seguintes sanções</w:t>
      </w:r>
      <w:r w:rsidRPr="006526CC">
        <w:rPr>
          <w:rFonts w:ascii="Book Antiqua" w:eastAsia="Times New Roman" w:hAnsi="Book Antiqua" w:cs="Times New Roman"/>
          <w:color w:val="000000"/>
          <w:sz w:val="19"/>
          <w:szCs w:val="19"/>
          <w:lang w:eastAsia="pt-BR"/>
        </w:rPr>
        <w:t xml:space="preserve"> às </w:t>
      </w:r>
      <w:r w:rsidRPr="006526CC">
        <w:rPr>
          <w:rFonts w:ascii="Book Antiqua" w:eastAsia="Times New Roman" w:hAnsi="Book Antiqua" w:cs="Times New Roman"/>
          <w:b/>
          <w:color w:val="000000"/>
          <w:sz w:val="19"/>
          <w:szCs w:val="19"/>
          <w:highlight w:val="yellow"/>
          <w:lang w:eastAsia="pt-BR"/>
        </w:rPr>
        <w:t>pessoas jurídicas infratoras</w:t>
      </w:r>
      <w:r w:rsidRPr="00386E4B">
        <w:rPr>
          <w:rFonts w:ascii="Book Antiqua" w:eastAsia="Times New Roman" w:hAnsi="Book Antiqua" w:cs="Times New Roman"/>
          <w:color w:val="000000"/>
          <w:sz w:val="18"/>
          <w:szCs w:val="18"/>
          <w:lang w:eastAsia="pt-BR"/>
        </w:rPr>
        <w:t xml:space="preserve">: </w:t>
      </w:r>
      <w:r w:rsidR="006D3C7D" w:rsidRPr="00386E4B">
        <w:rPr>
          <w:rFonts w:ascii="Book Antiqua" w:eastAsia="Times New Roman" w:hAnsi="Book Antiqua" w:cs="Times New Roman"/>
          <w:b/>
          <w:bCs/>
          <w:color w:val="FF0000"/>
          <w:sz w:val="16"/>
          <w:szCs w:val="16"/>
          <w:u w:val="single"/>
          <w:lang w:eastAsia="pt-BR"/>
        </w:rPr>
        <w:t>(MPPE-2014)</w:t>
      </w:r>
      <w:r w:rsidR="00D1055D" w:rsidRPr="00386E4B">
        <w:rPr>
          <w:rFonts w:ascii="Book Antiqua" w:eastAsia="Times New Roman" w:hAnsi="Book Antiqua" w:cs="Times New Roman"/>
          <w:b/>
          <w:bCs/>
          <w:color w:val="FF0000"/>
          <w:sz w:val="16"/>
          <w:szCs w:val="16"/>
          <w:lang w:eastAsia="pt-BR"/>
        </w:rPr>
        <w:t xml:space="preserve"> </w:t>
      </w:r>
      <w:r w:rsidR="00D1055D" w:rsidRPr="00386E4B">
        <w:rPr>
          <w:rFonts w:ascii="Book Antiqua" w:hAnsi="Book Antiqua"/>
          <w:b/>
          <w:bCs/>
          <w:color w:val="FF0000"/>
          <w:sz w:val="16"/>
          <w:szCs w:val="16"/>
          <w:u w:val="single"/>
        </w:rPr>
        <w:t>(TRF4-2014)</w:t>
      </w:r>
      <w:r w:rsidR="00E0301D" w:rsidRPr="00386E4B">
        <w:rPr>
          <w:rFonts w:ascii="Book Antiqua" w:eastAsia="Times New Roman" w:hAnsi="Book Antiqua" w:cs="Times New Roman"/>
          <w:color w:val="000000"/>
          <w:sz w:val="16"/>
          <w:szCs w:val="16"/>
          <w:lang w:eastAsia="pt-BR"/>
        </w:rPr>
        <w:t xml:space="preserve"> </w:t>
      </w:r>
      <w:r w:rsidR="00E0301D" w:rsidRPr="00386E4B">
        <w:rPr>
          <w:rFonts w:ascii="Book Antiqua" w:eastAsia="Times New Roman" w:hAnsi="Book Antiqua" w:cs="Times New Roman"/>
          <w:b/>
          <w:color w:val="FF0000"/>
          <w:sz w:val="16"/>
          <w:szCs w:val="16"/>
          <w:u w:val="single"/>
          <w:lang w:eastAsia="pt-BR"/>
        </w:rPr>
        <w:t>(MPBA-2015)</w:t>
      </w:r>
      <w:r w:rsidR="00A228E6" w:rsidRPr="00386E4B">
        <w:rPr>
          <w:rFonts w:ascii="Book Antiqua" w:eastAsia="Times New Roman" w:hAnsi="Book Antiqua" w:cs="Times New Roman"/>
          <w:b/>
          <w:color w:val="FF0000"/>
          <w:sz w:val="16"/>
          <w:szCs w:val="16"/>
          <w:lang w:eastAsia="pt-BR"/>
        </w:rPr>
        <w:t xml:space="preserve"> </w:t>
      </w:r>
      <w:r w:rsidR="00A228E6" w:rsidRPr="00386E4B">
        <w:rPr>
          <w:rFonts w:ascii="Book Antiqua" w:eastAsia="Times New Roman" w:hAnsi="Book Antiqua" w:cs="Times New Roman"/>
          <w:b/>
          <w:bCs/>
          <w:color w:val="FF0000"/>
          <w:sz w:val="16"/>
          <w:szCs w:val="16"/>
          <w:u w:val="single"/>
          <w:lang w:eastAsia="pt-BR"/>
        </w:rPr>
        <w:t>(PGERS-2015)</w:t>
      </w:r>
      <w:r w:rsidR="002B7CCA" w:rsidRPr="00386E4B">
        <w:rPr>
          <w:rFonts w:ascii="Book Antiqua" w:eastAsia="Times New Roman" w:hAnsi="Book Antiqua" w:cs="Times New Roman"/>
          <w:b/>
          <w:color w:val="FF0000"/>
          <w:sz w:val="16"/>
          <w:szCs w:val="16"/>
          <w:lang w:eastAsia="pt-BR"/>
        </w:rPr>
        <w:t xml:space="preserve"> </w:t>
      </w:r>
      <w:r w:rsidR="002B7CCA" w:rsidRPr="00386E4B">
        <w:rPr>
          <w:rFonts w:ascii="Book Antiqua" w:eastAsia="Times New Roman" w:hAnsi="Book Antiqua" w:cs="Times New Roman"/>
          <w:b/>
          <w:bCs/>
          <w:color w:val="FF0000"/>
          <w:sz w:val="16"/>
          <w:szCs w:val="16"/>
          <w:u w:val="single"/>
          <w:lang w:eastAsia="pt-BR"/>
        </w:rPr>
        <w:t>(TJRJ-2016)</w:t>
      </w:r>
      <w:r w:rsidR="002B2F3A" w:rsidRPr="00386E4B">
        <w:rPr>
          <w:rFonts w:ascii="Book Antiqua" w:eastAsia="Times New Roman" w:hAnsi="Book Antiqua" w:cs="Times New Roman"/>
          <w:b/>
          <w:bCs/>
          <w:color w:val="FF0000"/>
          <w:sz w:val="16"/>
          <w:szCs w:val="16"/>
          <w:lang w:eastAsia="pt-BR"/>
        </w:rPr>
        <w:t xml:space="preserve"> </w:t>
      </w:r>
      <w:r w:rsidR="002B2F3A" w:rsidRPr="00386E4B">
        <w:rPr>
          <w:rFonts w:ascii="Book Antiqua" w:eastAsia="Times New Roman" w:hAnsi="Book Antiqua" w:cs="Times New Roman"/>
          <w:b/>
          <w:color w:val="FF0000"/>
          <w:sz w:val="16"/>
          <w:szCs w:val="16"/>
          <w:u w:val="single"/>
          <w:lang w:eastAsia="pt-BR"/>
        </w:rPr>
        <w:t>(MPRO-2017)</w:t>
      </w:r>
      <w:r w:rsidR="006616C5" w:rsidRPr="00386E4B">
        <w:rPr>
          <w:rFonts w:ascii="Book Antiqua" w:eastAsia="Times New Roman" w:hAnsi="Book Antiqua" w:cs="Times New Roman"/>
          <w:b/>
          <w:color w:val="FF0000"/>
          <w:sz w:val="16"/>
          <w:szCs w:val="16"/>
          <w:lang w:eastAsia="pt-BR"/>
        </w:rPr>
        <w:t xml:space="preserve"> </w:t>
      </w:r>
      <w:r w:rsidR="006616C5" w:rsidRPr="00386E4B">
        <w:rPr>
          <w:rFonts w:ascii="Book Antiqua" w:hAnsi="Book Antiqua"/>
          <w:b/>
          <w:color w:val="FF0000"/>
          <w:sz w:val="16"/>
          <w:szCs w:val="16"/>
          <w:u w:val="single"/>
        </w:rPr>
        <w:t>(MPF-2017)</w:t>
      </w:r>
      <w:r w:rsidR="00F4297E" w:rsidRPr="00386E4B">
        <w:rPr>
          <w:rFonts w:ascii="Book Antiqua" w:eastAsia="Times New Roman" w:hAnsi="Book Antiqua" w:cs="Times New Roman"/>
          <w:b/>
          <w:color w:val="FF0000"/>
          <w:sz w:val="16"/>
          <w:szCs w:val="16"/>
          <w:lang w:eastAsia="pt-BR"/>
        </w:rPr>
        <w:t xml:space="preserve"> </w:t>
      </w:r>
      <w:bookmarkStart w:id="112" w:name="_Hlk99386628"/>
      <w:r w:rsidR="00F4297E" w:rsidRPr="00386E4B">
        <w:rPr>
          <w:rFonts w:ascii="Book Antiqua" w:eastAsia="Times New Roman" w:hAnsi="Book Antiqua" w:cs="Times New Roman"/>
          <w:b/>
          <w:color w:val="FF0000"/>
          <w:sz w:val="16"/>
          <w:szCs w:val="16"/>
          <w:u w:val="single"/>
          <w:lang w:eastAsia="pt-BR"/>
        </w:rPr>
        <w:t>(PCGO-2017)</w:t>
      </w:r>
      <w:bookmarkEnd w:id="112"/>
      <w:r w:rsidR="00A95043" w:rsidRPr="00386E4B">
        <w:rPr>
          <w:rFonts w:ascii="Book Antiqua" w:eastAsia="Times New Roman" w:hAnsi="Book Antiqua" w:cs="Times New Roman"/>
          <w:b/>
          <w:bCs/>
          <w:color w:val="FF0000"/>
          <w:sz w:val="16"/>
          <w:szCs w:val="16"/>
          <w:lang w:eastAsia="pt-BR"/>
        </w:rPr>
        <w:t xml:space="preserve"> </w:t>
      </w:r>
      <w:r w:rsidR="00A95043" w:rsidRPr="00386E4B">
        <w:rPr>
          <w:rFonts w:ascii="Book Antiqua" w:eastAsia="Times New Roman" w:hAnsi="Book Antiqua" w:cs="Times New Roman"/>
          <w:b/>
          <w:bCs/>
          <w:color w:val="FF0000"/>
          <w:sz w:val="16"/>
          <w:szCs w:val="16"/>
          <w:u w:val="single"/>
          <w:lang w:eastAsia="pt-BR"/>
        </w:rPr>
        <w:t>(MPBA-2018)</w:t>
      </w:r>
      <w:r w:rsidR="00432F94" w:rsidRPr="00386E4B">
        <w:rPr>
          <w:rFonts w:ascii="Book Antiqua" w:eastAsia="Times New Roman" w:hAnsi="Book Antiqua" w:cs="Times New Roman"/>
          <w:b/>
          <w:bCs/>
          <w:color w:val="FF0000"/>
          <w:sz w:val="16"/>
          <w:szCs w:val="16"/>
          <w:lang w:eastAsia="pt-BR"/>
        </w:rPr>
        <w:t xml:space="preserve"> </w:t>
      </w:r>
      <w:r w:rsidR="00BC0D23" w:rsidRPr="00386E4B">
        <w:rPr>
          <w:rFonts w:ascii="Book Antiqua" w:eastAsia="Times New Roman" w:hAnsi="Book Antiqua" w:cs="Times New Roman"/>
          <w:b/>
          <w:color w:val="FF0000"/>
          <w:sz w:val="16"/>
          <w:szCs w:val="16"/>
          <w:u w:val="single"/>
          <w:lang w:eastAsia="pt-BR"/>
        </w:rPr>
        <w:t>(MPPR-2019)</w:t>
      </w:r>
      <w:r w:rsidR="0073156E">
        <w:rPr>
          <w:rFonts w:ascii="Book Antiqua" w:eastAsia="Times New Roman" w:hAnsi="Book Antiqua" w:cs="Times New Roman"/>
          <w:b/>
          <w:color w:val="FF0000"/>
          <w:sz w:val="16"/>
          <w:szCs w:val="16"/>
          <w:lang w:eastAsia="pt-BR"/>
        </w:rPr>
        <w:t xml:space="preserve"> </w:t>
      </w:r>
      <w:r w:rsidR="0073156E">
        <w:rPr>
          <w:rFonts w:ascii="Book Antiqua" w:eastAsia="Times New Roman" w:hAnsi="Book Antiqua" w:cs="Times New Roman"/>
          <w:b/>
          <w:color w:val="FF0000"/>
          <w:sz w:val="16"/>
          <w:szCs w:val="16"/>
          <w:u w:val="single"/>
          <w:lang w:eastAsia="pt-BR"/>
        </w:rPr>
        <w:t>(MPMG-2017/2022)</w:t>
      </w:r>
      <w:r w:rsidR="00BF3532">
        <w:rPr>
          <w:rFonts w:ascii="Book Antiqua" w:eastAsia="Times New Roman" w:hAnsi="Book Antiqua" w:cs="Times New Roman"/>
          <w:b/>
          <w:color w:val="FF0000"/>
          <w:sz w:val="16"/>
          <w:szCs w:val="16"/>
          <w:lang w:eastAsia="pt-BR"/>
        </w:rPr>
        <w:t xml:space="preserve"> </w:t>
      </w:r>
      <w:r w:rsidR="00BF3532">
        <w:rPr>
          <w:rFonts w:ascii="Book Antiqua" w:eastAsia="Times New Roman" w:hAnsi="Book Antiqua" w:cs="Times New Roman"/>
          <w:b/>
          <w:color w:val="FF0000"/>
          <w:sz w:val="16"/>
          <w:szCs w:val="16"/>
          <w:u w:val="single"/>
          <w:lang w:eastAsia="pt-BR"/>
        </w:rPr>
        <w:t>(TJPE-2022)</w:t>
      </w:r>
      <w:r w:rsidR="00587F03" w:rsidRPr="00386E4B">
        <w:rPr>
          <w:rFonts w:ascii="Book Antiqua" w:eastAsia="Times New Roman" w:hAnsi="Book Antiqua" w:cs="Times New Roman"/>
          <w:b/>
          <w:color w:val="FF0000"/>
          <w:sz w:val="16"/>
          <w:szCs w:val="16"/>
          <w:lang w:eastAsia="pt-BR"/>
        </w:rPr>
        <w:t xml:space="preserve"> </w:t>
      </w:r>
      <w:r w:rsidR="00587F03" w:rsidRPr="00386E4B">
        <w:rPr>
          <w:rFonts w:ascii="Book Antiqua" w:eastAsia="Times New Roman" w:hAnsi="Book Antiqua" w:cs="Times New Roman"/>
          <w:b/>
          <w:color w:val="FF0000"/>
          <w:sz w:val="16"/>
          <w:szCs w:val="16"/>
          <w:u w:val="single"/>
          <w:lang w:eastAsia="pt-BR"/>
        </w:rPr>
        <w:t>(TJRS-2022)</w:t>
      </w:r>
      <w:r w:rsidR="003B3150" w:rsidRPr="00386E4B">
        <w:rPr>
          <w:rFonts w:ascii="Book Antiqua" w:eastAsia="Times New Roman" w:hAnsi="Book Antiqua" w:cs="Times New Roman"/>
          <w:b/>
          <w:color w:val="FF0000"/>
          <w:sz w:val="16"/>
          <w:szCs w:val="16"/>
          <w:lang w:eastAsia="pt-BR"/>
        </w:rPr>
        <w:t xml:space="preserve"> </w:t>
      </w:r>
      <w:r w:rsidR="003B3150" w:rsidRPr="00386E4B">
        <w:rPr>
          <w:rFonts w:ascii="Book Antiqua" w:eastAsia="Times New Roman" w:hAnsi="Book Antiqua" w:cs="Times New Roman"/>
          <w:b/>
          <w:color w:val="FF0000"/>
          <w:sz w:val="16"/>
          <w:szCs w:val="16"/>
          <w:u w:val="single"/>
          <w:lang w:eastAsia="pt-BR"/>
        </w:rPr>
        <w:t>(DPERS-2022)</w:t>
      </w:r>
      <w:r w:rsidR="00BE64F6">
        <w:rPr>
          <w:rFonts w:ascii="Book Antiqua" w:eastAsia="Times New Roman" w:hAnsi="Book Antiqua" w:cs="Times New Roman"/>
          <w:b/>
          <w:color w:val="FF0000"/>
          <w:sz w:val="16"/>
          <w:szCs w:val="16"/>
          <w:lang w:eastAsia="pt-BR"/>
        </w:rPr>
        <w:t xml:space="preserve"> </w:t>
      </w:r>
      <w:bookmarkStart w:id="113" w:name="_Hlk144824006"/>
      <w:r w:rsidR="00BE64F6">
        <w:rPr>
          <w:rFonts w:ascii="Book Antiqua" w:eastAsia="Times New Roman" w:hAnsi="Book Antiqua" w:cs="Times New Roman"/>
          <w:b/>
          <w:color w:val="FF0000"/>
          <w:sz w:val="16"/>
          <w:szCs w:val="16"/>
          <w:u w:val="single"/>
          <w:lang w:eastAsia="pt-BR"/>
        </w:rPr>
        <w:t>(PGEAM-2022)</w:t>
      </w:r>
      <w:bookmarkEnd w:id="113"/>
      <w:r w:rsidR="0073156E">
        <w:rPr>
          <w:rFonts w:ascii="Book Antiqua" w:eastAsia="Times New Roman" w:hAnsi="Book Antiqua" w:cs="Times New Roman"/>
          <w:b/>
          <w:color w:val="FF0000"/>
          <w:sz w:val="16"/>
          <w:szCs w:val="16"/>
          <w:lang w:eastAsia="pt-BR"/>
        </w:rPr>
        <w:t xml:space="preserve"> </w:t>
      </w:r>
      <w:r w:rsidR="0073156E">
        <w:rPr>
          <w:rFonts w:ascii="Book Antiqua" w:eastAsia="Times New Roman" w:hAnsi="Book Antiqua" w:cs="Times New Roman"/>
          <w:b/>
          <w:color w:val="FF0000"/>
          <w:sz w:val="16"/>
          <w:szCs w:val="16"/>
          <w:u w:val="single"/>
          <w:lang w:eastAsia="pt-BR"/>
        </w:rPr>
        <w:t>(PCRO-2022)</w:t>
      </w:r>
      <w:r w:rsidR="007223A8">
        <w:rPr>
          <w:rFonts w:ascii="Book Antiqua" w:eastAsia="Times New Roman" w:hAnsi="Book Antiqua" w:cs="Times New Roman"/>
          <w:b/>
          <w:color w:val="FF0000"/>
          <w:sz w:val="16"/>
          <w:szCs w:val="16"/>
          <w:lang w:eastAsia="pt-BR"/>
        </w:rPr>
        <w:t xml:space="preserve"> </w:t>
      </w:r>
      <w:r w:rsidR="007223A8" w:rsidRPr="00C80F1C">
        <w:rPr>
          <w:rFonts w:ascii="Book Antiqua" w:hAnsi="Book Antiqua"/>
          <w:b/>
          <w:color w:val="FF0000"/>
          <w:sz w:val="16"/>
          <w:szCs w:val="16"/>
          <w:u w:val="single"/>
        </w:rPr>
        <w:t>(PGM-POA/RS-20</w:t>
      </w:r>
      <w:r w:rsidR="007223A8">
        <w:rPr>
          <w:rFonts w:ascii="Book Antiqua" w:hAnsi="Book Antiqua"/>
          <w:b/>
          <w:color w:val="FF0000"/>
          <w:sz w:val="16"/>
          <w:szCs w:val="16"/>
          <w:u w:val="single"/>
        </w:rPr>
        <w:t>22</w:t>
      </w:r>
      <w:r w:rsidR="007223A8" w:rsidRPr="00C80F1C">
        <w:rPr>
          <w:rFonts w:ascii="Book Antiqua" w:hAnsi="Book Antiqua"/>
          <w:b/>
          <w:color w:val="FF0000"/>
          <w:sz w:val="16"/>
          <w:szCs w:val="16"/>
          <w:u w:val="single"/>
        </w:rPr>
        <w:t>)</w:t>
      </w:r>
      <w:r w:rsidR="006F4BB6" w:rsidRPr="00386E4B">
        <w:rPr>
          <w:rFonts w:ascii="Book Antiqua" w:eastAsia="Times New Roman" w:hAnsi="Book Antiqua" w:cs="Times New Roman"/>
          <w:b/>
          <w:color w:val="FF0000"/>
          <w:sz w:val="16"/>
          <w:szCs w:val="16"/>
          <w:lang w:eastAsia="pt-BR"/>
        </w:rPr>
        <w:t xml:space="preserve"> </w:t>
      </w:r>
      <w:r w:rsidR="006F4BB6" w:rsidRPr="00386E4B">
        <w:rPr>
          <w:rFonts w:ascii="Book Antiqua" w:eastAsia="Times New Roman" w:hAnsi="Book Antiqua" w:cs="Times New Roman"/>
          <w:b/>
          <w:color w:val="FF0000"/>
          <w:sz w:val="16"/>
          <w:szCs w:val="16"/>
          <w:u w:val="single"/>
          <w:lang w:eastAsia="pt-BR"/>
        </w:rPr>
        <w:t>(TCU-2022)</w:t>
      </w:r>
      <w:r w:rsidR="00201A59">
        <w:rPr>
          <w:rFonts w:ascii="Book Antiqua" w:eastAsia="Times New Roman" w:hAnsi="Book Antiqua" w:cs="Times New Roman"/>
          <w:b/>
          <w:color w:val="FF0000"/>
          <w:sz w:val="16"/>
          <w:szCs w:val="16"/>
          <w:lang w:eastAsia="pt-BR"/>
        </w:rPr>
        <w:t xml:space="preserve"> </w:t>
      </w:r>
      <w:r w:rsidR="00201A59">
        <w:rPr>
          <w:rFonts w:ascii="Book Antiqua" w:eastAsia="Times New Roman" w:hAnsi="Book Antiqua" w:cs="Times New Roman"/>
          <w:b/>
          <w:color w:val="FF0000"/>
          <w:sz w:val="16"/>
          <w:szCs w:val="16"/>
          <w:u w:val="single"/>
          <w:lang w:eastAsia="pt-BR"/>
        </w:rPr>
        <w:t>(MPSC-2014/2019/2023)</w:t>
      </w:r>
      <w:r w:rsidR="00174871">
        <w:rPr>
          <w:rFonts w:ascii="Book Antiqua" w:eastAsia="Times New Roman" w:hAnsi="Book Antiqua" w:cs="Times New Roman"/>
          <w:b/>
          <w:color w:val="FF0000"/>
          <w:sz w:val="16"/>
          <w:szCs w:val="16"/>
          <w:lang w:eastAsia="pt-BR"/>
        </w:rPr>
        <w:t xml:space="preserve"> </w:t>
      </w:r>
      <w:r w:rsidR="00174871">
        <w:rPr>
          <w:rFonts w:ascii="Book Antiqua" w:hAnsi="Book Antiqua"/>
          <w:b/>
          <w:color w:val="FF0000"/>
          <w:sz w:val="16"/>
          <w:szCs w:val="16"/>
          <w:u w:val="single"/>
        </w:rPr>
        <w:t>(TJGO-2023)</w:t>
      </w:r>
      <w:r w:rsidR="000F0C12">
        <w:rPr>
          <w:rFonts w:ascii="Book Antiqua" w:hAnsi="Book Antiqua"/>
          <w:b/>
          <w:color w:val="FF0000"/>
          <w:sz w:val="16"/>
          <w:szCs w:val="16"/>
        </w:rPr>
        <w:t xml:space="preserve"> </w:t>
      </w:r>
      <w:r w:rsidR="000F0C12" w:rsidRPr="001360FB">
        <w:rPr>
          <w:rFonts w:ascii="Book Antiqua" w:hAnsi="Book Antiqua"/>
          <w:b/>
          <w:bCs/>
          <w:color w:val="FF0000"/>
          <w:sz w:val="16"/>
          <w:szCs w:val="16"/>
          <w:u w:val="single"/>
        </w:rPr>
        <w:t>(Cartórios/TJSE-2023)</w:t>
      </w:r>
      <w:r w:rsidR="00CC5B17">
        <w:rPr>
          <w:rFonts w:ascii="Book Antiqua" w:hAnsi="Book Antiqua"/>
          <w:b/>
          <w:color w:val="FF0000"/>
          <w:sz w:val="16"/>
          <w:szCs w:val="16"/>
        </w:rPr>
        <w:t xml:space="preserve"> </w:t>
      </w:r>
      <w:bookmarkStart w:id="114" w:name="_Hlk183694030"/>
      <w:r w:rsidR="00CC5B17">
        <w:rPr>
          <w:rFonts w:ascii="Book Antiqua" w:hAnsi="Book Antiqua"/>
          <w:b/>
          <w:color w:val="FF0000"/>
          <w:sz w:val="16"/>
          <w:szCs w:val="16"/>
          <w:u w:val="single"/>
        </w:rPr>
        <w:t>(AGU-2023)</w:t>
      </w:r>
      <w:bookmarkEnd w:id="114"/>
      <w:r w:rsidR="00055041">
        <w:rPr>
          <w:rFonts w:ascii="Book Antiqua" w:eastAsia="Times New Roman" w:hAnsi="Book Antiqua" w:cs="Times New Roman"/>
          <w:b/>
          <w:color w:val="FF0000"/>
          <w:sz w:val="16"/>
          <w:szCs w:val="16"/>
          <w:lang w:eastAsia="pt-BR"/>
        </w:rPr>
        <w:t xml:space="preserve"> </w:t>
      </w:r>
      <w:r w:rsidR="00055041">
        <w:rPr>
          <w:rFonts w:ascii="Book Antiqua" w:hAnsi="Book Antiqua"/>
          <w:b/>
          <w:bCs/>
          <w:color w:val="FF0000"/>
          <w:sz w:val="16"/>
          <w:szCs w:val="16"/>
          <w:u w:val="single"/>
        </w:rPr>
        <w:t>(PGM-São Paulo/SP-2023)</w:t>
      </w:r>
      <w:r w:rsidR="00AD6E29">
        <w:rPr>
          <w:rFonts w:ascii="Book Antiqua" w:hAnsi="Book Antiqua"/>
          <w:b/>
          <w:bCs/>
          <w:color w:val="FF0000"/>
          <w:sz w:val="16"/>
          <w:szCs w:val="16"/>
        </w:rPr>
        <w:t xml:space="preserve"> </w:t>
      </w:r>
      <w:r w:rsidR="00AD6E29" w:rsidRPr="0061126B">
        <w:rPr>
          <w:rFonts w:ascii="Book Antiqua" w:hAnsi="Book Antiqua"/>
          <w:b/>
          <w:bCs/>
          <w:color w:val="FF0000"/>
          <w:sz w:val="16"/>
          <w:szCs w:val="16"/>
          <w:u w:val="single"/>
        </w:rPr>
        <w:t>(ENAM/1º-2024)</w:t>
      </w:r>
    </w:p>
    <w:p w14:paraId="78D86BCC" w14:textId="01838A53" w:rsidR="00195CDD" w:rsidRPr="00174871" w:rsidRDefault="00195CDD" w:rsidP="00195CDD">
      <w:pPr>
        <w:spacing w:before="300" w:after="300" w:line="240" w:lineRule="auto"/>
        <w:ind w:firstLine="570"/>
        <w:jc w:val="both"/>
        <w:rPr>
          <w:rFonts w:ascii="Book Antiqua" w:eastAsia="Times New Roman" w:hAnsi="Book Antiqua" w:cs="Times New Roman"/>
          <w:b/>
          <w:bCs/>
          <w:sz w:val="16"/>
          <w:szCs w:val="16"/>
          <w:lang w:eastAsia="pt-BR"/>
        </w:rPr>
      </w:pPr>
      <w:bookmarkStart w:id="115" w:name="art19i"/>
      <w:bookmarkEnd w:id="115"/>
      <w:r w:rsidRPr="00386E4B">
        <w:rPr>
          <w:rFonts w:ascii="Book Antiqua" w:eastAsia="Times New Roman" w:hAnsi="Book Antiqua" w:cs="Times New Roman"/>
          <w:b/>
          <w:bCs/>
          <w:color w:val="000000"/>
          <w:sz w:val="19"/>
          <w:szCs w:val="19"/>
          <w:lang w:eastAsia="pt-BR"/>
        </w:rPr>
        <w:t xml:space="preserve">I - </w:t>
      </w:r>
      <w:proofErr w:type="gramStart"/>
      <w:r w:rsidRPr="00386E4B">
        <w:rPr>
          <w:rFonts w:ascii="Book Antiqua" w:eastAsia="Times New Roman" w:hAnsi="Book Antiqua" w:cs="Times New Roman"/>
          <w:b/>
          <w:bCs/>
          <w:color w:val="000000"/>
          <w:sz w:val="19"/>
          <w:szCs w:val="19"/>
          <w:highlight w:val="cyan"/>
          <w:lang w:eastAsia="pt-BR"/>
        </w:rPr>
        <w:t>perdimento</w:t>
      </w:r>
      <w:proofErr w:type="gramEnd"/>
      <w:r w:rsidRPr="00386E4B">
        <w:rPr>
          <w:rFonts w:ascii="Book Antiqua" w:eastAsia="Times New Roman" w:hAnsi="Book Antiqua" w:cs="Times New Roman"/>
          <w:b/>
          <w:bCs/>
          <w:color w:val="000000"/>
          <w:sz w:val="19"/>
          <w:szCs w:val="19"/>
          <w:highlight w:val="cyan"/>
          <w:lang w:eastAsia="pt-BR"/>
        </w:rPr>
        <w:t xml:space="preserve"> dos bens, direitos ou valores</w:t>
      </w:r>
      <w:r w:rsidRPr="00386E4B">
        <w:rPr>
          <w:rFonts w:ascii="Book Antiqua" w:eastAsia="Times New Roman" w:hAnsi="Book Antiqua" w:cs="Times New Roman"/>
          <w:b/>
          <w:bCs/>
          <w:color w:val="000000"/>
          <w:sz w:val="19"/>
          <w:szCs w:val="19"/>
          <w:lang w:eastAsia="pt-BR"/>
        </w:rPr>
        <w:t xml:space="preserve"> que representem vantagem ou proveito direta ou indiretamente obtidos da infração, </w:t>
      </w:r>
      <w:r w:rsidRPr="00347B69">
        <w:rPr>
          <w:rFonts w:ascii="Book Antiqua" w:eastAsia="Times New Roman" w:hAnsi="Book Antiqua" w:cs="Times New Roman"/>
          <w:b/>
          <w:bCs/>
          <w:caps/>
          <w:color w:val="000000"/>
          <w:sz w:val="19"/>
          <w:szCs w:val="19"/>
          <w:highlight w:val="green"/>
          <w:lang w:eastAsia="pt-BR"/>
        </w:rPr>
        <w:t>ressalvado</w:t>
      </w:r>
      <w:r w:rsidRPr="00386E4B">
        <w:rPr>
          <w:rFonts w:ascii="Book Antiqua" w:eastAsia="Times New Roman" w:hAnsi="Book Antiqua" w:cs="Times New Roman"/>
          <w:b/>
          <w:bCs/>
          <w:color w:val="000000"/>
          <w:sz w:val="19"/>
          <w:szCs w:val="19"/>
          <w:lang w:eastAsia="pt-BR"/>
        </w:rPr>
        <w:t xml:space="preserve"> </w:t>
      </w:r>
      <w:r w:rsidRPr="00347B69">
        <w:rPr>
          <w:rFonts w:ascii="Book Antiqua" w:eastAsia="Times New Roman" w:hAnsi="Book Antiqua" w:cs="Times New Roman"/>
          <w:b/>
          <w:bCs/>
          <w:color w:val="000000"/>
          <w:sz w:val="19"/>
          <w:szCs w:val="19"/>
          <w:highlight w:val="cyan"/>
          <w:lang w:eastAsia="pt-BR"/>
        </w:rPr>
        <w:t>o direito</w:t>
      </w:r>
      <w:r w:rsidRPr="00386E4B">
        <w:rPr>
          <w:rFonts w:ascii="Book Antiqua" w:eastAsia="Times New Roman" w:hAnsi="Book Antiqua" w:cs="Times New Roman"/>
          <w:b/>
          <w:bCs/>
          <w:color w:val="000000"/>
          <w:sz w:val="19"/>
          <w:szCs w:val="19"/>
          <w:lang w:eastAsia="pt-BR"/>
        </w:rPr>
        <w:t xml:space="preserve"> </w:t>
      </w:r>
      <w:r w:rsidRPr="00347B69">
        <w:rPr>
          <w:rFonts w:ascii="Book Antiqua" w:eastAsia="Times New Roman" w:hAnsi="Book Antiqua" w:cs="Times New Roman"/>
          <w:b/>
          <w:bCs/>
          <w:color w:val="000000"/>
          <w:sz w:val="19"/>
          <w:szCs w:val="19"/>
          <w:highlight w:val="yellow"/>
          <w:lang w:eastAsia="pt-BR"/>
        </w:rPr>
        <w:t>do lesado</w:t>
      </w:r>
      <w:r w:rsidRPr="00386E4B">
        <w:rPr>
          <w:rFonts w:ascii="Book Antiqua" w:eastAsia="Times New Roman" w:hAnsi="Book Antiqua" w:cs="Times New Roman"/>
          <w:b/>
          <w:bCs/>
          <w:color w:val="000000"/>
          <w:sz w:val="19"/>
          <w:szCs w:val="19"/>
          <w:lang w:eastAsia="pt-BR"/>
        </w:rPr>
        <w:t xml:space="preserve"> ou </w:t>
      </w:r>
      <w:r w:rsidRPr="00347B69">
        <w:rPr>
          <w:rFonts w:ascii="Book Antiqua" w:eastAsia="Times New Roman" w:hAnsi="Book Antiqua" w:cs="Times New Roman"/>
          <w:b/>
          <w:bCs/>
          <w:color w:val="000000"/>
          <w:sz w:val="19"/>
          <w:szCs w:val="19"/>
          <w:highlight w:val="yellow"/>
          <w:lang w:eastAsia="pt-BR"/>
        </w:rPr>
        <w:t>de terceiro de boa-fé</w:t>
      </w:r>
      <w:r w:rsidRPr="00386E4B">
        <w:rPr>
          <w:rFonts w:ascii="Book Antiqua" w:eastAsia="Times New Roman" w:hAnsi="Book Antiqua" w:cs="Times New Roman"/>
          <w:b/>
          <w:bCs/>
          <w:color w:val="000000"/>
          <w:sz w:val="16"/>
          <w:szCs w:val="16"/>
          <w:lang w:eastAsia="pt-BR"/>
        </w:rPr>
        <w:t>;</w:t>
      </w:r>
      <w:r w:rsidR="00D1055D" w:rsidRPr="00386E4B">
        <w:rPr>
          <w:rFonts w:ascii="Book Antiqua" w:eastAsia="Times New Roman" w:hAnsi="Book Antiqua" w:cs="Times New Roman"/>
          <w:b/>
          <w:bCs/>
          <w:color w:val="000000"/>
          <w:sz w:val="16"/>
          <w:szCs w:val="16"/>
          <w:lang w:eastAsia="pt-BR"/>
        </w:rPr>
        <w:t xml:space="preserve"> </w:t>
      </w:r>
      <w:r w:rsidR="00D1055D" w:rsidRPr="00386E4B">
        <w:rPr>
          <w:rFonts w:ascii="Book Antiqua" w:hAnsi="Book Antiqua"/>
          <w:b/>
          <w:bCs/>
          <w:color w:val="FF0000"/>
          <w:sz w:val="16"/>
          <w:szCs w:val="16"/>
          <w:u w:val="single"/>
        </w:rPr>
        <w:t>(TRF4-2014)</w:t>
      </w:r>
      <w:r w:rsidR="002B2F3A" w:rsidRPr="00386E4B">
        <w:rPr>
          <w:rFonts w:ascii="Book Antiqua" w:eastAsia="Times New Roman" w:hAnsi="Book Antiqua" w:cs="Times New Roman"/>
          <w:b/>
          <w:bCs/>
          <w:color w:val="000000"/>
          <w:sz w:val="16"/>
          <w:szCs w:val="16"/>
          <w:lang w:eastAsia="pt-BR"/>
        </w:rPr>
        <w:t xml:space="preserve"> </w:t>
      </w:r>
      <w:r w:rsidR="002B2F3A" w:rsidRPr="00386E4B">
        <w:rPr>
          <w:rFonts w:ascii="Book Antiqua" w:eastAsia="Times New Roman" w:hAnsi="Book Antiqua" w:cs="Times New Roman"/>
          <w:b/>
          <w:bCs/>
          <w:color w:val="FF0000"/>
          <w:sz w:val="16"/>
          <w:szCs w:val="16"/>
          <w:u w:val="single"/>
          <w:lang w:eastAsia="pt-BR"/>
        </w:rPr>
        <w:t>(MPRO-2017)</w:t>
      </w:r>
      <w:r w:rsidR="00F4297E" w:rsidRPr="00386E4B">
        <w:rPr>
          <w:rFonts w:ascii="Book Antiqua" w:eastAsia="Times New Roman" w:hAnsi="Book Antiqua" w:cs="Times New Roman"/>
          <w:b/>
          <w:bCs/>
          <w:color w:val="FF0000"/>
          <w:sz w:val="16"/>
          <w:szCs w:val="16"/>
          <w:lang w:eastAsia="pt-BR"/>
        </w:rPr>
        <w:t xml:space="preserve"> </w:t>
      </w:r>
      <w:r w:rsidR="00F4297E" w:rsidRPr="00386E4B">
        <w:rPr>
          <w:rFonts w:ascii="Book Antiqua" w:eastAsia="Times New Roman" w:hAnsi="Book Antiqua" w:cs="Times New Roman"/>
          <w:b/>
          <w:bCs/>
          <w:color w:val="FF0000"/>
          <w:sz w:val="16"/>
          <w:szCs w:val="16"/>
          <w:u w:val="single"/>
          <w:lang w:eastAsia="pt-BR"/>
        </w:rPr>
        <w:t>(PCGO-2017)</w:t>
      </w:r>
      <w:r w:rsidR="00BF3532">
        <w:rPr>
          <w:rFonts w:ascii="Book Antiqua" w:eastAsia="Times New Roman" w:hAnsi="Book Antiqua" w:cs="Times New Roman"/>
          <w:b/>
          <w:bCs/>
          <w:color w:val="FF0000"/>
          <w:sz w:val="16"/>
          <w:szCs w:val="16"/>
          <w:lang w:eastAsia="pt-BR"/>
        </w:rPr>
        <w:t xml:space="preserve"> </w:t>
      </w:r>
      <w:r w:rsidR="00BF3532">
        <w:rPr>
          <w:rFonts w:ascii="Book Antiqua" w:eastAsia="Times New Roman" w:hAnsi="Book Antiqua" w:cs="Times New Roman"/>
          <w:b/>
          <w:color w:val="FF0000"/>
          <w:sz w:val="16"/>
          <w:szCs w:val="16"/>
          <w:u w:val="single"/>
          <w:lang w:eastAsia="pt-BR"/>
        </w:rPr>
        <w:t>(TJPE-2022)</w:t>
      </w:r>
      <w:r w:rsidR="0073156E">
        <w:rPr>
          <w:rFonts w:ascii="Book Antiqua" w:eastAsia="Times New Roman" w:hAnsi="Book Antiqua" w:cs="Times New Roman"/>
          <w:b/>
          <w:color w:val="FF0000"/>
          <w:sz w:val="16"/>
          <w:szCs w:val="16"/>
          <w:lang w:eastAsia="pt-BR"/>
        </w:rPr>
        <w:t xml:space="preserve"> </w:t>
      </w:r>
      <w:r w:rsidR="0073156E">
        <w:rPr>
          <w:rFonts w:ascii="Book Antiqua" w:eastAsia="Times New Roman" w:hAnsi="Book Antiqua" w:cs="Times New Roman"/>
          <w:b/>
          <w:color w:val="FF0000"/>
          <w:sz w:val="16"/>
          <w:szCs w:val="16"/>
          <w:u w:val="single"/>
          <w:lang w:eastAsia="pt-BR"/>
        </w:rPr>
        <w:t>(MPMG-2022)</w:t>
      </w:r>
      <w:r w:rsidR="007223A8">
        <w:rPr>
          <w:rFonts w:ascii="Book Antiqua" w:eastAsia="Times New Roman" w:hAnsi="Book Antiqua" w:cs="Times New Roman"/>
          <w:b/>
          <w:color w:val="FF0000"/>
          <w:sz w:val="16"/>
          <w:szCs w:val="16"/>
          <w:lang w:eastAsia="pt-BR"/>
        </w:rPr>
        <w:t xml:space="preserve"> </w:t>
      </w:r>
      <w:r w:rsidR="007223A8" w:rsidRPr="00C80F1C">
        <w:rPr>
          <w:rFonts w:ascii="Book Antiqua" w:hAnsi="Book Antiqua"/>
          <w:b/>
          <w:color w:val="FF0000"/>
          <w:sz w:val="16"/>
          <w:szCs w:val="16"/>
          <w:u w:val="single"/>
        </w:rPr>
        <w:t>(PGM-POA/RS-20</w:t>
      </w:r>
      <w:r w:rsidR="007223A8">
        <w:rPr>
          <w:rFonts w:ascii="Book Antiqua" w:hAnsi="Book Antiqua"/>
          <w:b/>
          <w:color w:val="FF0000"/>
          <w:sz w:val="16"/>
          <w:szCs w:val="16"/>
          <w:u w:val="single"/>
        </w:rPr>
        <w:t>22</w:t>
      </w:r>
      <w:r w:rsidR="007223A8" w:rsidRPr="00C80F1C">
        <w:rPr>
          <w:rFonts w:ascii="Book Antiqua" w:hAnsi="Book Antiqua"/>
          <w:b/>
          <w:color w:val="FF0000"/>
          <w:sz w:val="16"/>
          <w:szCs w:val="16"/>
          <w:u w:val="single"/>
        </w:rPr>
        <w:t>)</w:t>
      </w:r>
      <w:r w:rsidR="00174871">
        <w:rPr>
          <w:rFonts w:ascii="Book Antiqua" w:hAnsi="Book Antiqua"/>
          <w:b/>
          <w:color w:val="FF0000"/>
          <w:sz w:val="16"/>
          <w:szCs w:val="16"/>
        </w:rPr>
        <w:t xml:space="preserve"> </w:t>
      </w:r>
      <w:r w:rsidR="00174871">
        <w:rPr>
          <w:rFonts w:ascii="Book Antiqua" w:hAnsi="Book Antiqua"/>
          <w:b/>
          <w:color w:val="FF0000"/>
          <w:sz w:val="16"/>
          <w:szCs w:val="16"/>
          <w:u w:val="single"/>
        </w:rPr>
        <w:t>(TJGO-2023)</w:t>
      </w:r>
    </w:p>
    <w:p w14:paraId="21AC7296" w14:textId="4A15F092" w:rsidR="00195CDD" w:rsidRPr="00CC5B17" w:rsidRDefault="00195CDD" w:rsidP="00195CDD">
      <w:pPr>
        <w:spacing w:before="300" w:after="300" w:line="240" w:lineRule="auto"/>
        <w:ind w:firstLine="570"/>
        <w:jc w:val="both"/>
        <w:rPr>
          <w:rFonts w:ascii="Book Antiqua" w:eastAsia="Times New Roman" w:hAnsi="Book Antiqua" w:cs="Times New Roman"/>
          <w:sz w:val="16"/>
          <w:szCs w:val="16"/>
          <w:lang w:eastAsia="pt-BR"/>
        </w:rPr>
      </w:pPr>
      <w:bookmarkStart w:id="116" w:name="art19ii"/>
      <w:bookmarkEnd w:id="116"/>
      <w:r w:rsidRPr="006526CC">
        <w:rPr>
          <w:rFonts w:ascii="Book Antiqua" w:eastAsia="Times New Roman" w:hAnsi="Book Antiqua" w:cs="Times New Roman"/>
          <w:color w:val="000000"/>
          <w:sz w:val="19"/>
          <w:szCs w:val="19"/>
          <w:lang w:eastAsia="pt-BR"/>
        </w:rPr>
        <w:t xml:space="preserve">II - </w:t>
      </w:r>
      <w:proofErr w:type="gramStart"/>
      <w:r w:rsidRPr="00A95043">
        <w:rPr>
          <w:rFonts w:ascii="Book Antiqua" w:eastAsia="Times New Roman" w:hAnsi="Book Antiqua" w:cs="Times New Roman"/>
          <w:b/>
          <w:bCs/>
          <w:color w:val="000000"/>
          <w:sz w:val="19"/>
          <w:szCs w:val="19"/>
          <w:highlight w:val="cyan"/>
          <w:lang w:eastAsia="pt-BR"/>
        </w:rPr>
        <w:t>suspensão</w:t>
      </w:r>
      <w:proofErr w:type="gramEnd"/>
      <w:r w:rsidRPr="006526CC">
        <w:rPr>
          <w:rFonts w:ascii="Book Antiqua" w:eastAsia="Times New Roman" w:hAnsi="Book Antiqua" w:cs="Times New Roman"/>
          <w:color w:val="000000"/>
          <w:sz w:val="19"/>
          <w:szCs w:val="19"/>
          <w:lang w:eastAsia="pt-BR"/>
        </w:rPr>
        <w:t xml:space="preserve"> ou </w:t>
      </w:r>
      <w:r w:rsidRPr="00A95043">
        <w:rPr>
          <w:rFonts w:ascii="Book Antiqua" w:eastAsia="Times New Roman" w:hAnsi="Book Antiqua" w:cs="Times New Roman"/>
          <w:b/>
          <w:bCs/>
          <w:color w:val="000000"/>
          <w:sz w:val="19"/>
          <w:szCs w:val="19"/>
          <w:highlight w:val="cyan"/>
          <w:lang w:eastAsia="pt-BR"/>
        </w:rPr>
        <w:t>interdição parcial</w:t>
      </w:r>
      <w:r w:rsidRPr="00BC0D23">
        <w:rPr>
          <w:rFonts w:ascii="Book Antiqua" w:eastAsia="Times New Roman" w:hAnsi="Book Antiqua" w:cs="Times New Roman"/>
          <w:b/>
          <w:bCs/>
          <w:color w:val="000000"/>
          <w:sz w:val="19"/>
          <w:szCs w:val="19"/>
          <w:lang w:eastAsia="pt-BR"/>
        </w:rPr>
        <w:t xml:space="preserve"> </w:t>
      </w:r>
      <w:r w:rsidRPr="00A95043">
        <w:rPr>
          <w:rFonts w:ascii="Book Antiqua" w:eastAsia="Times New Roman" w:hAnsi="Book Antiqua" w:cs="Times New Roman"/>
          <w:b/>
          <w:bCs/>
          <w:color w:val="000000"/>
          <w:sz w:val="19"/>
          <w:szCs w:val="19"/>
          <w:highlight w:val="yellow"/>
          <w:lang w:eastAsia="pt-BR"/>
        </w:rPr>
        <w:t>de suas atividades</w:t>
      </w:r>
      <w:r w:rsidRPr="00386E4B">
        <w:rPr>
          <w:rFonts w:ascii="Book Antiqua" w:eastAsia="Times New Roman" w:hAnsi="Book Antiqua" w:cs="Times New Roman"/>
          <w:color w:val="000000"/>
          <w:sz w:val="18"/>
          <w:szCs w:val="18"/>
          <w:lang w:eastAsia="pt-BR"/>
        </w:rPr>
        <w:t>;</w:t>
      </w:r>
      <w:r w:rsidR="00D1055D" w:rsidRPr="00386E4B">
        <w:rPr>
          <w:rFonts w:ascii="Book Antiqua" w:eastAsia="Times New Roman" w:hAnsi="Book Antiqua" w:cs="Times New Roman"/>
          <w:color w:val="000000"/>
          <w:sz w:val="18"/>
          <w:szCs w:val="18"/>
          <w:lang w:eastAsia="pt-BR"/>
        </w:rPr>
        <w:t xml:space="preserve"> </w:t>
      </w:r>
      <w:r w:rsidR="00D1055D" w:rsidRPr="00386E4B">
        <w:rPr>
          <w:rFonts w:ascii="Book Antiqua" w:hAnsi="Book Antiqua"/>
          <w:b/>
          <w:bCs/>
          <w:color w:val="FF0000"/>
          <w:sz w:val="16"/>
          <w:szCs w:val="16"/>
          <w:u w:val="single"/>
        </w:rPr>
        <w:t>(TRF4-2014)</w:t>
      </w:r>
      <w:r w:rsidR="00A228E6" w:rsidRPr="00386E4B">
        <w:rPr>
          <w:rFonts w:ascii="Book Antiqua" w:hAnsi="Book Antiqua"/>
          <w:b/>
          <w:bCs/>
          <w:color w:val="FF0000"/>
          <w:sz w:val="16"/>
          <w:szCs w:val="16"/>
        </w:rPr>
        <w:t xml:space="preserve"> </w:t>
      </w:r>
      <w:r w:rsidR="00A228E6" w:rsidRPr="00386E4B">
        <w:rPr>
          <w:rFonts w:ascii="Book Antiqua" w:eastAsia="Times New Roman" w:hAnsi="Book Antiqua" w:cs="Times New Roman"/>
          <w:b/>
          <w:bCs/>
          <w:color w:val="FF0000"/>
          <w:sz w:val="16"/>
          <w:szCs w:val="16"/>
          <w:u w:val="single"/>
          <w:lang w:eastAsia="pt-BR"/>
        </w:rPr>
        <w:t>(PGERS-2015)</w:t>
      </w:r>
      <w:r w:rsidR="00A95043" w:rsidRPr="00386E4B">
        <w:rPr>
          <w:rFonts w:ascii="Book Antiqua" w:eastAsia="Times New Roman" w:hAnsi="Book Antiqua" w:cs="Times New Roman"/>
          <w:color w:val="000000"/>
          <w:sz w:val="16"/>
          <w:szCs w:val="16"/>
          <w:lang w:eastAsia="pt-BR"/>
        </w:rPr>
        <w:t xml:space="preserve"> </w:t>
      </w:r>
      <w:r w:rsidR="00A95043" w:rsidRPr="00386E4B">
        <w:rPr>
          <w:rFonts w:ascii="Book Antiqua" w:eastAsia="Times New Roman" w:hAnsi="Book Antiqua" w:cs="Times New Roman"/>
          <w:b/>
          <w:bCs/>
          <w:color w:val="FF0000"/>
          <w:sz w:val="16"/>
          <w:szCs w:val="16"/>
          <w:u w:val="single"/>
          <w:lang w:eastAsia="pt-BR"/>
        </w:rPr>
        <w:t>(MPBA-2018)</w:t>
      </w:r>
      <w:r w:rsidRPr="00386E4B">
        <w:rPr>
          <w:rFonts w:ascii="Book Antiqua" w:eastAsia="Times New Roman" w:hAnsi="Book Antiqua" w:cs="Times New Roman"/>
          <w:color w:val="000000"/>
          <w:sz w:val="16"/>
          <w:szCs w:val="16"/>
          <w:lang w:eastAsia="pt-BR"/>
        </w:rPr>
        <w:t xml:space="preserve"> </w:t>
      </w:r>
      <w:r w:rsidR="00BC0D23" w:rsidRPr="00386E4B">
        <w:rPr>
          <w:rFonts w:ascii="Book Antiqua" w:eastAsia="Times New Roman" w:hAnsi="Book Antiqua" w:cs="Times New Roman"/>
          <w:b/>
          <w:color w:val="FF0000"/>
          <w:sz w:val="16"/>
          <w:szCs w:val="16"/>
          <w:u w:val="single"/>
          <w:lang w:eastAsia="pt-BR"/>
        </w:rPr>
        <w:t>(MPPR-2019)</w:t>
      </w:r>
      <w:r w:rsidR="0073156E">
        <w:rPr>
          <w:rFonts w:ascii="Book Antiqua" w:eastAsia="Times New Roman" w:hAnsi="Book Antiqua" w:cs="Times New Roman"/>
          <w:b/>
          <w:color w:val="FF0000"/>
          <w:sz w:val="16"/>
          <w:szCs w:val="16"/>
          <w:lang w:eastAsia="pt-BR"/>
        </w:rPr>
        <w:t xml:space="preserve"> </w:t>
      </w:r>
      <w:r w:rsidR="0073156E">
        <w:rPr>
          <w:rFonts w:ascii="Book Antiqua" w:eastAsia="Times New Roman" w:hAnsi="Book Antiqua" w:cs="Times New Roman"/>
          <w:b/>
          <w:color w:val="FF0000"/>
          <w:sz w:val="16"/>
          <w:szCs w:val="16"/>
          <w:u w:val="single"/>
          <w:lang w:eastAsia="pt-BR"/>
        </w:rPr>
        <w:t>(MPMG-2022)</w:t>
      </w:r>
      <w:r w:rsidR="003B3150" w:rsidRPr="00386E4B">
        <w:rPr>
          <w:rFonts w:ascii="Book Antiqua" w:eastAsia="Times New Roman" w:hAnsi="Book Antiqua" w:cs="Times New Roman"/>
          <w:b/>
          <w:color w:val="FF0000"/>
          <w:sz w:val="16"/>
          <w:szCs w:val="16"/>
          <w:lang w:eastAsia="pt-BR"/>
        </w:rPr>
        <w:t xml:space="preserve"> </w:t>
      </w:r>
      <w:r w:rsidR="003B3150" w:rsidRPr="00386E4B">
        <w:rPr>
          <w:rFonts w:ascii="Book Antiqua" w:eastAsia="Times New Roman" w:hAnsi="Book Antiqua" w:cs="Times New Roman"/>
          <w:b/>
          <w:color w:val="FF0000"/>
          <w:sz w:val="16"/>
          <w:szCs w:val="16"/>
          <w:u w:val="single"/>
          <w:lang w:eastAsia="pt-BR"/>
        </w:rPr>
        <w:t>(DPERS-2022)</w:t>
      </w:r>
      <w:r w:rsidR="00BE64F6">
        <w:rPr>
          <w:rFonts w:ascii="Book Antiqua" w:eastAsia="Times New Roman" w:hAnsi="Book Antiqua" w:cs="Times New Roman"/>
          <w:b/>
          <w:color w:val="FF0000"/>
          <w:sz w:val="16"/>
          <w:szCs w:val="16"/>
          <w:lang w:eastAsia="pt-BR"/>
        </w:rPr>
        <w:t xml:space="preserve"> </w:t>
      </w:r>
      <w:r w:rsidR="00BE64F6">
        <w:rPr>
          <w:rFonts w:ascii="Book Antiqua" w:eastAsia="Times New Roman" w:hAnsi="Book Antiqua" w:cs="Times New Roman"/>
          <w:b/>
          <w:color w:val="FF0000"/>
          <w:sz w:val="16"/>
          <w:szCs w:val="16"/>
          <w:u w:val="single"/>
          <w:lang w:eastAsia="pt-BR"/>
        </w:rPr>
        <w:t>(PGEAM-2022)</w:t>
      </w:r>
      <w:r w:rsidR="007223A8">
        <w:rPr>
          <w:rFonts w:ascii="Book Antiqua" w:eastAsia="Times New Roman" w:hAnsi="Book Antiqua" w:cs="Times New Roman"/>
          <w:b/>
          <w:color w:val="FF0000"/>
          <w:sz w:val="16"/>
          <w:szCs w:val="16"/>
          <w:lang w:eastAsia="pt-BR"/>
        </w:rPr>
        <w:t xml:space="preserve"> </w:t>
      </w:r>
      <w:r w:rsidR="007223A8" w:rsidRPr="00C80F1C">
        <w:rPr>
          <w:rFonts w:ascii="Book Antiqua" w:hAnsi="Book Antiqua"/>
          <w:b/>
          <w:color w:val="FF0000"/>
          <w:sz w:val="16"/>
          <w:szCs w:val="16"/>
          <w:u w:val="single"/>
        </w:rPr>
        <w:t>(PGM-POA/RS-20</w:t>
      </w:r>
      <w:r w:rsidR="007223A8">
        <w:rPr>
          <w:rFonts w:ascii="Book Antiqua" w:hAnsi="Book Antiqua"/>
          <w:b/>
          <w:color w:val="FF0000"/>
          <w:sz w:val="16"/>
          <w:szCs w:val="16"/>
          <w:u w:val="single"/>
        </w:rPr>
        <w:t>22</w:t>
      </w:r>
      <w:r w:rsidR="007223A8" w:rsidRPr="00C80F1C">
        <w:rPr>
          <w:rFonts w:ascii="Book Antiqua" w:hAnsi="Book Antiqua"/>
          <w:b/>
          <w:color w:val="FF0000"/>
          <w:sz w:val="16"/>
          <w:szCs w:val="16"/>
          <w:u w:val="single"/>
        </w:rPr>
        <w:t>)</w:t>
      </w:r>
      <w:r w:rsidR="00CC5B17">
        <w:rPr>
          <w:rFonts w:ascii="Book Antiqua" w:hAnsi="Book Antiqua"/>
          <w:b/>
          <w:color w:val="FF0000"/>
          <w:sz w:val="16"/>
          <w:szCs w:val="16"/>
        </w:rPr>
        <w:t xml:space="preserve"> </w:t>
      </w:r>
      <w:r w:rsidR="00CC5B17">
        <w:rPr>
          <w:rFonts w:ascii="Book Antiqua" w:hAnsi="Book Antiqua"/>
          <w:b/>
          <w:color w:val="FF0000"/>
          <w:sz w:val="16"/>
          <w:szCs w:val="16"/>
          <w:u w:val="single"/>
        </w:rPr>
        <w:t>(AGU-2023)</w:t>
      </w:r>
    </w:p>
    <w:p w14:paraId="6FB4B989" w14:textId="0F8123D2" w:rsidR="00195CDD" w:rsidRPr="00055041" w:rsidRDefault="00195CDD" w:rsidP="00195CDD">
      <w:pPr>
        <w:spacing w:before="300" w:after="300" w:line="240" w:lineRule="auto"/>
        <w:ind w:firstLine="570"/>
        <w:jc w:val="both"/>
        <w:rPr>
          <w:rFonts w:ascii="Book Antiqua" w:eastAsia="Times New Roman" w:hAnsi="Book Antiqua" w:cs="Times New Roman"/>
          <w:color w:val="000000"/>
          <w:sz w:val="18"/>
          <w:szCs w:val="18"/>
          <w:lang w:eastAsia="pt-BR"/>
        </w:rPr>
      </w:pPr>
      <w:bookmarkStart w:id="117" w:name="art19iii"/>
      <w:bookmarkEnd w:id="117"/>
      <w:r w:rsidRPr="006526CC">
        <w:rPr>
          <w:rFonts w:ascii="Book Antiqua" w:eastAsia="Times New Roman" w:hAnsi="Book Antiqua" w:cs="Times New Roman"/>
          <w:color w:val="000000"/>
          <w:sz w:val="19"/>
          <w:szCs w:val="19"/>
          <w:lang w:eastAsia="pt-BR"/>
        </w:rPr>
        <w:t xml:space="preserve">III - </w:t>
      </w:r>
      <w:r w:rsidRPr="006526CC">
        <w:rPr>
          <w:rFonts w:ascii="Book Antiqua" w:eastAsia="Times New Roman" w:hAnsi="Book Antiqua" w:cs="Times New Roman"/>
          <w:b/>
          <w:color w:val="000000"/>
          <w:sz w:val="19"/>
          <w:szCs w:val="19"/>
          <w:highlight w:val="cyan"/>
          <w:lang w:eastAsia="pt-BR"/>
        </w:rPr>
        <w:t>dissolução compulsória</w:t>
      </w:r>
      <w:r w:rsidRPr="006526CC">
        <w:rPr>
          <w:rFonts w:ascii="Book Antiqua" w:eastAsia="Times New Roman" w:hAnsi="Book Antiqua" w:cs="Times New Roman"/>
          <w:b/>
          <w:color w:val="000000"/>
          <w:sz w:val="19"/>
          <w:szCs w:val="19"/>
          <w:lang w:eastAsia="pt-BR"/>
        </w:rPr>
        <w:t xml:space="preserve"> </w:t>
      </w:r>
      <w:r w:rsidRPr="006526CC">
        <w:rPr>
          <w:rFonts w:ascii="Book Antiqua" w:eastAsia="Times New Roman" w:hAnsi="Book Antiqua" w:cs="Times New Roman"/>
          <w:b/>
          <w:color w:val="000000"/>
          <w:sz w:val="19"/>
          <w:szCs w:val="19"/>
          <w:highlight w:val="yellow"/>
          <w:lang w:eastAsia="pt-BR"/>
        </w:rPr>
        <w:t>da pessoa jurídica</w:t>
      </w:r>
      <w:r w:rsidRPr="00386E4B">
        <w:rPr>
          <w:rFonts w:ascii="Book Antiqua" w:eastAsia="Times New Roman" w:hAnsi="Book Antiqua" w:cs="Times New Roman"/>
          <w:color w:val="000000"/>
          <w:sz w:val="16"/>
          <w:szCs w:val="16"/>
          <w:lang w:eastAsia="pt-BR"/>
        </w:rPr>
        <w:t>;</w:t>
      </w:r>
      <w:r w:rsidR="00A228E6" w:rsidRPr="00386E4B">
        <w:rPr>
          <w:rFonts w:ascii="Book Antiqua" w:eastAsia="Times New Roman" w:hAnsi="Book Antiqua" w:cs="Times New Roman"/>
          <w:color w:val="000000"/>
          <w:sz w:val="16"/>
          <w:szCs w:val="16"/>
          <w:lang w:eastAsia="pt-BR"/>
        </w:rPr>
        <w:t xml:space="preserve"> </w:t>
      </w:r>
      <w:r w:rsidR="00A228E6" w:rsidRPr="00386E4B">
        <w:rPr>
          <w:rFonts w:ascii="Book Antiqua" w:eastAsia="Times New Roman" w:hAnsi="Book Antiqua" w:cs="Times New Roman"/>
          <w:b/>
          <w:bCs/>
          <w:color w:val="FF0000"/>
          <w:sz w:val="16"/>
          <w:szCs w:val="16"/>
          <w:u w:val="single"/>
          <w:lang w:eastAsia="pt-BR"/>
        </w:rPr>
        <w:t>(MPSC-2014)</w:t>
      </w:r>
      <w:r w:rsidR="00D1055D" w:rsidRPr="00386E4B">
        <w:rPr>
          <w:rFonts w:ascii="Book Antiqua" w:eastAsia="Times New Roman" w:hAnsi="Book Antiqua" w:cs="Times New Roman"/>
          <w:color w:val="000000"/>
          <w:sz w:val="16"/>
          <w:szCs w:val="16"/>
          <w:lang w:eastAsia="pt-BR"/>
        </w:rPr>
        <w:t xml:space="preserve"> </w:t>
      </w:r>
      <w:r w:rsidR="00D1055D" w:rsidRPr="00386E4B">
        <w:rPr>
          <w:rFonts w:ascii="Book Antiqua" w:hAnsi="Book Antiqua"/>
          <w:b/>
          <w:bCs/>
          <w:color w:val="FF0000"/>
          <w:sz w:val="16"/>
          <w:szCs w:val="16"/>
          <w:u w:val="single"/>
        </w:rPr>
        <w:t>(TRF4-2014)</w:t>
      </w:r>
      <w:r w:rsidR="00A228E6" w:rsidRPr="00386E4B">
        <w:rPr>
          <w:rFonts w:ascii="Book Antiqua" w:hAnsi="Book Antiqua"/>
          <w:b/>
          <w:bCs/>
          <w:color w:val="FF0000"/>
          <w:sz w:val="16"/>
          <w:szCs w:val="16"/>
        </w:rPr>
        <w:t xml:space="preserve"> </w:t>
      </w:r>
      <w:r w:rsidR="00A228E6" w:rsidRPr="00386E4B">
        <w:rPr>
          <w:rFonts w:ascii="Book Antiqua" w:eastAsia="Times New Roman" w:hAnsi="Book Antiqua" w:cs="Times New Roman"/>
          <w:b/>
          <w:bCs/>
          <w:color w:val="FF0000"/>
          <w:sz w:val="16"/>
          <w:szCs w:val="16"/>
          <w:u w:val="single"/>
          <w:lang w:eastAsia="pt-BR"/>
        </w:rPr>
        <w:t>(PGERS-2015)</w:t>
      </w:r>
      <w:r w:rsidR="00442665" w:rsidRPr="00386E4B">
        <w:rPr>
          <w:rFonts w:ascii="Book Antiqua" w:eastAsia="Times New Roman" w:hAnsi="Book Antiqua" w:cs="Times New Roman"/>
          <w:color w:val="000000"/>
          <w:sz w:val="16"/>
          <w:szCs w:val="16"/>
          <w:lang w:eastAsia="pt-BR"/>
        </w:rPr>
        <w:t xml:space="preserve"> </w:t>
      </w:r>
      <w:r w:rsidR="006616C5" w:rsidRPr="00386E4B">
        <w:rPr>
          <w:rFonts w:ascii="Book Antiqua" w:hAnsi="Book Antiqua"/>
          <w:b/>
          <w:color w:val="FF0000"/>
          <w:sz w:val="16"/>
          <w:szCs w:val="16"/>
          <w:u w:val="single"/>
        </w:rPr>
        <w:t>(MPF-2017)</w:t>
      </w:r>
      <w:r w:rsidR="0073156E">
        <w:rPr>
          <w:rFonts w:ascii="Book Antiqua" w:hAnsi="Book Antiqua"/>
          <w:b/>
          <w:color w:val="FF0000"/>
          <w:sz w:val="16"/>
          <w:szCs w:val="16"/>
        </w:rPr>
        <w:t xml:space="preserve"> </w:t>
      </w:r>
      <w:r w:rsidR="0073156E">
        <w:rPr>
          <w:rFonts w:ascii="Book Antiqua" w:eastAsia="Times New Roman" w:hAnsi="Book Antiqua" w:cs="Times New Roman"/>
          <w:b/>
          <w:color w:val="FF0000"/>
          <w:sz w:val="16"/>
          <w:szCs w:val="16"/>
          <w:u w:val="single"/>
          <w:lang w:eastAsia="pt-BR"/>
        </w:rPr>
        <w:t>(MPMG-2017/2022)</w:t>
      </w:r>
      <w:r w:rsidR="00587F03" w:rsidRPr="00386E4B">
        <w:rPr>
          <w:rFonts w:ascii="Book Antiqua" w:hAnsi="Book Antiqua"/>
          <w:b/>
          <w:color w:val="FF0000"/>
          <w:sz w:val="16"/>
          <w:szCs w:val="16"/>
        </w:rPr>
        <w:t xml:space="preserve"> </w:t>
      </w:r>
      <w:r w:rsidR="00587F03" w:rsidRPr="00386E4B">
        <w:rPr>
          <w:rFonts w:ascii="Book Antiqua" w:eastAsia="Times New Roman" w:hAnsi="Book Antiqua" w:cs="Times New Roman"/>
          <w:b/>
          <w:color w:val="FF0000"/>
          <w:sz w:val="16"/>
          <w:szCs w:val="16"/>
          <w:u w:val="single"/>
          <w:lang w:eastAsia="pt-BR"/>
        </w:rPr>
        <w:t>(TJRS-2022)</w:t>
      </w:r>
      <w:r w:rsidR="003B3150" w:rsidRPr="00386E4B">
        <w:rPr>
          <w:rFonts w:ascii="Book Antiqua" w:hAnsi="Book Antiqua"/>
          <w:b/>
          <w:color w:val="FF0000"/>
          <w:sz w:val="16"/>
          <w:szCs w:val="16"/>
        </w:rPr>
        <w:t xml:space="preserve"> </w:t>
      </w:r>
      <w:r w:rsidR="003B3150" w:rsidRPr="00386E4B">
        <w:rPr>
          <w:rFonts w:ascii="Book Antiqua" w:eastAsia="Times New Roman" w:hAnsi="Book Antiqua" w:cs="Times New Roman"/>
          <w:b/>
          <w:color w:val="FF0000"/>
          <w:sz w:val="16"/>
          <w:szCs w:val="16"/>
          <w:u w:val="single"/>
          <w:lang w:eastAsia="pt-BR"/>
        </w:rPr>
        <w:t>(DPERS-2022)</w:t>
      </w:r>
      <w:r w:rsidR="00BE64F6">
        <w:rPr>
          <w:rFonts w:ascii="Book Antiqua" w:eastAsia="Times New Roman" w:hAnsi="Book Antiqua" w:cs="Times New Roman"/>
          <w:b/>
          <w:color w:val="FF0000"/>
          <w:sz w:val="16"/>
          <w:szCs w:val="16"/>
          <w:lang w:eastAsia="pt-BR"/>
        </w:rPr>
        <w:t xml:space="preserve"> </w:t>
      </w:r>
      <w:r w:rsidR="00BE64F6">
        <w:rPr>
          <w:rFonts w:ascii="Book Antiqua" w:eastAsia="Times New Roman" w:hAnsi="Book Antiqua" w:cs="Times New Roman"/>
          <w:b/>
          <w:color w:val="FF0000"/>
          <w:sz w:val="16"/>
          <w:szCs w:val="16"/>
          <w:u w:val="single"/>
          <w:lang w:eastAsia="pt-BR"/>
        </w:rPr>
        <w:t>(PGEAM-2022)</w:t>
      </w:r>
      <w:r w:rsidR="0073156E">
        <w:rPr>
          <w:rFonts w:ascii="Book Antiqua" w:eastAsia="Times New Roman" w:hAnsi="Book Antiqua" w:cs="Times New Roman"/>
          <w:b/>
          <w:color w:val="FF0000"/>
          <w:sz w:val="16"/>
          <w:szCs w:val="16"/>
          <w:lang w:eastAsia="pt-BR"/>
        </w:rPr>
        <w:t xml:space="preserve"> </w:t>
      </w:r>
      <w:r w:rsidR="0073156E">
        <w:rPr>
          <w:rFonts w:ascii="Book Antiqua" w:eastAsia="Times New Roman" w:hAnsi="Book Antiqua" w:cs="Times New Roman"/>
          <w:b/>
          <w:color w:val="FF0000"/>
          <w:sz w:val="16"/>
          <w:szCs w:val="16"/>
          <w:u w:val="single"/>
          <w:lang w:eastAsia="pt-BR"/>
        </w:rPr>
        <w:t>(PCRO-2022)</w:t>
      </w:r>
      <w:r w:rsidR="007223A8">
        <w:rPr>
          <w:rFonts w:ascii="Book Antiqua" w:eastAsia="Times New Roman" w:hAnsi="Book Antiqua" w:cs="Times New Roman"/>
          <w:b/>
          <w:color w:val="FF0000"/>
          <w:sz w:val="16"/>
          <w:szCs w:val="16"/>
          <w:lang w:eastAsia="pt-BR"/>
        </w:rPr>
        <w:t xml:space="preserve"> </w:t>
      </w:r>
      <w:r w:rsidR="007223A8" w:rsidRPr="00C80F1C">
        <w:rPr>
          <w:rFonts w:ascii="Book Antiqua" w:hAnsi="Book Antiqua"/>
          <w:b/>
          <w:color w:val="FF0000"/>
          <w:sz w:val="16"/>
          <w:szCs w:val="16"/>
          <w:u w:val="single"/>
        </w:rPr>
        <w:t>(PGM-POA/RS-20</w:t>
      </w:r>
      <w:r w:rsidR="007223A8">
        <w:rPr>
          <w:rFonts w:ascii="Book Antiqua" w:hAnsi="Book Antiqua"/>
          <w:b/>
          <w:color w:val="FF0000"/>
          <w:sz w:val="16"/>
          <w:szCs w:val="16"/>
          <w:u w:val="single"/>
        </w:rPr>
        <w:t>22</w:t>
      </w:r>
      <w:r w:rsidR="007223A8" w:rsidRPr="00C80F1C">
        <w:rPr>
          <w:rFonts w:ascii="Book Antiqua" w:hAnsi="Book Antiqua"/>
          <w:b/>
          <w:color w:val="FF0000"/>
          <w:sz w:val="16"/>
          <w:szCs w:val="16"/>
          <w:u w:val="single"/>
        </w:rPr>
        <w:t>)</w:t>
      </w:r>
      <w:r w:rsidR="006F4BB6" w:rsidRPr="00386E4B">
        <w:rPr>
          <w:rFonts w:ascii="Book Antiqua" w:eastAsia="Times New Roman" w:hAnsi="Book Antiqua" w:cs="Times New Roman"/>
          <w:b/>
          <w:color w:val="FF0000"/>
          <w:sz w:val="16"/>
          <w:szCs w:val="16"/>
          <w:lang w:eastAsia="pt-BR"/>
        </w:rPr>
        <w:t xml:space="preserve"> </w:t>
      </w:r>
      <w:r w:rsidR="006F4BB6" w:rsidRPr="00386E4B">
        <w:rPr>
          <w:rFonts w:ascii="Book Antiqua" w:eastAsia="Times New Roman" w:hAnsi="Book Antiqua" w:cs="Times New Roman"/>
          <w:b/>
          <w:color w:val="FF0000"/>
          <w:sz w:val="16"/>
          <w:szCs w:val="16"/>
          <w:u w:val="single"/>
          <w:lang w:eastAsia="pt-BR"/>
        </w:rPr>
        <w:t>(TCU-2022)</w:t>
      </w:r>
      <w:r w:rsidR="000F0C12">
        <w:rPr>
          <w:rFonts w:ascii="Book Antiqua" w:eastAsia="Times New Roman" w:hAnsi="Book Antiqua" w:cs="Times New Roman"/>
          <w:b/>
          <w:color w:val="FF0000"/>
          <w:sz w:val="16"/>
          <w:szCs w:val="16"/>
          <w:lang w:eastAsia="pt-BR"/>
        </w:rPr>
        <w:t xml:space="preserve"> </w:t>
      </w:r>
      <w:r w:rsidR="000F0C12" w:rsidRPr="001360FB">
        <w:rPr>
          <w:rFonts w:ascii="Book Antiqua" w:hAnsi="Book Antiqua"/>
          <w:b/>
          <w:bCs/>
          <w:color w:val="FF0000"/>
          <w:sz w:val="16"/>
          <w:szCs w:val="16"/>
          <w:u w:val="single"/>
        </w:rPr>
        <w:t>(Cartórios/TJSE-2023)</w:t>
      </w:r>
      <w:r w:rsidR="00055041">
        <w:rPr>
          <w:rFonts w:ascii="Book Antiqua" w:eastAsia="Times New Roman" w:hAnsi="Book Antiqua" w:cs="Times New Roman"/>
          <w:b/>
          <w:color w:val="FF0000"/>
          <w:sz w:val="16"/>
          <w:szCs w:val="16"/>
          <w:lang w:eastAsia="pt-BR"/>
        </w:rPr>
        <w:t xml:space="preserve"> </w:t>
      </w:r>
      <w:r w:rsidR="00055041">
        <w:rPr>
          <w:rFonts w:ascii="Book Antiqua" w:hAnsi="Book Antiqua"/>
          <w:b/>
          <w:bCs/>
          <w:color w:val="FF0000"/>
          <w:sz w:val="16"/>
          <w:szCs w:val="16"/>
          <w:u w:val="single"/>
        </w:rPr>
        <w:t>(PGM-São Paulo/SP-2023)</w:t>
      </w:r>
    </w:p>
    <w:tbl>
      <w:tblPr>
        <w:tblStyle w:val="Tabelacomgrade"/>
        <w:tblW w:w="0" w:type="auto"/>
        <w:shd w:val="clear" w:color="auto" w:fill="CCFFFF"/>
        <w:tblLook w:val="04A0" w:firstRow="1" w:lastRow="0" w:firstColumn="1" w:lastColumn="0" w:noHBand="0" w:noVBand="1"/>
      </w:tblPr>
      <w:tblGrid>
        <w:gridCol w:w="8494"/>
      </w:tblGrid>
      <w:tr w:rsidR="00A9148D" w:rsidRPr="006526CC" w14:paraId="141345C3" w14:textId="77777777" w:rsidTr="00F2275D">
        <w:tc>
          <w:tcPr>
            <w:tcW w:w="8494" w:type="dxa"/>
            <w:shd w:val="clear" w:color="auto" w:fill="CCFFFF"/>
          </w:tcPr>
          <w:p w14:paraId="05438A72" w14:textId="277D6EE3" w:rsidR="0073156E" w:rsidRDefault="0073156E" w:rsidP="0073156E">
            <w:pPr>
              <w:jc w:val="both"/>
              <w:rPr>
                <w:rFonts w:ascii="Book Antiqua" w:eastAsia="Times New Roman" w:hAnsi="Book Antiqua" w:cs="Times New Roman"/>
                <w:b/>
                <w:sz w:val="19"/>
                <w:szCs w:val="19"/>
                <w:lang w:eastAsia="pt-BR"/>
              </w:rPr>
            </w:pPr>
            <w:r w:rsidRPr="006526CC">
              <w:rPr>
                <w:rFonts w:ascii="Book Antiqua" w:eastAsia="Times New Roman" w:hAnsi="Book Antiqua" w:cs="Times New Roman"/>
                <w:b/>
                <w:sz w:val="19"/>
                <w:szCs w:val="19"/>
                <w:lang w:eastAsia="pt-BR"/>
              </w:rPr>
              <w:t>(</w:t>
            </w:r>
            <w:r w:rsidRPr="006526C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MG-2022</w:t>
            </w:r>
            <w:r w:rsidRPr="006526CC">
              <w:rPr>
                <w:rFonts w:ascii="Book Antiqua" w:eastAsia="Times New Roman" w:hAnsi="Book Antiqua" w:cs="Times New Roman"/>
                <w:b/>
                <w:sz w:val="19"/>
                <w:szCs w:val="19"/>
                <w:lang w:eastAsia="pt-BR"/>
              </w:rPr>
              <w:t>)</w:t>
            </w:r>
            <w:r w:rsidRPr="0073156E">
              <w:rPr>
                <w:rFonts w:ascii="Book Antiqua" w:eastAsia="Times New Roman" w:hAnsi="Book Antiqua" w:cs="Times New Roman"/>
                <w:bCs/>
                <w:sz w:val="19"/>
                <w:szCs w:val="19"/>
                <w:lang w:eastAsia="pt-BR"/>
              </w:rPr>
              <w:t>: Conforme a Lei de Combate à Corrupção (Lei nº 12.846/2013), na fase de responsabilização judicial, o Ministério Público poderá postular a aplicação das seguintes sanções às pessoas jurídicas infratoras</w:t>
            </w:r>
            <w:r>
              <w:rPr>
                <w:rFonts w:ascii="Book Antiqua" w:eastAsia="Times New Roman" w:hAnsi="Book Antiqua" w:cs="Times New Roman"/>
                <w:bCs/>
                <w:sz w:val="19"/>
                <w:szCs w:val="19"/>
                <w:lang w:eastAsia="pt-BR"/>
              </w:rPr>
              <w:t xml:space="preserve">: </w:t>
            </w:r>
            <w:r w:rsidRPr="0073156E">
              <w:rPr>
                <w:rFonts w:ascii="Book Antiqua" w:eastAsia="Times New Roman" w:hAnsi="Book Antiqua" w:cs="Times New Roman"/>
                <w:bCs/>
                <w:sz w:val="19"/>
                <w:szCs w:val="19"/>
                <w:lang w:eastAsia="pt-BR"/>
              </w:rPr>
              <w:t>Dissolução compulsória da pessoa jurídica.</w:t>
            </w:r>
            <w:r w:rsidRPr="006526CC">
              <w:rPr>
                <w:rFonts w:ascii="Book Antiqua" w:eastAsia="Times New Roman" w:hAnsi="Book Antiqua" w:cs="Times New Roman"/>
                <w:b/>
                <w:sz w:val="19"/>
                <w:szCs w:val="19"/>
                <w:lang w:eastAsia="pt-BR"/>
              </w:rPr>
              <w:t xml:space="preserve"> BL: art. 19, III</w:t>
            </w:r>
            <w:r>
              <w:rPr>
                <w:rFonts w:ascii="Book Antiqua" w:eastAsia="Times New Roman" w:hAnsi="Book Antiqua" w:cs="Times New Roman"/>
                <w:b/>
                <w:sz w:val="19"/>
                <w:szCs w:val="19"/>
                <w:lang w:eastAsia="pt-BR"/>
              </w:rPr>
              <w:t>, LA.</w:t>
            </w:r>
          </w:p>
          <w:p w14:paraId="56CD90A9" w14:textId="77777777" w:rsidR="0073156E" w:rsidRDefault="0073156E" w:rsidP="0002104C">
            <w:pPr>
              <w:jc w:val="both"/>
              <w:rPr>
                <w:rFonts w:ascii="Book Antiqua" w:eastAsia="Times New Roman" w:hAnsi="Book Antiqua" w:cs="Times New Roman"/>
                <w:b/>
                <w:sz w:val="19"/>
                <w:szCs w:val="19"/>
                <w:lang w:eastAsia="pt-BR"/>
              </w:rPr>
            </w:pPr>
          </w:p>
          <w:p w14:paraId="033E9CD5" w14:textId="2D893F06" w:rsidR="00A9148D" w:rsidRPr="006526CC" w:rsidRDefault="00A9148D" w:rsidP="0002104C">
            <w:pPr>
              <w:jc w:val="both"/>
              <w:rPr>
                <w:rFonts w:ascii="Book Antiqua" w:eastAsia="Times New Roman" w:hAnsi="Book Antiqua" w:cs="Times New Roman"/>
                <w:b/>
                <w:sz w:val="19"/>
                <w:szCs w:val="19"/>
                <w:lang w:eastAsia="pt-BR"/>
              </w:rPr>
            </w:pPr>
            <w:r w:rsidRPr="006526CC">
              <w:rPr>
                <w:rFonts w:ascii="Book Antiqua" w:eastAsia="Times New Roman" w:hAnsi="Book Antiqua" w:cs="Times New Roman"/>
                <w:b/>
                <w:sz w:val="19"/>
                <w:szCs w:val="19"/>
                <w:lang w:eastAsia="pt-BR"/>
              </w:rPr>
              <w:t>(</w:t>
            </w:r>
            <w:r w:rsidRPr="006526CC">
              <w:rPr>
                <w:rFonts w:ascii="Book Antiqua" w:eastAsia="Times New Roman" w:hAnsi="Book Antiqua" w:cs="Times New Roman"/>
                <w:b/>
                <w:sz w:val="19"/>
                <w:szCs w:val="19"/>
                <w:highlight w:val="yellow"/>
                <w:lang w:eastAsia="pt-BR"/>
              </w:rPr>
              <w:t>MPSC</w:t>
            </w:r>
            <w:r w:rsidR="0002104C" w:rsidRPr="006526CC">
              <w:rPr>
                <w:rFonts w:ascii="Book Antiqua" w:eastAsia="Times New Roman" w:hAnsi="Book Antiqua" w:cs="Times New Roman"/>
                <w:b/>
                <w:sz w:val="19"/>
                <w:szCs w:val="19"/>
                <w:highlight w:val="yellow"/>
                <w:lang w:eastAsia="pt-BR"/>
              </w:rPr>
              <w:t>-</w:t>
            </w:r>
            <w:r w:rsidRPr="006526CC">
              <w:rPr>
                <w:rFonts w:ascii="Book Antiqua" w:eastAsia="Times New Roman" w:hAnsi="Book Antiqua" w:cs="Times New Roman"/>
                <w:b/>
                <w:sz w:val="19"/>
                <w:szCs w:val="19"/>
                <w:highlight w:val="yellow"/>
                <w:lang w:eastAsia="pt-BR"/>
              </w:rPr>
              <w:t>2014</w:t>
            </w:r>
            <w:r w:rsidRPr="006526CC">
              <w:rPr>
                <w:rFonts w:ascii="Book Antiqua" w:eastAsia="Times New Roman" w:hAnsi="Book Antiqua" w:cs="Times New Roman"/>
                <w:b/>
                <w:sz w:val="19"/>
                <w:szCs w:val="19"/>
                <w:lang w:eastAsia="pt-BR"/>
              </w:rPr>
              <w:t xml:space="preserve">): </w:t>
            </w:r>
            <w:r w:rsidRPr="006526CC">
              <w:rPr>
                <w:rFonts w:ascii="Book Antiqua" w:eastAsia="Times New Roman" w:hAnsi="Book Antiqua" w:cs="Times New Roman"/>
                <w:sz w:val="19"/>
                <w:szCs w:val="19"/>
                <w:lang w:eastAsia="pt-BR"/>
              </w:rPr>
              <w:t>Praticando atos lesivos à Administração Pública, a sociedade empresária poderá ser responsabilizada administrativamente com a sanção de multa, no valor de 0,1% (um décimo por cento) a 20% (vinte por cento) do faturamento bruto do último exercício anterior ao da instauração do processo administrativo, excluídos os tributos, a qual nunca será inferior à vantagem auferida, quando for possível sua estimação, além da responsabilização judicial, que pode implicar, dentre outras, sua dissolução compulsória.</w:t>
            </w:r>
            <w:r w:rsidRPr="006526CC">
              <w:rPr>
                <w:rFonts w:ascii="Book Antiqua" w:eastAsia="Times New Roman" w:hAnsi="Book Antiqua" w:cs="Times New Roman"/>
                <w:b/>
                <w:sz w:val="19"/>
                <w:szCs w:val="19"/>
                <w:lang w:eastAsia="pt-BR"/>
              </w:rPr>
              <w:t xml:space="preserve"> BL: art. 6º, I e art. 19, III</w:t>
            </w:r>
            <w:r w:rsidR="007B0365">
              <w:rPr>
                <w:rFonts w:ascii="Book Antiqua" w:eastAsia="Times New Roman" w:hAnsi="Book Antiqua" w:cs="Times New Roman"/>
                <w:b/>
                <w:sz w:val="19"/>
                <w:szCs w:val="19"/>
                <w:lang w:eastAsia="pt-BR"/>
              </w:rPr>
              <w:t>, LA.</w:t>
            </w:r>
          </w:p>
        </w:tc>
      </w:tr>
    </w:tbl>
    <w:p w14:paraId="42680E07" w14:textId="713D67AF" w:rsidR="00195CDD" w:rsidRPr="00174871" w:rsidRDefault="00195CDD" w:rsidP="00195CDD">
      <w:pPr>
        <w:spacing w:before="300" w:after="300" w:line="240" w:lineRule="auto"/>
        <w:ind w:firstLine="570"/>
        <w:jc w:val="both"/>
        <w:rPr>
          <w:rFonts w:ascii="Book Antiqua" w:eastAsia="Times New Roman" w:hAnsi="Book Antiqua" w:cs="Times New Roman"/>
          <w:sz w:val="16"/>
          <w:szCs w:val="16"/>
          <w:lang w:eastAsia="pt-BR"/>
        </w:rPr>
      </w:pPr>
      <w:bookmarkStart w:id="118" w:name="art19iv"/>
      <w:bookmarkEnd w:id="118"/>
      <w:r w:rsidRPr="00386E4B">
        <w:rPr>
          <w:rFonts w:ascii="Book Antiqua" w:eastAsia="Times New Roman" w:hAnsi="Book Antiqua" w:cs="Times New Roman"/>
          <w:b/>
          <w:bCs/>
          <w:color w:val="000000"/>
          <w:sz w:val="19"/>
          <w:szCs w:val="19"/>
          <w:lang w:eastAsia="pt-BR"/>
        </w:rPr>
        <w:t xml:space="preserve">IV - </w:t>
      </w:r>
      <w:proofErr w:type="gramStart"/>
      <w:r w:rsidRPr="00386E4B">
        <w:rPr>
          <w:rFonts w:ascii="Book Antiqua" w:eastAsia="Times New Roman" w:hAnsi="Book Antiqua" w:cs="Times New Roman"/>
          <w:b/>
          <w:bCs/>
          <w:color w:val="000000"/>
          <w:sz w:val="19"/>
          <w:szCs w:val="19"/>
          <w:highlight w:val="cyan"/>
          <w:lang w:eastAsia="pt-BR"/>
        </w:rPr>
        <w:t>proibição</w:t>
      </w:r>
      <w:proofErr w:type="gramEnd"/>
      <w:r w:rsidRPr="00386E4B">
        <w:rPr>
          <w:rFonts w:ascii="Book Antiqua" w:eastAsia="Times New Roman" w:hAnsi="Book Antiqua" w:cs="Times New Roman"/>
          <w:b/>
          <w:bCs/>
          <w:color w:val="000000"/>
          <w:sz w:val="19"/>
          <w:szCs w:val="19"/>
          <w:highlight w:val="cyan"/>
          <w:lang w:eastAsia="pt-BR"/>
        </w:rPr>
        <w:t xml:space="preserve"> de receber</w:t>
      </w:r>
      <w:r w:rsidRPr="00386E4B">
        <w:rPr>
          <w:rFonts w:ascii="Book Antiqua" w:eastAsia="Times New Roman" w:hAnsi="Book Antiqua" w:cs="Times New Roman"/>
          <w:b/>
          <w:bCs/>
          <w:color w:val="000000"/>
          <w:sz w:val="19"/>
          <w:szCs w:val="19"/>
          <w:lang w:eastAsia="pt-BR"/>
        </w:rPr>
        <w:t xml:space="preserve"> incentivos, subsídios, subvenções, doações ou empréstimos de órgãos ou </w:t>
      </w:r>
      <w:r w:rsidRPr="0073156E">
        <w:rPr>
          <w:rFonts w:ascii="Book Antiqua" w:eastAsia="Times New Roman" w:hAnsi="Book Antiqua" w:cs="Times New Roman"/>
          <w:b/>
          <w:bCs/>
          <w:color w:val="000000"/>
          <w:sz w:val="19"/>
          <w:szCs w:val="19"/>
          <w:highlight w:val="yellow"/>
          <w:lang w:eastAsia="pt-BR"/>
        </w:rPr>
        <w:t>entidades públicas</w:t>
      </w:r>
      <w:r w:rsidRPr="00386E4B">
        <w:rPr>
          <w:rFonts w:ascii="Book Antiqua" w:eastAsia="Times New Roman" w:hAnsi="Book Antiqua" w:cs="Times New Roman"/>
          <w:b/>
          <w:bCs/>
          <w:color w:val="000000"/>
          <w:sz w:val="19"/>
          <w:szCs w:val="19"/>
          <w:lang w:eastAsia="pt-BR"/>
        </w:rPr>
        <w:t xml:space="preserve"> e de instituições financeiras públicas ou controladas pelo poder público, pelo </w:t>
      </w:r>
      <w:r w:rsidRPr="00386E4B">
        <w:rPr>
          <w:rFonts w:ascii="Book Antiqua" w:eastAsia="Times New Roman" w:hAnsi="Book Antiqua" w:cs="Times New Roman"/>
          <w:b/>
          <w:bCs/>
          <w:color w:val="000000"/>
          <w:sz w:val="19"/>
          <w:szCs w:val="19"/>
          <w:highlight w:val="yellow"/>
          <w:lang w:eastAsia="pt-BR"/>
        </w:rPr>
        <w:t>prazo mínimo</w:t>
      </w:r>
      <w:r w:rsidRPr="00386E4B">
        <w:rPr>
          <w:rFonts w:ascii="Book Antiqua" w:eastAsia="Times New Roman" w:hAnsi="Book Antiqua" w:cs="Times New Roman"/>
          <w:b/>
          <w:bCs/>
          <w:color w:val="000000"/>
          <w:sz w:val="19"/>
          <w:szCs w:val="19"/>
          <w:lang w:eastAsia="pt-BR"/>
        </w:rPr>
        <w:t xml:space="preserve"> </w:t>
      </w:r>
      <w:r w:rsidRPr="00386E4B">
        <w:rPr>
          <w:rFonts w:ascii="Book Antiqua" w:eastAsia="Times New Roman" w:hAnsi="Book Antiqua" w:cs="Times New Roman"/>
          <w:b/>
          <w:bCs/>
          <w:color w:val="000000"/>
          <w:sz w:val="19"/>
          <w:szCs w:val="19"/>
          <w:highlight w:val="cyan"/>
          <w:lang w:eastAsia="pt-BR"/>
        </w:rPr>
        <w:t>de 1 (um)</w:t>
      </w:r>
      <w:r w:rsidRPr="00386E4B">
        <w:rPr>
          <w:rFonts w:ascii="Book Antiqua" w:eastAsia="Times New Roman" w:hAnsi="Book Antiqua" w:cs="Times New Roman"/>
          <w:b/>
          <w:bCs/>
          <w:color w:val="000000"/>
          <w:sz w:val="19"/>
          <w:szCs w:val="19"/>
          <w:lang w:eastAsia="pt-BR"/>
        </w:rPr>
        <w:t xml:space="preserve"> e </w:t>
      </w:r>
      <w:r w:rsidRPr="00386E4B">
        <w:rPr>
          <w:rFonts w:ascii="Book Antiqua" w:eastAsia="Times New Roman" w:hAnsi="Book Antiqua" w:cs="Times New Roman"/>
          <w:b/>
          <w:bCs/>
          <w:color w:val="000000"/>
          <w:sz w:val="19"/>
          <w:szCs w:val="19"/>
          <w:highlight w:val="yellow"/>
          <w:lang w:eastAsia="pt-BR"/>
        </w:rPr>
        <w:t>máximo</w:t>
      </w:r>
      <w:r w:rsidRPr="00386E4B">
        <w:rPr>
          <w:rFonts w:ascii="Book Antiqua" w:eastAsia="Times New Roman" w:hAnsi="Book Antiqua" w:cs="Times New Roman"/>
          <w:b/>
          <w:bCs/>
          <w:color w:val="000000"/>
          <w:sz w:val="19"/>
          <w:szCs w:val="19"/>
          <w:lang w:eastAsia="pt-BR"/>
        </w:rPr>
        <w:t xml:space="preserve"> </w:t>
      </w:r>
      <w:r w:rsidRPr="00386E4B">
        <w:rPr>
          <w:rFonts w:ascii="Book Antiqua" w:eastAsia="Times New Roman" w:hAnsi="Book Antiqua" w:cs="Times New Roman"/>
          <w:b/>
          <w:bCs/>
          <w:color w:val="000000"/>
          <w:sz w:val="19"/>
          <w:szCs w:val="19"/>
          <w:highlight w:val="cyan"/>
          <w:lang w:eastAsia="pt-BR"/>
        </w:rPr>
        <w:t>de 5 (cinco) anos</w:t>
      </w:r>
      <w:r w:rsidRPr="00386E4B">
        <w:rPr>
          <w:rFonts w:ascii="Book Antiqua" w:eastAsia="Times New Roman" w:hAnsi="Book Antiqua" w:cs="Times New Roman"/>
          <w:color w:val="000000"/>
          <w:sz w:val="16"/>
          <w:szCs w:val="16"/>
          <w:lang w:eastAsia="pt-BR"/>
        </w:rPr>
        <w:t>.</w:t>
      </w:r>
      <w:r w:rsidR="00D1055D" w:rsidRPr="00386E4B">
        <w:rPr>
          <w:rFonts w:ascii="Book Antiqua" w:eastAsia="Times New Roman" w:hAnsi="Book Antiqua" w:cs="Times New Roman"/>
          <w:color w:val="000000"/>
          <w:sz w:val="16"/>
          <w:szCs w:val="16"/>
          <w:lang w:eastAsia="pt-BR"/>
        </w:rPr>
        <w:t xml:space="preserve"> </w:t>
      </w:r>
      <w:r w:rsidR="00D1055D" w:rsidRPr="00386E4B">
        <w:rPr>
          <w:rFonts w:ascii="Book Antiqua" w:hAnsi="Book Antiqua"/>
          <w:b/>
          <w:bCs/>
          <w:color w:val="FF0000"/>
          <w:sz w:val="16"/>
          <w:szCs w:val="16"/>
          <w:u w:val="single"/>
        </w:rPr>
        <w:t>(TRF4-2014)</w:t>
      </w:r>
      <w:r w:rsidR="002B7CCA" w:rsidRPr="00386E4B">
        <w:rPr>
          <w:rFonts w:ascii="Book Antiqua" w:eastAsia="Times New Roman" w:hAnsi="Book Antiqua" w:cs="Times New Roman"/>
          <w:color w:val="000000"/>
          <w:sz w:val="16"/>
          <w:szCs w:val="16"/>
          <w:lang w:eastAsia="pt-BR"/>
        </w:rPr>
        <w:t xml:space="preserve"> </w:t>
      </w:r>
      <w:r w:rsidR="002B7CCA" w:rsidRPr="00386E4B">
        <w:rPr>
          <w:rFonts w:ascii="Book Antiqua" w:eastAsia="Times New Roman" w:hAnsi="Book Antiqua" w:cs="Times New Roman"/>
          <w:b/>
          <w:bCs/>
          <w:color w:val="FF0000"/>
          <w:sz w:val="16"/>
          <w:szCs w:val="16"/>
          <w:u w:val="single"/>
          <w:lang w:eastAsia="pt-BR"/>
        </w:rPr>
        <w:t>(TJRJ-2016)</w:t>
      </w:r>
      <w:r w:rsidR="0083167A" w:rsidRPr="00386E4B">
        <w:rPr>
          <w:rFonts w:ascii="Book Antiqua" w:eastAsia="Times New Roman" w:hAnsi="Book Antiqua" w:cs="Times New Roman"/>
          <w:b/>
          <w:bCs/>
          <w:color w:val="FF0000"/>
          <w:sz w:val="16"/>
          <w:szCs w:val="16"/>
          <w:lang w:eastAsia="pt-BR"/>
        </w:rPr>
        <w:t xml:space="preserve"> </w:t>
      </w:r>
      <w:r w:rsidR="0083167A" w:rsidRPr="00386E4B">
        <w:rPr>
          <w:rFonts w:ascii="Book Antiqua" w:eastAsia="Times New Roman" w:hAnsi="Book Antiqua" w:cs="Times New Roman"/>
          <w:b/>
          <w:bCs/>
          <w:color w:val="FF0000"/>
          <w:sz w:val="16"/>
          <w:szCs w:val="16"/>
          <w:u w:val="single"/>
          <w:lang w:eastAsia="pt-BR"/>
        </w:rPr>
        <w:t>(MPGO-2016)</w:t>
      </w:r>
      <w:r w:rsidR="00442665" w:rsidRPr="00386E4B">
        <w:rPr>
          <w:rFonts w:ascii="Book Antiqua" w:eastAsia="Times New Roman" w:hAnsi="Book Antiqua" w:cs="Times New Roman"/>
          <w:b/>
          <w:bCs/>
          <w:color w:val="FF0000"/>
          <w:sz w:val="16"/>
          <w:szCs w:val="16"/>
          <w:lang w:eastAsia="pt-BR"/>
        </w:rPr>
        <w:t xml:space="preserve"> </w:t>
      </w:r>
      <w:r w:rsidR="004930C2" w:rsidRPr="00386E4B">
        <w:rPr>
          <w:rFonts w:ascii="Book Antiqua" w:hAnsi="Book Antiqua"/>
          <w:b/>
          <w:color w:val="FF0000"/>
          <w:sz w:val="16"/>
          <w:szCs w:val="16"/>
          <w:u w:val="single"/>
        </w:rPr>
        <w:t>(DPERO-2017)</w:t>
      </w:r>
      <w:r w:rsidRPr="00386E4B">
        <w:rPr>
          <w:rFonts w:ascii="Book Antiqua" w:eastAsia="Times New Roman" w:hAnsi="Book Antiqua" w:cs="Times New Roman"/>
          <w:color w:val="000000"/>
          <w:sz w:val="16"/>
          <w:szCs w:val="16"/>
          <w:lang w:eastAsia="pt-BR"/>
        </w:rPr>
        <w:t xml:space="preserve"> </w:t>
      </w:r>
      <w:r w:rsidR="0008453B" w:rsidRPr="00386E4B">
        <w:rPr>
          <w:rFonts w:ascii="Book Antiqua" w:eastAsia="Times New Roman" w:hAnsi="Book Antiqua" w:cs="Times New Roman"/>
          <w:b/>
          <w:color w:val="FF0000"/>
          <w:sz w:val="16"/>
          <w:szCs w:val="16"/>
          <w:u w:val="single"/>
          <w:lang w:eastAsia="pt-BR"/>
        </w:rPr>
        <w:t>(PGEAP-2018)</w:t>
      </w:r>
      <w:r w:rsidR="00BC0D23" w:rsidRPr="00386E4B">
        <w:rPr>
          <w:rFonts w:ascii="Book Antiqua" w:eastAsia="Times New Roman" w:hAnsi="Book Antiqua" w:cs="Times New Roman"/>
          <w:b/>
          <w:color w:val="FF0000"/>
          <w:sz w:val="16"/>
          <w:szCs w:val="16"/>
          <w:lang w:eastAsia="pt-BR"/>
        </w:rPr>
        <w:t xml:space="preserve"> </w:t>
      </w:r>
      <w:r w:rsidR="00BC0D23" w:rsidRPr="00386E4B">
        <w:rPr>
          <w:rFonts w:ascii="Book Antiqua" w:eastAsia="Times New Roman" w:hAnsi="Book Antiqua" w:cs="Times New Roman"/>
          <w:b/>
          <w:color w:val="FF0000"/>
          <w:sz w:val="16"/>
          <w:szCs w:val="16"/>
          <w:u w:val="single"/>
          <w:lang w:eastAsia="pt-BR"/>
        </w:rPr>
        <w:t>(MPPR-2019)</w:t>
      </w:r>
      <w:r w:rsidR="0073156E">
        <w:rPr>
          <w:rFonts w:ascii="Book Antiqua" w:eastAsia="Times New Roman" w:hAnsi="Book Antiqua" w:cs="Times New Roman"/>
          <w:b/>
          <w:color w:val="FF0000"/>
          <w:sz w:val="16"/>
          <w:szCs w:val="16"/>
          <w:lang w:eastAsia="pt-BR"/>
        </w:rPr>
        <w:t xml:space="preserve"> </w:t>
      </w:r>
      <w:r w:rsidR="0073156E">
        <w:rPr>
          <w:rFonts w:ascii="Book Antiqua" w:eastAsia="Times New Roman" w:hAnsi="Book Antiqua" w:cs="Times New Roman"/>
          <w:b/>
          <w:color w:val="FF0000"/>
          <w:sz w:val="16"/>
          <w:szCs w:val="16"/>
          <w:u w:val="single"/>
          <w:lang w:eastAsia="pt-BR"/>
        </w:rPr>
        <w:t>(MPMG-2017/2022)</w:t>
      </w:r>
      <w:r w:rsidR="00BF3532">
        <w:rPr>
          <w:rFonts w:ascii="Book Antiqua" w:eastAsia="Times New Roman" w:hAnsi="Book Antiqua" w:cs="Times New Roman"/>
          <w:b/>
          <w:color w:val="FF0000"/>
          <w:sz w:val="16"/>
          <w:szCs w:val="16"/>
          <w:lang w:eastAsia="pt-BR"/>
        </w:rPr>
        <w:t xml:space="preserve"> </w:t>
      </w:r>
      <w:r w:rsidR="00BF3532">
        <w:rPr>
          <w:rFonts w:ascii="Book Antiqua" w:eastAsia="Times New Roman" w:hAnsi="Book Antiqua" w:cs="Times New Roman"/>
          <w:b/>
          <w:color w:val="FF0000"/>
          <w:sz w:val="16"/>
          <w:szCs w:val="16"/>
          <w:u w:val="single"/>
          <w:lang w:eastAsia="pt-BR"/>
        </w:rPr>
        <w:t>(TJPE-2022)</w:t>
      </w:r>
      <w:r w:rsidR="007223A8">
        <w:rPr>
          <w:rFonts w:ascii="Book Antiqua" w:eastAsia="Times New Roman" w:hAnsi="Book Antiqua" w:cs="Times New Roman"/>
          <w:b/>
          <w:color w:val="FF0000"/>
          <w:sz w:val="16"/>
          <w:szCs w:val="16"/>
          <w:lang w:eastAsia="pt-BR"/>
        </w:rPr>
        <w:t xml:space="preserve"> </w:t>
      </w:r>
      <w:r w:rsidR="007223A8" w:rsidRPr="00C80F1C">
        <w:rPr>
          <w:rFonts w:ascii="Book Antiqua" w:hAnsi="Book Antiqua"/>
          <w:b/>
          <w:color w:val="FF0000"/>
          <w:sz w:val="16"/>
          <w:szCs w:val="16"/>
          <w:u w:val="single"/>
        </w:rPr>
        <w:t>(PGM-POA/RS-20</w:t>
      </w:r>
      <w:r w:rsidR="007223A8">
        <w:rPr>
          <w:rFonts w:ascii="Book Antiqua" w:hAnsi="Book Antiqua"/>
          <w:b/>
          <w:color w:val="FF0000"/>
          <w:sz w:val="16"/>
          <w:szCs w:val="16"/>
          <w:u w:val="single"/>
        </w:rPr>
        <w:t>22</w:t>
      </w:r>
      <w:r w:rsidR="007223A8" w:rsidRPr="00C80F1C">
        <w:rPr>
          <w:rFonts w:ascii="Book Antiqua" w:hAnsi="Book Antiqua"/>
          <w:b/>
          <w:color w:val="FF0000"/>
          <w:sz w:val="16"/>
          <w:szCs w:val="16"/>
          <w:u w:val="single"/>
        </w:rPr>
        <w:t>)</w:t>
      </w:r>
      <w:r w:rsidR="00174871">
        <w:rPr>
          <w:rFonts w:ascii="Book Antiqua" w:hAnsi="Book Antiqua"/>
          <w:b/>
          <w:color w:val="FF0000"/>
          <w:sz w:val="16"/>
          <w:szCs w:val="16"/>
        </w:rPr>
        <w:t xml:space="preserve"> </w:t>
      </w:r>
      <w:r w:rsidR="00174871">
        <w:rPr>
          <w:rFonts w:ascii="Book Antiqua" w:hAnsi="Book Antiqua"/>
          <w:b/>
          <w:color w:val="FF0000"/>
          <w:sz w:val="16"/>
          <w:szCs w:val="16"/>
          <w:u w:val="single"/>
        </w:rPr>
        <w:t>(TJGO-2023)</w:t>
      </w:r>
    </w:p>
    <w:p w14:paraId="2CEEF843" w14:textId="547079C8" w:rsidR="00195CDD" w:rsidRPr="00386E4B" w:rsidRDefault="00195CDD" w:rsidP="00195CDD">
      <w:pPr>
        <w:spacing w:before="300" w:after="300" w:line="240" w:lineRule="auto"/>
        <w:ind w:firstLine="570"/>
        <w:jc w:val="both"/>
        <w:rPr>
          <w:rFonts w:ascii="Book Antiqua" w:eastAsia="Times New Roman" w:hAnsi="Book Antiqua" w:cs="Times New Roman"/>
          <w:sz w:val="16"/>
          <w:szCs w:val="16"/>
          <w:lang w:eastAsia="pt-BR"/>
        </w:rPr>
      </w:pPr>
      <w:bookmarkStart w:id="119" w:name="art19§1"/>
      <w:bookmarkEnd w:id="119"/>
      <w:r w:rsidRPr="006526CC">
        <w:rPr>
          <w:rFonts w:ascii="Book Antiqua" w:eastAsia="Times New Roman" w:hAnsi="Book Antiqua" w:cs="Times New Roman"/>
          <w:b/>
          <w:bCs/>
          <w:color w:val="000000"/>
          <w:sz w:val="19"/>
          <w:szCs w:val="19"/>
          <w:highlight w:val="magenta"/>
          <w:lang w:eastAsia="pt-BR"/>
        </w:rPr>
        <w:t>§ 1</w:t>
      </w:r>
      <w:proofErr w:type="gramStart"/>
      <w:r w:rsidRPr="006526CC">
        <w:rPr>
          <w:rFonts w:ascii="Book Antiqua" w:eastAsia="Times New Roman" w:hAnsi="Book Antiqua" w:cs="Times New Roman"/>
          <w:b/>
          <w:bCs/>
          <w:color w:val="000000"/>
          <w:sz w:val="19"/>
          <w:szCs w:val="19"/>
          <w:highlight w:val="magenta"/>
          <w:u w:val="single"/>
          <w:vertAlign w:val="superscript"/>
          <w:lang w:eastAsia="pt-BR"/>
        </w:rPr>
        <w:t>o</w:t>
      </w:r>
      <w:r w:rsidRPr="006526CC">
        <w:rPr>
          <w:rFonts w:ascii="Book Antiqua" w:eastAsia="Times New Roman" w:hAnsi="Book Antiqua" w:cs="Times New Roman"/>
          <w:color w:val="000000"/>
          <w:sz w:val="19"/>
          <w:szCs w:val="19"/>
          <w:lang w:eastAsia="pt-BR"/>
        </w:rPr>
        <w:t>  A</w:t>
      </w:r>
      <w:proofErr w:type="gramEnd"/>
      <w:r w:rsidRPr="006526CC">
        <w:rPr>
          <w:rFonts w:ascii="Book Antiqua" w:eastAsia="Times New Roman" w:hAnsi="Book Antiqua" w:cs="Times New Roman"/>
          <w:color w:val="000000"/>
          <w:sz w:val="19"/>
          <w:szCs w:val="19"/>
          <w:lang w:eastAsia="pt-BR"/>
        </w:rPr>
        <w:t xml:space="preserve"> </w:t>
      </w:r>
      <w:r w:rsidRPr="006526CC">
        <w:rPr>
          <w:rFonts w:ascii="Book Antiqua" w:eastAsia="Times New Roman" w:hAnsi="Book Antiqua" w:cs="Times New Roman"/>
          <w:b/>
          <w:bCs/>
          <w:caps/>
          <w:color w:val="000000"/>
          <w:sz w:val="19"/>
          <w:szCs w:val="19"/>
          <w:shd w:val="clear" w:color="auto" w:fill="F7CAAC" w:themeFill="accent2" w:themeFillTint="66"/>
          <w:lang w:eastAsia="pt-BR"/>
        </w:rPr>
        <w:t>dissolução compulsória</w:t>
      </w:r>
      <w:r w:rsidRPr="006526CC">
        <w:rPr>
          <w:rFonts w:ascii="Book Antiqua" w:eastAsia="Times New Roman" w:hAnsi="Book Antiqua" w:cs="Times New Roman"/>
          <w:color w:val="000000"/>
          <w:sz w:val="19"/>
          <w:szCs w:val="19"/>
          <w:lang w:eastAsia="pt-BR"/>
        </w:rPr>
        <w:t xml:space="preserve"> </w:t>
      </w:r>
      <w:r w:rsidRPr="006526CC">
        <w:rPr>
          <w:rFonts w:ascii="Book Antiqua" w:eastAsia="Times New Roman" w:hAnsi="Book Antiqua" w:cs="Times New Roman"/>
          <w:b/>
          <w:bCs/>
          <w:color w:val="000000"/>
          <w:sz w:val="19"/>
          <w:szCs w:val="19"/>
          <w:highlight w:val="yellow"/>
          <w:lang w:eastAsia="pt-BR"/>
        </w:rPr>
        <w:t>da pessoa jurídica</w:t>
      </w:r>
      <w:r w:rsidRPr="006526CC">
        <w:rPr>
          <w:rFonts w:ascii="Book Antiqua" w:eastAsia="Times New Roman" w:hAnsi="Book Antiqua" w:cs="Times New Roman"/>
          <w:color w:val="000000"/>
          <w:sz w:val="19"/>
          <w:szCs w:val="19"/>
          <w:lang w:eastAsia="pt-BR"/>
        </w:rPr>
        <w:t xml:space="preserve"> </w:t>
      </w:r>
      <w:r w:rsidRPr="006526CC">
        <w:rPr>
          <w:rFonts w:ascii="Book Antiqua" w:eastAsia="Times New Roman" w:hAnsi="Book Antiqua" w:cs="Times New Roman"/>
          <w:b/>
          <w:bCs/>
          <w:caps/>
          <w:color w:val="000000"/>
          <w:sz w:val="19"/>
          <w:szCs w:val="19"/>
          <w:highlight w:val="green"/>
          <w:lang w:eastAsia="pt-BR"/>
        </w:rPr>
        <w:t>será determinada</w:t>
      </w:r>
      <w:r w:rsidRPr="006526CC">
        <w:rPr>
          <w:rFonts w:ascii="Book Antiqua" w:eastAsia="Times New Roman" w:hAnsi="Book Antiqua" w:cs="Times New Roman"/>
          <w:color w:val="000000"/>
          <w:sz w:val="19"/>
          <w:szCs w:val="19"/>
          <w:lang w:eastAsia="pt-BR"/>
        </w:rPr>
        <w:t xml:space="preserve"> </w:t>
      </w:r>
      <w:r w:rsidRPr="006526CC">
        <w:rPr>
          <w:rFonts w:ascii="Book Antiqua" w:eastAsia="Times New Roman" w:hAnsi="Book Antiqua" w:cs="Times New Roman"/>
          <w:b/>
          <w:bCs/>
          <w:color w:val="000000"/>
          <w:sz w:val="19"/>
          <w:szCs w:val="19"/>
          <w:highlight w:val="cyan"/>
          <w:lang w:eastAsia="pt-BR"/>
        </w:rPr>
        <w:t>quando comprovado</w:t>
      </w:r>
      <w:r w:rsidRPr="00386E4B">
        <w:rPr>
          <w:rFonts w:ascii="Book Antiqua" w:eastAsia="Times New Roman" w:hAnsi="Book Antiqua" w:cs="Times New Roman"/>
          <w:color w:val="000000"/>
          <w:sz w:val="16"/>
          <w:szCs w:val="16"/>
          <w:lang w:eastAsia="pt-BR"/>
        </w:rPr>
        <w:t xml:space="preserve">: </w:t>
      </w:r>
      <w:r w:rsidR="002B7CCA" w:rsidRPr="00386E4B">
        <w:rPr>
          <w:rFonts w:ascii="Book Antiqua" w:eastAsia="Times New Roman" w:hAnsi="Book Antiqua" w:cs="Times New Roman"/>
          <w:b/>
          <w:bCs/>
          <w:color w:val="FF0000"/>
          <w:sz w:val="16"/>
          <w:szCs w:val="16"/>
          <w:u w:val="single"/>
          <w:lang w:eastAsia="pt-BR"/>
        </w:rPr>
        <w:t>(TJRJ-2016)</w:t>
      </w:r>
      <w:r w:rsidR="0062332D" w:rsidRPr="00386E4B">
        <w:rPr>
          <w:rFonts w:ascii="Book Antiqua" w:eastAsia="Times New Roman" w:hAnsi="Book Antiqua" w:cs="Times New Roman"/>
          <w:b/>
          <w:bCs/>
          <w:color w:val="FF0000"/>
          <w:sz w:val="16"/>
          <w:szCs w:val="16"/>
          <w:lang w:eastAsia="pt-BR"/>
        </w:rPr>
        <w:t xml:space="preserve"> </w:t>
      </w:r>
      <w:r w:rsidR="0062332D" w:rsidRPr="00386E4B">
        <w:rPr>
          <w:rFonts w:ascii="Book Antiqua" w:eastAsia="Times New Roman" w:hAnsi="Book Antiqua" w:cs="Times New Roman"/>
          <w:b/>
          <w:bCs/>
          <w:color w:val="FF0000"/>
          <w:sz w:val="16"/>
          <w:szCs w:val="16"/>
          <w:u w:val="single"/>
          <w:lang w:eastAsia="pt-BR"/>
        </w:rPr>
        <w:t>(MPSC-2019)</w:t>
      </w:r>
      <w:r w:rsidR="00A62DBE" w:rsidRPr="00386E4B">
        <w:rPr>
          <w:rFonts w:ascii="Book Antiqua" w:eastAsia="Times New Roman" w:hAnsi="Book Antiqua" w:cs="Times New Roman"/>
          <w:b/>
          <w:bCs/>
          <w:color w:val="FF0000"/>
          <w:sz w:val="16"/>
          <w:szCs w:val="16"/>
          <w:lang w:eastAsia="pt-BR"/>
        </w:rPr>
        <w:t xml:space="preserve"> </w:t>
      </w:r>
      <w:r w:rsidR="00A62DBE" w:rsidRPr="00386E4B">
        <w:rPr>
          <w:rFonts w:ascii="Book Antiqua" w:eastAsia="Times New Roman" w:hAnsi="Book Antiqua" w:cs="Times New Roman"/>
          <w:b/>
          <w:color w:val="FF0000"/>
          <w:sz w:val="16"/>
          <w:szCs w:val="16"/>
          <w:u w:val="single"/>
          <w:lang w:eastAsia="pt-BR"/>
        </w:rPr>
        <w:t>(TJRS-2016/2022)</w:t>
      </w:r>
      <w:r w:rsidR="0062332D" w:rsidRPr="00386E4B">
        <w:rPr>
          <w:rFonts w:ascii="Book Antiqua" w:eastAsia="Times New Roman" w:hAnsi="Book Antiqua" w:cs="Times New Roman"/>
          <w:b/>
          <w:bCs/>
          <w:color w:val="FF0000"/>
          <w:sz w:val="16"/>
          <w:szCs w:val="16"/>
          <w:lang w:eastAsia="pt-BR"/>
        </w:rPr>
        <w:t xml:space="preserve"> </w:t>
      </w:r>
      <w:r w:rsidR="0062332D" w:rsidRPr="00386E4B">
        <w:rPr>
          <w:rFonts w:ascii="Book Antiqua" w:eastAsia="Times New Roman" w:hAnsi="Book Antiqua" w:cs="Times New Roman"/>
          <w:b/>
          <w:color w:val="FF0000"/>
          <w:sz w:val="16"/>
          <w:szCs w:val="16"/>
          <w:u w:val="single"/>
          <w:lang w:eastAsia="pt-BR"/>
        </w:rPr>
        <w:t>(DPERS-2022)</w:t>
      </w:r>
      <w:r w:rsidR="006F4BB6" w:rsidRPr="00386E4B">
        <w:rPr>
          <w:rFonts w:ascii="Book Antiqua" w:eastAsia="Times New Roman" w:hAnsi="Book Antiqua" w:cs="Times New Roman"/>
          <w:b/>
          <w:color w:val="FF0000"/>
          <w:sz w:val="16"/>
          <w:szCs w:val="16"/>
          <w:lang w:eastAsia="pt-BR"/>
        </w:rPr>
        <w:t xml:space="preserve"> </w:t>
      </w:r>
      <w:r w:rsidR="006F4BB6" w:rsidRPr="00386E4B">
        <w:rPr>
          <w:rFonts w:ascii="Book Antiqua" w:eastAsia="Times New Roman" w:hAnsi="Book Antiqua" w:cs="Times New Roman"/>
          <w:b/>
          <w:color w:val="FF0000"/>
          <w:sz w:val="16"/>
          <w:szCs w:val="16"/>
          <w:u w:val="single"/>
          <w:lang w:eastAsia="pt-BR"/>
        </w:rPr>
        <w:t>(TCU-2022)</w:t>
      </w:r>
    </w:p>
    <w:p w14:paraId="66B6F462" w14:textId="703393AE" w:rsidR="00195CDD" w:rsidRPr="00386E4B" w:rsidRDefault="00195CDD" w:rsidP="00195CDD">
      <w:pPr>
        <w:spacing w:before="300" w:after="300" w:line="240" w:lineRule="auto"/>
        <w:ind w:firstLine="570"/>
        <w:jc w:val="both"/>
        <w:rPr>
          <w:rFonts w:ascii="Book Antiqua" w:eastAsia="Times New Roman" w:hAnsi="Book Antiqua" w:cs="Times New Roman"/>
          <w:sz w:val="18"/>
          <w:szCs w:val="18"/>
          <w:lang w:eastAsia="pt-BR"/>
        </w:rPr>
      </w:pPr>
      <w:bookmarkStart w:id="120" w:name="art19§1i"/>
      <w:bookmarkEnd w:id="120"/>
      <w:r w:rsidRPr="0062332D">
        <w:rPr>
          <w:rFonts w:ascii="Book Antiqua" w:eastAsia="Times New Roman" w:hAnsi="Book Antiqua" w:cs="Times New Roman"/>
          <w:b/>
          <w:bCs/>
          <w:color w:val="000000"/>
          <w:sz w:val="19"/>
          <w:szCs w:val="19"/>
          <w:lang w:eastAsia="pt-BR"/>
        </w:rPr>
        <w:t xml:space="preserve">I - </w:t>
      </w:r>
      <w:r w:rsidRPr="0062332D">
        <w:rPr>
          <w:rFonts w:ascii="Book Antiqua" w:eastAsia="Times New Roman" w:hAnsi="Book Antiqua" w:cs="Times New Roman"/>
          <w:b/>
          <w:bCs/>
          <w:caps/>
          <w:color w:val="000000"/>
          <w:sz w:val="19"/>
          <w:szCs w:val="19"/>
          <w:highlight w:val="green"/>
          <w:lang w:eastAsia="pt-BR"/>
        </w:rPr>
        <w:t>ter sido</w:t>
      </w:r>
      <w:r w:rsidRPr="0062332D">
        <w:rPr>
          <w:rFonts w:ascii="Book Antiqua" w:eastAsia="Times New Roman" w:hAnsi="Book Antiqua" w:cs="Times New Roman"/>
          <w:b/>
          <w:bCs/>
          <w:color w:val="000000"/>
          <w:sz w:val="19"/>
          <w:szCs w:val="19"/>
          <w:lang w:eastAsia="pt-BR"/>
        </w:rPr>
        <w:t xml:space="preserve"> a </w:t>
      </w:r>
      <w:r w:rsidRPr="0062332D">
        <w:rPr>
          <w:rFonts w:ascii="Book Antiqua" w:eastAsia="Times New Roman" w:hAnsi="Book Antiqua" w:cs="Times New Roman"/>
          <w:b/>
          <w:bCs/>
          <w:color w:val="000000"/>
          <w:sz w:val="19"/>
          <w:szCs w:val="19"/>
          <w:highlight w:val="yellow"/>
          <w:lang w:eastAsia="pt-BR"/>
        </w:rPr>
        <w:t>personalidade jurídica</w:t>
      </w:r>
      <w:r w:rsidRPr="0062332D">
        <w:rPr>
          <w:rFonts w:ascii="Book Antiqua" w:eastAsia="Times New Roman" w:hAnsi="Book Antiqua" w:cs="Times New Roman"/>
          <w:b/>
          <w:bCs/>
          <w:color w:val="000000"/>
          <w:sz w:val="19"/>
          <w:szCs w:val="19"/>
          <w:lang w:eastAsia="pt-BR"/>
        </w:rPr>
        <w:t xml:space="preserve"> </w:t>
      </w:r>
      <w:r w:rsidRPr="0062332D">
        <w:rPr>
          <w:rFonts w:ascii="Book Antiqua" w:eastAsia="Times New Roman" w:hAnsi="Book Antiqua" w:cs="Times New Roman"/>
          <w:b/>
          <w:bCs/>
          <w:caps/>
          <w:color w:val="000000"/>
          <w:sz w:val="19"/>
          <w:szCs w:val="19"/>
          <w:highlight w:val="green"/>
          <w:lang w:eastAsia="pt-BR"/>
        </w:rPr>
        <w:t>utilizada</w:t>
      </w:r>
      <w:r w:rsidRPr="0062332D">
        <w:rPr>
          <w:rFonts w:ascii="Book Antiqua" w:eastAsia="Times New Roman" w:hAnsi="Book Antiqua" w:cs="Times New Roman"/>
          <w:b/>
          <w:bCs/>
          <w:color w:val="000000"/>
          <w:sz w:val="19"/>
          <w:szCs w:val="19"/>
          <w:lang w:eastAsia="pt-BR"/>
        </w:rPr>
        <w:t xml:space="preserve"> </w:t>
      </w:r>
      <w:r w:rsidRPr="0062332D">
        <w:rPr>
          <w:rFonts w:ascii="Book Antiqua" w:eastAsia="Times New Roman" w:hAnsi="Book Antiqua" w:cs="Times New Roman"/>
          <w:b/>
          <w:bCs/>
          <w:color w:val="000000"/>
          <w:sz w:val="19"/>
          <w:szCs w:val="19"/>
          <w:highlight w:val="cyan"/>
          <w:lang w:eastAsia="pt-BR"/>
        </w:rPr>
        <w:t>de forma habitual</w:t>
      </w:r>
      <w:r w:rsidRPr="0062332D">
        <w:rPr>
          <w:rFonts w:ascii="Book Antiqua" w:eastAsia="Times New Roman" w:hAnsi="Book Antiqua" w:cs="Times New Roman"/>
          <w:b/>
          <w:bCs/>
          <w:color w:val="000000"/>
          <w:sz w:val="19"/>
          <w:szCs w:val="19"/>
          <w:lang w:eastAsia="pt-BR"/>
        </w:rPr>
        <w:t xml:space="preserve"> </w:t>
      </w:r>
      <w:r w:rsidRPr="0062332D">
        <w:rPr>
          <w:rFonts w:ascii="Book Antiqua" w:eastAsia="Times New Roman" w:hAnsi="Book Antiqua" w:cs="Times New Roman"/>
          <w:b/>
          <w:bCs/>
          <w:color w:val="000000"/>
          <w:sz w:val="19"/>
          <w:szCs w:val="19"/>
          <w:highlight w:val="yellow"/>
          <w:lang w:eastAsia="pt-BR"/>
        </w:rPr>
        <w:t>para facilitar</w:t>
      </w:r>
      <w:r w:rsidRPr="0062332D">
        <w:rPr>
          <w:rFonts w:ascii="Book Antiqua" w:eastAsia="Times New Roman" w:hAnsi="Book Antiqua" w:cs="Times New Roman"/>
          <w:b/>
          <w:bCs/>
          <w:color w:val="000000"/>
          <w:sz w:val="19"/>
          <w:szCs w:val="19"/>
          <w:lang w:eastAsia="pt-BR"/>
        </w:rPr>
        <w:t xml:space="preserve"> ou </w:t>
      </w:r>
      <w:r w:rsidRPr="0062332D">
        <w:rPr>
          <w:rFonts w:ascii="Book Antiqua" w:eastAsia="Times New Roman" w:hAnsi="Book Antiqua" w:cs="Times New Roman"/>
          <w:b/>
          <w:bCs/>
          <w:color w:val="000000"/>
          <w:sz w:val="19"/>
          <w:szCs w:val="19"/>
          <w:highlight w:val="yellow"/>
          <w:lang w:eastAsia="pt-BR"/>
        </w:rPr>
        <w:t>promover</w:t>
      </w:r>
      <w:r w:rsidRPr="0062332D">
        <w:rPr>
          <w:rFonts w:ascii="Book Antiqua" w:eastAsia="Times New Roman" w:hAnsi="Book Antiqua" w:cs="Times New Roman"/>
          <w:b/>
          <w:bCs/>
          <w:color w:val="000000"/>
          <w:sz w:val="19"/>
          <w:szCs w:val="19"/>
          <w:lang w:eastAsia="pt-BR"/>
        </w:rPr>
        <w:t xml:space="preserve"> a </w:t>
      </w:r>
      <w:r w:rsidRPr="0062332D">
        <w:rPr>
          <w:rFonts w:ascii="Book Antiqua" w:eastAsia="Times New Roman" w:hAnsi="Book Antiqua" w:cs="Times New Roman"/>
          <w:b/>
          <w:bCs/>
          <w:color w:val="000000"/>
          <w:sz w:val="19"/>
          <w:szCs w:val="19"/>
          <w:highlight w:val="cyan"/>
          <w:lang w:eastAsia="pt-BR"/>
        </w:rPr>
        <w:t>prática de atos ilícitos</w:t>
      </w:r>
      <w:r w:rsidRPr="0062332D">
        <w:rPr>
          <w:rFonts w:ascii="Book Antiqua" w:eastAsia="Times New Roman" w:hAnsi="Book Antiqua" w:cs="Times New Roman"/>
          <w:b/>
          <w:bCs/>
          <w:color w:val="000000"/>
          <w:sz w:val="19"/>
          <w:szCs w:val="19"/>
          <w:lang w:eastAsia="pt-BR"/>
        </w:rPr>
        <w:t>; ou</w:t>
      </w:r>
      <w:r w:rsidR="0062332D">
        <w:rPr>
          <w:rFonts w:ascii="Book Antiqua" w:eastAsia="Times New Roman" w:hAnsi="Book Antiqua" w:cs="Times New Roman"/>
          <w:color w:val="000000"/>
          <w:sz w:val="19"/>
          <w:szCs w:val="19"/>
          <w:lang w:eastAsia="pt-BR"/>
        </w:rPr>
        <w:t xml:space="preserve"> </w:t>
      </w:r>
      <w:r w:rsidR="0062332D" w:rsidRPr="00386E4B">
        <w:rPr>
          <w:rFonts w:ascii="Book Antiqua" w:eastAsia="Times New Roman" w:hAnsi="Book Antiqua" w:cs="Times New Roman"/>
          <w:b/>
          <w:color w:val="FF0000"/>
          <w:sz w:val="16"/>
          <w:szCs w:val="16"/>
          <w:u w:val="single"/>
          <w:lang w:eastAsia="pt-BR"/>
        </w:rPr>
        <w:t>(TJRJ-2016)</w:t>
      </w:r>
      <w:r w:rsidR="00A62DBE" w:rsidRPr="00386E4B">
        <w:rPr>
          <w:rFonts w:ascii="Book Antiqua" w:eastAsia="Times New Roman" w:hAnsi="Book Antiqua" w:cs="Times New Roman"/>
          <w:b/>
          <w:color w:val="FF0000"/>
          <w:sz w:val="16"/>
          <w:szCs w:val="16"/>
          <w:lang w:eastAsia="pt-BR"/>
        </w:rPr>
        <w:t xml:space="preserve"> </w:t>
      </w:r>
      <w:r w:rsidR="00A62DBE" w:rsidRPr="00386E4B">
        <w:rPr>
          <w:rFonts w:ascii="Book Antiqua" w:eastAsia="Times New Roman" w:hAnsi="Book Antiqua" w:cs="Times New Roman"/>
          <w:b/>
          <w:color w:val="FF0000"/>
          <w:sz w:val="16"/>
          <w:szCs w:val="16"/>
          <w:u w:val="single"/>
          <w:lang w:eastAsia="pt-BR"/>
        </w:rPr>
        <w:t>(TJRS-2022)</w:t>
      </w:r>
      <w:r w:rsidR="006F4BB6" w:rsidRPr="00386E4B">
        <w:rPr>
          <w:rFonts w:ascii="Book Antiqua" w:eastAsia="Times New Roman" w:hAnsi="Book Antiqua" w:cs="Times New Roman"/>
          <w:b/>
          <w:color w:val="FF0000"/>
          <w:sz w:val="16"/>
          <w:szCs w:val="16"/>
          <w:lang w:eastAsia="pt-BR"/>
        </w:rPr>
        <w:t xml:space="preserve"> </w:t>
      </w:r>
      <w:r w:rsidR="006F4BB6" w:rsidRPr="00386E4B">
        <w:rPr>
          <w:rFonts w:ascii="Book Antiqua" w:eastAsia="Times New Roman" w:hAnsi="Book Antiqua" w:cs="Times New Roman"/>
          <w:b/>
          <w:color w:val="FF0000"/>
          <w:sz w:val="16"/>
          <w:szCs w:val="16"/>
          <w:u w:val="single"/>
          <w:lang w:eastAsia="pt-BR"/>
        </w:rPr>
        <w:t>(TCU-2022)</w:t>
      </w:r>
    </w:p>
    <w:p w14:paraId="13CA4FD6" w14:textId="1A6031B6" w:rsidR="00195CDD" w:rsidRPr="00386E4B" w:rsidRDefault="00195CDD" w:rsidP="00195CDD">
      <w:pPr>
        <w:spacing w:before="300" w:after="300" w:line="240" w:lineRule="auto"/>
        <w:ind w:firstLine="570"/>
        <w:jc w:val="both"/>
        <w:rPr>
          <w:rFonts w:ascii="Book Antiqua" w:eastAsia="Times New Roman" w:hAnsi="Book Antiqua" w:cs="Times New Roman"/>
          <w:color w:val="000000"/>
          <w:sz w:val="18"/>
          <w:szCs w:val="18"/>
          <w:lang w:eastAsia="pt-BR"/>
        </w:rPr>
      </w:pPr>
      <w:bookmarkStart w:id="121" w:name="art19§1ii"/>
      <w:bookmarkEnd w:id="121"/>
      <w:r w:rsidRPr="0062332D">
        <w:rPr>
          <w:rFonts w:ascii="Book Antiqua" w:eastAsia="Times New Roman" w:hAnsi="Book Antiqua" w:cs="Times New Roman"/>
          <w:b/>
          <w:bCs/>
          <w:color w:val="000000"/>
          <w:sz w:val="19"/>
          <w:szCs w:val="19"/>
          <w:lang w:eastAsia="pt-BR"/>
        </w:rPr>
        <w:t xml:space="preserve">II - </w:t>
      </w:r>
      <w:r w:rsidRPr="0062332D">
        <w:rPr>
          <w:rFonts w:ascii="Book Antiqua" w:eastAsia="Times New Roman" w:hAnsi="Book Antiqua" w:cs="Times New Roman"/>
          <w:b/>
          <w:bCs/>
          <w:caps/>
          <w:color w:val="000000"/>
          <w:sz w:val="19"/>
          <w:szCs w:val="19"/>
          <w:highlight w:val="green"/>
          <w:lang w:eastAsia="pt-BR"/>
        </w:rPr>
        <w:t>ter sido constituída</w:t>
      </w:r>
      <w:r w:rsidRPr="0062332D">
        <w:rPr>
          <w:rFonts w:ascii="Book Antiqua" w:eastAsia="Times New Roman" w:hAnsi="Book Antiqua" w:cs="Times New Roman"/>
          <w:b/>
          <w:bCs/>
          <w:color w:val="000000"/>
          <w:sz w:val="19"/>
          <w:szCs w:val="19"/>
          <w:lang w:eastAsia="pt-BR"/>
        </w:rPr>
        <w:t xml:space="preserve"> </w:t>
      </w:r>
      <w:r w:rsidRPr="0062332D">
        <w:rPr>
          <w:rFonts w:ascii="Book Antiqua" w:eastAsia="Times New Roman" w:hAnsi="Book Antiqua" w:cs="Times New Roman"/>
          <w:b/>
          <w:bCs/>
          <w:color w:val="000000"/>
          <w:sz w:val="19"/>
          <w:szCs w:val="19"/>
          <w:highlight w:val="yellow"/>
          <w:lang w:eastAsia="pt-BR"/>
        </w:rPr>
        <w:t>para ocultar</w:t>
      </w:r>
      <w:r w:rsidRPr="0062332D">
        <w:rPr>
          <w:rFonts w:ascii="Book Antiqua" w:eastAsia="Times New Roman" w:hAnsi="Book Antiqua" w:cs="Times New Roman"/>
          <w:b/>
          <w:bCs/>
          <w:color w:val="000000"/>
          <w:sz w:val="19"/>
          <w:szCs w:val="19"/>
          <w:lang w:eastAsia="pt-BR"/>
        </w:rPr>
        <w:t xml:space="preserve"> ou </w:t>
      </w:r>
      <w:r w:rsidRPr="0062332D">
        <w:rPr>
          <w:rFonts w:ascii="Book Antiqua" w:eastAsia="Times New Roman" w:hAnsi="Book Antiqua" w:cs="Times New Roman"/>
          <w:b/>
          <w:bCs/>
          <w:color w:val="000000"/>
          <w:sz w:val="19"/>
          <w:szCs w:val="19"/>
          <w:highlight w:val="yellow"/>
          <w:lang w:eastAsia="pt-BR"/>
        </w:rPr>
        <w:t>dissimular</w:t>
      </w:r>
      <w:r w:rsidRPr="0062332D">
        <w:rPr>
          <w:rFonts w:ascii="Book Antiqua" w:eastAsia="Times New Roman" w:hAnsi="Book Antiqua" w:cs="Times New Roman"/>
          <w:b/>
          <w:bCs/>
          <w:color w:val="000000"/>
          <w:sz w:val="19"/>
          <w:szCs w:val="19"/>
          <w:lang w:eastAsia="pt-BR"/>
        </w:rPr>
        <w:t xml:space="preserve"> </w:t>
      </w:r>
      <w:r w:rsidRPr="0062332D">
        <w:rPr>
          <w:rFonts w:ascii="Book Antiqua" w:eastAsia="Times New Roman" w:hAnsi="Book Antiqua" w:cs="Times New Roman"/>
          <w:b/>
          <w:bCs/>
          <w:color w:val="000000"/>
          <w:sz w:val="19"/>
          <w:szCs w:val="19"/>
          <w:highlight w:val="cyan"/>
          <w:lang w:eastAsia="pt-BR"/>
        </w:rPr>
        <w:t>interesses ilícitos</w:t>
      </w:r>
      <w:r w:rsidRPr="0062332D">
        <w:rPr>
          <w:rFonts w:ascii="Book Antiqua" w:eastAsia="Times New Roman" w:hAnsi="Book Antiqua" w:cs="Times New Roman"/>
          <w:b/>
          <w:bCs/>
          <w:color w:val="000000"/>
          <w:sz w:val="19"/>
          <w:szCs w:val="19"/>
          <w:lang w:eastAsia="pt-BR"/>
        </w:rPr>
        <w:t xml:space="preserve"> ou a </w:t>
      </w:r>
      <w:r w:rsidRPr="0062332D">
        <w:rPr>
          <w:rFonts w:ascii="Book Antiqua" w:eastAsia="Times New Roman" w:hAnsi="Book Antiqua" w:cs="Times New Roman"/>
          <w:b/>
          <w:bCs/>
          <w:color w:val="000000"/>
          <w:sz w:val="19"/>
          <w:szCs w:val="19"/>
          <w:highlight w:val="cyan"/>
          <w:lang w:eastAsia="pt-BR"/>
        </w:rPr>
        <w:t>identidade dos beneficiários dos atos praticados</w:t>
      </w:r>
      <w:r w:rsidRPr="00386E4B">
        <w:rPr>
          <w:rFonts w:ascii="Book Antiqua" w:eastAsia="Times New Roman" w:hAnsi="Book Antiqua" w:cs="Times New Roman"/>
          <w:color w:val="000000"/>
          <w:sz w:val="18"/>
          <w:szCs w:val="18"/>
          <w:lang w:eastAsia="pt-BR"/>
        </w:rPr>
        <w:t>.</w:t>
      </w:r>
      <w:r w:rsidR="0062332D" w:rsidRPr="00386E4B">
        <w:rPr>
          <w:rFonts w:ascii="Book Antiqua" w:eastAsia="Times New Roman" w:hAnsi="Book Antiqua" w:cs="Times New Roman"/>
          <w:color w:val="000000"/>
          <w:sz w:val="18"/>
          <w:szCs w:val="18"/>
          <w:lang w:eastAsia="pt-BR"/>
        </w:rPr>
        <w:t xml:space="preserve"> </w:t>
      </w:r>
      <w:r w:rsidR="0062332D" w:rsidRPr="00386E4B">
        <w:rPr>
          <w:rFonts w:ascii="Book Antiqua" w:eastAsia="Times New Roman" w:hAnsi="Book Antiqua" w:cs="Times New Roman"/>
          <w:b/>
          <w:color w:val="FF0000"/>
          <w:sz w:val="16"/>
          <w:szCs w:val="16"/>
          <w:u w:val="single"/>
          <w:lang w:eastAsia="pt-BR"/>
        </w:rPr>
        <w:t>(MPSC-2019)</w:t>
      </w:r>
      <w:r w:rsidR="00A62DBE" w:rsidRPr="00386E4B">
        <w:rPr>
          <w:rFonts w:ascii="Book Antiqua" w:eastAsia="Times New Roman" w:hAnsi="Book Antiqua" w:cs="Times New Roman"/>
          <w:b/>
          <w:color w:val="FF0000"/>
          <w:sz w:val="16"/>
          <w:szCs w:val="16"/>
          <w:lang w:eastAsia="pt-BR"/>
        </w:rPr>
        <w:t xml:space="preserve"> </w:t>
      </w:r>
      <w:r w:rsidR="00A62DBE" w:rsidRPr="00386E4B">
        <w:rPr>
          <w:rFonts w:ascii="Book Antiqua" w:eastAsia="Times New Roman" w:hAnsi="Book Antiqua" w:cs="Times New Roman"/>
          <w:b/>
          <w:color w:val="FF0000"/>
          <w:sz w:val="16"/>
          <w:szCs w:val="16"/>
          <w:u w:val="single"/>
          <w:lang w:eastAsia="pt-BR"/>
        </w:rPr>
        <w:t>(TJRS-2016/2022)</w:t>
      </w:r>
      <w:r w:rsidRPr="00386E4B">
        <w:rPr>
          <w:rFonts w:ascii="Book Antiqua" w:eastAsia="Times New Roman" w:hAnsi="Book Antiqua" w:cs="Times New Roman"/>
          <w:color w:val="000000"/>
          <w:sz w:val="18"/>
          <w:szCs w:val="18"/>
          <w:lang w:eastAsia="pt-BR"/>
        </w:rPr>
        <w:t xml:space="preserve"> </w:t>
      </w:r>
      <w:r w:rsidR="0062332D" w:rsidRPr="00386E4B">
        <w:rPr>
          <w:rFonts w:ascii="Book Antiqua" w:eastAsia="Times New Roman" w:hAnsi="Book Antiqua" w:cs="Times New Roman"/>
          <w:b/>
          <w:color w:val="FF0000"/>
          <w:sz w:val="16"/>
          <w:szCs w:val="16"/>
          <w:u w:val="single"/>
          <w:lang w:eastAsia="pt-BR"/>
        </w:rPr>
        <w:t>(DPERS-2022)</w:t>
      </w:r>
      <w:r w:rsidR="006F4BB6" w:rsidRPr="00386E4B">
        <w:rPr>
          <w:rFonts w:ascii="Book Antiqua" w:eastAsia="Times New Roman" w:hAnsi="Book Antiqua" w:cs="Times New Roman"/>
          <w:b/>
          <w:color w:val="FF0000"/>
          <w:sz w:val="16"/>
          <w:szCs w:val="16"/>
          <w:lang w:eastAsia="pt-BR"/>
        </w:rPr>
        <w:t xml:space="preserve"> </w:t>
      </w:r>
      <w:r w:rsidR="006F4BB6" w:rsidRPr="00386E4B">
        <w:rPr>
          <w:rFonts w:ascii="Book Antiqua" w:eastAsia="Times New Roman" w:hAnsi="Book Antiqua" w:cs="Times New Roman"/>
          <w:b/>
          <w:color w:val="FF0000"/>
          <w:sz w:val="16"/>
          <w:szCs w:val="16"/>
          <w:u w:val="single"/>
          <w:lang w:eastAsia="pt-BR"/>
        </w:rPr>
        <w:t>(TCU-2022)</w:t>
      </w:r>
    </w:p>
    <w:tbl>
      <w:tblPr>
        <w:tblStyle w:val="Tabelacomgrade"/>
        <w:tblW w:w="0" w:type="auto"/>
        <w:shd w:val="clear" w:color="auto" w:fill="CCFFFF"/>
        <w:tblLook w:val="04A0" w:firstRow="1" w:lastRow="0" w:firstColumn="1" w:lastColumn="0" w:noHBand="0" w:noVBand="1"/>
      </w:tblPr>
      <w:tblGrid>
        <w:gridCol w:w="8494"/>
      </w:tblGrid>
      <w:tr w:rsidR="00432F94" w:rsidRPr="006526CC" w14:paraId="1EE5CAD5" w14:textId="77777777" w:rsidTr="00F2275D">
        <w:tc>
          <w:tcPr>
            <w:tcW w:w="8494" w:type="dxa"/>
            <w:shd w:val="clear" w:color="auto" w:fill="CCFFFF"/>
          </w:tcPr>
          <w:p w14:paraId="4386A146" w14:textId="73EEED67" w:rsidR="00432F94" w:rsidRPr="006526CC" w:rsidRDefault="00432F94" w:rsidP="00F2275D">
            <w:pPr>
              <w:jc w:val="both"/>
              <w:rPr>
                <w:rFonts w:ascii="Book Antiqua" w:eastAsia="Times New Roman" w:hAnsi="Book Antiqua" w:cs="Times New Roman"/>
                <w:b/>
                <w:sz w:val="19"/>
                <w:szCs w:val="19"/>
                <w:lang w:eastAsia="pt-BR"/>
              </w:rPr>
            </w:pPr>
            <w:r w:rsidRPr="006526CC">
              <w:rPr>
                <w:rFonts w:ascii="Book Antiqua" w:eastAsia="Times New Roman" w:hAnsi="Book Antiqua" w:cs="Times New Roman"/>
                <w:b/>
                <w:sz w:val="19"/>
                <w:szCs w:val="19"/>
                <w:lang w:eastAsia="pt-BR"/>
              </w:rPr>
              <w:lastRenderedPageBreak/>
              <w:t>(</w:t>
            </w:r>
            <w:r w:rsidRPr="006526C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SC-2019</w:t>
            </w:r>
            <w:r w:rsidRPr="006526CC">
              <w:rPr>
                <w:rFonts w:ascii="Book Antiqua" w:eastAsia="Times New Roman" w:hAnsi="Book Antiqua" w:cs="Times New Roman"/>
                <w:b/>
                <w:sz w:val="19"/>
                <w:szCs w:val="19"/>
                <w:lang w:eastAsia="pt-BR"/>
              </w:rPr>
              <w:t>)</w:t>
            </w:r>
            <w:r w:rsidRPr="006526CC">
              <w:rPr>
                <w:rFonts w:ascii="Book Antiqua" w:eastAsia="Times New Roman" w:hAnsi="Book Antiqua" w:cs="Times New Roman"/>
                <w:sz w:val="19"/>
                <w:szCs w:val="19"/>
                <w:lang w:eastAsia="pt-BR"/>
              </w:rPr>
              <w:t xml:space="preserve">: </w:t>
            </w:r>
            <w:r w:rsidRPr="00432F94">
              <w:rPr>
                <w:rFonts w:ascii="Book Antiqua" w:eastAsia="Times New Roman" w:hAnsi="Book Antiqua" w:cs="Times New Roman"/>
                <w:sz w:val="19"/>
                <w:szCs w:val="19"/>
                <w:lang w:eastAsia="pt-BR"/>
              </w:rPr>
              <w:t>A Lei 12.846/13 introduziu uma tipologia de ilícitos passíveis de serem praticados por pessoas jurídicas, que se relacionem com a administração pública, que pode redundar em responsabilização administrativa e judicial, independente da demonstração de dolo ou culpa.</w:t>
            </w:r>
            <w:r w:rsidRPr="006526CC">
              <w:rPr>
                <w:rFonts w:ascii="Book Antiqua" w:eastAsia="Times New Roman" w:hAnsi="Book Antiqua" w:cs="Times New Roman"/>
                <w:sz w:val="19"/>
                <w:szCs w:val="19"/>
                <w:lang w:eastAsia="pt-BR"/>
              </w:rPr>
              <w:t xml:space="preserve"> </w:t>
            </w:r>
            <w:r w:rsidRPr="006526CC">
              <w:rPr>
                <w:rFonts w:ascii="Book Antiqua" w:eastAsia="Times New Roman" w:hAnsi="Book Antiqua" w:cs="Times New Roman"/>
                <w:b/>
                <w:sz w:val="19"/>
                <w:szCs w:val="19"/>
                <w:lang w:eastAsia="pt-BR"/>
              </w:rPr>
              <w:t>BL: art. 1º</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6526CC">
              <w:rPr>
                <w:rFonts w:ascii="Book Antiqua" w:eastAsia="Times New Roman" w:hAnsi="Book Antiqua" w:cs="Times New Roman"/>
                <w:b/>
                <w:sz w:val="19"/>
                <w:szCs w:val="19"/>
                <w:lang w:eastAsia="pt-BR"/>
              </w:rPr>
              <w:t xml:space="preserve"> art. </w:t>
            </w:r>
            <w:r>
              <w:rPr>
                <w:rFonts w:ascii="Book Antiqua" w:eastAsia="Times New Roman" w:hAnsi="Book Antiqua" w:cs="Times New Roman"/>
                <w:b/>
                <w:sz w:val="19"/>
                <w:szCs w:val="19"/>
                <w:lang w:eastAsia="pt-BR"/>
              </w:rPr>
              <w:t>2</w:t>
            </w:r>
            <w:r w:rsidRPr="006526CC">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e art. 6º (espécies de sanções da </w:t>
            </w:r>
            <w:proofErr w:type="spellStart"/>
            <w:r>
              <w:rPr>
                <w:rFonts w:ascii="Book Antiqua" w:eastAsia="Times New Roman" w:hAnsi="Book Antiqua" w:cs="Times New Roman"/>
                <w:b/>
                <w:sz w:val="19"/>
                <w:szCs w:val="19"/>
                <w:lang w:eastAsia="pt-BR"/>
              </w:rPr>
              <w:t>respons</w:t>
            </w:r>
            <w:proofErr w:type="spellEnd"/>
            <w:r>
              <w:rPr>
                <w:rFonts w:ascii="Book Antiqua" w:eastAsia="Times New Roman" w:hAnsi="Book Antiqua" w:cs="Times New Roman"/>
                <w:b/>
                <w:sz w:val="19"/>
                <w:szCs w:val="19"/>
                <w:lang w:eastAsia="pt-BR"/>
              </w:rPr>
              <w:t xml:space="preserve">. Administrativa) c/c art. 18 e art. 19 (espécies de sanções da </w:t>
            </w:r>
            <w:proofErr w:type="spellStart"/>
            <w:r>
              <w:rPr>
                <w:rFonts w:ascii="Book Antiqua" w:eastAsia="Times New Roman" w:hAnsi="Book Antiqua" w:cs="Times New Roman"/>
                <w:b/>
                <w:sz w:val="19"/>
                <w:szCs w:val="19"/>
                <w:lang w:eastAsia="pt-BR"/>
              </w:rPr>
              <w:t>respons</w:t>
            </w:r>
            <w:proofErr w:type="spellEnd"/>
            <w:r>
              <w:rPr>
                <w:rFonts w:ascii="Book Antiqua" w:eastAsia="Times New Roman" w:hAnsi="Book Antiqua" w:cs="Times New Roman"/>
                <w:b/>
                <w:sz w:val="19"/>
                <w:szCs w:val="19"/>
                <w:lang w:eastAsia="pt-BR"/>
              </w:rPr>
              <w:t>. judicial).</w:t>
            </w:r>
          </w:p>
        </w:tc>
      </w:tr>
    </w:tbl>
    <w:p w14:paraId="53657E5C" w14:textId="77777777" w:rsidR="00195CDD" w:rsidRPr="00386E4B" w:rsidRDefault="00195CDD" w:rsidP="00195CDD">
      <w:pPr>
        <w:spacing w:before="300" w:after="300" w:line="240" w:lineRule="auto"/>
        <w:ind w:firstLine="570"/>
        <w:jc w:val="both"/>
        <w:rPr>
          <w:rFonts w:ascii="Book Antiqua" w:eastAsia="Times New Roman" w:hAnsi="Book Antiqua" w:cs="Times New Roman"/>
          <w:sz w:val="16"/>
          <w:szCs w:val="16"/>
          <w:lang w:eastAsia="pt-BR"/>
        </w:rPr>
      </w:pPr>
      <w:bookmarkStart w:id="122" w:name="art19§2"/>
      <w:bookmarkEnd w:id="122"/>
      <w:r w:rsidRPr="00386E4B">
        <w:rPr>
          <w:rFonts w:ascii="Book Antiqua" w:eastAsia="Times New Roman" w:hAnsi="Book Antiqua" w:cs="Times New Roman"/>
          <w:color w:val="000000"/>
          <w:sz w:val="16"/>
          <w:szCs w:val="16"/>
          <w:lang w:eastAsia="pt-BR"/>
        </w:rPr>
        <w:t>§ 2</w:t>
      </w:r>
      <w:proofErr w:type="gramStart"/>
      <w:r w:rsidRPr="00386E4B">
        <w:rPr>
          <w:rFonts w:ascii="Book Antiqua" w:eastAsia="Times New Roman" w:hAnsi="Book Antiqua" w:cs="Times New Roman"/>
          <w:color w:val="000000"/>
          <w:sz w:val="16"/>
          <w:szCs w:val="16"/>
          <w:u w:val="single"/>
          <w:vertAlign w:val="superscript"/>
          <w:lang w:eastAsia="pt-BR"/>
        </w:rPr>
        <w:t>o</w:t>
      </w:r>
      <w:r w:rsidRPr="00386E4B">
        <w:rPr>
          <w:rFonts w:ascii="Book Antiqua" w:eastAsia="Times New Roman" w:hAnsi="Book Antiqua" w:cs="Times New Roman"/>
          <w:color w:val="000000"/>
          <w:sz w:val="16"/>
          <w:szCs w:val="16"/>
          <w:lang w:eastAsia="pt-BR"/>
        </w:rPr>
        <w:t>  (</w:t>
      </w:r>
      <w:proofErr w:type="gramEnd"/>
      <w:r w:rsidRPr="00386E4B">
        <w:rPr>
          <w:rFonts w:ascii="Book Antiqua" w:eastAsia="Times New Roman" w:hAnsi="Book Antiqua" w:cs="Times New Roman"/>
          <w:color w:val="000000"/>
          <w:sz w:val="16"/>
          <w:szCs w:val="16"/>
          <w:lang w:eastAsia="pt-BR"/>
        </w:rPr>
        <w:t xml:space="preserve">VETADO). </w:t>
      </w:r>
    </w:p>
    <w:p w14:paraId="77AD8368" w14:textId="77777777" w:rsidR="00195CDD" w:rsidRPr="006526CC" w:rsidRDefault="00195CDD" w:rsidP="00195CDD">
      <w:pPr>
        <w:spacing w:before="300" w:after="300" w:line="240" w:lineRule="auto"/>
        <w:ind w:firstLine="570"/>
        <w:jc w:val="both"/>
        <w:rPr>
          <w:rFonts w:ascii="Book Antiqua" w:eastAsia="Times New Roman" w:hAnsi="Book Antiqua" w:cs="Times New Roman"/>
          <w:sz w:val="19"/>
          <w:szCs w:val="19"/>
          <w:lang w:eastAsia="pt-BR"/>
        </w:rPr>
      </w:pPr>
      <w:bookmarkStart w:id="123" w:name="art19§3"/>
      <w:bookmarkEnd w:id="123"/>
      <w:r w:rsidRPr="006526CC">
        <w:rPr>
          <w:rFonts w:ascii="Book Antiqua" w:eastAsia="Times New Roman" w:hAnsi="Book Antiqua" w:cs="Times New Roman"/>
          <w:color w:val="000000"/>
          <w:sz w:val="19"/>
          <w:szCs w:val="19"/>
          <w:lang w:eastAsia="pt-BR"/>
        </w:rPr>
        <w:t>§ 3</w:t>
      </w:r>
      <w:proofErr w:type="gramStart"/>
      <w:r w:rsidRPr="006526CC">
        <w:rPr>
          <w:rFonts w:ascii="Book Antiqua" w:eastAsia="Times New Roman" w:hAnsi="Book Antiqua" w:cs="Times New Roman"/>
          <w:color w:val="000000"/>
          <w:sz w:val="19"/>
          <w:szCs w:val="19"/>
          <w:u w:val="single"/>
          <w:vertAlign w:val="superscript"/>
          <w:lang w:eastAsia="pt-BR"/>
        </w:rPr>
        <w:t>o</w:t>
      </w:r>
      <w:r w:rsidRPr="006526CC">
        <w:rPr>
          <w:rFonts w:ascii="Book Antiqua" w:eastAsia="Times New Roman" w:hAnsi="Book Antiqua" w:cs="Times New Roman"/>
          <w:color w:val="000000"/>
          <w:sz w:val="19"/>
          <w:szCs w:val="19"/>
          <w:lang w:eastAsia="pt-BR"/>
        </w:rPr>
        <w:t>  As</w:t>
      </w:r>
      <w:proofErr w:type="gramEnd"/>
      <w:r w:rsidRPr="006526CC">
        <w:rPr>
          <w:rFonts w:ascii="Book Antiqua" w:eastAsia="Times New Roman" w:hAnsi="Book Antiqua" w:cs="Times New Roman"/>
          <w:color w:val="000000"/>
          <w:sz w:val="19"/>
          <w:szCs w:val="19"/>
          <w:lang w:eastAsia="pt-BR"/>
        </w:rPr>
        <w:t xml:space="preserve"> sanções poderão ser aplicadas de forma isolada ou cumulativa. </w:t>
      </w:r>
    </w:p>
    <w:p w14:paraId="569733E0" w14:textId="75AD6253" w:rsidR="00195CDD" w:rsidRPr="00386E4B" w:rsidRDefault="00195CDD" w:rsidP="00195CDD">
      <w:pPr>
        <w:spacing w:before="300" w:after="300" w:line="240" w:lineRule="auto"/>
        <w:ind w:firstLine="570"/>
        <w:jc w:val="both"/>
        <w:rPr>
          <w:rFonts w:ascii="Book Antiqua" w:eastAsia="Times New Roman" w:hAnsi="Book Antiqua" w:cs="Times New Roman"/>
          <w:sz w:val="16"/>
          <w:szCs w:val="16"/>
          <w:lang w:eastAsia="pt-BR"/>
        </w:rPr>
      </w:pPr>
      <w:bookmarkStart w:id="124" w:name="art19§4"/>
      <w:bookmarkEnd w:id="124"/>
      <w:r w:rsidRPr="00D1055D">
        <w:rPr>
          <w:rFonts w:ascii="Book Antiqua" w:eastAsia="Times New Roman" w:hAnsi="Book Antiqua" w:cs="Times New Roman"/>
          <w:b/>
          <w:bCs/>
          <w:color w:val="000000"/>
          <w:sz w:val="19"/>
          <w:szCs w:val="19"/>
          <w:highlight w:val="magenta"/>
          <w:lang w:eastAsia="pt-BR"/>
        </w:rPr>
        <w:t xml:space="preserve">§ </w:t>
      </w:r>
      <w:r w:rsidRPr="00386E4B">
        <w:rPr>
          <w:rFonts w:ascii="Book Antiqua" w:eastAsia="Times New Roman" w:hAnsi="Book Antiqua" w:cs="Times New Roman"/>
          <w:b/>
          <w:bCs/>
          <w:color w:val="000000"/>
          <w:sz w:val="19"/>
          <w:szCs w:val="19"/>
          <w:highlight w:val="magenta"/>
          <w:lang w:eastAsia="pt-BR"/>
        </w:rPr>
        <w:t>4</w:t>
      </w:r>
      <w:proofErr w:type="gramStart"/>
      <w:r w:rsidRPr="00386E4B">
        <w:rPr>
          <w:rFonts w:ascii="Book Antiqua" w:eastAsia="Times New Roman" w:hAnsi="Book Antiqua" w:cs="Times New Roman"/>
          <w:b/>
          <w:bCs/>
          <w:color w:val="000000"/>
          <w:sz w:val="19"/>
          <w:szCs w:val="19"/>
          <w:highlight w:val="magenta"/>
          <w:u w:val="single"/>
          <w:vertAlign w:val="superscript"/>
          <w:lang w:eastAsia="pt-BR"/>
        </w:rPr>
        <w:t>o</w:t>
      </w:r>
      <w:r w:rsidRPr="00386E4B">
        <w:rPr>
          <w:rFonts w:ascii="Book Antiqua" w:eastAsia="Times New Roman" w:hAnsi="Book Antiqua" w:cs="Times New Roman"/>
          <w:b/>
          <w:bCs/>
          <w:color w:val="000000"/>
          <w:sz w:val="19"/>
          <w:szCs w:val="19"/>
          <w:lang w:eastAsia="pt-BR"/>
        </w:rPr>
        <w:t>  O</w:t>
      </w:r>
      <w:proofErr w:type="gramEnd"/>
      <w:r w:rsidRPr="00386E4B">
        <w:rPr>
          <w:rFonts w:ascii="Book Antiqua" w:eastAsia="Times New Roman" w:hAnsi="Book Antiqua" w:cs="Times New Roman"/>
          <w:b/>
          <w:bCs/>
          <w:color w:val="000000"/>
          <w:sz w:val="19"/>
          <w:szCs w:val="19"/>
          <w:lang w:eastAsia="pt-BR"/>
        </w:rPr>
        <w:t xml:space="preserve"> Ministério Público ou a Advocacia Pública ou órgão de representação judicial, ou equivalente, do ente público poderá requerer a indisponibilidade de bens, direitos ou valores necessários à garantia do pagamento da multa ou da reparação integral do dano causado, conforme previsto no art. 7</w:t>
      </w:r>
      <w:r w:rsidRPr="00386E4B">
        <w:rPr>
          <w:rFonts w:ascii="Book Antiqua" w:eastAsia="Times New Roman" w:hAnsi="Book Antiqua" w:cs="Times New Roman"/>
          <w:b/>
          <w:bCs/>
          <w:color w:val="000000"/>
          <w:sz w:val="19"/>
          <w:szCs w:val="19"/>
          <w:u w:val="single"/>
          <w:vertAlign w:val="superscript"/>
          <w:lang w:eastAsia="pt-BR"/>
        </w:rPr>
        <w:t>o</w:t>
      </w:r>
      <w:r w:rsidRPr="00386E4B">
        <w:rPr>
          <w:rFonts w:ascii="Book Antiqua" w:eastAsia="Times New Roman" w:hAnsi="Book Antiqua" w:cs="Times New Roman"/>
          <w:b/>
          <w:bCs/>
          <w:color w:val="000000"/>
          <w:sz w:val="19"/>
          <w:szCs w:val="19"/>
          <w:lang w:eastAsia="pt-BR"/>
        </w:rPr>
        <w:t>, ressalvado o direito do terceiro de boa-fé</w:t>
      </w:r>
      <w:r w:rsidRPr="00386E4B">
        <w:rPr>
          <w:rFonts w:ascii="Book Antiqua" w:eastAsia="Times New Roman" w:hAnsi="Book Antiqua" w:cs="Times New Roman"/>
          <w:color w:val="000000"/>
          <w:sz w:val="16"/>
          <w:szCs w:val="16"/>
          <w:lang w:eastAsia="pt-BR"/>
        </w:rPr>
        <w:t>.</w:t>
      </w:r>
      <w:r w:rsidR="00D1055D" w:rsidRPr="00386E4B">
        <w:rPr>
          <w:rFonts w:ascii="Book Antiqua" w:eastAsia="Times New Roman" w:hAnsi="Book Antiqua" w:cs="Times New Roman"/>
          <w:color w:val="000000"/>
          <w:sz w:val="16"/>
          <w:szCs w:val="16"/>
          <w:lang w:eastAsia="pt-BR"/>
        </w:rPr>
        <w:t xml:space="preserve"> </w:t>
      </w:r>
      <w:r w:rsidR="00D1055D" w:rsidRPr="00386E4B">
        <w:rPr>
          <w:rFonts w:ascii="Book Antiqua" w:hAnsi="Book Antiqua"/>
          <w:b/>
          <w:bCs/>
          <w:color w:val="FF0000"/>
          <w:sz w:val="16"/>
          <w:szCs w:val="16"/>
          <w:u w:val="single"/>
        </w:rPr>
        <w:t>(TRF4-2014)</w:t>
      </w:r>
    </w:p>
    <w:p w14:paraId="01AE0566" w14:textId="1361563A" w:rsidR="00170DE4" w:rsidRPr="007223A8" w:rsidRDefault="00195CDD" w:rsidP="00A95043">
      <w:pPr>
        <w:spacing w:before="100" w:beforeAutospacing="1" w:after="100" w:afterAutospacing="1" w:line="240" w:lineRule="auto"/>
        <w:ind w:firstLine="573"/>
        <w:jc w:val="both"/>
        <w:rPr>
          <w:rFonts w:ascii="Book Antiqua" w:eastAsia="Times New Roman" w:hAnsi="Book Antiqua" w:cs="Times New Roman"/>
          <w:b/>
          <w:color w:val="FF0000"/>
          <w:sz w:val="16"/>
          <w:szCs w:val="16"/>
          <w:lang w:eastAsia="pt-BR"/>
        </w:rPr>
      </w:pPr>
      <w:bookmarkStart w:id="125" w:name="art20"/>
      <w:bookmarkEnd w:id="125"/>
      <w:r w:rsidRPr="006526CC">
        <w:rPr>
          <w:rFonts w:ascii="Book Antiqua" w:eastAsia="Times New Roman" w:hAnsi="Book Antiqua" w:cs="Times New Roman"/>
          <w:b/>
          <w:color w:val="000000"/>
          <w:sz w:val="19"/>
          <w:szCs w:val="19"/>
          <w:highlight w:val="magenta"/>
          <w:lang w:eastAsia="pt-BR"/>
        </w:rPr>
        <w:t>Art. 20</w:t>
      </w:r>
      <w:r w:rsidRPr="006526CC">
        <w:rPr>
          <w:rFonts w:ascii="Book Antiqua" w:eastAsia="Times New Roman" w:hAnsi="Book Antiqua" w:cs="Times New Roman"/>
          <w:color w:val="000000"/>
          <w:sz w:val="19"/>
          <w:szCs w:val="19"/>
          <w:lang w:eastAsia="pt-BR"/>
        </w:rPr>
        <w:t xml:space="preserve">.  </w:t>
      </w:r>
      <w:r w:rsidRPr="006526CC">
        <w:rPr>
          <w:rFonts w:ascii="Book Antiqua" w:eastAsia="Times New Roman" w:hAnsi="Book Antiqua" w:cs="Times New Roman"/>
          <w:b/>
          <w:iCs/>
          <w:color w:val="000000"/>
          <w:sz w:val="19"/>
          <w:szCs w:val="19"/>
          <w:highlight w:val="cyan"/>
          <w:lang w:eastAsia="pt-BR"/>
        </w:rPr>
        <w:t>Nas ações ajuizadas</w:t>
      </w:r>
      <w:r w:rsidRPr="006526CC">
        <w:rPr>
          <w:rFonts w:ascii="Book Antiqua" w:eastAsia="Times New Roman" w:hAnsi="Book Antiqua" w:cs="Times New Roman"/>
          <w:b/>
          <w:iCs/>
          <w:color w:val="000000"/>
          <w:sz w:val="19"/>
          <w:szCs w:val="19"/>
          <w:lang w:eastAsia="pt-BR"/>
        </w:rPr>
        <w:t xml:space="preserve"> </w:t>
      </w:r>
      <w:r w:rsidRPr="006526CC">
        <w:rPr>
          <w:rFonts w:ascii="Book Antiqua" w:eastAsia="Times New Roman" w:hAnsi="Book Antiqua" w:cs="Times New Roman"/>
          <w:b/>
          <w:iCs/>
          <w:color w:val="000000"/>
          <w:sz w:val="19"/>
          <w:szCs w:val="19"/>
          <w:highlight w:val="yellow"/>
          <w:lang w:eastAsia="pt-BR"/>
        </w:rPr>
        <w:t>pelo Ministério Público</w:t>
      </w:r>
      <w:r w:rsidRPr="006526CC">
        <w:rPr>
          <w:rFonts w:ascii="Book Antiqua" w:eastAsia="Times New Roman" w:hAnsi="Book Antiqua" w:cs="Times New Roman"/>
          <w:color w:val="000000"/>
          <w:sz w:val="19"/>
          <w:szCs w:val="19"/>
          <w:lang w:eastAsia="pt-BR"/>
        </w:rPr>
        <w:t xml:space="preserve">, </w:t>
      </w:r>
      <w:r w:rsidRPr="006526CC">
        <w:rPr>
          <w:rFonts w:ascii="Book Antiqua" w:eastAsia="Times New Roman" w:hAnsi="Book Antiqua" w:cs="Times New Roman"/>
          <w:b/>
          <w:bCs/>
          <w:caps/>
          <w:color w:val="000000"/>
          <w:sz w:val="19"/>
          <w:szCs w:val="19"/>
          <w:highlight w:val="green"/>
          <w:lang w:eastAsia="pt-BR"/>
        </w:rPr>
        <w:t>poderão ser aplicadas</w:t>
      </w:r>
      <w:r w:rsidRPr="006526CC">
        <w:rPr>
          <w:rFonts w:ascii="Book Antiqua" w:eastAsia="Times New Roman" w:hAnsi="Book Antiqua" w:cs="Times New Roman"/>
          <w:color w:val="000000"/>
          <w:sz w:val="19"/>
          <w:szCs w:val="19"/>
          <w:lang w:eastAsia="pt-BR"/>
        </w:rPr>
        <w:t xml:space="preserve"> as </w:t>
      </w:r>
      <w:r w:rsidRPr="006526CC">
        <w:rPr>
          <w:rFonts w:ascii="Book Antiqua" w:eastAsia="Times New Roman" w:hAnsi="Book Antiqua" w:cs="Times New Roman"/>
          <w:b/>
          <w:bCs/>
          <w:caps/>
          <w:color w:val="000000"/>
          <w:sz w:val="19"/>
          <w:szCs w:val="19"/>
          <w:shd w:val="clear" w:color="auto" w:fill="F7CAAC" w:themeFill="accent2" w:themeFillTint="66"/>
          <w:lang w:eastAsia="pt-BR"/>
        </w:rPr>
        <w:t>sanções</w:t>
      </w:r>
      <w:r w:rsidRPr="006526CC">
        <w:rPr>
          <w:rFonts w:ascii="Book Antiqua" w:eastAsia="Times New Roman" w:hAnsi="Book Antiqua" w:cs="Times New Roman"/>
          <w:color w:val="000000"/>
          <w:sz w:val="19"/>
          <w:szCs w:val="19"/>
          <w:lang w:eastAsia="pt-BR"/>
        </w:rPr>
        <w:t xml:space="preserve"> </w:t>
      </w:r>
      <w:r w:rsidRPr="006526CC">
        <w:rPr>
          <w:rFonts w:ascii="Book Antiqua" w:eastAsia="Times New Roman" w:hAnsi="Book Antiqua" w:cs="Times New Roman"/>
          <w:b/>
          <w:bCs/>
          <w:color w:val="000000"/>
          <w:sz w:val="19"/>
          <w:szCs w:val="19"/>
          <w:highlight w:val="yellow"/>
          <w:lang w:eastAsia="pt-BR"/>
        </w:rPr>
        <w:t>previstas no art. 6</w:t>
      </w:r>
      <w:r w:rsidRPr="006526CC">
        <w:rPr>
          <w:rFonts w:ascii="Book Antiqua" w:eastAsia="Times New Roman" w:hAnsi="Book Antiqua" w:cs="Times New Roman"/>
          <w:b/>
          <w:bCs/>
          <w:color w:val="000000"/>
          <w:sz w:val="19"/>
          <w:szCs w:val="19"/>
          <w:highlight w:val="yellow"/>
          <w:u w:val="single"/>
          <w:vertAlign w:val="superscript"/>
          <w:lang w:eastAsia="pt-BR"/>
        </w:rPr>
        <w:t>o</w:t>
      </w:r>
      <w:r w:rsidRPr="006526CC">
        <w:rPr>
          <w:rFonts w:ascii="Book Antiqua" w:eastAsia="Times New Roman" w:hAnsi="Book Antiqua" w:cs="Times New Roman"/>
          <w:color w:val="000000"/>
          <w:sz w:val="19"/>
          <w:szCs w:val="19"/>
          <w:lang w:eastAsia="pt-BR"/>
        </w:rPr>
        <w:t xml:space="preserve">, </w:t>
      </w:r>
      <w:r w:rsidRPr="006526CC">
        <w:rPr>
          <w:rFonts w:ascii="Book Antiqua" w:eastAsia="Times New Roman" w:hAnsi="Book Antiqua" w:cs="Times New Roman"/>
          <w:b/>
          <w:bCs/>
          <w:caps/>
          <w:color w:val="000000"/>
          <w:sz w:val="19"/>
          <w:szCs w:val="19"/>
          <w:highlight w:val="green"/>
          <w:lang w:eastAsia="pt-BR"/>
        </w:rPr>
        <w:t>sem prejuízo</w:t>
      </w:r>
      <w:r w:rsidRPr="006526CC">
        <w:rPr>
          <w:rFonts w:ascii="Book Antiqua" w:eastAsia="Times New Roman" w:hAnsi="Book Antiqua" w:cs="Times New Roman"/>
          <w:color w:val="000000"/>
          <w:sz w:val="19"/>
          <w:szCs w:val="19"/>
          <w:lang w:eastAsia="pt-BR"/>
        </w:rPr>
        <w:t xml:space="preserve"> </w:t>
      </w:r>
      <w:r w:rsidRPr="006526CC">
        <w:rPr>
          <w:rFonts w:ascii="Book Antiqua" w:eastAsia="Times New Roman" w:hAnsi="Book Antiqua" w:cs="Times New Roman"/>
          <w:b/>
          <w:bCs/>
          <w:color w:val="000000"/>
          <w:sz w:val="19"/>
          <w:szCs w:val="19"/>
          <w:highlight w:val="yellow"/>
          <w:lang w:eastAsia="pt-BR"/>
        </w:rPr>
        <w:t>daquelas previstas neste Capítulo</w:t>
      </w:r>
      <w:r w:rsidRPr="006526CC">
        <w:rPr>
          <w:rFonts w:ascii="Book Antiqua" w:eastAsia="Times New Roman" w:hAnsi="Book Antiqua" w:cs="Times New Roman"/>
          <w:color w:val="000000"/>
          <w:sz w:val="19"/>
          <w:szCs w:val="19"/>
          <w:lang w:eastAsia="pt-BR"/>
        </w:rPr>
        <w:t xml:space="preserve">, </w:t>
      </w:r>
      <w:r w:rsidRPr="006526CC">
        <w:rPr>
          <w:rFonts w:ascii="Book Antiqua" w:eastAsia="Times New Roman" w:hAnsi="Book Antiqua" w:cs="Times New Roman"/>
          <w:b/>
          <w:caps/>
          <w:color w:val="000000"/>
          <w:sz w:val="19"/>
          <w:szCs w:val="19"/>
          <w:highlight w:val="green"/>
          <w:lang w:eastAsia="pt-BR"/>
        </w:rPr>
        <w:t>desde que constatada</w:t>
      </w:r>
      <w:r w:rsidRPr="006526CC">
        <w:rPr>
          <w:rFonts w:ascii="Book Antiqua" w:eastAsia="Times New Roman" w:hAnsi="Book Antiqua" w:cs="Times New Roman"/>
          <w:b/>
          <w:color w:val="000000"/>
          <w:sz w:val="19"/>
          <w:szCs w:val="19"/>
          <w:lang w:eastAsia="pt-BR"/>
        </w:rPr>
        <w:t xml:space="preserve"> a </w:t>
      </w:r>
      <w:r w:rsidRPr="006526CC">
        <w:rPr>
          <w:rFonts w:ascii="Book Antiqua" w:eastAsia="Times New Roman" w:hAnsi="Book Antiqua" w:cs="Times New Roman"/>
          <w:b/>
          <w:caps/>
          <w:color w:val="000000"/>
          <w:sz w:val="19"/>
          <w:szCs w:val="19"/>
          <w:shd w:val="clear" w:color="auto" w:fill="F7CAAC" w:themeFill="accent2" w:themeFillTint="66"/>
          <w:lang w:eastAsia="pt-BR"/>
        </w:rPr>
        <w:t>omissão</w:t>
      </w:r>
      <w:r w:rsidRPr="006526CC">
        <w:rPr>
          <w:rFonts w:ascii="Book Antiqua" w:eastAsia="Times New Roman" w:hAnsi="Book Antiqua" w:cs="Times New Roman"/>
          <w:b/>
          <w:color w:val="000000"/>
          <w:sz w:val="19"/>
          <w:szCs w:val="19"/>
          <w:lang w:eastAsia="pt-BR"/>
        </w:rPr>
        <w:t xml:space="preserve"> </w:t>
      </w:r>
      <w:r w:rsidRPr="006526CC">
        <w:rPr>
          <w:rFonts w:ascii="Book Antiqua" w:eastAsia="Times New Roman" w:hAnsi="Book Antiqua" w:cs="Times New Roman"/>
          <w:b/>
          <w:color w:val="000000"/>
          <w:sz w:val="19"/>
          <w:szCs w:val="19"/>
          <w:highlight w:val="yellow"/>
          <w:lang w:eastAsia="pt-BR"/>
        </w:rPr>
        <w:t>das autoridades competentes</w:t>
      </w:r>
      <w:r w:rsidRPr="006526CC">
        <w:rPr>
          <w:rFonts w:ascii="Book Antiqua" w:eastAsia="Times New Roman" w:hAnsi="Book Antiqua" w:cs="Times New Roman"/>
          <w:b/>
          <w:color w:val="000000"/>
          <w:sz w:val="19"/>
          <w:szCs w:val="19"/>
          <w:lang w:eastAsia="pt-BR"/>
        </w:rPr>
        <w:t xml:space="preserve"> </w:t>
      </w:r>
      <w:r w:rsidRPr="006526CC">
        <w:rPr>
          <w:rFonts w:ascii="Book Antiqua" w:eastAsia="Times New Roman" w:hAnsi="Book Antiqua" w:cs="Times New Roman"/>
          <w:b/>
          <w:color w:val="000000"/>
          <w:sz w:val="19"/>
          <w:szCs w:val="19"/>
          <w:highlight w:val="cyan"/>
          <w:lang w:eastAsia="pt-BR"/>
        </w:rPr>
        <w:t>para promover a responsabilização administrativa</w:t>
      </w:r>
      <w:r w:rsidRPr="00386E4B">
        <w:rPr>
          <w:rFonts w:ascii="Book Antiqua" w:eastAsia="Times New Roman" w:hAnsi="Book Antiqua" w:cs="Times New Roman"/>
          <w:color w:val="000000"/>
          <w:sz w:val="16"/>
          <w:szCs w:val="16"/>
          <w:lang w:eastAsia="pt-BR"/>
        </w:rPr>
        <w:t>.</w:t>
      </w:r>
      <w:r w:rsidR="00170DE4" w:rsidRPr="00386E4B">
        <w:rPr>
          <w:rFonts w:ascii="Book Antiqua" w:eastAsia="Times New Roman" w:hAnsi="Book Antiqua" w:cs="Times New Roman"/>
          <w:color w:val="000000"/>
          <w:sz w:val="16"/>
          <w:szCs w:val="16"/>
          <w:lang w:eastAsia="pt-BR"/>
        </w:rPr>
        <w:t xml:space="preserve"> </w:t>
      </w:r>
      <w:r w:rsidR="00170DE4" w:rsidRPr="00386E4B">
        <w:rPr>
          <w:rFonts w:ascii="Book Antiqua" w:eastAsia="Times New Roman" w:hAnsi="Book Antiqua" w:cs="Times New Roman"/>
          <w:b/>
          <w:color w:val="FF0000"/>
          <w:sz w:val="16"/>
          <w:szCs w:val="16"/>
          <w:u w:val="single"/>
          <w:lang w:eastAsia="pt-BR"/>
        </w:rPr>
        <w:t>(MPSC-2014)</w:t>
      </w:r>
      <w:r w:rsidR="00017D53">
        <w:rPr>
          <w:rFonts w:ascii="Book Antiqua" w:eastAsia="Times New Roman" w:hAnsi="Book Antiqua" w:cs="Times New Roman"/>
          <w:b/>
          <w:color w:val="FF0000"/>
          <w:sz w:val="16"/>
          <w:szCs w:val="16"/>
          <w:lang w:eastAsia="pt-BR"/>
        </w:rPr>
        <w:t xml:space="preserve"> </w:t>
      </w:r>
      <w:r w:rsidR="00017D53">
        <w:rPr>
          <w:rFonts w:ascii="Book Antiqua" w:eastAsia="Times New Roman" w:hAnsi="Book Antiqua" w:cs="Times New Roman"/>
          <w:b/>
          <w:bCs/>
          <w:color w:val="FF0000"/>
          <w:sz w:val="16"/>
          <w:szCs w:val="16"/>
          <w:u w:val="single"/>
          <w:lang w:eastAsia="pt-BR"/>
        </w:rPr>
        <w:t>(MPF-2015)</w:t>
      </w:r>
      <w:r w:rsidR="00A95043" w:rsidRPr="00386E4B">
        <w:rPr>
          <w:rFonts w:ascii="Book Antiqua" w:eastAsia="Times New Roman" w:hAnsi="Book Antiqua" w:cs="Times New Roman"/>
          <w:b/>
          <w:color w:val="FF0000"/>
          <w:sz w:val="16"/>
          <w:szCs w:val="16"/>
          <w:lang w:eastAsia="pt-BR"/>
        </w:rPr>
        <w:t xml:space="preserve"> </w:t>
      </w:r>
      <w:r w:rsidR="00A95043" w:rsidRPr="00386E4B">
        <w:rPr>
          <w:rFonts w:ascii="Book Antiqua" w:eastAsia="Times New Roman" w:hAnsi="Book Antiqua" w:cs="Times New Roman"/>
          <w:b/>
          <w:bCs/>
          <w:color w:val="FF0000"/>
          <w:sz w:val="16"/>
          <w:szCs w:val="16"/>
          <w:u w:val="single"/>
          <w:lang w:eastAsia="pt-BR"/>
        </w:rPr>
        <w:t>(MPBA-2018)</w:t>
      </w:r>
      <w:r w:rsidR="00386E4B">
        <w:rPr>
          <w:rFonts w:ascii="Book Antiqua" w:eastAsia="Times New Roman" w:hAnsi="Book Antiqua" w:cs="Times New Roman"/>
          <w:b/>
          <w:bCs/>
          <w:color w:val="FF0000"/>
          <w:sz w:val="16"/>
          <w:szCs w:val="16"/>
          <w:lang w:eastAsia="pt-BR"/>
        </w:rPr>
        <w:t xml:space="preserve"> </w:t>
      </w:r>
      <w:r w:rsidR="00386E4B">
        <w:rPr>
          <w:rFonts w:ascii="Book Antiqua" w:eastAsia="Times New Roman" w:hAnsi="Book Antiqua" w:cs="Times New Roman"/>
          <w:b/>
          <w:bCs/>
          <w:color w:val="FF0000"/>
          <w:sz w:val="16"/>
          <w:szCs w:val="16"/>
          <w:u w:val="single"/>
          <w:lang w:eastAsia="pt-BR"/>
        </w:rPr>
        <w:t>(MPGO-2019)</w:t>
      </w:r>
      <w:r w:rsidR="007223A8">
        <w:rPr>
          <w:rFonts w:ascii="Book Antiqua" w:eastAsia="Times New Roman" w:hAnsi="Book Antiqua" w:cs="Times New Roman"/>
          <w:b/>
          <w:bCs/>
          <w:color w:val="FF0000"/>
          <w:sz w:val="16"/>
          <w:szCs w:val="16"/>
          <w:lang w:eastAsia="pt-BR"/>
        </w:rPr>
        <w:t xml:space="preserve"> </w:t>
      </w:r>
      <w:r w:rsidR="007223A8" w:rsidRPr="00C80F1C">
        <w:rPr>
          <w:rFonts w:ascii="Book Antiqua" w:hAnsi="Book Antiqua"/>
          <w:b/>
          <w:color w:val="FF0000"/>
          <w:sz w:val="16"/>
          <w:szCs w:val="16"/>
          <w:u w:val="single"/>
        </w:rPr>
        <w:t>(PGM-POA/RS-20</w:t>
      </w:r>
      <w:r w:rsidR="007223A8">
        <w:rPr>
          <w:rFonts w:ascii="Book Antiqua" w:hAnsi="Book Antiqua"/>
          <w:b/>
          <w:color w:val="FF0000"/>
          <w:sz w:val="16"/>
          <w:szCs w:val="16"/>
          <w:u w:val="single"/>
        </w:rPr>
        <w:t>22</w:t>
      </w:r>
      <w:r w:rsidR="007223A8" w:rsidRPr="00C80F1C">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170DE4" w:rsidRPr="006526CC" w14:paraId="47733993" w14:textId="77777777" w:rsidTr="00170DE4">
        <w:tc>
          <w:tcPr>
            <w:tcW w:w="8494" w:type="dxa"/>
            <w:shd w:val="clear" w:color="auto" w:fill="CCFFFF"/>
          </w:tcPr>
          <w:p w14:paraId="6369405A" w14:textId="77777777" w:rsidR="000A40E0" w:rsidRPr="004930C2" w:rsidRDefault="000A40E0" w:rsidP="000A40E0">
            <w:pPr>
              <w:ind w:firstLine="451"/>
              <w:jc w:val="both"/>
              <w:rPr>
                <w:rFonts w:ascii="Book Antiqua" w:eastAsia="Times New Roman" w:hAnsi="Book Antiqua" w:cs="Times New Roman"/>
                <w:sz w:val="18"/>
                <w:szCs w:val="18"/>
                <w:lang w:eastAsia="pt-BR"/>
              </w:rPr>
            </w:pPr>
            <w:r w:rsidRPr="004930C2">
              <w:rPr>
                <w:rFonts w:ascii="Book Antiqua" w:eastAsia="Times New Roman" w:hAnsi="Book Antiqua" w:cs="Times New Roman"/>
                <w:sz w:val="18"/>
                <w:szCs w:val="18"/>
                <w:lang w:eastAsia="pt-BR"/>
              </w:rPr>
              <w:t xml:space="preserve">Art. 6º Na esfera administrativa, serão aplicadas às pessoas jurídicas consideradas responsáveis pelos atos lesivos previstos nesta Lei as seguintes sanções: </w:t>
            </w:r>
          </w:p>
          <w:p w14:paraId="57D69CAD" w14:textId="77777777" w:rsidR="000A40E0" w:rsidRPr="004930C2" w:rsidRDefault="000A40E0" w:rsidP="000A40E0">
            <w:pPr>
              <w:ind w:firstLine="451"/>
              <w:jc w:val="both"/>
              <w:rPr>
                <w:rFonts w:ascii="Book Antiqua" w:eastAsia="Times New Roman" w:hAnsi="Book Antiqua" w:cs="Times New Roman"/>
                <w:sz w:val="18"/>
                <w:szCs w:val="18"/>
                <w:lang w:eastAsia="pt-BR"/>
              </w:rPr>
            </w:pPr>
            <w:r w:rsidRPr="004930C2">
              <w:rPr>
                <w:rFonts w:ascii="Book Antiqua" w:eastAsia="Times New Roman" w:hAnsi="Book Antiqua" w:cs="Times New Roman"/>
                <w:sz w:val="18"/>
                <w:szCs w:val="18"/>
                <w:lang w:eastAsia="pt-BR"/>
              </w:rPr>
              <w:t xml:space="preserve">I - </w:t>
            </w:r>
            <w:proofErr w:type="gramStart"/>
            <w:r w:rsidRPr="004930C2">
              <w:rPr>
                <w:rFonts w:ascii="Book Antiqua" w:eastAsia="Times New Roman" w:hAnsi="Book Antiqua" w:cs="Times New Roman"/>
                <w:sz w:val="18"/>
                <w:szCs w:val="18"/>
                <w:lang w:eastAsia="pt-BR"/>
              </w:rPr>
              <w:t>multa</w:t>
            </w:r>
            <w:proofErr w:type="gramEnd"/>
            <w:r w:rsidRPr="004930C2">
              <w:rPr>
                <w:rFonts w:ascii="Book Antiqua" w:eastAsia="Times New Roman" w:hAnsi="Book Antiqua" w:cs="Times New Roman"/>
                <w:sz w:val="18"/>
                <w:szCs w:val="18"/>
                <w:lang w:eastAsia="pt-BR"/>
              </w:rPr>
              <w:t xml:space="preserve">, no valor de 0,1% (um décimo por cento) a 20% (vinte por cento) do faturamento bruto do último exercício anterior ao da instauração do processo administrativo, excluídos os tributos, a qual nunca será inferior à vantagem auferida, quando for possível sua estimação; e </w:t>
            </w:r>
          </w:p>
          <w:p w14:paraId="5F458CD6" w14:textId="77777777" w:rsidR="000A40E0" w:rsidRPr="004930C2" w:rsidRDefault="000A40E0" w:rsidP="000A40E0">
            <w:pPr>
              <w:ind w:firstLine="451"/>
              <w:jc w:val="both"/>
              <w:rPr>
                <w:rFonts w:ascii="Book Antiqua" w:eastAsia="Times New Roman" w:hAnsi="Book Antiqua" w:cs="Times New Roman"/>
                <w:sz w:val="18"/>
                <w:szCs w:val="18"/>
                <w:lang w:eastAsia="pt-BR"/>
              </w:rPr>
            </w:pPr>
            <w:r w:rsidRPr="004930C2">
              <w:rPr>
                <w:rFonts w:ascii="Book Antiqua" w:eastAsia="Times New Roman" w:hAnsi="Book Antiqua" w:cs="Times New Roman"/>
                <w:sz w:val="18"/>
                <w:szCs w:val="18"/>
                <w:lang w:eastAsia="pt-BR"/>
              </w:rPr>
              <w:t xml:space="preserve">II - </w:t>
            </w:r>
            <w:proofErr w:type="gramStart"/>
            <w:r w:rsidRPr="004930C2">
              <w:rPr>
                <w:rFonts w:ascii="Book Antiqua" w:eastAsia="Times New Roman" w:hAnsi="Book Antiqua" w:cs="Times New Roman"/>
                <w:sz w:val="18"/>
                <w:szCs w:val="18"/>
                <w:lang w:eastAsia="pt-BR"/>
              </w:rPr>
              <w:t>publicação</w:t>
            </w:r>
            <w:proofErr w:type="gramEnd"/>
            <w:r w:rsidRPr="004930C2">
              <w:rPr>
                <w:rFonts w:ascii="Book Antiqua" w:eastAsia="Times New Roman" w:hAnsi="Book Antiqua" w:cs="Times New Roman"/>
                <w:sz w:val="18"/>
                <w:szCs w:val="18"/>
                <w:lang w:eastAsia="pt-BR"/>
              </w:rPr>
              <w:t xml:space="preserve"> extraordinária da decisão condenatória. </w:t>
            </w:r>
          </w:p>
          <w:p w14:paraId="0A38CE7A" w14:textId="77777777" w:rsidR="000A40E0" w:rsidRPr="004930C2" w:rsidRDefault="000A40E0" w:rsidP="000A40E0">
            <w:pPr>
              <w:ind w:firstLine="451"/>
              <w:jc w:val="both"/>
              <w:rPr>
                <w:rFonts w:ascii="Book Antiqua" w:eastAsia="Times New Roman" w:hAnsi="Book Antiqua" w:cs="Times New Roman"/>
                <w:sz w:val="18"/>
                <w:szCs w:val="18"/>
                <w:lang w:eastAsia="pt-BR"/>
              </w:rPr>
            </w:pPr>
            <w:r w:rsidRPr="004930C2">
              <w:rPr>
                <w:rFonts w:ascii="Book Antiqua" w:eastAsia="Times New Roman" w:hAnsi="Book Antiqua" w:cs="Times New Roman"/>
                <w:sz w:val="18"/>
                <w:szCs w:val="18"/>
                <w:lang w:eastAsia="pt-BR"/>
              </w:rPr>
              <w:t xml:space="preserve">§ 1º As sanções serão aplicadas fundamentadamente, isolada ou cumulativamente, de acordo com as peculiaridades do caso concreto e com a gravidade e natureza das infrações. </w:t>
            </w:r>
          </w:p>
          <w:p w14:paraId="4055E4E7" w14:textId="77777777" w:rsidR="000A40E0" w:rsidRPr="004930C2" w:rsidRDefault="000A40E0" w:rsidP="000A40E0">
            <w:pPr>
              <w:ind w:firstLine="451"/>
              <w:jc w:val="both"/>
              <w:rPr>
                <w:rFonts w:ascii="Book Antiqua" w:eastAsia="Times New Roman" w:hAnsi="Book Antiqua" w:cs="Times New Roman"/>
                <w:sz w:val="18"/>
                <w:szCs w:val="18"/>
                <w:lang w:eastAsia="pt-BR"/>
              </w:rPr>
            </w:pPr>
            <w:r w:rsidRPr="004930C2">
              <w:rPr>
                <w:rFonts w:ascii="Book Antiqua" w:eastAsia="Times New Roman" w:hAnsi="Book Antiqua" w:cs="Times New Roman"/>
                <w:sz w:val="18"/>
                <w:szCs w:val="18"/>
                <w:lang w:eastAsia="pt-BR"/>
              </w:rPr>
              <w:t xml:space="preserve">§ 2º A aplicação das sanções previstas neste artigo será precedida da manifestação jurídica elaborada pela Advocacia Pública ou pelo órgão de assistência jurídica, ou equivalente, do ente público. </w:t>
            </w:r>
          </w:p>
          <w:p w14:paraId="3A3B4FCE" w14:textId="77777777" w:rsidR="000A40E0" w:rsidRPr="004930C2" w:rsidRDefault="000A40E0" w:rsidP="000A40E0">
            <w:pPr>
              <w:ind w:firstLine="451"/>
              <w:jc w:val="both"/>
              <w:rPr>
                <w:rFonts w:ascii="Book Antiqua" w:eastAsia="Times New Roman" w:hAnsi="Book Antiqua" w:cs="Times New Roman"/>
                <w:sz w:val="18"/>
                <w:szCs w:val="18"/>
                <w:lang w:eastAsia="pt-BR"/>
              </w:rPr>
            </w:pPr>
            <w:r w:rsidRPr="004930C2">
              <w:rPr>
                <w:rFonts w:ascii="Book Antiqua" w:eastAsia="Times New Roman" w:hAnsi="Book Antiqua" w:cs="Times New Roman"/>
                <w:sz w:val="18"/>
                <w:szCs w:val="18"/>
                <w:lang w:eastAsia="pt-BR"/>
              </w:rPr>
              <w:t xml:space="preserve">§ 3º A aplicação das sanções previstas neste artigo não exclui, em qualquer hipótese, a obrigação da reparação integral do dano causado. </w:t>
            </w:r>
          </w:p>
          <w:p w14:paraId="10715C2B" w14:textId="77777777" w:rsidR="000A40E0" w:rsidRPr="004930C2" w:rsidRDefault="000A40E0" w:rsidP="000A40E0">
            <w:pPr>
              <w:ind w:firstLine="451"/>
              <w:jc w:val="both"/>
              <w:rPr>
                <w:rFonts w:ascii="Book Antiqua" w:eastAsia="Times New Roman" w:hAnsi="Book Antiqua" w:cs="Times New Roman"/>
                <w:sz w:val="18"/>
                <w:szCs w:val="18"/>
                <w:lang w:eastAsia="pt-BR"/>
              </w:rPr>
            </w:pPr>
            <w:r w:rsidRPr="004930C2">
              <w:rPr>
                <w:rFonts w:ascii="Book Antiqua" w:eastAsia="Times New Roman" w:hAnsi="Book Antiqua" w:cs="Times New Roman"/>
                <w:sz w:val="18"/>
                <w:szCs w:val="18"/>
                <w:lang w:eastAsia="pt-BR"/>
              </w:rPr>
              <w:t xml:space="preserve">§ 4º Na hipótese do inciso I do </w:t>
            </w:r>
            <w:proofErr w:type="gramStart"/>
            <w:r w:rsidRPr="004930C2">
              <w:rPr>
                <w:rFonts w:ascii="Book Antiqua" w:eastAsia="Times New Roman" w:hAnsi="Book Antiqua" w:cs="Times New Roman"/>
                <w:sz w:val="18"/>
                <w:szCs w:val="18"/>
                <w:lang w:eastAsia="pt-BR"/>
              </w:rPr>
              <w:t>caput ,</w:t>
            </w:r>
            <w:proofErr w:type="gramEnd"/>
            <w:r w:rsidRPr="004930C2">
              <w:rPr>
                <w:rFonts w:ascii="Book Antiqua" w:eastAsia="Times New Roman" w:hAnsi="Book Antiqua" w:cs="Times New Roman"/>
                <w:sz w:val="18"/>
                <w:szCs w:val="18"/>
                <w:lang w:eastAsia="pt-BR"/>
              </w:rPr>
              <w:t xml:space="preserve"> caso não seja possível utilizar o critério do valor do faturamento bruto da pessoa jurídica, a multa será de R$ 6.000,00 (seis mil reais) a R$ 60.000.000,00 (sessenta milhões de reais). </w:t>
            </w:r>
          </w:p>
          <w:p w14:paraId="67E9984A" w14:textId="77777777" w:rsidR="000A40E0" w:rsidRPr="004930C2" w:rsidRDefault="000A40E0" w:rsidP="000A40E0">
            <w:pPr>
              <w:ind w:firstLine="451"/>
              <w:jc w:val="both"/>
              <w:rPr>
                <w:rFonts w:ascii="Book Antiqua" w:eastAsia="Times New Roman" w:hAnsi="Book Antiqua" w:cs="Times New Roman"/>
                <w:sz w:val="18"/>
                <w:szCs w:val="18"/>
                <w:lang w:eastAsia="pt-BR"/>
              </w:rPr>
            </w:pPr>
            <w:r w:rsidRPr="004930C2">
              <w:rPr>
                <w:rFonts w:ascii="Book Antiqua" w:eastAsia="Times New Roman" w:hAnsi="Book Antiqua" w:cs="Times New Roman"/>
                <w:sz w:val="18"/>
                <w:szCs w:val="18"/>
                <w:lang w:eastAsia="pt-BR"/>
              </w:rPr>
              <w:t xml:space="preserve">§ 5º A publicação extraordinária da decisão condenatória ocorrerá na forma de extrato de sentença, a expensas da pessoa jurídica, em meios de comunicação de grande circulação na área da prática da infração e de atuação da pessoa jurídica ou, na sua falta, em publicação de circulação nacional, bem como por meio de afixação de edital, pelo prazo mínimo de 30 (trinta) dias, no próprio estabelecimento ou no local de exercício da atividade, de modo visível ao público, e no sítio eletrônico na rede mundial de computadores. </w:t>
            </w:r>
          </w:p>
          <w:p w14:paraId="23AD3912" w14:textId="07843158" w:rsidR="00170DE4" w:rsidRPr="006526CC" w:rsidRDefault="000A40E0" w:rsidP="000A40E0">
            <w:pPr>
              <w:ind w:firstLine="451"/>
              <w:jc w:val="both"/>
              <w:rPr>
                <w:rFonts w:ascii="Book Antiqua" w:eastAsia="Times New Roman" w:hAnsi="Book Antiqua" w:cs="Times New Roman"/>
                <w:sz w:val="19"/>
                <w:szCs w:val="19"/>
                <w:lang w:eastAsia="pt-BR"/>
              </w:rPr>
            </w:pPr>
            <w:r w:rsidRPr="004930C2">
              <w:rPr>
                <w:rFonts w:ascii="Book Antiqua" w:eastAsia="Times New Roman" w:hAnsi="Book Antiqua" w:cs="Times New Roman"/>
                <w:sz w:val="18"/>
                <w:szCs w:val="18"/>
                <w:lang w:eastAsia="pt-BR"/>
              </w:rPr>
              <w:t>§ 6º (VETADO).</w:t>
            </w:r>
          </w:p>
        </w:tc>
      </w:tr>
    </w:tbl>
    <w:p w14:paraId="73267108" w14:textId="77777777" w:rsidR="00814F06" w:rsidRPr="006526CC" w:rsidRDefault="00814F06" w:rsidP="00814F06">
      <w:pPr>
        <w:spacing w:after="0" w:line="240" w:lineRule="auto"/>
        <w:ind w:firstLine="573"/>
        <w:jc w:val="both"/>
        <w:rPr>
          <w:rFonts w:ascii="Book Antiqua" w:eastAsia="Times New Roman" w:hAnsi="Book Antiqua" w:cs="Times New Roman"/>
          <w:b/>
          <w:bCs/>
          <w:color w:val="FF0000"/>
          <w:sz w:val="19"/>
          <w:szCs w:val="19"/>
          <w:lang w:eastAsia="pt-BR"/>
        </w:rPr>
      </w:pPr>
      <w:bookmarkStart w:id="126" w:name="art20p"/>
      <w:bookmarkStart w:id="127" w:name="art21"/>
      <w:bookmarkEnd w:id="126"/>
      <w:bookmarkEnd w:id="127"/>
    </w:p>
    <w:tbl>
      <w:tblPr>
        <w:tblStyle w:val="Tabelacomgrade"/>
        <w:tblW w:w="0" w:type="auto"/>
        <w:shd w:val="clear" w:color="auto" w:fill="CCFFFF"/>
        <w:tblLook w:val="04A0" w:firstRow="1" w:lastRow="0" w:firstColumn="1" w:lastColumn="0" w:noHBand="0" w:noVBand="1"/>
      </w:tblPr>
      <w:tblGrid>
        <w:gridCol w:w="8494"/>
      </w:tblGrid>
      <w:tr w:rsidR="00814F06" w:rsidRPr="006526CC" w14:paraId="24FCBD32" w14:textId="77777777" w:rsidTr="00F2275D">
        <w:tc>
          <w:tcPr>
            <w:tcW w:w="8494" w:type="dxa"/>
            <w:shd w:val="clear" w:color="auto" w:fill="CCFFFF"/>
          </w:tcPr>
          <w:p w14:paraId="6F7A94C7" w14:textId="3CA8305E" w:rsidR="00814F06" w:rsidRPr="006526CC" w:rsidRDefault="00814F06" w:rsidP="00F2275D">
            <w:pPr>
              <w:jc w:val="both"/>
              <w:rPr>
                <w:rFonts w:ascii="Book Antiqua" w:eastAsia="Times New Roman" w:hAnsi="Book Antiqua" w:cs="Times New Roman"/>
                <w:b/>
                <w:bCs/>
                <w:sz w:val="19"/>
                <w:szCs w:val="19"/>
                <w:lang w:eastAsia="pt-BR"/>
              </w:rPr>
            </w:pPr>
            <w:r w:rsidRPr="006526CC">
              <w:rPr>
                <w:rFonts w:ascii="Book Antiqua" w:eastAsia="Times New Roman" w:hAnsi="Book Antiqua" w:cs="Times New Roman"/>
                <w:b/>
                <w:bCs/>
                <w:sz w:val="19"/>
                <w:szCs w:val="19"/>
                <w:lang w:eastAsia="pt-BR"/>
              </w:rPr>
              <w:t>(</w:t>
            </w:r>
            <w:r w:rsidRPr="006526CC">
              <w:rPr>
                <w:rFonts w:ascii="Book Antiqua" w:eastAsia="Times New Roman" w:hAnsi="Book Antiqua" w:cs="Times New Roman"/>
                <w:b/>
                <w:bCs/>
                <w:sz w:val="19"/>
                <w:szCs w:val="19"/>
                <w:highlight w:val="yellow"/>
                <w:lang w:eastAsia="pt-BR"/>
              </w:rPr>
              <w:t>MPGO-2019</w:t>
            </w:r>
            <w:r w:rsidRPr="006526CC">
              <w:rPr>
                <w:rFonts w:ascii="Book Antiqua" w:eastAsia="Times New Roman" w:hAnsi="Book Antiqua" w:cs="Times New Roman"/>
                <w:b/>
                <w:bCs/>
                <w:sz w:val="19"/>
                <w:szCs w:val="19"/>
                <w:lang w:eastAsia="pt-BR"/>
              </w:rPr>
              <w:t>)</w:t>
            </w:r>
            <w:r w:rsidRPr="006526CC">
              <w:rPr>
                <w:rFonts w:ascii="Book Antiqua" w:eastAsia="Times New Roman" w:hAnsi="Book Antiqua" w:cs="Times New Roman"/>
                <w:sz w:val="19"/>
                <w:szCs w:val="19"/>
                <w:lang w:eastAsia="pt-BR"/>
              </w:rPr>
              <w:t xml:space="preserve">: Quando houver inércia ou omissão do órgão administrativo competente para a aplicação das sanções administrativas previstas na Lei 12.846/13 - Lei Anticorrupção -, poderão referidas sanções ser aplicadas judicialmente, em ação civil pública, para a qual, nos termos do que estabelece a Lei 12.846/13, o único legitimado ativo é o MP. </w:t>
            </w:r>
            <w:r w:rsidRPr="006526CC">
              <w:rPr>
                <w:rFonts w:ascii="Book Antiqua" w:eastAsia="Times New Roman" w:hAnsi="Book Antiqua" w:cs="Times New Roman"/>
                <w:b/>
                <w:bCs/>
                <w:sz w:val="19"/>
                <w:szCs w:val="19"/>
                <w:lang w:eastAsia="pt-BR"/>
              </w:rPr>
              <w:t>BL: art. 14,</w:t>
            </w:r>
            <w:r w:rsidR="007B0365">
              <w:rPr>
                <w:rFonts w:ascii="Book Antiqua" w:eastAsia="Times New Roman" w:hAnsi="Book Antiqua" w:cs="Times New Roman"/>
                <w:b/>
                <w:bCs/>
                <w:sz w:val="19"/>
                <w:szCs w:val="19"/>
                <w:lang w:eastAsia="pt-BR"/>
              </w:rPr>
              <w:t xml:space="preserve"> LA.</w:t>
            </w:r>
          </w:p>
          <w:p w14:paraId="5ADF4DEA" w14:textId="77777777" w:rsidR="000A40E0" w:rsidRPr="006526CC" w:rsidRDefault="000A40E0" w:rsidP="00F2275D">
            <w:pPr>
              <w:jc w:val="both"/>
              <w:rPr>
                <w:rFonts w:ascii="Book Antiqua" w:eastAsia="Times New Roman" w:hAnsi="Book Antiqua" w:cs="Times New Roman"/>
                <w:b/>
                <w:bCs/>
                <w:sz w:val="19"/>
                <w:szCs w:val="19"/>
                <w:lang w:eastAsia="pt-BR"/>
              </w:rPr>
            </w:pPr>
          </w:p>
          <w:p w14:paraId="24CB4402" w14:textId="78EF448C" w:rsidR="000A40E0" w:rsidRPr="006526CC" w:rsidRDefault="000A40E0" w:rsidP="00F2275D">
            <w:pPr>
              <w:jc w:val="both"/>
              <w:rPr>
                <w:rFonts w:ascii="Book Antiqua" w:eastAsia="Times New Roman" w:hAnsi="Book Antiqua" w:cs="Times New Roman"/>
                <w:b/>
                <w:bCs/>
                <w:sz w:val="19"/>
                <w:szCs w:val="19"/>
                <w:lang w:eastAsia="pt-BR"/>
              </w:rPr>
            </w:pPr>
            <w:r w:rsidRPr="006526CC">
              <w:rPr>
                <w:rFonts w:ascii="Book Antiqua" w:eastAsia="Times New Roman" w:hAnsi="Book Antiqua" w:cs="Times New Roman"/>
                <w:b/>
                <w:i/>
                <w:iCs/>
                <w:color w:val="FF0000"/>
                <w:sz w:val="19"/>
                <w:szCs w:val="19"/>
                <w:lang w:eastAsia="pt-BR"/>
              </w:rPr>
              <w:t>#</w:t>
            </w:r>
            <w:r w:rsidRPr="006526CC">
              <w:rPr>
                <w:rFonts w:ascii="Book Antiqua" w:eastAsia="Times New Roman" w:hAnsi="Book Antiqua" w:cs="Times New Roman"/>
                <w:b/>
                <w:i/>
                <w:iCs/>
                <w:color w:val="FF0000"/>
                <w:sz w:val="19"/>
                <w:szCs w:val="19"/>
                <w:highlight w:val="green"/>
                <w:lang w:eastAsia="pt-BR"/>
              </w:rPr>
              <w:t>Atenção</w:t>
            </w:r>
            <w:r w:rsidRPr="006526CC">
              <w:rPr>
                <w:rFonts w:ascii="Book Antiqua" w:eastAsia="Times New Roman" w:hAnsi="Book Antiqua" w:cs="Times New Roman"/>
                <w:b/>
                <w:i/>
                <w:sz w:val="19"/>
                <w:szCs w:val="19"/>
                <w:lang w:eastAsia="pt-BR"/>
              </w:rPr>
              <w:t xml:space="preserve">: </w:t>
            </w:r>
            <w:r w:rsidRPr="006526CC">
              <w:rPr>
                <w:rFonts w:ascii="Book Antiqua" w:eastAsia="Times New Roman" w:hAnsi="Book Antiqua" w:cs="Times New Roman"/>
                <w:sz w:val="19"/>
                <w:szCs w:val="19"/>
                <w:lang w:eastAsia="pt-BR"/>
              </w:rPr>
              <w:t>O MP poderá veicular pretensão de imposição de multa (responsabilização administrativa do art. 6°) desde que constatada a omissão das autoridades competentes para promover a responsabilização administrativa.</w:t>
            </w:r>
          </w:p>
        </w:tc>
      </w:tr>
    </w:tbl>
    <w:p w14:paraId="2A74A963" w14:textId="165D8D56" w:rsidR="00195CDD" w:rsidRDefault="00195CDD" w:rsidP="00195CDD">
      <w:pPr>
        <w:spacing w:before="300" w:after="300" w:line="240" w:lineRule="auto"/>
        <w:ind w:firstLine="570"/>
        <w:jc w:val="both"/>
        <w:rPr>
          <w:rFonts w:ascii="Book Antiqua" w:hAnsi="Book Antiqua"/>
          <w:b/>
          <w:bCs/>
          <w:color w:val="FF0000"/>
          <w:sz w:val="16"/>
          <w:szCs w:val="16"/>
        </w:rPr>
      </w:pPr>
      <w:r w:rsidRPr="006526CC">
        <w:rPr>
          <w:rFonts w:ascii="Book Antiqua" w:eastAsia="Times New Roman" w:hAnsi="Book Antiqua" w:cs="Times New Roman"/>
          <w:b/>
          <w:bCs/>
          <w:color w:val="000000"/>
          <w:sz w:val="19"/>
          <w:szCs w:val="19"/>
          <w:highlight w:val="magenta"/>
          <w:lang w:eastAsia="pt-BR"/>
        </w:rPr>
        <w:t>Art. 21</w:t>
      </w:r>
      <w:r w:rsidRPr="006526CC">
        <w:rPr>
          <w:rFonts w:ascii="Book Antiqua" w:eastAsia="Times New Roman" w:hAnsi="Book Antiqua" w:cs="Times New Roman"/>
          <w:color w:val="000000"/>
          <w:sz w:val="19"/>
          <w:szCs w:val="19"/>
          <w:lang w:eastAsia="pt-BR"/>
        </w:rPr>
        <w:t xml:space="preserve">.  </w:t>
      </w:r>
      <w:r w:rsidRPr="00386E4B">
        <w:rPr>
          <w:rFonts w:ascii="Book Antiqua" w:eastAsia="Times New Roman" w:hAnsi="Book Antiqua" w:cs="Times New Roman"/>
          <w:b/>
          <w:bCs/>
          <w:color w:val="000000"/>
          <w:sz w:val="19"/>
          <w:szCs w:val="19"/>
          <w:lang w:eastAsia="pt-BR"/>
        </w:rPr>
        <w:t xml:space="preserve">Nas ações de responsabilização judicial, </w:t>
      </w:r>
      <w:r w:rsidRPr="00386E4B">
        <w:rPr>
          <w:rFonts w:ascii="Book Antiqua" w:eastAsia="Times New Roman" w:hAnsi="Book Antiqua" w:cs="Times New Roman"/>
          <w:b/>
          <w:bCs/>
          <w:caps/>
          <w:color w:val="000000"/>
          <w:sz w:val="19"/>
          <w:szCs w:val="19"/>
          <w:highlight w:val="green"/>
          <w:lang w:eastAsia="pt-BR"/>
        </w:rPr>
        <w:t>será adotado</w:t>
      </w:r>
      <w:r w:rsidRPr="00386E4B">
        <w:rPr>
          <w:rFonts w:ascii="Book Antiqua" w:eastAsia="Times New Roman" w:hAnsi="Book Antiqua" w:cs="Times New Roman"/>
          <w:b/>
          <w:bCs/>
          <w:color w:val="000000"/>
          <w:sz w:val="19"/>
          <w:szCs w:val="19"/>
          <w:lang w:eastAsia="pt-BR"/>
        </w:rPr>
        <w:t xml:space="preserve"> o rito previsto na </w:t>
      </w:r>
      <w:hyperlink r:id="rId15" w:history="1">
        <w:r w:rsidRPr="00386E4B">
          <w:rPr>
            <w:rFonts w:ascii="Book Antiqua" w:eastAsia="Times New Roman" w:hAnsi="Book Antiqua" w:cs="Times New Roman"/>
            <w:b/>
            <w:bCs/>
            <w:color w:val="0000FF"/>
            <w:sz w:val="19"/>
            <w:szCs w:val="19"/>
            <w:u w:val="single"/>
            <w:lang w:eastAsia="pt-BR"/>
          </w:rPr>
          <w:t>Lei n</w:t>
        </w:r>
        <w:r w:rsidRPr="00386E4B">
          <w:rPr>
            <w:rFonts w:ascii="Book Antiqua" w:eastAsia="Times New Roman" w:hAnsi="Book Antiqua" w:cs="Times New Roman"/>
            <w:b/>
            <w:bCs/>
            <w:color w:val="0000FF"/>
            <w:sz w:val="19"/>
            <w:szCs w:val="19"/>
            <w:u w:val="single"/>
            <w:vertAlign w:val="superscript"/>
            <w:lang w:eastAsia="pt-BR"/>
          </w:rPr>
          <w:t>o</w:t>
        </w:r>
        <w:r w:rsidRPr="00386E4B">
          <w:rPr>
            <w:rFonts w:ascii="Book Antiqua" w:eastAsia="Times New Roman" w:hAnsi="Book Antiqua" w:cs="Times New Roman"/>
            <w:b/>
            <w:bCs/>
            <w:color w:val="0000FF"/>
            <w:sz w:val="19"/>
            <w:szCs w:val="19"/>
            <w:u w:val="single"/>
            <w:lang w:eastAsia="pt-BR"/>
          </w:rPr>
          <w:t xml:space="preserve"> 7.347, de 24 de julho de 1985</w:t>
        </w:r>
      </w:hyperlink>
      <w:r w:rsidRPr="00386E4B">
        <w:rPr>
          <w:rFonts w:ascii="Book Antiqua" w:eastAsia="Times New Roman" w:hAnsi="Book Antiqua" w:cs="Times New Roman"/>
          <w:b/>
          <w:bCs/>
          <w:color w:val="000000"/>
          <w:sz w:val="19"/>
          <w:szCs w:val="19"/>
          <w:lang w:eastAsia="pt-BR"/>
        </w:rPr>
        <w:t>.</w:t>
      </w:r>
      <w:r w:rsidR="00064C44" w:rsidRPr="00386E4B">
        <w:rPr>
          <w:rFonts w:ascii="Book Antiqua" w:eastAsia="Times New Roman" w:hAnsi="Book Antiqua" w:cs="Times New Roman"/>
          <w:b/>
          <w:bCs/>
          <w:color w:val="000000"/>
          <w:sz w:val="19"/>
          <w:szCs w:val="19"/>
          <w:lang w:eastAsia="pt-BR"/>
        </w:rPr>
        <w:t xml:space="preserve"> </w:t>
      </w:r>
      <w:r w:rsidR="00064C44" w:rsidRPr="00386E4B">
        <w:rPr>
          <w:rFonts w:ascii="Book Antiqua" w:eastAsia="Times New Roman" w:hAnsi="Book Antiqua" w:cs="Times New Roman"/>
          <w:b/>
          <w:bCs/>
          <w:i/>
          <w:iCs/>
          <w:color w:val="FF0000"/>
          <w:sz w:val="19"/>
          <w:szCs w:val="19"/>
          <w:lang w:eastAsia="pt-BR"/>
        </w:rPr>
        <w:t>[obs.: Lei da Ação Civil Pública.]</w:t>
      </w:r>
      <w:r w:rsidR="00064C44" w:rsidRPr="00386E4B">
        <w:rPr>
          <w:rFonts w:ascii="Book Antiqua" w:eastAsia="Times New Roman" w:hAnsi="Book Antiqua" w:cs="Times New Roman"/>
          <w:b/>
          <w:bCs/>
          <w:color w:val="000000"/>
          <w:sz w:val="19"/>
          <w:szCs w:val="19"/>
          <w:lang w:eastAsia="pt-BR"/>
        </w:rPr>
        <w:t xml:space="preserve"> </w:t>
      </w:r>
      <w:r w:rsidR="00064C44" w:rsidRPr="00386E4B">
        <w:rPr>
          <w:rFonts w:ascii="Book Antiqua" w:eastAsia="Times New Roman" w:hAnsi="Book Antiqua" w:cs="Times New Roman"/>
          <w:b/>
          <w:bCs/>
          <w:color w:val="FF0000"/>
          <w:sz w:val="16"/>
          <w:szCs w:val="16"/>
          <w:u w:val="single"/>
          <w:lang w:eastAsia="pt-BR"/>
        </w:rPr>
        <w:t>(MPPR-2014)</w:t>
      </w:r>
      <w:r w:rsidR="00D1055D" w:rsidRPr="00386E4B">
        <w:rPr>
          <w:rFonts w:ascii="Book Antiqua" w:eastAsia="Times New Roman" w:hAnsi="Book Antiqua" w:cs="Times New Roman"/>
          <w:b/>
          <w:bCs/>
          <w:color w:val="FF0000"/>
          <w:sz w:val="16"/>
          <w:szCs w:val="16"/>
          <w:lang w:eastAsia="pt-BR"/>
        </w:rPr>
        <w:t xml:space="preserve"> </w:t>
      </w:r>
      <w:r w:rsidR="00D1055D" w:rsidRPr="00386E4B">
        <w:rPr>
          <w:rFonts w:ascii="Book Antiqua" w:hAnsi="Book Antiqua"/>
          <w:b/>
          <w:bCs/>
          <w:color w:val="FF0000"/>
          <w:sz w:val="16"/>
          <w:szCs w:val="16"/>
          <w:u w:val="single"/>
        </w:rPr>
        <w:t>(TRF4-2014)</w:t>
      </w:r>
      <w:r w:rsidRPr="00386E4B">
        <w:rPr>
          <w:rFonts w:ascii="Book Antiqua" w:eastAsia="Times New Roman" w:hAnsi="Book Antiqua" w:cs="Times New Roman"/>
          <w:b/>
          <w:bCs/>
          <w:color w:val="000000"/>
          <w:sz w:val="16"/>
          <w:szCs w:val="16"/>
          <w:lang w:eastAsia="pt-BR"/>
        </w:rPr>
        <w:t xml:space="preserve"> </w:t>
      </w:r>
      <w:r w:rsidR="00EE3C9F" w:rsidRPr="00386E4B">
        <w:rPr>
          <w:rFonts w:ascii="Book Antiqua" w:eastAsia="Times New Roman" w:hAnsi="Book Antiqua" w:cs="Times New Roman"/>
          <w:b/>
          <w:bCs/>
          <w:color w:val="FF0000"/>
          <w:sz w:val="16"/>
          <w:szCs w:val="16"/>
          <w:u w:val="single"/>
          <w:lang w:eastAsia="pt-BR"/>
        </w:rPr>
        <w:t>(TJPE-2015)</w:t>
      </w:r>
      <w:r w:rsidR="00017D53">
        <w:rPr>
          <w:rFonts w:ascii="Book Antiqua" w:eastAsia="Times New Roman" w:hAnsi="Book Antiqua" w:cs="Times New Roman"/>
          <w:b/>
          <w:bCs/>
          <w:color w:val="FF0000"/>
          <w:sz w:val="16"/>
          <w:szCs w:val="16"/>
          <w:lang w:eastAsia="pt-BR"/>
        </w:rPr>
        <w:t xml:space="preserve"> </w:t>
      </w:r>
      <w:r w:rsidR="00017D53">
        <w:rPr>
          <w:rFonts w:ascii="Book Antiqua" w:eastAsia="Times New Roman" w:hAnsi="Book Antiqua" w:cs="Times New Roman"/>
          <w:b/>
          <w:bCs/>
          <w:color w:val="FF0000"/>
          <w:sz w:val="16"/>
          <w:szCs w:val="16"/>
          <w:u w:val="single"/>
          <w:lang w:eastAsia="pt-BR"/>
        </w:rPr>
        <w:t>(MPF-2015)</w:t>
      </w:r>
      <w:r w:rsidR="00A95043" w:rsidRPr="00386E4B">
        <w:rPr>
          <w:rFonts w:ascii="Book Antiqua" w:eastAsia="Times New Roman" w:hAnsi="Book Antiqua" w:cs="Times New Roman"/>
          <w:b/>
          <w:bCs/>
          <w:color w:val="FF0000"/>
          <w:sz w:val="16"/>
          <w:szCs w:val="16"/>
          <w:lang w:eastAsia="pt-BR"/>
        </w:rPr>
        <w:t xml:space="preserve"> </w:t>
      </w:r>
      <w:r w:rsidR="00A95043" w:rsidRPr="00386E4B">
        <w:rPr>
          <w:rFonts w:ascii="Book Antiqua" w:eastAsia="Times New Roman" w:hAnsi="Book Antiqua" w:cs="Times New Roman"/>
          <w:b/>
          <w:bCs/>
          <w:color w:val="FF0000"/>
          <w:sz w:val="16"/>
          <w:szCs w:val="16"/>
          <w:u w:val="single"/>
          <w:lang w:eastAsia="pt-BR"/>
        </w:rPr>
        <w:t>(MPBA-2018)</w:t>
      </w:r>
      <w:r w:rsidR="00460F01">
        <w:rPr>
          <w:rFonts w:ascii="Book Antiqua" w:eastAsia="Times New Roman" w:hAnsi="Book Antiqua" w:cs="Times New Roman"/>
          <w:b/>
          <w:bCs/>
          <w:color w:val="FF0000"/>
          <w:sz w:val="16"/>
          <w:szCs w:val="16"/>
          <w:lang w:eastAsia="pt-BR"/>
        </w:rPr>
        <w:t xml:space="preserve"> </w:t>
      </w:r>
      <w:bookmarkStart w:id="128" w:name="_Hlk173262867"/>
      <w:r w:rsidR="00460F01">
        <w:rPr>
          <w:rFonts w:ascii="Book Antiqua" w:eastAsia="Times New Roman" w:hAnsi="Book Antiqua" w:cs="Times New Roman"/>
          <w:b/>
          <w:bCs/>
          <w:color w:val="FF0000"/>
          <w:sz w:val="16"/>
          <w:szCs w:val="16"/>
          <w:u w:val="single"/>
          <w:lang w:eastAsia="pt-BR"/>
        </w:rPr>
        <w:t>(MPMG-2022)</w:t>
      </w:r>
      <w:bookmarkEnd w:id="128"/>
      <w:r w:rsidR="00CB3DC4">
        <w:rPr>
          <w:rFonts w:ascii="Book Antiqua" w:eastAsia="Times New Roman" w:hAnsi="Book Antiqua" w:cs="Times New Roman"/>
          <w:b/>
          <w:bCs/>
          <w:color w:val="FF0000"/>
          <w:sz w:val="16"/>
          <w:szCs w:val="16"/>
          <w:lang w:eastAsia="pt-BR"/>
        </w:rPr>
        <w:t xml:space="preserve"> </w:t>
      </w:r>
      <w:bookmarkStart w:id="129" w:name="_Hlk161234670"/>
      <w:r w:rsidR="00CB3DC4">
        <w:rPr>
          <w:rFonts w:ascii="Book Antiqua" w:eastAsia="Times New Roman" w:hAnsi="Book Antiqua" w:cs="Times New Roman"/>
          <w:b/>
          <w:bCs/>
          <w:color w:val="FF0000"/>
          <w:sz w:val="16"/>
          <w:szCs w:val="16"/>
          <w:u w:val="single"/>
          <w:lang w:eastAsia="pt-BR"/>
        </w:rPr>
        <w:t>(MPSC-2023)</w:t>
      </w:r>
      <w:bookmarkEnd w:id="129"/>
      <w:r w:rsidR="00055041">
        <w:rPr>
          <w:rFonts w:ascii="Book Antiqua" w:eastAsia="Times New Roman" w:hAnsi="Book Antiqua" w:cs="Times New Roman"/>
          <w:b/>
          <w:bCs/>
          <w:color w:val="FF0000"/>
          <w:sz w:val="16"/>
          <w:szCs w:val="16"/>
          <w:lang w:eastAsia="pt-BR"/>
        </w:rPr>
        <w:t xml:space="preserve"> </w:t>
      </w:r>
      <w:r w:rsidR="00055041">
        <w:rPr>
          <w:rFonts w:ascii="Book Antiqua" w:hAnsi="Book Antiqua"/>
          <w:b/>
          <w:bCs/>
          <w:color w:val="FF0000"/>
          <w:sz w:val="16"/>
          <w:szCs w:val="16"/>
          <w:u w:val="single"/>
        </w:rPr>
        <w:t>(PGM-São Paulo/SP-2023)</w:t>
      </w:r>
    </w:p>
    <w:tbl>
      <w:tblPr>
        <w:tblStyle w:val="Tabelacomgrade"/>
        <w:tblW w:w="0" w:type="auto"/>
        <w:shd w:val="clear" w:color="auto" w:fill="CCFFFF"/>
        <w:tblLook w:val="04A0" w:firstRow="1" w:lastRow="0" w:firstColumn="1" w:lastColumn="0" w:noHBand="0" w:noVBand="1"/>
      </w:tblPr>
      <w:tblGrid>
        <w:gridCol w:w="8494"/>
      </w:tblGrid>
      <w:tr w:rsidR="00460F01" w:rsidRPr="006526CC" w14:paraId="6EBEDE2E" w14:textId="77777777" w:rsidTr="001C1714">
        <w:tc>
          <w:tcPr>
            <w:tcW w:w="8494" w:type="dxa"/>
            <w:shd w:val="clear" w:color="auto" w:fill="CCFFFF"/>
          </w:tcPr>
          <w:p w14:paraId="7A6779F6" w14:textId="5BE68BAA" w:rsidR="00460F01" w:rsidRPr="00460F01" w:rsidRDefault="00460F01" w:rsidP="001C1714">
            <w:pPr>
              <w:jc w:val="both"/>
              <w:rPr>
                <w:rFonts w:ascii="Book Antiqua" w:eastAsia="Times New Roman" w:hAnsi="Book Antiqua" w:cs="Times New Roman"/>
                <w:b/>
                <w:i/>
                <w:iCs/>
                <w:color w:val="FF0000"/>
                <w:sz w:val="19"/>
                <w:szCs w:val="19"/>
                <w:lang w:eastAsia="pt-BR"/>
              </w:rPr>
            </w:pPr>
            <w:r>
              <w:rPr>
                <w:rFonts w:ascii="Book Antiqua" w:eastAsia="Times New Roman" w:hAnsi="Book Antiqua" w:cs="Times New Roman"/>
                <w:b/>
                <w:bCs/>
                <w:sz w:val="19"/>
                <w:szCs w:val="19"/>
                <w:lang w:eastAsia="pt-BR"/>
              </w:rPr>
              <w:t>(</w:t>
            </w:r>
            <w:r w:rsidRPr="00280A62">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MG-2022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60F01">
              <w:rPr>
                <w:rFonts w:ascii="Book Antiqua" w:eastAsia="Times New Roman" w:hAnsi="Book Antiqua" w:cs="Times New Roman"/>
                <w:sz w:val="19"/>
                <w:szCs w:val="19"/>
                <w:lang w:eastAsia="pt-BR"/>
              </w:rPr>
              <w:t>Sobre o microssistema de combate à corrupção e sua interpretação jurisprudencial, assinale a alternativa</w:t>
            </w:r>
            <w:r>
              <w:rPr>
                <w:rFonts w:ascii="Book Antiqua" w:eastAsia="Times New Roman" w:hAnsi="Book Antiqua" w:cs="Times New Roman"/>
                <w:sz w:val="19"/>
                <w:szCs w:val="19"/>
                <w:lang w:eastAsia="pt-BR"/>
              </w:rPr>
              <w:t xml:space="preserve"> correta: </w:t>
            </w:r>
            <w:r w:rsidRPr="00460F01">
              <w:rPr>
                <w:rFonts w:ascii="Book Antiqua" w:eastAsia="Times New Roman" w:hAnsi="Book Antiqua" w:cs="Times New Roman"/>
                <w:sz w:val="19"/>
                <w:szCs w:val="19"/>
                <w:lang w:eastAsia="pt-BR"/>
              </w:rPr>
              <w:t>Nas ações de responsabilização judicial previstas na Lei nº 12.846/2013 será adotado o rito previsto na Lei nº 7.347/1985.</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21,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LA.</w:t>
            </w:r>
          </w:p>
        </w:tc>
      </w:tr>
    </w:tbl>
    <w:p w14:paraId="58930930" w14:textId="15EE06CA" w:rsidR="00195CDD" w:rsidRPr="00386E4B" w:rsidRDefault="00195CDD" w:rsidP="00195CDD">
      <w:pPr>
        <w:spacing w:before="300" w:after="300" w:line="240" w:lineRule="auto"/>
        <w:ind w:firstLine="570"/>
        <w:jc w:val="both"/>
        <w:rPr>
          <w:rFonts w:ascii="Book Antiqua" w:eastAsia="Times New Roman" w:hAnsi="Book Antiqua" w:cs="Times New Roman"/>
          <w:b/>
          <w:bCs/>
          <w:sz w:val="16"/>
          <w:szCs w:val="16"/>
          <w:lang w:eastAsia="pt-BR"/>
        </w:rPr>
      </w:pPr>
      <w:bookmarkStart w:id="130" w:name="art21p"/>
      <w:bookmarkEnd w:id="130"/>
      <w:r w:rsidRPr="00386E4B">
        <w:rPr>
          <w:rFonts w:ascii="Book Antiqua" w:eastAsia="Times New Roman" w:hAnsi="Book Antiqua" w:cs="Times New Roman"/>
          <w:b/>
          <w:bCs/>
          <w:color w:val="000000"/>
          <w:sz w:val="19"/>
          <w:szCs w:val="19"/>
          <w:highlight w:val="magenta"/>
          <w:lang w:eastAsia="pt-BR"/>
        </w:rPr>
        <w:lastRenderedPageBreak/>
        <w:t>Parágrafo único</w:t>
      </w:r>
      <w:r w:rsidRPr="00386E4B">
        <w:rPr>
          <w:rFonts w:ascii="Book Antiqua" w:eastAsia="Times New Roman" w:hAnsi="Book Antiqua" w:cs="Times New Roman"/>
          <w:b/>
          <w:bCs/>
          <w:color w:val="000000"/>
          <w:sz w:val="19"/>
          <w:szCs w:val="19"/>
          <w:lang w:eastAsia="pt-BR"/>
        </w:rPr>
        <w:t>.  A condenação torna certa a obrigação de reparar, integralmente, o dano causado pelo ilícito, cujo valor será apurado em posterior liquidação, se não constar expressamente da sentença</w:t>
      </w:r>
      <w:r w:rsidRPr="00386E4B">
        <w:rPr>
          <w:rFonts w:ascii="Book Antiqua" w:eastAsia="Times New Roman" w:hAnsi="Book Antiqua" w:cs="Times New Roman"/>
          <w:b/>
          <w:bCs/>
          <w:color w:val="000000"/>
          <w:sz w:val="16"/>
          <w:szCs w:val="16"/>
          <w:lang w:eastAsia="pt-BR"/>
        </w:rPr>
        <w:t xml:space="preserve">. </w:t>
      </w:r>
      <w:r w:rsidR="00EE3C9F" w:rsidRPr="00386E4B">
        <w:rPr>
          <w:rFonts w:ascii="Book Antiqua" w:eastAsia="Times New Roman" w:hAnsi="Book Antiqua" w:cs="Times New Roman"/>
          <w:b/>
          <w:bCs/>
          <w:color w:val="FF0000"/>
          <w:sz w:val="16"/>
          <w:szCs w:val="16"/>
          <w:u w:val="single"/>
          <w:lang w:eastAsia="pt-BR"/>
        </w:rPr>
        <w:t>(TJPE-2015)</w:t>
      </w:r>
      <w:r w:rsidR="00A95043" w:rsidRPr="00386E4B">
        <w:rPr>
          <w:rFonts w:ascii="Book Antiqua" w:eastAsia="Times New Roman" w:hAnsi="Book Antiqua" w:cs="Times New Roman"/>
          <w:b/>
          <w:bCs/>
          <w:color w:val="FF0000"/>
          <w:sz w:val="16"/>
          <w:szCs w:val="16"/>
          <w:lang w:eastAsia="pt-BR"/>
        </w:rPr>
        <w:t xml:space="preserve"> </w:t>
      </w:r>
      <w:r w:rsidR="00A95043" w:rsidRPr="00386E4B">
        <w:rPr>
          <w:rFonts w:ascii="Book Antiqua" w:eastAsia="Times New Roman" w:hAnsi="Book Antiqua" w:cs="Times New Roman"/>
          <w:b/>
          <w:bCs/>
          <w:color w:val="FF0000"/>
          <w:sz w:val="16"/>
          <w:szCs w:val="16"/>
          <w:u w:val="single"/>
          <w:lang w:eastAsia="pt-BR"/>
        </w:rPr>
        <w:t>(MPBA-2018)</w:t>
      </w:r>
    </w:p>
    <w:p w14:paraId="1BD4688E" w14:textId="77777777" w:rsidR="00195CDD" w:rsidRPr="006526CC" w:rsidRDefault="00195CDD" w:rsidP="00195CDD">
      <w:pPr>
        <w:spacing w:before="300" w:after="300" w:line="240" w:lineRule="auto"/>
        <w:jc w:val="center"/>
        <w:rPr>
          <w:rFonts w:ascii="Book Antiqua" w:eastAsia="Times New Roman" w:hAnsi="Book Antiqua" w:cs="Times New Roman"/>
          <w:sz w:val="19"/>
          <w:szCs w:val="19"/>
          <w:lang w:eastAsia="pt-BR"/>
        </w:rPr>
      </w:pPr>
      <w:r w:rsidRPr="006526CC">
        <w:rPr>
          <w:rFonts w:ascii="Book Antiqua" w:eastAsia="Times New Roman" w:hAnsi="Book Antiqua" w:cs="Times New Roman"/>
          <w:color w:val="000000"/>
          <w:sz w:val="19"/>
          <w:szCs w:val="19"/>
          <w:lang w:eastAsia="pt-BR"/>
        </w:rPr>
        <w:t>CAPÍTULO VII</w:t>
      </w:r>
    </w:p>
    <w:p w14:paraId="3EBBDB90" w14:textId="77777777" w:rsidR="00195CDD" w:rsidRPr="006526CC" w:rsidRDefault="00195CDD" w:rsidP="00195CDD">
      <w:pPr>
        <w:spacing w:before="300" w:after="300" w:line="240" w:lineRule="auto"/>
        <w:jc w:val="center"/>
        <w:rPr>
          <w:rFonts w:ascii="Book Antiqua" w:eastAsia="Times New Roman" w:hAnsi="Book Antiqua" w:cs="Times New Roman"/>
          <w:sz w:val="19"/>
          <w:szCs w:val="19"/>
          <w:lang w:eastAsia="pt-BR"/>
        </w:rPr>
      </w:pPr>
      <w:r w:rsidRPr="006526CC">
        <w:rPr>
          <w:rFonts w:ascii="Book Antiqua" w:eastAsia="Times New Roman" w:hAnsi="Book Antiqua" w:cs="Times New Roman"/>
          <w:color w:val="000000"/>
          <w:sz w:val="19"/>
          <w:szCs w:val="19"/>
          <w:lang w:eastAsia="pt-BR"/>
        </w:rPr>
        <w:t>DISPOSIÇÕES FINAIS</w:t>
      </w:r>
    </w:p>
    <w:p w14:paraId="47E30432" w14:textId="77777777" w:rsidR="00195CDD" w:rsidRPr="006526CC" w:rsidRDefault="00195CDD" w:rsidP="00195CDD">
      <w:pPr>
        <w:spacing w:before="300" w:after="300" w:line="240" w:lineRule="auto"/>
        <w:ind w:firstLine="570"/>
        <w:jc w:val="both"/>
        <w:rPr>
          <w:rFonts w:ascii="Book Antiqua" w:eastAsia="Times New Roman" w:hAnsi="Book Antiqua" w:cs="Times New Roman"/>
          <w:sz w:val="19"/>
          <w:szCs w:val="19"/>
          <w:lang w:eastAsia="pt-BR"/>
        </w:rPr>
      </w:pPr>
      <w:bookmarkStart w:id="131" w:name="art22"/>
      <w:bookmarkEnd w:id="131"/>
      <w:r w:rsidRPr="00E8173F">
        <w:rPr>
          <w:rFonts w:ascii="Book Antiqua" w:eastAsia="Times New Roman" w:hAnsi="Book Antiqua" w:cs="Times New Roman"/>
          <w:b/>
          <w:bCs/>
          <w:color w:val="000000"/>
          <w:sz w:val="19"/>
          <w:szCs w:val="19"/>
          <w:highlight w:val="magenta"/>
          <w:lang w:eastAsia="pt-BR"/>
        </w:rPr>
        <w:t>Art. 22</w:t>
      </w:r>
      <w:r w:rsidRPr="006526CC">
        <w:rPr>
          <w:rFonts w:ascii="Book Antiqua" w:eastAsia="Times New Roman" w:hAnsi="Book Antiqua" w:cs="Times New Roman"/>
          <w:color w:val="000000"/>
          <w:sz w:val="19"/>
          <w:szCs w:val="19"/>
          <w:lang w:eastAsia="pt-BR"/>
        </w:rPr>
        <w:t>.  Fica criado no âmbito do Poder Executivo federal o Cadastro Nacional de Empresas Punidas - CNEP, que reunirá e dará publicidade às sanções aplicadas pelos órgãos ou entidades dos Poderes Executivo, Legislativo e Judiciário de todas as esferas de governo com base nesta Lei.</w:t>
      </w:r>
    </w:p>
    <w:p w14:paraId="6B24C6AE" w14:textId="77777777" w:rsidR="00195CDD" w:rsidRPr="006526CC" w:rsidRDefault="00195CDD" w:rsidP="00195CDD">
      <w:pPr>
        <w:spacing w:before="300" w:after="300" w:line="240" w:lineRule="auto"/>
        <w:ind w:firstLine="570"/>
        <w:jc w:val="both"/>
        <w:rPr>
          <w:rFonts w:ascii="Book Antiqua" w:eastAsia="Times New Roman" w:hAnsi="Book Antiqua" w:cs="Times New Roman"/>
          <w:sz w:val="19"/>
          <w:szCs w:val="19"/>
          <w:lang w:eastAsia="pt-BR"/>
        </w:rPr>
      </w:pPr>
      <w:bookmarkStart w:id="132" w:name="art22§1"/>
      <w:bookmarkEnd w:id="132"/>
      <w:r w:rsidRPr="006526CC">
        <w:rPr>
          <w:rFonts w:ascii="Book Antiqua" w:eastAsia="Times New Roman" w:hAnsi="Book Antiqua" w:cs="Times New Roman"/>
          <w:color w:val="000000"/>
          <w:sz w:val="19"/>
          <w:szCs w:val="19"/>
          <w:lang w:eastAsia="pt-BR"/>
        </w:rPr>
        <w:t>§ 1</w:t>
      </w:r>
      <w:proofErr w:type="gramStart"/>
      <w:r w:rsidRPr="006526CC">
        <w:rPr>
          <w:rFonts w:ascii="Book Antiqua" w:eastAsia="Times New Roman" w:hAnsi="Book Antiqua" w:cs="Times New Roman"/>
          <w:color w:val="000000"/>
          <w:sz w:val="19"/>
          <w:szCs w:val="19"/>
          <w:u w:val="single"/>
          <w:vertAlign w:val="superscript"/>
          <w:lang w:eastAsia="pt-BR"/>
        </w:rPr>
        <w:t>o</w:t>
      </w:r>
      <w:r w:rsidRPr="006526CC">
        <w:rPr>
          <w:rFonts w:ascii="Book Antiqua" w:eastAsia="Times New Roman" w:hAnsi="Book Antiqua" w:cs="Times New Roman"/>
          <w:color w:val="000000"/>
          <w:sz w:val="19"/>
          <w:szCs w:val="19"/>
          <w:lang w:eastAsia="pt-BR"/>
        </w:rPr>
        <w:t>  Os</w:t>
      </w:r>
      <w:proofErr w:type="gramEnd"/>
      <w:r w:rsidRPr="006526CC">
        <w:rPr>
          <w:rFonts w:ascii="Book Antiqua" w:eastAsia="Times New Roman" w:hAnsi="Book Antiqua" w:cs="Times New Roman"/>
          <w:color w:val="000000"/>
          <w:sz w:val="19"/>
          <w:szCs w:val="19"/>
          <w:lang w:eastAsia="pt-BR"/>
        </w:rPr>
        <w:t xml:space="preserve"> órgãos e entidades referidos no caput deverão informar e manter atualizados, no </w:t>
      </w:r>
      <w:proofErr w:type="spellStart"/>
      <w:r w:rsidRPr="006526CC">
        <w:rPr>
          <w:rFonts w:ascii="Book Antiqua" w:eastAsia="Times New Roman" w:hAnsi="Book Antiqua" w:cs="Times New Roman"/>
          <w:color w:val="000000"/>
          <w:sz w:val="19"/>
          <w:szCs w:val="19"/>
          <w:lang w:eastAsia="pt-BR"/>
        </w:rPr>
        <w:t>Cnep</w:t>
      </w:r>
      <w:proofErr w:type="spellEnd"/>
      <w:r w:rsidRPr="006526CC">
        <w:rPr>
          <w:rFonts w:ascii="Book Antiqua" w:eastAsia="Times New Roman" w:hAnsi="Book Antiqua" w:cs="Times New Roman"/>
          <w:color w:val="000000"/>
          <w:sz w:val="19"/>
          <w:szCs w:val="19"/>
          <w:lang w:eastAsia="pt-BR"/>
        </w:rPr>
        <w:t xml:space="preserve">, os dados relativos às sanções por eles aplicadas. </w:t>
      </w:r>
    </w:p>
    <w:p w14:paraId="7CE6FD37" w14:textId="77777777" w:rsidR="00195CDD" w:rsidRPr="006526CC" w:rsidRDefault="00195CDD" w:rsidP="00195CDD">
      <w:pPr>
        <w:spacing w:before="300" w:after="300" w:line="240" w:lineRule="auto"/>
        <w:ind w:firstLine="570"/>
        <w:jc w:val="both"/>
        <w:rPr>
          <w:rFonts w:ascii="Book Antiqua" w:eastAsia="Times New Roman" w:hAnsi="Book Antiqua" w:cs="Times New Roman"/>
          <w:sz w:val="19"/>
          <w:szCs w:val="19"/>
          <w:lang w:eastAsia="pt-BR"/>
        </w:rPr>
      </w:pPr>
      <w:bookmarkStart w:id="133" w:name="art22§2"/>
      <w:bookmarkEnd w:id="133"/>
      <w:r w:rsidRPr="006526CC">
        <w:rPr>
          <w:rFonts w:ascii="Book Antiqua" w:eastAsia="Times New Roman" w:hAnsi="Book Antiqua" w:cs="Times New Roman"/>
          <w:color w:val="000000"/>
          <w:sz w:val="19"/>
          <w:szCs w:val="19"/>
          <w:lang w:eastAsia="pt-BR"/>
        </w:rPr>
        <w:t>§ 2</w:t>
      </w:r>
      <w:proofErr w:type="gramStart"/>
      <w:r w:rsidRPr="006526CC">
        <w:rPr>
          <w:rFonts w:ascii="Book Antiqua" w:eastAsia="Times New Roman" w:hAnsi="Book Antiqua" w:cs="Times New Roman"/>
          <w:color w:val="000000"/>
          <w:sz w:val="19"/>
          <w:szCs w:val="19"/>
          <w:u w:val="single"/>
          <w:vertAlign w:val="superscript"/>
          <w:lang w:eastAsia="pt-BR"/>
        </w:rPr>
        <w:t>o</w:t>
      </w:r>
      <w:r w:rsidRPr="006526CC">
        <w:rPr>
          <w:rFonts w:ascii="Book Antiqua" w:eastAsia="Times New Roman" w:hAnsi="Book Antiqua" w:cs="Times New Roman"/>
          <w:color w:val="000000"/>
          <w:sz w:val="19"/>
          <w:szCs w:val="19"/>
          <w:lang w:eastAsia="pt-BR"/>
        </w:rPr>
        <w:t>  O</w:t>
      </w:r>
      <w:proofErr w:type="gramEnd"/>
      <w:r w:rsidRPr="006526CC">
        <w:rPr>
          <w:rFonts w:ascii="Book Antiqua" w:eastAsia="Times New Roman" w:hAnsi="Book Antiqua" w:cs="Times New Roman"/>
          <w:color w:val="000000"/>
          <w:sz w:val="19"/>
          <w:szCs w:val="19"/>
          <w:lang w:eastAsia="pt-BR"/>
        </w:rPr>
        <w:t xml:space="preserve"> </w:t>
      </w:r>
      <w:proofErr w:type="spellStart"/>
      <w:r w:rsidRPr="006526CC">
        <w:rPr>
          <w:rFonts w:ascii="Book Antiqua" w:eastAsia="Times New Roman" w:hAnsi="Book Antiqua" w:cs="Times New Roman"/>
          <w:color w:val="000000"/>
          <w:sz w:val="19"/>
          <w:szCs w:val="19"/>
          <w:lang w:eastAsia="pt-BR"/>
        </w:rPr>
        <w:t>Cnep</w:t>
      </w:r>
      <w:proofErr w:type="spellEnd"/>
      <w:r w:rsidRPr="006526CC">
        <w:rPr>
          <w:rFonts w:ascii="Book Antiqua" w:eastAsia="Times New Roman" w:hAnsi="Book Antiqua" w:cs="Times New Roman"/>
          <w:color w:val="000000"/>
          <w:sz w:val="19"/>
          <w:szCs w:val="19"/>
          <w:lang w:eastAsia="pt-BR"/>
        </w:rPr>
        <w:t xml:space="preserve"> conterá, entre outras, as seguintes informações acerca das sanções aplicadas: </w:t>
      </w:r>
    </w:p>
    <w:p w14:paraId="448D187F" w14:textId="77777777" w:rsidR="00195CDD" w:rsidRPr="006526CC" w:rsidRDefault="00195CDD" w:rsidP="00195CDD">
      <w:pPr>
        <w:spacing w:before="300" w:after="300" w:line="240" w:lineRule="auto"/>
        <w:ind w:firstLine="570"/>
        <w:jc w:val="both"/>
        <w:rPr>
          <w:rFonts w:ascii="Book Antiqua" w:eastAsia="Times New Roman" w:hAnsi="Book Antiqua" w:cs="Times New Roman"/>
          <w:sz w:val="19"/>
          <w:szCs w:val="19"/>
          <w:lang w:eastAsia="pt-BR"/>
        </w:rPr>
      </w:pPr>
      <w:bookmarkStart w:id="134" w:name="art22§2i"/>
      <w:bookmarkEnd w:id="134"/>
      <w:r w:rsidRPr="006526CC">
        <w:rPr>
          <w:rFonts w:ascii="Book Antiqua" w:eastAsia="Times New Roman" w:hAnsi="Book Antiqua" w:cs="Times New Roman"/>
          <w:color w:val="000000"/>
          <w:sz w:val="19"/>
          <w:szCs w:val="19"/>
          <w:lang w:eastAsia="pt-BR"/>
        </w:rPr>
        <w:t xml:space="preserve">I - </w:t>
      </w:r>
      <w:proofErr w:type="gramStart"/>
      <w:r w:rsidRPr="006526CC">
        <w:rPr>
          <w:rFonts w:ascii="Book Antiqua" w:eastAsia="Times New Roman" w:hAnsi="Book Antiqua" w:cs="Times New Roman"/>
          <w:color w:val="000000"/>
          <w:sz w:val="19"/>
          <w:szCs w:val="19"/>
          <w:lang w:eastAsia="pt-BR"/>
        </w:rPr>
        <w:t>razão</w:t>
      </w:r>
      <w:proofErr w:type="gramEnd"/>
      <w:r w:rsidRPr="006526CC">
        <w:rPr>
          <w:rFonts w:ascii="Book Antiqua" w:eastAsia="Times New Roman" w:hAnsi="Book Antiqua" w:cs="Times New Roman"/>
          <w:color w:val="000000"/>
          <w:sz w:val="19"/>
          <w:szCs w:val="19"/>
          <w:lang w:eastAsia="pt-BR"/>
        </w:rPr>
        <w:t xml:space="preserve"> social e número de inscrição da pessoa jurídica ou entidade no Cadastro Nacional da Pessoa Jurídica - CNPJ; </w:t>
      </w:r>
    </w:p>
    <w:p w14:paraId="73F1A12A" w14:textId="77777777" w:rsidR="00195CDD" w:rsidRPr="006526CC" w:rsidRDefault="00195CDD" w:rsidP="00195CDD">
      <w:pPr>
        <w:spacing w:before="300" w:after="300" w:line="240" w:lineRule="auto"/>
        <w:ind w:firstLine="570"/>
        <w:jc w:val="both"/>
        <w:rPr>
          <w:rFonts w:ascii="Book Antiqua" w:eastAsia="Times New Roman" w:hAnsi="Book Antiqua" w:cs="Times New Roman"/>
          <w:sz w:val="19"/>
          <w:szCs w:val="19"/>
          <w:lang w:eastAsia="pt-BR"/>
        </w:rPr>
      </w:pPr>
      <w:bookmarkStart w:id="135" w:name="art22§2ii"/>
      <w:bookmarkEnd w:id="135"/>
      <w:r w:rsidRPr="006526CC">
        <w:rPr>
          <w:rFonts w:ascii="Book Antiqua" w:eastAsia="Times New Roman" w:hAnsi="Book Antiqua" w:cs="Times New Roman"/>
          <w:color w:val="000000"/>
          <w:sz w:val="19"/>
          <w:szCs w:val="19"/>
          <w:lang w:eastAsia="pt-BR"/>
        </w:rPr>
        <w:t xml:space="preserve">II - </w:t>
      </w:r>
      <w:proofErr w:type="gramStart"/>
      <w:r w:rsidRPr="006526CC">
        <w:rPr>
          <w:rFonts w:ascii="Book Antiqua" w:eastAsia="Times New Roman" w:hAnsi="Book Antiqua" w:cs="Times New Roman"/>
          <w:color w:val="000000"/>
          <w:sz w:val="19"/>
          <w:szCs w:val="19"/>
          <w:lang w:eastAsia="pt-BR"/>
        </w:rPr>
        <w:t>tipo</w:t>
      </w:r>
      <w:proofErr w:type="gramEnd"/>
      <w:r w:rsidRPr="006526CC">
        <w:rPr>
          <w:rFonts w:ascii="Book Antiqua" w:eastAsia="Times New Roman" w:hAnsi="Book Antiqua" w:cs="Times New Roman"/>
          <w:color w:val="000000"/>
          <w:sz w:val="19"/>
          <w:szCs w:val="19"/>
          <w:lang w:eastAsia="pt-BR"/>
        </w:rPr>
        <w:t xml:space="preserve"> de sanção; e</w:t>
      </w:r>
    </w:p>
    <w:p w14:paraId="17C0D114" w14:textId="77777777" w:rsidR="00195CDD" w:rsidRPr="006526CC" w:rsidRDefault="00195CDD" w:rsidP="00195CDD">
      <w:pPr>
        <w:spacing w:before="300" w:after="300" w:line="240" w:lineRule="auto"/>
        <w:ind w:firstLine="570"/>
        <w:jc w:val="both"/>
        <w:rPr>
          <w:rFonts w:ascii="Book Antiqua" w:eastAsia="Times New Roman" w:hAnsi="Book Antiqua" w:cs="Times New Roman"/>
          <w:sz w:val="19"/>
          <w:szCs w:val="19"/>
          <w:lang w:eastAsia="pt-BR"/>
        </w:rPr>
      </w:pPr>
      <w:bookmarkStart w:id="136" w:name="art22§2iii"/>
      <w:bookmarkEnd w:id="136"/>
      <w:r w:rsidRPr="006526CC">
        <w:rPr>
          <w:rFonts w:ascii="Book Antiqua" w:eastAsia="Times New Roman" w:hAnsi="Book Antiqua" w:cs="Times New Roman"/>
          <w:color w:val="000000"/>
          <w:sz w:val="19"/>
          <w:szCs w:val="19"/>
          <w:lang w:eastAsia="pt-BR"/>
        </w:rPr>
        <w:t xml:space="preserve">III - data de aplicação e data final da vigência do efeito limitador ou impeditivo da sanção, quando for o caso. </w:t>
      </w:r>
    </w:p>
    <w:p w14:paraId="5B21B9D1" w14:textId="77777777" w:rsidR="00195CDD" w:rsidRPr="006526CC" w:rsidRDefault="00195CDD" w:rsidP="00195CDD">
      <w:pPr>
        <w:spacing w:before="300" w:after="300" w:line="240" w:lineRule="auto"/>
        <w:ind w:firstLine="570"/>
        <w:jc w:val="both"/>
        <w:rPr>
          <w:rFonts w:ascii="Book Antiqua" w:eastAsia="Times New Roman" w:hAnsi="Book Antiqua" w:cs="Times New Roman"/>
          <w:sz w:val="19"/>
          <w:szCs w:val="19"/>
          <w:lang w:eastAsia="pt-BR"/>
        </w:rPr>
      </w:pPr>
      <w:bookmarkStart w:id="137" w:name="art22§3"/>
      <w:bookmarkEnd w:id="137"/>
      <w:r w:rsidRPr="006526CC">
        <w:rPr>
          <w:rFonts w:ascii="Book Antiqua" w:eastAsia="Times New Roman" w:hAnsi="Book Antiqua" w:cs="Times New Roman"/>
          <w:color w:val="000000"/>
          <w:sz w:val="19"/>
          <w:szCs w:val="19"/>
          <w:lang w:eastAsia="pt-BR"/>
        </w:rPr>
        <w:t>§ 3</w:t>
      </w:r>
      <w:proofErr w:type="gramStart"/>
      <w:r w:rsidRPr="006526CC">
        <w:rPr>
          <w:rFonts w:ascii="Book Antiqua" w:eastAsia="Times New Roman" w:hAnsi="Book Antiqua" w:cs="Times New Roman"/>
          <w:color w:val="000000"/>
          <w:sz w:val="19"/>
          <w:szCs w:val="19"/>
          <w:u w:val="single"/>
          <w:vertAlign w:val="superscript"/>
          <w:lang w:eastAsia="pt-BR"/>
        </w:rPr>
        <w:t>o</w:t>
      </w:r>
      <w:r w:rsidRPr="006526CC">
        <w:rPr>
          <w:rFonts w:ascii="Book Antiqua" w:eastAsia="Times New Roman" w:hAnsi="Book Antiqua" w:cs="Times New Roman"/>
          <w:color w:val="000000"/>
          <w:sz w:val="19"/>
          <w:szCs w:val="19"/>
          <w:lang w:eastAsia="pt-BR"/>
        </w:rPr>
        <w:t>  As</w:t>
      </w:r>
      <w:proofErr w:type="gramEnd"/>
      <w:r w:rsidRPr="006526CC">
        <w:rPr>
          <w:rFonts w:ascii="Book Antiqua" w:eastAsia="Times New Roman" w:hAnsi="Book Antiqua" w:cs="Times New Roman"/>
          <w:color w:val="000000"/>
          <w:sz w:val="19"/>
          <w:szCs w:val="19"/>
          <w:lang w:eastAsia="pt-BR"/>
        </w:rPr>
        <w:t xml:space="preserve"> autoridades competentes, para celebrarem acordos de leniência previstos nesta Lei, também deverão prestar e manter atualizadas no </w:t>
      </w:r>
      <w:proofErr w:type="spellStart"/>
      <w:r w:rsidRPr="006526CC">
        <w:rPr>
          <w:rFonts w:ascii="Book Antiqua" w:eastAsia="Times New Roman" w:hAnsi="Book Antiqua" w:cs="Times New Roman"/>
          <w:color w:val="000000"/>
          <w:sz w:val="19"/>
          <w:szCs w:val="19"/>
          <w:lang w:eastAsia="pt-BR"/>
        </w:rPr>
        <w:t>Cnep</w:t>
      </w:r>
      <w:proofErr w:type="spellEnd"/>
      <w:r w:rsidRPr="006526CC">
        <w:rPr>
          <w:rFonts w:ascii="Book Antiqua" w:eastAsia="Times New Roman" w:hAnsi="Book Antiqua" w:cs="Times New Roman"/>
          <w:color w:val="000000"/>
          <w:sz w:val="19"/>
          <w:szCs w:val="19"/>
          <w:lang w:eastAsia="pt-BR"/>
        </w:rPr>
        <w:t>, após a efetivação do respectivo acordo, as informações acerca do acordo de leniência celebrado, salvo se esse procedimento vier a causar prejuízo às investigações e ao processo administrativo.</w:t>
      </w:r>
    </w:p>
    <w:p w14:paraId="37E260B1" w14:textId="77777777" w:rsidR="00195CDD" w:rsidRPr="006526CC" w:rsidRDefault="00195CDD" w:rsidP="00195CDD">
      <w:pPr>
        <w:spacing w:before="300" w:after="300" w:line="240" w:lineRule="auto"/>
        <w:ind w:firstLine="570"/>
        <w:jc w:val="both"/>
        <w:rPr>
          <w:rFonts w:ascii="Book Antiqua" w:eastAsia="Times New Roman" w:hAnsi="Book Antiqua" w:cs="Times New Roman"/>
          <w:sz w:val="19"/>
          <w:szCs w:val="19"/>
          <w:lang w:eastAsia="pt-BR"/>
        </w:rPr>
      </w:pPr>
      <w:bookmarkStart w:id="138" w:name="art22§4"/>
      <w:bookmarkEnd w:id="138"/>
      <w:r w:rsidRPr="006526CC">
        <w:rPr>
          <w:rFonts w:ascii="Book Antiqua" w:eastAsia="Times New Roman" w:hAnsi="Book Antiqua" w:cs="Times New Roman"/>
          <w:color w:val="000000"/>
          <w:sz w:val="19"/>
          <w:szCs w:val="19"/>
          <w:lang w:eastAsia="pt-BR"/>
        </w:rPr>
        <w:t>§ 4</w:t>
      </w:r>
      <w:proofErr w:type="gramStart"/>
      <w:r w:rsidRPr="006526CC">
        <w:rPr>
          <w:rFonts w:ascii="Book Antiqua" w:eastAsia="Times New Roman" w:hAnsi="Book Antiqua" w:cs="Times New Roman"/>
          <w:color w:val="000000"/>
          <w:sz w:val="19"/>
          <w:szCs w:val="19"/>
          <w:u w:val="single"/>
          <w:vertAlign w:val="superscript"/>
          <w:lang w:eastAsia="pt-BR"/>
        </w:rPr>
        <w:t>o</w:t>
      </w:r>
      <w:r w:rsidRPr="006526CC">
        <w:rPr>
          <w:rFonts w:ascii="Book Antiqua" w:eastAsia="Times New Roman" w:hAnsi="Book Antiqua" w:cs="Times New Roman"/>
          <w:color w:val="000000"/>
          <w:sz w:val="19"/>
          <w:szCs w:val="19"/>
          <w:lang w:eastAsia="pt-BR"/>
        </w:rPr>
        <w:t>  Caso</w:t>
      </w:r>
      <w:proofErr w:type="gramEnd"/>
      <w:r w:rsidRPr="006526CC">
        <w:rPr>
          <w:rFonts w:ascii="Book Antiqua" w:eastAsia="Times New Roman" w:hAnsi="Book Antiqua" w:cs="Times New Roman"/>
          <w:color w:val="000000"/>
          <w:sz w:val="19"/>
          <w:szCs w:val="19"/>
          <w:lang w:eastAsia="pt-BR"/>
        </w:rPr>
        <w:t xml:space="preserve"> a pessoa jurídica não cumpra os termos do acordo de leniência, além das informações previstas no § 3</w:t>
      </w:r>
      <w:r w:rsidRPr="006526CC">
        <w:rPr>
          <w:rFonts w:ascii="Book Antiqua" w:eastAsia="Times New Roman" w:hAnsi="Book Antiqua" w:cs="Times New Roman"/>
          <w:color w:val="000000"/>
          <w:sz w:val="19"/>
          <w:szCs w:val="19"/>
          <w:u w:val="single"/>
          <w:vertAlign w:val="superscript"/>
          <w:lang w:eastAsia="pt-BR"/>
        </w:rPr>
        <w:t>o</w:t>
      </w:r>
      <w:r w:rsidRPr="006526CC">
        <w:rPr>
          <w:rFonts w:ascii="Book Antiqua" w:eastAsia="Times New Roman" w:hAnsi="Book Antiqua" w:cs="Times New Roman"/>
          <w:color w:val="000000"/>
          <w:sz w:val="19"/>
          <w:szCs w:val="19"/>
          <w:lang w:eastAsia="pt-BR"/>
        </w:rPr>
        <w:t xml:space="preserve">, deverá ser incluída no </w:t>
      </w:r>
      <w:proofErr w:type="spellStart"/>
      <w:r w:rsidRPr="006526CC">
        <w:rPr>
          <w:rFonts w:ascii="Book Antiqua" w:eastAsia="Times New Roman" w:hAnsi="Book Antiqua" w:cs="Times New Roman"/>
          <w:color w:val="000000"/>
          <w:sz w:val="19"/>
          <w:szCs w:val="19"/>
          <w:lang w:eastAsia="pt-BR"/>
        </w:rPr>
        <w:t>Cnep</w:t>
      </w:r>
      <w:proofErr w:type="spellEnd"/>
      <w:r w:rsidRPr="006526CC">
        <w:rPr>
          <w:rFonts w:ascii="Book Antiqua" w:eastAsia="Times New Roman" w:hAnsi="Book Antiqua" w:cs="Times New Roman"/>
          <w:color w:val="000000"/>
          <w:sz w:val="19"/>
          <w:szCs w:val="19"/>
          <w:lang w:eastAsia="pt-BR"/>
        </w:rPr>
        <w:t xml:space="preserve"> referência ao respectivo descumprimento. </w:t>
      </w:r>
    </w:p>
    <w:p w14:paraId="02A43102" w14:textId="543BA1DB" w:rsidR="00195CDD" w:rsidRPr="00386E4B" w:rsidRDefault="00195CDD" w:rsidP="00195CDD">
      <w:pPr>
        <w:spacing w:before="300" w:after="300" w:line="240" w:lineRule="auto"/>
        <w:ind w:firstLine="570"/>
        <w:jc w:val="both"/>
        <w:rPr>
          <w:rFonts w:ascii="Book Antiqua" w:eastAsia="Times New Roman" w:hAnsi="Book Antiqua" w:cs="Times New Roman"/>
          <w:b/>
          <w:bCs/>
          <w:sz w:val="16"/>
          <w:szCs w:val="16"/>
          <w:u w:val="single"/>
          <w:lang w:eastAsia="pt-BR"/>
        </w:rPr>
      </w:pPr>
      <w:bookmarkStart w:id="139" w:name="art22§5"/>
      <w:bookmarkEnd w:id="139"/>
      <w:r w:rsidRPr="00E8173F">
        <w:rPr>
          <w:rFonts w:ascii="Book Antiqua" w:eastAsia="Times New Roman" w:hAnsi="Book Antiqua" w:cs="Times New Roman"/>
          <w:b/>
          <w:bCs/>
          <w:color w:val="000000"/>
          <w:sz w:val="19"/>
          <w:szCs w:val="19"/>
          <w:highlight w:val="magenta"/>
          <w:lang w:eastAsia="pt-BR"/>
        </w:rPr>
        <w:t xml:space="preserve">§ </w:t>
      </w:r>
      <w:r w:rsidRPr="00386E4B">
        <w:rPr>
          <w:rFonts w:ascii="Book Antiqua" w:eastAsia="Times New Roman" w:hAnsi="Book Antiqua" w:cs="Times New Roman"/>
          <w:b/>
          <w:bCs/>
          <w:color w:val="000000"/>
          <w:sz w:val="19"/>
          <w:szCs w:val="19"/>
          <w:highlight w:val="magenta"/>
          <w:lang w:eastAsia="pt-BR"/>
        </w:rPr>
        <w:t>5</w:t>
      </w:r>
      <w:proofErr w:type="gramStart"/>
      <w:r w:rsidRPr="00386E4B">
        <w:rPr>
          <w:rFonts w:ascii="Book Antiqua" w:eastAsia="Times New Roman" w:hAnsi="Book Antiqua" w:cs="Times New Roman"/>
          <w:b/>
          <w:bCs/>
          <w:color w:val="000000"/>
          <w:sz w:val="19"/>
          <w:szCs w:val="19"/>
          <w:highlight w:val="magenta"/>
          <w:u w:val="single"/>
          <w:vertAlign w:val="superscript"/>
          <w:lang w:eastAsia="pt-BR"/>
        </w:rPr>
        <w:t>o</w:t>
      </w:r>
      <w:r w:rsidRPr="00386E4B">
        <w:rPr>
          <w:rFonts w:ascii="Book Antiqua" w:eastAsia="Times New Roman" w:hAnsi="Book Antiqua" w:cs="Times New Roman"/>
          <w:b/>
          <w:bCs/>
          <w:color w:val="000000"/>
          <w:sz w:val="19"/>
          <w:szCs w:val="19"/>
          <w:lang w:eastAsia="pt-BR"/>
        </w:rPr>
        <w:t>  Os</w:t>
      </w:r>
      <w:proofErr w:type="gramEnd"/>
      <w:r w:rsidRPr="00386E4B">
        <w:rPr>
          <w:rFonts w:ascii="Book Antiqua" w:eastAsia="Times New Roman" w:hAnsi="Book Antiqua" w:cs="Times New Roman"/>
          <w:b/>
          <w:bCs/>
          <w:color w:val="000000"/>
          <w:sz w:val="19"/>
          <w:szCs w:val="19"/>
          <w:lang w:eastAsia="pt-BR"/>
        </w:rPr>
        <w:t xml:space="preserve"> registros das sanções e acordos de leniência </w:t>
      </w:r>
      <w:r w:rsidRPr="00386E4B">
        <w:rPr>
          <w:rFonts w:ascii="Book Antiqua" w:eastAsia="Times New Roman" w:hAnsi="Book Antiqua" w:cs="Times New Roman"/>
          <w:b/>
          <w:bCs/>
          <w:caps/>
          <w:color w:val="000000"/>
          <w:sz w:val="19"/>
          <w:szCs w:val="19"/>
          <w:highlight w:val="green"/>
          <w:lang w:eastAsia="pt-BR"/>
        </w:rPr>
        <w:t>serão excluídos</w:t>
      </w:r>
      <w:r w:rsidRPr="00386E4B">
        <w:rPr>
          <w:rFonts w:ascii="Book Antiqua" w:eastAsia="Times New Roman" w:hAnsi="Book Antiqua" w:cs="Times New Roman"/>
          <w:b/>
          <w:bCs/>
          <w:color w:val="000000"/>
          <w:sz w:val="19"/>
          <w:szCs w:val="19"/>
          <w:lang w:eastAsia="pt-BR"/>
        </w:rPr>
        <w:t xml:space="preserve"> depois de decorrido o prazo previamente estabelecido no ato sancionador ou do cumprimento integral do acordo de leniência e da reparação do eventual dano causado, </w:t>
      </w:r>
      <w:r w:rsidRPr="00386E4B">
        <w:rPr>
          <w:rFonts w:ascii="Book Antiqua" w:eastAsia="Times New Roman" w:hAnsi="Book Antiqua" w:cs="Times New Roman"/>
          <w:b/>
          <w:bCs/>
          <w:color w:val="000000"/>
          <w:sz w:val="19"/>
          <w:szCs w:val="19"/>
          <w:highlight w:val="cyan"/>
          <w:lang w:eastAsia="pt-BR"/>
        </w:rPr>
        <w:t>mediante solicitação</w:t>
      </w:r>
      <w:r w:rsidRPr="00386E4B">
        <w:rPr>
          <w:rFonts w:ascii="Book Antiqua" w:eastAsia="Times New Roman" w:hAnsi="Book Antiqua" w:cs="Times New Roman"/>
          <w:b/>
          <w:bCs/>
          <w:color w:val="000000"/>
          <w:sz w:val="19"/>
          <w:szCs w:val="19"/>
          <w:lang w:eastAsia="pt-BR"/>
        </w:rPr>
        <w:t xml:space="preserve"> </w:t>
      </w:r>
      <w:r w:rsidRPr="00386E4B">
        <w:rPr>
          <w:rFonts w:ascii="Book Antiqua" w:eastAsia="Times New Roman" w:hAnsi="Book Antiqua" w:cs="Times New Roman"/>
          <w:b/>
          <w:bCs/>
          <w:color w:val="000000"/>
          <w:sz w:val="19"/>
          <w:szCs w:val="19"/>
          <w:highlight w:val="yellow"/>
          <w:lang w:eastAsia="pt-BR"/>
        </w:rPr>
        <w:t>do órgão</w:t>
      </w:r>
      <w:r w:rsidRPr="00386E4B">
        <w:rPr>
          <w:rFonts w:ascii="Book Antiqua" w:eastAsia="Times New Roman" w:hAnsi="Book Antiqua" w:cs="Times New Roman"/>
          <w:b/>
          <w:bCs/>
          <w:color w:val="000000"/>
          <w:sz w:val="19"/>
          <w:szCs w:val="19"/>
          <w:lang w:eastAsia="pt-BR"/>
        </w:rPr>
        <w:t xml:space="preserve"> ou </w:t>
      </w:r>
      <w:r w:rsidRPr="00386E4B">
        <w:rPr>
          <w:rFonts w:ascii="Book Antiqua" w:eastAsia="Times New Roman" w:hAnsi="Book Antiqua" w:cs="Times New Roman"/>
          <w:b/>
          <w:bCs/>
          <w:color w:val="000000"/>
          <w:sz w:val="19"/>
          <w:szCs w:val="19"/>
          <w:highlight w:val="yellow"/>
          <w:lang w:eastAsia="pt-BR"/>
        </w:rPr>
        <w:t>entidade sancionadora</w:t>
      </w:r>
      <w:r w:rsidRPr="00386E4B">
        <w:rPr>
          <w:rFonts w:ascii="Book Antiqua" w:eastAsia="Times New Roman" w:hAnsi="Book Antiqua" w:cs="Times New Roman"/>
          <w:b/>
          <w:bCs/>
          <w:color w:val="000000"/>
          <w:sz w:val="16"/>
          <w:szCs w:val="16"/>
          <w:lang w:eastAsia="pt-BR"/>
        </w:rPr>
        <w:t>.</w:t>
      </w:r>
      <w:r w:rsidR="00E8173F" w:rsidRPr="00386E4B">
        <w:rPr>
          <w:rFonts w:ascii="Book Antiqua" w:eastAsia="Times New Roman" w:hAnsi="Book Antiqua" w:cs="Times New Roman"/>
          <w:b/>
          <w:bCs/>
          <w:color w:val="000000"/>
          <w:sz w:val="16"/>
          <w:szCs w:val="16"/>
          <w:lang w:eastAsia="pt-BR"/>
        </w:rPr>
        <w:t xml:space="preserve"> </w:t>
      </w:r>
      <w:r w:rsidR="00E8173F" w:rsidRPr="00386E4B">
        <w:rPr>
          <w:rFonts w:ascii="Book Antiqua" w:eastAsia="Times New Roman" w:hAnsi="Book Antiqua" w:cs="Times New Roman"/>
          <w:b/>
          <w:bCs/>
          <w:color w:val="FF0000"/>
          <w:sz w:val="16"/>
          <w:szCs w:val="16"/>
          <w:u w:val="single"/>
          <w:lang w:eastAsia="pt-BR"/>
        </w:rPr>
        <w:t>(MPPR-2017)</w:t>
      </w:r>
    </w:p>
    <w:p w14:paraId="6FF8D0DF" w14:textId="77777777" w:rsidR="00195CDD" w:rsidRPr="006526CC" w:rsidRDefault="00195CDD" w:rsidP="00195CDD">
      <w:pPr>
        <w:spacing w:before="300" w:after="300" w:line="240" w:lineRule="auto"/>
        <w:ind w:firstLine="570"/>
        <w:jc w:val="both"/>
        <w:rPr>
          <w:rFonts w:ascii="Book Antiqua" w:eastAsia="Times New Roman" w:hAnsi="Book Antiqua" w:cs="Times New Roman"/>
          <w:sz w:val="19"/>
          <w:szCs w:val="19"/>
          <w:lang w:eastAsia="pt-BR"/>
        </w:rPr>
      </w:pPr>
      <w:bookmarkStart w:id="140" w:name="art23"/>
      <w:bookmarkEnd w:id="140"/>
      <w:r w:rsidRPr="006526CC">
        <w:rPr>
          <w:rFonts w:ascii="Book Antiqua" w:eastAsia="Times New Roman" w:hAnsi="Book Antiqua" w:cs="Times New Roman"/>
          <w:color w:val="000000"/>
          <w:sz w:val="19"/>
          <w:szCs w:val="19"/>
          <w:lang w:eastAsia="pt-BR"/>
        </w:rPr>
        <w:t xml:space="preserve">Art. 23.  Os órgãos ou entidades dos Poderes Executivo, Legislativo e Judiciário de todas as esferas de governo deverão informar e manter atualizados, para fins de publicidade, no Cadastro Nacional de Empresas Inidôneas e Suspensas - CEIS, de caráter público, instituído no âmbito do Poder Executivo federal, os dados relativos às sanções por eles aplicadas, nos termos do disposto nos </w:t>
      </w:r>
      <w:hyperlink r:id="rId16" w:anchor="art87" w:history="1">
        <w:proofErr w:type="spellStart"/>
        <w:r w:rsidRPr="006526CC">
          <w:rPr>
            <w:rFonts w:ascii="Book Antiqua" w:eastAsia="Times New Roman" w:hAnsi="Book Antiqua" w:cs="Times New Roman"/>
            <w:color w:val="0000FF"/>
            <w:sz w:val="19"/>
            <w:szCs w:val="19"/>
            <w:u w:val="single"/>
            <w:lang w:eastAsia="pt-BR"/>
          </w:rPr>
          <w:t>arts</w:t>
        </w:r>
        <w:proofErr w:type="spellEnd"/>
        <w:r w:rsidRPr="006526CC">
          <w:rPr>
            <w:rFonts w:ascii="Book Antiqua" w:eastAsia="Times New Roman" w:hAnsi="Book Antiqua" w:cs="Times New Roman"/>
            <w:color w:val="0000FF"/>
            <w:sz w:val="19"/>
            <w:szCs w:val="19"/>
            <w:u w:val="single"/>
            <w:lang w:eastAsia="pt-BR"/>
          </w:rPr>
          <w:t>. 87</w:t>
        </w:r>
      </w:hyperlink>
      <w:r w:rsidRPr="006526CC">
        <w:rPr>
          <w:rFonts w:ascii="Book Antiqua" w:eastAsia="Times New Roman" w:hAnsi="Book Antiqua" w:cs="Times New Roman"/>
          <w:color w:val="000000"/>
          <w:sz w:val="19"/>
          <w:szCs w:val="19"/>
          <w:lang w:eastAsia="pt-BR"/>
        </w:rPr>
        <w:t xml:space="preserve"> e </w:t>
      </w:r>
      <w:hyperlink r:id="rId17" w:anchor="art88" w:history="1">
        <w:r w:rsidRPr="006526CC">
          <w:rPr>
            <w:rFonts w:ascii="Book Antiqua" w:eastAsia="Times New Roman" w:hAnsi="Book Antiqua" w:cs="Times New Roman"/>
            <w:color w:val="0000FF"/>
            <w:sz w:val="19"/>
            <w:szCs w:val="19"/>
            <w:u w:val="single"/>
            <w:lang w:eastAsia="pt-BR"/>
          </w:rPr>
          <w:t>88 da Lei no 8.666, de 21 de junho de 1993</w:t>
        </w:r>
      </w:hyperlink>
      <w:r w:rsidRPr="006526CC">
        <w:rPr>
          <w:rFonts w:ascii="Book Antiqua" w:eastAsia="Times New Roman" w:hAnsi="Book Antiqua" w:cs="Times New Roman"/>
          <w:color w:val="000000"/>
          <w:sz w:val="19"/>
          <w:szCs w:val="19"/>
          <w:lang w:eastAsia="pt-BR"/>
        </w:rPr>
        <w:t>.</w:t>
      </w:r>
    </w:p>
    <w:p w14:paraId="3771EF3B" w14:textId="77777777" w:rsidR="00195CDD" w:rsidRPr="006526CC" w:rsidRDefault="00195CDD" w:rsidP="00195CDD">
      <w:pPr>
        <w:spacing w:before="300" w:after="300" w:line="240" w:lineRule="auto"/>
        <w:ind w:firstLine="570"/>
        <w:jc w:val="both"/>
        <w:rPr>
          <w:rFonts w:ascii="Book Antiqua" w:eastAsia="Times New Roman" w:hAnsi="Book Antiqua" w:cs="Times New Roman"/>
          <w:sz w:val="19"/>
          <w:szCs w:val="19"/>
          <w:lang w:eastAsia="pt-BR"/>
        </w:rPr>
      </w:pPr>
      <w:bookmarkStart w:id="141" w:name="art24"/>
      <w:bookmarkEnd w:id="141"/>
      <w:r w:rsidRPr="006526CC">
        <w:rPr>
          <w:rFonts w:ascii="Book Antiqua" w:eastAsia="Times New Roman" w:hAnsi="Book Antiqua" w:cs="Times New Roman"/>
          <w:color w:val="000000"/>
          <w:sz w:val="19"/>
          <w:szCs w:val="19"/>
          <w:lang w:eastAsia="pt-BR"/>
        </w:rPr>
        <w:t xml:space="preserve">Art. 24.  A multa e o perdimento de bens, direitos ou valores aplicados com fundamento nesta Lei serão destinados preferencialmente aos órgãos ou entidades públicas lesadas. </w:t>
      </w:r>
    </w:p>
    <w:p w14:paraId="28F36A59" w14:textId="14CC1567" w:rsidR="00195CDD" w:rsidRPr="00594149" w:rsidRDefault="00195CDD" w:rsidP="00195CDD">
      <w:pPr>
        <w:spacing w:before="300" w:after="300" w:line="240" w:lineRule="auto"/>
        <w:ind w:firstLine="570"/>
        <w:jc w:val="both"/>
        <w:rPr>
          <w:rFonts w:ascii="Book Antiqua" w:eastAsia="Times New Roman" w:hAnsi="Book Antiqua" w:cs="Times New Roman"/>
          <w:sz w:val="16"/>
          <w:szCs w:val="16"/>
          <w:lang w:eastAsia="pt-BR"/>
        </w:rPr>
      </w:pPr>
      <w:bookmarkStart w:id="142" w:name="art25"/>
      <w:bookmarkEnd w:id="142"/>
      <w:r w:rsidRPr="00BC0D23">
        <w:rPr>
          <w:rFonts w:ascii="Book Antiqua" w:eastAsia="Times New Roman" w:hAnsi="Book Antiqua" w:cs="Times New Roman"/>
          <w:b/>
          <w:bCs/>
          <w:color w:val="000000"/>
          <w:sz w:val="19"/>
          <w:szCs w:val="19"/>
          <w:highlight w:val="magenta"/>
          <w:lang w:eastAsia="pt-BR"/>
        </w:rPr>
        <w:t>Art. 25</w:t>
      </w:r>
      <w:r w:rsidRPr="006526CC">
        <w:rPr>
          <w:rFonts w:ascii="Book Antiqua" w:eastAsia="Times New Roman" w:hAnsi="Book Antiqua" w:cs="Times New Roman"/>
          <w:color w:val="000000"/>
          <w:sz w:val="19"/>
          <w:szCs w:val="19"/>
          <w:lang w:eastAsia="pt-BR"/>
        </w:rPr>
        <w:t xml:space="preserve">.  </w:t>
      </w:r>
      <w:r w:rsidRPr="000F0C12">
        <w:rPr>
          <w:rFonts w:ascii="Book Antiqua" w:eastAsia="Times New Roman" w:hAnsi="Book Antiqua" w:cs="Times New Roman"/>
          <w:b/>
          <w:bCs/>
          <w:caps/>
          <w:color w:val="000000"/>
          <w:sz w:val="19"/>
          <w:szCs w:val="19"/>
          <w:highlight w:val="green"/>
          <w:lang w:eastAsia="pt-BR"/>
        </w:rPr>
        <w:t>Prescrevem</w:t>
      </w:r>
      <w:r w:rsidRPr="00085C67">
        <w:rPr>
          <w:rFonts w:ascii="Book Antiqua" w:eastAsia="Times New Roman" w:hAnsi="Book Antiqua" w:cs="Times New Roman"/>
          <w:b/>
          <w:bCs/>
          <w:color w:val="000000"/>
          <w:sz w:val="19"/>
          <w:szCs w:val="19"/>
          <w:lang w:eastAsia="pt-BR"/>
        </w:rPr>
        <w:t xml:space="preserve"> </w:t>
      </w:r>
      <w:r w:rsidRPr="00085C67">
        <w:rPr>
          <w:rFonts w:ascii="Book Antiqua" w:eastAsia="Times New Roman" w:hAnsi="Book Antiqua" w:cs="Times New Roman"/>
          <w:b/>
          <w:bCs/>
          <w:color w:val="000000"/>
          <w:sz w:val="19"/>
          <w:szCs w:val="19"/>
          <w:highlight w:val="cyan"/>
          <w:lang w:eastAsia="pt-BR"/>
        </w:rPr>
        <w:t>em 5 (cinco) anos</w:t>
      </w:r>
      <w:r w:rsidRPr="00085C67">
        <w:rPr>
          <w:rFonts w:ascii="Book Antiqua" w:eastAsia="Times New Roman" w:hAnsi="Book Antiqua" w:cs="Times New Roman"/>
          <w:b/>
          <w:bCs/>
          <w:color w:val="000000"/>
          <w:sz w:val="19"/>
          <w:szCs w:val="19"/>
          <w:lang w:eastAsia="pt-BR"/>
        </w:rPr>
        <w:t xml:space="preserve"> as infrações previstas nesta Lei, contados da data da ciência da infração ou, no caso de infração permanente ou continuada, do dia em que tiver cessado</w:t>
      </w:r>
      <w:r w:rsidRPr="00386E4B">
        <w:rPr>
          <w:rFonts w:ascii="Book Antiqua" w:eastAsia="Times New Roman" w:hAnsi="Book Antiqua" w:cs="Times New Roman"/>
          <w:color w:val="000000"/>
          <w:sz w:val="16"/>
          <w:szCs w:val="16"/>
          <w:lang w:eastAsia="pt-BR"/>
        </w:rPr>
        <w:t>.</w:t>
      </w:r>
      <w:r w:rsidR="00085C67" w:rsidRPr="00386E4B">
        <w:rPr>
          <w:rFonts w:ascii="Book Antiqua" w:eastAsia="Times New Roman" w:hAnsi="Book Antiqua" w:cs="Times New Roman"/>
          <w:color w:val="000000"/>
          <w:sz w:val="16"/>
          <w:szCs w:val="16"/>
          <w:lang w:eastAsia="pt-BR"/>
        </w:rPr>
        <w:t xml:space="preserve"> </w:t>
      </w:r>
      <w:r w:rsidR="00085C67" w:rsidRPr="00386E4B">
        <w:rPr>
          <w:rFonts w:ascii="Book Antiqua" w:eastAsia="Times New Roman" w:hAnsi="Book Antiqua" w:cs="Times New Roman"/>
          <w:b/>
          <w:bCs/>
          <w:color w:val="FF0000"/>
          <w:sz w:val="16"/>
          <w:szCs w:val="16"/>
          <w:u w:val="single"/>
          <w:lang w:eastAsia="pt-BR"/>
        </w:rPr>
        <w:t>(PGERS-2015)</w:t>
      </w:r>
      <w:r w:rsidRPr="00386E4B">
        <w:rPr>
          <w:rFonts w:ascii="Book Antiqua" w:eastAsia="Times New Roman" w:hAnsi="Book Antiqua" w:cs="Times New Roman"/>
          <w:color w:val="000000"/>
          <w:sz w:val="16"/>
          <w:szCs w:val="16"/>
          <w:lang w:eastAsia="pt-BR"/>
        </w:rPr>
        <w:t xml:space="preserve"> </w:t>
      </w:r>
      <w:r w:rsidR="00BC0D23" w:rsidRPr="00386E4B">
        <w:rPr>
          <w:rFonts w:ascii="Book Antiqua" w:eastAsia="Times New Roman" w:hAnsi="Book Antiqua" w:cs="Times New Roman"/>
          <w:b/>
          <w:color w:val="FF0000"/>
          <w:sz w:val="16"/>
          <w:szCs w:val="16"/>
          <w:u w:val="single"/>
          <w:lang w:eastAsia="pt-BR"/>
        </w:rPr>
        <w:t>(MPPR-2019)</w:t>
      </w:r>
      <w:r w:rsidR="0069391C" w:rsidRPr="00386E4B">
        <w:rPr>
          <w:rFonts w:ascii="Book Antiqua" w:eastAsia="Times New Roman" w:hAnsi="Book Antiqua" w:cs="Times New Roman"/>
          <w:b/>
          <w:color w:val="FF0000"/>
          <w:sz w:val="16"/>
          <w:szCs w:val="16"/>
          <w:lang w:eastAsia="pt-BR"/>
        </w:rPr>
        <w:t xml:space="preserve"> </w:t>
      </w:r>
      <w:r w:rsidR="0069391C" w:rsidRPr="00386E4B">
        <w:rPr>
          <w:rFonts w:ascii="Book Antiqua" w:eastAsia="Times New Roman" w:hAnsi="Book Antiqua" w:cs="Times New Roman"/>
          <w:b/>
          <w:color w:val="FF0000"/>
          <w:sz w:val="16"/>
          <w:szCs w:val="16"/>
          <w:u w:val="single"/>
          <w:lang w:eastAsia="pt-BR"/>
        </w:rPr>
        <w:t>(MPSC-2021)</w:t>
      </w:r>
      <w:r w:rsidR="000F0C12">
        <w:rPr>
          <w:rFonts w:ascii="Book Antiqua" w:eastAsia="Times New Roman" w:hAnsi="Book Antiqua" w:cs="Times New Roman"/>
          <w:b/>
          <w:color w:val="FF0000"/>
          <w:sz w:val="16"/>
          <w:szCs w:val="16"/>
          <w:lang w:eastAsia="pt-BR"/>
        </w:rPr>
        <w:t xml:space="preserve"> </w:t>
      </w:r>
      <w:r w:rsidR="000F0C12" w:rsidRPr="001360FB">
        <w:rPr>
          <w:rFonts w:ascii="Book Antiqua" w:hAnsi="Book Antiqua"/>
          <w:b/>
          <w:bCs/>
          <w:color w:val="FF0000"/>
          <w:sz w:val="16"/>
          <w:szCs w:val="16"/>
          <w:u w:val="single"/>
        </w:rPr>
        <w:t>(Cartórios/TJSE-2023)</w:t>
      </w:r>
      <w:r w:rsidR="00594149">
        <w:rPr>
          <w:rFonts w:ascii="Book Antiqua" w:hAnsi="Book Antiqua"/>
          <w:b/>
          <w:bCs/>
          <w:color w:val="FF0000"/>
          <w:sz w:val="16"/>
          <w:szCs w:val="16"/>
        </w:rPr>
        <w:t xml:space="preserve"> </w:t>
      </w:r>
      <w:r w:rsidR="00594149">
        <w:rPr>
          <w:rFonts w:ascii="Book Antiqua" w:hAnsi="Book Antiqua"/>
          <w:b/>
          <w:bCs/>
          <w:color w:val="FF0000"/>
          <w:sz w:val="16"/>
          <w:szCs w:val="16"/>
          <w:u w:val="single"/>
        </w:rPr>
        <w:t>(MPRJ-2024)</w:t>
      </w:r>
    </w:p>
    <w:p w14:paraId="1D43AFDA" w14:textId="77777777" w:rsidR="00195CDD" w:rsidRPr="006526CC" w:rsidRDefault="00195CDD" w:rsidP="00195CDD">
      <w:pPr>
        <w:spacing w:before="300" w:after="300" w:line="240" w:lineRule="auto"/>
        <w:ind w:firstLine="570"/>
        <w:jc w:val="both"/>
        <w:rPr>
          <w:rFonts w:ascii="Book Antiqua" w:eastAsia="Times New Roman" w:hAnsi="Book Antiqua" w:cs="Times New Roman"/>
          <w:sz w:val="19"/>
          <w:szCs w:val="19"/>
          <w:lang w:eastAsia="pt-BR"/>
        </w:rPr>
      </w:pPr>
      <w:bookmarkStart w:id="143" w:name="art25p"/>
      <w:bookmarkEnd w:id="143"/>
      <w:r w:rsidRPr="006526CC">
        <w:rPr>
          <w:rFonts w:ascii="Book Antiqua" w:eastAsia="Times New Roman" w:hAnsi="Book Antiqua" w:cs="Times New Roman"/>
          <w:color w:val="000000"/>
          <w:sz w:val="19"/>
          <w:szCs w:val="19"/>
          <w:lang w:eastAsia="pt-BR"/>
        </w:rPr>
        <w:t>Parágrafo único.  Na esfera administrativa ou judicial, a prescrição será interrompida com a instauração de processo que tenha por objeto a apuração da infração.</w:t>
      </w:r>
    </w:p>
    <w:p w14:paraId="48BDF7AA" w14:textId="77777777" w:rsidR="00195CDD" w:rsidRPr="006526CC" w:rsidRDefault="00195CDD" w:rsidP="00195CDD">
      <w:pPr>
        <w:spacing w:before="300" w:after="300" w:line="240" w:lineRule="auto"/>
        <w:ind w:firstLine="570"/>
        <w:jc w:val="both"/>
        <w:rPr>
          <w:rFonts w:ascii="Book Antiqua" w:eastAsia="Times New Roman" w:hAnsi="Book Antiqua" w:cs="Times New Roman"/>
          <w:sz w:val="19"/>
          <w:szCs w:val="19"/>
          <w:lang w:eastAsia="pt-BR"/>
        </w:rPr>
      </w:pPr>
      <w:bookmarkStart w:id="144" w:name="art25§1"/>
      <w:bookmarkStart w:id="145" w:name="art26"/>
      <w:bookmarkEnd w:id="144"/>
      <w:bookmarkEnd w:id="145"/>
      <w:r w:rsidRPr="006526CC">
        <w:rPr>
          <w:rFonts w:ascii="Book Antiqua" w:eastAsia="Times New Roman" w:hAnsi="Book Antiqua" w:cs="Times New Roman"/>
          <w:color w:val="000000"/>
          <w:sz w:val="19"/>
          <w:szCs w:val="19"/>
          <w:lang w:eastAsia="pt-BR"/>
        </w:rPr>
        <w:t xml:space="preserve">Art. 26.  A pessoa jurídica será representada no processo administrativo na forma do seu estatuto ou contrato social. </w:t>
      </w:r>
    </w:p>
    <w:p w14:paraId="3AD31AD0" w14:textId="77777777" w:rsidR="00195CDD" w:rsidRPr="006526CC" w:rsidRDefault="00195CDD" w:rsidP="00195CDD">
      <w:pPr>
        <w:spacing w:before="300" w:after="300" w:line="240" w:lineRule="auto"/>
        <w:ind w:firstLine="570"/>
        <w:jc w:val="both"/>
        <w:rPr>
          <w:rFonts w:ascii="Book Antiqua" w:eastAsia="Times New Roman" w:hAnsi="Book Antiqua" w:cs="Times New Roman"/>
          <w:sz w:val="19"/>
          <w:szCs w:val="19"/>
          <w:lang w:eastAsia="pt-BR"/>
        </w:rPr>
      </w:pPr>
      <w:bookmarkStart w:id="146" w:name="art26§1"/>
      <w:bookmarkEnd w:id="146"/>
      <w:r w:rsidRPr="006526CC">
        <w:rPr>
          <w:rFonts w:ascii="Book Antiqua" w:eastAsia="Times New Roman" w:hAnsi="Book Antiqua" w:cs="Times New Roman"/>
          <w:color w:val="000000"/>
          <w:sz w:val="19"/>
          <w:szCs w:val="19"/>
          <w:lang w:eastAsia="pt-BR"/>
        </w:rPr>
        <w:lastRenderedPageBreak/>
        <w:t>§ 1</w:t>
      </w:r>
      <w:proofErr w:type="gramStart"/>
      <w:r w:rsidRPr="006526CC">
        <w:rPr>
          <w:rFonts w:ascii="Book Antiqua" w:eastAsia="Times New Roman" w:hAnsi="Book Antiqua" w:cs="Times New Roman"/>
          <w:color w:val="000000"/>
          <w:sz w:val="19"/>
          <w:szCs w:val="19"/>
          <w:u w:val="single"/>
          <w:vertAlign w:val="superscript"/>
          <w:lang w:eastAsia="pt-BR"/>
        </w:rPr>
        <w:t>o</w:t>
      </w:r>
      <w:r w:rsidRPr="006526CC">
        <w:rPr>
          <w:rFonts w:ascii="Book Antiqua" w:eastAsia="Times New Roman" w:hAnsi="Book Antiqua" w:cs="Times New Roman"/>
          <w:color w:val="000000"/>
          <w:sz w:val="19"/>
          <w:szCs w:val="19"/>
          <w:lang w:eastAsia="pt-BR"/>
        </w:rPr>
        <w:t>  As</w:t>
      </w:r>
      <w:proofErr w:type="gramEnd"/>
      <w:r w:rsidRPr="006526CC">
        <w:rPr>
          <w:rFonts w:ascii="Book Antiqua" w:eastAsia="Times New Roman" w:hAnsi="Book Antiqua" w:cs="Times New Roman"/>
          <w:color w:val="000000"/>
          <w:sz w:val="19"/>
          <w:szCs w:val="19"/>
          <w:lang w:eastAsia="pt-BR"/>
        </w:rPr>
        <w:t xml:space="preserve"> sociedades sem personalidade jurídica serão representadas pela pessoa a quem couber a administração de seus bens.</w:t>
      </w:r>
    </w:p>
    <w:p w14:paraId="4FB8602C" w14:textId="77777777" w:rsidR="00195CDD" w:rsidRPr="006526CC" w:rsidRDefault="00195CDD" w:rsidP="00195CDD">
      <w:pPr>
        <w:spacing w:before="300" w:after="300" w:line="240" w:lineRule="auto"/>
        <w:ind w:firstLine="570"/>
        <w:jc w:val="both"/>
        <w:rPr>
          <w:rFonts w:ascii="Book Antiqua" w:eastAsia="Times New Roman" w:hAnsi="Book Antiqua" w:cs="Times New Roman"/>
          <w:sz w:val="19"/>
          <w:szCs w:val="19"/>
          <w:lang w:eastAsia="pt-BR"/>
        </w:rPr>
      </w:pPr>
      <w:bookmarkStart w:id="147" w:name="art26§2"/>
      <w:bookmarkEnd w:id="147"/>
      <w:r w:rsidRPr="006526CC">
        <w:rPr>
          <w:rFonts w:ascii="Book Antiqua" w:eastAsia="Times New Roman" w:hAnsi="Book Antiqua" w:cs="Times New Roman"/>
          <w:color w:val="000000"/>
          <w:sz w:val="19"/>
          <w:szCs w:val="19"/>
          <w:lang w:eastAsia="pt-BR"/>
        </w:rPr>
        <w:t>§ 2</w:t>
      </w:r>
      <w:proofErr w:type="gramStart"/>
      <w:r w:rsidRPr="006526CC">
        <w:rPr>
          <w:rFonts w:ascii="Book Antiqua" w:eastAsia="Times New Roman" w:hAnsi="Book Antiqua" w:cs="Times New Roman"/>
          <w:color w:val="000000"/>
          <w:sz w:val="19"/>
          <w:szCs w:val="19"/>
          <w:u w:val="single"/>
          <w:vertAlign w:val="superscript"/>
          <w:lang w:eastAsia="pt-BR"/>
        </w:rPr>
        <w:t>o</w:t>
      </w:r>
      <w:r w:rsidRPr="006526CC">
        <w:rPr>
          <w:rFonts w:ascii="Book Antiqua" w:eastAsia="Times New Roman" w:hAnsi="Book Antiqua" w:cs="Times New Roman"/>
          <w:color w:val="000000"/>
          <w:sz w:val="19"/>
          <w:szCs w:val="19"/>
          <w:lang w:eastAsia="pt-BR"/>
        </w:rPr>
        <w:t>  A</w:t>
      </w:r>
      <w:proofErr w:type="gramEnd"/>
      <w:r w:rsidRPr="006526CC">
        <w:rPr>
          <w:rFonts w:ascii="Book Antiqua" w:eastAsia="Times New Roman" w:hAnsi="Book Antiqua" w:cs="Times New Roman"/>
          <w:color w:val="000000"/>
          <w:sz w:val="19"/>
          <w:szCs w:val="19"/>
          <w:lang w:eastAsia="pt-BR"/>
        </w:rPr>
        <w:t xml:space="preserve"> pessoa jurídica estrangeira será representada pelo gerente, representante ou administrador de sua filial, agência ou sucursal aberta ou instalada no Brasil.</w:t>
      </w:r>
    </w:p>
    <w:p w14:paraId="6F4E642E" w14:textId="77777777" w:rsidR="00195CDD" w:rsidRPr="006526CC" w:rsidRDefault="00195CDD" w:rsidP="00195CDD">
      <w:pPr>
        <w:spacing w:before="300" w:after="300" w:line="240" w:lineRule="auto"/>
        <w:ind w:firstLine="570"/>
        <w:jc w:val="both"/>
        <w:rPr>
          <w:rFonts w:ascii="Book Antiqua" w:eastAsia="Times New Roman" w:hAnsi="Book Antiqua" w:cs="Times New Roman"/>
          <w:sz w:val="19"/>
          <w:szCs w:val="19"/>
          <w:lang w:eastAsia="pt-BR"/>
        </w:rPr>
      </w:pPr>
      <w:bookmarkStart w:id="148" w:name="art27"/>
      <w:bookmarkEnd w:id="148"/>
      <w:r w:rsidRPr="006526CC">
        <w:rPr>
          <w:rFonts w:ascii="Book Antiqua" w:eastAsia="Times New Roman" w:hAnsi="Book Antiqua" w:cs="Times New Roman"/>
          <w:color w:val="000000"/>
          <w:sz w:val="19"/>
          <w:szCs w:val="19"/>
          <w:lang w:eastAsia="pt-BR"/>
        </w:rPr>
        <w:t>Art. 27.  A autoridade competente que, tendo conhecimento das infrações previstas nesta Lei, não adotar providências para a apuração dos fatos será responsabilizada penal, civil e administrativamente nos termos da legislação específica aplicável.</w:t>
      </w:r>
    </w:p>
    <w:p w14:paraId="2D661DA4" w14:textId="04394083" w:rsidR="00195CDD" w:rsidRPr="0073156E" w:rsidRDefault="00195CDD" w:rsidP="006D3C7D">
      <w:pPr>
        <w:spacing w:before="100" w:beforeAutospacing="1" w:after="100" w:afterAutospacing="1" w:line="240" w:lineRule="auto"/>
        <w:ind w:firstLine="573"/>
        <w:jc w:val="both"/>
        <w:rPr>
          <w:rFonts w:ascii="Book Antiqua" w:eastAsia="Times New Roman" w:hAnsi="Book Antiqua" w:cs="Times New Roman"/>
          <w:b/>
          <w:bCs/>
          <w:color w:val="FF0000"/>
          <w:sz w:val="16"/>
          <w:szCs w:val="16"/>
          <w:lang w:eastAsia="pt-BR"/>
        </w:rPr>
      </w:pPr>
      <w:bookmarkStart w:id="149" w:name="art28"/>
      <w:bookmarkEnd w:id="149"/>
      <w:r w:rsidRPr="00064C44">
        <w:rPr>
          <w:rFonts w:ascii="Book Antiqua" w:eastAsia="Times New Roman" w:hAnsi="Book Antiqua" w:cs="Times New Roman"/>
          <w:b/>
          <w:bCs/>
          <w:color w:val="000000"/>
          <w:sz w:val="19"/>
          <w:szCs w:val="19"/>
          <w:highlight w:val="magenta"/>
          <w:lang w:eastAsia="pt-BR"/>
        </w:rPr>
        <w:t>Art. 28</w:t>
      </w:r>
      <w:r w:rsidRPr="006526CC">
        <w:rPr>
          <w:rFonts w:ascii="Book Antiqua" w:eastAsia="Times New Roman" w:hAnsi="Book Antiqua" w:cs="Times New Roman"/>
          <w:color w:val="000000"/>
          <w:sz w:val="19"/>
          <w:szCs w:val="19"/>
          <w:lang w:eastAsia="pt-BR"/>
        </w:rPr>
        <w:t xml:space="preserve">.  </w:t>
      </w:r>
      <w:r w:rsidRPr="00386E4B">
        <w:rPr>
          <w:rFonts w:ascii="Book Antiqua" w:eastAsia="Times New Roman" w:hAnsi="Book Antiqua" w:cs="Times New Roman"/>
          <w:b/>
          <w:bCs/>
          <w:color w:val="000000"/>
          <w:sz w:val="19"/>
          <w:szCs w:val="19"/>
          <w:lang w:eastAsia="pt-BR"/>
        </w:rPr>
        <w:t xml:space="preserve">Esta Lei </w:t>
      </w:r>
      <w:r w:rsidRPr="0073156E">
        <w:rPr>
          <w:rFonts w:ascii="Book Antiqua" w:eastAsia="Times New Roman" w:hAnsi="Book Antiqua" w:cs="Times New Roman"/>
          <w:b/>
          <w:bCs/>
          <w:caps/>
          <w:color w:val="000000"/>
          <w:sz w:val="19"/>
          <w:szCs w:val="19"/>
          <w:highlight w:val="green"/>
          <w:lang w:eastAsia="pt-BR"/>
        </w:rPr>
        <w:t>aplica-se</w:t>
      </w:r>
      <w:r w:rsidRPr="00386E4B">
        <w:rPr>
          <w:rFonts w:ascii="Book Antiqua" w:eastAsia="Times New Roman" w:hAnsi="Book Antiqua" w:cs="Times New Roman"/>
          <w:b/>
          <w:bCs/>
          <w:color w:val="000000"/>
          <w:sz w:val="19"/>
          <w:szCs w:val="19"/>
          <w:lang w:eastAsia="pt-BR"/>
        </w:rPr>
        <w:t xml:space="preserve"> aos atos lesivos praticados por pessoa jurídica brasileira contra a administração pública estrangeira, </w:t>
      </w:r>
      <w:r w:rsidRPr="00386E4B">
        <w:rPr>
          <w:rFonts w:ascii="Book Antiqua" w:eastAsia="Times New Roman" w:hAnsi="Book Antiqua" w:cs="Times New Roman"/>
          <w:b/>
          <w:bCs/>
          <w:caps/>
          <w:color w:val="000000"/>
          <w:sz w:val="19"/>
          <w:szCs w:val="19"/>
          <w:highlight w:val="green"/>
          <w:lang w:eastAsia="pt-BR"/>
        </w:rPr>
        <w:t>ainda que cometidos</w:t>
      </w:r>
      <w:r w:rsidRPr="00386E4B">
        <w:rPr>
          <w:rFonts w:ascii="Book Antiqua" w:eastAsia="Times New Roman" w:hAnsi="Book Antiqua" w:cs="Times New Roman"/>
          <w:b/>
          <w:bCs/>
          <w:color w:val="000000"/>
          <w:sz w:val="19"/>
          <w:szCs w:val="19"/>
          <w:lang w:eastAsia="pt-BR"/>
        </w:rPr>
        <w:t xml:space="preserve"> </w:t>
      </w:r>
      <w:r w:rsidRPr="00386E4B">
        <w:rPr>
          <w:rFonts w:ascii="Book Antiqua" w:eastAsia="Times New Roman" w:hAnsi="Book Antiqua" w:cs="Times New Roman"/>
          <w:b/>
          <w:bCs/>
          <w:color w:val="000000"/>
          <w:sz w:val="19"/>
          <w:szCs w:val="19"/>
          <w:highlight w:val="cyan"/>
          <w:lang w:eastAsia="pt-BR"/>
        </w:rPr>
        <w:t>no exterior</w:t>
      </w:r>
      <w:r w:rsidRPr="00386E4B">
        <w:rPr>
          <w:rFonts w:ascii="Book Antiqua" w:eastAsia="Times New Roman" w:hAnsi="Book Antiqua" w:cs="Times New Roman"/>
          <w:color w:val="000000"/>
          <w:sz w:val="16"/>
          <w:szCs w:val="16"/>
          <w:lang w:eastAsia="pt-BR"/>
        </w:rPr>
        <w:t>.</w:t>
      </w:r>
      <w:r w:rsidR="00386E4B" w:rsidRPr="00386E4B">
        <w:rPr>
          <w:rFonts w:ascii="Book Antiqua" w:eastAsia="Times New Roman" w:hAnsi="Book Antiqua" w:cs="Times New Roman"/>
          <w:color w:val="000000"/>
          <w:sz w:val="16"/>
          <w:szCs w:val="16"/>
          <w:lang w:eastAsia="pt-BR"/>
        </w:rPr>
        <w:t xml:space="preserve"> </w:t>
      </w:r>
      <w:r w:rsidR="00386E4B" w:rsidRPr="00386E4B">
        <w:rPr>
          <w:rFonts w:ascii="Book Antiqua" w:hAnsi="Book Antiqua"/>
          <w:b/>
          <w:bCs/>
          <w:color w:val="FF0000"/>
          <w:sz w:val="16"/>
          <w:szCs w:val="16"/>
          <w:u w:val="single"/>
        </w:rPr>
        <w:t>(MPPE-2014)</w:t>
      </w:r>
      <w:r w:rsidR="00064C44" w:rsidRPr="00386E4B">
        <w:rPr>
          <w:rFonts w:ascii="Book Antiqua" w:eastAsia="Times New Roman" w:hAnsi="Book Antiqua" w:cs="Times New Roman"/>
          <w:color w:val="000000"/>
          <w:sz w:val="16"/>
          <w:szCs w:val="16"/>
          <w:lang w:eastAsia="pt-BR"/>
        </w:rPr>
        <w:t xml:space="preserve"> </w:t>
      </w:r>
      <w:r w:rsidR="00064C44" w:rsidRPr="00386E4B">
        <w:rPr>
          <w:rFonts w:ascii="Book Antiqua" w:eastAsia="Times New Roman" w:hAnsi="Book Antiqua" w:cs="Times New Roman"/>
          <w:b/>
          <w:bCs/>
          <w:color w:val="FF0000"/>
          <w:sz w:val="16"/>
          <w:szCs w:val="16"/>
          <w:u w:val="single"/>
          <w:lang w:eastAsia="pt-BR"/>
        </w:rPr>
        <w:t>(MPPR-2014)</w:t>
      </w:r>
      <w:r w:rsidR="00017D53">
        <w:rPr>
          <w:rFonts w:ascii="Book Antiqua" w:eastAsia="Times New Roman" w:hAnsi="Book Antiqua" w:cs="Times New Roman"/>
          <w:b/>
          <w:bCs/>
          <w:color w:val="FF0000"/>
          <w:sz w:val="16"/>
          <w:szCs w:val="16"/>
          <w:lang w:eastAsia="pt-BR"/>
        </w:rPr>
        <w:t xml:space="preserve"> </w:t>
      </w:r>
      <w:r w:rsidR="00017D53">
        <w:rPr>
          <w:rFonts w:ascii="Book Antiqua" w:eastAsia="Times New Roman" w:hAnsi="Book Antiqua" w:cs="Times New Roman"/>
          <w:b/>
          <w:bCs/>
          <w:color w:val="FF0000"/>
          <w:sz w:val="16"/>
          <w:szCs w:val="16"/>
          <w:u w:val="single"/>
          <w:lang w:eastAsia="pt-BR"/>
        </w:rPr>
        <w:t>(MPF-2015)</w:t>
      </w:r>
      <w:r w:rsidR="0073156E">
        <w:rPr>
          <w:rFonts w:ascii="Book Antiqua" w:eastAsia="Times New Roman" w:hAnsi="Book Antiqua" w:cs="Times New Roman"/>
          <w:b/>
          <w:bCs/>
          <w:color w:val="FF0000"/>
          <w:sz w:val="16"/>
          <w:szCs w:val="16"/>
          <w:lang w:eastAsia="pt-BR"/>
        </w:rPr>
        <w:t xml:space="preserve"> </w:t>
      </w:r>
      <w:r w:rsidR="0073156E">
        <w:rPr>
          <w:rFonts w:ascii="Book Antiqua" w:eastAsia="Times New Roman" w:hAnsi="Book Antiqua" w:cs="Times New Roman"/>
          <w:b/>
          <w:color w:val="FF0000"/>
          <w:sz w:val="16"/>
          <w:szCs w:val="16"/>
          <w:u w:val="single"/>
          <w:lang w:eastAsia="pt-BR"/>
        </w:rPr>
        <w:t>(PCRO-2022)</w:t>
      </w:r>
    </w:p>
    <w:tbl>
      <w:tblPr>
        <w:tblStyle w:val="Tabelacomgrade"/>
        <w:tblW w:w="0" w:type="auto"/>
        <w:tblLook w:val="04A0" w:firstRow="1" w:lastRow="0" w:firstColumn="1" w:lastColumn="0" w:noHBand="0" w:noVBand="1"/>
      </w:tblPr>
      <w:tblGrid>
        <w:gridCol w:w="8494"/>
      </w:tblGrid>
      <w:tr w:rsidR="006D3C7D" w14:paraId="0419E0B0" w14:textId="77777777" w:rsidTr="006D3C7D">
        <w:tc>
          <w:tcPr>
            <w:tcW w:w="8494" w:type="dxa"/>
            <w:shd w:val="clear" w:color="auto" w:fill="CCFFFF"/>
          </w:tcPr>
          <w:p w14:paraId="7054E674" w14:textId="324C0A7F" w:rsidR="006D3C7D" w:rsidRPr="006D3C7D" w:rsidRDefault="006D3C7D" w:rsidP="006D3C7D">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D3C7D">
              <w:rPr>
                <w:rFonts w:ascii="Book Antiqua" w:eastAsia="Times New Roman" w:hAnsi="Book Antiqua" w:cs="Times New Roman"/>
                <w:b/>
                <w:bCs/>
                <w:sz w:val="19"/>
                <w:szCs w:val="19"/>
                <w:highlight w:val="yellow"/>
                <w:lang w:eastAsia="pt-BR"/>
              </w:rPr>
              <w:t>MPPE-2014-FCC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D3C7D">
              <w:rPr>
                <w:rFonts w:ascii="Book Antiqua" w:eastAsia="Times New Roman" w:hAnsi="Book Antiqua" w:cs="Times New Roman"/>
                <w:sz w:val="19"/>
                <w:szCs w:val="19"/>
                <w:lang w:eastAsia="pt-BR"/>
              </w:rPr>
              <w:t>A Lei 12.846/13 - alcunhada de “Lei Anticorrupção” - estabelece um regime de responsabilidade especial para pessoas jurídicas. Acerca desse regime, a lei em questão</w:t>
            </w:r>
            <w:r>
              <w:rPr>
                <w:rFonts w:ascii="Book Antiqua" w:eastAsia="Times New Roman" w:hAnsi="Book Antiqua" w:cs="Times New Roman"/>
                <w:sz w:val="19"/>
                <w:szCs w:val="19"/>
                <w:lang w:eastAsia="pt-BR"/>
              </w:rPr>
              <w:t xml:space="preserve"> </w:t>
            </w:r>
            <w:r w:rsidRPr="006D3C7D">
              <w:rPr>
                <w:rFonts w:ascii="Book Antiqua" w:eastAsia="Times New Roman" w:hAnsi="Book Antiqua" w:cs="Times New Roman"/>
                <w:sz w:val="19"/>
                <w:szCs w:val="19"/>
                <w:lang w:eastAsia="pt-BR"/>
              </w:rPr>
              <w:t>é aplicável aos atos lesivos praticados por pessoa jurídica brasileira contra organizações públicas internacionais, ainda que cometidos no exterior.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28, </w:t>
            </w:r>
            <w:r w:rsidR="007B0365">
              <w:rPr>
                <w:rFonts w:ascii="Book Antiqua" w:eastAsia="Times New Roman" w:hAnsi="Book Antiqua" w:cs="Times New Roman"/>
                <w:b/>
                <w:bCs/>
                <w:sz w:val="19"/>
                <w:szCs w:val="19"/>
                <w:lang w:eastAsia="pt-BR"/>
              </w:rPr>
              <w:t>LA.</w:t>
            </w:r>
          </w:p>
        </w:tc>
      </w:tr>
    </w:tbl>
    <w:p w14:paraId="418BE9D4" w14:textId="77777777" w:rsidR="00195CDD" w:rsidRPr="006526CC" w:rsidRDefault="00195CDD" w:rsidP="00195CDD">
      <w:pPr>
        <w:spacing w:before="300" w:after="300" w:line="240" w:lineRule="auto"/>
        <w:ind w:firstLine="570"/>
        <w:jc w:val="both"/>
        <w:rPr>
          <w:rFonts w:ascii="Book Antiqua" w:eastAsia="Times New Roman" w:hAnsi="Book Antiqua" w:cs="Times New Roman"/>
          <w:sz w:val="19"/>
          <w:szCs w:val="19"/>
          <w:lang w:eastAsia="pt-BR"/>
        </w:rPr>
      </w:pPr>
      <w:bookmarkStart w:id="150" w:name="art29"/>
      <w:bookmarkEnd w:id="150"/>
      <w:r w:rsidRPr="006526CC">
        <w:rPr>
          <w:rFonts w:ascii="Book Antiqua" w:eastAsia="Times New Roman" w:hAnsi="Book Antiqua" w:cs="Times New Roman"/>
          <w:color w:val="000000"/>
          <w:sz w:val="19"/>
          <w:szCs w:val="19"/>
          <w:lang w:eastAsia="pt-BR"/>
        </w:rPr>
        <w:t>Art. 29.  O disposto nesta Lei não exclui as competências do Conselho Administrativo de Defesa Econômica, do Ministério da Justiça e do Ministério da Fazenda para processar e julgar fato que constitua infração à ordem econômica.</w:t>
      </w:r>
    </w:p>
    <w:p w14:paraId="2F964E45" w14:textId="506BDA80" w:rsidR="00195CDD" w:rsidRPr="0030017E" w:rsidRDefault="00195CDD" w:rsidP="00195CDD">
      <w:pPr>
        <w:spacing w:before="300" w:after="300" w:line="240" w:lineRule="auto"/>
        <w:ind w:firstLine="570"/>
        <w:jc w:val="both"/>
        <w:rPr>
          <w:rFonts w:ascii="Book Antiqua" w:eastAsia="Times New Roman" w:hAnsi="Book Antiqua" w:cs="Times New Roman"/>
          <w:b/>
          <w:bCs/>
          <w:sz w:val="18"/>
          <w:szCs w:val="18"/>
          <w:lang w:eastAsia="pt-BR"/>
        </w:rPr>
      </w:pPr>
      <w:bookmarkStart w:id="151" w:name="art29§1"/>
      <w:bookmarkStart w:id="152" w:name="art30"/>
      <w:bookmarkEnd w:id="151"/>
      <w:bookmarkEnd w:id="152"/>
      <w:r w:rsidRPr="006526CC">
        <w:rPr>
          <w:rFonts w:ascii="Book Antiqua" w:eastAsia="Times New Roman" w:hAnsi="Book Antiqua" w:cs="Times New Roman"/>
          <w:b/>
          <w:bCs/>
          <w:color w:val="000000"/>
          <w:sz w:val="19"/>
          <w:szCs w:val="19"/>
          <w:highlight w:val="magenta"/>
          <w:lang w:eastAsia="pt-BR"/>
        </w:rPr>
        <w:t>Art. 30</w:t>
      </w:r>
      <w:r w:rsidRPr="006526CC">
        <w:rPr>
          <w:rFonts w:ascii="Book Antiqua" w:eastAsia="Times New Roman" w:hAnsi="Book Antiqua" w:cs="Times New Roman"/>
          <w:color w:val="000000"/>
          <w:sz w:val="19"/>
          <w:szCs w:val="19"/>
          <w:lang w:eastAsia="pt-BR"/>
        </w:rPr>
        <w:t>. </w:t>
      </w:r>
      <w:r w:rsidRPr="00F12968">
        <w:rPr>
          <w:rFonts w:ascii="Book Antiqua" w:eastAsia="Times New Roman" w:hAnsi="Book Antiqua" w:cs="Times New Roman"/>
          <w:b/>
          <w:bCs/>
          <w:color w:val="000000"/>
          <w:sz w:val="19"/>
          <w:szCs w:val="19"/>
          <w:lang w:eastAsia="pt-BR"/>
        </w:rPr>
        <w:t xml:space="preserve">A aplicação das sanções previstas nesta Lei </w:t>
      </w:r>
      <w:r w:rsidRPr="00F12968">
        <w:rPr>
          <w:rFonts w:ascii="Book Antiqua" w:eastAsia="Times New Roman" w:hAnsi="Book Antiqua" w:cs="Times New Roman"/>
          <w:b/>
          <w:bCs/>
          <w:caps/>
          <w:color w:val="000000"/>
          <w:sz w:val="19"/>
          <w:szCs w:val="19"/>
          <w:highlight w:val="green"/>
          <w:lang w:eastAsia="pt-BR"/>
        </w:rPr>
        <w:t>não afeta</w:t>
      </w:r>
      <w:r w:rsidRPr="00F12968">
        <w:rPr>
          <w:rFonts w:ascii="Book Antiqua" w:eastAsia="Times New Roman" w:hAnsi="Book Antiqua" w:cs="Times New Roman"/>
          <w:b/>
          <w:bCs/>
          <w:color w:val="000000"/>
          <w:sz w:val="19"/>
          <w:szCs w:val="19"/>
          <w:lang w:eastAsia="pt-BR"/>
        </w:rPr>
        <w:t xml:space="preserve"> os processos de responsabilização e aplicação de penalidades decorrentes de</w:t>
      </w:r>
      <w:r w:rsidRPr="00386E4B">
        <w:rPr>
          <w:rFonts w:ascii="Book Antiqua" w:eastAsia="Times New Roman" w:hAnsi="Book Antiqua" w:cs="Times New Roman"/>
          <w:b/>
          <w:bCs/>
          <w:color w:val="000000"/>
          <w:sz w:val="18"/>
          <w:szCs w:val="18"/>
          <w:lang w:eastAsia="pt-BR"/>
        </w:rPr>
        <w:t>:</w:t>
      </w:r>
      <w:r w:rsidR="009F6A3D" w:rsidRPr="00386E4B">
        <w:rPr>
          <w:rFonts w:ascii="Book Antiqua" w:eastAsia="Times New Roman" w:hAnsi="Book Antiqua" w:cs="Times New Roman"/>
          <w:b/>
          <w:bCs/>
          <w:color w:val="000000"/>
          <w:sz w:val="18"/>
          <w:szCs w:val="18"/>
          <w:lang w:eastAsia="pt-BR"/>
        </w:rPr>
        <w:t xml:space="preserve"> </w:t>
      </w:r>
      <w:r w:rsidR="009F6A3D" w:rsidRPr="00386E4B">
        <w:rPr>
          <w:rFonts w:ascii="Book Antiqua" w:hAnsi="Book Antiqua"/>
          <w:b/>
          <w:color w:val="FF0000"/>
          <w:sz w:val="16"/>
          <w:szCs w:val="16"/>
          <w:u w:val="single"/>
        </w:rPr>
        <w:t>(PGEPR-2015)</w:t>
      </w:r>
      <w:r w:rsidRPr="00386E4B">
        <w:rPr>
          <w:rFonts w:ascii="Book Antiqua" w:eastAsia="Times New Roman" w:hAnsi="Book Antiqua" w:cs="Times New Roman"/>
          <w:b/>
          <w:bCs/>
          <w:color w:val="000000"/>
          <w:sz w:val="18"/>
          <w:szCs w:val="18"/>
          <w:lang w:eastAsia="pt-BR"/>
        </w:rPr>
        <w:t xml:space="preserve"> </w:t>
      </w:r>
      <w:r w:rsidR="008F09ED" w:rsidRPr="00386E4B">
        <w:rPr>
          <w:rFonts w:ascii="Book Antiqua" w:eastAsia="Times New Roman" w:hAnsi="Book Antiqua" w:cs="Times New Roman"/>
          <w:b/>
          <w:bCs/>
          <w:color w:val="FF0000"/>
          <w:sz w:val="16"/>
          <w:szCs w:val="16"/>
          <w:u w:val="single"/>
          <w:lang w:eastAsia="pt-BR"/>
        </w:rPr>
        <w:t>(PGEMT-2016)</w:t>
      </w:r>
      <w:r w:rsidR="008F09ED" w:rsidRPr="00386E4B">
        <w:rPr>
          <w:rFonts w:ascii="Book Antiqua" w:eastAsia="Times New Roman" w:hAnsi="Book Antiqua" w:cs="Times New Roman"/>
          <w:b/>
          <w:bCs/>
          <w:color w:val="000000"/>
          <w:sz w:val="18"/>
          <w:szCs w:val="18"/>
          <w:lang w:eastAsia="pt-BR"/>
        </w:rPr>
        <w:t xml:space="preserve"> </w:t>
      </w:r>
      <w:r w:rsidR="008F09ED" w:rsidRPr="00386E4B">
        <w:rPr>
          <w:rFonts w:ascii="Book Antiqua" w:eastAsia="Times New Roman" w:hAnsi="Book Antiqua" w:cs="Times New Roman"/>
          <w:b/>
          <w:bCs/>
          <w:color w:val="FF0000"/>
          <w:sz w:val="16"/>
          <w:szCs w:val="16"/>
          <w:u w:val="single"/>
          <w:lang w:eastAsia="pt-BR"/>
        </w:rPr>
        <w:t>(TJRO-2019)</w:t>
      </w:r>
      <w:r w:rsidR="008F09ED" w:rsidRPr="00386E4B">
        <w:rPr>
          <w:rFonts w:ascii="Book Antiqua" w:eastAsia="Times New Roman" w:hAnsi="Book Antiqua" w:cs="Times New Roman"/>
          <w:b/>
          <w:bCs/>
          <w:color w:val="FF0000"/>
          <w:sz w:val="16"/>
          <w:szCs w:val="16"/>
          <w:lang w:eastAsia="pt-BR"/>
        </w:rPr>
        <w:t xml:space="preserve"> </w:t>
      </w:r>
      <w:r w:rsidR="008F09ED" w:rsidRPr="00386E4B">
        <w:rPr>
          <w:rFonts w:ascii="Book Antiqua" w:eastAsia="Times New Roman" w:hAnsi="Book Antiqua" w:cs="Times New Roman"/>
          <w:b/>
          <w:bCs/>
          <w:color w:val="FF0000"/>
          <w:sz w:val="16"/>
          <w:szCs w:val="16"/>
          <w:u w:val="single"/>
          <w:lang w:eastAsia="pt-BR"/>
        </w:rPr>
        <w:t>(MPGO-2019)</w:t>
      </w:r>
      <w:r w:rsidR="008F09ED" w:rsidRPr="00386E4B">
        <w:rPr>
          <w:rFonts w:ascii="Book Antiqua" w:eastAsia="Times New Roman" w:hAnsi="Book Antiqua" w:cs="Times New Roman"/>
          <w:b/>
          <w:bCs/>
          <w:color w:val="FF0000"/>
          <w:sz w:val="16"/>
          <w:szCs w:val="16"/>
          <w:lang w:eastAsia="pt-BR"/>
        </w:rPr>
        <w:t xml:space="preserve"> </w:t>
      </w:r>
      <w:r w:rsidR="008F09ED" w:rsidRPr="00386E4B">
        <w:rPr>
          <w:rFonts w:ascii="Book Antiqua" w:eastAsia="Times New Roman" w:hAnsi="Book Antiqua" w:cs="Times New Roman"/>
          <w:b/>
          <w:bCs/>
          <w:color w:val="FF0000"/>
          <w:sz w:val="16"/>
          <w:szCs w:val="16"/>
          <w:u w:val="single"/>
          <w:lang w:eastAsia="pt-BR"/>
        </w:rPr>
        <w:t>(MPSP-2019)</w:t>
      </w:r>
      <w:r w:rsidR="008F09ED" w:rsidRPr="00386E4B">
        <w:rPr>
          <w:rFonts w:ascii="Book Antiqua" w:eastAsia="Times New Roman" w:hAnsi="Book Antiqua" w:cs="Times New Roman"/>
          <w:b/>
          <w:bCs/>
          <w:color w:val="FF0000"/>
          <w:sz w:val="16"/>
          <w:szCs w:val="16"/>
          <w:lang w:eastAsia="pt-BR"/>
        </w:rPr>
        <w:t xml:space="preserve"> </w:t>
      </w:r>
      <w:bookmarkStart w:id="153" w:name="_Hlk104465494"/>
      <w:r w:rsidR="008F09ED" w:rsidRPr="00386E4B">
        <w:rPr>
          <w:rFonts w:ascii="Book Antiqua" w:eastAsia="Times New Roman" w:hAnsi="Book Antiqua" w:cs="Times New Roman"/>
          <w:b/>
          <w:bCs/>
          <w:color w:val="FF0000"/>
          <w:sz w:val="16"/>
          <w:szCs w:val="16"/>
          <w:u w:val="single"/>
          <w:lang w:eastAsia="pt-BR"/>
        </w:rPr>
        <w:t>(PGM-Curitiba/PR-2019)</w:t>
      </w:r>
      <w:bookmarkEnd w:id="153"/>
      <w:r w:rsidR="0030017E">
        <w:rPr>
          <w:rFonts w:ascii="Book Antiqua" w:eastAsia="Times New Roman" w:hAnsi="Book Antiqua" w:cs="Times New Roman"/>
          <w:b/>
          <w:bCs/>
          <w:color w:val="FF0000"/>
          <w:sz w:val="16"/>
          <w:szCs w:val="16"/>
          <w:lang w:eastAsia="pt-BR"/>
        </w:rPr>
        <w:t xml:space="preserve"> </w:t>
      </w:r>
      <w:r w:rsidR="0030017E" w:rsidRPr="00386E4B">
        <w:rPr>
          <w:rFonts w:ascii="Book Antiqua" w:eastAsia="Times New Roman" w:hAnsi="Book Antiqua" w:cs="Times New Roman"/>
          <w:b/>
          <w:bCs/>
          <w:color w:val="FF0000"/>
          <w:sz w:val="16"/>
          <w:szCs w:val="16"/>
          <w:u w:val="single"/>
          <w:lang w:eastAsia="pt-BR"/>
        </w:rPr>
        <w:t>(MPPR-2019</w:t>
      </w:r>
      <w:r w:rsidR="0030017E">
        <w:rPr>
          <w:rFonts w:ascii="Book Antiqua" w:eastAsia="Times New Roman" w:hAnsi="Book Antiqua" w:cs="Times New Roman"/>
          <w:b/>
          <w:bCs/>
          <w:color w:val="FF0000"/>
          <w:sz w:val="16"/>
          <w:szCs w:val="16"/>
          <w:u w:val="single"/>
          <w:lang w:eastAsia="pt-BR"/>
        </w:rPr>
        <w:t>/2023</w:t>
      </w:r>
      <w:r w:rsidR="0030017E" w:rsidRPr="00386E4B">
        <w:rPr>
          <w:rFonts w:ascii="Book Antiqua" w:eastAsia="Times New Roman" w:hAnsi="Book Antiqua" w:cs="Times New Roman"/>
          <w:b/>
          <w:bCs/>
          <w:color w:val="FF0000"/>
          <w:sz w:val="16"/>
          <w:szCs w:val="16"/>
          <w:u w:val="single"/>
          <w:lang w:eastAsia="pt-BR"/>
        </w:rPr>
        <w:t>)</w:t>
      </w:r>
    </w:p>
    <w:p w14:paraId="34458841" w14:textId="12592C2E" w:rsidR="00195CDD" w:rsidRPr="00386E4B" w:rsidRDefault="00195CDD" w:rsidP="00195CDD">
      <w:pPr>
        <w:spacing w:before="300" w:after="300" w:line="240" w:lineRule="auto"/>
        <w:ind w:firstLine="570"/>
        <w:jc w:val="both"/>
        <w:rPr>
          <w:rFonts w:ascii="Book Antiqua" w:eastAsia="Times New Roman" w:hAnsi="Book Antiqua" w:cs="Times New Roman"/>
          <w:b/>
          <w:bCs/>
          <w:sz w:val="16"/>
          <w:szCs w:val="16"/>
          <w:lang w:eastAsia="pt-BR"/>
        </w:rPr>
      </w:pPr>
      <w:bookmarkStart w:id="154" w:name="art30."/>
      <w:bookmarkStart w:id="155" w:name="art30i"/>
      <w:bookmarkEnd w:id="154"/>
      <w:bookmarkEnd w:id="155"/>
      <w:r w:rsidRPr="00F12968">
        <w:rPr>
          <w:rFonts w:ascii="Book Antiqua" w:eastAsia="Times New Roman" w:hAnsi="Book Antiqua" w:cs="Times New Roman"/>
          <w:b/>
          <w:bCs/>
          <w:color w:val="000000"/>
          <w:sz w:val="19"/>
          <w:szCs w:val="19"/>
          <w:lang w:eastAsia="pt-BR"/>
        </w:rPr>
        <w:t xml:space="preserve">I - </w:t>
      </w:r>
      <w:proofErr w:type="gramStart"/>
      <w:r w:rsidRPr="00F12968">
        <w:rPr>
          <w:rFonts w:ascii="Book Antiqua" w:eastAsia="Times New Roman" w:hAnsi="Book Antiqua" w:cs="Times New Roman"/>
          <w:b/>
          <w:bCs/>
          <w:color w:val="000000"/>
          <w:sz w:val="19"/>
          <w:szCs w:val="19"/>
          <w:highlight w:val="cyan"/>
          <w:lang w:eastAsia="pt-BR"/>
        </w:rPr>
        <w:t>ato</w:t>
      </w:r>
      <w:proofErr w:type="gramEnd"/>
      <w:r w:rsidRPr="00F12968">
        <w:rPr>
          <w:rFonts w:ascii="Book Antiqua" w:eastAsia="Times New Roman" w:hAnsi="Book Antiqua" w:cs="Times New Roman"/>
          <w:b/>
          <w:bCs/>
          <w:color w:val="000000"/>
          <w:sz w:val="19"/>
          <w:szCs w:val="19"/>
          <w:highlight w:val="cyan"/>
          <w:lang w:eastAsia="pt-BR"/>
        </w:rPr>
        <w:t xml:space="preserve"> de improbidade administrativa</w:t>
      </w:r>
      <w:r w:rsidRPr="00F12968">
        <w:rPr>
          <w:rFonts w:ascii="Book Antiqua" w:eastAsia="Times New Roman" w:hAnsi="Book Antiqua" w:cs="Times New Roman"/>
          <w:b/>
          <w:bCs/>
          <w:color w:val="000000"/>
          <w:sz w:val="19"/>
          <w:szCs w:val="19"/>
          <w:lang w:eastAsia="pt-BR"/>
        </w:rPr>
        <w:t xml:space="preserve"> nos termos da </w:t>
      </w:r>
      <w:hyperlink r:id="rId18" w:history="1">
        <w:r w:rsidRPr="00F12968">
          <w:rPr>
            <w:rFonts w:ascii="Book Antiqua" w:eastAsia="Times New Roman" w:hAnsi="Book Antiqua" w:cs="Times New Roman"/>
            <w:b/>
            <w:bCs/>
            <w:color w:val="0000FF"/>
            <w:sz w:val="19"/>
            <w:szCs w:val="19"/>
            <w:u w:val="single"/>
            <w:lang w:eastAsia="pt-BR"/>
          </w:rPr>
          <w:t>Lei n</w:t>
        </w:r>
        <w:r w:rsidRPr="00F12968">
          <w:rPr>
            <w:rFonts w:ascii="Book Antiqua" w:eastAsia="Times New Roman" w:hAnsi="Book Antiqua" w:cs="Times New Roman"/>
            <w:b/>
            <w:bCs/>
            <w:color w:val="0000FF"/>
            <w:sz w:val="19"/>
            <w:szCs w:val="19"/>
            <w:u w:val="single"/>
            <w:vertAlign w:val="superscript"/>
            <w:lang w:eastAsia="pt-BR"/>
          </w:rPr>
          <w:t>o</w:t>
        </w:r>
        <w:r w:rsidRPr="00F12968">
          <w:rPr>
            <w:rFonts w:ascii="Book Antiqua" w:eastAsia="Times New Roman" w:hAnsi="Book Antiqua" w:cs="Times New Roman"/>
            <w:b/>
            <w:bCs/>
            <w:color w:val="0000FF"/>
            <w:sz w:val="19"/>
            <w:szCs w:val="19"/>
            <w:u w:val="single"/>
            <w:lang w:eastAsia="pt-BR"/>
          </w:rPr>
          <w:t xml:space="preserve"> 8.429, de 2 de junho de 1992</w:t>
        </w:r>
      </w:hyperlink>
      <w:r w:rsidRPr="00F12968">
        <w:rPr>
          <w:rFonts w:ascii="Book Antiqua" w:eastAsia="Times New Roman" w:hAnsi="Book Antiqua" w:cs="Times New Roman"/>
          <w:b/>
          <w:bCs/>
          <w:color w:val="000000"/>
          <w:sz w:val="19"/>
          <w:szCs w:val="19"/>
          <w:lang w:eastAsia="pt-BR"/>
        </w:rPr>
        <w:t>; e</w:t>
      </w:r>
      <w:r w:rsidR="009F6A3D">
        <w:rPr>
          <w:rFonts w:ascii="Book Antiqua" w:eastAsia="Times New Roman" w:hAnsi="Book Antiqua" w:cs="Times New Roman"/>
          <w:b/>
          <w:bCs/>
          <w:color w:val="000000"/>
          <w:sz w:val="19"/>
          <w:szCs w:val="19"/>
          <w:lang w:eastAsia="pt-BR"/>
        </w:rPr>
        <w:t xml:space="preserve"> </w:t>
      </w:r>
      <w:r w:rsidR="009F6A3D" w:rsidRPr="00386E4B">
        <w:rPr>
          <w:rFonts w:ascii="Book Antiqua" w:hAnsi="Book Antiqua"/>
          <w:b/>
          <w:color w:val="FF0000"/>
          <w:sz w:val="16"/>
          <w:szCs w:val="16"/>
          <w:u w:val="single"/>
        </w:rPr>
        <w:t>(PGEPR-2015)</w:t>
      </w:r>
      <w:r w:rsidR="00F12968" w:rsidRPr="00386E4B">
        <w:rPr>
          <w:rFonts w:ascii="Book Antiqua" w:eastAsia="Times New Roman" w:hAnsi="Book Antiqua" w:cs="Times New Roman"/>
          <w:b/>
          <w:bCs/>
          <w:color w:val="000000"/>
          <w:sz w:val="18"/>
          <w:szCs w:val="18"/>
          <w:lang w:eastAsia="pt-BR"/>
        </w:rPr>
        <w:t xml:space="preserve"> </w:t>
      </w:r>
      <w:r w:rsidR="00F12968" w:rsidRPr="00386E4B">
        <w:rPr>
          <w:rFonts w:ascii="Book Antiqua" w:eastAsia="Times New Roman" w:hAnsi="Book Antiqua" w:cs="Times New Roman"/>
          <w:b/>
          <w:bCs/>
          <w:color w:val="FF0000"/>
          <w:sz w:val="16"/>
          <w:szCs w:val="16"/>
          <w:u w:val="single"/>
          <w:lang w:eastAsia="pt-BR"/>
        </w:rPr>
        <w:t>(PGEMT-2016)</w:t>
      </w:r>
      <w:r w:rsidR="00C2034D" w:rsidRPr="00386E4B">
        <w:rPr>
          <w:rFonts w:ascii="Book Antiqua" w:eastAsia="Times New Roman" w:hAnsi="Book Antiqua" w:cs="Times New Roman"/>
          <w:b/>
          <w:bCs/>
          <w:color w:val="000000"/>
          <w:sz w:val="18"/>
          <w:szCs w:val="18"/>
          <w:lang w:eastAsia="pt-BR"/>
        </w:rPr>
        <w:t xml:space="preserve"> </w:t>
      </w:r>
      <w:r w:rsidR="00C2034D" w:rsidRPr="00386E4B">
        <w:rPr>
          <w:rFonts w:ascii="Book Antiqua" w:eastAsia="Times New Roman" w:hAnsi="Book Antiqua" w:cs="Times New Roman"/>
          <w:b/>
          <w:bCs/>
          <w:color w:val="FF0000"/>
          <w:sz w:val="16"/>
          <w:szCs w:val="16"/>
          <w:u w:val="single"/>
          <w:lang w:eastAsia="pt-BR"/>
        </w:rPr>
        <w:t>(TJRO-2019)</w:t>
      </w:r>
      <w:r w:rsidR="00F12968" w:rsidRPr="00386E4B">
        <w:rPr>
          <w:rFonts w:ascii="Book Antiqua" w:eastAsia="Times New Roman" w:hAnsi="Book Antiqua" w:cs="Times New Roman"/>
          <w:b/>
          <w:bCs/>
          <w:color w:val="FF0000"/>
          <w:sz w:val="16"/>
          <w:szCs w:val="16"/>
          <w:lang w:eastAsia="pt-BR"/>
        </w:rPr>
        <w:t xml:space="preserve"> </w:t>
      </w:r>
      <w:r w:rsidR="00F12968" w:rsidRPr="00386E4B">
        <w:rPr>
          <w:rFonts w:ascii="Book Antiqua" w:eastAsia="Times New Roman" w:hAnsi="Book Antiqua" w:cs="Times New Roman"/>
          <w:b/>
          <w:bCs/>
          <w:color w:val="FF0000"/>
          <w:sz w:val="16"/>
          <w:szCs w:val="16"/>
          <w:u w:val="single"/>
          <w:lang w:eastAsia="pt-BR"/>
        </w:rPr>
        <w:t>(MPGO-2019)</w:t>
      </w:r>
      <w:r w:rsidR="00BC0D23" w:rsidRPr="00386E4B">
        <w:rPr>
          <w:rFonts w:ascii="Book Antiqua" w:eastAsia="Times New Roman" w:hAnsi="Book Antiqua" w:cs="Times New Roman"/>
          <w:b/>
          <w:bCs/>
          <w:color w:val="FF0000"/>
          <w:sz w:val="16"/>
          <w:szCs w:val="16"/>
          <w:lang w:eastAsia="pt-BR"/>
        </w:rPr>
        <w:t xml:space="preserve"> </w:t>
      </w:r>
      <w:r w:rsidR="00BC0D23" w:rsidRPr="00386E4B">
        <w:rPr>
          <w:rFonts w:ascii="Book Antiqua" w:eastAsia="Times New Roman" w:hAnsi="Book Antiqua" w:cs="Times New Roman"/>
          <w:b/>
          <w:bCs/>
          <w:color w:val="FF0000"/>
          <w:sz w:val="16"/>
          <w:szCs w:val="16"/>
          <w:u w:val="single"/>
          <w:lang w:eastAsia="pt-BR"/>
        </w:rPr>
        <w:t>(MPPR-2019)</w:t>
      </w:r>
      <w:r w:rsidR="00F12968" w:rsidRPr="00386E4B">
        <w:rPr>
          <w:rFonts w:ascii="Book Antiqua" w:eastAsia="Times New Roman" w:hAnsi="Book Antiqua" w:cs="Times New Roman"/>
          <w:b/>
          <w:bCs/>
          <w:color w:val="FF0000"/>
          <w:sz w:val="16"/>
          <w:szCs w:val="16"/>
          <w:lang w:eastAsia="pt-BR"/>
        </w:rPr>
        <w:t xml:space="preserve"> </w:t>
      </w:r>
      <w:r w:rsidR="00F12968" w:rsidRPr="00386E4B">
        <w:rPr>
          <w:rFonts w:ascii="Book Antiqua" w:eastAsia="Times New Roman" w:hAnsi="Book Antiqua" w:cs="Times New Roman"/>
          <w:b/>
          <w:bCs/>
          <w:color w:val="FF0000"/>
          <w:sz w:val="16"/>
          <w:szCs w:val="16"/>
          <w:u w:val="single"/>
          <w:lang w:eastAsia="pt-BR"/>
        </w:rPr>
        <w:t>(MPSP-2019)</w:t>
      </w:r>
      <w:r w:rsidR="008F09ED" w:rsidRPr="00386E4B">
        <w:rPr>
          <w:rFonts w:ascii="Book Antiqua" w:eastAsia="Times New Roman" w:hAnsi="Book Antiqua" w:cs="Times New Roman"/>
          <w:b/>
          <w:bCs/>
          <w:color w:val="FF0000"/>
          <w:sz w:val="16"/>
          <w:szCs w:val="16"/>
          <w:lang w:eastAsia="pt-BR"/>
        </w:rPr>
        <w:t xml:space="preserve"> </w:t>
      </w:r>
      <w:r w:rsidR="008F09ED" w:rsidRPr="00386E4B">
        <w:rPr>
          <w:rFonts w:ascii="Book Antiqua" w:eastAsia="Times New Roman" w:hAnsi="Book Antiqua" w:cs="Times New Roman"/>
          <w:b/>
          <w:bCs/>
          <w:color w:val="FF0000"/>
          <w:sz w:val="16"/>
          <w:szCs w:val="16"/>
          <w:u w:val="single"/>
          <w:lang w:eastAsia="pt-BR"/>
        </w:rPr>
        <w:t>(PGM-Curitiba/PR-2019)</w:t>
      </w:r>
    </w:p>
    <w:p w14:paraId="6A89019F" w14:textId="40C64F76" w:rsidR="00195CDD" w:rsidRPr="00386E4B" w:rsidRDefault="00195CDD" w:rsidP="00195CDD">
      <w:pPr>
        <w:spacing w:before="300" w:after="300" w:line="240" w:lineRule="auto"/>
        <w:ind w:firstLine="570"/>
        <w:jc w:val="both"/>
        <w:rPr>
          <w:rFonts w:ascii="Book Antiqua" w:eastAsia="Times New Roman" w:hAnsi="Book Antiqua" w:cs="Times New Roman"/>
          <w:color w:val="000000"/>
          <w:sz w:val="18"/>
          <w:szCs w:val="18"/>
          <w:lang w:eastAsia="pt-BR"/>
        </w:rPr>
      </w:pPr>
      <w:bookmarkStart w:id="156" w:name="art30ii"/>
      <w:bookmarkEnd w:id="156"/>
      <w:r w:rsidRPr="00F12968">
        <w:rPr>
          <w:rFonts w:ascii="Book Antiqua" w:eastAsia="Times New Roman" w:hAnsi="Book Antiqua" w:cs="Times New Roman"/>
          <w:b/>
          <w:bCs/>
          <w:color w:val="000000"/>
          <w:sz w:val="19"/>
          <w:szCs w:val="19"/>
          <w:lang w:eastAsia="pt-BR"/>
        </w:rPr>
        <w:t xml:space="preserve">II - </w:t>
      </w:r>
      <w:r w:rsidRPr="00F12968">
        <w:rPr>
          <w:rFonts w:ascii="Book Antiqua" w:eastAsia="Times New Roman" w:hAnsi="Book Antiqua" w:cs="Times New Roman"/>
          <w:b/>
          <w:bCs/>
          <w:color w:val="000000"/>
          <w:sz w:val="19"/>
          <w:szCs w:val="19"/>
          <w:highlight w:val="cyan"/>
          <w:lang w:eastAsia="pt-BR"/>
        </w:rPr>
        <w:t>atos ilícitos alcançados</w:t>
      </w:r>
      <w:r w:rsidRPr="00F12968">
        <w:rPr>
          <w:rFonts w:ascii="Book Antiqua" w:eastAsia="Times New Roman" w:hAnsi="Book Antiqua" w:cs="Times New Roman"/>
          <w:b/>
          <w:bCs/>
          <w:color w:val="000000"/>
          <w:sz w:val="19"/>
          <w:szCs w:val="19"/>
          <w:lang w:eastAsia="pt-BR"/>
        </w:rPr>
        <w:t xml:space="preserve"> pela </w:t>
      </w:r>
      <w:hyperlink r:id="rId19" w:history="1">
        <w:r w:rsidRPr="00F12968">
          <w:rPr>
            <w:rFonts w:ascii="Book Antiqua" w:eastAsia="Times New Roman" w:hAnsi="Book Antiqua" w:cs="Times New Roman"/>
            <w:b/>
            <w:bCs/>
            <w:sz w:val="19"/>
            <w:szCs w:val="19"/>
            <w:highlight w:val="yellow"/>
            <w:lang w:eastAsia="pt-BR"/>
          </w:rPr>
          <w:t>Lei n</w:t>
        </w:r>
        <w:r w:rsidRPr="00F12968">
          <w:rPr>
            <w:rFonts w:ascii="Book Antiqua" w:eastAsia="Times New Roman" w:hAnsi="Book Antiqua" w:cs="Times New Roman"/>
            <w:b/>
            <w:bCs/>
            <w:sz w:val="19"/>
            <w:szCs w:val="19"/>
            <w:highlight w:val="yellow"/>
            <w:vertAlign w:val="superscript"/>
            <w:lang w:eastAsia="pt-BR"/>
          </w:rPr>
          <w:t>o</w:t>
        </w:r>
        <w:r w:rsidRPr="00F12968">
          <w:rPr>
            <w:rFonts w:ascii="Book Antiqua" w:eastAsia="Times New Roman" w:hAnsi="Book Antiqua" w:cs="Times New Roman"/>
            <w:b/>
            <w:bCs/>
            <w:sz w:val="19"/>
            <w:szCs w:val="19"/>
            <w:highlight w:val="yellow"/>
            <w:lang w:eastAsia="pt-BR"/>
          </w:rPr>
          <w:t xml:space="preserve"> 8.666</w:t>
        </w:r>
        <w:r w:rsidRPr="00F12968">
          <w:rPr>
            <w:rFonts w:ascii="Book Antiqua" w:eastAsia="Times New Roman" w:hAnsi="Book Antiqua" w:cs="Times New Roman"/>
            <w:b/>
            <w:bCs/>
            <w:sz w:val="19"/>
            <w:szCs w:val="19"/>
            <w:lang w:eastAsia="pt-BR"/>
          </w:rPr>
          <w:t>, de 21 de junho de 1993</w:t>
        </w:r>
      </w:hyperlink>
      <w:r w:rsidRPr="00F12968">
        <w:rPr>
          <w:rFonts w:ascii="Book Antiqua" w:eastAsia="Times New Roman" w:hAnsi="Book Antiqua" w:cs="Times New Roman"/>
          <w:b/>
          <w:bCs/>
          <w:color w:val="000000"/>
          <w:sz w:val="19"/>
          <w:szCs w:val="19"/>
          <w:lang w:eastAsia="pt-BR"/>
        </w:rPr>
        <w:t xml:space="preserve">, ou outras normas de licitações e contratos da administração pública, inclusive no tocante ao Regime Diferenciado de Contratações Públicas - RDC instituído pela </w:t>
      </w:r>
      <w:hyperlink r:id="rId20" w:history="1">
        <w:r w:rsidRPr="00F12968">
          <w:rPr>
            <w:rFonts w:ascii="Book Antiqua" w:eastAsia="Times New Roman" w:hAnsi="Book Antiqua" w:cs="Times New Roman"/>
            <w:b/>
            <w:bCs/>
            <w:color w:val="0000FF"/>
            <w:sz w:val="19"/>
            <w:szCs w:val="19"/>
            <w:u w:val="single"/>
            <w:lang w:eastAsia="pt-BR"/>
          </w:rPr>
          <w:t>Lei n</w:t>
        </w:r>
        <w:r w:rsidRPr="00F12968">
          <w:rPr>
            <w:rFonts w:ascii="Book Antiqua" w:eastAsia="Times New Roman" w:hAnsi="Book Antiqua" w:cs="Times New Roman"/>
            <w:b/>
            <w:bCs/>
            <w:color w:val="0000FF"/>
            <w:sz w:val="19"/>
            <w:szCs w:val="19"/>
            <w:u w:val="single"/>
            <w:vertAlign w:val="superscript"/>
            <w:lang w:eastAsia="pt-BR"/>
          </w:rPr>
          <w:t>o</w:t>
        </w:r>
        <w:r w:rsidRPr="00F12968">
          <w:rPr>
            <w:rFonts w:ascii="Book Antiqua" w:eastAsia="Times New Roman" w:hAnsi="Book Antiqua" w:cs="Times New Roman"/>
            <w:b/>
            <w:bCs/>
            <w:color w:val="0000FF"/>
            <w:sz w:val="19"/>
            <w:szCs w:val="19"/>
            <w:u w:val="single"/>
            <w:lang w:eastAsia="pt-BR"/>
          </w:rPr>
          <w:t xml:space="preserve"> 12.462, de 4 de agosto de 2011</w:t>
        </w:r>
      </w:hyperlink>
      <w:r w:rsidRPr="00386E4B">
        <w:rPr>
          <w:rFonts w:ascii="Book Antiqua" w:eastAsia="Times New Roman" w:hAnsi="Book Antiqua" w:cs="Times New Roman"/>
          <w:color w:val="000000"/>
          <w:sz w:val="18"/>
          <w:szCs w:val="18"/>
          <w:lang w:eastAsia="pt-BR"/>
        </w:rPr>
        <w:t xml:space="preserve">. </w:t>
      </w:r>
      <w:r w:rsidR="00F12968" w:rsidRPr="00386E4B">
        <w:rPr>
          <w:rFonts w:ascii="Book Antiqua" w:eastAsia="Times New Roman" w:hAnsi="Book Antiqua" w:cs="Times New Roman"/>
          <w:b/>
          <w:bCs/>
          <w:color w:val="FF0000"/>
          <w:sz w:val="16"/>
          <w:szCs w:val="16"/>
          <w:u w:val="single"/>
          <w:lang w:eastAsia="pt-BR"/>
        </w:rPr>
        <w:t>(PGEMT-2016)</w:t>
      </w:r>
      <w:r w:rsidR="00F12968" w:rsidRPr="00386E4B">
        <w:rPr>
          <w:rFonts w:ascii="Book Antiqua" w:eastAsia="Times New Roman" w:hAnsi="Book Antiqua" w:cs="Times New Roman"/>
          <w:b/>
          <w:bCs/>
          <w:color w:val="FF0000"/>
          <w:sz w:val="16"/>
          <w:szCs w:val="16"/>
          <w:lang w:eastAsia="pt-BR"/>
        </w:rPr>
        <w:t xml:space="preserve"> </w:t>
      </w:r>
      <w:r w:rsidR="00F12968" w:rsidRPr="00386E4B">
        <w:rPr>
          <w:rFonts w:ascii="Book Antiqua" w:eastAsia="Times New Roman" w:hAnsi="Book Antiqua" w:cs="Times New Roman"/>
          <w:b/>
          <w:bCs/>
          <w:color w:val="FF0000"/>
          <w:sz w:val="16"/>
          <w:szCs w:val="16"/>
          <w:u w:val="single"/>
          <w:lang w:eastAsia="pt-BR"/>
        </w:rPr>
        <w:t>(MPGO-2019)</w:t>
      </w:r>
      <w:r w:rsidR="00F12968" w:rsidRPr="00386E4B">
        <w:rPr>
          <w:rFonts w:ascii="Book Antiqua" w:eastAsia="Times New Roman" w:hAnsi="Book Antiqua" w:cs="Times New Roman"/>
          <w:b/>
          <w:bCs/>
          <w:color w:val="FF0000"/>
          <w:sz w:val="16"/>
          <w:szCs w:val="16"/>
          <w:lang w:eastAsia="pt-BR"/>
        </w:rPr>
        <w:t xml:space="preserve"> </w:t>
      </w:r>
      <w:r w:rsidR="00F12968" w:rsidRPr="00386E4B">
        <w:rPr>
          <w:rFonts w:ascii="Book Antiqua" w:eastAsia="Times New Roman" w:hAnsi="Book Antiqua" w:cs="Times New Roman"/>
          <w:b/>
          <w:bCs/>
          <w:color w:val="FF0000"/>
          <w:sz w:val="16"/>
          <w:szCs w:val="16"/>
          <w:u w:val="single"/>
          <w:lang w:eastAsia="pt-BR"/>
        </w:rPr>
        <w:t>(MPSP-2019)</w:t>
      </w:r>
      <w:r w:rsidR="008F09ED" w:rsidRPr="00386E4B">
        <w:rPr>
          <w:rFonts w:ascii="Book Antiqua" w:eastAsia="Times New Roman" w:hAnsi="Book Antiqua" w:cs="Times New Roman"/>
          <w:b/>
          <w:bCs/>
          <w:color w:val="FF0000"/>
          <w:sz w:val="16"/>
          <w:szCs w:val="16"/>
          <w:lang w:eastAsia="pt-BR"/>
        </w:rPr>
        <w:t xml:space="preserve"> </w:t>
      </w:r>
      <w:r w:rsidR="008F09ED" w:rsidRPr="00386E4B">
        <w:rPr>
          <w:rFonts w:ascii="Book Antiqua" w:eastAsia="Times New Roman" w:hAnsi="Book Antiqua" w:cs="Times New Roman"/>
          <w:b/>
          <w:bCs/>
          <w:color w:val="FF0000"/>
          <w:sz w:val="16"/>
          <w:szCs w:val="16"/>
          <w:u w:val="single"/>
          <w:lang w:eastAsia="pt-BR"/>
        </w:rPr>
        <w:t>(PGM-Curitiba/PR-2019)</w:t>
      </w:r>
    </w:p>
    <w:tbl>
      <w:tblPr>
        <w:tblStyle w:val="Tabelacomgrade"/>
        <w:tblW w:w="0" w:type="auto"/>
        <w:shd w:val="clear" w:color="auto" w:fill="CCFFFF"/>
        <w:tblLook w:val="04A0" w:firstRow="1" w:lastRow="0" w:firstColumn="1" w:lastColumn="0" w:noHBand="0" w:noVBand="1"/>
      </w:tblPr>
      <w:tblGrid>
        <w:gridCol w:w="8494"/>
      </w:tblGrid>
      <w:tr w:rsidR="000A40E0" w:rsidRPr="006526CC" w14:paraId="434ACF84" w14:textId="77777777" w:rsidTr="00F2275D">
        <w:tc>
          <w:tcPr>
            <w:tcW w:w="8494" w:type="dxa"/>
            <w:shd w:val="clear" w:color="auto" w:fill="CCFFFF"/>
          </w:tcPr>
          <w:p w14:paraId="73735E79" w14:textId="7200D607" w:rsidR="000A40E0" w:rsidRDefault="000A40E0" w:rsidP="00F2275D">
            <w:pPr>
              <w:jc w:val="both"/>
              <w:rPr>
                <w:rFonts w:ascii="Book Antiqua" w:eastAsia="Times New Roman" w:hAnsi="Book Antiqua" w:cs="Times New Roman"/>
                <w:b/>
                <w:bCs/>
                <w:sz w:val="19"/>
                <w:szCs w:val="19"/>
                <w:lang w:eastAsia="pt-BR"/>
              </w:rPr>
            </w:pPr>
            <w:r w:rsidRPr="006526CC">
              <w:rPr>
                <w:rFonts w:ascii="Book Antiqua" w:eastAsia="Times New Roman" w:hAnsi="Book Antiqua" w:cs="Times New Roman"/>
                <w:b/>
                <w:bCs/>
                <w:sz w:val="19"/>
                <w:szCs w:val="19"/>
                <w:lang w:eastAsia="pt-BR"/>
              </w:rPr>
              <w:t>(</w:t>
            </w:r>
            <w:r w:rsidRPr="006526CC">
              <w:rPr>
                <w:rFonts w:ascii="Book Antiqua" w:eastAsia="Times New Roman" w:hAnsi="Book Antiqua" w:cs="Times New Roman"/>
                <w:b/>
                <w:bCs/>
                <w:sz w:val="19"/>
                <w:szCs w:val="19"/>
                <w:highlight w:val="yellow"/>
                <w:lang w:eastAsia="pt-BR"/>
              </w:rPr>
              <w:t>MPGO-2019</w:t>
            </w:r>
            <w:r w:rsidRPr="006526CC">
              <w:rPr>
                <w:rFonts w:ascii="Book Antiqua" w:eastAsia="Times New Roman" w:hAnsi="Book Antiqua" w:cs="Times New Roman"/>
                <w:b/>
                <w:bCs/>
                <w:sz w:val="19"/>
                <w:szCs w:val="19"/>
                <w:lang w:eastAsia="pt-BR"/>
              </w:rPr>
              <w:t>)</w:t>
            </w:r>
            <w:r w:rsidRPr="006526CC">
              <w:rPr>
                <w:rFonts w:ascii="Book Antiqua" w:eastAsia="Times New Roman" w:hAnsi="Book Antiqua" w:cs="Times New Roman"/>
                <w:sz w:val="19"/>
                <w:szCs w:val="19"/>
                <w:lang w:eastAsia="pt-BR"/>
              </w:rPr>
              <w:t xml:space="preserve">: As sanções administrativas previstas na Lei 12.846/13 - Lei Anticorrupção - poderão ser aplicadas cumulativamente com as sanções previstas na Lei 8.666/93, relativamente aos fatos definidos como ilícitos em ambos os estatutos. </w:t>
            </w:r>
            <w:r w:rsidRPr="006526CC">
              <w:rPr>
                <w:rFonts w:ascii="Book Antiqua" w:eastAsia="Times New Roman" w:hAnsi="Book Antiqua" w:cs="Times New Roman"/>
                <w:b/>
                <w:bCs/>
                <w:sz w:val="19"/>
                <w:szCs w:val="19"/>
                <w:lang w:eastAsia="pt-BR"/>
              </w:rPr>
              <w:t xml:space="preserve">BL: art. 30, </w:t>
            </w:r>
            <w:r w:rsidR="007B0365">
              <w:rPr>
                <w:rFonts w:ascii="Book Antiqua" w:eastAsia="Times New Roman" w:hAnsi="Book Antiqua" w:cs="Times New Roman"/>
                <w:b/>
                <w:bCs/>
                <w:sz w:val="19"/>
                <w:szCs w:val="19"/>
                <w:lang w:eastAsia="pt-BR"/>
              </w:rPr>
              <w:t>LA.</w:t>
            </w:r>
          </w:p>
          <w:p w14:paraId="06FC0EFF" w14:textId="77777777" w:rsidR="00280A62" w:rsidRDefault="00280A62" w:rsidP="00F2275D">
            <w:pPr>
              <w:jc w:val="both"/>
              <w:rPr>
                <w:rFonts w:ascii="Book Antiqua" w:eastAsia="Times New Roman" w:hAnsi="Book Antiqua" w:cs="Times New Roman"/>
                <w:b/>
                <w:bCs/>
                <w:sz w:val="19"/>
                <w:szCs w:val="19"/>
                <w:lang w:eastAsia="pt-BR"/>
              </w:rPr>
            </w:pPr>
          </w:p>
          <w:p w14:paraId="1F19FEA5" w14:textId="3D694D9E" w:rsidR="00280A62" w:rsidRPr="006526CC" w:rsidRDefault="00280A62" w:rsidP="00F2275D">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80A62">
              <w:rPr>
                <w:rFonts w:ascii="Book Antiqua" w:eastAsia="Times New Roman" w:hAnsi="Book Antiqua" w:cs="Times New Roman"/>
                <w:b/>
                <w:bCs/>
                <w:sz w:val="19"/>
                <w:szCs w:val="19"/>
                <w:highlight w:val="yellow"/>
                <w:lang w:eastAsia="pt-BR"/>
              </w:rPr>
              <w:t>MPSP-2019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80A62">
              <w:rPr>
                <w:rFonts w:ascii="Book Antiqua" w:eastAsia="Times New Roman" w:hAnsi="Book Antiqua" w:cs="Times New Roman"/>
                <w:sz w:val="19"/>
                <w:szCs w:val="19"/>
                <w:lang w:eastAsia="pt-BR"/>
              </w:rPr>
              <w:t xml:space="preserve">Com relação ao regime instituído pela Lei 12.846/13, que dispõe sobre a responsabilização administrativa e civil de pessoas jurídicas pela prática de atos contra a administração pública, é </w:t>
            </w:r>
            <w:r>
              <w:rPr>
                <w:rFonts w:ascii="Book Antiqua" w:eastAsia="Times New Roman" w:hAnsi="Book Antiqua" w:cs="Times New Roman"/>
                <w:sz w:val="19"/>
                <w:szCs w:val="19"/>
                <w:lang w:eastAsia="pt-BR"/>
              </w:rPr>
              <w:t>correto</w:t>
            </w:r>
            <w:r w:rsidRPr="00280A62">
              <w:rPr>
                <w:rFonts w:ascii="Book Antiqua" w:eastAsia="Times New Roman" w:hAnsi="Book Antiqua" w:cs="Times New Roman"/>
                <w:sz w:val="19"/>
                <w:szCs w:val="19"/>
                <w:lang w:eastAsia="pt-BR"/>
              </w:rPr>
              <w:t xml:space="preserve"> afirmar que</w:t>
            </w:r>
            <w:r>
              <w:rPr>
                <w:rFonts w:ascii="Book Antiqua" w:eastAsia="Times New Roman" w:hAnsi="Book Antiqua" w:cs="Times New Roman"/>
                <w:sz w:val="19"/>
                <w:szCs w:val="19"/>
                <w:lang w:eastAsia="pt-BR"/>
              </w:rPr>
              <w:t xml:space="preserve"> </w:t>
            </w:r>
            <w:r w:rsidRPr="00280A62">
              <w:rPr>
                <w:rFonts w:ascii="Book Antiqua" w:eastAsia="Times New Roman" w:hAnsi="Book Antiqua" w:cs="Times New Roman"/>
                <w:sz w:val="19"/>
                <w:szCs w:val="19"/>
                <w:lang w:eastAsia="pt-BR"/>
              </w:rPr>
              <w:t>a aplicação das sanções previstas na Lei 12.846/13 não afeta os processos de responsabilização e aplicação de penalidades decorrentes de ato de improbidade administrativa, nos termos da Lei 8.429/92, e de atos praticados em desacordo com a Lei 8.666/93, sem prejuízo das responsabilidades civil e criminal que seu ato ensejar.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30, </w:t>
            </w:r>
            <w:r w:rsidR="007B0365">
              <w:rPr>
                <w:rFonts w:ascii="Book Antiqua" w:eastAsia="Times New Roman" w:hAnsi="Book Antiqua" w:cs="Times New Roman"/>
                <w:b/>
                <w:bCs/>
                <w:sz w:val="19"/>
                <w:szCs w:val="19"/>
                <w:lang w:eastAsia="pt-BR"/>
              </w:rPr>
              <w:t>LA</w:t>
            </w:r>
            <w:r>
              <w:rPr>
                <w:rFonts w:ascii="Book Antiqua" w:eastAsia="Times New Roman" w:hAnsi="Book Antiqua" w:cs="Times New Roman"/>
                <w:b/>
                <w:bCs/>
                <w:sz w:val="19"/>
                <w:szCs w:val="19"/>
                <w:lang w:eastAsia="pt-BR"/>
              </w:rPr>
              <w:t>.</w:t>
            </w:r>
          </w:p>
        </w:tc>
      </w:tr>
    </w:tbl>
    <w:p w14:paraId="25103310" w14:textId="77777777" w:rsidR="00195CDD" w:rsidRPr="006526CC" w:rsidRDefault="00195CDD" w:rsidP="00195CDD">
      <w:pPr>
        <w:spacing w:before="300" w:after="300" w:line="240" w:lineRule="auto"/>
        <w:ind w:firstLine="570"/>
        <w:jc w:val="both"/>
        <w:rPr>
          <w:rFonts w:ascii="Book Antiqua" w:eastAsia="Times New Roman" w:hAnsi="Book Antiqua" w:cs="Times New Roman"/>
          <w:sz w:val="19"/>
          <w:szCs w:val="19"/>
          <w:lang w:eastAsia="pt-BR"/>
        </w:rPr>
      </w:pPr>
      <w:bookmarkStart w:id="157" w:name="art30ii."/>
      <w:bookmarkStart w:id="158" w:name="art31"/>
      <w:bookmarkEnd w:id="157"/>
      <w:bookmarkEnd w:id="158"/>
      <w:r w:rsidRPr="006526CC">
        <w:rPr>
          <w:rFonts w:ascii="Book Antiqua" w:eastAsia="Times New Roman" w:hAnsi="Book Antiqua" w:cs="Times New Roman"/>
          <w:color w:val="000000"/>
          <w:sz w:val="19"/>
          <w:szCs w:val="19"/>
          <w:lang w:eastAsia="pt-BR"/>
        </w:rPr>
        <w:t>Art. 31.  Esta Lei entra em vigor 180 (cento e oitenta) dias após a data de sua publicação.</w:t>
      </w:r>
    </w:p>
    <w:p w14:paraId="7983C1C7" w14:textId="77777777" w:rsidR="00195CDD" w:rsidRPr="006526CC" w:rsidRDefault="00195CDD" w:rsidP="00195CDD">
      <w:pPr>
        <w:spacing w:before="300" w:after="300" w:line="240" w:lineRule="auto"/>
        <w:ind w:firstLine="570"/>
        <w:jc w:val="both"/>
        <w:rPr>
          <w:rFonts w:ascii="Book Antiqua" w:eastAsia="Times New Roman" w:hAnsi="Book Antiqua" w:cs="Times New Roman"/>
          <w:sz w:val="19"/>
          <w:szCs w:val="19"/>
          <w:lang w:eastAsia="pt-BR"/>
        </w:rPr>
      </w:pPr>
      <w:r w:rsidRPr="006526CC">
        <w:rPr>
          <w:rFonts w:ascii="Book Antiqua" w:eastAsia="Times New Roman" w:hAnsi="Book Antiqua" w:cs="Times New Roman"/>
          <w:color w:val="000000"/>
          <w:sz w:val="19"/>
          <w:szCs w:val="19"/>
          <w:lang w:eastAsia="pt-BR"/>
        </w:rPr>
        <w:t>Brasília, 1</w:t>
      </w:r>
      <w:r w:rsidRPr="006526CC">
        <w:rPr>
          <w:rFonts w:ascii="Book Antiqua" w:eastAsia="Times New Roman" w:hAnsi="Book Antiqua" w:cs="Times New Roman"/>
          <w:color w:val="000000"/>
          <w:sz w:val="19"/>
          <w:szCs w:val="19"/>
          <w:u w:val="single"/>
          <w:vertAlign w:val="superscript"/>
          <w:lang w:eastAsia="pt-BR"/>
        </w:rPr>
        <w:t>o</w:t>
      </w:r>
      <w:r w:rsidRPr="006526CC">
        <w:rPr>
          <w:rFonts w:ascii="Book Antiqua" w:eastAsia="Times New Roman" w:hAnsi="Book Antiqua" w:cs="Times New Roman"/>
          <w:color w:val="000000"/>
          <w:sz w:val="19"/>
          <w:szCs w:val="19"/>
          <w:lang w:eastAsia="pt-BR"/>
        </w:rPr>
        <w:t xml:space="preserve"> de agosto de 2013; 192</w:t>
      </w:r>
      <w:r w:rsidRPr="006526CC">
        <w:rPr>
          <w:rFonts w:ascii="Book Antiqua" w:eastAsia="Times New Roman" w:hAnsi="Book Antiqua" w:cs="Times New Roman"/>
          <w:color w:val="000000"/>
          <w:sz w:val="19"/>
          <w:szCs w:val="19"/>
          <w:u w:val="single"/>
          <w:vertAlign w:val="superscript"/>
          <w:lang w:eastAsia="pt-BR"/>
        </w:rPr>
        <w:t>o</w:t>
      </w:r>
      <w:r w:rsidRPr="006526CC">
        <w:rPr>
          <w:rFonts w:ascii="Book Antiqua" w:eastAsia="Times New Roman" w:hAnsi="Book Antiqua" w:cs="Times New Roman"/>
          <w:color w:val="000000"/>
          <w:sz w:val="19"/>
          <w:szCs w:val="19"/>
          <w:lang w:eastAsia="pt-BR"/>
        </w:rPr>
        <w:t xml:space="preserve"> da Independência e 125</w:t>
      </w:r>
      <w:r w:rsidRPr="006526CC">
        <w:rPr>
          <w:rFonts w:ascii="Book Antiqua" w:eastAsia="Times New Roman" w:hAnsi="Book Antiqua" w:cs="Times New Roman"/>
          <w:color w:val="000000"/>
          <w:sz w:val="19"/>
          <w:szCs w:val="19"/>
          <w:u w:val="single"/>
          <w:vertAlign w:val="superscript"/>
          <w:lang w:eastAsia="pt-BR"/>
        </w:rPr>
        <w:t>o</w:t>
      </w:r>
      <w:r w:rsidRPr="006526CC">
        <w:rPr>
          <w:rFonts w:ascii="Book Antiqua" w:eastAsia="Times New Roman" w:hAnsi="Book Antiqua" w:cs="Times New Roman"/>
          <w:color w:val="000000"/>
          <w:sz w:val="19"/>
          <w:szCs w:val="19"/>
          <w:lang w:eastAsia="pt-BR"/>
        </w:rPr>
        <w:t xml:space="preserve"> da República.</w:t>
      </w:r>
    </w:p>
    <w:p w14:paraId="4EADEEBF" w14:textId="77777777" w:rsidR="00195CDD" w:rsidRPr="006526CC" w:rsidRDefault="00195CDD" w:rsidP="00195CDD">
      <w:pPr>
        <w:spacing w:after="0" w:line="240" w:lineRule="auto"/>
        <w:jc w:val="both"/>
        <w:rPr>
          <w:rFonts w:ascii="Book Antiqua" w:eastAsia="Times New Roman" w:hAnsi="Book Antiqua" w:cs="Times New Roman"/>
          <w:sz w:val="19"/>
          <w:szCs w:val="19"/>
          <w:lang w:eastAsia="pt-BR"/>
        </w:rPr>
      </w:pPr>
      <w:r w:rsidRPr="006526CC">
        <w:rPr>
          <w:rFonts w:ascii="Book Antiqua" w:eastAsia="Times New Roman" w:hAnsi="Book Antiqua" w:cs="Times New Roman"/>
          <w:color w:val="000000"/>
          <w:sz w:val="19"/>
          <w:szCs w:val="19"/>
          <w:lang w:eastAsia="pt-BR"/>
        </w:rPr>
        <w:t>DILMA ROUSSEFF</w:t>
      </w:r>
    </w:p>
    <w:p w14:paraId="01ACEE2E" w14:textId="77777777" w:rsidR="00195CDD" w:rsidRPr="006526CC" w:rsidRDefault="00195CDD" w:rsidP="00195CDD">
      <w:pPr>
        <w:spacing w:after="0" w:line="240" w:lineRule="auto"/>
        <w:jc w:val="both"/>
        <w:rPr>
          <w:rFonts w:ascii="Book Antiqua" w:eastAsia="Times New Roman" w:hAnsi="Book Antiqua" w:cs="Times New Roman"/>
          <w:sz w:val="19"/>
          <w:szCs w:val="19"/>
          <w:lang w:eastAsia="pt-BR"/>
        </w:rPr>
      </w:pPr>
      <w:r w:rsidRPr="006526CC">
        <w:rPr>
          <w:rFonts w:ascii="Book Antiqua" w:eastAsia="Times New Roman" w:hAnsi="Book Antiqua" w:cs="Times New Roman"/>
          <w:i/>
          <w:iCs/>
          <w:color w:val="000000"/>
          <w:sz w:val="19"/>
          <w:szCs w:val="19"/>
          <w:lang w:eastAsia="pt-BR"/>
        </w:rPr>
        <w:t>José Eduardo Cardozo</w:t>
      </w:r>
    </w:p>
    <w:p w14:paraId="623A178D" w14:textId="77777777" w:rsidR="00195CDD" w:rsidRPr="006526CC" w:rsidRDefault="00195CDD" w:rsidP="00195CDD">
      <w:pPr>
        <w:spacing w:after="0" w:line="240" w:lineRule="auto"/>
        <w:jc w:val="both"/>
        <w:rPr>
          <w:rFonts w:ascii="Book Antiqua" w:eastAsia="Times New Roman" w:hAnsi="Book Antiqua" w:cs="Times New Roman"/>
          <w:sz w:val="19"/>
          <w:szCs w:val="19"/>
          <w:lang w:eastAsia="pt-BR"/>
        </w:rPr>
      </w:pPr>
      <w:r w:rsidRPr="006526CC">
        <w:rPr>
          <w:rFonts w:ascii="Book Antiqua" w:eastAsia="Times New Roman" w:hAnsi="Book Antiqua" w:cs="Times New Roman"/>
          <w:i/>
          <w:iCs/>
          <w:color w:val="000000"/>
          <w:sz w:val="19"/>
          <w:szCs w:val="19"/>
          <w:lang w:eastAsia="pt-BR"/>
        </w:rPr>
        <w:t>Luís Inácio Lucena Adams</w:t>
      </w:r>
    </w:p>
    <w:p w14:paraId="69A668F2" w14:textId="77777777" w:rsidR="00195CDD" w:rsidRPr="006526CC" w:rsidRDefault="00195CDD" w:rsidP="00195CDD">
      <w:pPr>
        <w:spacing w:after="0" w:line="240" w:lineRule="auto"/>
        <w:jc w:val="both"/>
        <w:rPr>
          <w:rFonts w:ascii="Book Antiqua" w:eastAsia="Times New Roman" w:hAnsi="Book Antiqua" w:cs="Times New Roman"/>
          <w:sz w:val="19"/>
          <w:szCs w:val="19"/>
          <w:lang w:eastAsia="pt-BR"/>
        </w:rPr>
      </w:pPr>
      <w:r w:rsidRPr="006526CC">
        <w:rPr>
          <w:rFonts w:ascii="Book Antiqua" w:eastAsia="Times New Roman" w:hAnsi="Book Antiqua" w:cs="Times New Roman"/>
          <w:i/>
          <w:iCs/>
          <w:color w:val="000000"/>
          <w:sz w:val="19"/>
          <w:szCs w:val="19"/>
          <w:lang w:eastAsia="pt-BR"/>
        </w:rPr>
        <w:t>Jorge Hage Sobrinho</w:t>
      </w:r>
    </w:p>
    <w:p w14:paraId="06695972" w14:textId="64443EF1" w:rsidR="00D167B8" w:rsidRPr="006526CC" w:rsidRDefault="00195CDD" w:rsidP="00FF0D4F">
      <w:pPr>
        <w:spacing w:before="300" w:after="300" w:line="240" w:lineRule="auto"/>
        <w:jc w:val="both"/>
        <w:rPr>
          <w:rFonts w:ascii="Book Antiqua" w:eastAsia="Times New Roman" w:hAnsi="Book Antiqua" w:cs="Times New Roman"/>
          <w:sz w:val="19"/>
          <w:szCs w:val="19"/>
          <w:lang w:eastAsia="pt-BR"/>
        </w:rPr>
      </w:pPr>
      <w:r w:rsidRPr="006526CC">
        <w:rPr>
          <w:rFonts w:ascii="Book Antiqua" w:eastAsia="Times New Roman" w:hAnsi="Book Antiqua" w:cs="Times New Roman"/>
          <w:color w:val="FF0000"/>
          <w:sz w:val="19"/>
          <w:szCs w:val="19"/>
          <w:lang w:eastAsia="pt-BR"/>
        </w:rPr>
        <w:t>Este texto não substitui o publicado no DOU de 2.8.2013</w:t>
      </w:r>
      <w:r w:rsidR="00FF0D4F" w:rsidRPr="006526CC">
        <w:rPr>
          <w:rFonts w:ascii="Book Antiqua" w:eastAsia="Times New Roman" w:hAnsi="Book Antiqua" w:cs="Times New Roman"/>
          <w:sz w:val="19"/>
          <w:szCs w:val="19"/>
          <w:lang w:eastAsia="pt-BR"/>
        </w:rPr>
        <w:t>.</w:t>
      </w:r>
    </w:p>
    <w:sectPr w:rsidR="00D167B8" w:rsidRPr="006526CC" w:rsidSect="00F44583">
      <w:pgSz w:w="11906" w:h="16838"/>
      <w:pgMar w:top="1135"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9A901" w14:textId="77777777" w:rsidR="00A37D42" w:rsidRDefault="00A37D42" w:rsidP="00074C20">
      <w:pPr>
        <w:spacing w:after="0" w:line="240" w:lineRule="auto"/>
      </w:pPr>
      <w:r>
        <w:separator/>
      </w:r>
    </w:p>
  </w:endnote>
  <w:endnote w:type="continuationSeparator" w:id="0">
    <w:p w14:paraId="3D04AA81" w14:textId="77777777" w:rsidR="00A37D42" w:rsidRDefault="00A37D42" w:rsidP="00074C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ED835" w14:textId="77777777" w:rsidR="00A37D42" w:rsidRDefault="00A37D42" w:rsidP="00074C20">
      <w:pPr>
        <w:spacing w:after="0" w:line="240" w:lineRule="auto"/>
      </w:pPr>
      <w:r>
        <w:separator/>
      </w:r>
    </w:p>
  </w:footnote>
  <w:footnote w:type="continuationSeparator" w:id="0">
    <w:p w14:paraId="000CD71F" w14:textId="77777777" w:rsidR="00A37D42" w:rsidRDefault="00A37D42" w:rsidP="00074C20">
      <w:pPr>
        <w:spacing w:after="0" w:line="240" w:lineRule="auto"/>
      </w:pPr>
      <w:r>
        <w:continuationSeparator/>
      </w:r>
    </w:p>
  </w:footnote>
  <w:footnote w:id="1">
    <w:p w14:paraId="4310869F" w14:textId="0280E2A5" w:rsidR="000F67AE" w:rsidRPr="000F67AE" w:rsidRDefault="000F67AE" w:rsidP="000F67AE">
      <w:pPr>
        <w:pStyle w:val="Textodenotaderodap"/>
        <w:jc w:val="both"/>
        <w:rPr>
          <w:rFonts w:ascii="Book Antiqua" w:hAnsi="Book Antiqua"/>
        </w:rPr>
      </w:pPr>
      <w:r w:rsidRPr="000F67AE">
        <w:rPr>
          <w:rStyle w:val="Refdenotaderodap"/>
          <w:rFonts w:ascii="Book Antiqua" w:hAnsi="Book Antiqua"/>
          <w:sz w:val="18"/>
          <w:szCs w:val="18"/>
        </w:rPr>
        <w:footnoteRef/>
      </w:r>
      <w:r w:rsidRPr="000F67AE">
        <w:rPr>
          <w:rFonts w:ascii="Book Antiqua" w:hAnsi="Book Antiqua"/>
          <w:sz w:val="18"/>
          <w:szCs w:val="18"/>
        </w:rPr>
        <w:t xml:space="preserve"> Art. 18. Na esfera administrativa, a responsabilidade da pessoa jurídica não afasta a possibilidade de sua responsabilização na esfera judicial.</w:t>
      </w:r>
    </w:p>
  </w:footnote>
  <w:footnote w:id="2">
    <w:p w14:paraId="6E9BFD08" w14:textId="701276FF" w:rsidR="000F67AE" w:rsidRPr="000F67AE" w:rsidRDefault="000F67AE" w:rsidP="000F67AE">
      <w:pPr>
        <w:pStyle w:val="Textodenotaderodap"/>
        <w:jc w:val="both"/>
        <w:rPr>
          <w:rFonts w:ascii="Book Antiqua" w:hAnsi="Book Antiqua"/>
        </w:rPr>
      </w:pPr>
      <w:r w:rsidRPr="000F67AE">
        <w:rPr>
          <w:rStyle w:val="Refdenotaderodap"/>
          <w:rFonts w:ascii="Book Antiqua" w:hAnsi="Book Antiqua"/>
          <w:sz w:val="18"/>
          <w:szCs w:val="18"/>
        </w:rPr>
        <w:footnoteRef/>
      </w:r>
      <w:r w:rsidRPr="000F67AE">
        <w:rPr>
          <w:rFonts w:ascii="Book Antiqua" w:hAnsi="Book Antiqua"/>
          <w:sz w:val="18"/>
          <w:szCs w:val="18"/>
        </w:rPr>
        <w:t xml:space="preserve"> Art. 1º. (...) § 1º Consideram-se atos de improbidade administrativa as condutas dolosas tipificadas nos arts. 9º, 10 e 11 desta Lei, ressalvados tipos previstos em leis especiais. § 2º Considera-se dolo a vontade livre e consciente de alcançar o resultado ilícito tipificado nos arts. 9º, 10 e 11 desta Lei, não bastando a voluntariedade do agente.</w:t>
      </w:r>
      <w:r w:rsidR="00F94C8F">
        <w:rPr>
          <w:rFonts w:ascii="Book Antiqua" w:hAnsi="Book Antiqua"/>
          <w:sz w:val="18"/>
          <w:szCs w:val="18"/>
        </w:rPr>
        <w:t xml:space="preserve"> (...) Art. 12. (...) </w:t>
      </w:r>
      <w:r w:rsidR="00F94C8F" w:rsidRPr="00F94C8F">
        <w:rPr>
          <w:rFonts w:ascii="Book Antiqua" w:hAnsi="Book Antiqua"/>
          <w:sz w:val="18"/>
          <w:szCs w:val="18"/>
        </w:rPr>
        <w:t>§ 9º As sanções previstas neste artigo somente poderão ser executadas após o trânsito em julgado da sentença condenatória.</w:t>
      </w:r>
      <w:r w:rsidR="00F94C8F">
        <w:rPr>
          <w:rFonts w:ascii="Book Antiqua" w:hAnsi="Book Antiqua"/>
          <w:sz w:val="18"/>
          <w:szCs w:val="18"/>
        </w:rPr>
        <w:t xml:space="preserve"> (...) </w:t>
      </w:r>
      <w:r w:rsidR="00F94C8F" w:rsidRPr="00F94C8F">
        <w:rPr>
          <w:rFonts w:ascii="Book Antiqua" w:hAnsi="Book Antiqua"/>
          <w:sz w:val="18"/>
          <w:szCs w:val="18"/>
        </w:rPr>
        <w:t>Art. 17. A ação para a aplicação das sanções de que trata esta Lei será proposta pelo Ministério Público e seguirá o procedimento comum previsto na Lei nº 13.105, de 16 de março de 2015 (Código de Processo Civil), salvo o disposto nesta Lei.</w:t>
      </w:r>
    </w:p>
  </w:footnote>
  <w:footnote w:id="3">
    <w:p w14:paraId="5CAC9A72" w14:textId="4BA68B0D" w:rsidR="00DA17CC" w:rsidRPr="00DA17CC" w:rsidRDefault="00DA17CC" w:rsidP="00DA17CC">
      <w:pPr>
        <w:pStyle w:val="Textodenotaderodap"/>
        <w:jc w:val="both"/>
        <w:rPr>
          <w:rFonts w:ascii="Book Antiqua" w:hAnsi="Book Antiqua"/>
        </w:rPr>
      </w:pPr>
      <w:r w:rsidRPr="00DA17CC">
        <w:rPr>
          <w:rStyle w:val="Refdenotaderodap"/>
          <w:rFonts w:ascii="Book Antiqua" w:hAnsi="Book Antiqua"/>
          <w:sz w:val="18"/>
          <w:szCs w:val="18"/>
        </w:rPr>
        <w:footnoteRef/>
      </w:r>
      <w:r w:rsidRPr="00DA17CC">
        <w:rPr>
          <w:rFonts w:ascii="Book Antiqua" w:hAnsi="Book Antiqua"/>
          <w:sz w:val="18"/>
          <w:szCs w:val="18"/>
        </w:rPr>
        <w:t xml:space="preserve"> Art. 3º A responsabilização da pessoa jurídica não exclui a responsabilidade individual de seus dirigentes ou administradores ou de qualquer pessoa natural, autora, coautora ou partícipe do ato ilícito. § 1º A pessoa jurídica será responsabilizada independentemente da responsabilização individual das pessoas naturais referidas no caput.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511140636">
    <w:abstractNumId w:val="2"/>
  </w:num>
  <w:num w:numId="2" w16cid:durableId="726339424">
    <w:abstractNumId w:val="1"/>
  </w:num>
  <w:num w:numId="3" w16cid:durableId="1047409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179"/>
    <w:rsid w:val="000043BF"/>
    <w:rsid w:val="000119AD"/>
    <w:rsid w:val="00011BEE"/>
    <w:rsid w:val="00017D53"/>
    <w:rsid w:val="0002104C"/>
    <w:rsid w:val="000256FA"/>
    <w:rsid w:val="000376A2"/>
    <w:rsid w:val="00055041"/>
    <w:rsid w:val="00064C44"/>
    <w:rsid w:val="00067A2C"/>
    <w:rsid w:val="00074C20"/>
    <w:rsid w:val="00080079"/>
    <w:rsid w:val="0008453B"/>
    <w:rsid w:val="00085C67"/>
    <w:rsid w:val="00091B6C"/>
    <w:rsid w:val="00091CF2"/>
    <w:rsid w:val="000A40E0"/>
    <w:rsid w:val="000B5DF4"/>
    <w:rsid w:val="000C0961"/>
    <w:rsid w:val="000C4785"/>
    <w:rsid w:val="000C4880"/>
    <w:rsid w:val="000D64BD"/>
    <w:rsid w:val="000E152B"/>
    <w:rsid w:val="000F0C12"/>
    <w:rsid w:val="000F67AE"/>
    <w:rsid w:val="000F7692"/>
    <w:rsid w:val="00105C84"/>
    <w:rsid w:val="00110575"/>
    <w:rsid w:val="001340F9"/>
    <w:rsid w:val="00134B6E"/>
    <w:rsid w:val="001451B8"/>
    <w:rsid w:val="00155A3A"/>
    <w:rsid w:val="0016694B"/>
    <w:rsid w:val="00170DE4"/>
    <w:rsid w:val="00174871"/>
    <w:rsid w:val="001854AE"/>
    <w:rsid w:val="00194C16"/>
    <w:rsid w:val="00195CDD"/>
    <w:rsid w:val="001A1509"/>
    <w:rsid w:val="001A378D"/>
    <w:rsid w:val="001B49D1"/>
    <w:rsid w:val="001B4FAE"/>
    <w:rsid w:val="001C51F5"/>
    <w:rsid w:val="001D05DD"/>
    <w:rsid w:val="00201A59"/>
    <w:rsid w:val="002175CF"/>
    <w:rsid w:val="00217763"/>
    <w:rsid w:val="00217A37"/>
    <w:rsid w:val="00224524"/>
    <w:rsid w:val="002301BE"/>
    <w:rsid w:val="00257099"/>
    <w:rsid w:val="00257E38"/>
    <w:rsid w:val="002613B2"/>
    <w:rsid w:val="00280A62"/>
    <w:rsid w:val="00291799"/>
    <w:rsid w:val="002B06AE"/>
    <w:rsid w:val="002B2F3A"/>
    <w:rsid w:val="002B7CCA"/>
    <w:rsid w:val="002E44D7"/>
    <w:rsid w:val="002F1F82"/>
    <w:rsid w:val="002F440D"/>
    <w:rsid w:val="0030017E"/>
    <w:rsid w:val="003046C4"/>
    <w:rsid w:val="00317E74"/>
    <w:rsid w:val="003235C6"/>
    <w:rsid w:val="0032459C"/>
    <w:rsid w:val="00334926"/>
    <w:rsid w:val="00342682"/>
    <w:rsid w:val="00347B69"/>
    <w:rsid w:val="00360BCC"/>
    <w:rsid w:val="00362337"/>
    <w:rsid w:val="0037223A"/>
    <w:rsid w:val="00386E4B"/>
    <w:rsid w:val="003A1425"/>
    <w:rsid w:val="003A1717"/>
    <w:rsid w:val="003B061A"/>
    <w:rsid w:val="003B1BAF"/>
    <w:rsid w:val="003B3150"/>
    <w:rsid w:val="003C0218"/>
    <w:rsid w:val="003C3303"/>
    <w:rsid w:val="003C566A"/>
    <w:rsid w:val="003D0A24"/>
    <w:rsid w:val="003D1289"/>
    <w:rsid w:val="003F1863"/>
    <w:rsid w:val="003F3782"/>
    <w:rsid w:val="003F5176"/>
    <w:rsid w:val="004029B7"/>
    <w:rsid w:val="00421C11"/>
    <w:rsid w:val="0042261C"/>
    <w:rsid w:val="00432F94"/>
    <w:rsid w:val="00433F64"/>
    <w:rsid w:val="00442665"/>
    <w:rsid w:val="00442965"/>
    <w:rsid w:val="004533F7"/>
    <w:rsid w:val="00460F01"/>
    <w:rsid w:val="00467BB3"/>
    <w:rsid w:val="00470131"/>
    <w:rsid w:val="004721A6"/>
    <w:rsid w:val="00480A28"/>
    <w:rsid w:val="00484483"/>
    <w:rsid w:val="004855DB"/>
    <w:rsid w:val="004875A4"/>
    <w:rsid w:val="00491BEE"/>
    <w:rsid w:val="004930C2"/>
    <w:rsid w:val="004A3F05"/>
    <w:rsid w:val="004B136B"/>
    <w:rsid w:val="004D129E"/>
    <w:rsid w:val="004D5ADE"/>
    <w:rsid w:val="004F3F2C"/>
    <w:rsid w:val="004F72BF"/>
    <w:rsid w:val="0051284D"/>
    <w:rsid w:val="00547637"/>
    <w:rsid w:val="005506F2"/>
    <w:rsid w:val="005536F7"/>
    <w:rsid w:val="00567EED"/>
    <w:rsid w:val="005768E1"/>
    <w:rsid w:val="00587F03"/>
    <w:rsid w:val="005915CF"/>
    <w:rsid w:val="005937F3"/>
    <w:rsid w:val="00594149"/>
    <w:rsid w:val="00594EA0"/>
    <w:rsid w:val="005A09EC"/>
    <w:rsid w:val="005A1980"/>
    <w:rsid w:val="005A42C6"/>
    <w:rsid w:val="005B08CA"/>
    <w:rsid w:val="005C16E2"/>
    <w:rsid w:val="005D21AC"/>
    <w:rsid w:val="005D4012"/>
    <w:rsid w:val="005F1D4A"/>
    <w:rsid w:val="006022B2"/>
    <w:rsid w:val="0060348E"/>
    <w:rsid w:val="0061126B"/>
    <w:rsid w:val="0062332D"/>
    <w:rsid w:val="00632DD7"/>
    <w:rsid w:val="00645E25"/>
    <w:rsid w:val="00646299"/>
    <w:rsid w:val="006526CC"/>
    <w:rsid w:val="006616C5"/>
    <w:rsid w:val="00674F3C"/>
    <w:rsid w:val="00675CED"/>
    <w:rsid w:val="00675E28"/>
    <w:rsid w:val="00676503"/>
    <w:rsid w:val="00684EE3"/>
    <w:rsid w:val="00686003"/>
    <w:rsid w:val="00690344"/>
    <w:rsid w:val="0069391C"/>
    <w:rsid w:val="006A736A"/>
    <w:rsid w:val="006C04A0"/>
    <w:rsid w:val="006D33CE"/>
    <w:rsid w:val="006D3C7D"/>
    <w:rsid w:val="006F4BB6"/>
    <w:rsid w:val="00702057"/>
    <w:rsid w:val="0070430B"/>
    <w:rsid w:val="00714E82"/>
    <w:rsid w:val="007223A8"/>
    <w:rsid w:val="00723DA1"/>
    <w:rsid w:val="00726076"/>
    <w:rsid w:val="0073156E"/>
    <w:rsid w:val="007338AC"/>
    <w:rsid w:val="007438C8"/>
    <w:rsid w:val="007511AB"/>
    <w:rsid w:val="0076280D"/>
    <w:rsid w:val="00767C0D"/>
    <w:rsid w:val="00776BE1"/>
    <w:rsid w:val="007802F5"/>
    <w:rsid w:val="00796320"/>
    <w:rsid w:val="007968A0"/>
    <w:rsid w:val="007A1D7F"/>
    <w:rsid w:val="007B0365"/>
    <w:rsid w:val="007B3F80"/>
    <w:rsid w:val="007B40C5"/>
    <w:rsid w:val="007C2ADD"/>
    <w:rsid w:val="007C3D11"/>
    <w:rsid w:val="007D1B35"/>
    <w:rsid w:val="007D3426"/>
    <w:rsid w:val="007D5630"/>
    <w:rsid w:val="007E6095"/>
    <w:rsid w:val="00800298"/>
    <w:rsid w:val="00802C91"/>
    <w:rsid w:val="0080672B"/>
    <w:rsid w:val="0081373E"/>
    <w:rsid w:val="00814F06"/>
    <w:rsid w:val="008150AD"/>
    <w:rsid w:val="00830C74"/>
    <w:rsid w:val="0083167A"/>
    <w:rsid w:val="00835BBA"/>
    <w:rsid w:val="0083644B"/>
    <w:rsid w:val="008405FD"/>
    <w:rsid w:val="00844D8D"/>
    <w:rsid w:val="00867227"/>
    <w:rsid w:val="00871135"/>
    <w:rsid w:val="00874359"/>
    <w:rsid w:val="00894A95"/>
    <w:rsid w:val="00897DF3"/>
    <w:rsid w:val="008B365B"/>
    <w:rsid w:val="008C1B0B"/>
    <w:rsid w:val="008C5F67"/>
    <w:rsid w:val="008E4FFC"/>
    <w:rsid w:val="008F09ED"/>
    <w:rsid w:val="00920127"/>
    <w:rsid w:val="009203F9"/>
    <w:rsid w:val="00933273"/>
    <w:rsid w:val="00943274"/>
    <w:rsid w:val="009443E6"/>
    <w:rsid w:val="00955354"/>
    <w:rsid w:val="009560F5"/>
    <w:rsid w:val="009969F6"/>
    <w:rsid w:val="00997714"/>
    <w:rsid w:val="009A5D04"/>
    <w:rsid w:val="009B12A2"/>
    <w:rsid w:val="009C73D6"/>
    <w:rsid w:val="009D13D6"/>
    <w:rsid w:val="009D28AD"/>
    <w:rsid w:val="009D774D"/>
    <w:rsid w:val="009E5669"/>
    <w:rsid w:val="009F4587"/>
    <w:rsid w:val="009F6A3D"/>
    <w:rsid w:val="009F6C50"/>
    <w:rsid w:val="00A033E8"/>
    <w:rsid w:val="00A1084E"/>
    <w:rsid w:val="00A21862"/>
    <w:rsid w:val="00A228E6"/>
    <w:rsid w:val="00A246A0"/>
    <w:rsid w:val="00A2598D"/>
    <w:rsid w:val="00A26214"/>
    <w:rsid w:val="00A306C9"/>
    <w:rsid w:val="00A320B1"/>
    <w:rsid w:val="00A37D42"/>
    <w:rsid w:val="00A43995"/>
    <w:rsid w:val="00A531E8"/>
    <w:rsid w:val="00A624B5"/>
    <w:rsid w:val="00A62A59"/>
    <w:rsid w:val="00A62DBE"/>
    <w:rsid w:val="00A62E99"/>
    <w:rsid w:val="00A6384F"/>
    <w:rsid w:val="00A769E8"/>
    <w:rsid w:val="00A9148D"/>
    <w:rsid w:val="00A95043"/>
    <w:rsid w:val="00AC02AC"/>
    <w:rsid w:val="00AD6E29"/>
    <w:rsid w:val="00B01ACD"/>
    <w:rsid w:val="00B02D35"/>
    <w:rsid w:val="00B163A6"/>
    <w:rsid w:val="00B16B82"/>
    <w:rsid w:val="00B35ADE"/>
    <w:rsid w:val="00B57A96"/>
    <w:rsid w:val="00B64E73"/>
    <w:rsid w:val="00B653EC"/>
    <w:rsid w:val="00B74EAF"/>
    <w:rsid w:val="00B77033"/>
    <w:rsid w:val="00B91A91"/>
    <w:rsid w:val="00B92955"/>
    <w:rsid w:val="00BC0D23"/>
    <w:rsid w:val="00BD2763"/>
    <w:rsid w:val="00BE519F"/>
    <w:rsid w:val="00BE64F6"/>
    <w:rsid w:val="00BF3532"/>
    <w:rsid w:val="00C1656D"/>
    <w:rsid w:val="00C2034D"/>
    <w:rsid w:val="00C22D6D"/>
    <w:rsid w:val="00C2313C"/>
    <w:rsid w:val="00C24349"/>
    <w:rsid w:val="00C404AF"/>
    <w:rsid w:val="00C4233F"/>
    <w:rsid w:val="00C44370"/>
    <w:rsid w:val="00C4778F"/>
    <w:rsid w:val="00C52FF0"/>
    <w:rsid w:val="00C74970"/>
    <w:rsid w:val="00C77800"/>
    <w:rsid w:val="00C94055"/>
    <w:rsid w:val="00C96C4A"/>
    <w:rsid w:val="00CA2CF2"/>
    <w:rsid w:val="00CB3DC4"/>
    <w:rsid w:val="00CB495F"/>
    <w:rsid w:val="00CB5F8E"/>
    <w:rsid w:val="00CC35F5"/>
    <w:rsid w:val="00CC5B17"/>
    <w:rsid w:val="00CD130D"/>
    <w:rsid w:val="00CE5E8E"/>
    <w:rsid w:val="00CF0865"/>
    <w:rsid w:val="00CF0F42"/>
    <w:rsid w:val="00D04EEB"/>
    <w:rsid w:val="00D06481"/>
    <w:rsid w:val="00D1055D"/>
    <w:rsid w:val="00D11D9F"/>
    <w:rsid w:val="00D167B8"/>
    <w:rsid w:val="00D2327F"/>
    <w:rsid w:val="00D30623"/>
    <w:rsid w:val="00D30E8B"/>
    <w:rsid w:val="00D33C25"/>
    <w:rsid w:val="00D52A7F"/>
    <w:rsid w:val="00D551A4"/>
    <w:rsid w:val="00D56C58"/>
    <w:rsid w:val="00D70455"/>
    <w:rsid w:val="00D73114"/>
    <w:rsid w:val="00D90E58"/>
    <w:rsid w:val="00DA17CC"/>
    <w:rsid w:val="00DC3AE6"/>
    <w:rsid w:val="00DD1C1A"/>
    <w:rsid w:val="00DD6AF9"/>
    <w:rsid w:val="00DF487B"/>
    <w:rsid w:val="00DF4EE0"/>
    <w:rsid w:val="00E00E97"/>
    <w:rsid w:val="00E02404"/>
    <w:rsid w:val="00E02DBF"/>
    <w:rsid w:val="00E0301D"/>
    <w:rsid w:val="00E06962"/>
    <w:rsid w:val="00E24434"/>
    <w:rsid w:val="00E2474A"/>
    <w:rsid w:val="00E40228"/>
    <w:rsid w:val="00E45D1D"/>
    <w:rsid w:val="00E508A9"/>
    <w:rsid w:val="00E5593C"/>
    <w:rsid w:val="00E71BBB"/>
    <w:rsid w:val="00E74B11"/>
    <w:rsid w:val="00E8173F"/>
    <w:rsid w:val="00E878ED"/>
    <w:rsid w:val="00E95D89"/>
    <w:rsid w:val="00EA1612"/>
    <w:rsid w:val="00EA7B18"/>
    <w:rsid w:val="00EC4DBF"/>
    <w:rsid w:val="00EC7506"/>
    <w:rsid w:val="00ED3E8B"/>
    <w:rsid w:val="00EE2D70"/>
    <w:rsid w:val="00EE3C9F"/>
    <w:rsid w:val="00EE4725"/>
    <w:rsid w:val="00F07108"/>
    <w:rsid w:val="00F12968"/>
    <w:rsid w:val="00F13C0F"/>
    <w:rsid w:val="00F16B57"/>
    <w:rsid w:val="00F22492"/>
    <w:rsid w:val="00F2275D"/>
    <w:rsid w:val="00F356DE"/>
    <w:rsid w:val="00F4297E"/>
    <w:rsid w:val="00F44583"/>
    <w:rsid w:val="00F44AAE"/>
    <w:rsid w:val="00F56EB7"/>
    <w:rsid w:val="00F638F1"/>
    <w:rsid w:val="00F64394"/>
    <w:rsid w:val="00F6499E"/>
    <w:rsid w:val="00F6518D"/>
    <w:rsid w:val="00F71F89"/>
    <w:rsid w:val="00F77179"/>
    <w:rsid w:val="00F8457E"/>
    <w:rsid w:val="00F8577A"/>
    <w:rsid w:val="00F94C8F"/>
    <w:rsid w:val="00F95EF2"/>
    <w:rsid w:val="00FB3375"/>
    <w:rsid w:val="00FD4891"/>
    <w:rsid w:val="00FD55D6"/>
    <w:rsid w:val="00FE2DBB"/>
    <w:rsid w:val="00FE7524"/>
    <w:rsid w:val="00FF0D4F"/>
    <w:rsid w:val="00FF1AC6"/>
    <w:rsid w:val="00FF449C"/>
    <w:rsid w:val="00FF645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2227BC"/>
  <w15:docId w15:val="{1010D81C-5F1F-4D44-AA1A-CDD25E89B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FD55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7A1D7F"/>
    <w:pPr>
      <w:ind w:left="720"/>
      <w:contextualSpacing/>
    </w:pPr>
  </w:style>
  <w:style w:type="paragraph" w:styleId="Cabealho">
    <w:name w:val="header"/>
    <w:basedOn w:val="Normal"/>
    <w:link w:val="CabealhoChar"/>
    <w:uiPriority w:val="99"/>
    <w:unhideWhenUsed/>
    <w:rsid w:val="00074C2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74C20"/>
  </w:style>
  <w:style w:type="paragraph" w:styleId="Rodap">
    <w:name w:val="footer"/>
    <w:basedOn w:val="Normal"/>
    <w:link w:val="RodapChar"/>
    <w:uiPriority w:val="99"/>
    <w:unhideWhenUsed/>
    <w:rsid w:val="00074C20"/>
    <w:pPr>
      <w:tabs>
        <w:tab w:val="center" w:pos="4252"/>
        <w:tab w:val="right" w:pos="8504"/>
      </w:tabs>
      <w:spacing w:after="0" w:line="240" w:lineRule="auto"/>
    </w:pPr>
  </w:style>
  <w:style w:type="character" w:customStyle="1" w:styleId="RodapChar">
    <w:name w:val="Rodapé Char"/>
    <w:basedOn w:val="Fontepargpadro"/>
    <w:link w:val="Rodap"/>
    <w:uiPriority w:val="99"/>
    <w:rsid w:val="00074C20"/>
  </w:style>
  <w:style w:type="character" w:styleId="Hyperlink">
    <w:name w:val="Hyperlink"/>
    <w:basedOn w:val="Fontepargpadro"/>
    <w:uiPriority w:val="99"/>
    <w:unhideWhenUsed/>
    <w:rsid w:val="00D04EEB"/>
    <w:rPr>
      <w:color w:val="0563C1" w:themeColor="hyperlink"/>
      <w:u w:val="single"/>
    </w:rPr>
  </w:style>
  <w:style w:type="character" w:styleId="MenoPendente">
    <w:name w:val="Unresolved Mention"/>
    <w:basedOn w:val="Fontepargpadro"/>
    <w:uiPriority w:val="99"/>
    <w:semiHidden/>
    <w:unhideWhenUsed/>
    <w:rsid w:val="00D04EEB"/>
    <w:rPr>
      <w:color w:val="605E5C"/>
      <w:shd w:val="clear" w:color="auto" w:fill="E1DFDD"/>
    </w:rPr>
  </w:style>
  <w:style w:type="paragraph" w:styleId="Textodenotaderodap">
    <w:name w:val="footnote text"/>
    <w:basedOn w:val="Normal"/>
    <w:link w:val="TextodenotaderodapChar"/>
    <w:uiPriority w:val="99"/>
    <w:semiHidden/>
    <w:unhideWhenUsed/>
    <w:rsid w:val="00DA17CC"/>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DA17CC"/>
    <w:rPr>
      <w:sz w:val="20"/>
      <w:szCs w:val="20"/>
    </w:rPr>
  </w:style>
  <w:style w:type="character" w:styleId="Refdenotaderodap">
    <w:name w:val="footnote reference"/>
    <w:basedOn w:val="Fontepargpadro"/>
    <w:uiPriority w:val="99"/>
    <w:semiHidden/>
    <w:unhideWhenUsed/>
    <w:rsid w:val="00DA17C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1180850">
      <w:bodyDiv w:val="1"/>
      <w:marLeft w:val="0"/>
      <w:marRight w:val="0"/>
      <w:marTop w:val="0"/>
      <w:marBottom w:val="0"/>
      <w:divBdr>
        <w:top w:val="none" w:sz="0" w:space="0" w:color="auto"/>
        <w:left w:val="none" w:sz="0" w:space="0" w:color="auto"/>
        <w:bottom w:val="none" w:sz="0" w:space="0" w:color="auto"/>
        <w:right w:val="none" w:sz="0" w:space="0" w:color="auto"/>
      </w:divBdr>
    </w:div>
    <w:div w:id="1255893079">
      <w:bodyDiv w:val="1"/>
      <w:marLeft w:val="0"/>
      <w:marRight w:val="0"/>
      <w:marTop w:val="0"/>
      <w:marBottom w:val="0"/>
      <w:divBdr>
        <w:top w:val="none" w:sz="0" w:space="0" w:color="auto"/>
        <w:left w:val="none" w:sz="0" w:space="0" w:color="auto"/>
        <w:bottom w:val="none" w:sz="0" w:space="0" w:color="auto"/>
        <w:right w:val="none" w:sz="0" w:space="0" w:color="auto"/>
      </w:divBdr>
    </w:div>
    <w:div w:id="15617471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legislacao.planalto.gov.br/legisla/legislacao.nsf/Viw_Identificacao/lei%2012.846-2013?OpenDocument" TargetMode="External"/><Relationship Id="rId13" Type="http://schemas.openxmlformats.org/officeDocument/2006/relationships/hyperlink" Target="http://www.planalto.gov.br/CCIVIL_03/LEIS/L8666cons.htm" TargetMode="External"/><Relationship Id="rId18" Type="http://schemas.openxmlformats.org/officeDocument/2006/relationships/hyperlink" Target="http://www.planalto.gov.br/CCIVIL_03/LEIS/L8429.ht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www.planalto.gov.br/CCIVIL_03/LEIS/L8666cons.htm" TargetMode="External"/><Relationship Id="rId17" Type="http://schemas.openxmlformats.org/officeDocument/2006/relationships/hyperlink" Target="http://www.planalto.gov.br/CCIVIL_03/LEIS/L8666cons.htm" TargetMode="External"/><Relationship Id="rId2" Type="http://schemas.openxmlformats.org/officeDocument/2006/relationships/numbering" Target="numbering.xml"/><Relationship Id="rId16" Type="http://schemas.openxmlformats.org/officeDocument/2006/relationships/hyperlink" Target="http://www.planalto.gov.br/CCIVIL_03/LEIS/L8666cons.htm" TargetMode="External"/><Relationship Id="rId20" Type="http://schemas.openxmlformats.org/officeDocument/2006/relationships/hyperlink" Target="http://www.planalto.gov.br/CCIVIL_03/_Ato2011-2014/2011/Lei/L12462.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npr.org.br/imprensa/artigos/25544-a-atribuicao-do-ministerio-publico-para-firmar-acordos-de-leniencia" TargetMode="External"/><Relationship Id="rId5" Type="http://schemas.openxmlformats.org/officeDocument/2006/relationships/webSettings" Target="webSettings.xml"/><Relationship Id="rId15" Type="http://schemas.openxmlformats.org/officeDocument/2006/relationships/hyperlink" Target="http://www.planalto.gov.br/CCIVIL_03/LEIS/L7347orig.htm" TargetMode="External"/><Relationship Id="rId10" Type="http://schemas.openxmlformats.org/officeDocument/2006/relationships/hyperlink" Target="https://blog.grupogen.com.br/juridico/areas-de-interesse/administrativo/acordo-leniencia-lei-anticorrupcao/" TargetMode="External"/><Relationship Id="rId19" Type="http://schemas.openxmlformats.org/officeDocument/2006/relationships/hyperlink" Target="http://www.planalto.gov.br/CCIVIL_03/LEIS/L8666cons.htm" TargetMode="External"/><Relationship Id="rId4" Type="http://schemas.openxmlformats.org/officeDocument/2006/relationships/settings" Target="settings.xml"/><Relationship Id="rId9" Type="http://schemas.openxmlformats.org/officeDocument/2006/relationships/hyperlink" Target="http://www.planalto.gov.br/CCIVIL_03/decreto/D3678.htm" TargetMode="External"/><Relationship Id="rId14" Type="http://schemas.openxmlformats.org/officeDocument/2006/relationships/hyperlink" Target="http://www.planalto.gov.br/CCIVIL_03/LEIS/L8666cons.htm" TargetMode="External"/><Relationship Id="rId22"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7D335-DB3E-4E3E-9A87-211CD6616E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776</TotalTime>
  <Pages>19</Pages>
  <Words>11990</Words>
  <Characters>64748</Characters>
  <Application>Microsoft Office Word</Application>
  <DocSecurity>0</DocSecurity>
  <Lines>539</Lines>
  <Paragraphs>153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67</cp:revision>
  <dcterms:created xsi:type="dcterms:W3CDTF">2015-05-16T16:21:00Z</dcterms:created>
  <dcterms:modified xsi:type="dcterms:W3CDTF">2025-07-29T17:36:00Z</dcterms:modified>
</cp:coreProperties>
</file>