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5C5B0" w14:textId="28C77272" w:rsidR="007F4BB1" w:rsidRPr="001D60D9" w:rsidRDefault="007F4BB1" w:rsidP="007F4BB1">
      <w:pPr>
        <w:jc w:val="center"/>
        <w:rPr>
          <w:rFonts w:ascii="Book Antiqua" w:hAnsi="Book Antiqua" w:cs="Times New Roman"/>
          <w:b/>
          <w:sz w:val="19"/>
          <w:szCs w:val="19"/>
        </w:rPr>
      </w:pPr>
      <w:bookmarkStart w:id="0" w:name="_Hlk149916331"/>
      <w:r w:rsidRPr="001D60D9">
        <w:rPr>
          <w:rFonts w:ascii="Book Antiqua" w:hAnsi="Book Antiqua" w:cs="Times New Roman"/>
          <w:b/>
          <w:sz w:val="19"/>
          <w:szCs w:val="19"/>
        </w:rPr>
        <w:t xml:space="preserve">POLÍTICA NACIONAL DE RESÍDUOS SÓLIDOS – </w:t>
      </w:r>
      <w:bookmarkStart w:id="1" w:name="_Hlk41927468"/>
      <w:r w:rsidRPr="001D60D9">
        <w:rPr>
          <w:rFonts w:ascii="Book Antiqua" w:hAnsi="Book Antiqua" w:cs="Times New Roman"/>
          <w:b/>
          <w:sz w:val="19"/>
          <w:szCs w:val="19"/>
        </w:rPr>
        <w:t>L</w:t>
      </w:r>
      <w:r w:rsidR="001B4030">
        <w:rPr>
          <w:rFonts w:ascii="Book Antiqua" w:hAnsi="Book Antiqua" w:cs="Times New Roman"/>
          <w:b/>
          <w:sz w:val="19"/>
          <w:szCs w:val="19"/>
        </w:rPr>
        <w:t>ei</w:t>
      </w:r>
      <w:r w:rsidRPr="001D60D9">
        <w:rPr>
          <w:rFonts w:ascii="Book Antiqua" w:hAnsi="Book Antiqua" w:cs="Times New Roman"/>
          <w:b/>
          <w:sz w:val="19"/>
          <w:szCs w:val="19"/>
        </w:rPr>
        <w:t xml:space="preserve"> 12.305</w:t>
      </w:r>
      <w:bookmarkEnd w:id="1"/>
      <w:r w:rsidRPr="001D60D9">
        <w:rPr>
          <w:rFonts w:ascii="Book Antiqua" w:hAnsi="Book Antiqua" w:cs="Times New Roman"/>
          <w:b/>
          <w:sz w:val="19"/>
          <w:szCs w:val="19"/>
        </w:rPr>
        <w:t>/2010.</w:t>
      </w:r>
    </w:p>
    <w:p w14:paraId="695DCC93" w14:textId="77777777" w:rsidR="007F4BB1" w:rsidRPr="001D60D9" w:rsidRDefault="007F4BB1" w:rsidP="007F4BB1">
      <w:pPr>
        <w:jc w:val="center"/>
        <w:rPr>
          <w:rFonts w:ascii="Book Antiqua" w:hAnsi="Book Antiqua" w:cs="Times New Roman"/>
          <w:b/>
          <w:sz w:val="19"/>
          <w:szCs w:val="19"/>
        </w:rPr>
      </w:pPr>
      <w:r w:rsidRPr="001D60D9">
        <w:rPr>
          <w:rFonts w:ascii="Book Antiqua" w:hAnsi="Book Antiqua" w:cs="Times New Roman"/>
          <w:b/>
          <w:sz w:val="19"/>
          <w:szCs w:val="19"/>
        </w:rPr>
        <w:t>MATERIAL COM QUESTÕES DE CONCURSO e ALGUMAS REFERÊNCIAS À SÚMULAS E JULGADOS DOS TRIBUNAIS SUPERIORES</w:t>
      </w:r>
    </w:p>
    <w:p w14:paraId="4E7E02DC" w14:textId="77777777" w:rsidR="007F4BB1" w:rsidRPr="001D60D9" w:rsidRDefault="007F4BB1" w:rsidP="007F4BB1">
      <w:pPr>
        <w:jc w:val="center"/>
        <w:rPr>
          <w:rFonts w:ascii="Book Antiqua" w:hAnsi="Book Antiqua" w:cs="Times New Roman"/>
          <w:b/>
          <w:color w:val="FF0000"/>
          <w:sz w:val="19"/>
          <w:szCs w:val="19"/>
        </w:rPr>
      </w:pPr>
      <w:r w:rsidRPr="001D60D9">
        <w:rPr>
          <w:rFonts w:ascii="Book Antiqua" w:hAnsi="Book Antiqua" w:cs="Times New Roman"/>
          <w:b/>
          <w:color w:val="FF0000"/>
          <w:sz w:val="19"/>
          <w:szCs w:val="19"/>
        </w:rPr>
        <w:t>Material de Eduardo B. S. Teixeira.</w:t>
      </w:r>
    </w:p>
    <w:tbl>
      <w:tblPr>
        <w:tblStyle w:val="Tabelacomgrade3"/>
        <w:tblW w:w="8450" w:type="dxa"/>
        <w:shd w:val="clear" w:color="auto" w:fill="E7E6E6" w:themeFill="background2"/>
        <w:tblLook w:val="04A0" w:firstRow="1" w:lastRow="0" w:firstColumn="1" w:lastColumn="0" w:noHBand="0" w:noVBand="1"/>
      </w:tblPr>
      <w:tblGrid>
        <w:gridCol w:w="8450"/>
      </w:tblGrid>
      <w:tr w:rsidR="007F4BB1" w:rsidRPr="001D60D9" w14:paraId="020F448E" w14:textId="77777777" w:rsidTr="00D4742E">
        <w:trPr>
          <w:trHeight w:val="3581"/>
        </w:trPr>
        <w:tc>
          <w:tcPr>
            <w:tcW w:w="8450" w:type="dxa"/>
            <w:shd w:val="clear" w:color="auto" w:fill="E7E6E6" w:themeFill="background2"/>
          </w:tcPr>
          <w:p w14:paraId="709A2E5A" w14:textId="26F63A32" w:rsidR="007F4BB1" w:rsidRPr="00480661" w:rsidRDefault="007F4BB1" w:rsidP="00D4742E">
            <w:pPr>
              <w:jc w:val="both"/>
              <w:rPr>
                <w:rFonts w:ascii="Book Antiqua" w:eastAsia="Times New Roman" w:hAnsi="Book Antiqua" w:cs="Times New Roman"/>
                <w:b/>
                <w:color w:val="FF0000"/>
                <w:sz w:val="18"/>
                <w:szCs w:val="18"/>
                <w:lang w:eastAsia="pt-BR"/>
              </w:rPr>
            </w:pPr>
            <w:r w:rsidRPr="001D60D9">
              <w:rPr>
                <w:rFonts w:ascii="Book Antiqua" w:eastAsia="Times New Roman" w:hAnsi="Book Antiqua" w:cs="Times New Roman"/>
                <w:b/>
                <w:color w:val="FFFFFF" w:themeColor="background1"/>
                <w:sz w:val="18"/>
                <w:szCs w:val="18"/>
                <w:highlight w:val="black"/>
                <w:lang w:eastAsia="pt-BR"/>
              </w:rPr>
              <w:t>Última atualização legislativa</w:t>
            </w:r>
            <w:r w:rsidRPr="001D60D9">
              <w:rPr>
                <w:rFonts w:ascii="Book Antiqua" w:eastAsia="Times New Roman" w:hAnsi="Book Antiqua" w:cs="Times New Roman"/>
                <w:b/>
                <w:sz w:val="18"/>
                <w:szCs w:val="18"/>
                <w:lang w:eastAsia="pt-BR"/>
              </w:rPr>
              <w:t>:</w:t>
            </w:r>
            <w:r w:rsidR="00176787">
              <w:rPr>
                <w:rFonts w:ascii="Book Antiqua" w:eastAsia="Times New Roman" w:hAnsi="Book Antiqua" w:cs="Times New Roman"/>
                <w:b/>
                <w:sz w:val="18"/>
                <w:szCs w:val="18"/>
                <w:lang w:eastAsia="pt-BR"/>
              </w:rPr>
              <w:t xml:space="preserve"> </w:t>
            </w:r>
            <w:r w:rsidR="00A346E8">
              <w:rPr>
                <w:rFonts w:ascii="Book Antiqua" w:eastAsia="Times New Roman" w:hAnsi="Book Antiqua" w:cs="Times New Roman"/>
                <w:b/>
                <w:color w:val="FF0000"/>
                <w:sz w:val="18"/>
                <w:szCs w:val="18"/>
                <w:lang w:eastAsia="pt-BR"/>
              </w:rPr>
              <w:t>07/01/2025</w:t>
            </w:r>
            <w:r w:rsidR="00176787" w:rsidRPr="00176787">
              <w:rPr>
                <w:rFonts w:ascii="Book Antiqua" w:eastAsia="Times New Roman" w:hAnsi="Book Antiqua" w:cs="Times New Roman"/>
                <w:b/>
                <w:color w:val="FF0000"/>
                <w:sz w:val="18"/>
                <w:szCs w:val="18"/>
                <w:lang w:eastAsia="pt-BR"/>
              </w:rPr>
              <w:t xml:space="preserve"> -</w:t>
            </w:r>
            <w:r w:rsidRPr="001D60D9">
              <w:rPr>
                <w:rFonts w:ascii="Book Antiqua" w:eastAsia="Times New Roman" w:hAnsi="Book Antiqua" w:cs="Times New Roman"/>
                <w:b/>
                <w:sz w:val="18"/>
                <w:szCs w:val="18"/>
                <w:lang w:eastAsia="pt-BR"/>
              </w:rPr>
              <w:t xml:space="preserve"> </w:t>
            </w:r>
            <w:r w:rsidR="00445615" w:rsidRPr="00480661">
              <w:rPr>
                <w:rFonts w:ascii="Book Antiqua" w:eastAsia="Times New Roman" w:hAnsi="Book Antiqua" w:cs="Times New Roman"/>
                <w:b/>
                <w:color w:val="FF0000"/>
                <w:sz w:val="18"/>
                <w:szCs w:val="18"/>
                <w:highlight w:val="cyan"/>
                <w:lang w:eastAsia="pt-BR"/>
              </w:rPr>
              <w:t>Lei 14.026/20</w:t>
            </w:r>
            <w:r w:rsidR="00480661">
              <w:rPr>
                <w:rFonts w:ascii="Book Antiqua" w:eastAsia="Times New Roman" w:hAnsi="Book Antiqua" w:cs="Times New Roman"/>
                <w:b/>
                <w:color w:val="FF0000"/>
                <w:sz w:val="18"/>
                <w:szCs w:val="18"/>
                <w:lang w:eastAsia="pt-BR"/>
              </w:rPr>
              <w:t xml:space="preserve">; </w:t>
            </w:r>
            <w:r w:rsidR="00480661" w:rsidRPr="00480661">
              <w:rPr>
                <w:rFonts w:ascii="Book Antiqua" w:eastAsia="Times New Roman" w:hAnsi="Book Antiqua" w:cs="Times New Roman"/>
                <w:b/>
                <w:color w:val="FF0000"/>
                <w:sz w:val="18"/>
                <w:szCs w:val="18"/>
                <w:highlight w:val="cyan"/>
                <w:lang w:eastAsia="pt-BR"/>
              </w:rPr>
              <w:t>Decreto nº 11.300/22</w:t>
            </w:r>
            <w:r w:rsidR="00480661" w:rsidRPr="00480661">
              <w:rPr>
                <w:rFonts w:ascii="Book Antiqua" w:eastAsia="Times New Roman" w:hAnsi="Book Antiqua" w:cs="Times New Roman"/>
                <w:b/>
                <w:color w:val="FF0000"/>
                <w:sz w:val="18"/>
                <w:szCs w:val="18"/>
                <w:lang w:eastAsia="pt-BR"/>
              </w:rPr>
              <w:t xml:space="preserve"> </w:t>
            </w:r>
            <w:r w:rsidR="00480661">
              <w:rPr>
                <w:rFonts w:ascii="Book Antiqua" w:eastAsia="Times New Roman" w:hAnsi="Book Antiqua" w:cs="Times New Roman"/>
                <w:b/>
                <w:color w:val="FF0000"/>
                <w:sz w:val="18"/>
                <w:szCs w:val="18"/>
                <w:lang w:eastAsia="pt-BR"/>
              </w:rPr>
              <w:t>–</w:t>
            </w:r>
            <w:r w:rsidR="00480661" w:rsidRPr="00480661">
              <w:rPr>
                <w:rFonts w:ascii="Book Antiqua" w:eastAsia="Times New Roman" w:hAnsi="Book Antiqua" w:cs="Times New Roman"/>
                <w:b/>
                <w:color w:val="FF0000"/>
                <w:sz w:val="18"/>
                <w:szCs w:val="18"/>
                <w:lang w:eastAsia="pt-BR"/>
              </w:rPr>
              <w:t xml:space="preserve"> </w:t>
            </w:r>
            <w:r w:rsidR="00480661">
              <w:rPr>
                <w:rFonts w:ascii="Book Antiqua" w:eastAsia="Times New Roman" w:hAnsi="Book Antiqua" w:cs="Times New Roman"/>
                <w:b/>
                <w:color w:val="FF0000"/>
                <w:sz w:val="18"/>
                <w:szCs w:val="18"/>
                <w:lang w:eastAsia="pt-BR"/>
              </w:rPr>
              <w:t>(</w:t>
            </w:r>
            <w:r w:rsidR="00480661" w:rsidRPr="00480661">
              <w:rPr>
                <w:rFonts w:ascii="Book Antiqua" w:eastAsia="Times New Roman" w:hAnsi="Book Antiqua" w:cs="Times New Roman"/>
                <w:b/>
                <w:color w:val="FF0000"/>
                <w:sz w:val="18"/>
                <w:szCs w:val="18"/>
                <w:lang w:eastAsia="pt-BR"/>
              </w:rPr>
              <w:t>Regulamenta o § 2º do art. 32 e o § 1º do art. 33 da Lei nº 12.305, de 2 de agosto de 2010, e institui o sistema de logística reversa de embalagens de vidro.</w:t>
            </w:r>
            <w:r w:rsidR="00480661">
              <w:rPr>
                <w:rFonts w:ascii="Book Antiqua" w:eastAsia="Times New Roman" w:hAnsi="Book Antiqua" w:cs="Times New Roman"/>
                <w:b/>
                <w:color w:val="FF0000"/>
                <w:sz w:val="18"/>
                <w:szCs w:val="18"/>
                <w:lang w:eastAsia="pt-BR"/>
              </w:rPr>
              <w:t>).</w:t>
            </w:r>
            <w:r w:rsidR="00A346E8">
              <w:t xml:space="preserve"> </w:t>
            </w:r>
            <w:r w:rsidR="00A346E8" w:rsidRPr="00A346E8">
              <w:rPr>
                <w:rFonts w:ascii="Book Antiqua" w:eastAsia="Times New Roman" w:hAnsi="Book Antiqua" w:cs="Times New Roman"/>
                <w:b/>
                <w:color w:val="FF0000"/>
                <w:sz w:val="18"/>
                <w:szCs w:val="18"/>
                <w:highlight w:val="cyan"/>
                <w:lang w:eastAsia="pt-BR"/>
              </w:rPr>
              <w:t>Lei nº 15.08</w:t>
            </w:r>
            <w:r w:rsidR="00A346E8">
              <w:rPr>
                <w:rFonts w:ascii="Book Antiqua" w:eastAsia="Times New Roman" w:hAnsi="Book Antiqua" w:cs="Times New Roman"/>
                <w:b/>
                <w:color w:val="FF0000"/>
                <w:sz w:val="18"/>
                <w:szCs w:val="18"/>
                <w:highlight w:val="cyan"/>
                <w:lang w:eastAsia="pt-BR"/>
              </w:rPr>
              <w:t>8/25</w:t>
            </w:r>
            <w:r w:rsidR="00A346E8">
              <w:rPr>
                <w:rFonts w:ascii="Book Antiqua" w:eastAsia="Times New Roman" w:hAnsi="Book Antiqua" w:cs="Times New Roman"/>
                <w:b/>
                <w:color w:val="FF0000"/>
                <w:sz w:val="18"/>
                <w:szCs w:val="18"/>
                <w:lang w:eastAsia="pt-BR"/>
              </w:rPr>
              <w:t>.</w:t>
            </w:r>
          </w:p>
          <w:p w14:paraId="2EA7EEA3" w14:textId="77777777" w:rsidR="00480661" w:rsidRPr="001D60D9" w:rsidRDefault="00480661" w:rsidP="00D4742E">
            <w:pPr>
              <w:jc w:val="both"/>
              <w:rPr>
                <w:rFonts w:ascii="Book Antiqua" w:eastAsia="Times New Roman" w:hAnsi="Book Antiqua" w:cs="Times New Roman"/>
                <w:b/>
                <w:sz w:val="18"/>
                <w:szCs w:val="18"/>
                <w:lang w:eastAsia="pt-BR"/>
              </w:rPr>
            </w:pPr>
          </w:p>
          <w:p w14:paraId="65F11D04" w14:textId="136BE8B8" w:rsidR="007F4BB1" w:rsidRPr="001D60D9" w:rsidRDefault="007F4BB1" w:rsidP="00D4742E">
            <w:pPr>
              <w:jc w:val="both"/>
              <w:rPr>
                <w:rFonts w:ascii="Book Antiqua" w:eastAsia="Times New Roman" w:hAnsi="Book Antiqua" w:cs="Times New Roman"/>
                <w:b/>
                <w:sz w:val="18"/>
                <w:szCs w:val="18"/>
                <w:lang w:eastAsia="pt-BR"/>
              </w:rPr>
            </w:pPr>
            <w:r w:rsidRPr="001D60D9">
              <w:rPr>
                <w:rFonts w:ascii="Book Antiqua" w:eastAsia="Times New Roman" w:hAnsi="Book Antiqua" w:cs="Times New Roman"/>
                <w:b/>
                <w:color w:val="FFFFFF" w:themeColor="background1"/>
                <w:sz w:val="18"/>
                <w:szCs w:val="18"/>
                <w:highlight w:val="black"/>
                <w:lang w:eastAsia="pt-BR"/>
              </w:rPr>
              <w:t>Última atualização questões de concurso</w:t>
            </w:r>
            <w:r w:rsidRPr="001D60D9">
              <w:rPr>
                <w:rFonts w:ascii="Book Antiqua" w:eastAsia="Times New Roman" w:hAnsi="Book Antiqua" w:cs="Times New Roman"/>
                <w:b/>
                <w:sz w:val="18"/>
                <w:szCs w:val="18"/>
                <w:lang w:eastAsia="pt-BR"/>
              </w:rPr>
              <w:t xml:space="preserve">: </w:t>
            </w:r>
            <w:r w:rsidR="005B4BC5">
              <w:rPr>
                <w:rFonts w:ascii="Book Antiqua" w:eastAsia="Times New Roman" w:hAnsi="Book Antiqua" w:cs="Times New Roman"/>
                <w:b/>
                <w:color w:val="FF0000"/>
                <w:sz w:val="18"/>
                <w:szCs w:val="18"/>
                <w:lang w:eastAsia="pt-BR"/>
              </w:rPr>
              <w:t>14/07</w:t>
            </w:r>
            <w:r w:rsidR="00E82AE9">
              <w:rPr>
                <w:rFonts w:ascii="Book Antiqua" w:eastAsia="Times New Roman" w:hAnsi="Book Antiqua" w:cs="Times New Roman"/>
                <w:b/>
                <w:color w:val="FF0000"/>
                <w:sz w:val="18"/>
                <w:szCs w:val="18"/>
                <w:lang w:eastAsia="pt-BR"/>
              </w:rPr>
              <w:t>/2025</w:t>
            </w:r>
            <w:r w:rsidRPr="001D60D9">
              <w:rPr>
                <w:rFonts w:ascii="Book Antiqua" w:eastAsia="Times New Roman" w:hAnsi="Book Antiqua" w:cs="Times New Roman"/>
                <w:b/>
                <w:color w:val="FF0000"/>
                <w:sz w:val="18"/>
                <w:szCs w:val="18"/>
                <w:lang w:eastAsia="pt-BR"/>
              </w:rPr>
              <w:t>.</w:t>
            </w:r>
          </w:p>
          <w:p w14:paraId="6DF31910" w14:textId="77777777" w:rsidR="007F4BB1" w:rsidRPr="001D60D9" w:rsidRDefault="007F4BB1" w:rsidP="00D4742E">
            <w:pPr>
              <w:jc w:val="both"/>
              <w:rPr>
                <w:rFonts w:ascii="Book Antiqua" w:eastAsia="Times New Roman" w:hAnsi="Book Antiqua" w:cs="Times New Roman"/>
                <w:b/>
                <w:sz w:val="18"/>
                <w:szCs w:val="18"/>
                <w:lang w:eastAsia="pt-BR"/>
              </w:rPr>
            </w:pPr>
          </w:p>
          <w:p w14:paraId="22156942" w14:textId="77777777" w:rsidR="007F4BB1" w:rsidRPr="001D60D9" w:rsidRDefault="007F4BB1" w:rsidP="00D4742E">
            <w:pPr>
              <w:jc w:val="both"/>
              <w:rPr>
                <w:rFonts w:ascii="Book Antiqua" w:eastAsia="Times New Roman" w:hAnsi="Book Antiqua" w:cs="Times New Roman"/>
                <w:b/>
                <w:sz w:val="18"/>
                <w:szCs w:val="18"/>
                <w:lang w:eastAsia="pt-BR"/>
              </w:rPr>
            </w:pPr>
            <w:r w:rsidRPr="001D60D9">
              <w:rPr>
                <w:rFonts w:ascii="Book Antiqua" w:eastAsia="Times New Roman" w:hAnsi="Book Antiqua" w:cs="Times New Roman"/>
                <w:b/>
                <w:color w:val="FFFFFF" w:themeColor="background1"/>
                <w:sz w:val="18"/>
                <w:szCs w:val="18"/>
                <w:highlight w:val="black"/>
                <w:lang w:eastAsia="pt-BR"/>
              </w:rPr>
              <w:t>Observações quanto à compreensão do material</w:t>
            </w:r>
            <w:r w:rsidRPr="001D60D9">
              <w:rPr>
                <w:rFonts w:ascii="Book Antiqua" w:eastAsia="Times New Roman" w:hAnsi="Book Antiqua" w:cs="Times New Roman"/>
                <w:b/>
                <w:sz w:val="18"/>
                <w:szCs w:val="18"/>
                <w:lang w:eastAsia="pt-BR"/>
              </w:rPr>
              <w:t>:</w:t>
            </w:r>
          </w:p>
          <w:p w14:paraId="2A73D8ED" w14:textId="77777777" w:rsidR="007F4BB1" w:rsidRPr="001D60D9" w:rsidRDefault="007F4BB1" w:rsidP="00D4742E">
            <w:pPr>
              <w:pStyle w:val="PargrafodaLista"/>
              <w:numPr>
                <w:ilvl w:val="0"/>
                <w:numId w:val="2"/>
              </w:numPr>
              <w:jc w:val="both"/>
              <w:rPr>
                <w:rFonts w:ascii="Book Antiqua" w:eastAsia="Times New Roman" w:hAnsi="Book Antiqua" w:cs="Times New Roman"/>
                <w:b/>
                <w:sz w:val="18"/>
                <w:szCs w:val="18"/>
                <w:lang w:eastAsia="pt-BR"/>
              </w:rPr>
            </w:pPr>
            <w:r w:rsidRPr="001D60D9">
              <w:rPr>
                <w:rFonts w:ascii="Book Antiqua" w:eastAsia="Times New Roman" w:hAnsi="Book Antiqua" w:cs="Times New Roman"/>
                <w:b/>
                <w:color w:val="FF0000"/>
                <w:sz w:val="18"/>
                <w:szCs w:val="18"/>
                <w:lang w:eastAsia="pt-BR"/>
              </w:rPr>
              <w:t>Cores utilizadas</w:t>
            </w:r>
            <w:r w:rsidRPr="001D60D9">
              <w:rPr>
                <w:rFonts w:ascii="Book Antiqua" w:eastAsia="Times New Roman" w:hAnsi="Book Antiqua" w:cs="Times New Roman"/>
                <w:b/>
                <w:sz w:val="18"/>
                <w:szCs w:val="18"/>
                <w:lang w:eastAsia="pt-BR"/>
              </w:rPr>
              <w:t>:</w:t>
            </w:r>
          </w:p>
          <w:p w14:paraId="3955CEAB" w14:textId="77777777" w:rsidR="007F4BB1" w:rsidRPr="001D60D9" w:rsidRDefault="007F4BB1" w:rsidP="00D4742E">
            <w:pPr>
              <w:pStyle w:val="PargrafodaLista"/>
              <w:numPr>
                <w:ilvl w:val="0"/>
                <w:numId w:val="1"/>
              </w:numPr>
              <w:jc w:val="both"/>
              <w:rPr>
                <w:rFonts w:ascii="Book Antiqua" w:eastAsia="Times New Roman" w:hAnsi="Book Antiqua" w:cs="Times New Roman"/>
                <w:sz w:val="18"/>
                <w:szCs w:val="18"/>
                <w:lang w:eastAsia="pt-BR"/>
              </w:rPr>
            </w:pPr>
            <w:r w:rsidRPr="001D60D9">
              <w:rPr>
                <w:rFonts w:ascii="Book Antiqua" w:eastAsia="Times New Roman" w:hAnsi="Book Antiqua" w:cs="Times New Roman"/>
                <w:b/>
                <w:sz w:val="18"/>
                <w:szCs w:val="18"/>
                <w:highlight w:val="green"/>
                <w:lang w:eastAsia="pt-BR"/>
              </w:rPr>
              <w:t>EM VERDE</w:t>
            </w:r>
            <w:r w:rsidRPr="001D60D9">
              <w:rPr>
                <w:rFonts w:ascii="Book Antiqua" w:eastAsia="Times New Roman" w:hAnsi="Book Antiqua" w:cs="Times New Roman"/>
                <w:sz w:val="18"/>
                <w:szCs w:val="18"/>
                <w:lang w:eastAsia="pt-BR"/>
              </w:rPr>
              <w:t>: destaque aos títulos, capítulos, bem como outras informações relevantes, etc.</w:t>
            </w:r>
          </w:p>
          <w:p w14:paraId="2BE65668" w14:textId="77777777" w:rsidR="007F4BB1" w:rsidRPr="001D60D9" w:rsidRDefault="007F4BB1" w:rsidP="00D4742E">
            <w:pPr>
              <w:pStyle w:val="PargrafodaLista"/>
              <w:numPr>
                <w:ilvl w:val="0"/>
                <w:numId w:val="1"/>
              </w:numPr>
              <w:jc w:val="both"/>
              <w:rPr>
                <w:rFonts w:ascii="Book Antiqua" w:eastAsia="Times New Roman" w:hAnsi="Book Antiqua" w:cs="Times New Roman"/>
                <w:sz w:val="18"/>
                <w:szCs w:val="18"/>
                <w:lang w:eastAsia="pt-BR"/>
              </w:rPr>
            </w:pPr>
            <w:r w:rsidRPr="001D60D9">
              <w:rPr>
                <w:rFonts w:ascii="Book Antiqua" w:eastAsia="Times New Roman" w:hAnsi="Book Antiqua" w:cs="Times New Roman"/>
                <w:b/>
                <w:sz w:val="18"/>
                <w:szCs w:val="18"/>
                <w:highlight w:val="magenta"/>
                <w:lang w:eastAsia="pt-BR"/>
              </w:rPr>
              <w:t>EM ROXO</w:t>
            </w:r>
            <w:r w:rsidRPr="001D60D9">
              <w:rPr>
                <w:rFonts w:ascii="Book Antiqua" w:eastAsia="Times New Roman" w:hAnsi="Book Antiqua" w:cs="Times New Roman"/>
                <w:sz w:val="18"/>
                <w:szCs w:val="18"/>
                <w:lang w:eastAsia="pt-BR"/>
              </w:rPr>
              <w:t>: artigos que já foram cobrados em provas de concurso.</w:t>
            </w:r>
          </w:p>
          <w:p w14:paraId="3E8D96EB" w14:textId="3DBEFD71" w:rsidR="007F4BB1" w:rsidRPr="001D60D9" w:rsidRDefault="007F4BB1" w:rsidP="00D4742E">
            <w:pPr>
              <w:pStyle w:val="PargrafodaLista"/>
              <w:numPr>
                <w:ilvl w:val="0"/>
                <w:numId w:val="1"/>
              </w:numPr>
              <w:jc w:val="both"/>
              <w:rPr>
                <w:rFonts w:ascii="Book Antiqua" w:eastAsia="Times New Roman" w:hAnsi="Book Antiqua" w:cs="Times New Roman"/>
                <w:sz w:val="18"/>
                <w:szCs w:val="18"/>
                <w:lang w:eastAsia="pt-BR"/>
              </w:rPr>
            </w:pPr>
            <w:r w:rsidRPr="001D60D9">
              <w:rPr>
                <w:rFonts w:ascii="Book Antiqua" w:eastAsia="Times New Roman" w:hAnsi="Book Antiqua" w:cs="Times New Roman"/>
                <w:b/>
                <w:sz w:val="18"/>
                <w:szCs w:val="18"/>
                <w:highlight w:val="cyan"/>
                <w:lang w:eastAsia="pt-BR"/>
              </w:rPr>
              <w:t>EM AZUL</w:t>
            </w:r>
            <w:r w:rsidRPr="001D60D9">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12.305/2010).</w:t>
            </w:r>
          </w:p>
          <w:p w14:paraId="58E3859E" w14:textId="77777777" w:rsidR="007F4BB1" w:rsidRPr="001D60D9" w:rsidRDefault="007F4BB1" w:rsidP="00D4742E">
            <w:pPr>
              <w:pStyle w:val="PargrafodaLista"/>
              <w:numPr>
                <w:ilvl w:val="0"/>
                <w:numId w:val="1"/>
              </w:numPr>
              <w:jc w:val="both"/>
              <w:rPr>
                <w:rFonts w:ascii="Book Antiqua" w:eastAsia="Times New Roman" w:hAnsi="Book Antiqua" w:cs="Times New Roman"/>
                <w:sz w:val="18"/>
                <w:szCs w:val="18"/>
                <w:lang w:eastAsia="pt-BR"/>
              </w:rPr>
            </w:pPr>
            <w:r w:rsidRPr="001D60D9">
              <w:rPr>
                <w:rFonts w:ascii="Book Antiqua" w:eastAsia="Times New Roman" w:hAnsi="Book Antiqua" w:cs="Times New Roman"/>
                <w:b/>
                <w:sz w:val="18"/>
                <w:szCs w:val="18"/>
                <w:highlight w:val="yellow"/>
                <w:lang w:eastAsia="pt-BR"/>
              </w:rPr>
              <w:t>EM AMARELO</w:t>
            </w:r>
            <w:r w:rsidRPr="001D60D9">
              <w:rPr>
                <w:rFonts w:ascii="Book Antiqua" w:eastAsia="Times New Roman" w:hAnsi="Book Antiqua" w:cs="Times New Roman"/>
                <w:b/>
                <w:sz w:val="18"/>
                <w:szCs w:val="18"/>
                <w:lang w:eastAsia="pt-BR"/>
              </w:rPr>
              <w:t xml:space="preserve"> ou </w:t>
            </w:r>
            <w:r w:rsidRPr="001D60D9">
              <w:rPr>
                <w:rFonts w:ascii="Book Antiqua" w:eastAsia="Times New Roman" w:hAnsi="Book Antiqua" w:cs="Times New Roman"/>
                <w:b/>
                <w:sz w:val="18"/>
                <w:szCs w:val="18"/>
                <w:shd w:val="clear" w:color="auto" w:fill="F4B083" w:themeFill="accent2" w:themeFillTint="99"/>
                <w:lang w:eastAsia="pt-BR"/>
              </w:rPr>
              <w:t>EM LARANJA</w:t>
            </w:r>
            <w:r w:rsidRPr="001D60D9">
              <w:rPr>
                <w:rFonts w:ascii="Book Antiqua" w:eastAsia="Times New Roman" w:hAnsi="Book Antiqua" w:cs="Times New Roman"/>
                <w:sz w:val="18"/>
                <w:szCs w:val="18"/>
                <w:lang w:eastAsia="pt-BR"/>
              </w:rPr>
              <w:t>: destaques importantes (ex.: critério pessoal)</w:t>
            </w:r>
          </w:p>
          <w:p w14:paraId="2B89ECD8" w14:textId="77777777" w:rsidR="007F4BB1" w:rsidRPr="001D60D9" w:rsidRDefault="007F4BB1" w:rsidP="00D4742E">
            <w:pPr>
              <w:jc w:val="both"/>
              <w:rPr>
                <w:rFonts w:ascii="Book Antiqua" w:eastAsia="Times New Roman" w:hAnsi="Book Antiqua" w:cs="Times New Roman"/>
                <w:sz w:val="18"/>
                <w:szCs w:val="18"/>
                <w:lang w:eastAsia="pt-BR"/>
              </w:rPr>
            </w:pPr>
          </w:p>
          <w:p w14:paraId="654FEA44" w14:textId="77777777" w:rsidR="007F4BB1" w:rsidRPr="001D60D9" w:rsidRDefault="007F4BB1" w:rsidP="00D4742E">
            <w:pPr>
              <w:pStyle w:val="PargrafodaLista"/>
              <w:numPr>
                <w:ilvl w:val="0"/>
                <w:numId w:val="2"/>
              </w:numPr>
              <w:jc w:val="both"/>
              <w:rPr>
                <w:rFonts w:ascii="Book Antiqua" w:eastAsia="Times New Roman" w:hAnsi="Book Antiqua" w:cs="Times New Roman"/>
                <w:sz w:val="18"/>
                <w:szCs w:val="18"/>
                <w:lang w:eastAsia="pt-BR"/>
              </w:rPr>
            </w:pPr>
            <w:r w:rsidRPr="001D60D9">
              <w:rPr>
                <w:rFonts w:ascii="Book Antiqua" w:eastAsia="Times New Roman" w:hAnsi="Book Antiqua" w:cs="Times New Roman"/>
                <w:b/>
                <w:color w:val="FF0000"/>
                <w:sz w:val="18"/>
                <w:szCs w:val="18"/>
                <w:lang w:eastAsia="pt-BR"/>
              </w:rPr>
              <w:t>Siglas utilizadas</w:t>
            </w:r>
            <w:r w:rsidRPr="001D60D9">
              <w:rPr>
                <w:rFonts w:ascii="Book Antiqua" w:eastAsia="Times New Roman" w:hAnsi="Book Antiqua" w:cs="Times New Roman"/>
                <w:sz w:val="18"/>
                <w:szCs w:val="18"/>
                <w:lang w:eastAsia="pt-BR"/>
              </w:rPr>
              <w:t>:</w:t>
            </w:r>
          </w:p>
          <w:p w14:paraId="45DB1DB3" w14:textId="77777777" w:rsidR="007F4BB1" w:rsidRPr="001D60D9" w:rsidRDefault="007F4BB1" w:rsidP="00D4742E">
            <w:pPr>
              <w:pStyle w:val="PargrafodaLista"/>
              <w:numPr>
                <w:ilvl w:val="0"/>
                <w:numId w:val="3"/>
              </w:numPr>
              <w:jc w:val="both"/>
              <w:rPr>
                <w:rFonts w:ascii="Book Antiqua" w:eastAsia="Times New Roman" w:hAnsi="Book Antiqua" w:cs="Times New Roman"/>
                <w:sz w:val="18"/>
                <w:szCs w:val="18"/>
                <w:lang w:eastAsia="pt-BR"/>
              </w:rPr>
            </w:pPr>
            <w:r w:rsidRPr="001D60D9">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1D60D9">
              <w:rPr>
                <w:rFonts w:ascii="Book Antiqua" w:eastAsia="Times New Roman" w:hAnsi="Book Antiqua" w:cs="Times New Roman"/>
                <w:b/>
                <w:sz w:val="18"/>
                <w:szCs w:val="18"/>
                <w:lang w:eastAsia="pt-BR"/>
              </w:rPr>
              <w:t>etc</w:t>
            </w:r>
            <w:proofErr w:type="spellEnd"/>
            <w:r w:rsidRPr="001D60D9">
              <w:rPr>
                <w:rFonts w:ascii="Book Antiqua" w:eastAsia="Times New Roman" w:hAnsi="Book Antiqua" w:cs="Times New Roman"/>
                <w:b/>
                <w:sz w:val="18"/>
                <w:szCs w:val="18"/>
                <w:lang w:eastAsia="pt-BR"/>
              </w:rPr>
              <w:t>).</w:t>
            </w:r>
          </w:p>
        </w:tc>
      </w:tr>
    </w:tbl>
    <w:bookmarkEnd w:id="0"/>
    <w:p w14:paraId="2AE66FED" w14:textId="20E7AE7C" w:rsidR="00D66062" w:rsidRPr="001D60D9" w:rsidRDefault="00000000" w:rsidP="00D66062">
      <w:pPr>
        <w:spacing w:before="100" w:beforeAutospacing="1" w:after="100" w:afterAutospacing="1" w:line="240" w:lineRule="auto"/>
        <w:jc w:val="center"/>
        <w:rPr>
          <w:rFonts w:ascii="Book Antiqua" w:eastAsia="Times New Roman" w:hAnsi="Book Antiqua" w:cs="Times New Roman"/>
          <w:sz w:val="19"/>
          <w:szCs w:val="19"/>
          <w:lang w:eastAsia="pt-BR"/>
        </w:rPr>
      </w:pPr>
      <w:r>
        <w:fldChar w:fldCharType="begin"/>
      </w:r>
      <w:r>
        <w:instrText>HYPERLINK "http://legislacao.planalto.gov.br/legisla/legislacao.nsf/Viw_Identificacao/lei%2012.305-2010?OpenDocument"</w:instrText>
      </w:r>
      <w:r>
        <w:fldChar w:fldCharType="separate"/>
      </w:r>
      <w:r w:rsidR="00D66062" w:rsidRPr="001D60D9">
        <w:rPr>
          <w:rFonts w:ascii="Book Antiqua" w:eastAsia="Times New Roman" w:hAnsi="Book Antiqua" w:cs="Times New Roman"/>
          <w:b/>
          <w:bCs/>
          <w:color w:val="000080"/>
          <w:sz w:val="19"/>
          <w:szCs w:val="19"/>
          <w:u w:val="single"/>
          <w:lang w:eastAsia="pt-BR"/>
        </w:rPr>
        <w:t>LEI Nº 12.305, DE 2 DE AGOSTO DE 2010.</w:t>
      </w:r>
      <w:r>
        <w:rPr>
          <w:rFonts w:ascii="Book Antiqua" w:eastAsia="Times New Roman" w:hAnsi="Book Antiqua" w:cs="Times New Roman"/>
          <w:b/>
          <w:bCs/>
          <w:color w:val="000080"/>
          <w:sz w:val="19"/>
          <w:szCs w:val="19"/>
          <w:u w:val="single"/>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D66062" w:rsidRPr="001D60D9" w14:paraId="2AE66FF0" w14:textId="77777777" w:rsidTr="005A6BA2">
        <w:trPr>
          <w:trHeight w:val="480"/>
          <w:tblCellSpacing w:w="0" w:type="dxa"/>
        </w:trPr>
        <w:tc>
          <w:tcPr>
            <w:tcW w:w="1333" w:type="pct"/>
            <w:vAlign w:val="center"/>
            <w:hideMark/>
          </w:tcPr>
          <w:p w14:paraId="2AE66FEE" w14:textId="7F7DCBDC" w:rsidR="00D66062" w:rsidRPr="001D60D9" w:rsidRDefault="00D66062" w:rsidP="00D66062">
            <w:pPr>
              <w:spacing w:before="100" w:beforeAutospacing="1" w:after="100" w:afterAutospacing="1" w:line="240" w:lineRule="auto"/>
              <w:rPr>
                <w:rFonts w:ascii="Book Antiqua" w:eastAsia="Times New Roman" w:hAnsi="Book Antiqua" w:cs="Times New Roman"/>
                <w:sz w:val="19"/>
                <w:szCs w:val="19"/>
                <w:lang w:eastAsia="pt-BR"/>
              </w:rPr>
            </w:pPr>
          </w:p>
        </w:tc>
        <w:tc>
          <w:tcPr>
            <w:tcW w:w="3667" w:type="pct"/>
            <w:vAlign w:val="center"/>
            <w:hideMark/>
          </w:tcPr>
          <w:p w14:paraId="2AE66FEF" w14:textId="77777777" w:rsidR="00D66062" w:rsidRPr="001D60D9" w:rsidRDefault="00D66062" w:rsidP="00873799">
            <w:pPr>
              <w:spacing w:after="0" w:line="240" w:lineRule="auto"/>
              <w:jc w:val="both"/>
              <w:rPr>
                <w:rFonts w:ascii="Book Antiqua" w:eastAsia="Times New Roman" w:hAnsi="Book Antiqua" w:cs="Times New Roman"/>
                <w:sz w:val="18"/>
                <w:szCs w:val="18"/>
                <w:lang w:eastAsia="pt-BR"/>
              </w:rPr>
            </w:pPr>
            <w:r w:rsidRPr="001D60D9">
              <w:rPr>
                <w:rFonts w:ascii="Book Antiqua" w:eastAsia="Times New Roman" w:hAnsi="Book Antiqua" w:cs="Times New Roman"/>
                <w:color w:val="800000"/>
                <w:sz w:val="18"/>
                <w:szCs w:val="18"/>
                <w:lang w:eastAsia="pt-BR"/>
              </w:rPr>
              <w:t>Institui a Política Nacional de Resíduos Sólidos; altera a Lei n</w:t>
            </w:r>
            <w:r w:rsidRPr="001D60D9">
              <w:rPr>
                <w:rFonts w:ascii="Book Antiqua" w:eastAsia="Times New Roman" w:hAnsi="Book Antiqua" w:cs="Times New Roman"/>
                <w:color w:val="800000"/>
                <w:sz w:val="18"/>
                <w:szCs w:val="18"/>
                <w:u w:val="single"/>
                <w:vertAlign w:val="superscript"/>
                <w:lang w:eastAsia="pt-BR"/>
              </w:rPr>
              <w:t>o</w:t>
            </w:r>
            <w:r w:rsidRPr="001D60D9">
              <w:rPr>
                <w:rFonts w:ascii="Book Antiqua" w:eastAsia="Times New Roman" w:hAnsi="Book Antiqua" w:cs="Times New Roman"/>
                <w:color w:val="800000"/>
                <w:sz w:val="18"/>
                <w:szCs w:val="18"/>
                <w:lang w:eastAsia="pt-BR"/>
              </w:rPr>
              <w:t xml:space="preserve"> 9.605, de 12 de fevereiro de 1998; e dá outras providências. </w:t>
            </w:r>
          </w:p>
        </w:tc>
      </w:tr>
    </w:tbl>
    <w:p w14:paraId="2AE66FF1"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b/>
          <w:bCs/>
          <w:color w:val="000000"/>
          <w:sz w:val="19"/>
          <w:szCs w:val="19"/>
          <w:lang w:eastAsia="pt-BR"/>
        </w:rPr>
        <w:t xml:space="preserve">O PRESIDENTE DA REPÚBLICA </w:t>
      </w:r>
      <w:r w:rsidRPr="001D60D9">
        <w:rPr>
          <w:rFonts w:ascii="Book Antiqua" w:eastAsia="Times New Roman" w:hAnsi="Book Antiqua" w:cs="Times New Roman"/>
          <w:color w:val="000000"/>
          <w:sz w:val="19"/>
          <w:szCs w:val="19"/>
          <w:lang w:eastAsia="pt-BR"/>
        </w:rPr>
        <w:t>Faço saber que o Congresso Nacional decreta e eu sanciono a seguinte Lei: </w:t>
      </w:r>
    </w:p>
    <w:p w14:paraId="2AE66FF2"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TÍTULO I</w:t>
      </w:r>
    </w:p>
    <w:p w14:paraId="2AE66FF3"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DISPOSIÇÕES GERAIS </w:t>
      </w:r>
    </w:p>
    <w:p w14:paraId="2AE66FF4"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CAPÍTULO I</w:t>
      </w:r>
    </w:p>
    <w:p w14:paraId="2AE66FF5"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DO OBJETO E DO CAMPO DE APLICAÇÃO </w:t>
      </w:r>
    </w:p>
    <w:p w14:paraId="2AE66FF6" w14:textId="6A8799C9" w:rsidR="00D66062" w:rsidRPr="00067A47" w:rsidRDefault="00D66062" w:rsidP="00873799">
      <w:pPr>
        <w:spacing w:before="300" w:after="300" w:line="240" w:lineRule="auto"/>
        <w:ind w:firstLine="600"/>
        <w:jc w:val="both"/>
        <w:rPr>
          <w:rFonts w:ascii="Book Antiqua" w:eastAsia="Times New Roman" w:hAnsi="Book Antiqua" w:cs="Times New Roman"/>
          <w:b/>
          <w:bCs/>
          <w:sz w:val="18"/>
          <w:szCs w:val="18"/>
          <w:lang w:eastAsia="pt-BR"/>
        </w:rPr>
      </w:pPr>
      <w:r w:rsidRPr="004D77D7">
        <w:rPr>
          <w:rFonts w:ascii="Book Antiqua" w:eastAsia="Times New Roman" w:hAnsi="Book Antiqua" w:cs="Times New Roman"/>
          <w:b/>
          <w:bCs/>
          <w:color w:val="000000"/>
          <w:sz w:val="19"/>
          <w:szCs w:val="19"/>
          <w:highlight w:val="magenta"/>
          <w:lang w:eastAsia="pt-BR"/>
        </w:rPr>
        <w:t>Art. 1</w:t>
      </w:r>
      <w:proofErr w:type="gramStart"/>
      <w:r w:rsidRPr="004D77D7">
        <w:rPr>
          <w:rFonts w:ascii="Book Antiqua" w:eastAsia="Times New Roman" w:hAnsi="Book Antiqua" w:cs="Times New Roman"/>
          <w:b/>
          <w:bCs/>
          <w:color w:val="000000"/>
          <w:sz w:val="19"/>
          <w:szCs w:val="19"/>
          <w:highlight w:val="magenta"/>
          <w:u w:val="single"/>
          <w:vertAlign w:val="superscript"/>
          <w:lang w:eastAsia="pt-BR"/>
        </w:rPr>
        <w:t>o</w:t>
      </w:r>
      <w:r w:rsidRPr="001D60D9">
        <w:rPr>
          <w:rFonts w:ascii="Book Antiqua" w:eastAsia="Times New Roman" w:hAnsi="Book Antiqua" w:cs="Times New Roman"/>
          <w:color w:val="000000"/>
          <w:sz w:val="19"/>
          <w:szCs w:val="19"/>
          <w:lang w:eastAsia="pt-BR"/>
        </w:rPr>
        <w:t xml:space="preserve">  </w:t>
      </w:r>
      <w:r w:rsidRPr="002B2D3E">
        <w:rPr>
          <w:rFonts w:ascii="Book Antiqua" w:eastAsia="Times New Roman" w:hAnsi="Book Antiqua" w:cs="Times New Roman"/>
          <w:b/>
          <w:bCs/>
          <w:color w:val="000000"/>
          <w:sz w:val="19"/>
          <w:szCs w:val="19"/>
          <w:lang w:eastAsia="pt-BR"/>
        </w:rPr>
        <w:t>Esta</w:t>
      </w:r>
      <w:proofErr w:type="gramEnd"/>
      <w:r w:rsidRPr="002B2D3E">
        <w:rPr>
          <w:rFonts w:ascii="Book Antiqua" w:eastAsia="Times New Roman" w:hAnsi="Book Antiqua" w:cs="Times New Roman"/>
          <w:b/>
          <w:bCs/>
          <w:color w:val="000000"/>
          <w:sz w:val="19"/>
          <w:szCs w:val="19"/>
          <w:lang w:eastAsia="pt-BR"/>
        </w:rPr>
        <w:t xml:space="preserve"> Lei institui a Política Nacional de Resíduos Sólidos, dispondo sobre seus princípios, objetivos e instrumentos, bem como sobre as diretrizes relativas à gestão integrada e ao gerenciamento de resíduos sólidos, incluídos os perigosos, às responsabilidades dos geradores e do poder público e aos instrumentos econômicos aplicáveis</w:t>
      </w:r>
      <w:r w:rsidRPr="006D469A">
        <w:rPr>
          <w:rFonts w:ascii="Book Antiqua" w:eastAsia="Times New Roman" w:hAnsi="Book Antiqua" w:cs="Times New Roman"/>
          <w:color w:val="000000"/>
          <w:sz w:val="16"/>
          <w:szCs w:val="16"/>
          <w:lang w:eastAsia="pt-BR"/>
        </w:rPr>
        <w:t>. </w:t>
      </w:r>
      <w:r w:rsidR="002B2D3E" w:rsidRPr="006D469A">
        <w:rPr>
          <w:rFonts w:ascii="Book Antiqua" w:eastAsia="Times New Roman" w:hAnsi="Book Antiqua" w:cs="Times New Roman"/>
          <w:b/>
          <w:bCs/>
          <w:color w:val="FF0000"/>
          <w:sz w:val="16"/>
          <w:szCs w:val="16"/>
          <w:u w:val="single"/>
          <w:lang w:eastAsia="pt-BR"/>
        </w:rPr>
        <w:t>(TJSC-2022)</w:t>
      </w:r>
      <w:r w:rsidR="007C319D">
        <w:rPr>
          <w:rFonts w:ascii="Book Antiqua" w:eastAsia="Times New Roman" w:hAnsi="Book Antiqua" w:cs="Times New Roman"/>
          <w:b/>
          <w:bCs/>
          <w:color w:val="FF0000"/>
          <w:sz w:val="16"/>
          <w:szCs w:val="16"/>
          <w:lang w:eastAsia="pt-BR"/>
        </w:rPr>
        <w:t xml:space="preserve"> </w:t>
      </w:r>
      <w:r w:rsidR="007C319D">
        <w:rPr>
          <w:rFonts w:ascii="Book Antiqua" w:hAnsi="Book Antiqua" w:cs="Arial"/>
          <w:b/>
          <w:bCs/>
          <w:color w:val="FF0000"/>
          <w:sz w:val="16"/>
          <w:szCs w:val="16"/>
          <w:u w:val="single"/>
        </w:rPr>
        <w:t>(PGERO-2022)</w:t>
      </w:r>
      <w:r w:rsidR="00067A47">
        <w:rPr>
          <w:rFonts w:ascii="Book Antiqua" w:eastAsia="Times New Roman" w:hAnsi="Book Antiqua" w:cs="Times New Roman"/>
          <w:b/>
          <w:bCs/>
          <w:color w:val="FF0000"/>
          <w:sz w:val="16"/>
          <w:szCs w:val="16"/>
          <w:lang w:eastAsia="pt-BR"/>
        </w:rPr>
        <w:t xml:space="preserve"> </w:t>
      </w:r>
      <w:r w:rsidR="00067A47">
        <w:rPr>
          <w:rFonts w:ascii="Book Antiqua" w:eastAsia="Times New Roman" w:hAnsi="Book Antiqua" w:cs="Times New Roman"/>
          <w:b/>
          <w:bCs/>
          <w:color w:val="FF0000"/>
          <w:sz w:val="16"/>
          <w:szCs w:val="16"/>
          <w:u w:val="single"/>
          <w:lang w:eastAsia="pt-BR"/>
        </w:rPr>
        <w:t>(PGM-POA/RS-2022)</w:t>
      </w:r>
    </w:p>
    <w:p w14:paraId="2AE66FF7" w14:textId="64091C1E" w:rsidR="00D66062" w:rsidRPr="00067A47" w:rsidRDefault="00D66062" w:rsidP="00873799">
      <w:pPr>
        <w:spacing w:before="300" w:after="300" w:line="240" w:lineRule="auto"/>
        <w:ind w:firstLine="600"/>
        <w:jc w:val="both"/>
        <w:rPr>
          <w:rFonts w:ascii="Book Antiqua" w:eastAsia="Times New Roman" w:hAnsi="Book Antiqua" w:cs="Times New Roman"/>
          <w:sz w:val="18"/>
          <w:szCs w:val="18"/>
          <w:lang w:eastAsia="pt-BR"/>
        </w:rPr>
      </w:pPr>
      <w:r w:rsidRPr="00E04AF9">
        <w:rPr>
          <w:rFonts w:ascii="Book Antiqua" w:eastAsia="Times New Roman" w:hAnsi="Book Antiqua" w:cs="Times New Roman"/>
          <w:b/>
          <w:bCs/>
          <w:color w:val="000000"/>
          <w:sz w:val="19"/>
          <w:szCs w:val="19"/>
          <w:highlight w:val="magenta"/>
          <w:lang w:eastAsia="pt-BR"/>
        </w:rPr>
        <w:t>§ 1</w:t>
      </w:r>
      <w:proofErr w:type="gramStart"/>
      <w:r w:rsidRPr="00E04AF9">
        <w:rPr>
          <w:rFonts w:ascii="Book Antiqua" w:eastAsia="Times New Roman" w:hAnsi="Book Antiqua" w:cs="Times New Roman"/>
          <w:b/>
          <w:bCs/>
          <w:color w:val="000000"/>
          <w:sz w:val="19"/>
          <w:szCs w:val="19"/>
          <w:highlight w:val="magenta"/>
          <w:u w:val="single"/>
          <w:vertAlign w:val="superscript"/>
          <w:lang w:eastAsia="pt-BR"/>
        </w:rPr>
        <w:t>o</w:t>
      </w:r>
      <w:r w:rsidRPr="001D60D9">
        <w:rPr>
          <w:rFonts w:ascii="Book Antiqua" w:eastAsia="Times New Roman" w:hAnsi="Book Antiqua" w:cs="Times New Roman"/>
          <w:color w:val="000000"/>
          <w:sz w:val="19"/>
          <w:szCs w:val="19"/>
          <w:lang w:eastAsia="pt-BR"/>
        </w:rPr>
        <w:t xml:space="preserve">  </w:t>
      </w:r>
      <w:r w:rsidRPr="00E04AF9">
        <w:rPr>
          <w:rFonts w:ascii="Book Antiqua" w:eastAsia="Times New Roman" w:hAnsi="Book Antiqua" w:cs="Times New Roman"/>
          <w:b/>
          <w:bCs/>
          <w:caps/>
          <w:color w:val="000000"/>
          <w:sz w:val="19"/>
          <w:szCs w:val="19"/>
          <w:highlight w:val="green"/>
          <w:lang w:eastAsia="pt-BR"/>
        </w:rPr>
        <w:t>Estão</w:t>
      </w:r>
      <w:proofErr w:type="gramEnd"/>
      <w:r w:rsidRPr="00E04AF9">
        <w:rPr>
          <w:rFonts w:ascii="Book Antiqua" w:eastAsia="Times New Roman" w:hAnsi="Book Antiqua" w:cs="Times New Roman"/>
          <w:b/>
          <w:bCs/>
          <w:caps/>
          <w:color w:val="000000"/>
          <w:sz w:val="19"/>
          <w:szCs w:val="19"/>
          <w:highlight w:val="green"/>
          <w:lang w:eastAsia="pt-BR"/>
        </w:rPr>
        <w:t xml:space="preserve"> sujeitas</w:t>
      </w:r>
      <w:r w:rsidRPr="001D60D9">
        <w:rPr>
          <w:rFonts w:ascii="Book Antiqua" w:eastAsia="Times New Roman" w:hAnsi="Book Antiqua" w:cs="Times New Roman"/>
          <w:color w:val="000000"/>
          <w:sz w:val="19"/>
          <w:szCs w:val="19"/>
          <w:lang w:eastAsia="pt-BR"/>
        </w:rPr>
        <w:t xml:space="preserve"> </w:t>
      </w:r>
      <w:r w:rsidRPr="004061A3">
        <w:rPr>
          <w:rFonts w:ascii="Book Antiqua" w:eastAsia="Times New Roman" w:hAnsi="Book Antiqua" w:cs="Times New Roman"/>
          <w:b/>
          <w:bCs/>
          <w:color w:val="000000"/>
          <w:sz w:val="19"/>
          <w:szCs w:val="19"/>
          <w:lang w:eastAsia="pt-BR"/>
        </w:rPr>
        <w:t>à observância desta Lei as pessoas físicas ou jurídicas, de direito público ou privado, responsáveis, direta ou indiretamente, pela geração de resíduos sólidos e as que desenvolvam ações relacionadas à gestão integrada ou ao gerenciamento de resíduos sólidos</w:t>
      </w:r>
      <w:r w:rsidRPr="006D469A">
        <w:rPr>
          <w:rFonts w:ascii="Book Antiqua" w:eastAsia="Times New Roman" w:hAnsi="Book Antiqua" w:cs="Times New Roman"/>
          <w:color w:val="000000"/>
          <w:sz w:val="18"/>
          <w:szCs w:val="18"/>
          <w:lang w:eastAsia="pt-BR"/>
        </w:rPr>
        <w:t>. </w:t>
      </w:r>
      <w:r w:rsidR="004061A3" w:rsidRPr="006D469A">
        <w:rPr>
          <w:rFonts w:ascii="Book Antiqua" w:hAnsi="Book Antiqua"/>
          <w:b/>
          <w:color w:val="FF0000"/>
          <w:sz w:val="16"/>
          <w:szCs w:val="16"/>
          <w:u w:val="single"/>
        </w:rPr>
        <w:t>(TRF4-2012)</w:t>
      </w:r>
      <w:r w:rsidR="00067A47">
        <w:rPr>
          <w:rFonts w:ascii="Book Antiqua" w:hAnsi="Book Antiqua"/>
          <w:b/>
          <w:color w:val="FF0000"/>
          <w:sz w:val="16"/>
          <w:szCs w:val="16"/>
        </w:rPr>
        <w:t xml:space="preserve"> </w:t>
      </w:r>
      <w:r w:rsidR="00067A47">
        <w:rPr>
          <w:rFonts w:ascii="Book Antiqua" w:eastAsia="Times New Roman" w:hAnsi="Book Antiqua" w:cs="Times New Roman"/>
          <w:b/>
          <w:bCs/>
          <w:color w:val="FF0000"/>
          <w:sz w:val="16"/>
          <w:szCs w:val="16"/>
          <w:u w:val="single"/>
          <w:lang w:eastAsia="pt-BR"/>
        </w:rPr>
        <w:t>(PGM-POA/RS-2022)</w:t>
      </w:r>
    </w:p>
    <w:p w14:paraId="2AE66FF8" w14:textId="1A280DAC" w:rsidR="00D66062" w:rsidRPr="00D66519" w:rsidRDefault="00D66062" w:rsidP="00E04AF9">
      <w:pPr>
        <w:spacing w:before="100" w:beforeAutospacing="1" w:after="100" w:afterAutospacing="1" w:line="240" w:lineRule="auto"/>
        <w:ind w:firstLine="601"/>
        <w:jc w:val="both"/>
        <w:rPr>
          <w:rFonts w:ascii="Book Antiqua" w:eastAsia="Times New Roman" w:hAnsi="Book Antiqua" w:cs="Times New Roman"/>
          <w:color w:val="000000"/>
          <w:sz w:val="16"/>
          <w:szCs w:val="16"/>
          <w:lang w:eastAsia="pt-BR"/>
        </w:rPr>
      </w:pPr>
      <w:r w:rsidRPr="004D77D7">
        <w:rPr>
          <w:rFonts w:ascii="Book Antiqua" w:eastAsia="Times New Roman" w:hAnsi="Book Antiqua" w:cs="Times New Roman"/>
          <w:b/>
          <w:bCs/>
          <w:color w:val="000000"/>
          <w:sz w:val="19"/>
          <w:szCs w:val="19"/>
          <w:highlight w:val="magenta"/>
          <w:lang w:eastAsia="pt-BR"/>
        </w:rPr>
        <w:t>§ 2</w:t>
      </w:r>
      <w:proofErr w:type="gramStart"/>
      <w:r w:rsidRPr="004D77D7">
        <w:rPr>
          <w:rFonts w:ascii="Book Antiqua" w:eastAsia="Times New Roman" w:hAnsi="Book Antiqua" w:cs="Times New Roman"/>
          <w:b/>
          <w:bCs/>
          <w:color w:val="000000"/>
          <w:sz w:val="19"/>
          <w:szCs w:val="19"/>
          <w:highlight w:val="magenta"/>
          <w:u w:val="single"/>
          <w:vertAlign w:val="superscript"/>
          <w:lang w:eastAsia="pt-BR"/>
        </w:rPr>
        <w:t>o</w:t>
      </w:r>
      <w:r w:rsidRPr="001D60D9">
        <w:rPr>
          <w:rFonts w:ascii="Book Antiqua" w:eastAsia="Times New Roman" w:hAnsi="Book Antiqua" w:cs="Times New Roman"/>
          <w:color w:val="000000"/>
          <w:sz w:val="19"/>
          <w:szCs w:val="19"/>
          <w:lang w:eastAsia="pt-BR"/>
        </w:rPr>
        <w:t xml:space="preserve">  </w:t>
      </w:r>
      <w:r w:rsidRPr="004D77D7">
        <w:rPr>
          <w:rFonts w:ascii="Book Antiqua" w:eastAsia="Times New Roman" w:hAnsi="Book Antiqua" w:cs="Times New Roman"/>
          <w:b/>
          <w:bCs/>
          <w:color w:val="000000"/>
          <w:sz w:val="19"/>
          <w:szCs w:val="19"/>
          <w:highlight w:val="yellow"/>
          <w:lang w:eastAsia="pt-BR"/>
        </w:rPr>
        <w:t>Esta</w:t>
      </w:r>
      <w:proofErr w:type="gramEnd"/>
      <w:r w:rsidRPr="004D77D7">
        <w:rPr>
          <w:rFonts w:ascii="Book Antiqua" w:eastAsia="Times New Roman" w:hAnsi="Book Antiqua" w:cs="Times New Roman"/>
          <w:b/>
          <w:bCs/>
          <w:color w:val="000000"/>
          <w:sz w:val="19"/>
          <w:szCs w:val="19"/>
          <w:highlight w:val="yellow"/>
          <w:lang w:eastAsia="pt-BR"/>
        </w:rPr>
        <w:t xml:space="preserve"> Lei</w:t>
      </w:r>
      <w:r w:rsidRPr="001D60D9">
        <w:rPr>
          <w:rFonts w:ascii="Book Antiqua" w:eastAsia="Times New Roman" w:hAnsi="Book Antiqua" w:cs="Times New Roman"/>
          <w:color w:val="000000"/>
          <w:sz w:val="19"/>
          <w:szCs w:val="19"/>
          <w:lang w:eastAsia="pt-BR"/>
        </w:rPr>
        <w:t xml:space="preserve"> </w:t>
      </w:r>
      <w:r w:rsidRPr="004D77D7">
        <w:rPr>
          <w:rFonts w:ascii="Book Antiqua" w:eastAsia="Times New Roman" w:hAnsi="Book Antiqua" w:cs="Times New Roman"/>
          <w:b/>
          <w:bCs/>
          <w:caps/>
          <w:color w:val="000000"/>
          <w:sz w:val="19"/>
          <w:szCs w:val="19"/>
          <w:highlight w:val="green"/>
          <w:lang w:eastAsia="pt-BR"/>
        </w:rPr>
        <w:t>não se aplica</w:t>
      </w:r>
      <w:r w:rsidRPr="001D60D9">
        <w:rPr>
          <w:rFonts w:ascii="Book Antiqua" w:eastAsia="Times New Roman" w:hAnsi="Book Antiqua" w:cs="Times New Roman"/>
          <w:color w:val="000000"/>
          <w:sz w:val="19"/>
          <w:szCs w:val="19"/>
          <w:lang w:eastAsia="pt-BR"/>
        </w:rPr>
        <w:t xml:space="preserve"> aos </w:t>
      </w:r>
      <w:r w:rsidRPr="004D77D7">
        <w:rPr>
          <w:rFonts w:ascii="Book Antiqua" w:eastAsia="Times New Roman" w:hAnsi="Book Antiqua" w:cs="Times New Roman"/>
          <w:b/>
          <w:bCs/>
          <w:caps/>
          <w:color w:val="000000"/>
          <w:sz w:val="19"/>
          <w:szCs w:val="19"/>
          <w:shd w:val="clear" w:color="auto" w:fill="F7CAAC" w:themeFill="accent2" w:themeFillTint="66"/>
          <w:lang w:eastAsia="pt-BR"/>
        </w:rPr>
        <w:t>rejeitos radioativos</w:t>
      </w:r>
      <w:r w:rsidRPr="001D60D9">
        <w:rPr>
          <w:rFonts w:ascii="Book Antiqua" w:eastAsia="Times New Roman" w:hAnsi="Book Antiqua" w:cs="Times New Roman"/>
          <w:color w:val="000000"/>
          <w:sz w:val="19"/>
          <w:szCs w:val="19"/>
          <w:lang w:eastAsia="pt-BR"/>
        </w:rPr>
        <w:t xml:space="preserve">, que </w:t>
      </w:r>
      <w:r w:rsidRPr="004D77D7">
        <w:rPr>
          <w:rFonts w:ascii="Book Antiqua" w:eastAsia="Times New Roman" w:hAnsi="Book Antiqua" w:cs="Times New Roman"/>
          <w:b/>
          <w:bCs/>
          <w:caps/>
          <w:color w:val="000000"/>
          <w:sz w:val="19"/>
          <w:szCs w:val="19"/>
          <w:highlight w:val="green"/>
          <w:lang w:eastAsia="pt-BR"/>
        </w:rPr>
        <w:t>são regulados</w:t>
      </w:r>
      <w:r w:rsidRPr="001D60D9">
        <w:rPr>
          <w:rFonts w:ascii="Book Antiqua" w:eastAsia="Times New Roman" w:hAnsi="Book Antiqua" w:cs="Times New Roman"/>
          <w:color w:val="000000"/>
          <w:sz w:val="19"/>
          <w:szCs w:val="19"/>
          <w:lang w:eastAsia="pt-BR"/>
        </w:rPr>
        <w:t xml:space="preserve"> </w:t>
      </w:r>
      <w:r w:rsidRPr="004D77D7">
        <w:rPr>
          <w:rFonts w:ascii="Book Antiqua" w:eastAsia="Times New Roman" w:hAnsi="Book Antiqua" w:cs="Times New Roman"/>
          <w:b/>
          <w:bCs/>
          <w:color w:val="000000"/>
          <w:sz w:val="19"/>
          <w:szCs w:val="19"/>
          <w:highlight w:val="cyan"/>
          <w:lang w:eastAsia="pt-BR"/>
        </w:rPr>
        <w:t>por legislação específica</w:t>
      </w:r>
      <w:r w:rsidRPr="004061A3">
        <w:rPr>
          <w:rFonts w:ascii="Book Antiqua" w:eastAsia="Times New Roman" w:hAnsi="Book Antiqua" w:cs="Times New Roman"/>
          <w:color w:val="000000"/>
          <w:sz w:val="18"/>
          <w:szCs w:val="18"/>
          <w:lang w:eastAsia="pt-BR"/>
        </w:rPr>
        <w:t>.</w:t>
      </w:r>
      <w:r w:rsidR="004D77D7" w:rsidRPr="004061A3">
        <w:rPr>
          <w:rFonts w:ascii="Book Antiqua" w:eastAsia="Times New Roman" w:hAnsi="Book Antiqua" w:cs="Times New Roman"/>
          <w:color w:val="000000"/>
          <w:sz w:val="18"/>
          <w:szCs w:val="18"/>
          <w:lang w:eastAsia="pt-BR"/>
        </w:rPr>
        <w:t xml:space="preserve"> </w:t>
      </w:r>
      <w:r w:rsidR="004D77D7" w:rsidRPr="004061A3">
        <w:rPr>
          <w:rFonts w:ascii="Book Antiqua" w:eastAsia="Times New Roman" w:hAnsi="Book Antiqua" w:cs="Times New Roman"/>
          <w:b/>
          <w:bCs/>
          <w:i/>
          <w:iCs/>
          <w:color w:val="FF0000"/>
          <w:sz w:val="18"/>
          <w:szCs w:val="18"/>
          <w:lang w:eastAsia="pt-BR"/>
        </w:rPr>
        <w:t>[obs.: Lei 10.308/2001.]</w:t>
      </w:r>
      <w:r w:rsidR="004061A3">
        <w:rPr>
          <w:rFonts w:ascii="Book Antiqua" w:eastAsia="Times New Roman" w:hAnsi="Book Antiqua" w:cs="Times New Roman"/>
          <w:b/>
          <w:bCs/>
          <w:color w:val="FF0000"/>
          <w:sz w:val="18"/>
          <w:szCs w:val="18"/>
          <w:lang w:eastAsia="pt-BR"/>
        </w:rPr>
        <w:t xml:space="preserve"> </w:t>
      </w:r>
      <w:r w:rsidR="004061A3" w:rsidRPr="006D469A">
        <w:rPr>
          <w:rFonts w:ascii="Book Antiqua" w:hAnsi="Book Antiqua"/>
          <w:b/>
          <w:color w:val="FF0000"/>
          <w:sz w:val="16"/>
          <w:szCs w:val="16"/>
          <w:u w:val="single"/>
        </w:rPr>
        <w:t>(TRF4-2012)</w:t>
      </w:r>
      <w:r w:rsidR="004061A3" w:rsidRPr="006D469A">
        <w:rPr>
          <w:rFonts w:ascii="Book Antiqua" w:hAnsi="Book Antiqua"/>
          <w:b/>
          <w:color w:val="FF0000"/>
          <w:sz w:val="16"/>
          <w:szCs w:val="16"/>
        </w:rPr>
        <w:t xml:space="preserve"> </w:t>
      </w:r>
      <w:r w:rsidR="004061A3" w:rsidRPr="006D469A">
        <w:rPr>
          <w:rFonts w:ascii="Book Antiqua" w:hAnsi="Book Antiqua"/>
          <w:b/>
          <w:color w:val="FF0000"/>
          <w:sz w:val="16"/>
          <w:szCs w:val="16"/>
          <w:u w:val="single"/>
        </w:rPr>
        <w:t>(PGM-Goiânia/GO-2015)</w:t>
      </w:r>
      <w:r w:rsidR="004D77D7" w:rsidRPr="006D469A">
        <w:rPr>
          <w:rFonts w:ascii="Book Antiqua" w:eastAsia="Times New Roman" w:hAnsi="Book Antiqua" w:cs="Times New Roman"/>
          <w:color w:val="000000"/>
          <w:sz w:val="16"/>
          <w:szCs w:val="16"/>
          <w:lang w:eastAsia="pt-BR"/>
        </w:rPr>
        <w:t xml:space="preserve"> </w:t>
      </w:r>
      <w:r w:rsidR="004D77D7" w:rsidRPr="006D469A">
        <w:rPr>
          <w:rFonts w:ascii="Book Antiqua" w:eastAsia="Times New Roman" w:hAnsi="Book Antiqua" w:cs="Times New Roman"/>
          <w:b/>
          <w:bCs/>
          <w:color w:val="FF0000"/>
          <w:sz w:val="16"/>
          <w:szCs w:val="16"/>
          <w:u w:val="single"/>
          <w:lang w:eastAsia="pt-BR"/>
        </w:rPr>
        <w:t>(MPF-2017)</w:t>
      </w:r>
      <w:r w:rsidR="004061A3" w:rsidRPr="006D469A">
        <w:rPr>
          <w:rFonts w:ascii="Book Antiqua" w:eastAsia="Times New Roman" w:hAnsi="Book Antiqua" w:cs="Times New Roman"/>
          <w:b/>
          <w:bCs/>
          <w:color w:val="FF0000"/>
          <w:sz w:val="16"/>
          <w:szCs w:val="16"/>
          <w:lang w:eastAsia="pt-BR"/>
        </w:rPr>
        <w:t xml:space="preserve"> </w:t>
      </w:r>
      <w:r w:rsidR="004061A3" w:rsidRPr="006D469A">
        <w:rPr>
          <w:rFonts w:ascii="Book Antiqua" w:eastAsia="Times New Roman" w:hAnsi="Book Antiqua" w:cs="Times New Roman"/>
          <w:b/>
          <w:bCs/>
          <w:color w:val="FF0000"/>
          <w:sz w:val="16"/>
          <w:szCs w:val="16"/>
          <w:u w:val="single"/>
          <w:lang w:eastAsia="pt-BR"/>
        </w:rPr>
        <w:t>(MPGO-2019)</w:t>
      </w:r>
      <w:r w:rsidR="00D66519">
        <w:rPr>
          <w:rFonts w:ascii="Book Antiqua" w:eastAsia="Times New Roman" w:hAnsi="Book Antiqua" w:cs="Times New Roman"/>
          <w:b/>
          <w:bCs/>
          <w:color w:val="FF0000"/>
          <w:sz w:val="16"/>
          <w:szCs w:val="16"/>
          <w:lang w:eastAsia="pt-BR"/>
        </w:rPr>
        <w:t xml:space="preserve"> </w:t>
      </w:r>
      <w:r w:rsidR="00D66519" w:rsidRPr="00F21091">
        <w:rPr>
          <w:rFonts w:ascii="Book Antiqua" w:eastAsia="Times New Roman" w:hAnsi="Book Antiqua" w:cs="Times New Roman"/>
          <w:b/>
          <w:bCs/>
          <w:color w:val="FF0000"/>
          <w:sz w:val="16"/>
          <w:szCs w:val="16"/>
          <w:u w:val="single"/>
          <w:lang w:eastAsia="pt-BR"/>
        </w:rPr>
        <w:t>(PGEES-2023)</w:t>
      </w:r>
    </w:p>
    <w:tbl>
      <w:tblPr>
        <w:tblStyle w:val="Tabelacomgrade"/>
        <w:tblW w:w="0" w:type="auto"/>
        <w:tblLook w:val="04A0" w:firstRow="1" w:lastRow="0" w:firstColumn="1" w:lastColumn="0" w:noHBand="0" w:noVBand="1"/>
      </w:tblPr>
      <w:tblGrid>
        <w:gridCol w:w="8494"/>
      </w:tblGrid>
      <w:tr w:rsidR="00E04AF9" w14:paraId="52E11A43" w14:textId="77777777" w:rsidTr="00E04AF9">
        <w:tc>
          <w:tcPr>
            <w:tcW w:w="8494" w:type="dxa"/>
            <w:shd w:val="clear" w:color="auto" w:fill="CCFFFF"/>
          </w:tcPr>
          <w:p w14:paraId="4CBD0A6A" w14:textId="26746175" w:rsidR="004928FB" w:rsidRPr="004928FB" w:rsidRDefault="004928FB" w:rsidP="00E04AF9">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4928FB">
              <w:rPr>
                <w:rFonts w:ascii="Book Antiqua" w:eastAsia="Times New Roman" w:hAnsi="Book Antiqua" w:cs="Times New Roman"/>
                <w:b/>
                <w:bCs/>
                <w:sz w:val="19"/>
                <w:szCs w:val="19"/>
                <w:highlight w:val="yellow"/>
                <w:lang w:eastAsia="pt-BR"/>
              </w:rPr>
              <w:t>MPGO-2019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928FB">
              <w:rPr>
                <w:rFonts w:ascii="Book Antiqua" w:eastAsia="Times New Roman" w:hAnsi="Book Antiqua" w:cs="Times New Roman"/>
                <w:sz w:val="19"/>
                <w:szCs w:val="19"/>
                <w:lang w:eastAsia="pt-BR"/>
              </w:rPr>
              <w:t>Conforme a Lei 12.305/10, que institui a política nacional de resíduos sólidos, é correto afirmar que</w:t>
            </w:r>
            <w:r>
              <w:rPr>
                <w:rFonts w:ascii="Book Antiqua" w:eastAsia="Times New Roman" w:hAnsi="Book Antiqua" w:cs="Times New Roman"/>
                <w:sz w:val="19"/>
                <w:szCs w:val="19"/>
                <w:lang w:eastAsia="pt-BR"/>
              </w:rPr>
              <w:t xml:space="preserve"> o</w:t>
            </w:r>
            <w:r w:rsidRPr="004928FB">
              <w:rPr>
                <w:rFonts w:ascii="Book Antiqua" w:eastAsia="Times New Roman" w:hAnsi="Book Antiqua" w:cs="Times New Roman"/>
                <w:sz w:val="19"/>
                <w:szCs w:val="19"/>
                <w:lang w:eastAsia="pt-BR"/>
              </w:rPr>
              <w:t>s rejeitos radioativos são regulados por legislação específica.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1º, §2º, PNRS.</w:t>
            </w:r>
          </w:p>
          <w:p w14:paraId="01A2B297" w14:textId="77777777" w:rsidR="004928FB" w:rsidRDefault="004928FB" w:rsidP="00E04AF9">
            <w:pPr>
              <w:jc w:val="both"/>
              <w:rPr>
                <w:rFonts w:ascii="Book Antiqua" w:eastAsia="Times New Roman" w:hAnsi="Book Antiqua" w:cs="Times New Roman"/>
                <w:b/>
                <w:bCs/>
                <w:sz w:val="19"/>
                <w:szCs w:val="19"/>
                <w:lang w:eastAsia="pt-BR"/>
              </w:rPr>
            </w:pPr>
          </w:p>
          <w:p w14:paraId="05E23A3E" w14:textId="403F2C13" w:rsidR="00E04AF9" w:rsidRPr="00E04AF9" w:rsidRDefault="00E04AF9" w:rsidP="00E04AF9">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04AF9">
              <w:rPr>
                <w:rFonts w:ascii="Book Antiqua" w:eastAsia="Times New Roman" w:hAnsi="Book Antiqua" w:cs="Times New Roman"/>
                <w:b/>
                <w:bCs/>
                <w:sz w:val="19"/>
                <w:szCs w:val="19"/>
                <w:highlight w:val="yellow"/>
                <w:lang w:eastAsia="pt-BR"/>
              </w:rPr>
              <w:t>TRF4-2012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E04AF9">
              <w:rPr>
                <w:rFonts w:ascii="Book Antiqua" w:eastAsia="Times New Roman" w:hAnsi="Book Antiqua" w:cs="Times New Roman"/>
                <w:sz w:val="19"/>
                <w:szCs w:val="19"/>
                <w:lang w:eastAsia="pt-BR"/>
              </w:rPr>
              <w:t xml:space="preserve">Estão sujeitas à observância da Lei 12.305/10 as pessoas físicas ou jurídicas, de direito público ou privado, responsáveis, direta ou indiretamente, pela </w:t>
            </w:r>
            <w:r w:rsidRPr="00E04AF9">
              <w:rPr>
                <w:rFonts w:ascii="Book Antiqua" w:eastAsia="Times New Roman" w:hAnsi="Book Antiqua" w:cs="Times New Roman"/>
                <w:sz w:val="19"/>
                <w:szCs w:val="19"/>
                <w:lang w:eastAsia="pt-BR"/>
              </w:rPr>
              <w:lastRenderedPageBreak/>
              <w:t>geração de resíduos sólidos e as que desenvolvam ações relacionadas à gestão integrada ou ao gerenciamento de resíduos sólidos, sendo que a referida lei não se aplica aos rejeitos radioativos, que são regulados por legislação específica.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1º, §§1º e 2º, PNRS.</w:t>
            </w:r>
          </w:p>
        </w:tc>
      </w:tr>
    </w:tbl>
    <w:p w14:paraId="2AE66FF9"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lastRenderedPageBreak/>
        <w:t>Art. 2</w:t>
      </w:r>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xml:space="preserve">  Aplicam-se aos resíduos sólidos, além do disposto nesta </w:t>
      </w:r>
      <w:hyperlink r:id="rId8" w:history="1">
        <w:r w:rsidRPr="001D60D9">
          <w:rPr>
            <w:rFonts w:ascii="Book Antiqua" w:eastAsia="Times New Roman" w:hAnsi="Book Antiqua" w:cs="Times New Roman"/>
            <w:color w:val="0000FF"/>
            <w:sz w:val="19"/>
            <w:szCs w:val="19"/>
            <w:u w:val="single"/>
            <w:lang w:eastAsia="pt-BR"/>
          </w:rPr>
          <w:t>Lei, nas Leis n</w:t>
        </w:r>
        <w:r w:rsidRPr="001D60D9">
          <w:rPr>
            <w:rFonts w:ascii="Book Antiqua" w:eastAsia="Times New Roman" w:hAnsi="Book Antiqua" w:cs="Times New Roman"/>
            <w:color w:val="0000FF"/>
            <w:sz w:val="19"/>
            <w:szCs w:val="19"/>
            <w:u w:val="single"/>
            <w:vertAlign w:val="superscript"/>
            <w:lang w:eastAsia="pt-BR"/>
          </w:rPr>
          <w:t>os</w:t>
        </w:r>
        <w:r w:rsidRPr="001D60D9">
          <w:rPr>
            <w:rFonts w:ascii="Book Antiqua" w:eastAsia="Times New Roman" w:hAnsi="Book Antiqua" w:cs="Times New Roman"/>
            <w:color w:val="0000FF"/>
            <w:sz w:val="19"/>
            <w:szCs w:val="19"/>
            <w:u w:val="single"/>
            <w:lang w:eastAsia="pt-BR"/>
          </w:rPr>
          <w:t xml:space="preserve"> 11.445, de 5 de janeiro de 2007</w:t>
        </w:r>
      </w:hyperlink>
      <w:r w:rsidRPr="001D60D9">
        <w:rPr>
          <w:rFonts w:ascii="Book Antiqua" w:eastAsia="Times New Roman" w:hAnsi="Book Antiqua" w:cs="Times New Roman"/>
          <w:color w:val="000000"/>
          <w:sz w:val="19"/>
          <w:szCs w:val="19"/>
          <w:lang w:eastAsia="pt-BR"/>
        </w:rPr>
        <w:t xml:space="preserve">, </w:t>
      </w:r>
      <w:hyperlink r:id="rId9" w:history="1">
        <w:r w:rsidRPr="001D60D9">
          <w:rPr>
            <w:rFonts w:ascii="Book Antiqua" w:eastAsia="Times New Roman" w:hAnsi="Book Antiqua" w:cs="Times New Roman"/>
            <w:color w:val="0000FF"/>
            <w:sz w:val="19"/>
            <w:szCs w:val="19"/>
            <w:u w:val="single"/>
            <w:lang w:eastAsia="pt-BR"/>
          </w:rPr>
          <w:t>9.974, de 6 de junho de 2000</w:t>
        </w:r>
      </w:hyperlink>
      <w:r w:rsidRPr="001D60D9">
        <w:rPr>
          <w:rFonts w:ascii="Book Antiqua" w:eastAsia="Times New Roman" w:hAnsi="Book Antiqua" w:cs="Times New Roman"/>
          <w:color w:val="000000"/>
          <w:sz w:val="19"/>
          <w:szCs w:val="19"/>
          <w:lang w:eastAsia="pt-BR"/>
        </w:rPr>
        <w:t xml:space="preserve">, e </w:t>
      </w:r>
      <w:hyperlink r:id="rId10" w:history="1">
        <w:r w:rsidRPr="001D60D9">
          <w:rPr>
            <w:rFonts w:ascii="Book Antiqua" w:eastAsia="Times New Roman" w:hAnsi="Book Antiqua" w:cs="Times New Roman"/>
            <w:color w:val="0000FF"/>
            <w:sz w:val="19"/>
            <w:szCs w:val="19"/>
            <w:u w:val="single"/>
            <w:lang w:eastAsia="pt-BR"/>
          </w:rPr>
          <w:t>9.966, de 28 de abril de 2000</w:t>
        </w:r>
      </w:hyperlink>
      <w:r w:rsidRPr="001D60D9">
        <w:rPr>
          <w:rFonts w:ascii="Book Antiqua" w:eastAsia="Times New Roman" w:hAnsi="Book Antiqua" w:cs="Times New Roman"/>
          <w:color w:val="000000"/>
          <w:sz w:val="19"/>
          <w:szCs w:val="19"/>
          <w:lang w:eastAsia="pt-BR"/>
        </w:rPr>
        <w:t>, as normas estabelecidas pelos órgãos do Sistema Nacional do Meio Ambiente (Sisnama), do Sistema Nacional de Vigilância Sanitária (SNVS), do Sistema Unificado de Atenção à Sanidade Agropecuária (</w:t>
      </w:r>
      <w:proofErr w:type="spellStart"/>
      <w:r w:rsidRPr="001D60D9">
        <w:rPr>
          <w:rFonts w:ascii="Book Antiqua" w:eastAsia="Times New Roman" w:hAnsi="Book Antiqua" w:cs="Times New Roman"/>
          <w:color w:val="000000"/>
          <w:sz w:val="19"/>
          <w:szCs w:val="19"/>
          <w:lang w:eastAsia="pt-BR"/>
        </w:rPr>
        <w:t>Suasa</w:t>
      </w:r>
      <w:proofErr w:type="spellEnd"/>
      <w:r w:rsidRPr="001D60D9">
        <w:rPr>
          <w:rFonts w:ascii="Book Antiqua" w:eastAsia="Times New Roman" w:hAnsi="Book Antiqua" w:cs="Times New Roman"/>
          <w:color w:val="000000"/>
          <w:sz w:val="19"/>
          <w:szCs w:val="19"/>
          <w:lang w:eastAsia="pt-BR"/>
        </w:rPr>
        <w:t>) e do Sistema Nacional de Metrologia, Normalização e Qualidade Industrial (</w:t>
      </w:r>
      <w:proofErr w:type="spellStart"/>
      <w:r w:rsidRPr="001D60D9">
        <w:rPr>
          <w:rFonts w:ascii="Book Antiqua" w:eastAsia="Times New Roman" w:hAnsi="Book Antiqua" w:cs="Times New Roman"/>
          <w:color w:val="000000"/>
          <w:sz w:val="19"/>
          <w:szCs w:val="19"/>
          <w:lang w:eastAsia="pt-BR"/>
        </w:rPr>
        <w:t>Sinmetro</w:t>
      </w:r>
      <w:proofErr w:type="spellEnd"/>
      <w:r w:rsidRPr="001D60D9">
        <w:rPr>
          <w:rFonts w:ascii="Book Antiqua" w:eastAsia="Times New Roman" w:hAnsi="Book Antiqua" w:cs="Times New Roman"/>
          <w:color w:val="000000"/>
          <w:sz w:val="19"/>
          <w:szCs w:val="19"/>
          <w:lang w:eastAsia="pt-BR"/>
        </w:rPr>
        <w:t>). </w:t>
      </w:r>
    </w:p>
    <w:p w14:paraId="2AE66FFA" w14:textId="77777777" w:rsidR="00D66062" w:rsidRPr="001D60D9" w:rsidRDefault="00D66062" w:rsidP="00D66062">
      <w:pPr>
        <w:spacing w:before="300" w:after="300" w:line="240" w:lineRule="auto"/>
        <w:ind w:firstLine="600"/>
        <w:jc w:val="center"/>
        <w:rPr>
          <w:rFonts w:ascii="Book Antiqua" w:eastAsia="Times New Roman" w:hAnsi="Book Antiqua" w:cs="Times New Roman"/>
          <w:b/>
          <w:sz w:val="19"/>
          <w:szCs w:val="19"/>
          <w:lang w:eastAsia="pt-BR"/>
        </w:rPr>
      </w:pPr>
      <w:r w:rsidRPr="001D60D9">
        <w:rPr>
          <w:rFonts w:ascii="Book Antiqua" w:eastAsia="Times New Roman" w:hAnsi="Book Antiqua" w:cs="Times New Roman"/>
          <w:b/>
          <w:color w:val="000000"/>
          <w:sz w:val="19"/>
          <w:szCs w:val="19"/>
          <w:lang w:eastAsia="pt-BR"/>
        </w:rPr>
        <w:t>CAPÍTULO II</w:t>
      </w:r>
    </w:p>
    <w:p w14:paraId="2AE66FFB" w14:textId="77777777" w:rsidR="00D66062" w:rsidRPr="001D60D9" w:rsidRDefault="00D66062" w:rsidP="00D66062">
      <w:pPr>
        <w:spacing w:before="300" w:after="300" w:line="240" w:lineRule="auto"/>
        <w:ind w:firstLine="600"/>
        <w:jc w:val="center"/>
        <w:rPr>
          <w:rFonts w:ascii="Book Antiqua" w:eastAsia="Times New Roman" w:hAnsi="Book Antiqua" w:cs="Times New Roman"/>
          <w:b/>
          <w:sz w:val="19"/>
          <w:szCs w:val="19"/>
          <w:lang w:eastAsia="pt-BR"/>
        </w:rPr>
      </w:pPr>
      <w:r w:rsidRPr="001D60D9">
        <w:rPr>
          <w:rFonts w:ascii="Book Antiqua" w:eastAsia="Times New Roman" w:hAnsi="Book Antiqua" w:cs="Times New Roman"/>
          <w:b/>
          <w:color w:val="000000"/>
          <w:sz w:val="19"/>
          <w:szCs w:val="19"/>
          <w:lang w:eastAsia="pt-BR"/>
        </w:rPr>
        <w:t>DEFINIÇÕES </w:t>
      </w:r>
    </w:p>
    <w:p w14:paraId="2AE66FFC" w14:textId="77777777" w:rsidR="00D66062" w:rsidRPr="004061A3" w:rsidRDefault="00D66062" w:rsidP="00873799">
      <w:pPr>
        <w:spacing w:before="300" w:after="300" w:line="240" w:lineRule="auto"/>
        <w:ind w:firstLine="600"/>
        <w:jc w:val="both"/>
        <w:rPr>
          <w:rFonts w:ascii="Book Antiqua" w:eastAsia="Times New Roman" w:hAnsi="Book Antiqua" w:cs="Times New Roman"/>
          <w:b/>
          <w:bCs/>
          <w:sz w:val="19"/>
          <w:szCs w:val="19"/>
          <w:lang w:eastAsia="pt-BR"/>
        </w:rPr>
      </w:pPr>
      <w:r w:rsidRPr="001D60D9">
        <w:rPr>
          <w:rFonts w:ascii="Book Antiqua" w:eastAsia="Times New Roman" w:hAnsi="Book Antiqua" w:cs="Times New Roman"/>
          <w:b/>
          <w:color w:val="000000"/>
          <w:sz w:val="19"/>
          <w:szCs w:val="19"/>
          <w:highlight w:val="magenta"/>
          <w:lang w:eastAsia="pt-BR"/>
        </w:rPr>
        <w:t>Art. 3</w:t>
      </w:r>
      <w:proofErr w:type="gramStart"/>
      <w:r w:rsidRPr="001D60D9">
        <w:rPr>
          <w:rFonts w:ascii="Book Antiqua" w:eastAsia="Times New Roman" w:hAnsi="Book Antiqua" w:cs="Times New Roman"/>
          <w:b/>
          <w:color w:val="000000"/>
          <w:sz w:val="19"/>
          <w:szCs w:val="19"/>
          <w:highlight w:val="magenta"/>
          <w:u w:val="single"/>
          <w:vertAlign w:val="superscript"/>
          <w:lang w:eastAsia="pt-BR"/>
        </w:rPr>
        <w:t>o</w:t>
      </w:r>
      <w:r w:rsidRPr="001D60D9">
        <w:rPr>
          <w:rFonts w:ascii="Book Antiqua" w:eastAsia="Times New Roman" w:hAnsi="Book Antiqua" w:cs="Times New Roman"/>
          <w:color w:val="000000"/>
          <w:sz w:val="19"/>
          <w:szCs w:val="19"/>
          <w:lang w:eastAsia="pt-BR"/>
        </w:rPr>
        <w:t xml:space="preserve">  </w:t>
      </w:r>
      <w:r w:rsidRPr="004061A3">
        <w:rPr>
          <w:rFonts w:ascii="Book Antiqua" w:eastAsia="Times New Roman" w:hAnsi="Book Antiqua" w:cs="Times New Roman"/>
          <w:b/>
          <w:bCs/>
          <w:color w:val="000000"/>
          <w:sz w:val="19"/>
          <w:szCs w:val="19"/>
          <w:lang w:eastAsia="pt-BR"/>
        </w:rPr>
        <w:t>Para</w:t>
      </w:r>
      <w:proofErr w:type="gramEnd"/>
      <w:r w:rsidRPr="004061A3">
        <w:rPr>
          <w:rFonts w:ascii="Book Antiqua" w:eastAsia="Times New Roman" w:hAnsi="Book Antiqua" w:cs="Times New Roman"/>
          <w:b/>
          <w:bCs/>
          <w:color w:val="000000"/>
          <w:sz w:val="19"/>
          <w:szCs w:val="19"/>
          <w:lang w:eastAsia="pt-BR"/>
        </w:rPr>
        <w:t xml:space="preserve"> os efeitos desta Lei, entende-se por: </w:t>
      </w:r>
    </w:p>
    <w:p w14:paraId="2AE66FFD" w14:textId="601E7FEA" w:rsidR="00D66062" w:rsidRPr="00780F1B" w:rsidRDefault="00D66062" w:rsidP="00873799">
      <w:pPr>
        <w:spacing w:before="300" w:after="300" w:line="240" w:lineRule="auto"/>
        <w:ind w:firstLine="600"/>
        <w:jc w:val="both"/>
        <w:rPr>
          <w:rFonts w:ascii="Book Antiqua" w:eastAsia="Times New Roman" w:hAnsi="Book Antiqua" w:cs="Times New Roman"/>
          <w:b/>
          <w:bCs/>
          <w:sz w:val="16"/>
          <w:szCs w:val="16"/>
          <w:lang w:eastAsia="pt-BR"/>
        </w:rPr>
      </w:pPr>
      <w:r w:rsidRPr="001D60D9">
        <w:rPr>
          <w:rFonts w:ascii="Book Antiqua" w:eastAsia="Times New Roman" w:hAnsi="Book Antiqua" w:cs="Times New Roman"/>
          <w:color w:val="000000"/>
          <w:sz w:val="19"/>
          <w:szCs w:val="19"/>
          <w:lang w:eastAsia="pt-BR"/>
        </w:rPr>
        <w:t xml:space="preserve">I </w:t>
      </w:r>
      <w:r w:rsidRPr="004061A3">
        <w:rPr>
          <w:rFonts w:ascii="Book Antiqua" w:eastAsia="Times New Roman" w:hAnsi="Book Antiqua" w:cs="Times New Roman"/>
          <w:b/>
          <w:bCs/>
          <w:color w:val="000000"/>
          <w:sz w:val="19"/>
          <w:szCs w:val="19"/>
          <w:lang w:eastAsia="pt-BR"/>
        </w:rPr>
        <w:t xml:space="preserve">- </w:t>
      </w:r>
      <w:r w:rsidRPr="004061A3">
        <w:rPr>
          <w:rFonts w:ascii="Book Antiqua" w:eastAsia="Times New Roman" w:hAnsi="Book Antiqua" w:cs="Times New Roman"/>
          <w:b/>
          <w:bCs/>
          <w:caps/>
          <w:color w:val="000000"/>
          <w:sz w:val="19"/>
          <w:szCs w:val="19"/>
          <w:shd w:val="clear" w:color="auto" w:fill="F7CAAC" w:themeFill="accent2" w:themeFillTint="66"/>
          <w:lang w:eastAsia="pt-BR"/>
        </w:rPr>
        <w:t>acordo setorial</w:t>
      </w:r>
      <w:r w:rsidRPr="004061A3">
        <w:rPr>
          <w:rFonts w:ascii="Book Antiqua" w:eastAsia="Times New Roman" w:hAnsi="Book Antiqua" w:cs="Times New Roman"/>
          <w:b/>
          <w:bCs/>
          <w:color w:val="000000"/>
          <w:sz w:val="19"/>
          <w:szCs w:val="19"/>
          <w:lang w:eastAsia="pt-BR"/>
        </w:rPr>
        <w:t>: ato de natureza contratual firmado entre o poder público e fabricantes, importadores, distribuidores ou comerciantes, tendo em vista a implantação da responsabilidade compartilhada pelo ciclo de vida do produto</w:t>
      </w:r>
      <w:r w:rsidRPr="006D469A">
        <w:rPr>
          <w:rFonts w:ascii="Book Antiqua" w:eastAsia="Times New Roman" w:hAnsi="Book Antiqua" w:cs="Times New Roman"/>
          <w:b/>
          <w:bCs/>
          <w:color w:val="000000"/>
          <w:sz w:val="16"/>
          <w:szCs w:val="16"/>
          <w:lang w:eastAsia="pt-BR"/>
        </w:rPr>
        <w:t>;</w:t>
      </w:r>
      <w:r w:rsidR="00387353" w:rsidRPr="006D469A">
        <w:rPr>
          <w:rFonts w:ascii="Book Antiqua" w:eastAsia="Times New Roman" w:hAnsi="Book Antiqua" w:cs="Times New Roman"/>
          <w:b/>
          <w:bCs/>
          <w:color w:val="000000"/>
          <w:sz w:val="16"/>
          <w:szCs w:val="16"/>
          <w:lang w:eastAsia="pt-BR"/>
        </w:rPr>
        <w:t xml:space="preserve"> </w:t>
      </w:r>
      <w:r w:rsidR="00387353" w:rsidRPr="006D469A">
        <w:rPr>
          <w:rFonts w:ascii="Book Antiqua" w:eastAsia="Times New Roman" w:hAnsi="Book Antiqua" w:cs="Times New Roman"/>
          <w:b/>
          <w:bCs/>
          <w:color w:val="FF0000"/>
          <w:sz w:val="16"/>
          <w:szCs w:val="16"/>
          <w:u w:val="single"/>
          <w:lang w:eastAsia="pt-BR"/>
        </w:rPr>
        <w:t>(MPPR-2012)</w:t>
      </w:r>
      <w:r w:rsidR="00796E7F" w:rsidRPr="006D469A">
        <w:rPr>
          <w:rFonts w:ascii="Book Antiqua" w:eastAsia="Times New Roman" w:hAnsi="Book Antiqua" w:cs="Times New Roman"/>
          <w:b/>
          <w:bCs/>
          <w:color w:val="000000"/>
          <w:sz w:val="16"/>
          <w:szCs w:val="16"/>
          <w:lang w:eastAsia="pt-BR"/>
        </w:rPr>
        <w:t xml:space="preserve"> </w:t>
      </w:r>
      <w:r w:rsidR="00796E7F" w:rsidRPr="006D469A">
        <w:rPr>
          <w:rFonts w:ascii="Book Antiqua" w:eastAsia="Times New Roman" w:hAnsi="Book Antiqua" w:cs="Times New Roman"/>
          <w:b/>
          <w:bCs/>
          <w:color w:val="FF0000"/>
          <w:sz w:val="16"/>
          <w:szCs w:val="16"/>
          <w:u w:val="single"/>
          <w:lang w:eastAsia="pt-BR"/>
        </w:rPr>
        <w:t>(MPRO-2017)</w:t>
      </w:r>
      <w:r w:rsidR="00C2147D" w:rsidRPr="006D469A">
        <w:rPr>
          <w:rFonts w:ascii="Book Antiqua" w:eastAsia="Times New Roman" w:hAnsi="Book Antiqua" w:cs="Times New Roman"/>
          <w:b/>
          <w:bCs/>
          <w:color w:val="000000"/>
          <w:sz w:val="16"/>
          <w:szCs w:val="16"/>
          <w:lang w:eastAsia="pt-BR"/>
        </w:rPr>
        <w:t xml:space="preserve"> </w:t>
      </w:r>
      <w:r w:rsidR="00C2147D" w:rsidRPr="006D469A">
        <w:rPr>
          <w:rFonts w:ascii="Book Antiqua" w:eastAsia="Times New Roman" w:hAnsi="Book Antiqua" w:cs="Times New Roman"/>
          <w:b/>
          <w:bCs/>
          <w:color w:val="FF0000"/>
          <w:sz w:val="16"/>
          <w:szCs w:val="16"/>
          <w:u w:val="single"/>
          <w:lang w:eastAsia="pt-BR"/>
        </w:rPr>
        <w:t>(MPBA-2018)</w:t>
      </w:r>
      <w:r w:rsidRPr="006D469A">
        <w:rPr>
          <w:rFonts w:ascii="Book Antiqua" w:eastAsia="Times New Roman" w:hAnsi="Book Antiqua" w:cs="Times New Roman"/>
          <w:b/>
          <w:bCs/>
          <w:color w:val="000000"/>
          <w:sz w:val="16"/>
          <w:szCs w:val="16"/>
          <w:lang w:eastAsia="pt-BR"/>
        </w:rPr>
        <w:t> </w:t>
      </w:r>
      <w:r w:rsidR="001D60D9" w:rsidRPr="006D469A">
        <w:rPr>
          <w:rFonts w:ascii="Book Antiqua" w:eastAsia="Times New Roman" w:hAnsi="Book Antiqua" w:cs="Times New Roman"/>
          <w:b/>
          <w:bCs/>
          <w:color w:val="FF0000"/>
          <w:sz w:val="16"/>
          <w:szCs w:val="16"/>
          <w:u w:val="single"/>
          <w:lang w:eastAsia="pt-BR"/>
        </w:rPr>
        <w:t>(MPSC-2019)</w:t>
      </w:r>
      <w:r w:rsidR="00067A47">
        <w:rPr>
          <w:rFonts w:ascii="Book Antiqua" w:eastAsia="Times New Roman" w:hAnsi="Book Antiqua" w:cs="Times New Roman"/>
          <w:b/>
          <w:bCs/>
          <w:color w:val="FF0000"/>
          <w:sz w:val="16"/>
          <w:szCs w:val="16"/>
          <w:lang w:eastAsia="pt-BR"/>
        </w:rPr>
        <w:t xml:space="preserve"> </w:t>
      </w:r>
      <w:r w:rsidR="00067A47">
        <w:rPr>
          <w:rFonts w:ascii="Book Antiqua" w:eastAsia="Times New Roman" w:hAnsi="Book Antiqua" w:cs="Times New Roman"/>
          <w:b/>
          <w:bCs/>
          <w:color w:val="FF0000"/>
          <w:sz w:val="16"/>
          <w:szCs w:val="16"/>
          <w:u w:val="single"/>
          <w:lang w:eastAsia="pt-BR"/>
        </w:rPr>
        <w:t>(PGM-POA/RS-2022)</w:t>
      </w:r>
      <w:r w:rsidR="00780F1B">
        <w:rPr>
          <w:rFonts w:ascii="Book Antiqua" w:eastAsia="Times New Roman" w:hAnsi="Book Antiqua" w:cs="Times New Roman"/>
          <w:b/>
          <w:bCs/>
          <w:color w:val="FF0000"/>
          <w:sz w:val="16"/>
          <w:szCs w:val="16"/>
          <w:lang w:eastAsia="pt-BR"/>
        </w:rPr>
        <w:t xml:space="preserve"> </w:t>
      </w:r>
      <w:r w:rsidR="00780F1B">
        <w:rPr>
          <w:rFonts w:ascii="Book Antiqua" w:eastAsia="Times New Roman" w:hAnsi="Book Antiqua" w:cs="Times New Roman"/>
          <w:b/>
          <w:bCs/>
          <w:color w:val="FF0000"/>
          <w:sz w:val="16"/>
          <w:szCs w:val="16"/>
          <w:u w:val="single"/>
          <w:lang w:eastAsia="pt-BR"/>
        </w:rPr>
        <w:t>(DPERJ-2023)</w:t>
      </w:r>
    </w:p>
    <w:p w14:paraId="2AE66FFE" w14:textId="5BBBE8D2" w:rsidR="00D66062" w:rsidRPr="006D469A" w:rsidRDefault="00D66062" w:rsidP="00873799">
      <w:pPr>
        <w:spacing w:before="300" w:after="300" w:line="240" w:lineRule="auto"/>
        <w:ind w:firstLine="600"/>
        <w:jc w:val="both"/>
        <w:rPr>
          <w:rFonts w:ascii="Book Antiqua" w:eastAsia="Times New Roman" w:hAnsi="Book Antiqua" w:cs="Times New Roman"/>
          <w:b/>
          <w:bCs/>
          <w:sz w:val="16"/>
          <w:szCs w:val="16"/>
          <w:lang w:eastAsia="pt-BR"/>
        </w:rPr>
      </w:pPr>
      <w:r w:rsidRPr="004061A3">
        <w:rPr>
          <w:rFonts w:ascii="Book Antiqua" w:eastAsia="Times New Roman" w:hAnsi="Book Antiqua" w:cs="Times New Roman"/>
          <w:b/>
          <w:bCs/>
          <w:color w:val="000000"/>
          <w:sz w:val="19"/>
          <w:szCs w:val="19"/>
          <w:lang w:eastAsia="pt-BR"/>
        </w:rPr>
        <w:t xml:space="preserve">II - </w:t>
      </w:r>
      <w:r w:rsidRPr="004061A3">
        <w:rPr>
          <w:rFonts w:ascii="Book Antiqua" w:eastAsia="Times New Roman" w:hAnsi="Book Antiqua" w:cs="Times New Roman"/>
          <w:b/>
          <w:bCs/>
          <w:caps/>
          <w:color w:val="000000"/>
          <w:sz w:val="19"/>
          <w:szCs w:val="19"/>
          <w:shd w:val="clear" w:color="auto" w:fill="F7CAAC" w:themeFill="accent2" w:themeFillTint="66"/>
          <w:lang w:eastAsia="pt-BR"/>
        </w:rPr>
        <w:t>área contaminada</w:t>
      </w:r>
      <w:r w:rsidRPr="004061A3">
        <w:rPr>
          <w:rFonts w:ascii="Book Antiqua" w:eastAsia="Times New Roman" w:hAnsi="Book Antiqua" w:cs="Times New Roman"/>
          <w:b/>
          <w:bCs/>
          <w:color w:val="000000"/>
          <w:sz w:val="19"/>
          <w:szCs w:val="19"/>
          <w:lang w:eastAsia="pt-BR"/>
        </w:rPr>
        <w:t>: local onde há contaminação causada pela disposição, regular ou irregular, de quaisquer substâncias ou resíduos</w:t>
      </w:r>
      <w:r w:rsidRPr="006D469A">
        <w:rPr>
          <w:rFonts w:ascii="Book Antiqua" w:eastAsia="Times New Roman" w:hAnsi="Book Antiqua" w:cs="Times New Roman"/>
          <w:b/>
          <w:bCs/>
          <w:color w:val="000000"/>
          <w:sz w:val="16"/>
          <w:szCs w:val="16"/>
          <w:lang w:eastAsia="pt-BR"/>
        </w:rPr>
        <w:t>; </w:t>
      </w:r>
      <w:r w:rsidR="0053344D" w:rsidRPr="006D469A">
        <w:rPr>
          <w:rFonts w:ascii="Book Antiqua" w:eastAsia="Times New Roman" w:hAnsi="Book Antiqua" w:cs="Times New Roman"/>
          <w:b/>
          <w:bCs/>
          <w:color w:val="FF0000"/>
          <w:sz w:val="16"/>
          <w:szCs w:val="16"/>
          <w:u w:val="single"/>
          <w:lang w:eastAsia="pt-BR"/>
        </w:rPr>
        <w:t>(MPPR-2019)</w:t>
      </w:r>
    </w:p>
    <w:p w14:paraId="2AE66FFF" w14:textId="67F4CC7A" w:rsidR="00D66062" w:rsidRPr="006D469A" w:rsidRDefault="00D66062" w:rsidP="00E04AF9">
      <w:pPr>
        <w:spacing w:before="100" w:beforeAutospacing="1" w:after="100" w:afterAutospacing="1" w:line="240" w:lineRule="auto"/>
        <w:ind w:firstLine="601"/>
        <w:jc w:val="both"/>
        <w:rPr>
          <w:rFonts w:ascii="Book Antiqua" w:eastAsia="Times New Roman" w:hAnsi="Book Antiqua" w:cs="Times New Roman"/>
          <w:b/>
          <w:bCs/>
          <w:color w:val="FF0000"/>
          <w:sz w:val="16"/>
          <w:szCs w:val="16"/>
          <w:lang w:eastAsia="pt-BR"/>
        </w:rPr>
      </w:pPr>
      <w:r w:rsidRPr="004061A3">
        <w:rPr>
          <w:rFonts w:ascii="Book Antiqua" w:eastAsia="Times New Roman" w:hAnsi="Book Antiqua" w:cs="Times New Roman"/>
          <w:b/>
          <w:bCs/>
          <w:color w:val="000000"/>
          <w:sz w:val="19"/>
          <w:szCs w:val="19"/>
          <w:lang w:eastAsia="pt-BR"/>
        </w:rPr>
        <w:t xml:space="preserve">III - </w:t>
      </w:r>
      <w:r w:rsidRPr="004061A3">
        <w:rPr>
          <w:rFonts w:ascii="Book Antiqua" w:eastAsia="Times New Roman" w:hAnsi="Book Antiqua" w:cs="Times New Roman"/>
          <w:b/>
          <w:bCs/>
          <w:caps/>
          <w:color w:val="000000"/>
          <w:sz w:val="19"/>
          <w:szCs w:val="19"/>
          <w:shd w:val="clear" w:color="auto" w:fill="F7CAAC" w:themeFill="accent2" w:themeFillTint="66"/>
          <w:lang w:eastAsia="pt-BR"/>
        </w:rPr>
        <w:t>área órfã contaminada</w:t>
      </w:r>
      <w:r w:rsidRPr="004061A3">
        <w:rPr>
          <w:rFonts w:ascii="Book Antiqua" w:eastAsia="Times New Roman" w:hAnsi="Book Antiqua" w:cs="Times New Roman"/>
          <w:b/>
          <w:bCs/>
          <w:color w:val="000000"/>
          <w:sz w:val="19"/>
          <w:szCs w:val="19"/>
          <w:lang w:eastAsia="pt-BR"/>
        </w:rPr>
        <w:t xml:space="preserve">: área contaminada cujos responsáveis pela disposição </w:t>
      </w:r>
      <w:r w:rsidRPr="004061A3">
        <w:rPr>
          <w:rFonts w:ascii="Book Antiqua" w:eastAsia="Times New Roman" w:hAnsi="Book Antiqua" w:cs="Times New Roman"/>
          <w:b/>
          <w:bCs/>
          <w:color w:val="000000"/>
          <w:sz w:val="19"/>
          <w:szCs w:val="19"/>
          <w:highlight w:val="yellow"/>
          <w:lang w:eastAsia="pt-BR"/>
        </w:rPr>
        <w:t>não sejam identificáveis ou individualizáveis</w:t>
      </w:r>
      <w:r w:rsidRPr="006D469A">
        <w:rPr>
          <w:rFonts w:ascii="Book Antiqua" w:eastAsia="Times New Roman" w:hAnsi="Book Antiqua" w:cs="Times New Roman"/>
          <w:b/>
          <w:bCs/>
          <w:color w:val="000000"/>
          <w:sz w:val="16"/>
          <w:szCs w:val="16"/>
          <w:lang w:eastAsia="pt-BR"/>
        </w:rPr>
        <w:t>;</w:t>
      </w:r>
      <w:r w:rsidR="004061A3" w:rsidRPr="006D469A">
        <w:rPr>
          <w:rFonts w:ascii="Book Antiqua" w:eastAsia="Times New Roman" w:hAnsi="Book Antiqua" w:cs="Times New Roman"/>
          <w:b/>
          <w:bCs/>
          <w:color w:val="000000"/>
          <w:sz w:val="16"/>
          <w:szCs w:val="16"/>
          <w:lang w:eastAsia="pt-BR"/>
        </w:rPr>
        <w:t xml:space="preserve"> </w:t>
      </w:r>
      <w:r w:rsidR="004061A3" w:rsidRPr="006D469A">
        <w:rPr>
          <w:rFonts w:ascii="Book Antiqua" w:hAnsi="Book Antiqua"/>
          <w:b/>
          <w:color w:val="FF0000"/>
          <w:sz w:val="16"/>
          <w:szCs w:val="16"/>
          <w:u w:val="single"/>
        </w:rPr>
        <w:t>(TRF4-2012)</w:t>
      </w:r>
      <w:r w:rsidRPr="006D469A">
        <w:rPr>
          <w:rFonts w:ascii="Book Antiqua" w:eastAsia="Times New Roman" w:hAnsi="Book Antiqua" w:cs="Times New Roman"/>
          <w:b/>
          <w:bCs/>
          <w:color w:val="000000"/>
          <w:sz w:val="16"/>
          <w:szCs w:val="16"/>
          <w:lang w:eastAsia="pt-BR"/>
        </w:rPr>
        <w:t> </w:t>
      </w:r>
      <w:r w:rsidR="0053344D" w:rsidRPr="006D469A">
        <w:rPr>
          <w:rFonts w:ascii="Book Antiqua" w:eastAsia="Times New Roman" w:hAnsi="Book Antiqua" w:cs="Times New Roman"/>
          <w:b/>
          <w:bCs/>
          <w:color w:val="FF0000"/>
          <w:sz w:val="16"/>
          <w:szCs w:val="16"/>
          <w:u w:val="single"/>
          <w:lang w:eastAsia="pt-BR"/>
        </w:rPr>
        <w:t>(MPPR-2019)</w:t>
      </w:r>
    </w:p>
    <w:tbl>
      <w:tblPr>
        <w:tblStyle w:val="Tabelacomgrade"/>
        <w:tblW w:w="0" w:type="auto"/>
        <w:tblLook w:val="04A0" w:firstRow="1" w:lastRow="0" w:firstColumn="1" w:lastColumn="0" w:noHBand="0" w:noVBand="1"/>
      </w:tblPr>
      <w:tblGrid>
        <w:gridCol w:w="8494"/>
      </w:tblGrid>
      <w:tr w:rsidR="00E04AF9" w14:paraId="364BF525" w14:textId="77777777" w:rsidTr="00E04AF9">
        <w:tc>
          <w:tcPr>
            <w:tcW w:w="8494" w:type="dxa"/>
            <w:shd w:val="clear" w:color="auto" w:fill="CCFFFF"/>
          </w:tcPr>
          <w:p w14:paraId="790E57D1" w14:textId="0C18DC0F" w:rsidR="00E04AF9" w:rsidRDefault="00E04AF9" w:rsidP="00E04AF9">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E04AF9">
              <w:rPr>
                <w:rFonts w:ascii="Book Antiqua" w:eastAsia="Times New Roman" w:hAnsi="Book Antiqua" w:cs="Times New Roman"/>
                <w:b/>
                <w:bCs/>
                <w:sz w:val="19"/>
                <w:szCs w:val="19"/>
                <w:highlight w:val="yellow"/>
                <w:lang w:eastAsia="pt-BR"/>
              </w:rPr>
              <w:t>TRF4-2012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E04AF9">
              <w:rPr>
                <w:rFonts w:ascii="Book Antiqua" w:eastAsia="Times New Roman" w:hAnsi="Book Antiqua" w:cs="Times New Roman"/>
                <w:sz w:val="19"/>
                <w:szCs w:val="19"/>
                <w:lang w:eastAsia="pt-BR"/>
              </w:rPr>
              <w:t>Para os efeitos da Lei nº 12.305/10, entende-se por área órfã contaminada a área contaminada cujos responsáveis pela disposição não sejam identificáveis ou individualizáveis.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3º, III, PNRS.</w:t>
            </w:r>
          </w:p>
        </w:tc>
      </w:tr>
    </w:tbl>
    <w:p w14:paraId="2AE67000"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bookmarkStart w:id="2" w:name="art3iv"/>
      <w:bookmarkEnd w:id="2"/>
      <w:r w:rsidRPr="001D60D9">
        <w:rPr>
          <w:rFonts w:ascii="Book Antiqua" w:eastAsia="Times New Roman" w:hAnsi="Book Antiqua" w:cs="Times New Roman"/>
          <w:color w:val="000000"/>
          <w:sz w:val="19"/>
          <w:szCs w:val="19"/>
          <w:lang w:eastAsia="pt-BR"/>
        </w:rPr>
        <w:t xml:space="preserve">IV - </w:t>
      </w:r>
      <w:proofErr w:type="gramStart"/>
      <w:r w:rsidRPr="001D60D9">
        <w:rPr>
          <w:rFonts w:ascii="Book Antiqua" w:eastAsia="Times New Roman" w:hAnsi="Book Antiqua" w:cs="Times New Roman"/>
          <w:color w:val="000000"/>
          <w:sz w:val="19"/>
          <w:szCs w:val="19"/>
          <w:lang w:eastAsia="pt-BR"/>
        </w:rPr>
        <w:t>ciclo</w:t>
      </w:r>
      <w:proofErr w:type="gramEnd"/>
      <w:r w:rsidRPr="001D60D9">
        <w:rPr>
          <w:rFonts w:ascii="Book Antiqua" w:eastAsia="Times New Roman" w:hAnsi="Book Antiqua" w:cs="Times New Roman"/>
          <w:color w:val="000000"/>
          <w:sz w:val="19"/>
          <w:szCs w:val="19"/>
          <w:lang w:eastAsia="pt-BR"/>
        </w:rPr>
        <w:t xml:space="preserve"> de vida do produto: série de etapas que envolvem o desenvolvimento do produto, a obtenção de matérias-primas e insumos, o processo produtivo, o consumo e a disposição final; </w:t>
      </w:r>
    </w:p>
    <w:p w14:paraId="2AE67001" w14:textId="611E605C" w:rsidR="00D66062" w:rsidRPr="006D469A" w:rsidRDefault="00D66062" w:rsidP="00873799">
      <w:pPr>
        <w:spacing w:before="300" w:after="300" w:line="240" w:lineRule="auto"/>
        <w:ind w:firstLine="600"/>
        <w:jc w:val="both"/>
        <w:rPr>
          <w:rFonts w:ascii="Book Antiqua" w:eastAsia="Times New Roman" w:hAnsi="Book Antiqua" w:cs="Times New Roman"/>
          <w:sz w:val="16"/>
          <w:szCs w:val="16"/>
          <w:lang w:eastAsia="pt-BR"/>
        </w:rPr>
      </w:pPr>
      <w:r w:rsidRPr="004061A3">
        <w:rPr>
          <w:rFonts w:ascii="Book Antiqua" w:eastAsia="Times New Roman" w:hAnsi="Book Antiqua" w:cs="Times New Roman"/>
          <w:b/>
          <w:bCs/>
          <w:color w:val="000000"/>
          <w:sz w:val="19"/>
          <w:szCs w:val="19"/>
          <w:lang w:eastAsia="pt-BR"/>
        </w:rPr>
        <w:t xml:space="preserve">V - </w:t>
      </w:r>
      <w:r w:rsidRPr="004061A3">
        <w:rPr>
          <w:rFonts w:ascii="Book Antiqua" w:eastAsia="Times New Roman" w:hAnsi="Book Antiqua" w:cs="Times New Roman"/>
          <w:b/>
          <w:bCs/>
          <w:caps/>
          <w:color w:val="000000"/>
          <w:sz w:val="19"/>
          <w:szCs w:val="19"/>
          <w:shd w:val="clear" w:color="auto" w:fill="F7CAAC" w:themeFill="accent2" w:themeFillTint="66"/>
          <w:lang w:eastAsia="pt-BR"/>
        </w:rPr>
        <w:t>coleta seletiva</w:t>
      </w:r>
      <w:r w:rsidRPr="004061A3">
        <w:rPr>
          <w:rFonts w:ascii="Book Antiqua" w:eastAsia="Times New Roman" w:hAnsi="Book Antiqua" w:cs="Times New Roman"/>
          <w:b/>
          <w:bCs/>
          <w:color w:val="000000"/>
          <w:sz w:val="19"/>
          <w:szCs w:val="19"/>
          <w:lang w:eastAsia="pt-BR"/>
        </w:rPr>
        <w:t>: coleta de resíduos sólidos previamente segregados conforme sua constituição ou composição</w:t>
      </w:r>
      <w:r w:rsidRPr="006D469A">
        <w:rPr>
          <w:rFonts w:ascii="Book Antiqua" w:eastAsia="Times New Roman" w:hAnsi="Book Antiqua" w:cs="Times New Roman"/>
          <w:color w:val="000000"/>
          <w:sz w:val="16"/>
          <w:szCs w:val="16"/>
          <w:lang w:eastAsia="pt-BR"/>
        </w:rPr>
        <w:t>;</w:t>
      </w:r>
      <w:r w:rsidR="00387353" w:rsidRPr="006D469A">
        <w:rPr>
          <w:rFonts w:ascii="Book Antiqua" w:eastAsia="Times New Roman" w:hAnsi="Book Antiqua" w:cs="Times New Roman"/>
          <w:color w:val="000000"/>
          <w:sz w:val="16"/>
          <w:szCs w:val="16"/>
          <w:lang w:eastAsia="pt-BR"/>
        </w:rPr>
        <w:t xml:space="preserve"> </w:t>
      </w:r>
      <w:bookmarkStart w:id="3" w:name="_Hlk73294658"/>
      <w:r w:rsidR="00387353" w:rsidRPr="006D469A">
        <w:rPr>
          <w:rFonts w:ascii="Book Antiqua" w:eastAsia="Times New Roman" w:hAnsi="Book Antiqua" w:cs="Times New Roman"/>
          <w:b/>
          <w:color w:val="FF0000"/>
          <w:sz w:val="16"/>
          <w:szCs w:val="16"/>
          <w:u w:val="single"/>
          <w:lang w:eastAsia="pt-BR"/>
        </w:rPr>
        <w:t>(MPPR-2012)</w:t>
      </w:r>
      <w:bookmarkEnd w:id="3"/>
      <w:r w:rsidRPr="006D469A">
        <w:rPr>
          <w:rFonts w:ascii="Book Antiqua" w:eastAsia="Times New Roman" w:hAnsi="Book Antiqua" w:cs="Times New Roman"/>
          <w:color w:val="000000"/>
          <w:sz w:val="16"/>
          <w:szCs w:val="16"/>
          <w:lang w:eastAsia="pt-BR"/>
        </w:rPr>
        <w:t> </w:t>
      </w:r>
      <w:r w:rsidR="00796E7F" w:rsidRPr="006D469A">
        <w:rPr>
          <w:rFonts w:ascii="Book Antiqua" w:eastAsia="Times New Roman" w:hAnsi="Book Antiqua" w:cs="Times New Roman"/>
          <w:b/>
          <w:bCs/>
          <w:color w:val="FF0000"/>
          <w:sz w:val="16"/>
          <w:szCs w:val="16"/>
          <w:u w:val="single"/>
          <w:lang w:eastAsia="pt-BR"/>
        </w:rPr>
        <w:t>(MPRO-2017)</w:t>
      </w:r>
    </w:p>
    <w:p w14:paraId="2AE67002"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xml:space="preserve">VI - </w:t>
      </w:r>
      <w:proofErr w:type="gramStart"/>
      <w:r w:rsidRPr="001D60D9">
        <w:rPr>
          <w:rFonts w:ascii="Book Antiqua" w:eastAsia="Times New Roman" w:hAnsi="Book Antiqua" w:cs="Times New Roman"/>
          <w:color w:val="000000"/>
          <w:sz w:val="19"/>
          <w:szCs w:val="19"/>
          <w:lang w:eastAsia="pt-BR"/>
        </w:rPr>
        <w:t>controle</w:t>
      </w:r>
      <w:proofErr w:type="gramEnd"/>
      <w:r w:rsidRPr="001D60D9">
        <w:rPr>
          <w:rFonts w:ascii="Book Antiqua" w:eastAsia="Times New Roman" w:hAnsi="Book Antiqua" w:cs="Times New Roman"/>
          <w:color w:val="000000"/>
          <w:sz w:val="19"/>
          <w:szCs w:val="19"/>
          <w:lang w:eastAsia="pt-BR"/>
        </w:rPr>
        <w:t xml:space="preserve"> social: conjunto de mecanismos e procedimentos que garantam à sociedade informações e participação nos processos de formulação, implementação e avaliação das políticas públicas relacionadas aos resíduos sólidos; </w:t>
      </w:r>
    </w:p>
    <w:p w14:paraId="2AE67003" w14:textId="1C9F069A" w:rsidR="00D66062" w:rsidRPr="00112B19" w:rsidRDefault="00D66062" w:rsidP="00873799">
      <w:pPr>
        <w:spacing w:before="300" w:after="300" w:line="240" w:lineRule="auto"/>
        <w:ind w:firstLine="600"/>
        <w:jc w:val="both"/>
        <w:rPr>
          <w:rFonts w:ascii="Book Antiqua" w:eastAsia="Times New Roman" w:hAnsi="Book Antiqua" w:cs="Times New Roman"/>
          <w:sz w:val="16"/>
          <w:szCs w:val="16"/>
          <w:lang w:eastAsia="pt-BR"/>
        </w:rPr>
      </w:pPr>
      <w:r w:rsidRPr="001D60D9">
        <w:rPr>
          <w:rFonts w:ascii="Book Antiqua" w:eastAsia="Times New Roman" w:hAnsi="Book Antiqua" w:cs="Times New Roman"/>
          <w:color w:val="000000"/>
          <w:sz w:val="19"/>
          <w:szCs w:val="19"/>
          <w:lang w:eastAsia="pt-BR"/>
        </w:rPr>
        <w:t xml:space="preserve">VII - </w:t>
      </w:r>
      <w:r w:rsidRPr="001D60D9">
        <w:rPr>
          <w:rFonts w:ascii="Book Antiqua" w:eastAsia="Times New Roman" w:hAnsi="Book Antiqua" w:cs="Times New Roman"/>
          <w:b/>
          <w:bCs/>
          <w:caps/>
          <w:color w:val="000000"/>
          <w:sz w:val="19"/>
          <w:szCs w:val="19"/>
          <w:shd w:val="clear" w:color="auto" w:fill="F7CAAC" w:themeFill="accent2" w:themeFillTint="66"/>
          <w:lang w:eastAsia="pt-BR"/>
        </w:rPr>
        <w:t>destinação final ambientalmente adequada</w:t>
      </w:r>
      <w:r w:rsidRPr="001D60D9">
        <w:rPr>
          <w:rFonts w:ascii="Book Antiqua" w:eastAsia="Times New Roman" w:hAnsi="Book Antiqua" w:cs="Times New Roman"/>
          <w:color w:val="000000"/>
          <w:sz w:val="19"/>
          <w:szCs w:val="19"/>
          <w:lang w:eastAsia="pt-BR"/>
        </w:rPr>
        <w:t xml:space="preserve">: </w:t>
      </w:r>
      <w:r w:rsidRPr="004061A3">
        <w:rPr>
          <w:rFonts w:ascii="Book Antiqua" w:eastAsia="Times New Roman" w:hAnsi="Book Antiqua" w:cs="Times New Roman"/>
          <w:b/>
          <w:bCs/>
          <w:color w:val="000000"/>
          <w:sz w:val="19"/>
          <w:szCs w:val="19"/>
          <w:lang w:eastAsia="pt-BR"/>
        </w:rPr>
        <w:t xml:space="preserve">destinação de resíduos que inclui a reutilização, a reciclagem, a compostagem, a recuperação e o aproveitamento energético ou outras destinações admitidas pelos órgãos competentes do Sisnama, do SNVS e do </w:t>
      </w:r>
      <w:proofErr w:type="spellStart"/>
      <w:r w:rsidRPr="004061A3">
        <w:rPr>
          <w:rFonts w:ascii="Book Antiqua" w:eastAsia="Times New Roman" w:hAnsi="Book Antiqua" w:cs="Times New Roman"/>
          <w:b/>
          <w:bCs/>
          <w:color w:val="000000"/>
          <w:sz w:val="19"/>
          <w:szCs w:val="19"/>
          <w:lang w:eastAsia="pt-BR"/>
        </w:rPr>
        <w:t>Suasa</w:t>
      </w:r>
      <w:proofErr w:type="spellEnd"/>
      <w:r w:rsidRPr="004061A3">
        <w:rPr>
          <w:rFonts w:ascii="Book Antiqua" w:eastAsia="Times New Roman" w:hAnsi="Book Antiqua" w:cs="Times New Roman"/>
          <w:b/>
          <w:bCs/>
          <w:color w:val="000000"/>
          <w:sz w:val="19"/>
          <w:szCs w:val="19"/>
          <w:lang w:eastAsia="pt-BR"/>
        </w:rPr>
        <w:t>, entre elas a disposição final, observando normas operacionais específicas de modo a evitar danos ou riscos à saúde pública e à segurança e a minimizar os impactos ambientais adversos</w:t>
      </w:r>
      <w:r w:rsidRPr="006D469A">
        <w:rPr>
          <w:rFonts w:ascii="Book Antiqua" w:eastAsia="Times New Roman" w:hAnsi="Book Antiqua" w:cs="Times New Roman"/>
          <w:color w:val="000000"/>
          <w:sz w:val="16"/>
          <w:szCs w:val="16"/>
          <w:lang w:eastAsia="pt-BR"/>
        </w:rPr>
        <w:t>; </w:t>
      </w:r>
      <w:r w:rsidR="008E4D92" w:rsidRPr="006D469A">
        <w:rPr>
          <w:rFonts w:ascii="Book Antiqua" w:eastAsia="Times New Roman" w:hAnsi="Book Antiqua" w:cs="Times New Roman"/>
          <w:b/>
          <w:bCs/>
          <w:color w:val="FF0000"/>
          <w:sz w:val="16"/>
          <w:szCs w:val="16"/>
          <w:u w:val="single"/>
          <w:lang w:eastAsia="pt-BR"/>
        </w:rPr>
        <w:t>(MPMG-2012)</w:t>
      </w:r>
      <w:r w:rsidR="00F370D7" w:rsidRPr="006D469A">
        <w:rPr>
          <w:rFonts w:ascii="Book Antiqua" w:eastAsia="Times New Roman" w:hAnsi="Book Antiqua" w:cs="Times New Roman"/>
          <w:b/>
          <w:bCs/>
          <w:color w:val="FF0000"/>
          <w:sz w:val="16"/>
          <w:szCs w:val="16"/>
          <w:lang w:eastAsia="pt-BR"/>
        </w:rPr>
        <w:t xml:space="preserve"> </w:t>
      </w:r>
      <w:r w:rsidR="00F370D7" w:rsidRPr="006D469A">
        <w:rPr>
          <w:rFonts w:ascii="Book Antiqua" w:hAnsi="Book Antiqua"/>
          <w:b/>
          <w:color w:val="FF0000"/>
          <w:sz w:val="16"/>
          <w:szCs w:val="16"/>
          <w:u w:val="single"/>
        </w:rPr>
        <w:t>(DPESP-2013)</w:t>
      </w:r>
      <w:r w:rsidR="00037553" w:rsidRPr="006D469A">
        <w:rPr>
          <w:rFonts w:ascii="Book Antiqua" w:eastAsia="Times New Roman" w:hAnsi="Book Antiqua" w:cs="Times New Roman"/>
          <w:b/>
          <w:bCs/>
          <w:color w:val="FF0000"/>
          <w:sz w:val="16"/>
          <w:szCs w:val="16"/>
          <w:lang w:eastAsia="pt-BR"/>
        </w:rPr>
        <w:t xml:space="preserve"> </w:t>
      </w:r>
      <w:r w:rsidR="00037553" w:rsidRPr="006D469A">
        <w:rPr>
          <w:rFonts w:ascii="Book Antiqua" w:eastAsia="Times New Roman" w:hAnsi="Book Antiqua" w:cs="Times New Roman"/>
          <w:b/>
          <w:bCs/>
          <w:color w:val="FF0000"/>
          <w:sz w:val="16"/>
          <w:szCs w:val="16"/>
          <w:u w:val="single"/>
          <w:lang w:eastAsia="pt-BR"/>
        </w:rPr>
        <w:t>(TJRJ-2019)</w:t>
      </w:r>
      <w:r w:rsidR="0053344D" w:rsidRPr="006D469A">
        <w:rPr>
          <w:rFonts w:ascii="Book Antiqua" w:eastAsia="Times New Roman" w:hAnsi="Book Antiqua" w:cs="Times New Roman"/>
          <w:b/>
          <w:bCs/>
          <w:color w:val="FF0000"/>
          <w:sz w:val="16"/>
          <w:szCs w:val="16"/>
          <w:lang w:eastAsia="pt-BR"/>
        </w:rPr>
        <w:t xml:space="preserve"> </w:t>
      </w:r>
      <w:r w:rsidR="0053344D" w:rsidRPr="006D469A">
        <w:rPr>
          <w:rFonts w:ascii="Book Antiqua" w:eastAsia="Times New Roman" w:hAnsi="Book Antiqua" w:cs="Times New Roman"/>
          <w:b/>
          <w:bCs/>
          <w:color w:val="FF0000"/>
          <w:sz w:val="16"/>
          <w:szCs w:val="16"/>
          <w:u w:val="single"/>
          <w:lang w:eastAsia="pt-BR"/>
        </w:rPr>
        <w:t>(MPPR-2019)</w:t>
      </w:r>
      <w:r w:rsidR="00067A47">
        <w:rPr>
          <w:rFonts w:ascii="Book Antiqua" w:eastAsia="Times New Roman" w:hAnsi="Book Antiqua" w:cs="Times New Roman"/>
          <w:b/>
          <w:bCs/>
          <w:color w:val="FF0000"/>
          <w:sz w:val="16"/>
          <w:szCs w:val="16"/>
          <w:lang w:eastAsia="pt-BR"/>
        </w:rPr>
        <w:t xml:space="preserve"> </w:t>
      </w:r>
      <w:r w:rsidR="00067A47">
        <w:rPr>
          <w:rFonts w:ascii="Book Antiqua" w:eastAsia="Times New Roman" w:hAnsi="Book Antiqua" w:cs="Times New Roman"/>
          <w:b/>
          <w:bCs/>
          <w:color w:val="FF0000"/>
          <w:sz w:val="16"/>
          <w:szCs w:val="16"/>
          <w:u w:val="single"/>
          <w:lang w:eastAsia="pt-BR"/>
        </w:rPr>
        <w:t>(PGM-POA/RS-2022)</w:t>
      </w:r>
      <w:r w:rsidR="00112B19">
        <w:rPr>
          <w:rFonts w:ascii="Book Antiqua" w:eastAsia="Times New Roman" w:hAnsi="Book Antiqua" w:cs="Times New Roman"/>
          <w:b/>
          <w:bCs/>
          <w:color w:val="FF0000"/>
          <w:sz w:val="16"/>
          <w:szCs w:val="16"/>
          <w:lang w:eastAsia="pt-BR"/>
        </w:rPr>
        <w:t xml:space="preserve"> </w:t>
      </w:r>
      <w:r w:rsidR="00112B19">
        <w:rPr>
          <w:rFonts w:ascii="Book Antiqua" w:hAnsi="Book Antiqua"/>
          <w:b/>
          <w:bCs/>
          <w:color w:val="FF0000"/>
          <w:sz w:val="16"/>
          <w:szCs w:val="16"/>
          <w:u w:val="single"/>
        </w:rPr>
        <w:t>(DPEES-2023)</w:t>
      </w:r>
    </w:p>
    <w:p w14:paraId="2AE67004" w14:textId="20EA422B" w:rsidR="00D66062" w:rsidRPr="00112B19" w:rsidRDefault="00D66062" w:rsidP="00873799">
      <w:pPr>
        <w:spacing w:before="300" w:after="300" w:line="240" w:lineRule="auto"/>
        <w:ind w:firstLine="600"/>
        <w:jc w:val="both"/>
        <w:rPr>
          <w:rFonts w:ascii="Book Antiqua" w:eastAsia="Times New Roman" w:hAnsi="Book Antiqua" w:cs="Times New Roman"/>
          <w:b/>
          <w:bCs/>
          <w:sz w:val="16"/>
          <w:szCs w:val="16"/>
          <w:lang w:eastAsia="pt-BR"/>
        </w:rPr>
      </w:pPr>
      <w:r w:rsidRPr="004061A3">
        <w:rPr>
          <w:rFonts w:ascii="Book Antiqua" w:eastAsia="Times New Roman" w:hAnsi="Book Antiqua" w:cs="Times New Roman"/>
          <w:b/>
          <w:bCs/>
          <w:color w:val="000000"/>
          <w:sz w:val="19"/>
          <w:szCs w:val="19"/>
          <w:lang w:eastAsia="pt-BR"/>
        </w:rPr>
        <w:t xml:space="preserve">VIII - </w:t>
      </w:r>
      <w:r w:rsidRPr="004061A3">
        <w:rPr>
          <w:rFonts w:ascii="Book Antiqua" w:eastAsia="Times New Roman" w:hAnsi="Book Antiqua" w:cs="Times New Roman"/>
          <w:b/>
          <w:bCs/>
          <w:caps/>
          <w:color w:val="000000"/>
          <w:sz w:val="19"/>
          <w:szCs w:val="19"/>
          <w:shd w:val="clear" w:color="auto" w:fill="F7CAAC" w:themeFill="accent2" w:themeFillTint="66"/>
          <w:lang w:eastAsia="pt-BR"/>
        </w:rPr>
        <w:t>disposição final ambientalmente adequada</w:t>
      </w:r>
      <w:r w:rsidRPr="004061A3">
        <w:rPr>
          <w:rFonts w:ascii="Book Antiqua" w:eastAsia="Times New Roman" w:hAnsi="Book Antiqua" w:cs="Times New Roman"/>
          <w:b/>
          <w:bCs/>
          <w:color w:val="000000"/>
          <w:sz w:val="19"/>
          <w:szCs w:val="19"/>
          <w:lang w:eastAsia="pt-BR"/>
        </w:rPr>
        <w:t>: distribuição ordenada de rejeitos em aterros, observando normas operacionais específicas de modo a evitar danos ou riscos à saúde pública e à segurança e a minimizar os impactos ambientais adversos</w:t>
      </w:r>
      <w:r w:rsidRPr="006D469A">
        <w:rPr>
          <w:rFonts w:ascii="Book Antiqua" w:eastAsia="Times New Roman" w:hAnsi="Book Antiqua" w:cs="Times New Roman"/>
          <w:b/>
          <w:bCs/>
          <w:color w:val="000000"/>
          <w:sz w:val="16"/>
          <w:szCs w:val="16"/>
          <w:lang w:eastAsia="pt-BR"/>
        </w:rPr>
        <w:t>;</w:t>
      </w:r>
      <w:r w:rsidR="0053344D" w:rsidRPr="006D469A">
        <w:rPr>
          <w:rFonts w:ascii="Book Antiqua" w:eastAsia="Times New Roman" w:hAnsi="Book Antiqua" w:cs="Times New Roman"/>
          <w:b/>
          <w:bCs/>
          <w:color w:val="000000"/>
          <w:sz w:val="16"/>
          <w:szCs w:val="16"/>
          <w:lang w:eastAsia="pt-BR"/>
        </w:rPr>
        <w:t xml:space="preserve"> </w:t>
      </w:r>
      <w:r w:rsidR="0053344D" w:rsidRPr="006D469A">
        <w:rPr>
          <w:rFonts w:ascii="Book Antiqua" w:eastAsia="Times New Roman" w:hAnsi="Book Antiqua" w:cs="Times New Roman"/>
          <w:b/>
          <w:bCs/>
          <w:color w:val="FF0000"/>
          <w:sz w:val="16"/>
          <w:szCs w:val="16"/>
          <w:u w:val="single"/>
          <w:lang w:eastAsia="pt-BR"/>
        </w:rPr>
        <w:t>(MPPR-2019)</w:t>
      </w:r>
      <w:r w:rsidR="00B14368">
        <w:rPr>
          <w:rFonts w:ascii="Book Antiqua" w:eastAsia="Times New Roman" w:hAnsi="Book Antiqua" w:cs="Times New Roman"/>
          <w:b/>
          <w:bCs/>
          <w:color w:val="FF0000"/>
          <w:sz w:val="16"/>
          <w:szCs w:val="16"/>
          <w:lang w:eastAsia="pt-BR"/>
        </w:rPr>
        <w:t xml:space="preserve"> </w:t>
      </w:r>
      <w:r w:rsidR="00B14368">
        <w:rPr>
          <w:rFonts w:ascii="Book Antiqua" w:eastAsia="Times New Roman" w:hAnsi="Book Antiqua" w:cs="Times New Roman"/>
          <w:b/>
          <w:bCs/>
          <w:color w:val="FF0000"/>
          <w:sz w:val="16"/>
          <w:szCs w:val="16"/>
          <w:u w:val="single"/>
          <w:lang w:eastAsia="pt-BR"/>
        </w:rPr>
        <w:t>(TRF3-2022)</w:t>
      </w:r>
      <w:r w:rsidR="00067A47">
        <w:rPr>
          <w:rFonts w:ascii="Book Antiqua" w:eastAsia="Times New Roman" w:hAnsi="Book Antiqua" w:cs="Times New Roman"/>
          <w:b/>
          <w:bCs/>
          <w:color w:val="FF0000"/>
          <w:sz w:val="16"/>
          <w:szCs w:val="16"/>
          <w:lang w:eastAsia="pt-BR"/>
        </w:rPr>
        <w:t xml:space="preserve"> </w:t>
      </w:r>
      <w:r w:rsidR="00067A47">
        <w:rPr>
          <w:rFonts w:ascii="Book Antiqua" w:eastAsia="Times New Roman" w:hAnsi="Book Antiqua" w:cs="Times New Roman"/>
          <w:b/>
          <w:bCs/>
          <w:color w:val="FF0000"/>
          <w:sz w:val="16"/>
          <w:szCs w:val="16"/>
          <w:u w:val="single"/>
          <w:lang w:eastAsia="pt-BR"/>
        </w:rPr>
        <w:t>(PGM-POA/RS-2022)</w:t>
      </w:r>
      <w:r w:rsidR="00112B19">
        <w:rPr>
          <w:rFonts w:ascii="Book Antiqua" w:eastAsia="Times New Roman" w:hAnsi="Book Antiqua" w:cs="Times New Roman"/>
          <w:b/>
          <w:bCs/>
          <w:color w:val="FF0000"/>
          <w:sz w:val="16"/>
          <w:szCs w:val="16"/>
          <w:lang w:eastAsia="pt-BR"/>
        </w:rPr>
        <w:t xml:space="preserve"> </w:t>
      </w:r>
      <w:r w:rsidR="00112B19">
        <w:rPr>
          <w:rFonts w:ascii="Book Antiqua" w:hAnsi="Book Antiqua"/>
          <w:b/>
          <w:bCs/>
          <w:color w:val="FF0000"/>
          <w:sz w:val="16"/>
          <w:szCs w:val="16"/>
          <w:u w:val="single"/>
        </w:rPr>
        <w:t>(DPEES-2023)</w:t>
      </w:r>
    </w:p>
    <w:p w14:paraId="2AE67005" w14:textId="05C7D99D" w:rsidR="00D66062" w:rsidRDefault="00D66062" w:rsidP="00873799">
      <w:pPr>
        <w:spacing w:before="300" w:after="300" w:line="240" w:lineRule="auto"/>
        <w:ind w:firstLine="600"/>
        <w:jc w:val="both"/>
        <w:rPr>
          <w:rFonts w:ascii="Book Antiqua" w:eastAsia="Times New Roman" w:hAnsi="Book Antiqua" w:cs="Times New Roman"/>
          <w:b/>
          <w:bCs/>
          <w:color w:val="FF0000"/>
          <w:sz w:val="16"/>
          <w:szCs w:val="16"/>
          <w:lang w:eastAsia="pt-BR"/>
        </w:rPr>
      </w:pPr>
      <w:r w:rsidRPr="004061A3">
        <w:rPr>
          <w:rFonts w:ascii="Book Antiqua" w:eastAsia="Times New Roman" w:hAnsi="Book Antiqua" w:cs="Times New Roman"/>
          <w:b/>
          <w:bCs/>
          <w:color w:val="000000"/>
          <w:sz w:val="19"/>
          <w:szCs w:val="19"/>
          <w:lang w:eastAsia="pt-BR"/>
        </w:rPr>
        <w:t xml:space="preserve">IX - </w:t>
      </w:r>
      <w:r w:rsidRPr="004061A3">
        <w:rPr>
          <w:rFonts w:ascii="Book Antiqua" w:eastAsia="Times New Roman" w:hAnsi="Book Antiqua" w:cs="Times New Roman"/>
          <w:b/>
          <w:bCs/>
          <w:caps/>
          <w:color w:val="000000"/>
          <w:sz w:val="19"/>
          <w:szCs w:val="19"/>
          <w:shd w:val="clear" w:color="auto" w:fill="F7CAAC" w:themeFill="accent2" w:themeFillTint="66"/>
          <w:lang w:eastAsia="pt-BR"/>
        </w:rPr>
        <w:t>geradores de resíduos sólidos</w:t>
      </w:r>
      <w:r w:rsidRPr="004061A3">
        <w:rPr>
          <w:rFonts w:ascii="Book Antiqua" w:eastAsia="Times New Roman" w:hAnsi="Book Antiqua" w:cs="Times New Roman"/>
          <w:b/>
          <w:bCs/>
          <w:color w:val="000000"/>
          <w:sz w:val="19"/>
          <w:szCs w:val="19"/>
          <w:lang w:eastAsia="pt-BR"/>
        </w:rPr>
        <w:t>: pessoas físicas ou jurídicas, de direito público ou privado, que geram resíduos sólidos por meio de suas atividades, nelas incluído o consumo</w:t>
      </w:r>
      <w:r w:rsidRPr="006D469A">
        <w:rPr>
          <w:rFonts w:ascii="Book Antiqua" w:eastAsia="Times New Roman" w:hAnsi="Book Antiqua" w:cs="Times New Roman"/>
          <w:b/>
          <w:bCs/>
          <w:color w:val="000000"/>
          <w:sz w:val="16"/>
          <w:szCs w:val="16"/>
          <w:lang w:eastAsia="pt-BR"/>
        </w:rPr>
        <w:t>; </w:t>
      </w:r>
      <w:r w:rsidR="0053344D" w:rsidRPr="006D469A">
        <w:rPr>
          <w:rFonts w:ascii="Book Antiqua" w:eastAsia="Times New Roman" w:hAnsi="Book Antiqua" w:cs="Times New Roman"/>
          <w:b/>
          <w:bCs/>
          <w:color w:val="FF0000"/>
          <w:sz w:val="16"/>
          <w:szCs w:val="16"/>
          <w:u w:val="single"/>
          <w:lang w:eastAsia="pt-BR"/>
        </w:rPr>
        <w:t>(MPPR-2019)</w:t>
      </w:r>
      <w:r w:rsidR="007113E0">
        <w:rPr>
          <w:rFonts w:ascii="Book Antiqua" w:eastAsia="Times New Roman" w:hAnsi="Book Antiqua" w:cs="Times New Roman"/>
          <w:b/>
          <w:bCs/>
          <w:color w:val="FF0000"/>
          <w:sz w:val="16"/>
          <w:szCs w:val="16"/>
          <w:lang w:eastAsia="pt-BR"/>
        </w:rPr>
        <w:t xml:space="preserve"> </w:t>
      </w:r>
      <w:r w:rsidR="007113E0">
        <w:rPr>
          <w:rFonts w:ascii="Book Antiqua" w:eastAsia="Times New Roman" w:hAnsi="Book Antiqua" w:cs="Times New Roman"/>
          <w:b/>
          <w:bCs/>
          <w:color w:val="FF0000"/>
          <w:sz w:val="16"/>
          <w:szCs w:val="16"/>
          <w:u w:val="single"/>
          <w:lang w:eastAsia="pt-BR"/>
        </w:rPr>
        <w:t>(MPMG-2023)</w:t>
      </w:r>
    </w:p>
    <w:tbl>
      <w:tblPr>
        <w:tblStyle w:val="Tabelacomgrade"/>
        <w:tblW w:w="0" w:type="auto"/>
        <w:tblLook w:val="04A0" w:firstRow="1" w:lastRow="0" w:firstColumn="1" w:lastColumn="0" w:noHBand="0" w:noVBand="1"/>
      </w:tblPr>
      <w:tblGrid>
        <w:gridCol w:w="8494"/>
      </w:tblGrid>
      <w:tr w:rsidR="007113E0" w14:paraId="29190FBF" w14:textId="77777777" w:rsidTr="00404161">
        <w:tc>
          <w:tcPr>
            <w:tcW w:w="8494" w:type="dxa"/>
            <w:shd w:val="clear" w:color="auto" w:fill="CCFFFF"/>
          </w:tcPr>
          <w:p w14:paraId="1AA43885" w14:textId="16DAE65F" w:rsidR="007113E0" w:rsidRDefault="007113E0" w:rsidP="007113E0">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MPMG-2023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113E0">
              <w:rPr>
                <w:rFonts w:ascii="Book Antiqua" w:eastAsia="Times New Roman" w:hAnsi="Book Antiqua" w:cs="Times New Roman"/>
                <w:sz w:val="19"/>
                <w:szCs w:val="19"/>
                <w:lang w:eastAsia="pt-BR"/>
              </w:rPr>
              <w:t xml:space="preserve">A Lei n° 12.305, de 2 de agosto de 2010, instituiu no Brasil a Política Nacional de Resíduos Sólidos. No que se refere à responsabilidade dos geradores e do Poder Público, assinale a </w:t>
            </w:r>
            <w:r w:rsidRPr="007113E0">
              <w:rPr>
                <w:rFonts w:ascii="Book Antiqua" w:eastAsia="Times New Roman" w:hAnsi="Book Antiqua" w:cs="Times New Roman"/>
                <w:sz w:val="19"/>
                <w:szCs w:val="19"/>
                <w:lang w:eastAsia="pt-BR"/>
              </w:rPr>
              <w:lastRenderedPageBreak/>
              <w:t>alternativa</w:t>
            </w:r>
            <w:r>
              <w:rPr>
                <w:rFonts w:ascii="Book Antiqua" w:eastAsia="Times New Roman" w:hAnsi="Book Antiqua" w:cs="Times New Roman"/>
                <w:sz w:val="19"/>
                <w:szCs w:val="19"/>
                <w:lang w:eastAsia="pt-BR"/>
              </w:rPr>
              <w:t xml:space="preserve"> correta: </w:t>
            </w:r>
            <w:r w:rsidRPr="007113E0">
              <w:rPr>
                <w:rFonts w:ascii="Book Antiqua" w:eastAsia="Times New Roman" w:hAnsi="Book Antiqua" w:cs="Times New Roman"/>
                <w:sz w:val="19"/>
                <w:szCs w:val="19"/>
                <w:lang w:eastAsia="pt-BR"/>
              </w:rPr>
              <w:t>Entende-se por geradores de resíduos sólidos: pessoas físicas ou jurídicas, de direito público ou privado, que geram resíduos sólidos por meio de suas atividades, nelas incluído o consumo.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3º, IX, PNRS.</w:t>
            </w:r>
          </w:p>
        </w:tc>
      </w:tr>
    </w:tbl>
    <w:p w14:paraId="2AE67006" w14:textId="562A70CB" w:rsidR="00D66062" w:rsidRPr="007C319D" w:rsidRDefault="00D66062" w:rsidP="00873799">
      <w:pPr>
        <w:spacing w:before="300" w:after="300" w:line="240" w:lineRule="auto"/>
        <w:ind w:firstLine="600"/>
        <w:jc w:val="both"/>
        <w:rPr>
          <w:rFonts w:ascii="Book Antiqua" w:eastAsia="Times New Roman" w:hAnsi="Book Antiqua" w:cs="Times New Roman"/>
          <w:b/>
          <w:bCs/>
          <w:sz w:val="16"/>
          <w:szCs w:val="16"/>
          <w:lang w:eastAsia="pt-BR"/>
        </w:rPr>
      </w:pPr>
      <w:r w:rsidRPr="004061A3">
        <w:rPr>
          <w:rFonts w:ascii="Book Antiqua" w:eastAsia="Times New Roman" w:hAnsi="Book Antiqua" w:cs="Times New Roman"/>
          <w:b/>
          <w:bCs/>
          <w:color w:val="000000"/>
          <w:sz w:val="19"/>
          <w:szCs w:val="19"/>
          <w:lang w:eastAsia="pt-BR"/>
        </w:rPr>
        <w:lastRenderedPageBreak/>
        <w:t xml:space="preserve">X - </w:t>
      </w:r>
      <w:r w:rsidRPr="004061A3">
        <w:rPr>
          <w:rFonts w:ascii="Book Antiqua" w:eastAsia="Times New Roman" w:hAnsi="Book Antiqua" w:cs="Times New Roman"/>
          <w:b/>
          <w:bCs/>
          <w:caps/>
          <w:color w:val="000000"/>
          <w:sz w:val="19"/>
          <w:szCs w:val="19"/>
          <w:shd w:val="clear" w:color="auto" w:fill="F7CAAC" w:themeFill="accent2" w:themeFillTint="66"/>
          <w:lang w:eastAsia="pt-BR"/>
        </w:rPr>
        <w:t>gerenciamento de resíduos sólidos</w:t>
      </w:r>
      <w:r w:rsidRPr="004061A3">
        <w:rPr>
          <w:rFonts w:ascii="Book Antiqua" w:eastAsia="Times New Roman" w:hAnsi="Book Antiqua" w:cs="Times New Roman"/>
          <w:b/>
          <w:bCs/>
          <w:color w:val="000000"/>
          <w:sz w:val="19"/>
          <w:szCs w:val="19"/>
          <w:lang w:eastAsia="pt-BR"/>
        </w:rPr>
        <w:t>: conjunto de ações exercidas, direta ou indiretamente, nas etapas de coleta, transporte, transbordo, tratamento e destinação final ambientalmente adequada dos resíduos sólidos e disposição final ambientalmente adequada dos rejeitos, de acordo com plano municipal de gestão integrada de resíduos sólidos ou com plano de gerenciamento de resíduos sólidos, exigidos na forma desta Lei</w:t>
      </w:r>
      <w:r w:rsidRPr="006D469A">
        <w:rPr>
          <w:rFonts w:ascii="Book Antiqua" w:eastAsia="Times New Roman" w:hAnsi="Book Antiqua" w:cs="Times New Roman"/>
          <w:b/>
          <w:bCs/>
          <w:color w:val="000000"/>
          <w:sz w:val="16"/>
          <w:szCs w:val="16"/>
          <w:lang w:eastAsia="pt-BR"/>
        </w:rPr>
        <w:t>; </w:t>
      </w:r>
      <w:r w:rsidR="008E4D92" w:rsidRPr="006D469A">
        <w:rPr>
          <w:rFonts w:ascii="Book Antiqua" w:eastAsia="Times New Roman" w:hAnsi="Book Antiqua" w:cs="Times New Roman"/>
          <w:b/>
          <w:bCs/>
          <w:color w:val="FF0000"/>
          <w:sz w:val="16"/>
          <w:szCs w:val="16"/>
          <w:u w:val="single"/>
          <w:lang w:eastAsia="pt-BR"/>
        </w:rPr>
        <w:t>(MPMG-2012)</w:t>
      </w:r>
      <w:r w:rsidR="00387353" w:rsidRPr="006D469A">
        <w:rPr>
          <w:rFonts w:ascii="Book Antiqua" w:eastAsia="Times New Roman" w:hAnsi="Book Antiqua" w:cs="Times New Roman"/>
          <w:b/>
          <w:bCs/>
          <w:color w:val="FF0000"/>
          <w:sz w:val="16"/>
          <w:szCs w:val="16"/>
          <w:lang w:eastAsia="pt-BR"/>
        </w:rPr>
        <w:t xml:space="preserve"> </w:t>
      </w:r>
      <w:r w:rsidR="00387353" w:rsidRPr="006D469A">
        <w:rPr>
          <w:rFonts w:ascii="Book Antiqua" w:eastAsia="Times New Roman" w:hAnsi="Book Antiqua" w:cs="Times New Roman"/>
          <w:b/>
          <w:bCs/>
          <w:color w:val="FF0000"/>
          <w:sz w:val="16"/>
          <w:szCs w:val="16"/>
          <w:u w:val="single"/>
          <w:lang w:eastAsia="pt-BR"/>
        </w:rPr>
        <w:t>(MPPR-2012)</w:t>
      </w:r>
      <w:r w:rsidR="008C118F" w:rsidRPr="006D469A">
        <w:rPr>
          <w:rFonts w:ascii="Book Antiqua" w:eastAsia="Times New Roman" w:hAnsi="Book Antiqua" w:cs="Times New Roman"/>
          <w:b/>
          <w:bCs/>
          <w:color w:val="FF0000"/>
          <w:sz w:val="16"/>
          <w:szCs w:val="16"/>
          <w:lang w:eastAsia="pt-BR"/>
        </w:rPr>
        <w:t xml:space="preserve"> </w:t>
      </w:r>
      <w:r w:rsidR="008C118F" w:rsidRPr="006D469A">
        <w:rPr>
          <w:rFonts w:ascii="Book Antiqua" w:hAnsi="Book Antiqua"/>
          <w:b/>
          <w:color w:val="FF0000"/>
          <w:sz w:val="16"/>
          <w:szCs w:val="16"/>
          <w:u w:val="single"/>
        </w:rPr>
        <w:t>(PGM-Goiânia/GO-2015)</w:t>
      </w:r>
      <w:r w:rsidR="007C319D">
        <w:rPr>
          <w:rFonts w:ascii="Book Antiqua" w:hAnsi="Book Antiqua"/>
          <w:b/>
          <w:color w:val="FF0000"/>
          <w:sz w:val="16"/>
          <w:szCs w:val="16"/>
        </w:rPr>
        <w:t xml:space="preserve"> </w:t>
      </w:r>
      <w:r w:rsidR="007C319D">
        <w:rPr>
          <w:rFonts w:ascii="Book Antiqua" w:hAnsi="Book Antiqua" w:cs="Arial"/>
          <w:b/>
          <w:bCs/>
          <w:color w:val="FF0000"/>
          <w:sz w:val="16"/>
          <w:szCs w:val="16"/>
          <w:u w:val="single"/>
        </w:rPr>
        <w:t>(PGERO-2022)</w:t>
      </w:r>
    </w:p>
    <w:tbl>
      <w:tblPr>
        <w:tblStyle w:val="Tabelacomgrade"/>
        <w:tblW w:w="0" w:type="auto"/>
        <w:tblLook w:val="04A0" w:firstRow="1" w:lastRow="0" w:firstColumn="1" w:lastColumn="0" w:noHBand="0" w:noVBand="1"/>
      </w:tblPr>
      <w:tblGrid>
        <w:gridCol w:w="8494"/>
      </w:tblGrid>
      <w:tr w:rsidR="007C319D" w14:paraId="6DF2AE68" w14:textId="77777777" w:rsidTr="00052823">
        <w:tc>
          <w:tcPr>
            <w:tcW w:w="8494" w:type="dxa"/>
            <w:shd w:val="clear" w:color="auto" w:fill="CCFFFF"/>
          </w:tcPr>
          <w:p w14:paraId="11A47A40" w14:textId="7DB56130" w:rsidR="007C319D" w:rsidRDefault="007C319D" w:rsidP="00052823">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PGERO-2022-CESPE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C319D">
              <w:rPr>
                <w:rFonts w:ascii="Book Antiqua" w:eastAsia="Times New Roman" w:hAnsi="Book Antiqua" w:cs="Times New Roman"/>
                <w:sz w:val="19"/>
                <w:szCs w:val="19"/>
                <w:lang w:eastAsia="pt-BR"/>
              </w:rPr>
              <w:t>Conforme a Lei 12.305/10, o gerenciamento dos resíduos sólidos constitui-se</w:t>
            </w:r>
            <w:r>
              <w:rPr>
                <w:rFonts w:ascii="Book Antiqua" w:eastAsia="Times New Roman" w:hAnsi="Book Antiqua" w:cs="Times New Roman"/>
                <w:sz w:val="19"/>
                <w:szCs w:val="19"/>
                <w:lang w:eastAsia="pt-BR"/>
              </w:rPr>
              <w:t xml:space="preserve"> </w:t>
            </w:r>
            <w:r w:rsidRPr="007C319D">
              <w:rPr>
                <w:rFonts w:ascii="Book Antiqua" w:eastAsia="Times New Roman" w:hAnsi="Book Antiqua" w:cs="Times New Roman"/>
                <w:sz w:val="19"/>
                <w:szCs w:val="19"/>
                <w:lang w:eastAsia="pt-BR"/>
              </w:rPr>
              <w:t>de um conjunto de ações exercidas, direta ou indiretamente, nas etapas de coleta, transporte, transbordo, tratamento e destinação final ambientalmente adequada dos resíduos sólidos e disposição final ambientalmente adequada dos rejeitos, de acordo com plano municipal de gestão integrada de resíduos sólidos ou com plano de gerenciamento de resíduos sólidos, exigidos na forma dessa lei.</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3º, X, PNRS.</w:t>
            </w:r>
          </w:p>
        </w:tc>
      </w:tr>
    </w:tbl>
    <w:p w14:paraId="2AE67007" w14:textId="206E6DB9" w:rsidR="00D66062" w:rsidRPr="007C319D" w:rsidRDefault="00D66062" w:rsidP="00873799">
      <w:pPr>
        <w:spacing w:before="300" w:after="300" w:line="240" w:lineRule="auto"/>
        <w:ind w:firstLine="600"/>
        <w:jc w:val="both"/>
        <w:rPr>
          <w:rFonts w:ascii="Book Antiqua" w:eastAsia="Times New Roman" w:hAnsi="Book Antiqua" w:cs="Times New Roman"/>
          <w:b/>
          <w:bCs/>
          <w:sz w:val="16"/>
          <w:szCs w:val="16"/>
          <w:lang w:eastAsia="pt-BR"/>
        </w:rPr>
      </w:pPr>
      <w:r w:rsidRPr="004061A3">
        <w:rPr>
          <w:rFonts w:ascii="Book Antiqua" w:eastAsia="Times New Roman" w:hAnsi="Book Antiqua" w:cs="Times New Roman"/>
          <w:b/>
          <w:bCs/>
          <w:color w:val="000000"/>
          <w:sz w:val="19"/>
          <w:szCs w:val="19"/>
          <w:lang w:eastAsia="pt-BR"/>
        </w:rPr>
        <w:t xml:space="preserve">XI - </w:t>
      </w:r>
      <w:r w:rsidRPr="004061A3">
        <w:rPr>
          <w:rFonts w:ascii="Book Antiqua" w:eastAsia="Times New Roman" w:hAnsi="Book Antiqua" w:cs="Times New Roman"/>
          <w:b/>
          <w:bCs/>
          <w:caps/>
          <w:color w:val="000000"/>
          <w:sz w:val="19"/>
          <w:szCs w:val="19"/>
          <w:shd w:val="clear" w:color="auto" w:fill="F7CAAC" w:themeFill="accent2" w:themeFillTint="66"/>
          <w:lang w:eastAsia="pt-BR"/>
        </w:rPr>
        <w:t>gestão integrada de resíduos sólidos</w:t>
      </w:r>
      <w:r w:rsidRPr="004061A3">
        <w:rPr>
          <w:rFonts w:ascii="Book Antiqua" w:eastAsia="Times New Roman" w:hAnsi="Book Antiqua" w:cs="Times New Roman"/>
          <w:b/>
          <w:bCs/>
          <w:color w:val="000000"/>
          <w:sz w:val="19"/>
          <w:szCs w:val="19"/>
          <w:lang w:eastAsia="pt-BR"/>
        </w:rPr>
        <w:t>: conjunto de ações voltadas para a busca de soluções para os resíduos sólidos, de forma a considerar as dimensões política, econômica, ambiental, cultural e social, com controle social e sob a premissa do desenvolvimento sustentável</w:t>
      </w:r>
      <w:r w:rsidRPr="006D469A">
        <w:rPr>
          <w:rFonts w:ascii="Book Antiqua" w:eastAsia="Times New Roman" w:hAnsi="Book Antiqua" w:cs="Times New Roman"/>
          <w:b/>
          <w:bCs/>
          <w:color w:val="000000"/>
          <w:sz w:val="16"/>
          <w:szCs w:val="16"/>
          <w:lang w:eastAsia="pt-BR"/>
        </w:rPr>
        <w:t>; </w:t>
      </w:r>
      <w:r w:rsidR="008E4D92" w:rsidRPr="006D469A">
        <w:rPr>
          <w:rFonts w:ascii="Book Antiqua" w:eastAsia="Times New Roman" w:hAnsi="Book Antiqua" w:cs="Times New Roman"/>
          <w:b/>
          <w:bCs/>
          <w:color w:val="FF0000"/>
          <w:sz w:val="16"/>
          <w:szCs w:val="16"/>
          <w:u w:val="single"/>
          <w:lang w:eastAsia="pt-BR"/>
        </w:rPr>
        <w:t>(MPMG-2012)</w:t>
      </w:r>
      <w:r w:rsidR="00796E7F" w:rsidRPr="006D469A">
        <w:rPr>
          <w:rFonts w:ascii="Book Antiqua" w:eastAsia="Times New Roman" w:hAnsi="Book Antiqua" w:cs="Times New Roman"/>
          <w:b/>
          <w:bCs/>
          <w:color w:val="FF0000"/>
          <w:sz w:val="16"/>
          <w:szCs w:val="16"/>
          <w:lang w:eastAsia="pt-BR"/>
        </w:rPr>
        <w:t xml:space="preserve"> </w:t>
      </w:r>
      <w:r w:rsidR="00796E7F" w:rsidRPr="006D469A">
        <w:rPr>
          <w:rFonts w:ascii="Book Antiqua" w:eastAsia="Times New Roman" w:hAnsi="Book Antiqua" w:cs="Times New Roman"/>
          <w:b/>
          <w:bCs/>
          <w:color w:val="FF0000"/>
          <w:sz w:val="16"/>
          <w:szCs w:val="16"/>
          <w:u w:val="single"/>
          <w:lang w:eastAsia="pt-BR"/>
        </w:rPr>
        <w:t>(MPRO-2017)</w:t>
      </w:r>
      <w:r w:rsidR="007C319D">
        <w:rPr>
          <w:rFonts w:ascii="Book Antiqua" w:eastAsia="Times New Roman" w:hAnsi="Book Antiqua" w:cs="Times New Roman"/>
          <w:b/>
          <w:bCs/>
          <w:color w:val="FF0000"/>
          <w:sz w:val="16"/>
          <w:szCs w:val="16"/>
          <w:lang w:eastAsia="pt-BR"/>
        </w:rPr>
        <w:t xml:space="preserve"> </w:t>
      </w:r>
      <w:r w:rsidR="007C319D">
        <w:rPr>
          <w:rFonts w:ascii="Book Antiqua" w:hAnsi="Book Antiqua" w:cs="Arial"/>
          <w:b/>
          <w:bCs/>
          <w:color w:val="FF0000"/>
          <w:sz w:val="16"/>
          <w:szCs w:val="16"/>
          <w:u w:val="single"/>
        </w:rPr>
        <w:t>(PGERO-2022)</w:t>
      </w:r>
    </w:p>
    <w:p w14:paraId="2AE67008" w14:textId="4F44A014" w:rsidR="00D66062" w:rsidRPr="00067A47" w:rsidRDefault="00D66062" w:rsidP="00873799">
      <w:pPr>
        <w:spacing w:before="300" w:after="300" w:line="240" w:lineRule="auto"/>
        <w:ind w:firstLine="600"/>
        <w:jc w:val="both"/>
        <w:rPr>
          <w:rFonts w:ascii="Book Antiqua" w:eastAsia="Times New Roman" w:hAnsi="Book Antiqua" w:cs="Times New Roman"/>
          <w:b/>
          <w:bCs/>
          <w:color w:val="FF0000"/>
          <w:sz w:val="16"/>
          <w:szCs w:val="16"/>
          <w:lang w:eastAsia="pt-BR"/>
        </w:rPr>
      </w:pPr>
      <w:r w:rsidRPr="004061A3">
        <w:rPr>
          <w:rFonts w:ascii="Book Antiqua" w:eastAsia="Times New Roman" w:hAnsi="Book Antiqua" w:cs="Times New Roman"/>
          <w:b/>
          <w:bCs/>
          <w:color w:val="000000"/>
          <w:sz w:val="19"/>
          <w:szCs w:val="19"/>
          <w:lang w:eastAsia="pt-BR"/>
        </w:rPr>
        <w:t xml:space="preserve">XII - </w:t>
      </w:r>
      <w:r w:rsidRPr="004061A3">
        <w:rPr>
          <w:rFonts w:ascii="Book Antiqua" w:eastAsia="Times New Roman" w:hAnsi="Book Antiqua" w:cs="Times New Roman"/>
          <w:b/>
          <w:bCs/>
          <w:caps/>
          <w:color w:val="000000"/>
          <w:sz w:val="19"/>
          <w:szCs w:val="19"/>
          <w:shd w:val="clear" w:color="auto" w:fill="F7CAAC" w:themeFill="accent2" w:themeFillTint="66"/>
          <w:lang w:eastAsia="pt-BR"/>
        </w:rPr>
        <w:t>logística reversa</w:t>
      </w:r>
      <w:r w:rsidRPr="004061A3">
        <w:rPr>
          <w:rFonts w:ascii="Book Antiqua" w:eastAsia="Times New Roman" w:hAnsi="Book Antiqua" w:cs="Times New Roman"/>
          <w:b/>
          <w:bCs/>
          <w:color w:val="000000"/>
          <w:sz w:val="19"/>
          <w:szCs w:val="19"/>
          <w:lang w:eastAsia="pt-BR"/>
        </w:rPr>
        <w:t xml:space="preserve">: instrumento de desenvolvimento econômico e social caracterizado por um conjunto de ações, procedimentos e meios destinados a viabilizar a coleta e a restituição dos resíduos sólidos </w:t>
      </w:r>
      <w:r w:rsidRPr="004061A3">
        <w:rPr>
          <w:rFonts w:ascii="Book Antiqua" w:eastAsia="Times New Roman" w:hAnsi="Book Antiqua" w:cs="Times New Roman"/>
          <w:b/>
          <w:bCs/>
          <w:color w:val="000000"/>
          <w:sz w:val="19"/>
          <w:szCs w:val="19"/>
          <w:highlight w:val="yellow"/>
          <w:lang w:eastAsia="pt-BR"/>
        </w:rPr>
        <w:t>ao setor empresarial</w:t>
      </w:r>
      <w:r w:rsidRPr="004061A3">
        <w:rPr>
          <w:rFonts w:ascii="Book Antiqua" w:eastAsia="Times New Roman" w:hAnsi="Book Antiqua" w:cs="Times New Roman"/>
          <w:b/>
          <w:bCs/>
          <w:color w:val="000000"/>
          <w:sz w:val="19"/>
          <w:szCs w:val="19"/>
          <w:lang w:eastAsia="pt-BR"/>
        </w:rPr>
        <w:t>, para reaproveitamento, em seu ciclo ou em outros ciclos produtivos, ou outra destinação final ambientalmente adequada</w:t>
      </w:r>
      <w:r w:rsidRPr="006D469A">
        <w:rPr>
          <w:rFonts w:ascii="Book Antiqua" w:eastAsia="Times New Roman" w:hAnsi="Book Antiqua" w:cs="Times New Roman"/>
          <w:b/>
          <w:bCs/>
          <w:color w:val="000000"/>
          <w:sz w:val="16"/>
          <w:szCs w:val="16"/>
          <w:lang w:eastAsia="pt-BR"/>
        </w:rPr>
        <w:t>;</w:t>
      </w:r>
      <w:r w:rsidR="00796E7F" w:rsidRPr="006D469A">
        <w:rPr>
          <w:rFonts w:ascii="Book Antiqua" w:eastAsia="Times New Roman" w:hAnsi="Book Antiqua" w:cs="Times New Roman"/>
          <w:b/>
          <w:bCs/>
          <w:color w:val="000000"/>
          <w:sz w:val="16"/>
          <w:szCs w:val="16"/>
          <w:lang w:eastAsia="pt-BR"/>
        </w:rPr>
        <w:t xml:space="preserve"> </w:t>
      </w:r>
      <w:r w:rsidR="00796E7F" w:rsidRPr="006D469A">
        <w:rPr>
          <w:rFonts w:ascii="Book Antiqua" w:eastAsia="Times New Roman" w:hAnsi="Book Antiqua" w:cs="Times New Roman"/>
          <w:b/>
          <w:bCs/>
          <w:color w:val="FF0000"/>
          <w:sz w:val="16"/>
          <w:szCs w:val="16"/>
          <w:u w:val="single"/>
          <w:lang w:eastAsia="pt-BR"/>
        </w:rPr>
        <w:t>(TRF4-2012)</w:t>
      </w:r>
      <w:r w:rsidRPr="006D469A">
        <w:rPr>
          <w:rFonts w:ascii="Book Antiqua" w:eastAsia="Times New Roman" w:hAnsi="Book Antiqua" w:cs="Times New Roman"/>
          <w:b/>
          <w:bCs/>
          <w:color w:val="000000"/>
          <w:sz w:val="16"/>
          <w:szCs w:val="16"/>
          <w:lang w:eastAsia="pt-BR"/>
        </w:rPr>
        <w:t> </w:t>
      </w:r>
      <w:r w:rsidR="005A6BA2" w:rsidRPr="006D469A">
        <w:rPr>
          <w:rFonts w:ascii="Book Antiqua" w:eastAsia="Times New Roman" w:hAnsi="Book Antiqua" w:cs="Times New Roman"/>
          <w:b/>
          <w:bCs/>
          <w:color w:val="FF0000"/>
          <w:sz w:val="16"/>
          <w:szCs w:val="16"/>
          <w:u w:val="single"/>
          <w:lang w:eastAsia="pt-BR"/>
        </w:rPr>
        <w:t>(TJPE-2013)</w:t>
      </w:r>
      <w:r w:rsidR="000274FD" w:rsidRPr="006D469A">
        <w:rPr>
          <w:rFonts w:ascii="Book Antiqua" w:eastAsia="Times New Roman" w:hAnsi="Book Antiqua" w:cs="Times New Roman"/>
          <w:b/>
          <w:bCs/>
          <w:color w:val="FF0000"/>
          <w:sz w:val="16"/>
          <w:szCs w:val="16"/>
          <w:lang w:eastAsia="pt-BR"/>
        </w:rPr>
        <w:t xml:space="preserve"> </w:t>
      </w:r>
      <w:r w:rsidR="000274FD" w:rsidRPr="006D469A">
        <w:rPr>
          <w:rFonts w:ascii="Book Antiqua" w:hAnsi="Book Antiqua"/>
          <w:b/>
          <w:bCs/>
          <w:color w:val="FF0000"/>
          <w:sz w:val="16"/>
          <w:szCs w:val="16"/>
          <w:u w:val="single"/>
        </w:rPr>
        <w:t>(MPGO-2013)</w:t>
      </w:r>
      <w:r w:rsidR="00F370D7" w:rsidRPr="006D469A">
        <w:rPr>
          <w:rFonts w:ascii="Book Antiqua" w:hAnsi="Book Antiqua"/>
          <w:b/>
          <w:bCs/>
          <w:color w:val="FF0000"/>
          <w:sz w:val="16"/>
          <w:szCs w:val="16"/>
        </w:rPr>
        <w:t xml:space="preserve"> </w:t>
      </w:r>
      <w:r w:rsidR="00F370D7" w:rsidRPr="006D469A">
        <w:rPr>
          <w:rFonts w:ascii="Book Antiqua" w:hAnsi="Book Antiqua"/>
          <w:b/>
          <w:bCs/>
          <w:color w:val="FF0000"/>
          <w:sz w:val="16"/>
          <w:szCs w:val="16"/>
          <w:u w:val="single"/>
        </w:rPr>
        <w:t>(DPESP-2013)</w:t>
      </w:r>
      <w:r w:rsidR="004061A3" w:rsidRPr="006D469A">
        <w:rPr>
          <w:rFonts w:ascii="Book Antiqua" w:hAnsi="Book Antiqua"/>
          <w:b/>
          <w:bCs/>
          <w:color w:val="FF0000"/>
          <w:sz w:val="16"/>
          <w:szCs w:val="16"/>
        </w:rPr>
        <w:t xml:space="preserve"> </w:t>
      </w:r>
      <w:r w:rsidR="004061A3" w:rsidRPr="006D469A">
        <w:rPr>
          <w:rFonts w:ascii="Book Antiqua" w:hAnsi="Book Antiqua"/>
          <w:b/>
          <w:bCs/>
          <w:color w:val="FF0000"/>
          <w:sz w:val="16"/>
          <w:szCs w:val="16"/>
          <w:u w:val="single"/>
        </w:rPr>
        <w:t>(MPRO-2017)</w:t>
      </w:r>
      <w:r w:rsidR="00387353" w:rsidRPr="006D469A">
        <w:rPr>
          <w:rFonts w:ascii="Book Antiqua" w:eastAsia="Times New Roman" w:hAnsi="Book Antiqua" w:cs="Times New Roman"/>
          <w:b/>
          <w:bCs/>
          <w:color w:val="FF0000"/>
          <w:sz w:val="16"/>
          <w:szCs w:val="16"/>
          <w:lang w:eastAsia="pt-BR"/>
        </w:rPr>
        <w:t xml:space="preserve"> </w:t>
      </w:r>
      <w:r w:rsidR="00387353" w:rsidRPr="006D469A">
        <w:rPr>
          <w:rFonts w:ascii="Book Antiqua" w:eastAsia="Times New Roman" w:hAnsi="Book Antiqua" w:cs="Times New Roman"/>
          <w:b/>
          <w:bCs/>
          <w:color w:val="FF0000"/>
          <w:sz w:val="16"/>
          <w:szCs w:val="16"/>
          <w:u w:val="single"/>
          <w:lang w:eastAsia="pt-BR"/>
        </w:rPr>
        <w:t>(MPPR-2012/2019)</w:t>
      </w:r>
      <w:r w:rsidR="00037553" w:rsidRPr="006D469A">
        <w:rPr>
          <w:rFonts w:ascii="Book Antiqua" w:eastAsia="Times New Roman" w:hAnsi="Book Antiqua" w:cs="Times New Roman"/>
          <w:b/>
          <w:bCs/>
          <w:color w:val="FF0000"/>
          <w:sz w:val="16"/>
          <w:szCs w:val="16"/>
          <w:lang w:eastAsia="pt-BR"/>
        </w:rPr>
        <w:t xml:space="preserve"> </w:t>
      </w:r>
      <w:r w:rsidR="00037553" w:rsidRPr="006D469A">
        <w:rPr>
          <w:rFonts w:ascii="Book Antiqua" w:eastAsia="Times New Roman" w:hAnsi="Book Antiqua" w:cs="Times New Roman"/>
          <w:b/>
          <w:bCs/>
          <w:color w:val="FF0000"/>
          <w:sz w:val="16"/>
          <w:szCs w:val="16"/>
          <w:u w:val="single"/>
          <w:lang w:eastAsia="pt-BR"/>
        </w:rPr>
        <w:t>(TJRJ-2019)</w:t>
      </w:r>
      <w:r w:rsidR="0053344D" w:rsidRPr="006D469A">
        <w:rPr>
          <w:rFonts w:ascii="Book Antiqua" w:eastAsia="Times New Roman" w:hAnsi="Book Antiqua" w:cs="Times New Roman"/>
          <w:b/>
          <w:bCs/>
          <w:color w:val="FF0000"/>
          <w:sz w:val="16"/>
          <w:szCs w:val="16"/>
          <w:lang w:eastAsia="pt-BR"/>
        </w:rPr>
        <w:t xml:space="preserve"> </w:t>
      </w:r>
      <w:r w:rsidR="00031555" w:rsidRPr="006D469A">
        <w:rPr>
          <w:rFonts w:ascii="Book Antiqua" w:eastAsia="Times New Roman" w:hAnsi="Book Antiqua" w:cs="Times New Roman"/>
          <w:b/>
          <w:color w:val="FF0000"/>
          <w:sz w:val="16"/>
          <w:szCs w:val="16"/>
          <w:u w:val="single"/>
          <w:lang w:eastAsia="pt-BR"/>
        </w:rPr>
        <w:t>(DPESC-2021)</w:t>
      </w:r>
      <w:r w:rsidR="00EB4A14">
        <w:rPr>
          <w:rFonts w:ascii="Book Antiqua" w:eastAsia="Times New Roman" w:hAnsi="Book Antiqua" w:cs="Times New Roman"/>
          <w:b/>
          <w:color w:val="FF0000"/>
          <w:sz w:val="16"/>
          <w:szCs w:val="16"/>
          <w:lang w:eastAsia="pt-BR"/>
        </w:rPr>
        <w:t xml:space="preserve"> </w:t>
      </w:r>
      <w:r w:rsidR="00EB4A14" w:rsidRPr="006D469A">
        <w:rPr>
          <w:rFonts w:ascii="Book Antiqua" w:eastAsia="Times New Roman" w:hAnsi="Book Antiqua" w:cs="Times New Roman"/>
          <w:b/>
          <w:bCs/>
          <w:color w:val="FF0000"/>
          <w:sz w:val="16"/>
          <w:szCs w:val="16"/>
          <w:u w:val="single"/>
          <w:lang w:eastAsia="pt-BR"/>
        </w:rPr>
        <w:t>(</w:t>
      </w:r>
      <w:r w:rsidR="00EB4A14">
        <w:rPr>
          <w:rFonts w:ascii="Book Antiqua" w:eastAsia="Times New Roman" w:hAnsi="Book Antiqua" w:cs="Times New Roman"/>
          <w:b/>
          <w:bCs/>
          <w:color w:val="FF0000"/>
          <w:sz w:val="16"/>
          <w:szCs w:val="16"/>
          <w:u w:val="single"/>
          <w:lang w:eastAsia="pt-BR"/>
        </w:rPr>
        <w:t>MPMS-2022</w:t>
      </w:r>
      <w:r w:rsidR="00EB4A14" w:rsidRPr="006D469A">
        <w:rPr>
          <w:rFonts w:ascii="Book Antiqua" w:eastAsia="Times New Roman" w:hAnsi="Book Antiqua" w:cs="Times New Roman"/>
          <w:b/>
          <w:bCs/>
          <w:color w:val="FF0000"/>
          <w:sz w:val="16"/>
          <w:szCs w:val="16"/>
          <w:u w:val="single"/>
          <w:lang w:eastAsia="pt-BR"/>
        </w:rPr>
        <w:t>)</w:t>
      </w:r>
      <w:r w:rsidR="00F45381">
        <w:rPr>
          <w:rFonts w:ascii="Book Antiqua" w:eastAsia="Times New Roman" w:hAnsi="Book Antiqua" w:cs="Times New Roman"/>
          <w:b/>
          <w:bCs/>
          <w:color w:val="FF0000"/>
          <w:sz w:val="16"/>
          <w:szCs w:val="16"/>
          <w:lang w:eastAsia="pt-BR"/>
        </w:rPr>
        <w:t xml:space="preserve"> </w:t>
      </w:r>
      <w:r w:rsidR="00F45381">
        <w:rPr>
          <w:rFonts w:ascii="Book Antiqua" w:eastAsia="Times New Roman" w:hAnsi="Book Antiqua" w:cs="Times New Roman"/>
          <w:b/>
          <w:bCs/>
          <w:color w:val="FF0000"/>
          <w:sz w:val="16"/>
          <w:szCs w:val="16"/>
          <w:u w:val="single"/>
          <w:lang w:eastAsia="pt-BR"/>
        </w:rPr>
        <w:t>(TRF3-2022)</w:t>
      </w:r>
      <w:r w:rsidR="007C319D">
        <w:rPr>
          <w:rFonts w:ascii="Book Antiqua" w:eastAsia="Times New Roman" w:hAnsi="Book Antiqua" w:cs="Times New Roman"/>
          <w:b/>
          <w:color w:val="FF0000"/>
          <w:sz w:val="16"/>
          <w:szCs w:val="16"/>
          <w:lang w:eastAsia="pt-BR"/>
        </w:rPr>
        <w:t xml:space="preserve"> </w:t>
      </w:r>
      <w:r w:rsidR="007C319D">
        <w:rPr>
          <w:rFonts w:ascii="Book Antiqua" w:hAnsi="Book Antiqua" w:cs="Arial"/>
          <w:b/>
          <w:bCs/>
          <w:color w:val="FF0000"/>
          <w:sz w:val="16"/>
          <w:szCs w:val="16"/>
          <w:u w:val="single"/>
        </w:rPr>
        <w:t>(PGERO-2022)</w:t>
      </w:r>
      <w:r w:rsidR="00067A47">
        <w:rPr>
          <w:rFonts w:ascii="Book Antiqua" w:eastAsia="Times New Roman" w:hAnsi="Book Antiqua" w:cs="Times New Roman"/>
          <w:b/>
          <w:color w:val="FF0000"/>
          <w:sz w:val="16"/>
          <w:szCs w:val="16"/>
          <w:lang w:eastAsia="pt-BR"/>
        </w:rPr>
        <w:t xml:space="preserve"> </w:t>
      </w:r>
      <w:r w:rsidR="00067A47">
        <w:rPr>
          <w:rFonts w:ascii="Book Antiqua" w:eastAsia="Times New Roman" w:hAnsi="Book Antiqua" w:cs="Times New Roman"/>
          <w:b/>
          <w:bCs/>
          <w:color w:val="FF0000"/>
          <w:sz w:val="16"/>
          <w:szCs w:val="16"/>
          <w:u w:val="single"/>
          <w:lang w:eastAsia="pt-BR"/>
        </w:rPr>
        <w:t>(PGM-POA/RS-2022)</w:t>
      </w:r>
    </w:p>
    <w:tbl>
      <w:tblPr>
        <w:tblStyle w:val="Tabelacomgrade"/>
        <w:tblW w:w="0" w:type="auto"/>
        <w:tblLook w:val="04A0" w:firstRow="1" w:lastRow="0" w:firstColumn="1" w:lastColumn="0" w:noHBand="0" w:noVBand="1"/>
      </w:tblPr>
      <w:tblGrid>
        <w:gridCol w:w="8494"/>
      </w:tblGrid>
      <w:tr w:rsidR="00E04AF9" w14:paraId="70242D79" w14:textId="77777777" w:rsidTr="004928FB">
        <w:tc>
          <w:tcPr>
            <w:tcW w:w="8494" w:type="dxa"/>
            <w:shd w:val="clear" w:color="auto" w:fill="CCFFFF"/>
          </w:tcPr>
          <w:p w14:paraId="041D3919" w14:textId="69692B95" w:rsidR="00E04AF9" w:rsidRDefault="00E04AF9" w:rsidP="004928FB">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00796E7F">
              <w:rPr>
                <w:rFonts w:ascii="Book Antiqua" w:eastAsia="Times New Roman" w:hAnsi="Book Antiqua" w:cs="Times New Roman"/>
                <w:b/>
                <w:bCs/>
                <w:sz w:val="19"/>
                <w:szCs w:val="19"/>
                <w:highlight w:val="yellow"/>
                <w:lang w:eastAsia="pt-BR"/>
              </w:rPr>
              <w:t>MPRO-2017-FMP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00796E7F" w:rsidRPr="00796E7F">
              <w:rPr>
                <w:rFonts w:ascii="Book Antiqua" w:eastAsia="Times New Roman" w:hAnsi="Book Antiqua" w:cs="Times New Roman"/>
                <w:sz w:val="19"/>
                <w:szCs w:val="19"/>
                <w:lang w:eastAsia="pt-BR"/>
              </w:rPr>
              <w:t>De acordo com a Política Nacional de Resíduos Sólidos, o instrumento de desenvolvimento econômico e social caracterizado por um conjunto de ações, procedimentos e meios destinados a viabilizar a coleta e a restituição dos resíduos sólidos ao setor empresarial, para reaproveitamento, em seu ciclo ou em outros ciclos produtivos, ou outra destinação final ambientalmente adequada, denomina-se</w:t>
            </w:r>
            <w:r w:rsidR="00796E7F">
              <w:rPr>
                <w:rFonts w:ascii="Book Antiqua" w:eastAsia="Times New Roman" w:hAnsi="Book Antiqua" w:cs="Times New Roman"/>
                <w:sz w:val="19"/>
                <w:szCs w:val="19"/>
                <w:lang w:eastAsia="pt-BR"/>
              </w:rPr>
              <w:t xml:space="preserve"> </w:t>
            </w:r>
            <w:r w:rsidR="00796E7F" w:rsidRPr="00796E7F">
              <w:rPr>
                <w:rFonts w:ascii="Book Antiqua" w:eastAsia="Times New Roman" w:hAnsi="Book Antiqua" w:cs="Times New Roman"/>
                <w:sz w:val="19"/>
                <w:szCs w:val="19"/>
                <w:lang w:eastAsia="pt-BR"/>
              </w:rPr>
              <w:t>logística reversa.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3º, XII, PNRS.</w:t>
            </w:r>
          </w:p>
        </w:tc>
      </w:tr>
    </w:tbl>
    <w:p w14:paraId="2AE67009" w14:textId="74B64812" w:rsidR="00D66062" w:rsidRPr="007C319D" w:rsidRDefault="00D66062" w:rsidP="00873799">
      <w:pPr>
        <w:spacing w:before="300" w:after="300" w:line="240" w:lineRule="auto"/>
        <w:ind w:firstLine="600"/>
        <w:jc w:val="both"/>
        <w:rPr>
          <w:rFonts w:ascii="Book Antiqua" w:eastAsia="Times New Roman" w:hAnsi="Book Antiqua" w:cs="Times New Roman"/>
          <w:b/>
          <w:bCs/>
          <w:sz w:val="16"/>
          <w:szCs w:val="16"/>
          <w:lang w:eastAsia="pt-BR"/>
        </w:rPr>
      </w:pPr>
      <w:r w:rsidRPr="004061A3">
        <w:rPr>
          <w:rFonts w:ascii="Book Antiqua" w:eastAsia="Times New Roman" w:hAnsi="Book Antiqua" w:cs="Times New Roman"/>
          <w:b/>
          <w:bCs/>
          <w:color w:val="000000"/>
          <w:sz w:val="19"/>
          <w:szCs w:val="19"/>
          <w:lang w:eastAsia="pt-BR"/>
        </w:rPr>
        <w:t xml:space="preserve">XIII - </w:t>
      </w:r>
      <w:r w:rsidRPr="004061A3">
        <w:rPr>
          <w:rFonts w:ascii="Book Antiqua" w:eastAsia="Times New Roman" w:hAnsi="Book Antiqua" w:cs="Times New Roman"/>
          <w:b/>
          <w:bCs/>
          <w:caps/>
          <w:color w:val="000000"/>
          <w:sz w:val="19"/>
          <w:szCs w:val="19"/>
          <w:shd w:val="clear" w:color="auto" w:fill="F7CAAC" w:themeFill="accent2" w:themeFillTint="66"/>
          <w:lang w:eastAsia="pt-BR"/>
        </w:rPr>
        <w:t>padrões sustentáveis de produção e consumo</w:t>
      </w:r>
      <w:r w:rsidRPr="004061A3">
        <w:rPr>
          <w:rFonts w:ascii="Book Antiqua" w:eastAsia="Times New Roman" w:hAnsi="Book Antiqua" w:cs="Times New Roman"/>
          <w:b/>
          <w:bCs/>
          <w:color w:val="000000"/>
          <w:sz w:val="19"/>
          <w:szCs w:val="19"/>
          <w:lang w:eastAsia="pt-BR"/>
        </w:rPr>
        <w:t>: produção e consumo de bens e serviços de forma a atender as necessidades das atuais gerações e permitir melhores condições de vida, sem comprometer a qualidade ambiental e o atendimento das necessidades das gerações futuras</w:t>
      </w:r>
      <w:r w:rsidRPr="006D469A">
        <w:rPr>
          <w:rFonts w:ascii="Book Antiqua" w:eastAsia="Times New Roman" w:hAnsi="Book Antiqua" w:cs="Times New Roman"/>
          <w:b/>
          <w:bCs/>
          <w:color w:val="000000"/>
          <w:sz w:val="16"/>
          <w:szCs w:val="16"/>
          <w:lang w:eastAsia="pt-BR"/>
        </w:rPr>
        <w:t>; </w:t>
      </w:r>
      <w:r w:rsidR="008E4D92" w:rsidRPr="006D469A">
        <w:rPr>
          <w:rFonts w:ascii="Book Antiqua" w:eastAsia="Times New Roman" w:hAnsi="Book Antiqua" w:cs="Times New Roman"/>
          <w:b/>
          <w:bCs/>
          <w:color w:val="FF0000"/>
          <w:sz w:val="16"/>
          <w:szCs w:val="16"/>
          <w:u w:val="single"/>
          <w:lang w:eastAsia="pt-BR"/>
        </w:rPr>
        <w:t>(MPMG-2012)</w:t>
      </w:r>
      <w:r w:rsidR="0053344D" w:rsidRPr="006D469A">
        <w:rPr>
          <w:rFonts w:ascii="Book Antiqua" w:eastAsia="Times New Roman" w:hAnsi="Book Antiqua" w:cs="Times New Roman"/>
          <w:b/>
          <w:bCs/>
          <w:color w:val="FF0000"/>
          <w:sz w:val="16"/>
          <w:szCs w:val="16"/>
          <w:lang w:eastAsia="pt-BR"/>
        </w:rPr>
        <w:t xml:space="preserve"> </w:t>
      </w:r>
      <w:r w:rsidR="0053344D" w:rsidRPr="006D469A">
        <w:rPr>
          <w:rFonts w:ascii="Book Antiqua" w:eastAsia="Times New Roman" w:hAnsi="Book Antiqua" w:cs="Times New Roman"/>
          <w:b/>
          <w:bCs/>
          <w:color w:val="FF0000"/>
          <w:sz w:val="16"/>
          <w:szCs w:val="16"/>
          <w:u w:val="single"/>
          <w:lang w:eastAsia="pt-BR"/>
        </w:rPr>
        <w:t>(MPPR-2019)</w:t>
      </w:r>
      <w:r w:rsidR="007C319D">
        <w:rPr>
          <w:rFonts w:ascii="Book Antiqua" w:eastAsia="Times New Roman" w:hAnsi="Book Antiqua" w:cs="Times New Roman"/>
          <w:b/>
          <w:bCs/>
          <w:color w:val="FF0000"/>
          <w:sz w:val="16"/>
          <w:szCs w:val="16"/>
          <w:lang w:eastAsia="pt-BR"/>
        </w:rPr>
        <w:t xml:space="preserve"> </w:t>
      </w:r>
      <w:r w:rsidR="007C319D">
        <w:rPr>
          <w:rFonts w:ascii="Book Antiqua" w:eastAsia="Times New Roman" w:hAnsi="Book Antiqua" w:cs="Times New Roman"/>
          <w:b/>
          <w:bCs/>
          <w:color w:val="FF0000"/>
          <w:sz w:val="16"/>
          <w:szCs w:val="16"/>
          <w:u w:val="single"/>
          <w:lang w:eastAsia="pt-BR"/>
        </w:rPr>
        <w:t>(PGERO-2022)</w:t>
      </w:r>
    </w:p>
    <w:p w14:paraId="2AE6700A" w14:textId="5AB1C99A" w:rsidR="00D66062" w:rsidRPr="007C319D" w:rsidRDefault="00D66062" w:rsidP="00873799">
      <w:pPr>
        <w:spacing w:before="300" w:after="300" w:line="240" w:lineRule="auto"/>
        <w:ind w:firstLine="600"/>
        <w:jc w:val="both"/>
        <w:rPr>
          <w:rFonts w:ascii="Book Antiqua" w:eastAsia="Times New Roman" w:hAnsi="Book Antiqua" w:cs="Times New Roman"/>
          <w:b/>
          <w:bCs/>
          <w:sz w:val="16"/>
          <w:szCs w:val="16"/>
          <w:u w:val="single"/>
          <w:lang w:eastAsia="pt-BR"/>
        </w:rPr>
      </w:pPr>
      <w:r w:rsidRPr="004061A3">
        <w:rPr>
          <w:rFonts w:ascii="Book Antiqua" w:eastAsia="Times New Roman" w:hAnsi="Book Antiqua" w:cs="Times New Roman"/>
          <w:b/>
          <w:bCs/>
          <w:color w:val="000000"/>
          <w:sz w:val="19"/>
          <w:szCs w:val="19"/>
          <w:lang w:eastAsia="pt-BR"/>
        </w:rPr>
        <w:t xml:space="preserve">XIV - </w:t>
      </w:r>
      <w:r w:rsidRPr="004061A3">
        <w:rPr>
          <w:rFonts w:ascii="Book Antiqua" w:eastAsia="Times New Roman" w:hAnsi="Book Antiqua" w:cs="Times New Roman"/>
          <w:b/>
          <w:bCs/>
          <w:caps/>
          <w:color w:val="000000"/>
          <w:sz w:val="19"/>
          <w:szCs w:val="19"/>
          <w:shd w:val="clear" w:color="auto" w:fill="F7CAAC" w:themeFill="accent2" w:themeFillTint="66"/>
          <w:lang w:eastAsia="pt-BR"/>
        </w:rPr>
        <w:t>reciclagem</w:t>
      </w:r>
      <w:r w:rsidRPr="004061A3">
        <w:rPr>
          <w:rFonts w:ascii="Book Antiqua" w:eastAsia="Times New Roman" w:hAnsi="Book Antiqua" w:cs="Times New Roman"/>
          <w:b/>
          <w:bCs/>
          <w:color w:val="000000"/>
          <w:sz w:val="19"/>
          <w:szCs w:val="19"/>
          <w:lang w:eastAsia="pt-BR"/>
        </w:rPr>
        <w:t xml:space="preserve">: processo de transformação dos resíduos sólidos que envolve a alteração de suas propriedades físicas, físico-químicas ou biológicas, com vistas à transformação em insumos ou novos produtos, observadas as condições e os padrões estabelecidos pelos órgãos competentes do Sisnama e, se couber, do SNVS e do </w:t>
      </w:r>
      <w:proofErr w:type="spellStart"/>
      <w:r w:rsidRPr="004061A3">
        <w:rPr>
          <w:rFonts w:ascii="Book Antiqua" w:eastAsia="Times New Roman" w:hAnsi="Book Antiqua" w:cs="Times New Roman"/>
          <w:b/>
          <w:bCs/>
          <w:color w:val="000000"/>
          <w:sz w:val="19"/>
          <w:szCs w:val="19"/>
          <w:lang w:eastAsia="pt-BR"/>
        </w:rPr>
        <w:t>Suasa</w:t>
      </w:r>
      <w:proofErr w:type="spellEnd"/>
      <w:r w:rsidRPr="006D469A">
        <w:rPr>
          <w:rFonts w:ascii="Book Antiqua" w:eastAsia="Times New Roman" w:hAnsi="Book Antiqua" w:cs="Times New Roman"/>
          <w:b/>
          <w:bCs/>
          <w:color w:val="000000"/>
          <w:sz w:val="18"/>
          <w:szCs w:val="18"/>
          <w:lang w:eastAsia="pt-BR"/>
        </w:rPr>
        <w:t>;</w:t>
      </w:r>
      <w:r w:rsidR="00796E7F" w:rsidRPr="006D469A">
        <w:rPr>
          <w:rFonts w:ascii="Book Antiqua" w:eastAsia="Times New Roman" w:hAnsi="Book Antiqua" w:cs="Times New Roman"/>
          <w:b/>
          <w:bCs/>
          <w:color w:val="000000"/>
          <w:sz w:val="18"/>
          <w:szCs w:val="18"/>
          <w:lang w:eastAsia="pt-BR"/>
        </w:rPr>
        <w:t xml:space="preserve"> </w:t>
      </w:r>
      <w:r w:rsidR="00796E7F" w:rsidRPr="006D469A">
        <w:rPr>
          <w:rFonts w:ascii="Book Antiqua" w:eastAsia="Times New Roman" w:hAnsi="Book Antiqua" w:cs="Times New Roman"/>
          <w:b/>
          <w:bCs/>
          <w:color w:val="FF0000"/>
          <w:sz w:val="16"/>
          <w:szCs w:val="16"/>
          <w:u w:val="single"/>
          <w:lang w:eastAsia="pt-BR"/>
        </w:rPr>
        <w:t>(MPRO-2017)</w:t>
      </w:r>
      <w:r w:rsidRPr="006D469A">
        <w:rPr>
          <w:rFonts w:ascii="Book Antiqua" w:eastAsia="Times New Roman" w:hAnsi="Book Antiqua" w:cs="Times New Roman"/>
          <w:b/>
          <w:bCs/>
          <w:color w:val="000000"/>
          <w:sz w:val="16"/>
          <w:szCs w:val="16"/>
          <w:lang w:eastAsia="pt-BR"/>
        </w:rPr>
        <w:t> </w:t>
      </w:r>
      <w:r w:rsidR="0053344D" w:rsidRPr="006D469A">
        <w:rPr>
          <w:rFonts w:ascii="Book Antiqua" w:eastAsia="Times New Roman" w:hAnsi="Book Antiqua" w:cs="Times New Roman"/>
          <w:b/>
          <w:bCs/>
          <w:color w:val="FF0000"/>
          <w:sz w:val="16"/>
          <w:szCs w:val="16"/>
          <w:u w:val="single"/>
          <w:lang w:eastAsia="pt-BR"/>
        </w:rPr>
        <w:t>(MPPR-</w:t>
      </w:r>
      <w:r w:rsidR="00387353" w:rsidRPr="006D469A">
        <w:rPr>
          <w:rFonts w:ascii="Book Antiqua" w:eastAsia="Times New Roman" w:hAnsi="Book Antiqua" w:cs="Times New Roman"/>
          <w:b/>
          <w:bCs/>
          <w:color w:val="FF0000"/>
          <w:sz w:val="16"/>
          <w:szCs w:val="16"/>
          <w:u w:val="single"/>
          <w:lang w:eastAsia="pt-BR"/>
        </w:rPr>
        <w:t>2012/</w:t>
      </w:r>
      <w:r w:rsidR="0053344D" w:rsidRPr="006D469A">
        <w:rPr>
          <w:rFonts w:ascii="Book Antiqua" w:eastAsia="Times New Roman" w:hAnsi="Book Antiqua" w:cs="Times New Roman"/>
          <w:b/>
          <w:bCs/>
          <w:color w:val="FF0000"/>
          <w:sz w:val="16"/>
          <w:szCs w:val="16"/>
          <w:u w:val="single"/>
          <w:lang w:eastAsia="pt-BR"/>
        </w:rPr>
        <w:t>2019)</w:t>
      </w:r>
      <w:r w:rsidR="007C319D">
        <w:rPr>
          <w:rFonts w:ascii="Book Antiqua" w:eastAsia="Times New Roman" w:hAnsi="Book Antiqua" w:cs="Times New Roman"/>
          <w:b/>
          <w:bCs/>
          <w:color w:val="FF0000"/>
          <w:sz w:val="16"/>
          <w:szCs w:val="16"/>
          <w:lang w:eastAsia="pt-BR"/>
        </w:rPr>
        <w:t xml:space="preserve"> </w:t>
      </w:r>
      <w:r w:rsidR="007C319D">
        <w:rPr>
          <w:rFonts w:ascii="Book Antiqua" w:eastAsia="Times New Roman" w:hAnsi="Book Antiqua" w:cs="Times New Roman"/>
          <w:b/>
          <w:bCs/>
          <w:color w:val="FF0000"/>
          <w:sz w:val="16"/>
          <w:szCs w:val="16"/>
          <w:u w:val="single"/>
          <w:lang w:eastAsia="pt-BR"/>
        </w:rPr>
        <w:t>(PGERO-2022)</w:t>
      </w:r>
    </w:p>
    <w:p w14:paraId="2AE6700B" w14:textId="32E57146" w:rsidR="00D66062" w:rsidRPr="00067A47" w:rsidRDefault="00D66062" w:rsidP="00873799">
      <w:pPr>
        <w:spacing w:before="300" w:after="300" w:line="240" w:lineRule="auto"/>
        <w:ind w:firstLine="600"/>
        <w:jc w:val="both"/>
        <w:rPr>
          <w:rFonts w:ascii="Book Antiqua" w:eastAsia="Times New Roman" w:hAnsi="Book Antiqua" w:cs="Times New Roman"/>
          <w:b/>
          <w:bCs/>
          <w:sz w:val="16"/>
          <w:szCs w:val="16"/>
          <w:lang w:eastAsia="pt-BR"/>
        </w:rPr>
      </w:pPr>
      <w:bookmarkStart w:id="4" w:name="art3xv"/>
      <w:bookmarkEnd w:id="4"/>
      <w:r w:rsidRPr="004061A3">
        <w:rPr>
          <w:rFonts w:ascii="Book Antiqua" w:eastAsia="Times New Roman" w:hAnsi="Book Antiqua" w:cs="Times New Roman"/>
          <w:b/>
          <w:bCs/>
          <w:color w:val="000000"/>
          <w:sz w:val="19"/>
          <w:szCs w:val="19"/>
          <w:lang w:eastAsia="pt-BR"/>
        </w:rPr>
        <w:t xml:space="preserve">XV - </w:t>
      </w:r>
      <w:r w:rsidRPr="004061A3">
        <w:rPr>
          <w:rFonts w:ascii="Book Antiqua" w:eastAsia="Times New Roman" w:hAnsi="Book Antiqua" w:cs="Times New Roman"/>
          <w:b/>
          <w:bCs/>
          <w:caps/>
          <w:color w:val="000000"/>
          <w:sz w:val="19"/>
          <w:szCs w:val="19"/>
          <w:shd w:val="clear" w:color="auto" w:fill="F7CAAC" w:themeFill="accent2" w:themeFillTint="66"/>
          <w:lang w:eastAsia="pt-BR"/>
        </w:rPr>
        <w:t>rejeitos</w:t>
      </w:r>
      <w:r w:rsidRPr="004061A3">
        <w:rPr>
          <w:rFonts w:ascii="Book Antiqua" w:eastAsia="Times New Roman" w:hAnsi="Book Antiqua" w:cs="Times New Roman"/>
          <w:b/>
          <w:bCs/>
          <w:color w:val="000000"/>
          <w:sz w:val="19"/>
          <w:szCs w:val="19"/>
          <w:lang w:eastAsia="pt-BR"/>
        </w:rPr>
        <w:t>: resíduos sólidos que, depois de esgotadas todas as possibilidades de tratamento e recuperação por processos tecnológicos disponíveis e economicamente viáveis, não apresentem outra possibilidade que não a disposição final ambientalmente adequada</w:t>
      </w:r>
      <w:r w:rsidRPr="006D469A">
        <w:rPr>
          <w:rFonts w:ascii="Book Antiqua" w:eastAsia="Times New Roman" w:hAnsi="Book Antiqua" w:cs="Times New Roman"/>
          <w:b/>
          <w:bCs/>
          <w:color w:val="000000"/>
          <w:sz w:val="16"/>
          <w:szCs w:val="16"/>
          <w:lang w:eastAsia="pt-BR"/>
        </w:rPr>
        <w:t>; </w:t>
      </w:r>
      <w:r w:rsidR="008E4D92" w:rsidRPr="006D469A">
        <w:rPr>
          <w:rFonts w:ascii="Book Antiqua" w:eastAsia="Times New Roman" w:hAnsi="Book Antiqua" w:cs="Times New Roman"/>
          <w:b/>
          <w:bCs/>
          <w:color w:val="FF0000"/>
          <w:sz w:val="16"/>
          <w:szCs w:val="16"/>
          <w:u w:val="single"/>
          <w:lang w:eastAsia="pt-BR"/>
        </w:rPr>
        <w:t>(MPMG-2012)</w:t>
      </w:r>
      <w:r w:rsidR="00F370D7" w:rsidRPr="006D469A">
        <w:rPr>
          <w:rFonts w:ascii="Book Antiqua" w:eastAsia="Times New Roman" w:hAnsi="Book Antiqua" w:cs="Times New Roman"/>
          <w:b/>
          <w:bCs/>
          <w:color w:val="FF0000"/>
          <w:sz w:val="16"/>
          <w:szCs w:val="16"/>
          <w:lang w:eastAsia="pt-BR"/>
        </w:rPr>
        <w:t xml:space="preserve"> </w:t>
      </w:r>
      <w:r w:rsidR="00F370D7" w:rsidRPr="006D469A">
        <w:rPr>
          <w:rFonts w:ascii="Book Antiqua" w:hAnsi="Book Antiqua"/>
          <w:b/>
          <w:bCs/>
          <w:color w:val="FF0000"/>
          <w:sz w:val="16"/>
          <w:szCs w:val="16"/>
          <w:u w:val="single"/>
        </w:rPr>
        <w:t>(DPESP-2013)</w:t>
      </w:r>
      <w:r w:rsidR="00D22F98" w:rsidRPr="006D469A">
        <w:rPr>
          <w:rFonts w:ascii="Book Antiqua" w:eastAsia="Times New Roman" w:hAnsi="Book Antiqua" w:cs="Times New Roman"/>
          <w:b/>
          <w:bCs/>
          <w:color w:val="FF0000"/>
          <w:sz w:val="16"/>
          <w:szCs w:val="16"/>
          <w:lang w:eastAsia="pt-BR"/>
        </w:rPr>
        <w:t xml:space="preserve"> </w:t>
      </w:r>
      <w:r w:rsidR="00D22F98" w:rsidRPr="006D469A">
        <w:rPr>
          <w:rFonts w:ascii="Book Antiqua" w:eastAsia="Times New Roman" w:hAnsi="Book Antiqua" w:cs="Times New Roman"/>
          <w:b/>
          <w:bCs/>
          <w:color w:val="FF0000"/>
          <w:sz w:val="16"/>
          <w:szCs w:val="16"/>
          <w:u w:val="single"/>
          <w:lang w:eastAsia="pt-BR"/>
        </w:rPr>
        <w:t>(MPF-2017)</w:t>
      </w:r>
      <w:r w:rsidR="006F3280" w:rsidRPr="006D469A">
        <w:rPr>
          <w:rFonts w:ascii="Book Antiqua" w:eastAsia="Times New Roman" w:hAnsi="Book Antiqua" w:cs="Times New Roman"/>
          <w:b/>
          <w:bCs/>
          <w:color w:val="FF0000"/>
          <w:sz w:val="16"/>
          <w:szCs w:val="16"/>
          <w:lang w:eastAsia="pt-BR"/>
        </w:rPr>
        <w:t xml:space="preserve"> </w:t>
      </w:r>
      <w:r w:rsidR="006F3280" w:rsidRPr="006D469A">
        <w:rPr>
          <w:rFonts w:ascii="Book Antiqua" w:eastAsia="Times New Roman" w:hAnsi="Book Antiqua" w:cs="Times New Roman"/>
          <w:b/>
          <w:bCs/>
          <w:color w:val="FF0000"/>
          <w:sz w:val="16"/>
          <w:szCs w:val="16"/>
          <w:u w:val="single"/>
          <w:lang w:eastAsia="pt-BR"/>
        </w:rPr>
        <w:t>(TRF3-2018)</w:t>
      </w:r>
      <w:r w:rsidR="00067A47">
        <w:rPr>
          <w:rFonts w:ascii="Book Antiqua" w:eastAsia="Times New Roman" w:hAnsi="Book Antiqua" w:cs="Times New Roman"/>
          <w:b/>
          <w:bCs/>
          <w:color w:val="FF0000"/>
          <w:sz w:val="16"/>
          <w:szCs w:val="16"/>
          <w:lang w:eastAsia="pt-BR"/>
        </w:rPr>
        <w:t xml:space="preserve"> </w:t>
      </w:r>
      <w:r w:rsidR="00067A47">
        <w:rPr>
          <w:rFonts w:ascii="Book Antiqua" w:eastAsia="Times New Roman" w:hAnsi="Book Antiqua" w:cs="Times New Roman"/>
          <w:b/>
          <w:bCs/>
          <w:color w:val="FF0000"/>
          <w:sz w:val="16"/>
          <w:szCs w:val="16"/>
          <w:u w:val="single"/>
          <w:lang w:eastAsia="pt-BR"/>
        </w:rPr>
        <w:t>(PGM-POA/RS-2022)</w:t>
      </w:r>
    </w:p>
    <w:p w14:paraId="2AE6700C" w14:textId="1EDBC65E" w:rsidR="00D66062" w:rsidRPr="006D469A" w:rsidRDefault="00D66062" w:rsidP="00873799">
      <w:pPr>
        <w:spacing w:before="300" w:after="300" w:line="240" w:lineRule="auto"/>
        <w:ind w:firstLine="600"/>
        <w:jc w:val="both"/>
        <w:rPr>
          <w:rFonts w:ascii="Book Antiqua" w:eastAsia="Times New Roman" w:hAnsi="Book Antiqua" w:cs="Times New Roman"/>
          <w:b/>
          <w:bCs/>
          <w:sz w:val="16"/>
          <w:szCs w:val="16"/>
          <w:lang w:eastAsia="pt-BR"/>
        </w:rPr>
      </w:pPr>
      <w:bookmarkStart w:id="5" w:name="art3xvi"/>
      <w:bookmarkEnd w:id="5"/>
      <w:r w:rsidRPr="004061A3">
        <w:rPr>
          <w:rFonts w:ascii="Book Antiqua" w:eastAsia="Times New Roman" w:hAnsi="Book Antiqua" w:cs="Times New Roman"/>
          <w:b/>
          <w:bCs/>
          <w:color w:val="000000"/>
          <w:sz w:val="19"/>
          <w:szCs w:val="19"/>
          <w:lang w:eastAsia="pt-BR"/>
        </w:rPr>
        <w:t xml:space="preserve">XVI - </w:t>
      </w:r>
      <w:r w:rsidRPr="004061A3">
        <w:rPr>
          <w:rFonts w:ascii="Book Antiqua" w:eastAsia="Times New Roman" w:hAnsi="Book Antiqua" w:cs="Times New Roman"/>
          <w:b/>
          <w:bCs/>
          <w:caps/>
          <w:color w:val="000000"/>
          <w:sz w:val="19"/>
          <w:szCs w:val="19"/>
          <w:shd w:val="clear" w:color="auto" w:fill="F7CAAC" w:themeFill="accent2" w:themeFillTint="66"/>
          <w:lang w:eastAsia="pt-BR"/>
        </w:rPr>
        <w:t>resíduos sólidos</w:t>
      </w:r>
      <w:r w:rsidRPr="004061A3">
        <w:rPr>
          <w:rFonts w:ascii="Book Antiqua" w:eastAsia="Times New Roman" w:hAnsi="Book Antiqua" w:cs="Times New Roman"/>
          <w:b/>
          <w:bCs/>
          <w:color w:val="000000"/>
          <w:sz w:val="19"/>
          <w:szCs w:val="19"/>
          <w:lang w:eastAsia="pt-BR"/>
        </w:rPr>
        <w:t>: material, substância, objeto ou bem descartado resultante de atividades humanas em sociedade, a cuja destinação final se procede, se propõe proceder ou se está obrigado a proceder, nos estados sólido ou semissólido, bem como gases contidos em recipientes e líquidos cujas particularidades tornem inviável o seu lançamento na rede pública de esgotos ou em corpos d’água, ou exijam para isso soluções técnica ou economicamente inviáveis em face da melhor tecnologia disponível</w:t>
      </w:r>
      <w:r w:rsidRPr="006D469A">
        <w:rPr>
          <w:rFonts w:ascii="Book Antiqua" w:eastAsia="Times New Roman" w:hAnsi="Book Antiqua" w:cs="Times New Roman"/>
          <w:b/>
          <w:bCs/>
          <w:color w:val="000000"/>
          <w:sz w:val="16"/>
          <w:szCs w:val="16"/>
          <w:lang w:eastAsia="pt-BR"/>
        </w:rPr>
        <w:t>;</w:t>
      </w:r>
      <w:r w:rsidR="00F370D7" w:rsidRPr="006D469A">
        <w:rPr>
          <w:rFonts w:ascii="Book Antiqua" w:eastAsia="Times New Roman" w:hAnsi="Book Antiqua" w:cs="Times New Roman"/>
          <w:b/>
          <w:bCs/>
          <w:color w:val="000000"/>
          <w:sz w:val="16"/>
          <w:szCs w:val="16"/>
          <w:lang w:eastAsia="pt-BR"/>
        </w:rPr>
        <w:t xml:space="preserve"> </w:t>
      </w:r>
      <w:r w:rsidR="00F370D7" w:rsidRPr="006D469A">
        <w:rPr>
          <w:rFonts w:ascii="Book Antiqua" w:hAnsi="Book Antiqua"/>
          <w:b/>
          <w:bCs/>
          <w:color w:val="FF0000"/>
          <w:sz w:val="16"/>
          <w:szCs w:val="16"/>
          <w:u w:val="single"/>
        </w:rPr>
        <w:t>(DPESP-2013)</w:t>
      </w:r>
      <w:r w:rsidRPr="006D469A">
        <w:rPr>
          <w:rFonts w:ascii="Book Antiqua" w:eastAsia="Times New Roman" w:hAnsi="Book Antiqua" w:cs="Times New Roman"/>
          <w:b/>
          <w:bCs/>
          <w:color w:val="000000"/>
          <w:sz w:val="16"/>
          <w:szCs w:val="16"/>
          <w:lang w:eastAsia="pt-BR"/>
        </w:rPr>
        <w:t> </w:t>
      </w:r>
      <w:r w:rsidR="006F3280" w:rsidRPr="006D469A">
        <w:rPr>
          <w:rFonts w:ascii="Book Antiqua" w:eastAsia="Times New Roman" w:hAnsi="Book Antiqua" w:cs="Times New Roman"/>
          <w:b/>
          <w:bCs/>
          <w:color w:val="FF0000"/>
          <w:sz w:val="16"/>
          <w:szCs w:val="16"/>
          <w:u w:val="single"/>
          <w:lang w:eastAsia="pt-BR"/>
        </w:rPr>
        <w:t>(TRF3-2018)</w:t>
      </w:r>
    </w:p>
    <w:p w14:paraId="2AE6700D" w14:textId="59C5F8CC" w:rsidR="00D66062" w:rsidRPr="00780F1B" w:rsidRDefault="00D66062" w:rsidP="00873799">
      <w:pPr>
        <w:spacing w:before="300" w:after="300" w:line="240" w:lineRule="auto"/>
        <w:ind w:firstLine="600"/>
        <w:jc w:val="both"/>
        <w:rPr>
          <w:rFonts w:ascii="Book Antiqua" w:eastAsia="Times New Roman" w:hAnsi="Book Antiqua" w:cs="Times New Roman"/>
          <w:b/>
          <w:bCs/>
          <w:color w:val="FF0000"/>
          <w:sz w:val="16"/>
          <w:szCs w:val="16"/>
          <w:lang w:eastAsia="pt-BR"/>
        </w:rPr>
      </w:pPr>
      <w:r w:rsidRPr="004061A3">
        <w:rPr>
          <w:rFonts w:ascii="Book Antiqua" w:eastAsia="Times New Roman" w:hAnsi="Book Antiqua" w:cs="Times New Roman"/>
          <w:b/>
          <w:bCs/>
          <w:color w:val="000000"/>
          <w:sz w:val="19"/>
          <w:szCs w:val="19"/>
          <w:lang w:eastAsia="pt-BR"/>
        </w:rPr>
        <w:t xml:space="preserve">XVII - </w:t>
      </w:r>
      <w:r w:rsidRPr="004061A3">
        <w:rPr>
          <w:rFonts w:ascii="Book Antiqua" w:eastAsia="Times New Roman" w:hAnsi="Book Antiqua" w:cs="Times New Roman"/>
          <w:b/>
          <w:bCs/>
          <w:caps/>
          <w:color w:val="000000"/>
          <w:sz w:val="19"/>
          <w:szCs w:val="19"/>
          <w:shd w:val="clear" w:color="auto" w:fill="F7CAAC" w:themeFill="accent2" w:themeFillTint="66"/>
          <w:lang w:eastAsia="pt-BR"/>
        </w:rPr>
        <w:t>responsabilidade compartilhada pelo ciclo de vida dos produtos</w:t>
      </w:r>
      <w:r w:rsidRPr="004061A3">
        <w:rPr>
          <w:rFonts w:ascii="Book Antiqua" w:eastAsia="Times New Roman" w:hAnsi="Book Antiqua" w:cs="Times New Roman"/>
          <w:b/>
          <w:bCs/>
          <w:color w:val="000000"/>
          <w:sz w:val="19"/>
          <w:szCs w:val="19"/>
          <w:lang w:eastAsia="pt-BR"/>
        </w:rPr>
        <w:t xml:space="preserve">: </w:t>
      </w:r>
      <w:r w:rsidRPr="004061A3">
        <w:rPr>
          <w:rFonts w:ascii="Book Antiqua" w:eastAsia="Times New Roman" w:hAnsi="Book Antiqua" w:cs="Times New Roman"/>
          <w:b/>
          <w:bCs/>
          <w:color w:val="000000"/>
          <w:sz w:val="19"/>
          <w:szCs w:val="19"/>
          <w:highlight w:val="yellow"/>
          <w:lang w:eastAsia="pt-BR"/>
        </w:rPr>
        <w:t>conjunto de atribuições</w:t>
      </w:r>
      <w:r w:rsidRPr="004061A3">
        <w:rPr>
          <w:rFonts w:ascii="Book Antiqua" w:eastAsia="Times New Roman" w:hAnsi="Book Antiqua" w:cs="Times New Roman"/>
          <w:b/>
          <w:bCs/>
          <w:color w:val="000000"/>
          <w:sz w:val="19"/>
          <w:szCs w:val="19"/>
          <w:lang w:eastAsia="pt-BR"/>
        </w:rPr>
        <w:t xml:space="preserve"> </w:t>
      </w:r>
      <w:r w:rsidRPr="004061A3">
        <w:rPr>
          <w:rFonts w:ascii="Book Antiqua" w:eastAsia="Times New Roman" w:hAnsi="Book Antiqua" w:cs="Times New Roman"/>
          <w:b/>
          <w:bCs/>
          <w:color w:val="000000"/>
          <w:sz w:val="19"/>
          <w:szCs w:val="19"/>
          <w:highlight w:val="cyan"/>
          <w:lang w:eastAsia="pt-BR"/>
        </w:rPr>
        <w:t>individualizadas</w:t>
      </w:r>
      <w:r w:rsidRPr="004061A3">
        <w:rPr>
          <w:rFonts w:ascii="Book Antiqua" w:eastAsia="Times New Roman" w:hAnsi="Book Antiqua" w:cs="Times New Roman"/>
          <w:b/>
          <w:bCs/>
          <w:color w:val="000000"/>
          <w:sz w:val="19"/>
          <w:szCs w:val="19"/>
          <w:lang w:eastAsia="pt-BR"/>
        </w:rPr>
        <w:t xml:space="preserve"> e </w:t>
      </w:r>
      <w:r w:rsidRPr="004061A3">
        <w:rPr>
          <w:rFonts w:ascii="Book Antiqua" w:eastAsia="Times New Roman" w:hAnsi="Book Antiqua" w:cs="Times New Roman"/>
          <w:b/>
          <w:bCs/>
          <w:color w:val="000000"/>
          <w:sz w:val="19"/>
          <w:szCs w:val="19"/>
          <w:highlight w:val="cyan"/>
          <w:lang w:eastAsia="pt-BR"/>
        </w:rPr>
        <w:t>encadeadas</w:t>
      </w:r>
      <w:r w:rsidRPr="004061A3">
        <w:rPr>
          <w:rFonts w:ascii="Book Antiqua" w:eastAsia="Times New Roman" w:hAnsi="Book Antiqua" w:cs="Times New Roman"/>
          <w:b/>
          <w:bCs/>
          <w:color w:val="000000"/>
          <w:sz w:val="19"/>
          <w:szCs w:val="19"/>
          <w:lang w:eastAsia="pt-BR"/>
        </w:rPr>
        <w:t xml:space="preserve"> </w:t>
      </w:r>
      <w:r w:rsidRPr="004061A3">
        <w:rPr>
          <w:rFonts w:ascii="Book Antiqua" w:eastAsia="Times New Roman" w:hAnsi="Book Antiqua" w:cs="Times New Roman"/>
          <w:b/>
          <w:bCs/>
          <w:color w:val="000000"/>
          <w:sz w:val="19"/>
          <w:szCs w:val="19"/>
          <w:highlight w:val="yellow"/>
          <w:lang w:eastAsia="pt-BR"/>
        </w:rPr>
        <w:t>dos fabricantes</w:t>
      </w:r>
      <w:r w:rsidRPr="004061A3">
        <w:rPr>
          <w:rFonts w:ascii="Book Antiqua" w:eastAsia="Times New Roman" w:hAnsi="Book Antiqua" w:cs="Times New Roman"/>
          <w:b/>
          <w:bCs/>
          <w:color w:val="000000"/>
          <w:sz w:val="19"/>
          <w:szCs w:val="19"/>
          <w:lang w:eastAsia="pt-BR"/>
        </w:rPr>
        <w:t xml:space="preserve">, </w:t>
      </w:r>
      <w:r w:rsidRPr="004061A3">
        <w:rPr>
          <w:rFonts w:ascii="Book Antiqua" w:eastAsia="Times New Roman" w:hAnsi="Book Antiqua" w:cs="Times New Roman"/>
          <w:b/>
          <w:bCs/>
          <w:color w:val="000000"/>
          <w:sz w:val="19"/>
          <w:szCs w:val="19"/>
          <w:highlight w:val="yellow"/>
          <w:lang w:eastAsia="pt-BR"/>
        </w:rPr>
        <w:t>importadores</w:t>
      </w:r>
      <w:r w:rsidRPr="004061A3">
        <w:rPr>
          <w:rFonts w:ascii="Book Antiqua" w:eastAsia="Times New Roman" w:hAnsi="Book Antiqua" w:cs="Times New Roman"/>
          <w:b/>
          <w:bCs/>
          <w:color w:val="000000"/>
          <w:sz w:val="19"/>
          <w:szCs w:val="19"/>
          <w:lang w:eastAsia="pt-BR"/>
        </w:rPr>
        <w:t xml:space="preserve">, </w:t>
      </w:r>
      <w:r w:rsidRPr="004061A3">
        <w:rPr>
          <w:rFonts w:ascii="Book Antiqua" w:eastAsia="Times New Roman" w:hAnsi="Book Antiqua" w:cs="Times New Roman"/>
          <w:b/>
          <w:bCs/>
          <w:color w:val="000000"/>
          <w:sz w:val="19"/>
          <w:szCs w:val="19"/>
          <w:highlight w:val="yellow"/>
          <w:lang w:eastAsia="pt-BR"/>
        </w:rPr>
        <w:t>distribuidores</w:t>
      </w:r>
      <w:r w:rsidRPr="004061A3">
        <w:rPr>
          <w:rFonts w:ascii="Book Antiqua" w:eastAsia="Times New Roman" w:hAnsi="Book Antiqua" w:cs="Times New Roman"/>
          <w:b/>
          <w:bCs/>
          <w:color w:val="000000"/>
          <w:sz w:val="19"/>
          <w:szCs w:val="19"/>
          <w:lang w:eastAsia="pt-BR"/>
        </w:rPr>
        <w:t xml:space="preserve"> e </w:t>
      </w:r>
      <w:r w:rsidRPr="004061A3">
        <w:rPr>
          <w:rFonts w:ascii="Book Antiqua" w:eastAsia="Times New Roman" w:hAnsi="Book Antiqua" w:cs="Times New Roman"/>
          <w:b/>
          <w:bCs/>
          <w:color w:val="000000"/>
          <w:sz w:val="19"/>
          <w:szCs w:val="19"/>
          <w:highlight w:val="yellow"/>
          <w:lang w:eastAsia="pt-BR"/>
        </w:rPr>
        <w:t>comerciantes</w:t>
      </w:r>
      <w:r w:rsidRPr="004061A3">
        <w:rPr>
          <w:rFonts w:ascii="Book Antiqua" w:eastAsia="Times New Roman" w:hAnsi="Book Antiqua" w:cs="Times New Roman"/>
          <w:b/>
          <w:bCs/>
          <w:color w:val="000000"/>
          <w:sz w:val="19"/>
          <w:szCs w:val="19"/>
          <w:lang w:eastAsia="pt-BR"/>
        </w:rPr>
        <w:t xml:space="preserve">, </w:t>
      </w:r>
      <w:r w:rsidRPr="004061A3">
        <w:rPr>
          <w:rFonts w:ascii="Book Antiqua" w:eastAsia="Times New Roman" w:hAnsi="Book Antiqua" w:cs="Times New Roman"/>
          <w:b/>
          <w:bCs/>
          <w:color w:val="000000"/>
          <w:sz w:val="19"/>
          <w:szCs w:val="19"/>
          <w:highlight w:val="yellow"/>
          <w:lang w:eastAsia="pt-BR"/>
        </w:rPr>
        <w:t>dos consumidores</w:t>
      </w:r>
      <w:r w:rsidRPr="004061A3">
        <w:rPr>
          <w:rFonts w:ascii="Book Antiqua" w:eastAsia="Times New Roman" w:hAnsi="Book Antiqua" w:cs="Times New Roman"/>
          <w:b/>
          <w:bCs/>
          <w:color w:val="000000"/>
          <w:sz w:val="19"/>
          <w:szCs w:val="19"/>
          <w:lang w:eastAsia="pt-BR"/>
        </w:rPr>
        <w:t xml:space="preserve"> e </w:t>
      </w:r>
      <w:r w:rsidRPr="004061A3">
        <w:rPr>
          <w:rFonts w:ascii="Book Antiqua" w:eastAsia="Times New Roman" w:hAnsi="Book Antiqua" w:cs="Times New Roman"/>
          <w:b/>
          <w:bCs/>
          <w:color w:val="000000"/>
          <w:sz w:val="19"/>
          <w:szCs w:val="19"/>
          <w:highlight w:val="yellow"/>
          <w:lang w:eastAsia="pt-BR"/>
        </w:rPr>
        <w:t xml:space="preserve">dos titulares dos serviços públicos </w:t>
      </w:r>
      <w:r w:rsidRPr="004061A3">
        <w:rPr>
          <w:rFonts w:ascii="Book Antiqua" w:eastAsia="Times New Roman" w:hAnsi="Book Antiqua" w:cs="Times New Roman"/>
          <w:b/>
          <w:bCs/>
          <w:color w:val="000000"/>
          <w:sz w:val="19"/>
          <w:szCs w:val="19"/>
          <w:highlight w:val="yellow"/>
          <w:lang w:eastAsia="pt-BR"/>
        </w:rPr>
        <w:lastRenderedPageBreak/>
        <w:t>de limpeza urbana e de manejo dos resíduos sólidos</w:t>
      </w:r>
      <w:r w:rsidRPr="004061A3">
        <w:rPr>
          <w:rFonts w:ascii="Book Antiqua" w:eastAsia="Times New Roman" w:hAnsi="Book Antiqua" w:cs="Times New Roman"/>
          <w:b/>
          <w:bCs/>
          <w:color w:val="000000"/>
          <w:sz w:val="19"/>
          <w:szCs w:val="19"/>
          <w:lang w:eastAsia="pt-BR"/>
        </w:rPr>
        <w:t xml:space="preserve">, </w:t>
      </w:r>
      <w:r w:rsidRPr="004061A3">
        <w:rPr>
          <w:rFonts w:ascii="Book Antiqua" w:eastAsia="Times New Roman" w:hAnsi="Book Antiqua" w:cs="Times New Roman"/>
          <w:b/>
          <w:bCs/>
          <w:caps/>
          <w:color w:val="000000"/>
          <w:sz w:val="19"/>
          <w:szCs w:val="19"/>
          <w:highlight w:val="green"/>
          <w:lang w:eastAsia="pt-BR"/>
        </w:rPr>
        <w:t>para minimizar</w:t>
      </w:r>
      <w:r w:rsidRPr="004061A3">
        <w:rPr>
          <w:rFonts w:ascii="Book Antiqua" w:eastAsia="Times New Roman" w:hAnsi="Book Antiqua" w:cs="Times New Roman"/>
          <w:b/>
          <w:bCs/>
          <w:color w:val="000000"/>
          <w:sz w:val="19"/>
          <w:szCs w:val="19"/>
          <w:lang w:eastAsia="pt-BR"/>
        </w:rPr>
        <w:t xml:space="preserve"> o </w:t>
      </w:r>
      <w:r w:rsidRPr="004061A3">
        <w:rPr>
          <w:rFonts w:ascii="Book Antiqua" w:eastAsia="Times New Roman" w:hAnsi="Book Antiqua" w:cs="Times New Roman"/>
          <w:b/>
          <w:bCs/>
          <w:color w:val="000000"/>
          <w:sz w:val="19"/>
          <w:szCs w:val="19"/>
          <w:highlight w:val="cyan"/>
          <w:lang w:eastAsia="pt-BR"/>
        </w:rPr>
        <w:t>volume de resíduos sólidos e rejeitos gerados</w:t>
      </w:r>
      <w:r w:rsidRPr="004061A3">
        <w:rPr>
          <w:rFonts w:ascii="Book Antiqua" w:eastAsia="Times New Roman" w:hAnsi="Book Antiqua" w:cs="Times New Roman"/>
          <w:b/>
          <w:bCs/>
          <w:color w:val="000000"/>
          <w:sz w:val="19"/>
          <w:szCs w:val="19"/>
          <w:lang w:eastAsia="pt-BR"/>
        </w:rPr>
        <w:t xml:space="preserve">, bem como </w:t>
      </w:r>
      <w:r w:rsidRPr="004061A3">
        <w:rPr>
          <w:rFonts w:ascii="Book Antiqua" w:eastAsia="Times New Roman" w:hAnsi="Book Antiqua" w:cs="Times New Roman"/>
          <w:b/>
          <w:bCs/>
          <w:caps/>
          <w:color w:val="000000"/>
          <w:sz w:val="19"/>
          <w:szCs w:val="19"/>
          <w:highlight w:val="green"/>
          <w:lang w:eastAsia="pt-BR"/>
        </w:rPr>
        <w:t>para reduzir</w:t>
      </w:r>
      <w:r w:rsidRPr="004061A3">
        <w:rPr>
          <w:rFonts w:ascii="Book Antiqua" w:eastAsia="Times New Roman" w:hAnsi="Book Antiqua" w:cs="Times New Roman"/>
          <w:b/>
          <w:bCs/>
          <w:color w:val="000000"/>
          <w:sz w:val="19"/>
          <w:szCs w:val="19"/>
          <w:lang w:eastAsia="pt-BR"/>
        </w:rPr>
        <w:t xml:space="preserve"> os </w:t>
      </w:r>
      <w:r w:rsidRPr="004061A3">
        <w:rPr>
          <w:rFonts w:ascii="Book Antiqua" w:eastAsia="Times New Roman" w:hAnsi="Book Antiqua" w:cs="Times New Roman"/>
          <w:b/>
          <w:bCs/>
          <w:color w:val="000000"/>
          <w:sz w:val="19"/>
          <w:szCs w:val="19"/>
          <w:highlight w:val="cyan"/>
          <w:lang w:eastAsia="pt-BR"/>
        </w:rPr>
        <w:t>impactos causados à saúde humana</w:t>
      </w:r>
      <w:r w:rsidRPr="004061A3">
        <w:rPr>
          <w:rFonts w:ascii="Book Antiqua" w:eastAsia="Times New Roman" w:hAnsi="Book Antiqua" w:cs="Times New Roman"/>
          <w:b/>
          <w:bCs/>
          <w:color w:val="000000"/>
          <w:sz w:val="19"/>
          <w:szCs w:val="19"/>
          <w:lang w:eastAsia="pt-BR"/>
        </w:rPr>
        <w:t xml:space="preserve"> e à </w:t>
      </w:r>
      <w:r w:rsidRPr="004061A3">
        <w:rPr>
          <w:rFonts w:ascii="Book Antiqua" w:eastAsia="Times New Roman" w:hAnsi="Book Antiqua" w:cs="Times New Roman"/>
          <w:b/>
          <w:bCs/>
          <w:color w:val="000000"/>
          <w:sz w:val="19"/>
          <w:szCs w:val="19"/>
          <w:highlight w:val="cyan"/>
          <w:lang w:eastAsia="pt-BR"/>
        </w:rPr>
        <w:t>qualidade ambiental decorrentes do ciclo de vida dos produtos</w:t>
      </w:r>
      <w:r w:rsidRPr="004061A3">
        <w:rPr>
          <w:rFonts w:ascii="Book Antiqua" w:eastAsia="Times New Roman" w:hAnsi="Book Antiqua" w:cs="Times New Roman"/>
          <w:b/>
          <w:bCs/>
          <w:color w:val="000000"/>
          <w:sz w:val="19"/>
          <w:szCs w:val="19"/>
          <w:lang w:eastAsia="pt-BR"/>
        </w:rPr>
        <w:t>, nos termos desta Lei</w:t>
      </w:r>
      <w:r w:rsidRPr="006D469A">
        <w:rPr>
          <w:rFonts w:ascii="Book Antiqua" w:eastAsia="Times New Roman" w:hAnsi="Book Antiqua" w:cs="Times New Roman"/>
          <w:b/>
          <w:bCs/>
          <w:color w:val="000000"/>
          <w:sz w:val="16"/>
          <w:szCs w:val="16"/>
          <w:lang w:eastAsia="pt-BR"/>
        </w:rPr>
        <w:t>; </w:t>
      </w:r>
      <w:r w:rsidR="00407606" w:rsidRPr="006D469A">
        <w:rPr>
          <w:rFonts w:ascii="Book Antiqua" w:eastAsia="Times New Roman" w:hAnsi="Book Antiqua" w:cs="Times New Roman"/>
          <w:b/>
          <w:bCs/>
          <w:color w:val="FF0000"/>
          <w:sz w:val="16"/>
          <w:szCs w:val="16"/>
          <w:u w:val="single"/>
          <w:lang w:eastAsia="pt-BR"/>
        </w:rPr>
        <w:t>(TJRJ</w:t>
      </w:r>
      <w:r w:rsidR="00457B5D" w:rsidRPr="006D469A">
        <w:rPr>
          <w:rFonts w:ascii="Book Antiqua" w:eastAsia="Times New Roman" w:hAnsi="Book Antiqua" w:cs="Times New Roman"/>
          <w:b/>
          <w:bCs/>
          <w:color w:val="FF0000"/>
          <w:sz w:val="16"/>
          <w:szCs w:val="16"/>
          <w:u w:val="single"/>
          <w:lang w:eastAsia="pt-BR"/>
        </w:rPr>
        <w:t>-2011</w:t>
      </w:r>
      <w:r w:rsidR="00D4742E" w:rsidRPr="006D469A">
        <w:rPr>
          <w:rFonts w:ascii="Book Antiqua" w:eastAsia="Times New Roman" w:hAnsi="Book Antiqua" w:cs="Times New Roman"/>
          <w:b/>
          <w:bCs/>
          <w:color w:val="FF0000"/>
          <w:sz w:val="16"/>
          <w:szCs w:val="16"/>
          <w:u w:val="single"/>
          <w:lang w:eastAsia="pt-BR"/>
        </w:rPr>
        <w:t>/2012</w:t>
      </w:r>
      <w:r w:rsidR="00407606" w:rsidRPr="006D469A">
        <w:rPr>
          <w:rFonts w:ascii="Book Antiqua" w:eastAsia="Times New Roman" w:hAnsi="Book Antiqua" w:cs="Times New Roman"/>
          <w:b/>
          <w:bCs/>
          <w:color w:val="FF0000"/>
          <w:sz w:val="16"/>
          <w:szCs w:val="16"/>
          <w:u w:val="single"/>
          <w:lang w:eastAsia="pt-BR"/>
        </w:rPr>
        <w:t>)</w:t>
      </w:r>
      <w:r w:rsidR="004061A3" w:rsidRPr="006D469A">
        <w:rPr>
          <w:rFonts w:ascii="Book Antiqua" w:eastAsia="Times New Roman" w:hAnsi="Book Antiqua" w:cs="Times New Roman"/>
          <w:b/>
          <w:bCs/>
          <w:color w:val="FF0000"/>
          <w:sz w:val="16"/>
          <w:szCs w:val="16"/>
          <w:lang w:eastAsia="pt-BR"/>
        </w:rPr>
        <w:t xml:space="preserve"> </w:t>
      </w:r>
      <w:r w:rsidR="004061A3" w:rsidRPr="006D469A">
        <w:rPr>
          <w:rFonts w:ascii="Book Antiqua" w:eastAsia="Times New Roman" w:hAnsi="Book Antiqua" w:cs="Times New Roman"/>
          <w:b/>
          <w:bCs/>
          <w:color w:val="FF0000"/>
          <w:sz w:val="16"/>
          <w:szCs w:val="16"/>
          <w:u w:val="single"/>
          <w:lang w:eastAsia="pt-BR"/>
        </w:rPr>
        <w:t>(TJPE-2013)</w:t>
      </w:r>
      <w:r w:rsidR="003A2691" w:rsidRPr="006D469A">
        <w:rPr>
          <w:rFonts w:ascii="Book Antiqua" w:eastAsia="Times New Roman" w:hAnsi="Book Antiqua" w:cs="Times New Roman"/>
          <w:b/>
          <w:bCs/>
          <w:color w:val="FF0000"/>
          <w:sz w:val="16"/>
          <w:szCs w:val="16"/>
          <w:lang w:eastAsia="pt-BR"/>
        </w:rPr>
        <w:t xml:space="preserve"> </w:t>
      </w:r>
      <w:r w:rsidR="003A2691" w:rsidRPr="006D469A">
        <w:rPr>
          <w:rFonts w:ascii="Book Antiqua" w:eastAsia="Times New Roman" w:hAnsi="Book Antiqua" w:cs="Times New Roman"/>
          <w:b/>
          <w:bCs/>
          <w:color w:val="FF0000"/>
          <w:sz w:val="16"/>
          <w:szCs w:val="16"/>
          <w:u w:val="single"/>
          <w:lang w:eastAsia="pt-BR"/>
        </w:rPr>
        <w:t>(MPGO-2016)</w:t>
      </w:r>
      <w:r w:rsidR="00414FFB" w:rsidRPr="006D469A">
        <w:rPr>
          <w:rFonts w:ascii="Book Antiqua" w:eastAsia="Times New Roman" w:hAnsi="Book Antiqua" w:cs="Times New Roman"/>
          <w:b/>
          <w:bCs/>
          <w:color w:val="FF0000"/>
          <w:sz w:val="16"/>
          <w:szCs w:val="16"/>
          <w:lang w:eastAsia="pt-BR"/>
        </w:rPr>
        <w:t xml:space="preserve"> </w:t>
      </w:r>
      <w:r w:rsidR="00414FFB" w:rsidRPr="006D469A">
        <w:rPr>
          <w:rFonts w:ascii="Book Antiqua" w:eastAsia="Times New Roman" w:hAnsi="Book Antiqua" w:cs="Times New Roman"/>
          <w:b/>
          <w:color w:val="FF0000"/>
          <w:sz w:val="16"/>
          <w:szCs w:val="16"/>
          <w:u w:val="single"/>
          <w:lang w:eastAsia="pt-BR"/>
        </w:rPr>
        <w:t>(PGM-POA/RS-2016)</w:t>
      </w:r>
      <w:r w:rsidR="007B4F26" w:rsidRPr="006D469A">
        <w:rPr>
          <w:rFonts w:ascii="Book Antiqua" w:eastAsia="Times New Roman" w:hAnsi="Book Antiqua" w:cs="Times New Roman"/>
          <w:b/>
          <w:bCs/>
          <w:color w:val="FF0000"/>
          <w:sz w:val="16"/>
          <w:szCs w:val="16"/>
          <w:lang w:eastAsia="pt-BR"/>
        </w:rPr>
        <w:t xml:space="preserve"> </w:t>
      </w:r>
      <w:r w:rsidR="00067A47">
        <w:rPr>
          <w:rFonts w:ascii="Book Antiqua" w:eastAsia="Times New Roman" w:hAnsi="Book Antiqua" w:cs="Times New Roman"/>
          <w:b/>
          <w:bCs/>
          <w:color w:val="FF0000"/>
          <w:sz w:val="16"/>
          <w:szCs w:val="16"/>
          <w:u w:val="single"/>
          <w:lang w:eastAsia="pt-BR"/>
        </w:rPr>
        <w:t>(PGM-POA/RS-2022)</w:t>
      </w:r>
      <w:r w:rsidR="00780F1B">
        <w:rPr>
          <w:rFonts w:ascii="Book Antiqua" w:eastAsia="Times New Roman" w:hAnsi="Book Antiqua" w:cs="Times New Roman"/>
          <w:b/>
          <w:bCs/>
          <w:color w:val="FF0000"/>
          <w:sz w:val="16"/>
          <w:szCs w:val="16"/>
          <w:lang w:eastAsia="pt-BR"/>
        </w:rPr>
        <w:t xml:space="preserve"> </w:t>
      </w:r>
      <w:r w:rsidR="00780F1B">
        <w:rPr>
          <w:rFonts w:ascii="Book Antiqua" w:eastAsia="Times New Roman" w:hAnsi="Book Antiqua" w:cs="Times New Roman"/>
          <w:b/>
          <w:bCs/>
          <w:color w:val="FF0000"/>
          <w:sz w:val="16"/>
          <w:szCs w:val="16"/>
          <w:u w:val="single"/>
          <w:lang w:eastAsia="pt-BR"/>
        </w:rPr>
        <w:t>(DPERJ-2023)</w:t>
      </w:r>
    </w:p>
    <w:tbl>
      <w:tblPr>
        <w:tblStyle w:val="Tabelacomgrade"/>
        <w:tblW w:w="0" w:type="auto"/>
        <w:shd w:val="clear" w:color="auto" w:fill="CCFFFF"/>
        <w:tblLook w:val="04A0" w:firstRow="1" w:lastRow="0" w:firstColumn="1" w:lastColumn="0" w:noHBand="0" w:noVBand="1"/>
      </w:tblPr>
      <w:tblGrid>
        <w:gridCol w:w="8494"/>
      </w:tblGrid>
      <w:tr w:rsidR="005A6BA2" w:rsidRPr="001D60D9" w14:paraId="5D7C7F81" w14:textId="77777777" w:rsidTr="005A6BA2">
        <w:tc>
          <w:tcPr>
            <w:tcW w:w="8494" w:type="dxa"/>
            <w:shd w:val="clear" w:color="auto" w:fill="CCFFFF"/>
          </w:tcPr>
          <w:p w14:paraId="7E7F2482" w14:textId="77777777" w:rsidR="005A6BA2" w:rsidRPr="001D60D9" w:rsidRDefault="005A6BA2" w:rsidP="005A6BA2">
            <w:pPr>
              <w:jc w:val="both"/>
              <w:rPr>
                <w:rFonts w:ascii="Book Antiqua" w:eastAsia="Times New Roman" w:hAnsi="Book Antiqua" w:cs="Times New Roman"/>
                <w:b/>
                <w:bCs/>
                <w:sz w:val="19"/>
                <w:szCs w:val="19"/>
                <w:lang w:eastAsia="pt-BR"/>
              </w:rPr>
            </w:pPr>
            <w:r w:rsidRPr="001D60D9">
              <w:rPr>
                <w:rFonts w:ascii="Book Antiqua" w:eastAsia="Times New Roman" w:hAnsi="Book Antiqua" w:cs="Times New Roman"/>
                <w:b/>
                <w:sz w:val="19"/>
                <w:szCs w:val="19"/>
                <w:lang w:eastAsia="pt-BR"/>
              </w:rPr>
              <w:t>(</w:t>
            </w:r>
            <w:r w:rsidRPr="001D60D9">
              <w:rPr>
                <w:rFonts w:ascii="Book Antiqua" w:eastAsia="Times New Roman" w:hAnsi="Book Antiqua" w:cs="Times New Roman"/>
                <w:b/>
                <w:sz w:val="19"/>
                <w:szCs w:val="19"/>
                <w:highlight w:val="yellow"/>
                <w:lang w:eastAsia="pt-BR"/>
              </w:rPr>
              <w:t>TJPE-2013-FCC</w:t>
            </w:r>
            <w:r w:rsidRPr="001D60D9">
              <w:rPr>
                <w:rFonts w:ascii="Book Antiqua" w:eastAsia="Times New Roman" w:hAnsi="Book Antiqua" w:cs="Times New Roman"/>
                <w:b/>
                <w:sz w:val="19"/>
                <w:szCs w:val="19"/>
                <w:lang w:eastAsia="pt-BR"/>
              </w:rPr>
              <w:t xml:space="preserve">): </w:t>
            </w:r>
            <w:r w:rsidRPr="001D60D9">
              <w:rPr>
                <w:rFonts w:ascii="Book Antiqua" w:eastAsia="Times New Roman" w:hAnsi="Book Antiqua" w:cs="Times New Roman"/>
                <w:sz w:val="19"/>
                <w:szCs w:val="19"/>
                <w:lang w:eastAsia="pt-BR"/>
              </w:rPr>
              <w:t xml:space="preserve">Considere a afirmação abaixo acerca da política nacional de resíduos sólidos, tal como instituída pela Lei 12.305/10: Os consumidores têm responsabilidade compartilhada pelo ciclo de vida de quaisquer produtos adquiridos.  </w:t>
            </w:r>
            <w:r w:rsidRPr="001D60D9">
              <w:rPr>
                <w:rFonts w:ascii="Book Antiqua" w:eastAsia="Times New Roman" w:hAnsi="Book Antiqua" w:cs="Times New Roman"/>
                <w:b/>
                <w:bCs/>
                <w:sz w:val="19"/>
                <w:szCs w:val="19"/>
                <w:lang w:eastAsia="pt-BR"/>
              </w:rPr>
              <w:t>BL: art. 3º, XVII, PNRS.</w:t>
            </w:r>
          </w:p>
          <w:p w14:paraId="53EF3C92" w14:textId="77777777" w:rsidR="00954E7A" w:rsidRPr="001D60D9" w:rsidRDefault="00954E7A" w:rsidP="005A6BA2">
            <w:pPr>
              <w:jc w:val="both"/>
              <w:rPr>
                <w:rFonts w:ascii="Book Antiqua" w:eastAsia="Times New Roman" w:hAnsi="Book Antiqua" w:cs="Times New Roman"/>
                <w:b/>
                <w:bCs/>
                <w:sz w:val="19"/>
                <w:szCs w:val="19"/>
                <w:lang w:eastAsia="pt-BR"/>
              </w:rPr>
            </w:pPr>
          </w:p>
          <w:p w14:paraId="73B253A7" w14:textId="767DB4CD" w:rsidR="00954E7A" w:rsidRPr="001D60D9" w:rsidRDefault="00954E7A" w:rsidP="00954E7A">
            <w:pPr>
              <w:jc w:val="both"/>
              <w:rPr>
                <w:rFonts w:ascii="Book Antiqua" w:eastAsia="Times New Roman" w:hAnsi="Book Antiqua" w:cs="Times New Roman"/>
                <w:sz w:val="19"/>
                <w:szCs w:val="19"/>
                <w:lang w:eastAsia="pt-BR"/>
              </w:rPr>
            </w:pPr>
            <w:r w:rsidRPr="001D60D9">
              <w:rPr>
                <w:rFonts w:ascii="Book Antiqua" w:eastAsia="Times New Roman" w:hAnsi="Book Antiqua" w:cs="Times New Roman"/>
                <w:b/>
                <w:bCs/>
                <w:i/>
                <w:iCs/>
                <w:color w:val="FF0000"/>
                <w:sz w:val="19"/>
                <w:szCs w:val="19"/>
                <w:lang w:eastAsia="pt-BR"/>
              </w:rPr>
              <w:t>#</w:t>
            </w:r>
            <w:r w:rsidRPr="001D60D9">
              <w:rPr>
                <w:rFonts w:ascii="Book Antiqua" w:eastAsia="Times New Roman" w:hAnsi="Book Antiqua" w:cs="Times New Roman"/>
                <w:b/>
                <w:bCs/>
                <w:i/>
                <w:iCs/>
                <w:color w:val="FF0000"/>
                <w:sz w:val="19"/>
                <w:szCs w:val="19"/>
                <w:highlight w:val="green"/>
                <w:lang w:eastAsia="pt-BR"/>
              </w:rPr>
              <w:t>Atenção</w:t>
            </w:r>
            <w:r w:rsidRPr="001D60D9">
              <w:rPr>
                <w:rFonts w:ascii="Book Antiqua" w:eastAsia="Times New Roman" w:hAnsi="Book Antiqua" w:cs="Times New Roman"/>
                <w:sz w:val="19"/>
                <w:szCs w:val="19"/>
                <w:lang w:eastAsia="pt-BR"/>
              </w:rPr>
              <w:t xml:space="preserve">: </w:t>
            </w:r>
            <w:r w:rsidRPr="001D60D9">
              <w:rPr>
                <w:rFonts w:ascii="Book Antiqua" w:eastAsia="Times New Roman" w:hAnsi="Book Antiqua" w:cs="Times New Roman"/>
                <w:b/>
                <w:bCs/>
                <w:sz w:val="19"/>
                <w:szCs w:val="19"/>
                <w:shd w:val="clear" w:color="auto" w:fill="F7CAAC" w:themeFill="accent2" w:themeFillTint="66"/>
                <w:lang w:eastAsia="pt-BR"/>
              </w:rPr>
              <w:t>Responsabilidade compartilhada pelo ciclo de vida dos produtos</w:t>
            </w:r>
            <w:r w:rsidRPr="001D60D9">
              <w:rPr>
                <w:rFonts w:ascii="Book Antiqua" w:eastAsia="Times New Roman" w:hAnsi="Book Antiqua" w:cs="Times New Roman"/>
                <w:sz w:val="19"/>
                <w:szCs w:val="19"/>
                <w:lang w:eastAsia="pt-BR"/>
              </w:rPr>
              <w:t xml:space="preserve">: </w:t>
            </w:r>
          </w:p>
          <w:p w14:paraId="1B401DEA" w14:textId="77777777" w:rsidR="00954E7A" w:rsidRPr="001D60D9" w:rsidRDefault="00954E7A" w:rsidP="00954E7A">
            <w:pPr>
              <w:jc w:val="both"/>
              <w:rPr>
                <w:rFonts w:ascii="Book Antiqua" w:eastAsia="Times New Roman" w:hAnsi="Book Antiqua" w:cs="Times New Roman"/>
                <w:sz w:val="19"/>
                <w:szCs w:val="19"/>
                <w:lang w:eastAsia="pt-BR"/>
              </w:rPr>
            </w:pPr>
            <w:r w:rsidRPr="001D60D9">
              <w:rPr>
                <w:rFonts w:ascii="Book Antiqua" w:eastAsia="Times New Roman" w:hAnsi="Book Antiqua" w:cs="Times New Roman"/>
                <w:sz w:val="19"/>
                <w:szCs w:val="19"/>
                <w:lang w:eastAsia="pt-BR"/>
              </w:rPr>
              <w:t xml:space="preserve">- Conjunto de atribuições </w:t>
            </w:r>
            <w:r w:rsidRPr="001D60D9">
              <w:rPr>
                <w:rFonts w:ascii="Book Antiqua" w:eastAsia="Times New Roman" w:hAnsi="Book Antiqua" w:cs="Times New Roman"/>
                <w:b/>
                <w:bCs/>
                <w:sz w:val="19"/>
                <w:szCs w:val="19"/>
                <w:u w:val="single"/>
                <w:lang w:eastAsia="pt-BR"/>
              </w:rPr>
              <w:t>individualizadas</w:t>
            </w:r>
            <w:r w:rsidRPr="001D60D9">
              <w:rPr>
                <w:rFonts w:ascii="Book Antiqua" w:eastAsia="Times New Roman" w:hAnsi="Book Antiqua" w:cs="Times New Roman"/>
                <w:sz w:val="19"/>
                <w:szCs w:val="19"/>
                <w:lang w:eastAsia="pt-BR"/>
              </w:rPr>
              <w:t xml:space="preserve"> e </w:t>
            </w:r>
            <w:r w:rsidRPr="001D60D9">
              <w:rPr>
                <w:rFonts w:ascii="Book Antiqua" w:eastAsia="Times New Roman" w:hAnsi="Book Antiqua" w:cs="Times New Roman"/>
                <w:b/>
                <w:bCs/>
                <w:sz w:val="19"/>
                <w:szCs w:val="19"/>
                <w:u w:val="single"/>
                <w:lang w:eastAsia="pt-BR"/>
              </w:rPr>
              <w:t>encadeadas</w:t>
            </w:r>
          </w:p>
          <w:p w14:paraId="05C85162" w14:textId="2CFD8806" w:rsidR="00954E7A" w:rsidRPr="001D60D9" w:rsidRDefault="00954E7A" w:rsidP="00954E7A">
            <w:pPr>
              <w:jc w:val="both"/>
              <w:rPr>
                <w:rFonts w:ascii="Book Antiqua" w:eastAsia="Times New Roman" w:hAnsi="Book Antiqua" w:cs="Times New Roman"/>
                <w:sz w:val="19"/>
                <w:szCs w:val="19"/>
                <w:lang w:eastAsia="pt-BR"/>
              </w:rPr>
            </w:pPr>
            <w:r w:rsidRPr="001D60D9">
              <w:rPr>
                <w:rFonts w:ascii="Book Antiqua" w:eastAsia="Times New Roman" w:hAnsi="Book Antiqua" w:cs="Times New Roman"/>
                <w:sz w:val="19"/>
                <w:szCs w:val="19"/>
                <w:lang w:eastAsia="pt-BR"/>
              </w:rPr>
              <w:t xml:space="preserve">- Envolve </w:t>
            </w:r>
            <w:r w:rsidRPr="001D60D9">
              <w:rPr>
                <w:rFonts w:ascii="Book Antiqua" w:eastAsia="Times New Roman" w:hAnsi="Book Antiqua" w:cs="Times New Roman"/>
                <w:b/>
                <w:bCs/>
                <w:sz w:val="19"/>
                <w:szCs w:val="19"/>
                <w:highlight w:val="green"/>
                <w:u w:val="single"/>
                <w:lang w:eastAsia="pt-BR"/>
              </w:rPr>
              <w:t>F</w:t>
            </w:r>
            <w:r w:rsidRPr="001D60D9">
              <w:rPr>
                <w:rFonts w:ascii="Book Antiqua" w:eastAsia="Times New Roman" w:hAnsi="Book Antiqua" w:cs="Times New Roman"/>
                <w:sz w:val="19"/>
                <w:szCs w:val="19"/>
                <w:u w:val="single"/>
                <w:lang w:eastAsia="pt-BR"/>
              </w:rPr>
              <w:t>abricantes</w:t>
            </w:r>
            <w:r w:rsidRPr="001D60D9">
              <w:rPr>
                <w:rFonts w:ascii="Book Antiqua" w:eastAsia="Times New Roman" w:hAnsi="Book Antiqua" w:cs="Times New Roman"/>
                <w:sz w:val="19"/>
                <w:szCs w:val="19"/>
                <w:lang w:eastAsia="pt-BR"/>
              </w:rPr>
              <w:t xml:space="preserve">, </w:t>
            </w:r>
            <w:r w:rsidRPr="001D60D9">
              <w:rPr>
                <w:rFonts w:ascii="Book Antiqua" w:eastAsia="Times New Roman" w:hAnsi="Book Antiqua" w:cs="Times New Roman"/>
                <w:b/>
                <w:bCs/>
                <w:sz w:val="19"/>
                <w:szCs w:val="19"/>
                <w:highlight w:val="green"/>
                <w:u w:val="single"/>
                <w:lang w:eastAsia="pt-BR"/>
              </w:rPr>
              <w:t>I</w:t>
            </w:r>
            <w:r w:rsidRPr="001D60D9">
              <w:rPr>
                <w:rFonts w:ascii="Book Antiqua" w:eastAsia="Times New Roman" w:hAnsi="Book Antiqua" w:cs="Times New Roman"/>
                <w:sz w:val="19"/>
                <w:szCs w:val="19"/>
                <w:u w:val="single"/>
                <w:lang w:eastAsia="pt-BR"/>
              </w:rPr>
              <w:t>mportadores</w:t>
            </w:r>
            <w:r w:rsidRPr="001D60D9">
              <w:rPr>
                <w:rFonts w:ascii="Book Antiqua" w:eastAsia="Times New Roman" w:hAnsi="Book Antiqua" w:cs="Times New Roman"/>
                <w:sz w:val="19"/>
                <w:szCs w:val="19"/>
                <w:lang w:eastAsia="pt-BR"/>
              </w:rPr>
              <w:t xml:space="preserve">, </w:t>
            </w:r>
            <w:r w:rsidRPr="001D60D9">
              <w:rPr>
                <w:rFonts w:ascii="Book Antiqua" w:eastAsia="Times New Roman" w:hAnsi="Book Antiqua" w:cs="Times New Roman"/>
                <w:b/>
                <w:bCs/>
                <w:sz w:val="19"/>
                <w:szCs w:val="19"/>
                <w:highlight w:val="green"/>
                <w:u w:val="single"/>
                <w:lang w:eastAsia="pt-BR"/>
              </w:rPr>
              <w:t>D</w:t>
            </w:r>
            <w:r w:rsidRPr="001D60D9">
              <w:rPr>
                <w:rFonts w:ascii="Book Antiqua" w:eastAsia="Times New Roman" w:hAnsi="Book Antiqua" w:cs="Times New Roman"/>
                <w:sz w:val="19"/>
                <w:szCs w:val="19"/>
                <w:u w:val="single"/>
                <w:lang w:eastAsia="pt-BR"/>
              </w:rPr>
              <w:t>istribuidores</w:t>
            </w:r>
            <w:r w:rsidRPr="001D60D9">
              <w:rPr>
                <w:rFonts w:ascii="Book Antiqua" w:eastAsia="Times New Roman" w:hAnsi="Book Antiqua" w:cs="Times New Roman"/>
                <w:sz w:val="19"/>
                <w:szCs w:val="19"/>
                <w:lang w:eastAsia="pt-BR"/>
              </w:rPr>
              <w:t xml:space="preserve"> e </w:t>
            </w:r>
            <w:r w:rsidRPr="001D60D9">
              <w:rPr>
                <w:rFonts w:ascii="Book Antiqua" w:eastAsia="Times New Roman" w:hAnsi="Book Antiqua" w:cs="Times New Roman"/>
                <w:b/>
                <w:bCs/>
                <w:sz w:val="19"/>
                <w:szCs w:val="19"/>
                <w:highlight w:val="green"/>
                <w:u w:val="single"/>
                <w:lang w:eastAsia="pt-BR"/>
              </w:rPr>
              <w:t>C</w:t>
            </w:r>
            <w:r w:rsidRPr="001D60D9">
              <w:rPr>
                <w:rFonts w:ascii="Book Antiqua" w:eastAsia="Times New Roman" w:hAnsi="Book Antiqua" w:cs="Times New Roman"/>
                <w:sz w:val="19"/>
                <w:szCs w:val="19"/>
                <w:u w:val="single"/>
                <w:lang w:eastAsia="pt-BR"/>
              </w:rPr>
              <w:t>omerciantes</w:t>
            </w:r>
            <w:r w:rsidRPr="001D60D9">
              <w:rPr>
                <w:rFonts w:ascii="Book Antiqua" w:eastAsia="Times New Roman" w:hAnsi="Book Antiqua" w:cs="Times New Roman"/>
                <w:sz w:val="19"/>
                <w:szCs w:val="19"/>
                <w:lang w:eastAsia="pt-BR"/>
              </w:rPr>
              <w:t xml:space="preserve"> (</w:t>
            </w:r>
            <w:r w:rsidRPr="001D60D9">
              <w:rPr>
                <w:rFonts w:ascii="Book Antiqua" w:eastAsia="Times New Roman" w:hAnsi="Book Antiqua" w:cs="Times New Roman"/>
                <w:b/>
                <w:bCs/>
                <w:sz w:val="19"/>
                <w:szCs w:val="19"/>
                <w:highlight w:val="green"/>
                <w:lang w:eastAsia="pt-BR"/>
              </w:rPr>
              <w:t>F</w:t>
            </w:r>
            <w:r w:rsidRPr="001D60D9">
              <w:rPr>
                <w:rFonts w:ascii="Book Antiqua" w:eastAsia="Times New Roman" w:hAnsi="Book Antiqua" w:cs="Times New Roman"/>
                <w:b/>
                <w:bCs/>
                <w:sz w:val="19"/>
                <w:szCs w:val="19"/>
                <w:lang w:eastAsia="pt-BR"/>
              </w:rPr>
              <w:t>.</w:t>
            </w:r>
            <w:r w:rsidRPr="001D60D9">
              <w:rPr>
                <w:rFonts w:ascii="Book Antiqua" w:eastAsia="Times New Roman" w:hAnsi="Book Antiqua" w:cs="Times New Roman"/>
                <w:b/>
                <w:bCs/>
                <w:sz w:val="19"/>
                <w:szCs w:val="19"/>
                <w:highlight w:val="green"/>
                <w:lang w:eastAsia="pt-BR"/>
              </w:rPr>
              <w:t>I</w:t>
            </w:r>
            <w:r w:rsidRPr="001D60D9">
              <w:rPr>
                <w:rFonts w:ascii="Book Antiqua" w:eastAsia="Times New Roman" w:hAnsi="Book Antiqua" w:cs="Times New Roman"/>
                <w:b/>
                <w:bCs/>
                <w:sz w:val="19"/>
                <w:szCs w:val="19"/>
                <w:lang w:eastAsia="pt-BR"/>
              </w:rPr>
              <w:t>.</w:t>
            </w:r>
            <w:r w:rsidRPr="001D60D9">
              <w:rPr>
                <w:rFonts w:ascii="Book Antiqua" w:eastAsia="Times New Roman" w:hAnsi="Book Antiqua" w:cs="Times New Roman"/>
                <w:b/>
                <w:bCs/>
                <w:sz w:val="19"/>
                <w:szCs w:val="19"/>
                <w:highlight w:val="green"/>
                <w:lang w:eastAsia="pt-BR"/>
              </w:rPr>
              <w:t>D</w:t>
            </w:r>
            <w:r w:rsidRPr="001D60D9">
              <w:rPr>
                <w:rFonts w:ascii="Book Antiqua" w:eastAsia="Times New Roman" w:hAnsi="Book Antiqua" w:cs="Times New Roman"/>
                <w:b/>
                <w:bCs/>
                <w:sz w:val="19"/>
                <w:szCs w:val="19"/>
                <w:lang w:eastAsia="pt-BR"/>
              </w:rPr>
              <w:t>.</w:t>
            </w:r>
            <w:r w:rsidRPr="001D60D9">
              <w:rPr>
                <w:rFonts w:ascii="Book Antiqua" w:eastAsia="Times New Roman" w:hAnsi="Book Antiqua" w:cs="Times New Roman"/>
                <w:b/>
                <w:bCs/>
                <w:sz w:val="19"/>
                <w:szCs w:val="19"/>
                <w:highlight w:val="green"/>
                <w:lang w:eastAsia="pt-BR"/>
              </w:rPr>
              <w:t>C</w:t>
            </w:r>
            <w:r w:rsidRPr="001D60D9">
              <w:rPr>
                <w:rFonts w:ascii="Book Antiqua" w:eastAsia="Times New Roman" w:hAnsi="Book Antiqua" w:cs="Times New Roman"/>
                <w:sz w:val="19"/>
                <w:szCs w:val="19"/>
                <w:lang w:eastAsia="pt-BR"/>
              </w:rPr>
              <w:t xml:space="preserve">) e </w:t>
            </w:r>
            <w:r w:rsidRPr="001D60D9">
              <w:rPr>
                <w:rFonts w:ascii="Book Antiqua" w:eastAsia="Times New Roman" w:hAnsi="Book Antiqua" w:cs="Times New Roman"/>
                <w:b/>
                <w:bCs/>
                <w:sz w:val="19"/>
                <w:szCs w:val="19"/>
                <w:highlight w:val="green"/>
                <w:u w:val="single"/>
                <w:lang w:eastAsia="pt-BR"/>
              </w:rPr>
              <w:t>C</w:t>
            </w:r>
            <w:r w:rsidRPr="001D60D9">
              <w:rPr>
                <w:rFonts w:ascii="Book Antiqua" w:eastAsia="Times New Roman" w:hAnsi="Book Antiqua" w:cs="Times New Roman"/>
                <w:sz w:val="19"/>
                <w:szCs w:val="19"/>
                <w:u w:val="single"/>
                <w:lang w:eastAsia="pt-BR"/>
              </w:rPr>
              <w:t>onsumidores</w:t>
            </w:r>
            <w:r w:rsidRPr="001D60D9">
              <w:rPr>
                <w:rFonts w:ascii="Book Antiqua" w:eastAsia="Times New Roman" w:hAnsi="Book Antiqua" w:cs="Times New Roman"/>
                <w:sz w:val="19"/>
                <w:szCs w:val="19"/>
                <w:lang w:eastAsia="pt-BR"/>
              </w:rPr>
              <w:t>;</w:t>
            </w:r>
          </w:p>
          <w:p w14:paraId="70E6D8FE" w14:textId="324DD539" w:rsidR="00954E7A" w:rsidRPr="001D60D9" w:rsidRDefault="00954E7A" w:rsidP="00954E7A">
            <w:pPr>
              <w:jc w:val="both"/>
              <w:rPr>
                <w:rFonts w:ascii="Book Antiqua" w:eastAsia="Times New Roman" w:hAnsi="Book Antiqua" w:cs="Times New Roman"/>
                <w:sz w:val="19"/>
                <w:szCs w:val="19"/>
                <w:lang w:eastAsia="pt-BR"/>
              </w:rPr>
            </w:pPr>
            <w:r w:rsidRPr="001D60D9">
              <w:rPr>
                <w:rFonts w:ascii="Book Antiqua" w:eastAsia="Times New Roman" w:hAnsi="Book Antiqua" w:cs="Times New Roman"/>
                <w:sz w:val="19"/>
                <w:szCs w:val="19"/>
                <w:lang w:eastAsia="pt-BR"/>
              </w:rPr>
              <w:t xml:space="preserve">- Envolve </w:t>
            </w:r>
            <w:r w:rsidRPr="001D60D9">
              <w:rPr>
                <w:rFonts w:ascii="Book Antiqua" w:eastAsia="Times New Roman" w:hAnsi="Book Antiqua" w:cs="Times New Roman"/>
                <w:sz w:val="19"/>
                <w:szCs w:val="19"/>
                <w:u w:val="single"/>
                <w:lang w:eastAsia="pt-BR"/>
              </w:rPr>
              <w:t>Titulares</w:t>
            </w:r>
            <w:r w:rsidRPr="001D60D9">
              <w:rPr>
                <w:rFonts w:ascii="Book Antiqua" w:eastAsia="Times New Roman" w:hAnsi="Book Antiqua" w:cs="Times New Roman"/>
                <w:sz w:val="19"/>
                <w:szCs w:val="19"/>
                <w:lang w:eastAsia="pt-BR"/>
              </w:rPr>
              <w:t xml:space="preserve"> dos </w:t>
            </w:r>
            <w:r w:rsidRPr="001D60D9">
              <w:rPr>
                <w:rFonts w:ascii="Book Antiqua" w:eastAsia="Times New Roman" w:hAnsi="Book Antiqua" w:cs="Times New Roman"/>
                <w:sz w:val="19"/>
                <w:szCs w:val="19"/>
                <w:u w:val="single"/>
                <w:lang w:eastAsia="pt-BR"/>
              </w:rPr>
              <w:t>serviços públicos de limpeza urbana</w:t>
            </w:r>
            <w:r w:rsidRPr="001D60D9">
              <w:rPr>
                <w:rFonts w:ascii="Book Antiqua" w:eastAsia="Times New Roman" w:hAnsi="Book Antiqua" w:cs="Times New Roman"/>
                <w:sz w:val="19"/>
                <w:szCs w:val="19"/>
                <w:lang w:eastAsia="pt-BR"/>
              </w:rPr>
              <w:t xml:space="preserve"> e </w:t>
            </w:r>
            <w:r w:rsidRPr="001D60D9">
              <w:rPr>
                <w:rFonts w:ascii="Book Antiqua" w:eastAsia="Times New Roman" w:hAnsi="Book Antiqua" w:cs="Times New Roman"/>
                <w:sz w:val="19"/>
                <w:szCs w:val="19"/>
                <w:u w:val="single"/>
                <w:lang w:eastAsia="pt-BR"/>
              </w:rPr>
              <w:t>de manejo dos resíduos sólidos</w:t>
            </w:r>
            <w:r w:rsidRPr="001D60D9">
              <w:rPr>
                <w:rFonts w:ascii="Book Antiqua" w:eastAsia="Times New Roman" w:hAnsi="Book Antiqua" w:cs="Times New Roman"/>
                <w:sz w:val="19"/>
                <w:szCs w:val="19"/>
                <w:lang w:eastAsia="pt-BR"/>
              </w:rPr>
              <w:t>;</w:t>
            </w:r>
          </w:p>
          <w:p w14:paraId="631F718C" w14:textId="0A77D5B2" w:rsidR="00954E7A" w:rsidRPr="001D60D9" w:rsidRDefault="00954E7A" w:rsidP="00954E7A">
            <w:pPr>
              <w:jc w:val="both"/>
              <w:rPr>
                <w:rFonts w:ascii="Book Antiqua" w:eastAsia="Times New Roman" w:hAnsi="Book Antiqua" w:cs="Times New Roman"/>
                <w:sz w:val="19"/>
                <w:szCs w:val="19"/>
                <w:lang w:eastAsia="pt-BR"/>
              </w:rPr>
            </w:pPr>
            <w:r w:rsidRPr="001D60D9">
              <w:rPr>
                <w:rFonts w:ascii="Book Antiqua" w:eastAsia="Times New Roman" w:hAnsi="Book Antiqua" w:cs="Times New Roman"/>
                <w:sz w:val="19"/>
                <w:szCs w:val="19"/>
                <w:lang w:eastAsia="pt-BR"/>
              </w:rPr>
              <w:t xml:space="preserve">- Visa </w:t>
            </w:r>
            <w:r w:rsidRPr="001D60D9">
              <w:rPr>
                <w:rFonts w:ascii="Book Antiqua" w:eastAsia="Times New Roman" w:hAnsi="Book Antiqua" w:cs="Times New Roman"/>
                <w:b/>
                <w:bCs/>
                <w:sz w:val="19"/>
                <w:szCs w:val="19"/>
                <w:u w:val="single"/>
                <w:lang w:eastAsia="pt-BR"/>
              </w:rPr>
              <w:t>minimizar</w:t>
            </w:r>
            <w:r w:rsidRPr="001D60D9">
              <w:rPr>
                <w:rFonts w:ascii="Book Antiqua" w:eastAsia="Times New Roman" w:hAnsi="Book Antiqua" w:cs="Times New Roman"/>
                <w:sz w:val="19"/>
                <w:szCs w:val="19"/>
                <w:lang w:eastAsia="pt-BR"/>
              </w:rPr>
              <w:t xml:space="preserve"> o volume de resíduos sólidos e rejeitos gerados;</w:t>
            </w:r>
          </w:p>
          <w:p w14:paraId="35DF95A4" w14:textId="4E2C0991" w:rsidR="00954E7A" w:rsidRPr="001D60D9" w:rsidRDefault="00954E7A" w:rsidP="005A6BA2">
            <w:pPr>
              <w:jc w:val="both"/>
              <w:rPr>
                <w:rFonts w:ascii="Book Antiqua" w:eastAsia="Times New Roman" w:hAnsi="Book Antiqua" w:cs="Times New Roman"/>
                <w:sz w:val="19"/>
                <w:szCs w:val="19"/>
                <w:lang w:eastAsia="pt-BR"/>
              </w:rPr>
            </w:pPr>
            <w:r w:rsidRPr="001D60D9">
              <w:rPr>
                <w:rFonts w:ascii="Book Antiqua" w:eastAsia="Times New Roman" w:hAnsi="Book Antiqua" w:cs="Times New Roman"/>
                <w:sz w:val="19"/>
                <w:szCs w:val="19"/>
                <w:lang w:eastAsia="pt-BR"/>
              </w:rPr>
              <w:t xml:space="preserve">- Visa </w:t>
            </w:r>
            <w:r w:rsidRPr="001D60D9">
              <w:rPr>
                <w:rFonts w:ascii="Book Antiqua" w:eastAsia="Times New Roman" w:hAnsi="Book Antiqua" w:cs="Times New Roman"/>
                <w:b/>
                <w:bCs/>
                <w:sz w:val="19"/>
                <w:szCs w:val="19"/>
                <w:u w:val="single"/>
                <w:lang w:eastAsia="pt-BR"/>
              </w:rPr>
              <w:t>reduzir os impactos</w:t>
            </w:r>
            <w:r w:rsidRPr="001D60D9">
              <w:rPr>
                <w:rFonts w:ascii="Book Antiqua" w:eastAsia="Times New Roman" w:hAnsi="Book Antiqua" w:cs="Times New Roman"/>
                <w:sz w:val="19"/>
                <w:szCs w:val="19"/>
                <w:lang w:eastAsia="pt-BR"/>
              </w:rPr>
              <w:t xml:space="preserve"> causados à saúde humana e à qualidade ambiental.</w:t>
            </w:r>
          </w:p>
        </w:tc>
      </w:tr>
    </w:tbl>
    <w:p w14:paraId="2AE6700E" w14:textId="1D281247" w:rsidR="00D66062" w:rsidRPr="006D469A" w:rsidRDefault="00D66062" w:rsidP="00873799">
      <w:pPr>
        <w:spacing w:before="300" w:after="300" w:line="240" w:lineRule="auto"/>
        <w:ind w:firstLine="600"/>
        <w:jc w:val="both"/>
        <w:rPr>
          <w:rFonts w:ascii="Book Antiqua" w:eastAsia="Times New Roman" w:hAnsi="Book Antiqua" w:cs="Times New Roman"/>
          <w:sz w:val="16"/>
          <w:szCs w:val="16"/>
          <w:lang w:eastAsia="pt-BR"/>
        </w:rPr>
      </w:pPr>
      <w:r w:rsidRPr="004061A3">
        <w:rPr>
          <w:rFonts w:ascii="Book Antiqua" w:eastAsia="Times New Roman" w:hAnsi="Book Antiqua" w:cs="Times New Roman"/>
          <w:b/>
          <w:bCs/>
          <w:color w:val="000000"/>
          <w:sz w:val="19"/>
          <w:szCs w:val="19"/>
          <w:lang w:eastAsia="pt-BR"/>
        </w:rPr>
        <w:t xml:space="preserve">XVIII - </w:t>
      </w:r>
      <w:r w:rsidRPr="004061A3">
        <w:rPr>
          <w:rFonts w:ascii="Book Antiqua" w:eastAsia="Times New Roman" w:hAnsi="Book Antiqua" w:cs="Times New Roman"/>
          <w:b/>
          <w:bCs/>
          <w:caps/>
          <w:color w:val="000000"/>
          <w:sz w:val="19"/>
          <w:szCs w:val="19"/>
          <w:shd w:val="clear" w:color="auto" w:fill="F7CAAC" w:themeFill="accent2" w:themeFillTint="66"/>
          <w:lang w:eastAsia="pt-BR"/>
        </w:rPr>
        <w:t>reutilização</w:t>
      </w:r>
      <w:r w:rsidRPr="004061A3">
        <w:rPr>
          <w:rFonts w:ascii="Book Antiqua" w:eastAsia="Times New Roman" w:hAnsi="Book Antiqua" w:cs="Times New Roman"/>
          <w:b/>
          <w:bCs/>
          <w:color w:val="000000"/>
          <w:sz w:val="19"/>
          <w:szCs w:val="19"/>
          <w:lang w:eastAsia="pt-BR"/>
        </w:rPr>
        <w:t xml:space="preserve">: processo de aproveitamento dos resíduos sólidos sem sua transformação biológica, física ou físico-química, observadas as condições e os padrões estabelecidos pelos órgãos competentes do Sisnama e, se couber, do SNVS e do </w:t>
      </w:r>
      <w:proofErr w:type="spellStart"/>
      <w:r w:rsidRPr="004061A3">
        <w:rPr>
          <w:rFonts w:ascii="Book Antiqua" w:eastAsia="Times New Roman" w:hAnsi="Book Antiqua" w:cs="Times New Roman"/>
          <w:b/>
          <w:bCs/>
          <w:color w:val="000000"/>
          <w:sz w:val="19"/>
          <w:szCs w:val="19"/>
          <w:lang w:eastAsia="pt-BR"/>
        </w:rPr>
        <w:t>Suasa</w:t>
      </w:r>
      <w:proofErr w:type="spellEnd"/>
      <w:r w:rsidRPr="006D469A">
        <w:rPr>
          <w:rFonts w:ascii="Book Antiqua" w:eastAsia="Times New Roman" w:hAnsi="Book Antiqua" w:cs="Times New Roman"/>
          <w:color w:val="000000"/>
          <w:sz w:val="16"/>
          <w:szCs w:val="16"/>
          <w:lang w:eastAsia="pt-BR"/>
        </w:rPr>
        <w:t>; </w:t>
      </w:r>
      <w:r w:rsidR="0053344D" w:rsidRPr="006D469A">
        <w:rPr>
          <w:rFonts w:ascii="Book Antiqua" w:eastAsia="Times New Roman" w:hAnsi="Book Antiqua" w:cs="Times New Roman"/>
          <w:b/>
          <w:bCs/>
          <w:color w:val="FF0000"/>
          <w:sz w:val="16"/>
          <w:szCs w:val="16"/>
          <w:u w:val="single"/>
          <w:lang w:eastAsia="pt-BR"/>
        </w:rPr>
        <w:t>(MPPR-2019)</w:t>
      </w:r>
    </w:p>
    <w:p w14:paraId="2AE6700F" w14:textId="68A2BC90" w:rsidR="00D66062" w:rsidRPr="008C118F" w:rsidRDefault="00D66062" w:rsidP="00873799">
      <w:pPr>
        <w:spacing w:before="300" w:after="300" w:line="240" w:lineRule="auto"/>
        <w:ind w:firstLine="600"/>
        <w:jc w:val="both"/>
        <w:rPr>
          <w:rFonts w:ascii="Book Antiqua" w:eastAsia="Times New Roman" w:hAnsi="Book Antiqua" w:cs="Times New Roman"/>
          <w:b/>
          <w:bCs/>
          <w:sz w:val="19"/>
          <w:szCs w:val="19"/>
          <w:lang w:eastAsia="pt-BR"/>
        </w:rPr>
      </w:pPr>
      <w:r w:rsidRPr="008C118F">
        <w:rPr>
          <w:rFonts w:ascii="Book Antiqua" w:eastAsia="Times New Roman" w:hAnsi="Book Antiqua" w:cs="Times New Roman"/>
          <w:b/>
          <w:bCs/>
          <w:color w:val="000000"/>
          <w:sz w:val="19"/>
          <w:szCs w:val="19"/>
          <w:lang w:eastAsia="pt-BR"/>
        </w:rPr>
        <w:t xml:space="preserve">XIX - </w:t>
      </w:r>
      <w:r w:rsidRPr="008C118F">
        <w:rPr>
          <w:rFonts w:ascii="Book Antiqua" w:eastAsia="Times New Roman" w:hAnsi="Book Antiqua" w:cs="Times New Roman"/>
          <w:b/>
          <w:bCs/>
          <w:caps/>
          <w:color w:val="000000"/>
          <w:sz w:val="19"/>
          <w:szCs w:val="19"/>
          <w:shd w:val="clear" w:color="auto" w:fill="F7CAAC" w:themeFill="accent2" w:themeFillTint="66"/>
          <w:lang w:eastAsia="pt-BR"/>
        </w:rPr>
        <w:t>serviço público de limpeza urbana</w:t>
      </w:r>
      <w:r w:rsidRPr="008C118F">
        <w:rPr>
          <w:rFonts w:ascii="Book Antiqua" w:eastAsia="Times New Roman" w:hAnsi="Book Antiqua" w:cs="Times New Roman"/>
          <w:b/>
          <w:bCs/>
          <w:color w:val="000000"/>
          <w:sz w:val="19"/>
          <w:szCs w:val="19"/>
          <w:lang w:eastAsia="pt-BR"/>
        </w:rPr>
        <w:t xml:space="preserve"> e </w:t>
      </w:r>
      <w:r w:rsidRPr="008C118F">
        <w:rPr>
          <w:rFonts w:ascii="Book Antiqua" w:eastAsia="Times New Roman" w:hAnsi="Book Antiqua" w:cs="Times New Roman"/>
          <w:b/>
          <w:bCs/>
          <w:caps/>
          <w:color w:val="000000"/>
          <w:sz w:val="19"/>
          <w:szCs w:val="19"/>
          <w:shd w:val="clear" w:color="auto" w:fill="F7CAAC" w:themeFill="accent2" w:themeFillTint="66"/>
          <w:lang w:eastAsia="pt-BR"/>
        </w:rPr>
        <w:t>de manejo de resíduos sólidos</w:t>
      </w:r>
      <w:r w:rsidRPr="008C118F">
        <w:rPr>
          <w:rFonts w:ascii="Book Antiqua" w:eastAsia="Times New Roman" w:hAnsi="Book Antiqua" w:cs="Times New Roman"/>
          <w:b/>
          <w:bCs/>
          <w:color w:val="000000"/>
          <w:sz w:val="19"/>
          <w:szCs w:val="19"/>
          <w:lang w:eastAsia="pt-BR"/>
        </w:rPr>
        <w:t xml:space="preserve">: conjunto de atividades previstas no </w:t>
      </w:r>
      <w:hyperlink r:id="rId11" w:anchor="art7" w:history="1">
        <w:r w:rsidRPr="008C118F">
          <w:rPr>
            <w:rFonts w:ascii="Book Antiqua" w:eastAsia="Times New Roman" w:hAnsi="Book Antiqua" w:cs="Times New Roman"/>
            <w:b/>
            <w:bCs/>
            <w:color w:val="0000FF"/>
            <w:sz w:val="19"/>
            <w:szCs w:val="19"/>
            <w:u w:val="single"/>
            <w:lang w:eastAsia="pt-BR"/>
          </w:rPr>
          <w:t>art. 7º da Lei nº 11.445, de 2007</w:t>
        </w:r>
        <w:r w:rsidRPr="008C118F">
          <w:rPr>
            <w:rFonts w:ascii="Book Antiqua" w:eastAsia="Times New Roman" w:hAnsi="Book Antiqua" w:cs="Times New Roman"/>
            <w:b/>
            <w:bCs/>
            <w:color w:val="0000FF"/>
            <w:sz w:val="19"/>
            <w:szCs w:val="19"/>
            <w:lang w:eastAsia="pt-BR"/>
          </w:rPr>
          <w:t>.</w:t>
        </w:r>
        <w:r w:rsidR="008C118F">
          <w:rPr>
            <w:rFonts w:ascii="Book Antiqua" w:eastAsia="Times New Roman" w:hAnsi="Book Antiqua" w:cs="Times New Roman"/>
            <w:b/>
            <w:bCs/>
            <w:color w:val="0000FF"/>
            <w:sz w:val="19"/>
            <w:szCs w:val="19"/>
            <w:lang w:eastAsia="pt-BR"/>
          </w:rPr>
          <w:t xml:space="preserve"> </w:t>
        </w:r>
        <w:r w:rsidR="008C118F" w:rsidRPr="006D469A">
          <w:rPr>
            <w:rFonts w:ascii="Book Antiqua" w:hAnsi="Book Antiqua"/>
            <w:b/>
            <w:color w:val="FF0000"/>
            <w:sz w:val="16"/>
            <w:szCs w:val="16"/>
            <w:u w:val="single"/>
          </w:rPr>
          <w:t>(PGM-Goiânia/GO-2015)</w:t>
        </w:r>
        <w:r w:rsidRPr="006D469A">
          <w:rPr>
            <w:rFonts w:ascii="Book Antiqua" w:eastAsia="Times New Roman" w:hAnsi="Book Antiqua" w:cs="Times New Roman"/>
            <w:b/>
            <w:bCs/>
            <w:color w:val="0000FF"/>
            <w:sz w:val="18"/>
            <w:szCs w:val="18"/>
            <w:lang w:eastAsia="pt-BR"/>
          </w:rPr>
          <w:t> </w:t>
        </w:r>
      </w:hyperlink>
    </w:p>
    <w:p w14:paraId="2AE67010"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TÍTULO II</w:t>
      </w:r>
    </w:p>
    <w:p w14:paraId="2AE67011"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DA POLÍTICA NACIONAL DE RESÍDUOS SÓLIDOS </w:t>
      </w:r>
    </w:p>
    <w:p w14:paraId="2AE67012"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CAPÍTULO I</w:t>
      </w:r>
    </w:p>
    <w:p w14:paraId="2AE67013"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DISPOSIÇÕES GERAIS </w:t>
      </w:r>
    </w:p>
    <w:p w14:paraId="2AE67014" w14:textId="1A879AAF" w:rsidR="00D66062" w:rsidRPr="005B4BC5" w:rsidRDefault="00D66062" w:rsidP="00873799">
      <w:pPr>
        <w:spacing w:before="300" w:after="300" w:line="240" w:lineRule="auto"/>
        <w:ind w:firstLine="600"/>
        <w:jc w:val="both"/>
        <w:rPr>
          <w:rFonts w:ascii="Book Antiqua" w:eastAsia="Times New Roman" w:hAnsi="Book Antiqua" w:cs="Times New Roman"/>
          <w:b/>
          <w:bCs/>
          <w:sz w:val="16"/>
          <w:szCs w:val="16"/>
          <w:u w:val="single"/>
          <w:lang w:eastAsia="pt-BR"/>
        </w:rPr>
      </w:pPr>
      <w:r w:rsidRPr="006F3280">
        <w:rPr>
          <w:rFonts w:ascii="Book Antiqua" w:eastAsia="Times New Roman" w:hAnsi="Book Antiqua" w:cs="Times New Roman"/>
          <w:b/>
          <w:bCs/>
          <w:color w:val="000000"/>
          <w:sz w:val="19"/>
          <w:szCs w:val="19"/>
          <w:highlight w:val="magenta"/>
          <w:lang w:eastAsia="pt-BR"/>
        </w:rPr>
        <w:t>Art. 4</w:t>
      </w:r>
      <w:proofErr w:type="gramStart"/>
      <w:r w:rsidRPr="006F3280">
        <w:rPr>
          <w:rFonts w:ascii="Book Antiqua" w:eastAsia="Times New Roman" w:hAnsi="Book Antiqua" w:cs="Times New Roman"/>
          <w:b/>
          <w:bCs/>
          <w:color w:val="000000"/>
          <w:sz w:val="19"/>
          <w:szCs w:val="19"/>
          <w:highlight w:val="magenta"/>
          <w:u w:val="single"/>
          <w:vertAlign w:val="superscript"/>
          <w:lang w:eastAsia="pt-BR"/>
        </w:rPr>
        <w:t>o</w:t>
      </w:r>
      <w:r w:rsidRPr="001D60D9">
        <w:rPr>
          <w:rFonts w:ascii="Book Antiqua" w:eastAsia="Times New Roman" w:hAnsi="Book Antiqua" w:cs="Times New Roman"/>
          <w:color w:val="000000"/>
          <w:sz w:val="19"/>
          <w:szCs w:val="19"/>
          <w:lang w:eastAsia="pt-BR"/>
        </w:rPr>
        <w:t xml:space="preserve">  </w:t>
      </w:r>
      <w:r w:rsidRPr="00EE092B">
        <w:rPr>
          <w:rFonts w:ascii="Book Antiqua" w:eastAsia="Times New Roman" w:hAnsi="Book Antiqua" w:cs="Times New Roman"/>
          <w:b/>
          <w:bCs/>
          <w:color w:val="000000"/>
          <w:sz w:val="19"/>
          <w:szCs w:val="19"/>
          <w:lang w:eastAsia="pt-BR"/>
        </w:rPr>
        <w:t>A</w:t>
      </w:r>
      <w:proofErr w:type="gramEnd"/>
      <w:r w:rsidRPr="00EE092B">
        <w:rPr>
          <w:rFonts w:ascii="Book Antiqua" w:eastAsia="Times New Roman" w:hAnsi="Book Antiqua" w:cs="Times New Roman"/>
          <w:b/>
          <w:bCs/>
          <w:color w:val="000000"/>
          <w:sz w:val="19"/>
          <w:szCs w:val="19"/>
          <w:lang w:eastAsia="pt-BR"/>
        </w:rPr>
        <w:t xml:space="preserve"> </w:t>
      </w:r>
      <w:r w:rsidRPr="005B4BC5">
        <w:rPr>
          <w:rFonts w:ascii="Book Antiqua" w:eastAsia="Times New Roman" w:hAnsi="Book Antiqua" w:cs="Times New Roman"/>
          <w:b/>
          <w:bCs/>
          <w:caps/>
          <w:color w:val="000000"/>
          <w:sz w:val="19"/>
          <w:szCs w:val="19"/>
          <w:shd w:val="clear" w:color="auto" w:fill="F7CAAC" w:themeFill="accent2" w:themeFillTint="66"/>
          <w:lang w:eastAsia="pt-BR"/>
        </w:rPr>
        <w:t>Política Nacional de Resíduos Sólidos</w:t>
      </w:r>
      <w:r w:rsidRPr="00EE092B">
        <w:rPr>
          <w:rFonts w:ascii="Book Antiqua" w:eastAsia="Times New Roman" w:hAnsi="Book Antiqua" w:cs="Times New Roman"/>
          <w:b/>
          <w:bCs/>
          <w:color w:val="000000"/>
          <w:sz w:val="19"/>
          <w:szCs w:val="19"/>
          <w:lang w:eastAsia="pt-BR"/>
        </w:rPr>
        <w:t xml:space="preserve"> reúne o conjunto de princípios, objetivos, instrumentos, diretrizes, metas e ações </w:t>
      </w:r>
      <w:r w:rsidRPr="00EE092B">
        <w:rPr>
          <w:rFonts w:ascii="Book Antiqua" w:eastAsia="Times New Roman" w:hAnsi="Book Antiqua" w:cs="Times New Roman"/>
          <w:b/>
          <w:bCs/>
          <w:caps/>
          <w:color w:val="000000"/>
          <w:sz w:val="19"/>
          <w:szCs w:val="19"/>
          <w:highlight w:val="green"/>
          <w:lang w:eastAsia="pt-BR"/>
        </w:rPr>
        <w:t>adotados</w:t>
      </w:r>
      <w:r w:rsidRPr="00EE092B">
        <w:rPr>
          <w:rFonts w:ascii="Book Antiqua" w:eastAsia="Times New Roman" w:hAnsi="Book Antiqua" w:cs="Times New Roman"/>
          <w:b/>
          <w:bCs/>
          <w:color w:val="000000"/>
          <w:sz w:val="19"/>
          <w:szCs w:val="19"/>
          <w:lang w:eastAsia="pt-BR"/>
        </w:rPr>
        <w:t xml:space="preserve"> </w:t>
      </w:r>
      <w:r w:rsidRPr="00EE092B">
        <w:rPr>
          <w:rFonts w:ascii="Book Antiqua" w:eastAsia="Times New Roman" w:hAnsi="Book Antiqua" w:cs="Times New Roman"/>
          <w:b/>
          <w:bCs/>
          <w:color w:val="000000"/>
          <w:sz w:val="19"/>
          <w:szCs w:val="19"/>
          <w:highlight w:val="yellow"/>
          <w:lang w:eastAsia="pt-BR"/>
        </w:rPr>
        <w:t>pelo Governo Federal</w:t>
      </w:r>
      <w:r w:rsidRPr="00EE092B">
        <w:rPr>
          <w:rFonts w:ascii="Book Antiqua" w:eastAsia="Times New Roman" w:hAnsi="Book Antiqua" w:cs="Times New Roman"/>
          <w:b/>
          <w:bCs/>
          <w:color w:val="000000"/>
          <w:sz w:val="19"/>
          <w:szCs w:val="19"/>
          <w:lang w:eastAsia="pt-BR"/>
        </w:rPr>
        <w:t xml:space="preserve">, </w:t>
      </w:r>
      <w:r w:rsidRPr="00EE092B">
        <w:rPr>
          <w:rFonts w:ascii="Book Antiqua" w:eastAsia="Times New Roman" w:hAnsi="Book Antiqua" w:cs="Times New Roman"/>
          <w:b/>
          <w:bCs/>
          <w:color w:val="000000"/>
          <w:sz w:val="19"/>
          <w:szCs w:val="19"/>
          <w:highlight w:val="cyan"/>
          <w:lang w:eastAsia="pt-BR"/>
        </w:rPr>
        <w:t>isoladamente</w:t>
      </w:r>
      <w:r w:rsidRPr="00EE092B">
        <w:rPr>
          <w:rFonts w:ascii="Book Antiqua" w:eastAsia="Times New Roman" w:hAnsi="Book Antiqua" w:cs="Times New Roman"/>
          <w:b/>
          <w:bCs/>
          <w:color w:val="000000"/>
          <w:sz w:val="19"/>
          <w:szCs w:val="19"/>
          <w:lang w:eastAsia="pt-BR"/>
        </w:rPr>
        <w:t xml:space="preserve"> ou </w:t>
      </w:r>
      <w:r w:rsidRPr="00EE092B">
        <w:rPr>
          <w:rFonts w:ascii="Book Antiqua" w:eastAsia="Times New Roman" w:hAnsi="Book Antiqua" w:cs="Times New Roman"/>
          <w:b/>
          <w:bCs/>
          <w:color w:val="000000"/>
          <w:sz w:val="19"/>
          <w:szCs w:val="19"/>
          <w:highlight w:val="cyan"/>
          <w:lang w:eastAsia="pt-BR"/>
        </w:rPr>
        <w:t>em regime de cooperação com</w:t>
      </w:r>
      <w:r w:rsidRPr="00EE092B">
        <w:rPr>
          <w:rFonts w:ascii="Book Antiqua" w:eastAsia="Times New Roman" w:hAnsi="Book Antiqua" w:cs="Times New Roman"/>
          <w:b/>
          <w:bCs/>
          <w:color w:val="000000"/>
          <w:sz w:val="19"/>
          <w:szCs w:val="19"/>
          <w:lang w:eastAsia="pt-BR"/>
        </w:rPr>
        <w:t xml:space="preserve"> </w:t>
      </w:r>
      <w:r w:rsidRPr="00EE092B">
        <w:rPr>
          <w:rFonts w:ascii="Book Antiqua" w:eastAsia="Times New Roman" w:hAnsi="Book Antiqua" w:cs="Times New Roman"/>
          <w:b/>
          <w:bCs/>
          <w:color w:val="000000"/>
          <w:sz w:val="19"/>
          <w:szCs w:val="19"/>
          <w:highlight w:val="yellow"/>
          <w:lang w:eastAsia="pt-BR"/>
        </w:rPr>
        <w:t>Estados</w:t>
      </w:r>
      <w:r w:rsidRPr="00EE092B">
        <w:rPr>
          <w:rFonts w:ascii="Book Antiqua" w:eastAsia="Times New Roman" w:hAnsi="Book Antiqua" w:cs="Times New Roman"/>
          <w:b/>
          <w:bCs/>
          <w:color w:val="000000"/>
          <w:sz w:val="19"/>
          <w:szCs w:val="19"/>
          <w:lang w:eastAsia="pt-BR"/>
        </w:rPr>
        <w:t xml:space="preserve">, </w:t>
      </w:r>
      <w:r w:rsidRPr="00EE092B">
        <w:rPr>
          <w:rFonts w:ascii="Book Antiqua" w:eastAsia="Times New Roman" w:hAnsi="Book Antiqua" w:cs="Times New Roman"/>
          <w:b/>
          <w:bCs/>
          <w:color w:val="000000"/>
          <w:sz w:val="19"/>
          <w:szCs w:val="19"/>
          <w:highlight w:val="yellow"/>
          <w:lang w:eastAsia="pt-BR"/>
        </w:rPr>
        <w:t>Distrito Federal</w:t>
      </w:r>
      <w:r w:rsidRPr="00EE092B">
        <w:rPr>
          <w:rFonts w:ascii="Book Antiqua" w:eastAsia="Times New Roman" w:hAnsi="Book Antiqua" w:cs="Times New Roman"/>
          <w:b/>
          <w:bCs/>
          <w:color w:val="000000"/>
          <w:sz w:val="19"/>
          <w:szCs w:val="19"/>
          <w:lang w:eastAsia="pt-BR"/>
        </w:rPr>
        <w:t xml:space="preserve">, </w:t>
      </w:r>
      <w:r w:rsidRPr="00EE092B">
        <w:rPr>
          <w:rFonts w:ascii="Book Antiqua" w:eastAsia="Times New Roman" w:hAnsi="Book Antiqua" w:cs="Times New Roman"/>
          <w:b/>
          <w:bCs/>
          <w:color w:val="000000"/>
          <w:sz w:val="19"/>
          <w:szCs w:val="19"/>
          <w:highlight w:val="yellow"/>
          <w:lang w:eastAsia="pt-BR"/>
        </w:rPr>
        <w:t>Municípios</w:t>
      </w:r>
      <w:r w:rsidRPr="00EE092B">
        <w:rPr>
          <w:rFonts w:ascii="Book Antiqua" w:eastAsia="Times New Roman" w:hAnsi="Book Antiqua" w:cs="Times New Roman"/>
          <w:b/>
          <w:bCs/>
          <w:color w:val="000000"/>
          <w:sz w:val="19"/>
          <w:szCs w:val="19"/>
          <w:lang w:eastAsia="pt-BR"/>
        </w:rPr>
        <w:t xml:space="preserve"> ou </w:t>
      </w:r>
      <w:r w:rsidRPr="00EE092B">
        <w:rPr>
          <w:rFonts w:ascii="Book Antiqua" w:eastAsia="Times New Roman" w:hAnsi="Book Antiqua" w:cs="Times New Roman"/>
          <w:b/>
          <w:bCs/>
          <w:color w:val="000000"/>
          <w:sz w:val="19"/>
          <w:szCs w:val="19"/>
          <w:highlight w:val="yellow"/>
          <w:lang w:eastAsia="pt-BR"/>
        </w:rPr>
        <w:t>particulares</w:t>
      </w:r>
      <w:r w:rsidRPr="00EE092B">
        <w:rPr>
          <w:rFonts w:ascii="Book Antiqua" w:eastAsia="Times New Roman" w:hAnsi="Book Antiqua" w:cs="Times New Roman"/>
          <w:b/>
          <w:bCs/>
          <w:color w:val="000000"/>
          <w:sz w:val="19"/>
          <w:szCs w:val="19"/>
          <w:lang w:eastAsia="pt-BR"/>
        </w:rPr>
        <w:t>, com vistas à gestão integrada e ao gerenciamento ambientalmente adequado dos resíduos sólidos</w:t>
      </w:r>
      <w:r w:rsidRPr="006D469A">
        <w:rPr>
          <w:rFonts w:ascii="Book Antiqua" w:eastAsia="Times New Roman" w:hAnsi="Book Antiqua" w:cs="Times New Roman"/>
          <w:color w:val="000000"/>
          <w:sz w:val="16"/>
          <w:szCs w:val="16"/>
          <w:lang w:eastAsia="pt-BR"/>
        </w:rPr>
        <w:t>.</w:t>
      </w:r>
      <w:r w:rsidR="00EE092B" w:rsidRPr="006D469A">
        <w:rPr>
          <w:rFonts w:ascii="Book Antiqua" w:eastAsia="Times New Roman" w:hAnsi="Book Antiqua" w:cs="Times New Roman"/>
          <w:color w:val="000000"/>
          <w:sz w:val="16"/>
          <w:szCs w:val="16"/>
          <w:lang w:eastAsia="pt-BR"/>
        </w:rPr>
        <w:t xml:space="preserve"> </w:t>
      </w:r>
      <w:r w:rsidR="00EE092B" w:rsidRPr="006D469A">
        <w:rPr>
          <w:rFonts w:ascii="Book Antiqua" w:eastAsia="Times New Roman" w:hAnsi="Book Antiqua" w:cs="Times New Roman"/>
          <w:b/>
          <w:bCs/>
          <w:color w:val="FF0000"/>
          <w:sz w:val="16"/>
          <w:szCs w:val="16"/>
          <w:u w:val="single"/>
          <w:lang w:eastAsia="pt-BR"/>
        </w:rPr>
        <w:t>(TRF2-2017)</w:t>
      </w:r>
      <w:r w:rsidRPr="006D469A">
        <w:rPr>
          <w:rFonts w:ascii="Book Antiqua" w:eastAsia="Times New Roman" w:hAnsi="Book Antiqua" w:cs="Times New Roman"/>
          <w:color w:val="000000"/>
          <w:sz w:val="16"/>
          <w:szCs w:val="16"/>
          <w:lang w:eastAsia="pt-BR"/>
        </w:rPr>
        <w:t> </w:t>
      </w:r>
      <w:r w:rsidR="006F3280" w:rsidRPr="006D469A">
        <w:rPr>
          <w:rFonts w:ascii="Book Antiqua" w:eastAsia="Times New Roman" w:hAnsi="Book Antiqua" w:cs="Times New Roman"/>
          <w:b/>
          <w:bCs/>
          <w:color w:val="FF0000"/>
          <w:sz w:val="16"/>
          <w:szCs w:val="16"/>
          <w:u w:val="single"/>
          <w:lang w:eastAsia="pt-BR"/>
        </w:rPr>
        <w:t>(TRF3-2018)</w:t>
      </w:r>
      <w:r w:rsidR="005B4BC5">
        <w:rPr>
          <w:rFonts w:ascii="Book Antiqua" w:eastAsia="Times New Roman" w:hAnsi="Book Antiqua" w:cs="Times New Roman"/>
          <w:b/>
          <w:bCs/>
          <w:color w:val="FF0000"/>
          <w:sz w:val="16"/>
          <w:szCs w:val="16"/>
          <w:lang w:eastAsia="pt-BR"/>
        </w:rPr>
        <w:t xml:space="preserve"> </w:t>
      </w:r>
      <w:r w:rsidR="005B4BC5">
        <w:rPr>
          <w:rFonts w:ascii="Book Antiqua" w:eastAsia="Times New Roman" w:hAnsi="Book Antiqua" w:cs="Times New Roman"/>
          <w:b/>
          <w:bCs/>
          <w:color w:val="FF0000"/>
          <w:sz w:val="16"/>
          <w:szCs w:val="16"/>
          <w:u w:val="single"/>
          <w:lang w:eastAsia="pt-BR"/>
        </w:rPr>
        <w:t>(DPEPR-2024)</w:t>
      </w:r>
    </w:p>
    <w:p w14:paraId="2AE67015" w14:textId="6F7405FD" w:rsidR="00D66062" w:rsidRPr="006D469A" w:rsidRDefault="00D66062" w:rsidP="00873799">
      <w:pPr>
        <w:spacing w:before="300" w:after="300" w:line="240" w:lineRule="auto"/>
        <w:ind w:firstLine="600"/>
        <w:jc w:val="both"/>
        <w:rPr>
          <w:rFonts w:ascii="Book Antiqua" w:eastAsia="Times New Roman" w:hAnsi="Book Antiqua" w:cs="Times New Roman"/>
          <w:sz w:val="18"/>
          <w:szCs w:val="18"/>
          <w:lang w:eastAsia="pt-BR"/>
        </w:rPr>
      </w:pPr>
      <w:r w:rsidRPr="00EE092B">
        <w:rPr>
          <w:rFonts w:ascii="Book Antiqua" w:eastAsia="Times New Roman" w:hAnsi="Book Antiqua" w:cs="Times New Roman"/>
          <w:b/>
          <w:bCs/>
          <w:color w:val="000000"/>
          <w:sz w:val="19"/>
          <w:szCs w:val="19"/>
          <w:highlight w:val="magenta"/>
          <w:lang w:eastAsia="pt-BR"/>
        </w:rPr>
        <w:t>Art. 5</w:t>
      </w:r>
      <w:r w:rsidRPr="00EE092B">
        <w:rPr>
          <w:rFonts w:ascii="Book Antiqua" w:eastAsia="Times New Roman" w:hAnsi="Book Antiqua" w:cs="Times New Roman"/>
          <w:b/>
          <w:bCs/>
          <w:color w:val="000000"/>
          <w:sz w:val="19"/>
          <w:szCs w:val="19"/>
          <w:highlight w:val="magenta"/>
          <w:u w:val="single"/>
          <w:vertAlign w:val="superscript"/>
          <w:lang w:eastAsia="pt-BR"/>
        </w:rPr>
        <w:t>o</w:t>
      </w:r>
      <w:r w:rsidRPr="001D60D9">
        <w:rPr>
          <w:rFonts w:ascii="Book Antiqua" w:eastAsia="Times New Roman" w:hAnsi="Book Antiqua" w:cs="Times New Roman"/>
          <w:color w:val="000000"/>
          <w:sz w:val="19"/>
          <w:szCs w:val="19"/>
          <w:lang w:eastAsia="pt-BR"/>
        </w:rPr>
        <w:t xml:space="preserve">  </w:t>
      </w:r>
      <w:r w:rsidRPr="00780F1B">
        <w:rPr>
          <w:rFonts w:ascii="Book Antiqua" w:eastAsia="Times New Roman" w:hAnsi="Book Antiqua" w:cs="Times New Roman"/>
          <w:b/>
          <w:bCs/>
          <w:color w:val="000000"/>
          <w:sz w:val="19"/>
          <w:szCs w:val="19"/>
          <w:lang w:eastAsia="pt-BR"/>
        </w:rPr>
        <w:t xml:space="preserve">A </w:t>
      </w:r>
      <w:r w:rsidRPr="005B4BC5">
        <w:rPr>
          <w:rFonts w:ascii="Book Antiqua" w:eastAsia="Times New Roman" w:hAnsi="Book Antiqua" w:cs="Times New Roman"/>
          <w:b/>
          <w:bCs/>
          <w:caps/>
          <w:color w:val="000000"/>
          <w:sz w:val="19"/>
          <w:szCs w:val="19"/>
          <w:shd w:val="clear" w:color="auto" w:fill="F7CAAC" w:themeFill="accent2" w:themeFillTint="66"/>
          <w:lang w:eastAsia="pt-BR"/>
        </w:rPr>
        <w:t>Política Nacional de Resíduos Sólidos</w:t>
      </w:r>
      <w:r w:rsidRPr="00780F1B">
        <w:rPr>
          <w:rFonts w:ascii="Book Antiqua" w:eastAsia="Times New Roman" w:hAnsi="Book Antiqua" w:cs="Times New Roman"/>
          <w:b/>
          <w:bCs/>
          <w:color w:val="000000"/>
          <w:sz w:val="19"/>
          <w:szCs w:val="19"/>
          <w:lang w:eastAsia="pt-BR"/>
        </w:rPr>
        <w:t xml:space="preserve"> </w:t>
      </w:r>
      <w:r w:rsidRPr="00780F1B">
        <w:rPr>
          <w:rFonts w:ascii="Book Antiqua" w:eastAsia="Times New Roman" w:hAnsi="Book Antiqua" w:cs="Times New Roman"/>
          <w:b/>
          <w:bCs/>
          <w:caps/>
          <w:color w:val="000000"/>
          <w:sz w:val="19"/>
          <w:szCs w:val="19"/>
          <w:highlight w:val="green"/>
          <w:lang w:eastAsia="pt-BR"/>
        </w:rPr>
        <w:t>integra</w:t>
      </w:r>
      <w:r w:rsidRPr="00780F1B">
        <w:rPr>
          <w:rFonts w:ascii="Book Antiqua" w:eastAsia="Times New Roman" w:hAnsi="Book Antiqua" w:cs="Times New Roman"/>
          <w:b/>
          <w:bCs/>
          <w:color w:val="000000"/>
          <w:sz w:val="19"/>
          <w:szCs w:val="19"/>
          <w:lang w:eastAsia="pt-BR"/>
        </w:rPr>
        <w:t xml:space="preserve"> a </w:t>
      </w:r>
      <w:r w:rsidRPr="005B4BC5">
        <w:rPr>
          <w:rFonts w:ascii="Book Antiqua" w:eastAsia="Times New Roman" w:hAnsi="Book Antiqua" w:cs="Times New Roman"/>
          <w:b/>
          <w:bCs/>
          <w:caps/>
          <w:color w:val="000000"/>
          <w:sz w:val="19"/>
          <w:szCs w:val="19"/>
          <w:shd w:val="clear" w:color="auto" w:fill="F7CAAC" w:themeFill="accent2" w:themeFillTint="66"/>
          <w:lang w:eastAsia="pt-BR"/>
        </w:rPr>
        <w:t>Política Nacional do Meio Ambiente</w:t>
      </w:r>
      <w:r w:rsidRPr="00780F1B">
        <w:rPr>
          <w:rFonts w:ascii="Book Antiqua" w:eastAsia="Times New Roman" w:hAnsi="Book Antiqua" w:cs="Times New Roman"/>
          <w:b/>
          <w:bCs/>
          <w:color w:val="000000"/>
          <w:sz w:val="19"/>
          <w:szCs w:val="19"/>
          <w:lang w:eastAsia="pt-BR"/>
        </w:rPr>
        <w:t xml:space="preserve"> e </w:t>
      </w:r>
      <w:r w:rsidRPr="005B4BC5">
        <w:rPr>
          <w:rFonts w:ascii="Book Antiqua" w:eastAsia="Times New Roman" w:hAnsi="Book Antiqua" w:cs="Times New Roman"/>
          <w:b/>
          <w:bCs/>
          <w:caps/>
          <w:color w:val="000000"/>
          <w:sz w:val="19"/>
          <w:szCs w:val="19"/>
          <w:highlight w:val="green"/>
          <w:lang w:eastAsia="pt-BR"/>
        </w:rPr>
        <w:t>articula-se</w:t>
      </w:r>
      <w:r w:rsidRPr="00780F1B">
        <w:rPr>
          <w:rFonts w:ascii="Book Antiqua" w:eastAsia="Times New Roman" w:hAnsi="Book Antiqua" w:cs="Times New Roman"/>
          <w:b/>
          <w:bCs/>
          <w:color w:val="000000"/>
          <w:sz w:val="19"/>
          <w:szCs w:val="19"/>
          <w:lang w:eastAsia="pt-BR"/>
        </w:rPr>
        <w:t xml:space="preserve"> com a </w:t>
      </w:r>
      <w:r w:rsidRPr="005B4BC5">
        <w:rPr>
          <w:rFonts w:ascii="Book Antiqua" w:eastAsia="Times New Roman" w:hAnsi="Book Antiqua" w:cs="Times New Roman"/>
          <w:b/>
          <w:bCs/>
          <w:caps/>
          <w:color w:val="000000"/>
          <w:sz w:val="19"/>
          <w:szCs w:val="19"/>
          <w:shd w:val="clear" w:color="auto" w:fill="F7CAAC" w:themeFill="accent2" w:themeFillTint="66"/>
          <w:lang w:eastAsia="pt-BR"/>
        </w:rPr>
        <w:t>Política Nacional de Educação Ambiental</w:t>
      </w:r>
      <w:r w:rsidRPr="00780F1B">
        <w:rPr>
          <w:rFonts w:ascii="Book Antiqua" w:eastAsia="Times New Roman" w:hAnsi="Book Antiqua" w:cs="Times New Roman"/>
          <w:b/>
          <w:bCs/>
          <w:color w:val="000000"/>
          <w:sz w:val="19"/>
          <w:szCs w:val="19"/>
          <w:lang w:eastAsia="pt-BR"/>
        </w:rPr>
        <w:t xml:space="preserve">, regulada pela </w:t>
      </w:r>
      <w:hyperlink r:id="rId12" w:history="1">
        <w:r w:rsidRPr="00780F1B">
          <w:rPr>
            <w:rFonts w:ascii="Book Antiqua" w:eastAsia="Times New Roman" w:hAnsi="Book Antiqua" w:cs="Times New Roman"/>
            <w:b/>
            <w:bCs/>
            <w:color w:val="0000FF"/>
            <w:sz w:val="19"/>
            <w:szCs w:val="19"/>
            <w:u w:val="single"/>
            <w:lang w:eastAsia="pt-BR"/>
          </w:rPr>
          <w:t>Lei n</w:t>
        </w:r>
        <w:r w:rsidRPr="00780F1B">
          <w:rPr>
            <w:rFonts w:ascii="Book Antiqua" w:eastAsia="Times New Roman" w:hAnsi="Book Antiqua" w:cs="Times New Roman"/>
            <w:b/>
            <w:bCs/>
            <w:color w:val="0000FF"/>
            <w:sz w:val="19"/>
            <w:szCs w:val="19"/>
            <w:u w:val="single"/>
            <w:vertAlign w:val="superscript"/>
            <w:lang w:eastAsia="pt-BR"/>
          </w:rPr>
          <w:t>o</w:t>
        </w:r>
        <w:r w:rsidRPr="00780F1B">
          <w:rPr>
            <w:rFonts w:ascii="Book Antiqua" w:eastAsia="Times New Roman" w:hAnsi="Book Antiqua" w:cs="Times New Roman"/>
            <w:b/>
            <w:bCs/>
            <w:color w:val="0000FF"/>
            <w:sz w:val="19"/>
            <w:szCs w:val="19"/>
            <w:u w:val="single"/>
            <w:lang w:eastAsia="pt-BR"/>
          </w:rPr>
          <w:t xml:space="preserve"> 9.795, de 27 de abril de 1999</w:t>
        </w:r>
      </w:hyperlink>
      <w:r w:rsidRPr="00780F1B">
        <w:rPr>
          <w:rFonts w:ascii="Book Antiqua" w:eastAsia="Times New Roman" w:hAnsi="Book Antiqua" w:cs="Times New Roman"/>
          <w:b/>
          <w:bCs/>
          <w:color w:val="000000"/>
          <w:sz w:val="19"/>
          <w:szCs w:val="19"/>
          <w:lang w:eastAsia="pt-BR"/>
        </w:rPr>
        <w:t xml:space="preserve">, com a Política Federal de Saneamento Básico, regulada pela </w:t>
      </w:r>
      <w:hyperlink r:id="rId13" w:history="1">
        <w:r w:rsidRPr="00780F1B">
          <w:rPr>
            <w:rFonts w:ascii="Book Antiqua" w:eastAsia="Times New Roman" w:hAnsi="Book Antiqua" w:cs="Times New Roman"/>
            <w:b/>
            <w:bCs/>
            <w:color w:val="0000FF"/>
            <w:sz w:val="19"/>
            <w:szCs w:val="19"/>
            <w:u w:val="single"/>
            <w:lang w:eastAsia="pt-BR"/>
          </w:rPr>
          <w:t>Lei nº 11.445, de 2007,</w:t>
        </w:r>
      </w:hyperlink>
      <w:r w:rsidRPr="00780F1B">
        <w:rPr>
          <w:rFonts w:ascii="Book Antiqua" w:eastAsia="Times New Roman" w:hAnsi="Book Antiqua" w:cs="Times New Roman"/>
          <w:b/>
          <w:bCs/>
          <w:color w:val="000000"/>
          <w:sz w:val="19"/>
          <w:szCs w:val="19"/>
          <w:lang w:eastAsia="pt-BR"/>
        </w:rPr>
        <w:t xml:space="preserve"> e com a </w:t>
      </w:r>
      <w:hyperlink r:id="rId14" w:history="1">
        <w:r w:rsidRPr="00780F1B">
          <w:rPr>
            <w:rFonts w:ascii="Book Antiqua" w:eastAsia="Times New Roman" w:hAnsi="Book Antiqua" w:cs="Times New Roman"/>
            <w:b/>
            <w:bCs/>
            <w:color w:val="0000FF"/>
            <w:sz w:val="19"/>
            <w:szCs w:val="19"/>
            <w:u w:val="single"/>
            <w:lang w:eastAsia="pt-BR"/>
          </w:rPr>
          <w:t>Lei n</w:t>
        </w:r>
        <w:r w:rsidRPr="00780F1B">
          <w:rPr>
            <w:rFonts w:ascii="Book Antiqua" w:eastAsia="Times New Roman" w:hAnsi="Book Antiqua" w:cs="Times New Roman"/>
            <w:b/>
            <w:bCs/>
            <w:color w:val="0000FF"/>
            <w:sz w:val="19"/>
            <w:szCs w:val="19"/>
            <w:u w:val="single"/>
            <w:vertAlign w:val="superscript"/>
            <w:lang w:eastAsia="pt-BR"/>
          </w:rPr>
          <w:t>o</w:t>
        </w:r>
        <w:r w:rsidRPr="00780F1B">
          <w:rPr>
            <w:rFonts w:ascii="Book Antiqua" w:eastAsia="Times New Roman" w:hAnsi="Book Antiqua" w:cs="Times New Roman"/>
            <w:b/>
            <w:bCs/>
            <w:color w:val="0000FF"/>
            <w:sz w:val="19"/>
            <w:szCs w:val="19"/>
            <w:u w:val="single"/>
            <w:lang w:eastAsia="pt-BR"/>
          </w:rPr>
          <w:t xml:space="preserve"> 11.107, de 6 de abril de 2005.</w:t>
        </w:r>
        <w:r w:rsidRPr="001D60D9">
          <w:rPr>
            <w:rFonts w:ascii="Book Antiqua" w:eastAsia="Times New Roman" w:hAnsi="Book Antiqua" w:cs="Times New Roman"/>
            <w:color w:val="0000FF"/>
            <w:sz w:val="19"/>
            <w:szCs w:val="19"/>
            <w:u w:val="single"/>
            <w:lang w:eastAsia="pt-BR"/>
          </w:rPr>
          <w:t> </w:t>
        </w:r>
      </w:hyperlink>
      <w:r w:rsidR="00EE092B" w:rsidRPr="00165176">
        <w:rPr>
          <w:rFonts w:ascii="Book Antiqua" w:eastAsia="Times New Roman" w:hAnsi="Book Antiqua" w:cs="Times New Roman"/>
          <w:color w:val="0000FF"/>
          <w:sz w:val="18"/>
          <w:szCs w:val="18"/>
          <w:lang w:eastAsia="pt-BR"/>
        </w:rPr>
        <w:t xml:space="preserve"> </w:t>
      </w:r>
      <w:r w:rsidR="00EE092B" w:rsidRPr="006D469A">
        <w:rPr>
          <w:rFonts w:ascii="Book Antiqua" w:eastAsia="Times New Roman" w:hAnsi="Book Antiqua" w:cs="Times New Roman"/>
          <w:b/>
          <w:bCs/>
          <w:color w:val="FF0000"/>
          <w:sz w:val="16"/>
          <w:szCs w:val="16"/>
          <w:u w:val="single"/>
          <w:lang w:eastAsia="pt-BR"/>
        </w:rPr>
        <w:t>(TRF2-2017)</w:t>
      </w:r>
    </w:p>
    <w:p w14:paraId="2AE67016"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CAPÍTULO II</w:t>
      </w:r>
    </w:p>
    <w:p w14:paraId="2AE67017"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DOS PRINCÍPIOS E OBJETIVOS </w:t>
      </w:r>
    </w:p>
    <w:p w14:paraId="2AE67018" w14:textId="24C190E9" w:rsidR="00D66062" w:rsidRPr="001D60D9" w:rsidRDefault="00D66062" w:rsidP="00873799">
      <w:pPr>
        <w:spacing w:before="300" w:after="300" w:line="240" w:lineRule="auto"/>
        <w:ind w:firstLine="600"/>
        <w:jc w:val="both"/>
        <w:rPr>
          <w:rFonts w:ascii="Book Antiqua" w:eastAsia="Times New Roman" w:hAnsi="Book Antiqua" w:cs="Times New Roman"/>
          <w:b/>
          <w:sz w:val="19"/>
          <w:szCs w:val="19"/>
          <w:u w:val="single"/>
          <w:lang w:eastAsia="pt-BR"/>
        </w:rPr>
      </w:pPr>
      <w:r w:rsidRPr="001D60D9">
        <w:rPr>
          <w:rFonts w:ascii="Book Antiqua" w:eastAsia="Times New Roman" w:hAnsi="Book Antiqua" w:cs="Times New Roman"/>
          <w:b/>
          <w:color w:val="000000"/>
          <w:sz w:val="19"/>
          <w:szCs w:val="19"/>
          <w:highlight w:val="magenta"/>
          <w:lang w:eastAsia="pt-BR"/>
        </w:rPr>
        <w:t>Art. 6</w:t>
      </w:r>
      <w:proofErr w:type="gramStart"/>
      <w:r w:rsidRPr="001D60D9">
        <w:rPr>
          <w:rFonts w:ascii="Book Antiqua" w:eastAsia="Times New Roman" w:hAnsi="Book Antiqua" w:cs="Times New Roman"/>
          <w:b/>
          <w:color w:val="000000"/>
          <w:sz w:val="19"/>
          <w:szCs w:val="19"/>
          <w:highlight w:val="magenta"/>
          <w:u w:val="single"/>
          <w:vertAlign w:val="superscript"/>
          <w:lang w:eastAsia="pt-BR"/>
        </w:rPr>
        <w:t>o</w:t>
      </w:r>
      <w:r w:rsidRPr="001D60D9">
        <w:rPr>
          <w:rFonts w:ascii="Book Antiqua" w:eastAsia="Times New Roman" w:hAnsi="Book Antiqua" w:cs="Times New Roman"/>
          <w:color w:val="000000"/>
          <w:sz w:val="19"/>
          <w:szCs w:val="19"/>
          <w:lang w:eastAsia="pt-BR"/>
        </w:rPr>
        <w:t xml:space="preserve">  </w:t>
      </w:r>
      <w:r w:rsidRPr="001D60D9">
        <w:rPr>
          <w:rFonts w:ascii="Book Antiqua" w:eastAsia="Times New Roman" w:hAnsi="Book Antiqua" w:cs="Times New Roman"/>
          <w:b/>
          <w:caps/>
          <w:color w:val="000000"/>
          <w:sz w:val="19"/>
          <w:szCs w:val="19"/>
          <w:highlight w:val="green"/>
          <w:lang w:eastAsia="pt-BR"/>
        </w:rPr>
        <w:t>São</w:t>
      </w:r>
      <w:proofErr w:type="gramEnd"/>
      <w:r w:rsidRPr="001D60D9">
        <w:rPr>
          <w:rFonts w:ascii="Book Antiqua" w:eastAsia="Times New Roman" w:hAnsi="Book Antiqua" w:cs="Times New Roman"/>
          <w:b/>
          <w:caps/>
          <w:color w:val="000000"/>
          <w:sz w:val="19"/>
          <w:szCs w:val="19"/>
          <w:lang w:eastAsia="pt-BR"/>
        </w:rPr>
        <w:t xml:space="preserve"> </w:t>
      </w:r>
      <w:r w:rsidRPr="001D60D9">
        <w:rPr>
          <w:rFonts w:ascii="Book Antiqua" w:eastAsia="Times New Roman" w:hAnsi="Book Antiqua" w:cs="Times New Roman"/>
          <w:b/>
          <w:caps/>
          <w:color w:val="000000"/>
          <w:sz w:val="19"/>
          <w:szCs w:val="19"/>
          <w:shd w:val="clear" w:color="auto" w:fill="F7CAAC" w:themeFill="accent2" w:themeFillTint="66"/>
          <w:lang w:eastAsia="pt-BR"/>
        </w:rPr>
        <w:t>princípios</w:t>
      </w:r>
      <w:r w:rsidRPr="001D60D9">
        <w:rPr>
          <w:rFonts w:ascii="Book Antiqua" w:eastAsia="Times New Roman" w:hAnsi="Book Antiqua" w:cs="Times New Roman"/>
          <w:b/>
          <w:color w:val="000000"/>
          <w:sz w:val="19"/>
          <w:szCs w:val="19"/>
          <w:lang w:eastAsia="pt-BR"/>
        </w:rPr>
        <w:t xml:space="preserve"> da </w:t>
      </w:r>
      <w:r w:rsidRPr="001D60D9">
        <w:rPr>
          <w:rFonts w:ascii="Book Antiqua" w:eastAsia="Times New Roman" w:hAnsi="Book Antiqua" w:cs="Times New Roman"/>
          <w:b/>
          <w:color w:val="000000"/>
          <w:sz w:val="19"/>
          <w:szCs w:val="19"/>
          <w:highlight w:val="cyan"/>
          <w:lang w:eastAsia="pt-BR"/>
        </w:rPr>
        <w:t>Política Nacional de Resíduos Sólidos</w:t>
      </w:r>
      <w:r w:rsidRPr="001D60D9">
        <w:rPr>
          <w:rFonts w:ascii="Book Antiqua" w:eastAsia="Times New Roman" w:hAnsi="Book Antiqua" w:cs="Times New Roman"/>
          <w:color w:val="000000"/>
          <w:sz w:val="19"/>
          <w:szCs w:val="19"/>
          <w:lang w:eastAsia="pt-BR"/>
        </w:rPr>
        <w:t>: </w:t>
      </w:r>
    </w:p>
    <w:p w14:paraId="2AE67019" w14:textId="054C1840" w:rsidR="00D66062" w:rsidRPr="006D469A" w:rsidRDefault="00D66062" w:rsidP="00873799">
      <w:pPr>
        <w:spacing w:before="300" w:after="300" w:line="240" w:lineRule="auto"/>
        <w:ind w:firstLine="600"/>
        <w:jc w:val="both"/>
        <w:rPr>
          <w:rFonts w:ascii="Book Antiqua" w:eastAsia="Times New Roman" w:hAnsi="Book Antiqua" w:cs="Times New Roman"/>
          <w:sz w:val="16"/>
          <w:szCs w:val="16"/>
          <w:u w:val="single"/>
          <w:lang w:eastAsia="pt-BR"/>
        </w:rPr>
      </w:pPr>
      <w:r w:rsidRPr="001D60D9">
        <w:rPr>
          <w:rFonts w:ascii="Book Antiqua" w:eastAsia="Times New Roman" w:hAnsi="Book Antiqua" w:cs="Times New Roman"/>
          <w:color w:val="000000"/>
          <w:sz w:val="19"/>
          <w:szCs w:val="19"/>
          <w:lang w:eastAsia="pt-BR"/>
        </w:rPr>
        <w:t xml:space="preserve">I - a </w:t>
      </w:r>
      <w:r w:rsidRPr="000274FD">
        <w:rPr>
          <w:rFonts w:ascii="Book Antiqua" w:eastAsia="Times New Roman" w:hAnsi="Book Antiqua" w:cs="Times New Roman"/>
          <w:b/>
          <w:bCs/>
          <w:color w:val="000000"/>
          <w:sz w:val="19"/>
          <w:szCs w:val="19"/>
          <w:highlight w:val="yellow"/>
          <w:lang w:eastAsia="pt-BR"/>
        </w:rPr>
        <w:t>prevenção</w:t>
      </w:r>
      <w:r w:rsidRPr="000274FD">
        <w:rPr>
          <w:rFonts w:ascii="Book Antiqua" w:eastAsia="Times New Roman" w:hAnsi="Book Antiqua" w:cs="Times New Roman"/>
          <w:b/>
          <w:bCs/>
          <w:color w:val="000000"/>
          <w:sz w:val="19"/>
          <w:szCs w:val="19"/>
          <w:lang w:eastAsia="pt-BR"/>
        </w:rPr>
        <w:t xml:space="preserve"> </w:t>
      </w:r>
      <w:r w:rsidRPr="001D60D9">
        <w:rPr>
          <w:rFonts w:ascii="Book Antiqua" w:eastAsia="Times New Roman" w:hAnsi="Book Antiqua" w:cs="Times New Roman"/>
          <w:color w:val="000000"/>
          <w:sz w:val="19"/>
          <w:szCs w:val="19"/>
          <w:lang w:eastAsia="pt-BR"/>
        </w:rPr>
        <w:t xml:space="preserve">e a </w:t>
      </w:r>
      <w:r w:rsidRPr="000274FD">
        <w:rPr>
          <w:rFonts w:ascii="Book Antiqua" w:eastAsia="Times New Roman" w:hAnsi="Book Antiqua" w:cs="Times New Roman"/>
          <w:b/>
          <w:bCs/>
          <w:color w:val="000000"/>
          <w:sz w:val="19"/>
          <w:szCs w:val="19"/>
          <w:highlight w:val="yellow"/>
          <w:lang w:eastAsia="pt-BR"/>
        </w:rPr>
        <w:t>precaução</w:t>
      </w:r>
      <w:r w:rsidRPr="006D469A">
        <w:rPr>
          <w:rFonts w:ascii="Book Antiqua" w:eastAsia="Times New Roman" w:hAnsi="Book Antiqua" w:cs="Times New Roman"/>
          <w:color w:val="000000"/>
          <w:sz w:val="18"/>
          <w:szCs w:val="18"/>
          <w:lang w:eastAsia="pt-BR"/>
        </w:rPr>
        <w:t>;</w:t>
      </w:r>
      <w:r w:rsidR="00F26E52" w:rsidRPr="006D469A">
        <w:rPr>
          <w:rFonts w:ascii="Book Antiqua" w:eastAsia="Times New Roman" w:hAnsi="Book Antiqua" w:cs="Times New Roman"/>
          <w:color w:val="000000"/>
          <w:sz w:val="18"/>
          <w:szCs w:val="18"/>
          <w:lang w:eastAsia="pt-BR"/>
        </w:rPr>
        <w:t xml:space="preserve"> </w:t>
      </w:r>
      <w:r w:rsidR="00F26E52" w:rsidRPr="006D469A">
        <w:rPr>
          <w:rFonts w:ascii="Book Antiqua" w:hAnsi="Book Antiqua"/>
          <w:b/>
          <w:bCs/>
          <w:color w:val="FF0000"/>
          <w:sz w:val="16"/>
          <w:szCs w:val="16"/>
          <w:u w:val="single"/>
        </w:rPr>
        <w:t>(PGEAC-2012)</w:t>
      </w:r>
      <w:r w:rsidR="00CD563A" w:rsidRPr="006D469A">
        <w:rPr>
          <w:rFonts w:ascii="Book Antiqua" w:hAnsi="Book Antiqua"/>
          <w:b/>
          <w:bCs/>
          <w:color w:val="FF0000"/>
          <w:sz w:val="16"/>
          <w:szCs w:val="16"/>
        </w:rPr>
        <w:t xml:space="preserve"> </w:t>
      </w:r>
      <w:r w:rsidR="00CD563A" w:rsidRPr="006D469A">
        <w:rPr>
          <w:rFonts w:ascii="Book Antiqua" w:eastAsia="Times New Roman" w:hAnsi="Book Antiqua" w:cs="Times New Roman"/>
          <w:b/>
          <w:bCs/>
          <w:color w:val="FF0000"/>
          <w:sz w:val="16"/>
          <w:szCs w:val="16"/>
          <w:u w:val="single"/>
          <w:lang w:eastAsia="pt-BR"/>
        </w:rPr>
        <w:t>(PGESP-2012)</w:t>
      </w:r>
      <w:r w:rsidRPr="006D469A">
        <w:rPr>
          <w:rFonts w:ascii="Book Antiqua" w:eastAsia="Times New Roman" w:hAnsi="Book Antiqua" w:cs="Times New Roman"/>
          <w:color w:val="000000"/>
          <w:sz w:val="18"/>
          <w:szCs w:val="18"/>
          <w:lang w:eastAsia="pt-BR"/>
        </w:rPr>
        <w:t> </w:t>
      </w:r>
      <w:r w:rsidR="000274FD" w:rsidRPr="006D469A">
        <w:rPr>
          <w:rFonts w:ascii="Book Antiqua" w:hAnsi="Book Antiqua"/>
          <w:b/>
          <w:color w:val="FF0000"/>
          <w:sz w:val="16"/>
          <w:szCs w:val="16"/>
          <w:u w:val="single"/>
        </w:rPr>
        <w:t>(MPGO-2013)</w:t>
      </w:r>
      <w:r w:rsidR="00F26E52" w:rsidRPr="006D469A">
        <w:rPr>
          <w:rFonts w:ascii="Book Antiqua" w:hAnsi="Book Antiqua"/>
          <w:b/>
          <w:color w:val="FF0000"/>
          <w:sz w:val="16"/>
          <w:szCs w:val="16"/>
        </w:rPr>
        <w:t xml:space="preserve"> </w:t>
      </w:r>
      <w:r w:rsidR="00F26E52" w:rsidRPr="006D469A">
        <w:rPr>
          <w:rFonts w:ascii="Book Antiqua" w:hAnsi="Book Antiqua"/>
          <w:b/>
          <w:color w:val="FF0000"/>
          <w:sz w:val="16"/>
          <w:szCs w:val="16"/>
          <w:u w:val="single"/>
        </w:rPr>
        <w:t>(MPPR-2014)</w:t>
      </w:r>
      <w:r w:rsidR="006F3280" w:rsidRPr="006D469A">
        <w:rPr>
          <w:rFonts w:ascii="Book Antiqua" w:hAnsi="Book Antiqua"/>
          <w:b/>
          <w:color w:val="FF0000"/>
          <w:sz w:val="16"/>
          <w:szCs w:val="16"/>
        </w:rPr>
        <w:t xml:space="preserve"> </w:t>
      </w:r>
      <w:r w:rsidR="006F3280" w:rsidRPr="006D469A">
        <w:rPr>
          <w:rFonts w:ascii="Book Antiqua" w:eastAsia="Times New Roman" w:hAnsi="Book Antiqua" w:cs="Times New Roman"/>
          <w:b/>
          <w:bCs/>
          <w:color w:val="FF0000"/>
          <w:sz w:val="16"/>
          <w:szCs w:val="16"/>
          <w:u w:val="single"/>
          <w:lang w:eastAsia="pt-BR"/>
        </w:rPr>
        <w:t>(TRF3-2018)</w:t>
      </w:r>
      <w:r w:rsidR="002D2819" w:rsidRPr="006D469A">
        <w:rPr>
          <w:rFonts w:ascii="Book Antiqua" w:eastAsia="Times New Roman" w:hAnsi="Book Antiqua" w:cs="Times New Roman"/>
          <w:b/>
          <w:bCs/>
          <w:color w:val="FF0000"/>
          <w:sz w:val="16"/>
          <w:szCs w:val="16"/>
          <w:lang w:eastAsia="pt-BR"/>
        </w:rPr>
        <w:t xml:space="preserve"> </w:t>
      </w:r>
      <w:r w:rsidR="002D2819" w:rsidRPr="006D469A">
        <w:rPr>
          <w:rFonts w:ascii="Book Antiqua" w:eastAsia="Times New Roman" w:hAnsi="Book Antiqua" w:cs="Times New Roman"/>
          <w:b/>
          <w:bCs/>
          <w:color w:val="FF0000"/>
          <w:sz w:val="16"/>
          <w:szCs w:val="16"/>
          <w:u w:val="single"/>
          <w:lang w:eastAsia="pt-BR"/>
        </w:rPr>
        <w:t>(PGEPB-2021)</w:t>
      </w:r>
      <w:r w:rsidR="00780F1B">
        <w:rPr>
          <w:rFonts w:ascii="Book Antiqua" w:eastAsia="Times New Roman" w:hAnsi="Book Antiqua" w:cs="Times New Roman"/>
          <w:b/>
          <w:bCs/>
          <w:color w:val="FF0000"/>
          <w:sz w:val="16"/>
          <w:szCs w:val="16"/>
          <w:lang w:eastAsia="pt-BR"/>
        </w:rPr>
        <w:t xml:space="preserve"> </w:t>
      </w:r>
      <w:r w:rsidR="00780F1B">
        <w:rPr>
          <w:rFonts w:ascii="Book Antiqua" w:eastAsia="Times New Roman" w:hAnsi="Book Antiqua" w:cs="Times New Roman"/>
          <w:b/>
          <w:bCs/>
          <w:color w:val="FF0000"/>
          <w:sz w:val="16"/>
          <w:szCs w:val="16"/>
          <w:u w:val="single"/>
          <w:lang w:eastAsia="pt-BR"/>
        </w:rPr>
        <w:t>(DPERJ-2023)</w:t>
      </w:r>
      <w:r w:rsidR="00614838" w:rsidRPr="006D469A">
        <w:rPr>
          <w:rFonts w:ascii="Book Antiqua" w:eastAsia="Times New Roman" w:hAnsi="Book Antiqua" w:cs="Times New Roman"/>
          <w:b/>
          <w:bCs/>
          <w:color w:val="FF0000"/>
          <w:sz w:val="16"/>
          <w:szCs w:val="16"/>
          <w:lang w:eastAsia="pt-BR"/>
        </w:rPr>
        <w:t xml:space="preserve"> </w:t>
      </w:r>
      <w:bookmarkStart w:id="6" w:name="_Hlk132997917"/>
      <w:r w:rsidR="00614838" w:rsidRPr="006D469A">
        <w:rPr>
          <w:rFonts w:ascii="Book Antiqua" w:eastAsia="Times New Roman" w:hAnsi="Book Antiqua" w:cs="Times New Roman"/>
          <w:b/>
          <w:bCs/>
          <w:color w:val="FF0000"/>
          <w:sz w:val="16"/>
          <w:szCs w:val="16"/>
          <w:u w:val="single"/>
          <w:lang w:eastAsia="pt-BR"/>
        </w:rPr>
        <w:t>(PGEES-2023)</w:t>
      </w:r>
      <w:bookmarkEnd w:id="6"/>
    </w:p>
    <w:p w14:paraId="2AE6701A" w14:textId="46305C55" w:rsidR="00D66062" w:rsidRPr="006D469A" w:rsidRDefault="00D66062" w:rsidP="00873799">
      <w:pPr>
        <w:spacing w:before="300" w:after="300" w:line="240" w:lineRule="auto"/>
        <w:ind w:firstLine="600"/>
        <w:jc w:val="both"/>
        <w:rPr>
          <w:rFonts w:ascii="Book Antiqua" w:eastAsia="Times New Roman" w:hAnsi="Book Antiqua" w:cs="Times New Roman"/>
          <w:b/>
          <w:bCs/>
          <w:color w:val="000000"/>
          <w:sz w:val="16"/>
          <w:szCs w:val="16"/>
          <w:lang w:eastAsia="pt-BR"/>
        </w:rPr>
      </w:pPr>
      <w:r w:rsidRPr="001D60D9">
        <w:rPr>
          <w:rFonts w:ascii="Book Antiqua" w:eastAsia="Times New Roman" w:hAnsi="Book Antiqua" w:cs="Times New Roman"/>
          <w:color w:val="000000"/>
          <w:sz w:val="19"/>
          <w:szCs w:val="19"/>
          <w:lang w:eastAsia="pt-BR"/>
        </w:rPr>
        <w:t xml:space="preserve">II - </w:t>
      </w:r>
      <w:proofErr w:type="gramStart"/>
      <w:r w:rsidRPr="001D60D9">
        <w:rPr>
          <w:rFonts w:ascii="Book Antiqua" w:eastAsia="Times New Roman" w:hAnsi="Book Antiqua" w:cs="Times New Roman"/>
          <w:color w:val="000000"/>
          <w:sz w:val="19"/>
          <w:szCs w:val="19"/>
          <w:lang w:eastAsia="pt-BR"/>
        </w:rPr>
        <w:t xml:space="preserve">o </w:t>
      </w:r>
      <w:r w:rsidRPr="0099024D">
        <w:rPr>
          <w:rFonts w:ascii="Book Antiqua" w:eastAsia="Times New Roman" w:hAnsi="Book Antiqua" w:cs="Times New Roman"/>
          <w:b/>
          <w:bCs/>
          <w:color w:val="000000"/>
          <w:sz w:val="19"/>
          <w:szCs w:val="19"/>
          <w:highlight w:val="yellow"/>
          <w:lang w:eastAsia="pt-BR"/>
        </w:rPr>
        <w:t>poluidor-pagador</w:t>
      </w:r>
      <w:r w:rsidRPr="001D60D9">
        <w:rPr>
          <w:rFonts w:ascii="Book Antiqua" w:eastAsia="Times New Roman" w:hAnsi="Book Antiqua" w:cs="Times New Roman"/>
          <w:color w:val="000000"/>
          <w:sz w:val="19"/>
          <w:szCs w:val="19"/>
          <w:lang w:eastAsia="pt-BR"/>
        </w:rPr>
        <w:t xml:space="preserve"> e o </w:t>
      </w:r>
      <w:r w:rsidRPr="0099024D">
        <w:rPr>
          <w:rFonts w:ascii="Book Antiqua" w:eastAsia="Times New Roman" w:hAnsi="Book Antiqua" w:cs="Times New Roman"/>
          <w:b/>
          <w:bCs/>
          <w:color w:val="000000"/>
          <w:sz w:val="19"/>
          <w:szCs w:val="19"/>
          <w:highlight w:val="yellow"/>
          <w:lang w:eastAsia="pt-BR"/>
        </w:rPr>
        <w:t>protetor-recebedor</w:t>
      </w:r>
      <w:proofErr w:type="gramEnd"/>
      <w:r w:rsidRPr="006D469A">
        <w:rPr>
          <w:rFonts w:ascii="Book Antiqua" w:eastAsia="Times New Roman" w:hAnsi="Book Antiqua" w:cs="Times New Roman"/>
          <w:color w:val="000000"/>
          <w:sz w:val="18"/>
          <w:szCs w:val="18"/>
          <w:lang w:eastAsia="pt-BR"/>
        </w:rPr>
        <w:t>;</w:t>
      </w:r>
      <w:r w:rsidR="00CD563A" w:rsidRPr="006D469A">
        <w:rPr>
          <w:rFonts w:ascii="Book Antiqua" w:eastAsia="Times New Roman" w:hAnsi="Book Antiqua" w:cs="Times New Roman"/>
          <w:color w:val="000000"/>
          <w:sz w:val="18"/>
          <w:szCs w:val="18"/>
          <w:lang w:eastAsia="pt-BR"/>
        </w:rPr>
        <w:t xml:space="preserve"> </w:t>
      </w:r>
      <w:r w:rsidR="00CD563A" w:rsidRPr="006D469A">
        <w:rPr>
          <w:rFonts w:ascii="Book Antiqua" w:eastAsia="Times New Roman" w:hAnsi="Book Antiqua" w:cs="Times New Roman"/>
          <w:b/>
          <w:bCs/>
          <w:color w:val="FF0000"/>
          <w:sz w:val="16"/>
          <w:szCs w:val="16"/>
          <w:u w:val="single"/>
          <w:lang w:eastAsia="pt-BR"/>
        </w:rPr>
        <w:t>(PGESP-2012)</w:t>
      </w:r>
      <w:r w:rsidR="000274FD" w:rsidRPr="006D469A">
        <w:rPr>
          <w:rFonts w:ascii="Book Antiqua" w:eastAsia="Times New Roman" w:hAnsi="Book Antiqua" w:cs="Times New Roman"/>
          <w:color w:val="000000"/>
          <w:sz w:val="18"/>
          <w:szCs w:val="18"/>
          <w:lang w:eastAsia="pt-BR"/>
        </w:rPr>
        <w:t xml:space="preserve"> </w:t>
      </w:r>
      <w:r w:rsidR="000274FD" w:rsidRPr="006D469A">
        <w:rPr>
          <w:rFonts w:ascii="Book Antiqua" w:hAnsi="Book Antiqua"/>
          <w:b/>
          <w:color w:val="FF0000"/>
          <w:sz w:val="16"/>
          <w:szCs w:val="16"/>
          <w:u w:val="single"/>
        </w:rPr>
        <w:t>(MPGO-2013)</w:t>
      </w:r>
      <w:r w:rsidR="00F26E52" w:rsidRPr="006D469A">
        <w:rPr>
          <w:rFonts w:ascii="Book Antiqua" w:hAnsi="Book Antiqua"/>
          <w:b/>
          <w:color w:val="FF0000"/>
          <w:sz w:val="16"/>
          <w:szCs w:val="16"/>
        </w:rPr>
        <w:t xml:space="preserve"> </w:t>
      </w:r>
      <w:r w:rsidR="00F26E52" w:rsidRPr="006D469A">
        <w:rPr>
          <w:rFonts w:ascii="Book Antiqua" w:hAnsi="Book Antiqua"/>
          <w:b/>
          <w:color w:val="FF0000"/>
          <w:sz w:val="16"/>
          <w:szCs w:val="16"/>
          <w:u w:val="single"/>
        </w:rPr>
        <w:t>(MPPR-2014)</w:t>
      </w:r>
      <w:r w:rsidRPr="006D469A">
        <w:rPr>
          <w:rFonts w:ascii="Book Antiqua" w:eastAsia="Times New Roman" w:hAnsi="Book Antiqua" w:cs="Times New Roman"/>
          <w:color w:val="000000"/>
          <w:sz w:val="16"/>
          <w:szCs w:val="16"/>
          <w:lang w:eastAsia="pt-BR"/>
        </w:rPr>
        <w:t> </w:t>
      </w:r>
      <w:r w:rsidR="0099024D" w:rsidRPr="006D469A">
        <w:rPr>
          <w:rFonts w:ascii="Book Antiqua" w:eastAsia="Times New Roman" w:hAnsi="Book Antiqua" w:cs="Times New Roman"/>
          <w:b/>
          <w:bCs/>
          <w:color w:val="FF0000"/>
          <w:sz w:val="16"/>
          <w:szCs w:val="16"/>
          <w:u w:val="single"/>
          <w:lang w:eastAsia="pt-BR"/>
        </w:rPr>
        <w:t>(TJSC-2017)</w:t>
      </w:r>
      <w:r w:rsidR="004F4E93" w:rsidRPr="006D469A">
        <w:rPr>
          <w:rFonts w:ascii="Book Antiqua" w:eastAsia="Times New Roman" w:hAnsi="Book Antiqua" w:cs="Times New Roman"/>
          <w:b/>
          <w:bCs/>
          <w:color w:val="FF0000"/>
          <w:sz w:val="16"/>
          <w:szCs w:val="16"/>
          <w:lang w:eastAsia="pt-BR"/>
        </w:rPr>
        <w:t xml:space="preserve"> </w:t>
      </w:r>
      <w:r w:rsidR="004F4E93" w:rsidRPr="006D469A">
        <w:rPr>
          <w:rFonts w:ascii="Book Antiqua" w:eastAsia="Times New Roman" w:hAnsi="Book Antiqua" w:cs="Times New Roman"/>
          <w:b/>
          <w:bCs/>
          <w:color w:val="FF0000"/>
          <w:sz w:val="16"/>
          <w:szCs w:val="16"/>
          <w:u w:val="single"/>
          <w:lang w:eastAsia="pt-BR"/>
        </w:rPr>
        <w:t>(PGEAC-2017)</w:t>
      </w:r>
      <w:r w:rsidR="006F3280" w:rsidRPr="006D469A">
        <w:rPr>
          <w:rFonts w:ascii="Book Antiqua" w:eastAsia="Times New Roman" w:hAnsi="Book Antiqua" w:cs="Times New Roman"/>
          <w:b/>
          <w:bCs/>
          <w:color w:val="FF0000"/>
          <w:sz w:val="16"/>
          <w:szCs w:val="16"/>
          <w:lang w:eastAsia="pt-BR"/>
        </w:rPr>
        <w:t xml:space="preserve"> </w:t>
      </w:r>
      <w:r w:rsidR="006F3280" w:rsidRPr="006D469A">
        <w:rPr>
          <w:rFonts w:ascii="Book Antiqua" w:eastAsia="Times New Roman" w:hAnsi="Book Antiqua" w:cs="Times New Roman"/>
          <w:b/>
          <w:bCs/>
          <w:color w:val="FF0000"/>
          <w:sz w:val="16"/>
          <w:szCs w:val="16"/>
          <w:u w:val="single"/>
          <w:lang w:eastAsia="pt-BR"/>
        </w:rPr>
        <w:t>(TRF3-2018)</w:t>
      </w:r>
      <w:r w:rsidR="002D2819" w:rsidRPr="006D469A">
        <w:rPr>
          <w:rFonts w:ascii="Book Antiqua" w:eastAsia="Times New Roman" w:hAnsi="Book Antiqua" w:cs="Times New Roman"/>
          <w:b/>
          <w:bCs/>
          <w:color w:val="FF0000"/>
          <w:sz w:val="16"/>
          <w:szCs w:val="16"/>
          <w:lang w:eastAsia="pt-BR"/>
        </w:rPr>
        <w:t xml:space="preserve"> </w:t>
      </w:r>
      <w:r w:rsidR="002D2819" w:rsidRPr="006D469A">
        <w:rPr>
          <w:rFonts w:ascii="Book Antiqua" w:eastAsia="Times New Roman" w:hAnsi="Book Antiqua" w:cs="Times New Roman"/>
          <w:b/>
          <w:bCs/>
          <w:color w:val="FF0000"/>
          <w:sz w:val="16"/>
          <w:szCs w:val="16"/>
          <w:u w:val="single"/>
          <w:lang w:eastAsia="pt-BR"/>
        </w:rPr>
        <w:t>(PGEPB-2021)</w:t>
      </w:r>
      <w:r w:rsidR="00F104B1">
        <w:rPr>
          <w:rFonts w:ascii="Book Antiqua" w:eastAsia="Times New Roman" w:hAnsi="Book Antiqua" w:cs="Times New Roman"/>
          <w:b/>
          <w:bCs/>
          <w:color w:val="FF0000"/>
          <w:sz w:val="16"/>
          <w:szCs w:val="16"/>
          <w:lang w:eastAsia="pt-BR"/>
        </w:rPr>
        <w:t xml:space="preserve"> </w:t>
      </w:r>
      <w:bookmarkStart w:id="7" w:name="_Hlk161317072"/>
      <w:r w:rsidR="00F104B1">
        <w:rPr>
          <w:rFonts w:ascii="Book Antiqua" w:eastAsia="Times New Roman" w:hAnsi="Book Antiqua" w:cs="Times New Roman"/>
          <w:b/>
          <w:bCs/>
          <w:color w:val="FF0000"/>
          <w:sz w:val="16"/>
          <w:szCs w:val="16"/>
          <w:u w:val="single"/>
          <w:lang w:eastAsia="pt-BR"/>
        </w:rPr>
        <w:t>(MPTO-2022)</w:t>
      </w:r>
      <w:bookmarkEnd w:id="7"/>
      <w:r w:rsidR="00E4529D">
        <w:rPr>
          <w:rFonts w:ascii="Book Antiqua" w:eastAsia="Times New Roman" w:hAnsi="Book Antiqua" w:cs="Times New Roman"/>
          <w:b/>
          <w:bCs/>
          <w:color w:val="FF0000"/>
          <w:sz w:val="16"/>
          <w:szCs w:val="16"/>
          <w:lang w:eastAsia="pt-BR"/>
        </w:rPr>
        <w:t xml:space="preserve"> </w:t>
      </w:r>
      <w:bookmarkStart w:id="8" w:name="_Hlk141616381"/>
      <w:r w:rsidR="00E4529D">
        <w:rPr>
          <w:rFonts w:ascii="Book Antiqua" w:eastAsia="Times New Roman" w:hAnsi="Book Antiqua" w:cs="Times New Roman"/>
          <w:b/>
          <w:bCs/>
          <w:color w:val="FF0000"/>
          <w:sz w:val="16"/>
          <w:szCs w:val="16"/>
          <w:u w:val="single"/>
          <w:lang w:eastAsia="pt-BR"/>
        </w:rPr>
        <w:t>(TJSP-2023)</w:t>
      </w:r>
      <w:bookmarkEnd w:id="8"/>
      <w:r w:rsidR="00614838" w:rsidRPr="006D469A">
        <w:rPr>
          <w:rFonts w:ascii="Book Antiqua" w:eastAsia="Times New Roman" w:hAnsi="Book Antiqua" w:cs="Times New Roman"/>
          <w:b/>
          <w:bCs/>
          <w:color w:val="FF0000"/>
          <w:sz w:val="16"/>
          <w:szCs w:val="16"/>
          <w:lang w:eastAsia="pt-BR"/>
        </w:rPr>
        <w:t xml:space="preserve"> </w:t>
      </w:r>
      <w:r w:rsidR="00614838" w:rsidRPr="006D469A">
        <w:rPr>
          <w:rFonts w:ascii="Book Antiqua" w:eastAsia="Times New Roman" w:hAnsi="Book Antiqua" w:cs="Times New Roman"/>
          <w:b/>
          <w:bCs/>
          <w:color w:val="FF0000"/>
          <w:sz w:val="16"/>
          <w:szCs w:val="16"/>
          <w:u w:val="single"/>
          <w:lang w:eastAsia="pt-BR"/>
        </w:rPr>
        <w:t>(PGEES-2023)</w:t>
      </w:r>
    </w:p>
    <w:tbl>
      <w:tblPr>
        <w:tblStyle w:val="Tabelacomgrade"/>
        <w:tblW w:w="0" w:type="auto"/>
        <w:shd w:val="clear" w:color="auto" w:fill="CCFFFF"/>
        <w:tblLook w:val="04A0" w:firstRow="1" w:lastRow="0" w:firstColumn="1" w:lastColumn="0" w:noHBand="0" w:noVBand="1"/>
      </w:tblPr>
      <w:tblGrid>
        <w:gridCol w:w="8494"/>
      </w:tblGrid>
      <w:tr w:rsidR="0099024D" w:rsidRPr="001D60D9" w14:paraId="63DA365A" w14:textId="77777777" w:rsidTr="00CB4BF7">
        <w:tc>
          <w:tcPr>
            <w:tcW w:w="8494" w:type="dxa"/>
            <w:shd w:val="clear" w:color="auto" w:fill="CCFFFF"/>
          </w:tcPr>
          <w:p w14:paraId="327F8B52" w14:textId="52A66FBD" w:rsidR="00F104B1" w:rsidRDefault="00F104B1" w:rsidP="00F104B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104B1">
              <w:rPr>
                <w:rFonts w:ascii="Book Antiqua" w:eastAsia="Times New Roman" w:hAnsi="Book Antiqua" w:cs="Times New Roman"/>
                <w:b/>
                <w:sz w:val="19"/>
                <w:szCs w:val="19"/>
                <w:highlight w:val="yellow"/>
                <w:lang w:eastAsia="pt-BR"/>
              </w:rPr>
              <w:t>MPTO-2022-CESPE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104B1">
              <w:rPr>
                <w:rFonts w:ascii="Book Antiqua" w:eastAsia="Times New Roman" w:hAnsi="Book Antiqua" w:cs="Times New Roman"/>
                <w:bCs/>
                <w:sz w:val="19"/>
                <w:szCs w:val="19"/>
                <w:lang w:eastAsia="pt-BR"/>
              </w:rPr>
              <w:t xml:space="preserve">A Lei n.º 12.305/2010 estabelece uma série de princípios aplicáveis à Política Nacional de Resíduos Sólidos. Assinale a opção que apresenta o princípio que tem o objetivo de </w:t>
            </w:r>
            <w:r w:rsidRPr="00F104B1">
              <w:rPr>
                <w:rFonts w:ascii="Book Antiqua" w:eastAsia="Times New Roman" w:hAnsi="Book Antiqua" w:cs="Times New Roman"/>
                <w:bCs/>
                <w:sz w:val="19"/>
                <w:szCs w:val="19"/>
                <w:lang w:eastAsia="pt-BR"/>
              </w:rPr>
              <w:lastRenderedPageBreak/>
              <w:t>premiar aquelas pessoas que prestam serviços ambientais para a coletividade</w:t>
            </w:r>
            <w:r>
              <w:rPr>
                <w:rFonts w:ascii="Book Antiqua" w:eastAsia="Times New Roman" w:hAnsi="Book Antiqua" w:cs="Times New Roman"/>
                <w:bCs/>
                <w:sz w:val="19"/>
                <w:szCs w:val="19"/>
                <w:lang w:eastAsia="pt-BR"/>
              </w:rPr>
              <w:t xml:space="preserve">: </w:t>
            </w:r>
            <w:r w:rsidRPr="00F104B1">
              <w:rPr>
                <w:rFonts w:ascii="Book Antiqua" w:eastAsia="Times New Roman" w:hAnsi="Book Antiqua" w:cs="Times New Roman"/>
                <w:bCs/>
                <w:sz w:val="19"/>
                <w:szCs w:val="19"/>
                <w:lang w:eastAsia="pt-BR"/>
              </w:rPr>
              <w:t>princípio do protetor-recebedor</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6º, II, PNRS.</w:t>
            </w:r>
          </w:p>
          <w:p w14:paraId="05092389" w14:textId="77777777" w:rsidR="00F104B1" w:rsidRDefault="00F104B1" w:rsidP="00F104B1">
            <w:pPr>
              <w:jc w:val="both"/>
              <w:rPr>
                <w:rFonts w:ascii="Book Antiqua" w:eastAsia="Times New Roman" w:hAnsi="Book Antiqua" w:cs="Times New Roman"/>
                <w:b/>
                <w:bCs/>
                <w:sz w:val="19"/>
                <w:szCs w:val="19"/>
                <w:lang w:eastAsia="pt-BR"/>
              </w:rPr>
            </w:pPr>
          </w:p>
          <w:p w14:paraId="33AF1AEA" w14:textId="45ACBA35" w:rsidR="00F104B1" w:rsidRPr="00F104B1" w:rsidRDefault="00F104B1" w:rsidP="00F104B1">
            <w:pPr>
              <w:jc w:val="both"/>
              <w:rPr>
                <w:rFonts w:ascii="Book Antiqua" w:eastAsia="Times New Roman" w:hAnsi="Book Antiqua" w:cs="Times New Roman"/>
                <w:bCs/>
                <w:sz w:val="19"/>
                <w:szCs w:val="19"/>
                <w:lang w:eastAsia="pt-BR"/>
              </w:rPr>
            </w:pPr>
            <w:r w:rsidRPr="005A493B">
              <w:rPr>
                <w:rFonts w:ascii="Book Antiqua" w:eastAsia="Times New Roman" w:hAnsi="Book Antiqua" w:cs="Times New Roman"/>
                <w:b/>
                <w:i/>
                <w:iCs/>
                <w:color w:val="FF0000"/>
                <w:sz w:val="19"/>
                <w:szCs w:val="19"/>
                <w:lang w:eastAsia="pt-BR"/>
              </w:rPr>
              <w:t>#</w:t>
            </w:r>
            <w:r w:rsidRPr="005A493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6F3280">
              <w:rPr>
                <w:rFonts w:ascii="Book Antiqua" w:eastAsia="Times New Roman" w:hAnsi="Book Antiqua" w:cs="Times New Roman"/>
                <w:b/>
                <w:i/>
                <w:iCs/>
                <w:color w:val="FF0000"/>
                <w:sz w:val="19"/>
                <w:szCs w:val="19"/>
                <w:highlight w:val="green"/>
                <w:lang w:eastAsia="pt-BR"/>
              </w:rPr>
              <w:t>MPPR-2014</w:t>
            </w:r>
            <w:r>
              <w:rPr>
                <w:rFonts w:ascii="Book Antiqua" w:eastAsia="Times New Roman" w:hAnsi="Book Antiqua" w:cs="Times New Roman"/>
                <w:b/>
                <w:i/>
                <w:iCs/>
                <w:color w:val="FF0000"/>
                <w:sz w:val="19"/>
                <w:szCs w:val="19"/>
                <w:lang w:eastAsia="pt-BR"/>
              </w:rPr>
              <w:t>: #</w:t>
            </w:r>
            <w:r w:rsidRPr="004F4E93">
              <w:rPr>
                <w:rFonts w:ascii="Book Antiqua" w:eastAsia="Times New Roman" w:hAnsi="Book Antiqua" w:cs="Times New Roman"/>
                <w:b/>
                <w:i/>
                <w:iCs/>
                <w:color w:val="FF0000"/>
                <w:sz w:val="19"/>
                <w:szCs w:val="19"/>
                <w:highlight w:val="green"/>
                <w:lang w:eastAsia="pt-BR"/>
              </w:rPr>
              <w:t>PGEAC-2017</w:t>
            </w:r>
            <w:r>
              <w:rPr>
                <w:rFonts w:ascii="Book Antiqua" w:eastAsia="Times New Roman" w:hAnsi="Book Antiqua" w:cs="Times New Roman"/>
                <w:b/>
                <w:i/>
                <w:iCs/>
                <w:color w:val="FF0000"/>
                <w:sz w:val="19"/>
                <w:szCs w:val="19"/>
                <w:lang w:eastAsia="pt-BR"/>
              </w:rPr>
              <w:t>: #</w:t>
            </w:r>
            <w:r w:rsidRPr="006F3280">
              <w:rPr>
                <w:rFonts w:ascii="Book Antiqua" w:eastAsia="Times New Roman" w:hAnsi="Book Antiqua" w:cs="Times New Roman"/>
                <w:b/>
                <w:i/>
                <w:iCs/>
                <w:color w:val="FF0000"/>
                <w:sz w:val="19"/>
                <w:szCs w:val="19"/>
                <w:highlight w:val="green"/>
                <w:lang w:eastAsia="pt-BR"/>
              </w:rPr>
              <w:t>TRF</w:t>
            </w:r>
            <w:r>
              <w:rPr>
                <w:rFonts w:ascii="Book Antiqua" w:eastAsia="Times New Roman" w:hAnsi="Book Antiqua" w:cs="Times New Roman"/>
                <w:b/>
                <w:i/>
                <w:iCs/>
                <w:color w:val="FF0000"/>
                <w:sz w:val="19"/>
                <w:szCs w:val="19"/>
                <w:highlight w:val="green"/>
                <w:lang w:eastAsia="pt-BR"/>
              </w:rPr>
              <w:t>3</w:t>
            </w:r>
            <w:r w:rsidRPr="006F3280">
              <w:rPr>
                <w:rFonts w:ascii="Book Antiqua" w:eastAsia="Times New Roman" w:hAnsi="Book Antiqua" w:cs="Times New Roman"/>
                <w:b/>
                <w:i/>
                <w:iCs/>
                <w:color w:val="FF0000"/>
                <w:sz w:val="19"/>
                <w:szCs w:val="19"/>
                <w:highlight w:val="green"/>
                <w:lang w:eastAsia="pt-BR"/>
              </w:rPr>
              <w:t>-2018</w:t>
            </w:r>
            <w:r>
              <w:rPr>
                <w:rFonts w:ascii="Book Antiqua" w:eastAsia="Times New Roman" w:hAnsi="Book Antiqua" w:cs="Times New Roman"/>
                <w:b/>
                <w:i/>
                <w:iCs/>
                <w:color w:val="FF0000"/>
                <w:sz w:val="19"/>
                <w:szCs w:val="19"/>
                <w:lang w:eastAsia="pt-BR"/>
              </w:rPr>
              <w:t>: #</w:t>
            </w:r>
            <w:r w:rsidRPr="00F104B1">
              <w:rPr>
                <w:rFonts w:ascii="Book Antiqua" w:eastAsia="Times New Roman" w:hAnsi="Book Antiqua" w:cs="Times New Roman"/>
                <w:b/>
                <w:i/>
                <w:iCs/>
                <w:color w:val="FF0000"/>
                <w:sz w:val="19"/>
                <w:szCs w:val="19"/>
                <w:highlight w:val="green"/>
                <w:lang w:eastAsia="pt-BR"/>
              </w:rPr>
              <w:t>MPTO-2022</w:t>
            </w:r>
            <w:r>
              <w:rPr>
                <w:rFonts w:ascii="Book Antiqua" w:eastAsia="Times New Roman" w:hAnsi="Book Antiqua" w:cs="Times New Roman"/>
                <w:b/>
                <w:i/>
                <w:iCs/>
                <w:color w:val="FF0000"/>
                <w:sz w:val="19"/>
                <w:szCs w:val="19"/>
                <w:lang w:eastAsia="pt-BR"/>
              </w:rPr>
              <w:t>: #</w:t>
            </w:r>
            <w:r w:rsidRPr="00E4529D">
              <w:rPr>
                <w:rFonts w:ascii="Book Antiqua" w:eastAsia="Times New Roman" w:hAnsi="Book Antiqua" w:cs="Times New Roman"/>
                <w:b/>
                <w:i/>
                <w:iCs/>
                <w:color w:val="FF0000"/>
                <w:sz w:val="19"/>
                <w:szCs w:val="19"/>
                <w:highlight w:val="green"/>
                <w:lang w:eastAsia="pt-BR"/>
              </w:rPr>
              <w:t>TJSP-2023</w:t>
            </w:r>
            <w:r>
              <w:rPr>
                <w:rFonts w:ascii="Book Antiqua" w:eastAsia="Times New Roman" w:hAnsi="Book Antiqua" w:cs="Times New Roman"/>
                <w:b/>
                <w:i/>
                <w:iCs/>
                <w:color w:val="FF0000"/>
                <w:sz w:val="19"/>
                <w:szCs w:val="19"/>
                <w:lang w:eastAsia="pt-BR"/>
              </w:rPr>
              <w:t>: #</w:t>
            </w:r>
            <w:r w:rsidRPr="004F4E93">
              <w:rPr>
                <w:rFonts w:ascii="Book Antiqua" w:eastAsia="Times New Roman" w:hAnsi="Book Antiqua" w:cs="Times New Roman"/>
                <w:b/>
                <w:i/>
                <w:iCs/>
                <w:color w:val="FF0000"/>
                <w:sz w:val="19"/>
                <w:szCs w:val="19"/>
                <w:highlight w:val="green"/>
                <w:lang w:eastAsia="pt-BR"/>
              </w:rPr>
              <w:t>FMP</w:t>
            </w:r>
            <w:r>
              <w:rPr>
                <w:rFonts w:ascii="Book Antiqua" w:eastAsia="Times New Roman" w:hAnsi="Book Antiqua" w:cs="Times New Roman"/>
                <w:b/>
                <w:i/>
                <w:iCs/>
                <w:color w:val="FF0000"/>
                <w:sz w:val="19"/>
                <w:szCs w:val="19"/>
                <w:lang w:eastAsia="pt-BR"/>
              </w:rPr>
              <w:t>: #</w:t>
            </w:r>
            <w:r w:rsidRPr="00E4529D">
              <w:rPr>
                <w:rFonts w:ascii="Book Antiqua" w:eastAsia="Times New Roman" w:hAnsi="Book Antiqua" w:cs="Times New Roman"/>
                <w:b/>
                <w:i/>
                <w:iCs/>
                <w:color w:val="FF0000"/>
                <w:sz w:val="19"/>
                <w:szCs w:val="19"/>
                <w:highlight w:val="green"/>
                <w:lang w:eastAsia="pt-BR"/>
              </w:rPr>
              <w:t>VUNESP</w:t>
            </w:r>
            <w:r w:rsidRPr="005A493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6F3280">
              <w:rPr>
                <w:rFonts w:ascii="Book Antiqua" w:eastAsia="Times New Roman" w:hAnsi="Book Antiqua" w:cs="Times New Roman"/>
                <w:bCs/>
                <w:sz w:val="19"/>
                <w:szCs w:val="19"/>
                <w:lang w:eastAsia="pt-BR"/>
              </w:rPr>
              <w:t>A Lei 12.305/</w:t>
            </w:r>
            <w:r>
              <w:rPr>
                <w:rFonts w:ascii="Book Antiqua" w:eastAsia="Times New Roman" w:hAnsi="Book Antiqua" w:cs="Times New Roman"/>
                <w:bCs/>
                <w:sz w:val="19"/>
                <w:szCs w:val="19"/>
                <w:lang w:eastAsia="pt-BR"/>
              </w:rPr>
              <w:t>10</w:t>
            </w:r>
            <w:r w:rsidRPr="006F3280">
              <w:rPr>
                <w:rFonts w:ascii="Book Antiqua" w:eastAsia="Times New Roman" w:hAnsi="Book Antiqua" w:cs="Times New Roman"/>
                <w:bCs/>
                <w:sz w:val="19"/>
                <w:szCs w:val="19"/>
                <w:lang w:eastAsia="pt-BR"/>
              </w:rPr>
              <w:t xml:space="preserve"> inaugura na legislação ambiental o </w:t>
            </w:r>
            <w:r w:rsidRPr="006F3280">
              <w:rPr>
                <w:rFonts w:ascii="Book Antiqua" w:eastAsia="Times New Roman" w:hAnsi="Book Antiqua" w:cs="Times New Roman"/>
                <w:b/>
                <w:sz w:val="19"/>
                <w:szCs w:val="19"/>
                <w:shd w:val="clear" w:color="auto" w:fill="F7CAAC" w:themeFill="accent2" w:themeFillTint="66"/>
                <w:lang w:eastAsia="pt-BR"/>
              </w:rPr>
              <w:t>princípio do protetor-recebedor</w:t>
            </w:r>
            <w:r w:rsidRPr="006F3280">
              <w:rPr>
                <w:rFonts w:ascii="Book Antiqua" w:eastAsia="Times New Roman" w:hAnsi="Book Antiqua" w:cs="Times New Roman"/>
                <w:bCs/>
                <w:sz w:val="19"/>
                <w:szCs w:val="19"/>
                <w:lang w:eastAsia="pt-BR"/>
              </w:rPr>
              <w:t>, estabelecendo assim uma lógica inversa ao outro princípio já consagrado no direito ambiental, que é o da figura do poluidor-pagador.</w:t>
            </w:r>
            <w:r>
              <w:rPr>
                <w:rFonts w:ascii="Book Antiqua" w:eastAsia="Times New Roman" w:hAnsi="Book Antiqua" w:cs="Times New Roman"/>
                <w:bCs/>
                <w:sz w:val="19"/>
                <w:szCs w:val="19"/>
                <w:lang w:eastAsia="pt-BR"/>
              </w:rPr>
              <w:t xml:space="preserve"> </w:t>
            </w:r>
            <w:r w:rsidRPr="006F3280">
              <w:rPr>
                <w:rFonts w:ascii="Book Antiqua" w:eastAsia="Times New Roman" w:hAnsi="Book Antiqua" w:cs="Times New Roman"/>
                <w:bCs/>
                <w:sz w:val="19"/>
                <w:szCs w:val="19"/>
                <w:lang w:eastAsia="pt-BR"/>
              </w:rPr>
              <w:t xml:space="preserve">Diferentemente do princípio do poluidor-pagador, que consiste na obrigação do poluidor de arcar com os custos da reparação do dano por ele causado ao meio ambiente, o </w:t>
            </w:r>
            <w:r w:rsidRPr="006F3280">
              <w:rPr>
                <w:rFonts w:ascii="Book Antiqua" w:eastAsia="Times New Roman" w:hAnsi="Book Antiqua" w:cs="Times New Roman"/>
                <w:b/>
                <w:sz w:val="19"/>
                <w:szCs w:val="19"/>
                <w:shd w:val="clear" w:color="auto" w:fill="F7CAAC" w:themeFill="accent2" w:themeFillTint="66"/>
                <w:lang w:eastAsia="pt-BR"/>
              </w:rPr>
              <w:t>princípio do protetor-recebedor</w:t>
            </w:r>
            <w:r w:rsidRPr="006F3280">
              <w:rPr>
                <w:rFonts w:ascii="Book Antiqua" w:eastAsia="Times New Roman" w:hAnsi="Book Antiqua" w:cs="Times New Roman"/>
                <w:bCs/>
                <w:sz w:val="19"/>
                <w:szCs w:val="19"/>
                <w:lang w:eastAsia="pt-BR"/>
              </w:rPr>
              <w:t xml:space="preserve">, </w:t>
            </w:r>
            <w:r w:rsidRPr="006F3280">
              <w:rPr>
                <w:rFonts w:ascii="Book Antiqua" w:eastAsia="Times New Roman" w:hAnsi="Book Antiqua" w:cs="Times New Roman"/>
                <w:b/>
                <w:sz w:val="19"/>
                <w:szCs w:val="19"/>
                <w:highlight w:val="yellow"/>
                <w:lang w:eastAsia="pt-BR"/>
              </w:rPr>
              <w:t>ora introduzido na legislação ambiental, estabelece uma regra exatamente inversa a essa, onde a ideia central é remunerar todo aquele que, de uma forma ou de outra, deixou de explorar um recurso natural que era seu, em benefício do meio ambiente e da coletividade, ou promoveu alguma coisa, também com o mesmo propósito. Nesses casos, estamos falando de pagamento por serviços ambientais prestados</w:t>
            </w:r>
            <w:r w:rsidRPr="006F3280">
              <w:rPr>
                <w:rFonts w:ascii="Book Antiqua" w:eastAsia="Times New Roman" w:hAnsi="Book Antiqua" w:cs="Times New Roman"/>
                <w:bCs/>
                <w:sz w:val="19"/>
                <w:szCs w:val="19"/>
                <w:lang w:eastAsia="pt-BR"/>
              </w:rPr>
              <w:t>. Este novo princípio poderá servir para remunerar como por exemplo, àquelas pessoas que preservaram voluntariamente uma floresta, ou até mesmo mantiveram intactas suas reservas legais ou áreas de preservação permanente. Como sabemos, tais iniciativas contribuem para minimizar o aquecimento global, com o sequestro do gás carbônico, causador do efeito estufa. Sendo assim, nada mais justo remunerar diretamente essas pessoas pelos serviços prestados à coletividade, na proteção desses recursos ambientais, deixando de explorá-los naquilo que é possível.</w:t>
            </w:r>
            <w:r>
              <w:rPr>
                <w:rFonts w:ascii="Book Antiqua" w:eastAsia="Times New Roman" w:hAnsi="Book Antiqua" w:cs="Times New Roman"/>
                <w:bCs/>
                <w:sz w:val="19"/>
                <w:szCs w:val="19"/>
                <w:lang w:eastAsia="pt-BR"/>
              </w:rPr>
              <w:t xml:space="preserve"> </w:t>
            </w:r>
            <w:r w:rsidRPr="006F3280">
              <w:rPr>
                <w:rFonts w:ascii="Book Antiqua" w:eastAsia="Times New Roman" w:hAnsi="Book Antiqua" w:cs="Times New Roman"/>
                <w:bCs/>
                <w:sz w:val="19"/>
                <w:szCs w:val="19"/>
                <w:lang w:eastAsia="pt-BR"/>
              </w:rPr>
              <w:t xml:space="preserve">Outro exemplo, dentro dessa mesma linha de raciocínio, voltado agora à proteção ambiental realizada por terceiros, a Lei da Política Nacional dos Resíduos Sólidos estabelece a remuneração indireta por serviços ambientais prestados por cooperativas ou associações de catadores. </w:t>
            </w:r>
            <w:r>
              <w:rPr>
                <w:rFonts w:ascii="Book Antiqua" w:eastAsia="Times New Roman" w:hAnsi="Book Antiqua" w:cs="Times New Roman"/>
                <w:bCs/>
                <w:sz w:val="19"/>
                <w:szCs w:val="19"/>
                <w:lang w:eastAsia="pt-BR"/>
              </w:rPr>
              <w:t xml:space="preserve">(Fonte: </w:t>
            </w:r>
            <w:hyperlink r:id="rId15" w:history="1">
              <w:r w:rsidRPr="004F4E93">
                <w:rPr>
                  <w:rStyle w:val="Hyperlink"/>
                  <w:rFonts w:ascii="Book Antiqua" w:eastAsia="Times New Roman" w:hAnsi="Book Antiqua" w:cs="Times New Roman"/>
                  <w:bCs/>
                  <w:sz w:val="18"/>
                  <w:szCs w:val="18"/>
                  <w:lang w:eastAsia="pt-BR"/>
                </w:rPr>
                <w:t>http://www.observatorioeco.com.br/index.php/2010/11/principio-do-protetor-recebedor-na-lei-de-residuos-solidos/</w:t>
              </w:r>
            </w:hyperlink>
            <w:r w:rsidRPr="004F4E93">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F104B1">
              <w:rPr>
                <w:rFonts w:ascii="Book Antiqua" w:eastAsia="Times New Roman" w:hAnsi="Book Antiqua" w:cs="Times New Roman"/>
                <w:bCs/>
                <w:sz w:val="19"/>
                <w:szCs w:val="19"/>
                <w:lang w:eastAsia="pt-BR"/>
              </w:rPr>
              <w:t xml:space="preserve">Sobre o tema, Frederico Amado ensina que o princípio do protetor-recebedor </w:t>
            </w:r>
            <w:r w:rsidRPr="00F104B1">
              <w:rPr>
                <w:rFonts w:ascii="Book Antiqua" w:eastAsia="Times New Roman" w:hAnsi="Book Antiqua" w:cs="Times New Roman"/>
                <w:bCs/>
                <w:i/>
                <w:iCs/>
                <w:sz w:val="19"/>
                <w:szCs w:val="19"/>
                <w:lang w:eastAsia="pt-BR"/>
              </w:rPr>
              <w:t>“é a outra face da mesma moeda que contém o Princípio do Poluidor-pagador. Se por um lado é preciso internalizar os danos ambientais a quem os causa (Poluidor-pagador), por outro, é também necessária a criação de benefícios em favor daqueles que protegem o meio ambiente (Protetor-recebedor) com o desiderato de fomentar e premiar essas iniciativas. Assim, em aplicação a esse princípio, deve haver uma espécie de compensação pela prestação dos serviços ambientais em favor daqueles que atuam em defesa do meio ambiente, como verdadeira maneira de se promover a justiça ambiental.</w:t>
            </w:r>
            <w:r>
              <w:rPr>
                <w:rFonts w:ascii="Book Antiqua" w:eastAsia="Times New Roman" w:hAnsi="Book Antiqua" w:cs="Times New Roman"/>
                <w:bCs/>
                <w:i/>
                <w:iCs/>
                <w:sz w:val="19"/>
                <w:szCs w:val="19"/>
                <w:lang w:eastAsia="pt-BR"/>
              </w:rPr>
              <w:t>”</w:t>
            </w:r>
            <w:r>
              <w:rPr>
                <w:rFonts w:ascii="Book Antiqua" w:eastAsia="Times New Roman" w:hAnsi="Book Antiqua" w:cs="Times New Roman"/>
                <w:bCs/>
                <w:sz w:val="19"/>
                <w:szCs w:val="19"/>
                <w:lang w:eastAsia="pt-BR"/>
              </w:rPr>
              <w:t xml:space="preserve"> (Fonte: </w:t>
            </w:r>
            <w:r w:rsidRPr="00F104B1">
              <w:rPr>
                <w:rFonts w:ascii="Book Antiqua" w:eastAsia="Times New Roman" w:hAnsi="Book Antiqua" w:cs="Times New Roman"/>
                <w:bCs/>
                <w:sz w:val="19"/>
                <w:szCs w:val="19"/>
                <w:lang w:eastAsia="pt-BR"/>
              </w:rPr>
              <w:t xml:space="preserve">AMADO, Frederico. Sinopses para concursos - v. 30 - Direito Ambiental. 9ª ed. rev., e atual. Salvador: Editora </w:t>
            </w:r>
            <w:proofErr w:type="spellStart"/>
            <w:r w:rsidRPr="00F104B1">
              <w:rPr>
                <w:rFonts w:ascii="Book Antiqua" w:eastAsia="Times New Roman" w:hAnsi="Book Antiqua" w:cs="Times New Roman"/>
                <w:bCs/>
                <w:sz w:val="19"/>
                <w:szCs w:val="19"/>
                <w:lang w:eastAsia="pt-BR"/>
              </w:rPr>
              <w:t>JusPodivm</w:t>
            </w:r>
            <w:proofErr w:type="spellEnd"/>
            <w:r w:rsidRPr="00F104B1">
              <w:rPr>
                <w:rFonts w:ascii="Book Antiqua" w:eastAsia="Times New Roman" w:hAnsi="Book Antiqua" w:cs="Times New Roman"/>
                <w:bCs/>
                <w:sz w:val="19"/>
                <w:szCs w:val="19"/>
                <w:lang w:eastAsia="pt-BR"/>
              </w:rPr>
              <w:t>, 2021.</w:t>
            </w:r>
            <w:r>
              <w:rPr>
                <w:rFonts w:ascii="Book Antiqua" w:eastAsia="Times New Roman" w:hAnsi="Book Antiqua" w:cs="Times New Roman"/>
                <w:bCs/>
                <w:sz w:val="19"/>
                <w:szCs w:val="19"/>
                <w:lang w:eastAsia="pt-BR"/>
              </w:rPr>
              <w:t>).</w:t>
            </w:r>
          </w:p>
          <w:p w14:paraId="3111051F" w14:textId="77777777" w:rsidR="00F104B1" w:rsidRDefault="00F104B1" w:rsidP="00CB4BF7">
            <w:pPr>
              <w:jc w:val="both"/>
              <w:rPr>
                <w:rFonts w:ascii="Book Antiqua" w:eastAsia="Times New Roman" w:hAnsi="Book Antiqua" w:cs="Times New Roman"/>
                <w:b/>
                <w:sz w:val="19"/>
                <w:szCs w:val="19"/>
                <w:lang w:eastAsia="pt-BR"/>
              </w:rPr>
            </w:pPr>
          </w:p>
          <w:p w14:paraId="36D1907D" w14:textId="4852FB4D" w:rsidR="00914954" w:rsidRPr="00914954" w:rsidRDefault="00914954" w:rsidP="00CB4BF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14954">
              <w:rPr>
                <w:rFonts w:ascii="Book Antiqua" w:eastAsia="Times New Roman" w:hAnsi="Book Antiqua" w:cs="Times New Roman"/>
                <w:b/>
                <w:sz w:val="19"/>
                <w:szCs w:val="19"/>
                <w:highlight w:val="yellow"/>
                <w:lang w:eastAsia="pt-BR"/>
              </w:rPr>
              <w:t>MPPR-2014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14954">
              <w:rPr>
                <w:rFonts w:ascii="Book Antiqua" w:eastAsia="Times New Roman" w:hAnsi="Book Antiqua" w:cs="Times New Roman"/>
                <w:bCs/>
                <w:sz w:val="19"/>
                <w:szCs w:val="19"/>
                <w:lang w:eastAsia="pt-BR"/>
              </w:rPr>
              <w:t>Um dos grandes desafios sanitários e ambientais da atualidade é a destinação adequada dos resíduos sólidos urbanos, cujo aumento decorre, dentre outros fatores, do processo de expansão e urbanização dos municípios. Neste contexto, entrou em vigor, em 02 de agosto de 2010, a Lei nº 12.305, instituindo a Política Nacional de Resíduos Sólidos, dispondo sobre seus princípios, objetivos e instrumentos, bem como sobre as diretrizes relativas à gestão integrada e ao gerenciamento de resíduos sólidos, às responsabilidades e os instrumentos econômicos aplicáveis. Em relação ao tema, assinale a alternativa correta:</w:t>
            </w:r>
            <w:r>
              <w:rPr>
                <w:rFonts w:ascii="Book Antiqua" w:eastAsia="Times New Roman" w:hAnsi="Book Antiqua" w:cs="Times New Roman"/>
                <w:bCs/>
                <w:sz w:val="19"/>
                <w:szCs w:val="19"/>
                <w:lang w:eastAsia="pt-BR"/>
              </w:rPr>
              <w:t xml:space="preserve"> </w:t>
            </w:r>
            <w:r w:rsidRPr="00914954">
              <w:rPr>
                <w:rFonts w:ascii="Book Antiqua" w:eastAsia="Times New Roman" w:hAnsi="Book Antiqua" w:cs="Times New Roman"/>
                <w:bCs/>
                <w:sz w:val="19"/>
                <w:szCs w:val="19"/>
                <w:lang w:eastAsia="pt-BR"/>
              </w:rPr>
              <w:t>Protetor-recebedor é um dos princípios da Política Nacional de Resíduos Sólidos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6º, I</w:t>
            </w:r>
            <w:r w:rsidR="00F26E52">
              <w:rPr>
                <w:rFonts w:ascii="Book Antiqua" w:eastAsia="Times New Roman" w:hAnsi="Book Antiqua" w:cs="Times New Roman"/>
                <w:b/>
                <w:sz w:val="19"/>
                <w:szCs w:val="19"/>
                <w:lang w:eastAsia="pt-BR"/>
              </w:rPr>
              <w:t>I</w:t>
            </w:r>
            <w:r>
              <w:rPr>
                <w:rFonts w:ascii="Book Antiqua" w:eastAsia="Times New Roman" w:hAnsi="Book Antiqua" w:cs="Times New Roman"/>
                <w:b/>
                <w:sz w:val="19"/>
                <w:szCs w:val="19"/>
                <w:lang w:eastAsia="pt-BR"/>
              </w:rPr>
              <w:t>, PNRS.</w:t>
            </w:r>
          </w:p>
          <w:p w14:paraId="57201E94" w14:textId="77777777" w:rsidR="00914954" w:rsidRDefault="00914954" w:rsidP="00CB4BF7">
            <w:pPr>
              <w:jc w:val="both"/>
              <w:rPr>
                <w:rFonts w:ascii="Book Antiqua" w:eastAsia="Times New Roman" w:hAnsi="Book Antiqua" w:cs="Times New Roman"/>
                <w:b/>
                <w:i/>
                <w:iCs/>
                <w:color w:val="FF0000"/>
                <w:sz w:val="19"/>
                <w:szCs w:val="19"/>
                <w:lang w:eastAsia="pt-BR"/>
              </w:rPr>
            </w:pPr>
          </w:p>
          <w:p w14:paraId="26C16206" w14:textId="60EA65BA" w:rsidR="006F3280" w:rsidRPr="00F104B1" w:rsidRDefault="0099024D" w:rsidP="006F3280">
            <w:pPr>
              <w:jc w:val="both"/>
              <w:rPr>
                <w:rFonts w:ascii="Book Antiqua" w:eastAsia="Calibri" w:hAnsi="Book Antiqua" w:cs="Times New Roman"/>
                <w:sz w:val="19"/>
                <w:szCs w:val="19"/>
              </w:rPr>
            </w:pPr>
            <w:r w:rsidRPr="005A493B">
              <w:rPr>
                <w:rFonts w:ascii="Book Antiqua" w:eastAsia="Times New Roman" w:hAnsi="Book Antiqua" w:cs="Times New Roman"/>
                <w:b/>
                <w:i/>
                <w:iCs/>
                <w:color w:val="FF0000"/>
                <w:sz w:val="19"/>
                <w:szCs w:val="19"/>
                <w:lang w:eastAsia="pt-BR"/>
              </w:rPr>
              <w:t>#</w:t>
            </w:r>
            <w:r w:rsidRPr="005A493B">
              <w:rPr>
                <w:rFonts w:ascii="Book Antiqua" w:eastAsia="Times New Roman" w:hAnsi="Book Antiqua" w:cs="Times New Roman"/>
                <w:b/>
                <w:i/>
                <w:iCs/>
                <w:color w:val="FF0000"/>
                <w:sz w:val="19"/>
                <w:szCs w:val="19"/>
                <w:highlight w:val="green"/>
                <w:lang w:eastAsia="pt-BR"/>
              </w:rPr>
              <w:t>Atenção</w:t>
            </w:r>
            <w:r w:rsidR="006F3280">
              <w:rPr>
                <w:rFonts w:ascii="Book Antiqua" w:eastAsia="Times New Roman" w:hAnsi="Book Antiqua" w:cs="Times New Roman"/>
                <w:b/>
                <w:i/>
                <w:iCs/>
                <w:color w:val="FF0000"/>
                <w:sz w:val="19"/>
                <w:szCs w:val="19"/>
                <w:lang w:eastAsia="pt-BR"/>
              </w:rPr>
              <w:t>: #</w:t>
            </w:r>
            <w:r w:rsidR="006F3280" w:rsidRPr="006F3280">
              <w:rPr>
                <w:rFonts w:ascii="Book Antiqua" w:eastAsia="Times New Roman" w:hAnsi="Book Antiqua" w:cs="Times New Roman"/>
                <w:b/>
                <w:i/>
                <w:iCs/>
                <w:color w:val="FF0000"/>
                <w:sz w:val="19"/>
                <w:szCs w:val="19"/>
                <w:highlight w:val="green"/>
                <w:lang w:eastAsia="pt-BR"/>
              </w:rPr>
              <w:t>MPPR-2014</w:t>
            </w:r>
            <w:r w:rsidR="004F4E93">
              <w:rPr>
                <w:rFonts w:ascii="Book Antiqua" w:eastAsia="Times New Roman" w:hAnsi="Book Antiqua" w:cs="Times New Roman"/>
                <w:b/>
                <w:i/>
                <w:iCs/>
                <w:color w:val="FF0000"/>
                <w:sz w:val="19"/>
                <w:szCs w:val="19"/>
                <w:lang w:eastAsia="pt-BR"/>
              </w:rPr>
              <w:t>: #</w:t>
            </w:r>
            <w:r w:rsidR="004F4E93" w:rsidRPr="004F4E93">
              <w:rPr>
                <w:rFonts w:ascii="Book Antiqua" w:eastAsia="Times New Roman" w:hAnsi="Book Antiqua" w:cs="Times New Roman"/>
                <w:b/>
                <w:i/>
                <w:iCs/>
                <w:color w:val="FF0000"/>
                <w:sz w:val="19"/>
                <w:szCs w:val="19"/>
                <w:highlight w:val="green"/>
                <w:lang w:eastAsia="pt-BR"/>
              </w:rPr>
              <w:t>PGEAC-2017</w:t>
            </w:r>
            <w:r w:rsidR="006F3280">
              <w:rPr>
                <w:rFonts w:ascii="Book Antiqua" w:eastAsia="Times New Roman" w:hAnsi="Book Antiqua" w:cs="Times New Roman"/>
                <w:b/>
                <w:i/>
                <w:iCs/>
                <w:color w:val="FF0000"/>
                <w:sz w:val="19"/>
                <w:szCs w:val="19"/>
                <w:lang w:eastAsia="pt-BR"/>
              </w:rPr>
              <w:t>: #</w:t>
            </w:r>
            <w:r w:rsidR="006F3280" w:rsidRPr="006F3280">
              <w:rPr>
                <w:rFonts w:ascii="Book Antiqua" w:eastAsia="Times New Roman" w:hAnsi="Book Antiqua" w:cs="Times New Roman"/>
                <w:b/>
                <w:i/>
                <w:iCs/>
                <w:color w:val="FF0000"/>
                <w:sz w:val="19"/>
                <w:szCs w:val="19"/>
                <w:highlight w:val="green"/>
                <w:lang w:eastAsia="pt-BR"/>
              </w:rPr>
              <w:t>TRF</w:t>
            </w:r>
            <w:r w:rsidR="006F3280">
              <w:rPr>
                <w:rFonts w:ascii="Book Antiqua" w:eastAsia="Times New Roman" w:hAnsi="Book Antiqua" w:cs="Times New Roman"/>
                <w:b/>
                <w:i/>
                <w:iCs/>
                <w:color w:val="FF0000"/>
                <w:sz w:val="19"/>
                <w:szCs w:val="19"/>
                <w:highlight w:val="green"/>
                <w:lang w:eastAsia="pt-BR"/>
              </w:rPr>
              <w:t>3</w:t>
            </w:r>
            <w:r w:rsidR="006F3280" w:rsidRPr="006F3280">
              <w:rPr>
                <w:rFonts w:ascii="Book Antiqua" w:eastAsia="Times New Roman" w:hAnsi="Book Antiqua" w:cs="Times New Roman"/>
                <w:b/>
                <w:i/>
                <w:iCs/>
                <w:color w:val="FF0000"/>
                <w:sz w:val="19"/>
                <w:szCs w:val="19"/>
                <w:highlight w:val="green"/>
                <w:lang w:eastAsia="pt-BR"/>
              </w:rPr>
              <w:t>-2018</w:t>
            </w:r>
            <w:r w:rsidR="004F4E93">
              <w:rPr>
                <w:rFonts w:ascii="Book Antiqua" w:eastAsia="Times New Roman" w:hAnsi="Book Antiqua" w:cs="Times New Roman"/>
                <w:b/>
                <w:i/>
                <w:iCs/>
                <w:color w:val="FF0000"/>
                <w:sz w:val="19"/>
                <w:szCs w:val="19"/>
                <w:lang w:eastAsia="pt-BR"/>
              </w:rPr>
              <w:t>: #</w:t>
            </w:r>
            <w:r w:rsidR="004F4E93" w:rsidRPr="004F4E93">
              <w:rPr>
                <w:rFonts w:ascii="Book Antiqua" w:eastAsia="Times New Roman" w:hAnsi="Book Antiqua" w:cs="Times New Roman"/>
                <w:b/>
                <w:i/>
                <w:iCs/>
                <w:color w:val="FF0000"/>
                <w:sz w:val="19"/>
                <w:szCs w:val="19"/>
                <w:highlight w:val="green"/>
                <w:lang w:eastAsia="pt-BR"/>
              </w:rPr>
              <w:t>FMP</w:t>
            </w:r>
            <w:r w:rsidRPr="005A493B">
              <w:rPr>
                <w:rFonts w:ascii="Book Antiqua" w:eastAsia="Times New Roman" w:hAnsi="Book Antiqua" w:cs="Times New Roman"/>
                <w:bCs/>
                <w:sz w:val="19"/>
                <w:szCs w:val="19"/>
                <w:lang w:eastAsia="pt-BR"/>
              </w:rPr>
              <w:t xml:space="preserve">: </w:t>
            </w:r>
            <w:r>
              <w:rPr>
                <w:rFonts w:ascii="Book Antiqua" w:eastAsia="Calibri" w:hAnsi="Book Antiqua" w:cs="Times New Roman"/>
                <w:sz w:val="19"/>
                <w:szCs w:val="19"/>
              </w:rPr>
              <w:t>O</w:t>
            </w:r>
            <w:r w:rsidRPr="005A493B">
              <w:rPr>
                <w:rFonts w:ascii="Book Antiqua" w:eastAsia="Calibri" w:hAnsi="Book Antiqua" w:cs="Times New Roman"/>
                <w:sz w:val="19"/>
                <w:szCs w:val="19"/>
              </w:rPr>
              <w:t xml:space="preserve"> </w:t>
            </w:r>
            <w:r w:rsidRPr="005A493B">
              <w:rPr>
                <w:rFonts w:ascii="Book Antiqua" w:eastAsia="Calibri" w:hAnsi="Book Antiqua" w:cs="Times New Roman"/>
                <w:b/>
                <w:bCs/>
                <w:sz w:val="19"/>
                <w:szCs w:val="19"/>
                <w:shd w:val="clear" w:color="auto" w:fill="FBD4B4"/>
              </w:rPr>
              <w:t>Princípio do Protetor-recebedor</w:t>
            </w:r>
            <w:r w:rsidRPr="005A493B">
              <w:rPr>
                <w:rFonts w:ascii="Book Antiqua" w:eastAsia="Calibri" w:hAnsi="Book Antiqua" w:cs="Times New Roman"/>
                <w:sz w:val="19"/>
                <w:szCs w:val="19"/>
              </w:rPr>
              <w:t xml:space="preserve"> </w:t>
            </w:r>
            <w:r w:rsidRPr="005A493B">
              <w:rPr>
                <w:rFonts w:ascii="Book Antiqua" w:eastAsia="Calibri" w:hAnsi="Book Antiqua" w:cs="Times New Roman"/>
                <w:b/>
                <w:bCs/>
                <w:sz w:val="19"/>
                <w:szCs w:val="19"/>
                <w:highlight w:val="yellow"/>
              </w:rPr>
              <w:t xml:space="preserve">passou a ter previsão expressa no </w:t>
            </w:r>
            <w:r>
              <w:rPr>
                <w:rFonts w:ascii="Book Antiqua" w:eastAsia="Calibri" w:hAnsi="Book Antiqua" w:cs="Times New Roman"/>
                <w:b/>
                <w:bCs/>
                <w:sz w:val="19"/>
                <w:szCs w:val="19"/>
                <w:highlight w:val="yellow"/>
              </w:rPr>
              <w:t>sistema</w:t>
            </w:r>
            <w:r w:rsidRPr="005A493B">
              <w:rPr>
                <w:rFonts w:ascii="Book Antiqua" w:eastAsia="Calibri" w:hAnsi="Book Antiqua" w:cs="Times New Roman"/>
                <w:b/>
                <w:bCs/>
                <w:sz w:val="19"/>
                <w:szCs w:val="19"/>
                <w:highlight w:val="yellow"/>
              </w:rPr>
              <w:t xml:space="preserve"> jurídico brasileiro, no art. 6.º, II, da Lei 12.305/10</w:t>
            </w:r>
            <w:r w:rsidRPr="005A493B">
              <w:rPr>
                <w:rFonts w:ascii="Book Antiqua" w:eastAsia="Calibri" w:hAnsi="Book Antiqua" w:cs="Times New Roman"/>
                <w:sz w:val="19"/>
                <w:szCs w:val="19"/>
              </w:rPr>
              <w:t xml:space="preserve">, que instituiu a </w:t>
            </w:r>
            <w:r w:rsidRPr="005A493B">
              <w:rPr>
                <w:rFonts w:ascii="Book Antiqua" w:eastAsia="Calibri" w:hAnsi="Book Antiqua" w:cs="Times New Roman"/>
                <w:b/>
                <w:bCs/>
                <w:sz w:val="19"/>
                <w:szCs w:val="19"/>
                <w:highlight w:val="green"/>
              </w:rPr>
              <w:t>Política Nacional de Resíduos Sólidos</w:t>
            </w:r>
            <w:r w:rsidRPr="005A493B">
              <w:rPr>
                <w:rFonts w:ascii="Book Antiqua" w:eastAsia="Calibri" w:hAnsi="Book Antiqua" w:cs="Times New Roman"/>
                <w:sz w:val="19"/>
                <w:szCs w:val="19"/>
              </w:rPr>
              <w:t xml:space="preserve">. </w:t>
            </w:r>
          </w:p>
        </w:tc>
      </w:tr>
    </w:tbl>
    <w:p w14:paraId="2AE6701B" w14:textId="24FD7C0C" w:rsidR="00D66062" w:rsidRPr="006D469A" w:rsidRDefault="00D66062" w:rsidP="00873799">
      <w:pPr>
        <w:spacing w:before="300" w:after="300" w:line="240" w:lineRule="auto"/>
        <w:ind w:firstLine="600"/>
        <w:jc w:val="both"/>
        <w:rPr>
          <w:rFonts w:ascii="Book Antiqua" w:eastAsia="Times New Roman" w:hAnsi="Book Antiqua" w:cs="Times New Roman"/>
          <w:sz w:val="16"/>
          <w:szCs w:val="16"/>
          <w:lang w:eastAsia="pt-BR"/>
        </w:rPr>
      </w:pPr>
      <w:r w:rsidRPr="001D60D9">
        <w:rPr>
          <w:rFonts w:ascii="Book Antiqua" w:eastAsia="Times New Roman" w:hAnsi="Book Antiqua" w:cs="Times New Roman"/>
          <w:color w:val="000000"/>
          <w:sz w:val="19"/>
          <w:szCs w:val="19"/>
          <w:lang w:eastAsia="pt-BR"/>
        </w:rPr>
        <w:lastRenderedPageBreak/>
        <w:t xml:space="preserve">III - </w:t>
      </w:r>
      <w:r w:rsidRPr="000274FD">
        <w:rPr>
          <w:rFonts w:ascii="Book Antiqua" w:eastAsia="Times New Roman" w:hAnsi="Book Antiqua" w:cs="Times New Roman"/>
          <w:b/>
          <w:bCs/>
          <w:color w:val="000000"/>
          <w:sz w:val="19"/>
          <w:szCs w:val="19"/>
          <w:highlight w:val="yellow"/>
          <w:lang w:eastAsia="pt-BR"/>
        </w:rPr>
        <w:t>a visão sistêmica</w:t>
      </w:r>
      <w:r w:rsidRPr="000274FD">
        <w:rPr>
          <w:rFonts w:ascii="Book Antiqua" w:eastAsia="Times New Roman" w:hAnsi="Book Antiqua" w:cs="Times New Roman"/>
          <w:b/>
          <w:bCs/>
          <w:color w:val="000000"/>
          <w:sz w:val="19"/>
          <w:szCs w:val="19"/>
          <w:lang w:eastAsia="pt-BR"/>
        </w:rPr>
        <w:t>, na gestão dos resíduos sólidos, que considere as variáveis ambiental, social, cultural, econômica, tecnológica e de saúde pública</w:t>
      </w:r>
      <w:r w:rsidRPr="006D469A">
        <w:rPr>
          <w:rFonts w:ascii="Book Antiqua" w:eastAsia="Times New Roman" w:hAnsi="Book Antiqua" w:cs="Times New Roman"/>
          <w:color w:val="000000"/>
          <w:sz w:val="18"/>
          <w:szCs w:val="18"/>
          <w:lang w:eastAsia="pt-BR"/>
        </w:rPr>
        <w:t>;</w:t>
      </w:r>
      <w:r w:rsidR="00CD563A" w:rsidRPr="006D469A">
        <w:rPr>
          <w:rFonts w:ascii="Book Antiqua" w:eastAsia="Times New Roman" w:hAnsi="Book Antiqua" w:cs="Times New Roman"/>
          <w:color w:val="000000"/>
          <w:sz w:val="18"/>
          <w:szCs w:val="18"/>
          <w:lang w:eastAsia="pt-BR"/>
        </w:rPr>
        <w:t xml:space="preserve"> </w:t>
      </w:r>
      <w:r w:rsidR="00CD563A" w:rsidRPr="006D469A">
        <w:rPr>
          <w:rFonts w:ascii="Book Antiqua" w:eastAsia="Times New Roman" w:hAnsi="Book Antiqua" w:cs="Times New Roman"/>
          <w:b/>
          <w:bCs/>
          <w:color w:val="FF0000"/>
          <w:sz w:val="16"/>
          <w:szCs w:val="16"/>
          <w:u w:val="single"/>
          <w:lang w:eastAsia="pt-BR"/>
        </w:rPr>
        <w:t>(PGESP-2012)</w:t>
      </w:r>
      <w:r w:rsidRPr="006D469A">
        <w:rPr>
          <w:rFonts w:ascii="Book Antiqua" w:eastAsia="Times New Roman" w:hAnsi="Book Antiqua" w:cs="Times New Roman"/>
          <w:color w:val="000000"/>
          <w:sz w:val="18"/>
          <w:szCs w:val="18"/>
          <w:lang w:eastAsia="pt-BR"/>
        </w:rPr>
        <w:t> </w:t>
      </w:r>
      <w:r w:rsidR="000274FD" w:rsidRPr="006D469A">
        <w:rPr>
          <w:rFonts w:ascii="Book Antiqua" w:hAnsi="Book Antiqua"/>
          <w:b/>
          <w:color w:val="FF0000"/>
          <w:sz w:val="16"/>
          <w:szCs w:val="16"/>
          <w:u w:val="single"/>
        </w:rPr>
        <w:t>(MPGO-2013)</w:t>
      </w:r>
      <w:r w:rsidR="006F3280" w:rsidRPr="006D469A">
        <w:rPr>
          <w:rFonts w:ascii="Book Antiqua" w:hAnsi="Book Antiqua"/>
          <w:b/>
          <w:color w:val="FF0000"/>
          <w:sz w:val="16"/>
          <w:szCs w:val="16"/>
        </w:rPr>
        <w:t xml:space="preserve"> </w:t>
      </w:r>
      <w:r w:rsidR="006F3280" w:rsidRPr="006D469A">
        <w:rPr>
          <w:rFonts w:ascii="Book Antiqua" w:eastAsia="Times New Roman" w:hAnsi="Book Antiqua" w:cs="Times New Roman"/>
          <w:b/>
          <w:bCs/>
          <w:color w:val="FF0000"/>
          <w:sz w:val="16"/>
          <w:szCs w:val="16"/>
          <w:u w:val="single"/>
          <w:lang w:eastAsia="pt-BR"/>
        </w:rPr>
        <w:t>(TRF3-2018)</w:t>
      </w:r>
      <w:r w:rsidR="00614838" w:rsidRPr="006D469A">
        <w:rPr>
          <w:rFonts w:ascii="Book Antiqua" w:eastAsia="Times New Roman" w:hAnsi="Book Antiqua" w:cs="Times New Roman"/>
          <w:b/>
          <w:bCs/>
          <w:color w:val="FF0000"/>
          <w:sz w:val="16"/>
          <w:szCs w:val="16"/>
          <w:lang w:eastAsia="pt-BR"/>
        </w:rPr>
        <w:t xml:space="preserve"> </w:t>
      </w:r>
      <w:r w:rsidR="00614838" w:rsidRPr="006D469A">
        <w:rPr>
          <w:rFonts w:ascii="Book Antiqua" w:eastAsia="Times New Roman" w:hAnsi="Book Antiqua" w:cs="Times New Roman"/>
          <w:b/>
          <w:bCs/>
          <w:color w:val="FF0000"/>
          <w:sz w:val="16"/>
          <w:szCs w:val="16"/>
          <w:u w:val="single"/>
          <w:lang w:eastAsia="pt-BR"/>
        </w:rPr>
        <w:t>(PGEES-2023)</w:t>
      </w:r>
    </w:p>
    <w:p w14:paraId="2AE6701C" w14:textId="1C8447D1" w:rsidR="00D66062" w:rsidRPr="00F104B1" w:rsidRDefault="00D66062" w:rsidP="00873799">
      <w:pPr>
        <w:spacing w:before="300" w:after="300" w:line="240" w:lineRule="auto"/>
        <w:ind w:firstLine="600"/>
        <w:jc w:val="both"/>
        <w:rPr>
          <w:rFonts w:ascii="Book Antiqua" w:eastAsia="Times New Roman" w:hAnsi="Book Antiqua" w:cs="Times New Roman"/>
          <w:sz w:val="16"/>
          <w:szCs w:val="16"/>
          <w:lang w:eastAsia="pt-BR"/>
        </w:rPr>
      </w:pPr>
      <w:r w:rsidRPr="001D60D9">
        <w:rPr>
          <w:rFonts w:ascii="Book Antiqua" w:eastAsia="Times New Roman" w:hAnsi="Book Antiqua" w:cs="Times New Roman"/>
          <w:color w:val="000000"/>
          <w:sz w:val="19"/>
          <w:szCs w:val="19"/>
          <w:lang w:eastAsia="pt-BR"/>
        </w:rPr>
        <w:t xml:space="preserve">IV - </w:t>
      </w:r>
      <w:proofErr w:type="gramStart"/>
      <w:r w:rsidRPr="001D60D9">
        <w:rPr>
          <w:rFonts w:ascii="Book Antiqua" w:eastAsia="Times New Roman" w:hAnsi="Book Antiqua" w:cs="Times New Roman"/>
          <w:color w:val="000000"/>
          <w:sz w:val="19"/>
          <w:szCs w:val="19"/>
          <w:lang w:eastAsia="pt-BR"/>
        </w:rPr>
        <w:t>o</w:t>
      </w:r>
      <w:proofErr w:type="gramEnd"/>
      <w:r w:rsidRPr="001D60D9">
        <w:rPr>
          <w:rFonts w:ascii="Book Antiqua" w:eastAsia="Times New Roman" w:hAnsi="Book Antiqua" w:cs="Times New Roman"/>
          <w:color w:val="000000"/>
          <w:sz w:val="19"/>
          <w:szCs w:val="19"/>
          <w:lang w:eastAsia="pt-BR"/>
        </w:rPr>
        <w:t xml:space="preserve"> </w:t>
      </w:r>
      <w:r w:rsidRPr="000274FD">
        <w:rPr>
          <w:rFonts w:ascii="Book Antiqua" w:eastAsia="Times New Roman" w:hAnsi="Book Antiqua" w:cs="Times New Roman"/>
          <w:b/>
          <w:bCs/>
          <w:color w:val="000000"/>
          <w:sz w:val="19"/>
          <w:szCs w:val="19"/>
          <w:highlight w:val="yellow"/>
          <w:lang w:eastAsia="pt-BR"/>
        </w:rPr>
        <w:t>desenvolvimento sustentável</w:t>
      </w:r>
      <w:r w:rsidRPr="006D469A">
        <w:rPr>
          <w:rFonts w:ascii="Book Antiqua" w:eastAsia="Times New Roman" w:hAnsi="Book Antiqua" w:cs="Times New Roman"/>
          <w:color w:val="000000"/>
          <w:sz w:val="18"/>
          <w:szCs w:val="18"/>
          <w:lang w:eastAsia="pt-BR"/>
        </w:rPr>
        <w:t>;</w:t>
      </w:r>
      <w:r w:rsidR="00F26E52" w:rsidRPr="006D469A">
        <w:rPr>
          <w:rFonts w:ascii="Book Antiqua" w:eastAsia="Times New Roman" w:hAnsi="Book Antiqua" w:cs="Times New Roman"/>
          <w:color w:val="000000"/>
          <w:sz w:val="18"/>
          <w:szCs w:val="18"/>
          <w:lang w:eastAsia="pt-BR"/>
        </w:rPr>
        <w:t xml:space="preserve"> </w:t>
      </w:r>
      <w:r w:rsidR="00F26E52" w:rsidRPr="006D469A">
        <w:rPr>
          <w:rFonts w:ascii="Book Antiqua" w:hAnsi="Book Antiqua"/>
          <w:b/>
          <w:bCs/>
          <w:color w:val="FF0000"/>
          <w:sz w:val="16"/>
          <w:szCs w:val="16"/>
          <w:u w:val="single"/>
        </w:rPr>
        <w:t>(PGEAC-2012)</w:t>
      </w:r>
      <w:r w:rsidR="00CD563A" w:rsidRPr="006D469A">
        <w:rPr>
          <w:rFonts w:ascii="Book Antiqua" w:hAnsi="Book Antiqua"/>
          <w:b/>
          <w:bCs/>
          <w:color w:val="FF0000"/>
          <w:sz w:val="16"/>
          <w:szCs w:val="16"/>
        </w:rPr>
        <w:t xml:space="preserve"> </w:t>
      </w:r>
      <w:r w:rsidR="00CD563A" w:rsidRPr="006D469A">
        <w:rPr>
          <w:rFonts w:ascii="Book Antiqua" w:eastAsia="Times New Roman" w:hAnsi="Book Antiqua" w:cs="Times New Roman"/>
          <w:b/>
          <w:bCs/>
          <w:color w:val="FF0000"/>
          <w:sz w:val="16"/>
          <w:szCs w:val="16"/>
          <w:u w:val="single"/>
          <w:lang w:eastAsia="pt-BR"/>
        </w:rPr>
        <w:t>(PGESP-2012)</w:t>
      </w:r>
      <w:r w:rsidRPr="006D469A">
        <w:rPr>
          <w:rFonts w:ascii="Book Antiqua" w:eastAsia="Times New Roman" w:hAnsi="Book Antiqua" w:cs="Times New Roman"/>
          <w:color w:val="000000"/>
          <w:sz w:val="18"/>
          <w:szCs w:val="18"/>
          <w:lang w:eastAsia="pt-BR"/>
        </w:rPr>
        <w:t> </w:t>
      </w:r>
      <w:r w:rsidR="000274FD" w:rsidRPr="006D469A">
        <w:rPr>
          <w:rFonts w:ascii="Book Antiqua" w:hAnsi="Book Antiqua"/>
          <w:b/>
          <w:color w:val="FF0000"/>
          <w:sz w:val="16"/>
          <w:szCs w:val="16"/>
          <w:u w:val="single"/>
        </w:rPr>
        <w:t>(MPGO-2013)</w:t>
      </w:r>
      <w:r w:rsidR="006F3280" w:rsidRPr="006D469A">
        <w:rPr>
          <w:rFonts w:ascii="Book Antiqua" w:hAnsi="Book Antiqua"/>
          <w:b/>
          <w:color w:val="FF0000"/>
          <w:sz w:val="16"/>
          <w:szCs w:val="16"/>
        </w:rPr>
        <w:t xml:space="preserve"> </w:t>
      </w:r>
      <w:r w:rsidR="006F3280" w:rsidRPr="006D469A">
        <w:rPr>
          <w:rFonts w:ascii="Book Antiqua" w:eastAsia="Times New Roman" w:hAnsi="Book Antiqua" w:cs="Times New Roman"/>
          <w:b/>
          <w:bCs/>
          <w:color w:val="FF0000"/>
          <w:sz w:val="16"/>
          <w:szCs w:val="16"/>
          <w:u w:val="single"/>
          <w:lang w:eastAsia="pt-BR"/>
        </w:rPr>
        <w:t>(TRF3-2018)</w:t>
      </w:r>
      <w:r w:rsidR="002D2819" w:rsidRPr="006D469A">
        <w:rPr>
          <w:rFonts w:ascii="Book Antiqua" w:eastAsia="Times New Roman" w:hAnsi="Book Antiqua" w:cs="Times New Roman"/>
          <w:b/>
          <w:bCs/>
          <w:color w:val="FF0000"/>
          <w:sz w:val="16"/>
          <w:szCs w:val="16"/>
          <w:lang w:eastAsia="pt-BR"/>
        </w:rPr>
        <w:t xml:space="preserve"> </w:t>
      </w:r>
      <w:r w:rsidR="002D2819" w:rsidRPr="006D469A">
        <w:rPr>
          <w:rFonts w:ascii="Book Antiqua" w:eastAsia="Times New Roman" w:hAnsi="Book Antiqua" w:cs="Times New Roman"/>
          <w:b/>
          <w:bCs/>
          <w:color w:val="FF0000"/>
          <w:sz w:val="16"/>
          <w:szCs w:val="16"/>
          <w:u w:val="single"/>
          <w:lang w:eastAsia="pt-BR"/>
        </w:rPr>
        <w:t>(PGEPB-2021)</w:t>
      </w:r>
      <w:r w:rsidR="00F104B1">
        <w:rPr>
          <w:rFonts w:ascii="Book Antiqua" w:eastAsia="Times New Roman" w:hAnsi="Book Antiqua" w:cs="Times New Roman"/>
          <w:b/>
          <w:bCs/>
          <w:color w:val="FF0000"/>
          <w:sz w:val="16"/>
          <w:szCs w:val="16"/>
          <w:lang w:eastAsia="pt-BR"/>
        </w:rPr>
        <w:t xml:space="preserve"> </w:t>
      </w:r>
      <w:r w:rsidR="00F104B1">
        <w:rPr>
          <w:rFonts w:ascii="Book Antiqua" w:eastAsia="Times New Roman" w:hAnsi="Book Antiqua" w:cs="Times New Roman"/>
          <w:b/>
          <w:bCs/>
          <w:color w:val="FF0000"/>
          <w:sz w:val="16"/>
          <w:szCs w:val="16"/>
          <w:u w:val="single"/>
          <w:lang w:eastAsia="pt-BR"/>
        </w:rPr>
        <w:t>(MPTO-2022)</w:t>
      </w:r>
    </w:p>
    <w:p w14:paraId="2AE6701D" w14:textId="75540518" w:rsidR="00D66062" w:rsidRPr="006D469A" w:rsidRDefault="00D66062" w:rsidP="00873799">
      <w:pPr>
        <w:spacing w:before="300" w:after="300" w:line="240" w:lineRule="auto"/>
        <w:ind w:firstLine="600"/>
        <w:jc w:val="both"/>
        <w:rPr>
          <w:rFonts w:ascii="Book Antiqua" w:eastAsia="Times New Roman" w:hAnsi="Book Antiqua" w:cs="Times New Roman"/>
          <w:sz w:val="16"/>
          <w:szCs w:val="16"/>
          <w:lang w:eastAsia="pt-BR"/>
        </w:rPr>
      </w:pPr>
      <w:r w:rsidRPr="001D60D9">
        <w:rPr>
          <w:rFonts w:ascii="Book Antiqua" w:eastAsia="Times New Roman" w:hAnsi="Book Antiqua" w:cs="Times New Roman"/>
          <w:color w:val="000000"/>
          <w:sz w:val="19"/>
          <w:szCs w:val="19"/>
          <w:lang w:eastAsia="pt-BR"/>
        </w:rPr>
        <w:t xml:space="preserve">V - </w:t>
      </w:r>
      <w:proofErr w:type="gramStart"/>
      <w:r w:rsidRPr="001D60D9">
        <w:rPr>
          <w:rFonts w:ascii="Book Antiqua" w:eastAsia="Times New Roman" w:hAnsi="Book Antiqua" w:cs="Times New Roman"/>
          <w:color w:val="000000"/>
          <w:sz w:val="19"/>
          <w:szCs w:val="19"/>
          <w:lang w:eastAsia="pt-BR"/>
        </w:rPr>
        <w:t>a</w:t>
      </w:r>
      <w:proofErr w:type="gramEnd"/>
      <w:r w:rsidRPr="001D60D9">
        <w:rPr>
          <w:rFonts w:ascii="Book Antiqua" w:eastAsia="Times New Roman" w:hAnsi="Book Antiqua" w:cs="Times New Roman"/>
          <w:color w:val="000000"/>
          <w:sz w:val="19"/>
          <w:szCs w:val="19"/>
          <w:lang w:eastAsia="pt-BR"/>
        </w:rPr>
        <w:t xml:space="preserve"> </w:t>
      </w:r>
      <w:r w:rsidRPr="000274FD">
        <w:rPr>
          <w:rFonts w:ascii="Book Antiqua" w:eastAsia="Times New Roman" w:hAnsi="Book Antiqua" w:cs="Times New Roman"/>
          <w:b/>
          <w:bCs/>
          <w:color w:val="000000"/>
          <w:sz w:val="19"/>
          <w:szCs w:val="19"/>
          <w:highlight w:val="yellow"/>
          <w:lang w:eastAsia="pt-BR"/>
        </w:rPr>
        <w:t>ecoeficiência</w:t>
      </w:r>
      <w:r w:rsidRPr="001D60D9">
        <w:rPr>
          <w:rFonts w:ascii="Book Antiqua" w:eastAsia="Times New Roman" w:hAnsi="Book Antiqua" w:cs="Times New Roman"/>
          <w:color w:val="000000"/>
          <w:sz w:val="19"/>
          <w:szCs w:val="19"/>
          <w:lang w:eastAsia="pt-BR"/>
        </w:rPr>
        <w:t>, mediante a compatibilização entre o fornecimento, a preços competitivos, de bens e serviços qualificados que satisfaçam as necessidades humanas e tragam qualidade de vida e a redução do impacto ambiental e do consumo de recursos naturais a um nível, no mínimo, equivalente à capacidade de sustentação estimada do planeta</w:t>
      </w:r>
      <w:r w:rsidRPr="006D469A">
        <w:rPr>
          <w:rFonts w:ascii="Book Antiqua" w:eastAsia="Times New Roman" w:hAnsi="Book Antiqua" w:cs="Times New Roman"/>
          <w:color w:val="000000"/>
          <w:sz w:val="18"/>
          <w:szCs w:val="18"/>
          <w:lang w:eastAsia="pt-BR"/>
        </w:rPr>
        <w:t>; </w:t>
      </w:r>
      <w:r w:rsidR="000274FD" w:rsidRPr="006D469A">
        <w:rPr>
          <w:rFonts w:ascii="Book Antiqua" w:hAnsi="Book Antiqua"/>
          <w:b/>
          <w:color w:val="FF0000"/>
          <w:sz w:val="16"/>
          <w:szCs w:val="16"/>
          <w:u w:val="single"/>
        </w:rPr>
        <w:t>(MPGO-2013)</w:t>
      </w:r>
    </w:p>
    <w:p w14:paraId="2AE6701E" w14:textId="154BDDD7" w:rsidR="00D66062" w:rsidRPr="00D66519" w:rsidRDefault="00D66062" w:rsidP="00873799">
      <w:pPr>
        <w:spacing w:before="300" w:after="300" w:line="240" w:lineRule="auto"/>
        <w:ind w:firstLine="600"/>
        <w:jc w:val="both"/>
        <w:rPr>
          <w:rFonts w:ascii="Book Antiqua" w:eastAsia="Times New Roman" w:hAnsi="Book Antiqua" w:cs="Times New Roman"/>
          <w:sz w:val="18"/>
          <w:szCs w:val="18"/>
          <w:lang w:eastAsia="pt-BR"/>
        </w:rPr>
      </w:pPr>
      <w:r w:rsidRPr="001D60D9">
        <w:rPr>
          <w:rFonts w:ascii="Book Antiqua" w:eastAsia="Times New Roman" w:hAnsi="Book Antiqua" w:cs="Times New Roman"/>
          <w:color w:val="000000"/>
          <w:sz w:val="19"/>
          <w:szCs w:val="19"/>
          <w:lang w:eastAsia="pt-BR"/>
        </w:rPr>
        <w:t xml:space="preserve">VI - </w:t>
      </w:r>
      <w:proofErr w:type="gramStart"/>
      <w:r w:rsidRPr="001D60D9">
        <w:rPr>
          <w:rFonts w:ascii="Book Antiqua" w:eastAsia="Times New Roman" w:hAnsi="Book Antiqua" w:cs="Times New Roman"/>
          <w:color w:val="000000"/>
          <w:sz w:val="19"/>
          <w:szCs w:val="19"/>
          <w:lang w:eastAsia="pt-BR"/>
        </w:rPr>
        <w:t>a</w:t>
      </w:r>
      <w:proofErr w:type="gramEnd"/>
      <w:r w:rsidRPr="001D60D9">
        <w:rPr>
          <w:rFonts w:ascii="Book Antiqua" w:eastAsia="Times New Roman" w:hAnsi="Book Antiqua" w:cs="Times New Roman"/>
          <w:color w:val="000000"/>
          <w:sz w:val="19"/>
          <w:szCs w:val="19"/>
          <w:lang w:eastAsia="pt-BR"/>
        </w:rPr>
        <w:t xml:space="preserve"> </w:t>
      </w:r>
      <w:r w:rsidRPr="006F3280">
        <w:rPr>
          <w:rFonts w:ascii="Book Antiqua" w:eastAsia="Times New Roman" w:hAnsi="Book Antiqua" w:cs="Times New Roman"/>
          <w:b/>
          <w:bCs/>
          <w:color w:val="000000"/>
          <w:sz w:val="19"/>
          <w:szCs w:val="19"/>
          <w:highlight w:val="yellow"/>
          <w:lang w:eastAsia="pt-BR"/>
        </w:rPr>
        <w:t>cooperação entre as diferentes esferas</w:t>
      </w:r>
      <w:r w:rsidRPr="001D60D9">
        <w:rPr>
          <w:rFonts w:ascii="Book Antiqua" w:eastAsia="Times New Roman" w:hAnsi="Book Antiqua" w:cs="Times New Roman"/>
          <w:color w:val="000000"/>
          <w:sz w:val="19"/>
          <w:szCs w:val="19"/>
          <w:lang w:eastAsia="pt-BR"/>
        </w:rPr>
        <w:t xml:space="preserve"> </w:t>
      </w:r>
      <w:r w:rsidRPr="00CD563A">
        <w:rPr>
          <w:rFonts w:ascii="Book Antiqua" w:eastAsia="Times New Roman" w:hAnsi="Book Antiqua" w:cs="Times New Roman"/>
          <w:b/>
          <w:bCs/>
          <w:color w:val="000000"/>
          <w:sz w:val="19"/>
          <w:szCs w:val="19"/>
          <w:lang w:eastAsia="pt-BR"/>
        </w:rPr>
        <w:t>do poder público, o setor empresarial e demais segmentos da sociedade</w:t>
      </w:r>
      <w:r w:rsidRPr="006D469A">
        <w:rPr>
          <w:rFonts w:ascii="Book Antiqua" w:eastAsia="Times New Roman" w:hAnsi="Book Antiqua" w:cs="Times New Roman"/>
          <w:b/>
          <w:bCs/>
          <w:color w:val="000000"/>
          <w:sz w:val="18"/>
          <w:szCs w:val="18"/>
          <w:lang w:eastAsia="pt-BR"/>
        </w:rPr>
        <w:t>;</w:t>
      </w:r>
      <w:r w:rsidR="00CD563A" w:rsidRPr="006D469A">
        <w:rPr>
          <w:rFonts w:ascii="Book Antiqua" w:eastAsia="Times New Roman" w:hAnsi="Book Antiqua" w:cs="Times New Roman"/>
          <w:color w:val="000000"/>
          <w:sz w:val="18"/>
          <w:szCs w:val="18"/>
          <w:lang w:eastAsia="pt-BR"/>
        </w:rPr>
        <w:t xml:space="preserve"> </w:t>
      </w:r>
      <w:r w:rsidR="00CD563A" w:rsidRPr="006D469A">
        <w:rPr>
          <w:rFonts w:ascii="Book Antiqua" w:eastAsia="Times New Roman" w:hAnsi="Book Antiqua" w:cs="Times New Roman"/>
          <w:b/>
          <w:bCs/>
          <w:color w:val="FF0000"/>
          <w:sz w:val="16"/>
          <w:szCs w:val="16"/>
          <w:u w:val="single"/>
          <w:lang w:eastAsia="pt-BR"/>
        </w:rPr>
        <w:t>(PGESP-2012)</w:t>
      </w:r>
      <w:r w:rsidRPr="006D469A">
        <w:rPr>
          <w:rFonts w:ascii="Book Antiqua" w:eastAsia="Times New Roman" w:hAnsi="Book Antiqua" w:cs="Times New Roman"/>
          <w:color w:val="000000"/>
          <w:sz w:val="18"/>
          <w:szCs w:val="18"/>
          <w:lang w:eastAsia="pt-BR"/>
        </w:rPr>
        <w:t> </w:t>
      </w:r>
      <w:r w:rsidR="00C2147D" w:rsidRPr="006D469A">
        <w:rPr>
          <w:rFonts w:ascii="Book Antiqua" w:eastAsia="Times New Roman" w:hAnsi="Book Antiqua" w:cs="Times New Roman"/>
          <w:b/>
          <w:bCs/>
          <w:color w:val="FF0000"/>
          <w:sz w:val="16"/>
          <w:szCs w:val="16"/>
          <w:u w:val="single"/>
          <w:lang w:eastAsia="pt-BR"/>
        </w:rPr>
        <w:t>(MPBA-2018)</w:t>
      </w:r>
      <w:r w:rsidR="00F104B1">
        <w:rPr>
          <w:rFonts w:ascii="Book Antiqua" w:eastAsia="Times New Roman" w:hAnsi="Book Antiqua" w:cs="Times New Roman"/>
          <w:b/>
          <w:bCs/>
          <w:color w:val="FF0000"/>
          <w:sz w:val="16"/>
          <w:szCs w:val="16"/>
          <w:lang w:eastAsia="pt-BR"/>
        </w:rPr>
        <w:t xml:space="preserve"> </w:t>
      </w:r>
      <w:r w:rsidR="00F104B1">
        <w:rPr>
          <w:rFonts w:ascii="Book Antiqua" w:eastAsia="Times New Roman" w:hAnsi="Book Antiqua" w:cs="Times New Roman"/>
          <w:b/>
          <w:bCs/>
          <w:color w:val="FF0000"/>
          <w:sz w:val="16"/>
          <w:szCs w:val="16"/>
          <w:u w:val="single"/>
          <w:lang w:eastAsia="pt-BR"/>
        </w:rPr>
        <w:t>(MPTO-2022)</w:t>
      </w:r>
      <w:r w:rsidR="00F45381">
        <w:rPr>
          <w:rFonts w:ascii="Book Antiqua" w:eastAsia="Times New Roman" w:hAnsi="Book Antiqua" w:cs="Times New Roman"/>
          <w:b/>
          <w:bCs/>
          <w:color w:val="FF0000"/>
          <w:sz w:val="16"/>
          <w:szCs w:val="16"/>
          <w:lang w:eastAsia="pt-BR"/>
        </w:rPr>
        <w:t xml:space="preserve"> </w:t>
      </w:r>
      <w:r w:rsidR="00F45381">
        <w:rPr>
          <w:rFonts w:ascii="Book Antiqua" w:eastAsia="Times New Roman" w:hAnsi="Book Antiqua" w:cs="Times New Roman"/>
          <w:b/>
          <w:bCs/>
          <w:color w:val="FF0000"/>
          <w:sz w:val="16"/>
          <w:szCs w:val="16"/>
          <w:u w:val="single"/>
          <w:lang w:eastAsia="pt-BR"/>
        </w:rPr>
        <w:t>(TRF3-2022)</w:t>
      </w:r>
      <w:r w:rsidR="00D66519">
        <w:rPr>
          <w:rFonts w:ascii="Book Antiqua" w:eastAsia="Times New Roman" w:hAnsi="Book Antiqua" w:cs="Times New Roman"/>
          <w:b/>
          <w:bCs/>
          <w:color w:val="FF0000"/>
          <w:sz w:val="16"/>
          <w:szCs w:val="16"/>
          <w:lang w:eastAsia="pt-BR"/>
        </w:rPr>
        <w:t xml:space="preserve"> </w:t>
      </w:r>
      <w:r w:rsidR="00D66519" w:rsidRPr="00F21091">
        <w:rPr>
          <w:rFonts w:ascii="Book Antiqua" w:eastAsia="Times New Roman" w:hAnsi="Book Antiqua" w:cs="Times New Roman"/>
          <w:b/>
          <w:bCs/>
          <w:color w:val="FF0000"/>
          <w:sz w:val="16"/>
          <w:szCs w:val="16"/>
          <w:u w:val="single"/>
          <w:lang w:eastAsia="pt-BR"/>
        </w:rPr>
        <w:t>(PGEES-2023)</w:t>
      </w:r>
    </w:p>
    <w:p w14:paraId="2AE6701F" w14:textId="4A1CF176" w:rsidR="00D66062" w:rsidRPr="00F81E88" w:rsidRDefault="00D66062" w:rsidP="00873799">
      <w:pPr>
        <w:spacing w:before="300" w:after="300" w:line="240" w:lineRule="auto"/>
        <w:ind w:firstLine="600"/>
        <w:jc w:val="both"/>
        <w:rPr>
          <w:rFonts w:ascii="Book Antiqua" w:eastAsia="Times New Roman" w:hAnsi="Book Antiqua" w:cs="Times New Roman"/>
          <w:sz w:val="16"/>
          <w:szCs w:val="16"/>
          <w:lang w:eastAsia="pt-BR"/>
        </w:rPr>
      </w:pPr>
      <w:r w:rsidRPr="001D60D9">
        <w:rPr>
          <w:rFonts w:ascii="Book Antiqua" w:eastAsia="Times New Roman" w:hAnsi="Book Antiqua" w:cs="Times New Roman"/>
          <w:b/>
          <w:color w:val="000000"/>
          <w:sz w:val="19"/>
          <w:szCs w:val="19"/>
          <w:lang w:eastAsia="pt-BR"/>
        </w:rPr>
        <w:t xml:space="preserve">VII - a </w:t>
      </w:r>
      <w:r w:rsidRPr="000274FD">
        <w:rPr>
          <w:rFonts w:ascii="Book Antiqua" w:eastAsia="Times New Roman" w:hAnsi="Book Antiqua" w:cs="Times New Roman"/>
          <w:b/>
          <w:color w:val="000000"/>
          <w:sz w:val="19"/>
          <w:szCs w:val="19"/>
          <w:highlight w:val="yellow"/>
          <w:lang w:eastAsia="pt-BR"/>
        </w:rPr>
        <w:t>responsabilidade compartilhada pelo ciclo de vida dos produtos</w:t>
      </w:r>
      <w:r w:rsidRPr="006D469A">
        <w:rPr>
          <w:rFonts w:ascii="Book Antiqua" w:eastAsia="Times New Roman" w:hAnsi="Book Antiqua" w:cs="Times New Roman"/>
          <w:color w:val="000000"/>
          <w:sz w:val="16"/>
          <w:szCs w:val="16"/>
          <w:lang w:eastAsia="pt-BR"/>
        </w:rPr>
        <w:t>;</w:t>
      </w:r>
      <w:r w:rsidR="00407606" w:rsidRPr="006D469A">
        <w:rPr>
          <w:rFonts w:ascii="Book Antiqua" w:eastAsia="Times New Roman" w:hAnsi="Book Antiqua" w:cs="Times New Roman"/>
          <w:color w:val="000000"/>
          <w:sz w:val="16"/>
          <w:szCs w:val="16"/>
          <w:lang w:eastAsia="pt-BR"/>
        </w:rPr>
        <w:t xml:space="preserve"> </w:t>
      </w:r>
      <w:r w:rsidR="00407606" w:rsidRPr="006D469A">
        <w:rPr>
          <w:rFonts w:ascii="Book Antiqua" w:eastAsia="Times New Roman" w:hAnsi="Book Antiqua" w:cs="Times New Roman"/>
          <w:b/>
          <w:color w:val="FF0000"/>
          <w:sz w:val="16"/>
          <w:szCs w:val="16"/>
          <w:u w:val="single"/>
          <w:lang w:eastAsia="pt-BR"/>
        </w:rPr>
        <w:t>(TJRJ</w:t>
      </w:r>
      <w:r w:rsidR="00D4742E" w:rsidRPr="006D469A">
        <w:rPr>
          <w:rFonts w:ascii="Book Antiqua" w:eastAsia="Times New Roman" w:hAnsi="Book Antiqua" w:cs="Times New Roman"/>
          <w:b/>
          <w:color w:val="FF0000"/>
          <w:sz w:val="16"/>
          <w:szCs w:val="16"/>
          <w:u w:val="single"/>
          <w:lang w:eastAsia="pt-BR"/>
        </w:rPr>
        <w:t>-2012</w:t>
      </w:r>
      <w:r w:rsidR="00407606" w:rsidRPr="006D469A">
        <w:rPr>
          <w:rFonts w:ascii="Book Antiqua" w:eastAsia="Times New Roman" w:hAnsi="Book Antiqua" w:cs="Times New Roman"/>
          <w:b/>
          <w:color w:val="FF0000"/>
          <w:sz w:val="16"/>
          <w:szCs w:val="16"/>
          <w:u w:val="single"/>
          <w:lang w:eastAsia="pt-BR"/>
        </w:rPr>
        <w:t>)</w:t>
      </w:r>
      <w:r w:rsidR="000274FD" w:rsidRPr="006D469A">
        <w:rPr>
          <w:rFonts w:ascii="Book Antiqua" w:eastAsia="Times New Roman" w:hAnsi="Book Antiqua" w:cs="Times New Roman"/>
          <w:b/>
          <w:color w:val="FF0000"/>
          <w:sz w:val="16"/>
          <w:szCs w:val="16"/>
          <w:lang w:eastAsia="pt-BR"/>
        </w:rPr>
        <w:t xml:space="preserve"> </w:t>
      </w:r>
      <w:r w:rsidR="000274FD" w:rsidRPr="006D469A">
        <w:rPr>
          <w:rFonts w:ascii="Book Antiqua" w:hAnsi="Book Antiqua"/>
          <w:b/>
          <w:color w:val="FF0000"/>
          <w:sz w:val="16"/>
          <w:szCs w:val="16"/>
          <w:u w:val="single"/>
        </w:rPr>
        <w:t>(MPGO-2013)</w:t>
      </w:r>
      <w:r w:rsidR="006F3280" w:rsidRPr="006D469A">
        <w:rPr>
          <w:rFonts w:ascii="Book Antiqua" w:hAnsi="Book Antiqua"/>
          <w:b/>
          <w:color w:val="FF0000"/>
          <w:sz w:val="16"/>
          <w:szCs w:val="16"/>
        </w:rPr>
        <w:t xml:space="preserve"> </w:t>
      </w:r>
      <w:r w:rsidR="006F3280" w:rsidRPr="006D469A">
        <w:rPr>
          <w:rFonts w:ascii="Book Antiqua" w:eastAsia="Times New Roman" w:hAnsi="Book Antiqua" w:cs="Times New Roman"/>
          <w:b/>
          <w:bCs/>
          <w:color w:val="FF0000"/>
          <w:sz w:val="16"/>
          <w:szCs w:val="16"/>
          <w:u w:val="single"/>
          <w:lang w:eastAsia="pt-BR"/>
        </w:rPr>
        <w:t>(TRF3-2018</w:t>
      </w:r>
      <w:r w:rsidR="00F45381">
        <w:rPr>
          <w:rFonts w:ascii="Book Antiqua" w:eastAsia="Times New Roman" w:hAnsi="Book Antiqua" w:cs="Times New Roman"/>
          <w:b/>
          <w:bCs/>
          <w:color w:val="FF0000"/>
          <w:sz w:val="16"/>
          <w:szCs w:val="16"/>
          <w:u w:val="single"/>
          <w:lang w:eastAsia="pt-BR"/>
        </w:rPr>
        <w:t>/2022</w:t>
      </w:r>
      <w:r w:rsidR="006F3280" w:rsidRPr="006D469A">
        <w:rPr>
          <w:rFonts w:ascii="Book Antiqua" w:eastAsia="Times New Roman" w:hAnsi="Book Antiqua" w:cs="Times New Roman"/>
          <w:b/>
          <w:bCs/>
          <w:color w:val="FF0000"/>
          <w:sz w:val="16"/>
          <w:szCs w:val="16"/>
          <w:u w:val="single"/>
          <w:lang w:eastAsia="pt-BR"/>
        </w:rPr>
        <w:t>)</w:t>
      </w:r>
      <w:r w:rsidR="00F81E88">
        <w:rPr>
          <w:rFonts w:ascii="Book Antiqua" w:eastAsia="Times New Roman" w:hAnsi="Book Antiqua" w:cs="Times New Roman"/>
          <w:b/>
          <w:bCs/>
          <w:color w:val="FF0000"/>
          <w:sz w:val="16"/>
          <w:szCs w:val="16"/>
          <w:lang w:eastAsia="pt-BR"/>
        </w:rPr>
        <w:t xml:space="preserve"> </w:t>
      </w:r>
      <w:r w:rsidR="00F81E88">
        <w:rPr>
          <w:rFonts w:ascii="Book Antiqua" w:hAnsi="Book Antiqua"/>
          <w:b/>
          <w:bCs/>
          <w:color w:val="FF0000"/>
          <w:sz w:val="16"/>
          <w:szCs w:val="16"/>
          <w:u w:val="single"/>
        </w:rPr>
        <w:t>(DPESP-2023)</w:t>
      </w:r>
    </w:p>
    <w:p w14:paraId="2AE67020" w14:textId="62B2D985" w:rsidR="00D66062" w:rsidRPr="006D469A" w:rsidRDefault="00D66062" w:rsidP="00873799">
      <w:pPr>
        <w:spacing w:before="300" w:after="300" w:line="240" w:lineRule="auto"/>
        <w:ind w:firstLine="600"/>
        <w:jc w:val="both"/>
        <w:rPr>
          <w:rFonts w:ascii="Book Antiqua" w:eastAsia="Times New Roman" w:hAnsi="Book Antiqua" w:cs="Times New Roman"/>
          <w:sz w:val="16"/>
          <w:szCs w:val="16"/>
          <w:lang w:eastAsia="pt-BR"/>
        </w:rPr>
      </w:pPr>
      <w:r w:rsidRPr="001D60D9">
        <w:rPr>
          <w:rFonts w:ascii="Book Antiqua" w:eastAsia="Times New Roman" w:hAnsi="Book Antiqua" w:cs="Times New Roman"/>
          <w:color w:val="000000"/>
          <w:sz w:val="19"/>
          <w:szCs w:val="19"/>
          <w:lang w:eastAsia="pt-BR"/>
        </w:rPr>
        <w:lastRenderedPageBreak/>
        <w:t xml:space="preserve">VIII - o </w:t>
      </w:r>
      <w:r w:rsidRPr="000274FD">
        <w:rPr>
          <w:rFonts w:ascii="Book Antiqua" w:eastAsia="Times New Roman" w:hAnsi="Book Antiqua" w:cs="Times New Roman"/>
          <w:b/>
          <w:bCs/>
          <w:color w:val="000000"/>
          <w:sz w:val="19"/>
          <w:szCs w:val="19"/>
          <w:highlight w:val="yellow"/>
          <w:lang w:eastAsia="pt-BR"/>
        </w:rPr>
        <w:t>reconhecimento do resíduo sólido reutilizável e reciclável como um bem econômico e de valor social, gerador de trabalho e renda e promotor de cidadania</w:t>
      </w:r>
      <w:r w:rsidRPr="006D469A">
        <w:rPr>
          <w:rFonts w:ascii="Book Antiqua" w:eastAsia="Times New Roman" w:hAnsi="Book Antiqua" w:cs="Times New Roman"/>
          <w:color w:val="000000"/>
          <w:sz w:val="18"/>
          <w:szCs w:val="18"/>
          <w:lang w:eastAsia="pt-BR"/>
        </w:rPr>
        <w:t>; </w:t>
      </w:r>
      <w:r w:rsidR="00EE1089" w:rsidRPr="006D469A">
        <w:rPr>
          <w:rFonts w:ascii="Book Antiqua" w:eastAsia="Times New Roman" w:hAnsi="Book Antiqua" w:cs="Times New Roman"/>
          <w:b/>
          <w:bCs/>
          <w:color w:val="FF0000"/>
          <w:sz w:val="16"/>
          <w:szCs w:val="16"/>
          <w:u w:val="single"/>
          <w:lang w:eastAsia="pt-BR"/>
        </w:rPr>
        <w:t>(MPMG-2012)</w:t>
      </w:r>
      <w:r w:rsidR="000274FD" w:rsidRPr="006D469A">
        <w:rPr>
          <w:rFonts w:ascii="Book Antiqua" w:eastAsia="Times New Roman" w:hAnsi="Book Antiqua" w:cs="Times New Roman"/>
          <w:b/>
          <w:bCs/>
          <w:color w:val="FF0000"/>
          <w:sz w:val="16"/>
          <w:szCs w:val="16"/>
          <w:lang w:eastAsia="pt-BR"/>
        </w:rPr>
        <w:t xml:space="preserve"> </w:t>
      </w:r>
      <w:r w:rsidR="000274FD" w:rsidRPr="006D469A">
        <w:rPr>
          <w:rFonts w:ascii="Book Antiqua" w:hAnsi="Book Antiqua"/>
          <w:b/>
          <w:color w:val="FF0000"/>
          <w:sz w:val="16"/>
          <w:szCs w:val="16"/>
          <w:u w:val="single"/>
        </w:rPr>
        <w:t>(MPGO-2013)</w:t>
      </w:r>
      <w:r w:rsidR="008C118F" w:rsidRPr="006D469A">
        <w:rPr>
          <w:rFonts w:ascii="Book Antiqua" w:hAnsi="Book Antiqua"/>
          <w:b/>
          <w:color w:val="FF0000"/>
          <w:sz w:val="16"/>
          <w:szCs w:val="16"/>
        </w:rPr>
        <w:t xml:space="preserve"> </w:t>
      </w:r>
      <w:r w:rsidR="008C118F" w:rsidRPr="006D469A">
        <w:rPr>
          <w:rFonts w:ascii="Book Antiqua" w:hAnsi="Book Antiqua"/>
          <w:b/>
          <w:color w:val="FF0000"/>
          <w:sz w:val="16"/>
          <w:szCs w:val="16"/>
          <w:u w:val="single"/>
        </w:rPr>
        <w:t>(PGM-Goiânia/GO-2015)</w:t>
      </w:r>
    </w:p>
    <w:p w14:paraId="2AE67021"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xml:space="preserve">IX - </w:t>
      </w:r>
      <w:proofErr w:type="gramStart"/>
      <w:r w:rsidRPr="001D60D9">
        <w:rPr>
          <w:rFonts w:ascii="Book Antiqua" w:eastAsia="Times New Roman" w:hAnsi="Book Antiqua" w:cs="Times New Roman"/>
          <w:color w:val="000000"/>
          <w:sz w:val="19"/>
          <w:szCs w:val="19"/>
          <w:lang w:eastAsia="pt-BR"/>
        </w:rPr>
        <w:t>o</w:t>
      </w:r>
      <w:proofErr w:type="gramEnd"/>
      <w:r w:rsidRPr="001D60D9">
        <w:rPr>
          <w:rFonts w:ascii="Book Antiqua" w:eastAsia="Times New Roman" w:hAnsi="Book Antiqua" w:cs="Times New Roman"/>
          <w:color w:val="000000"/>
          <w:sz w:val="19"/>
          <w:szCs w:val="19"/>
          <w:lang w:eastAsia="pt-BR"/>
        </w:rPr>
        <w:t xml:space="preserve"> respeito às diversidades locais e regionais; </w:t>
      </w:r>
    </w:p>
    <w:p w14:paraId="2AE67022" w14:textId="19303411"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xml:space="preserve">X - </w:t>
      </w:r>
      <w:proofErr w:type="gramStart"/>
      <w:r w:rsidRPr="001D60D9">
        <w:rPr>
          <w:rFonts w:ascii="Book Antiqua" w:eastAsia="Times New Roman" w:hAnsi="Book Antiqua" w:cs="Times New Roman"/>
          <w:color w:val="000000"/>
          <w:sz w:val="19"/>
          <w:szCs w:val="19"/>
          <w:lang w:eastAsia="pt-BR"/>
        </w:rPr>
        <w:t>o</w:t>
      </w:r>
      <w:proofErr w:type="gramEnd"/>
      <w:r w:rsidRPr="001D60D9">
        <w:rPr>
          <w:rFonts w:ascii="Book Antiqua" w:eastAsia="Times New Roman" w:hAnsi="Book Antiqua" w:cs="Times New Roman"/>
          <w:color w:val="000000"/>
          <w:sz w:val="19"/>
          <w:szCs w:val="19"/>
          <w:lang w:eastAsia="pt-BR"/>
        </w:rPr>
        <w:t xml:space="preserve"> direito da sociedade à informação e ao </w:t>
      </w:r>
      <w:r w:rsidRPr="00F104B1">
        <w:rPr>
          <w:rFonts w:ascii="Book Antiqua" w:eastAsia="Times New Roman" w:hAnsi="Book Antiqua" w:cs="Times New Roman"/>
          <w:b/>
          <w:bCs/>
          <w:color w:val="000000"/>
          <w:sz w:val="19"/>
          <w:szCs w:val="19"/>
          <w:highlight w:val="yellow"/>
          <w:lang w:eastAsia="pt-BR"/>
        </w:rPr>
        <w:t>controle social</w:t>
      </w:r>
      <w:r w:rsidRPr="001D60D9">
        <w:rPr>
          <w:rFonts w:ascii="Book Antiqua" w:eastAsia="Times New Roman" w:hAnsi="Book Antiqua" w:cs="Times New Roman"/>
          <w:color w:val="000000"/>
          <w:sz w:val="19"/>
          <w:szCs w:val="19"/>
          <w:lang w:eastAsia="pt-BR"/>
        </w:rPr>
        <w:t>; </w:t>
      </w:r>
      <w:r w:rsidR="00F104B1">
        <w:rPr>
          <w:rFonts w:ascii="Book Antiqua" w:eastAsia="Times New Roman" w:hAnsi="Book Antiqua" w:cs="Times New Roman"/>
          <w:b/>
          <w:bCs/>
          <w:color w:val="FF0000"/>
          <w:sz w:val="16"/>
          <w:szCs w:val="16"/>
          <w:u w:val="single"/>
          <w:lang w:eastAsia="pt-BR"/>
        </w:rPr>
        <w:t>(MPTO-2022)</w:t>
      </w:r>
    </w:p>
    <w:p w14:paraId="2AE67023" w14:textId="187D52A3" w:rsidR="00D66062" w:rsidRPr="006D469A" w:rsidRDefault="00D66062" w:rsidP="00873799">
      <w:pPr>
        <w:spacing w:before="300" w:after="300" w:line="240" w:lineRule="auto"/>
        <w:ind w:firstLine="600"/>
        <w:jc w:val="both"/>
        <w:rPr>
          <w:rFonts w:ascii="Book Antiqua" w:eastAsia="Times New Roman" w:hAnsi="Book Antiqua" w:cs="Times New Roman"/>
          <w:sz w:val="18"/>
          <w:szCs w:val="18"/>
          <w:lang w:eastAsia="pt-BR"/>
        </w:rPr>
      </w:pPr>
      <w:r w:rsidRPr="001D60D9">
        <w:rPr>
          <w:rFonts w:ascii="Book Antiqua" w:eastAsia="Times New Roman" w:hAnsi="Book Antiqua" w:cs="Times New Roman"/>
          <w:color w:val="000000"/>
          <w:sz w:val="19"/>
          <w:szCs w:val="19"/>
          <w:lang w:eastAsia="pt-BR"/>
        </w:rPr>
        <w:t xml:space="preserve">XI - a </w:t>
      </w:r>
      <w:r w:rsidRPr="000274FD">
        <w:rPr>
          <w:rFonts w:ascii="Book Antiqua" w:eastAsia="Times New Roman" w:hAnsi="Book Antiqua" w:cs="Times New Roman"/>
          <w:b/>
          <w:bCs/>
          <w:color w:val="000000"/>
          <w:sz w:val="19"/>
          <w:szCs w:val="19"/>
          <w:highlight w:val="yellow"/>
          <w:lang w:eastAsia="pt-BR"/>
        </w:rPr>
        <w:t>razoabilidade</w:t>
      </w:r>
      <w:r w:rsidRPr="000274FD">
        <w:rPr>
          <w:rFonts w:ascii="Book Antiqua" w:eastAsia="Times New Roman" w:hAnsi="Book Antiqua" w:cs="Times New Roman"/>
          <w:b/>
          <w:bCs/>
          <w:color w:val="000000"/>
          <w:sz w:val="19"/>
          <w:szCs w:val="19"/>
          <w:lang w:eastAsia="pt-BR"/>
        </w:rPr>
        <w:t xml:space="preserve"> </w:t>
      </w:r>
      <w:r w:rsidRPr="001D60D9">
        <w:rPr>
          <w:rFonts w:ascii="Book Antiqua" w:eastAsia="Times New Roman" w:hAnsi="Book Antiqua" w:cs="Times New Roman"/>
          <w:color w:val="000000"/>
          <w:sz w:val="19"/>
          <w:szCs w:val="19"/>
          <w:lang w:eastAsia="pt-BR"/>
        </w:rPr>
        <w:t xml:space="preserve">e a </w:t>
      </w:r>
      <w:r w:rsidRPr="000274FD">
        <w:rPr>
          <w:rFonts w:ascii="Book Antiqua" w:eastAsia="Times New Roman" w:hAnsi="Book Antiqua" w:cs="Times New Roman"/>
          <w:b/>
          <w:bCs/>
          <w:color w:val="000000"/>
          <w:sz w:val="19"/>
          <w:szCs w:val="19"/>
          <w:highlight w:val="yellow"/>
          <w:lang w:eastAsia="pt-BR"/>
        </w:rPr>
        <w:t>proporcionalidade</w:t>
      </w:r>
      <w:r w:rsidRPr="006D469A">
        <w:rPr>
          <w:rFonts w:ascii="Book Antiqua" w:eastAsia="Times New Roman" w:hAnsi="Book Antiqua" w:cs="Times New Roman"/>
          <w:color w:val="000000"/>
          <w:sz w:val="18"/>
          <w:szCs w:val="18"/>
          <w:lang w:eastAsia="pt-BR"/>
        </w:rPr>
        <w:t>.</w:t>
      </w:r>
      <w:r w:rsidR="00F26E52" w:rsidRPr="006D469A">
        <w:rPr>
          <w:rFonts w:ascii="Book Antiqua" w:eastAsia="Times New Roman" w:hAnsi="Book Antiqua" w:cs="Times New Roman"/>
          <w:color w:val="000000"/>
          <w:sz w:val="18"/>
          <w:szCs w:val="18"/>
          <w:lang w:eastAsia="pt-BR"/>
        </w:rPr>
        <w:t xml:space="preserve"> </w:t>
      </w:r>
      <w:r w:rsidR="00F26E52" w:rsidRPr="006D469A">
        <w:rPr>
          <w:rFonts w:ascii="Book Antiqua" w:hAnsi="Book Antiqua"/>
          <w:b/>
          <w:bCs/>
          <w:color w:val="FF0000"/>
          <w:sz w:val="16"/>
          <w:szCs w:val="16"/>
          <w:u w:val="single"/>
        </w:rPr>
        <w:t>(PGEAC-2012)</w:t>
      </w:r>
      <w:r w:rsidRPr="006D469A">
        <w:rPr>
          <w:rFonts w:ascii="Book Antiqua" w:eastAsia="Times New Roman" w:hAnsi="Book Antiqua" w:cs="Times New Roman"/>
          <w:color w:val="000000"/>
          <w:sz w:val="18"/>
          <w:szCs w:val="18"/>
          <w:lang w:eastAsia="pt-BR"/>
        </w:rPr>
        <w:t> </w:t>
      </w:r>
      <w:r w:rsidR="000274FD" w:rsidRPr="006D469A">
        <w:rPr>
          <w:rFonts w:ascii="Book Antiqua" w:hAnsi="Book Antiqua"/>
          <w:b/>
          <w:color w:val="FF0000"/>
          <w:sz w:val="16"/>
          <w:szCs w:val="16"/>
          <w:u w:val="single"/>
        </w:rPr>
        <w:t>(MPGO-2013)</w:t>
      </w:r>
      <w:r w:rsidR="006F3280" w:rsidRPr="006D469A">
        <w:rPr>
          <w:rFonts w:ascii="Book Antiqua" w:hAnsi="Book Antiqua"/>
          <w:b/>
          <w:color w:val="FF0000"/>
          <w:sz w:val="16"/>
          <w:szCs w:val="16"/>
        </w:rPr>
        <w:t xml:space="preserve"> </w:t>
      </w:r>
      <w:r w:rsidR="006F3280" w:rsidRPr="006D469A">
        <w:rPr>
          <w:rFonts w:ascii="Book Antiqua" w:eastAsia="Times New Roman" w:hAnsi="Book Antiqua" w:cs="Times New Roman"/>
          <w:b/>
          <w:bCs/>
          <w:color w:val="FF0000"/>
          <w:sz w:val="16"/>
          <w:szCs w:val="16"/>
          <w:u w:val="single"/>
          <w:lang w:eastAsia="pt-BR"/>
        </w:rPr>
        <w:t>(TRF3-2018)</w:t>
      </w:r>
    </w:p>
    <w:p w14:paraId="2AE67024"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C2147D">
        <w:rPr>
          <w:rFonts w:ascii="Book Antiqua" w:eastAsia="Times New Roman" w:hAnsi="Book Antiqua" w:cs="Times New Roman"/>
          <w:b/>
          <w:bCs/>
          <w:color w:val="000000"/>
          <w:sz w:val="19"/>
          <w:szCs w:val="19"/>
          <w:highlight w:val="magenta"/>
          <w:lang w:eastAsia="pt-BR"/>
        </w:rPr>
        <w:t>Art. 7</w:t>
      </w:r>
      <w:proofErr w:type="gramStart"/>
      <w:r w:rsidRPr="00C2147D">
        <w:rPr>
          <w:rFonts w:ascii="Book Antiqua" w:eastAsia="Times New Roman" w:hAnsi="Book Antiqua" w:cs="Times New Roman"/>
          <w:b/>
          <w:bCs/>
          <w:color w:val="000000"/>
          <w:sz w:val="19"/>
          <w:szCs w:val="19"/>
          <w:highlight w:val="magenta"/>
          <w:u w:val="single"/>
          <w:vertAlign w:val="superscript"/>
          <w:lang w:eastAsia="pt-BR"/>
        </w:rPr>
        <w:t>o</w:t>
      </w:r>
      <w:r w:rsidRPr="00C2147D">
        <w:rPr>
          <w:rFonts w:ascii="Book Antiqua" w:eastAsia="Times New Roman" w:hAnsi="Book Antiqua" w:cs="Times New Roman"/>
          <w:b/>
          <w:bCs/>
          <w:color w:val="000000"/>
          <w:sz w:val="19"/>
          <w:szCs w:val="19"/>
          <w:lang w:eastAsia="pt-BR"/>
        </w:rPr>
        <w:t> </w:t>
      </w:r>
      <w:r w:rsidRPr="001D60D9">
        <w:rPr>
          <w:rFonts w:ascii="Book Antiqua" w:eastAsia="Times New Roman" w:hAnsi="Book Antiqua" w:cs="Times New Roman"/>
          <w:color w:val="000000"/>
          <w:sz w:val="19"/>
          <w:szCs w:val="19"/>
          <w:lang w:eastAsia="pt-BR"/>
        </w:rPr>
        <w:t xml:space="preserve"> </w:t>
      </w:r>
      <w:r w:rsidRPr="00C2147D">
        <w:rPr>
          <w:rFonts w:ascii="Book Antiqua" w:eastAsia="Times New Roman" w:hAnsi="Book Antiqua" w:cs="Times New Roman"/>
          <w:b/>
          <w:bCs/>
          <w:caps/>
          <w:color w:val="000000"/>
          <w:sz w:val="19"/>
          <w:szCs w:val="19"/>
          <w:highlight w:val="green"/>
          <w:lang w:eastAsia="pt-BR"/>
        </w:rPr>
        <w:t>São</w:t>
      </w:r>
      <w:proofErr w:type="gramEnd"/>
      <w:r w:rsidRPr="00C2147D">
        <w:rPr>
          <w:rFonts w:ascii="Book Antiqua" w:eastAsia="Times New Roman" w:hAnsi="Book Antiqua" w:cs="Times New Roman"/>
          <w:b/>
          <w:bCs/>
          <w:caps/>
          <w:color w:val="000000"/>
          <w:sz w:val="19"/>
          <w:szCs w:val="19"/>
          <w:lang w:eastAsia="pt-BR"/>
        </w:rPr>
        <w:t xml:space="preserve"> </w:t>
      </w:r>
      <w:r w:rsidRPr="00C2147D">
        <w:rPr>
          <w:rFonts w:ascii="Book Antiqua" w:eastAsia="Times New Roman" w:hAnsi="Book Antiqua" w:cs="Times New Roman"/>
          <w:b/>
          <w:bCs/>
          <w:caps/>
          <w:color w:val="000000"/>
          <w:sz w:val="19"/>
          <w:szCs w:val="19"/>
          <w:shd w:val="clear" w:color="auto" w:fill="F7CAAC" w:themeFill="accent2" w:themeFillTint="66"/>
          <w:lang w:eastAsia="pt-BR"/>
        </w:rPr>
        <w:t>objetivos</w:t>
      </w:r>
      <w:r w:rsidRPr="001D60D9">
        <w:rPr>
          <w:rFonts w:ascii="Book Antiqua" w:eastAsia="Times New Roman" w:hAnsi="Book Antiqua" w:cs="Times New Roman"/>
          <w:color w:val="000000"/>
          <w:sz w:val="19"/>
          <w:szCs w:val="19"/>
          <w:lang w:eastAsia="pt-BR"/>
        </w:rPr>
        <w:t xml:space="preserve"> </w:t>
      </w:r>
      <w:r w:rsidRPr="00E961CE">
        <w:rPr>
          <w:rFonts w:ascii="Book Antiqua" w:eastAsia="Times New Roman" w:hAnsi="Book Antiqua" w:cs="Times New Roman"/>
          <w:b/>
          <w:bCs/>
          <w:color w:val="000000"/>
          <w:sz w:val="19"/>
          <w:szCs w:val="19"/>
          <w:lang w:eastAsia="pt-BR"/>
        </w:rPr>
        <w:t>da Política Nacional de Resíduos Sólidos</w:t>
      </w:r>
      <w:r w:rsidRPr="001D60D9">
        <w:rPr>
          <w:rFonts w:ascii="Book Antiqua" w:eastAsia="Times New Roman" w:hAnsi="Book Antiqua" w:cs="Times New Roman"/>
          <w:color w:val="000000"/>
          <w:sz w:val="19"/>
          <w:szCs w:val="19"/>
          <w:lang w:eastAsia="pt-BR"/>
        </w:rPr>
        <w:t>: </w:t>
      </w:r>
    </w:p>
    <w:p w14:paraId="2AE67025" w14:textId="7B7862BC" w:rsidR="00D66062" w:rsidRPr="005B4BC5" w:rsidRDefault="00D66062" w:rsidP="00873799">
      <w:pPr>
        <w:spacing w:before="300" w:after="300" w:line="240" w:lineRule="auto"/>
        <w:ind w:firstLine="600"/>
        <w:jc w:val="both"/>
        <w:rPr>
          <w:rFonts w:ascii="Book Antiqua" w:eastAsia="Times New Roman" w:hAnsi="Book Antiqua" w:cs="Times New Roman"/>
          <w:b/>
          <w:bCs/>
          <w:sz w:val="16"/>
          <w:szCs w:val="16"/>
          <w:lang w:eastAsia="pt-BR"/>
        </w:rPr>
      </w:pPr>
      <w:r w:rsidRPr="001B4546">
        <w:rPr>
          <w:rFonts w:ascii="Book Antiqua" w:eastAsia="Times New Roman" w:hAnsi="Book Antiqua" w:cs="Times New Roman"/>
          <w:b/>
          <w:bCs/>
          <w:color w:val="000000"/>
          <w:sz w:val="19"/>
          <w:szCs w:val="19"/>
          <w:lang w:eastAsia="pt-BR"/>
        </w:rPr>
        <w:t xml:space="preserve">I - </w:t>
      </w:r>
      <w:proofErr w:type="gramStart"/>
      <w:r w:rsidRPr="001B4546">
        <w:rPr>
          <w:rFonts w:ascii="Book Antiqua" w:eastAsia="Times New Roman" w:hAnsi="Book Antiqua" w:cs="Times New Roman"/>
          <w:b/>
          <w:bCs/>
          <w:color w:val="000000"/>
          <w:sz w:val="19"/>
          <w:szCs w:val="19"/>
          <w:lang w:eastAsia="pt-BR"/>
        </w:rPr>
        <w:t>proteção</w:t>
      </w:r>
      <w:proofErr w:type="gramEnd"/>
      <w:r w:rsidRPr="001B4546">
        <w:rPr>
          <w:rFonts w:ascii="Book Antiqua" w:eastAsia="Times New Roman" w:hAnsi="Book Antiqua" w:cs="Times New Roman"/>
          <w:b/>
          <w:bCs/>
          <w:color w:val="000000"/>
          <w:sz w:val="19"/>
          <w:szCs w:val="19"/>
          <w:lang w:eastAsia="pt-BR"/>
        </w:rPr>
        <w:t xml:space="preserve"> da saúde pública e da qualidade ambiental</w:t>
      </w:r>
      <w:r w:rsidRPr="006D469A">
        <w:rPr>
          <w:rFonts w:ascii="Book Antiqua" w:eastAsia="Times New Roman" w:hAnsi="Book Antiqua" w:cs="Times New Roman"/>
          <w:b/>
          <w:bCs/>
          <w:color w:val="000000"/>
          <w:sz w:val="18"/>
          <w:szCs w:val="18"/>
          <w:lang w:eastAsia="pt-BR"/>
        </w:rPr>
        <w:t>;</w:t>
      </w:r>
      <w:r w:rsidR="006D057F" w:rsidRPr="006D469A">
        <w:rPr>
          <w:rFonts w:ascii="Book Antiqua" w:eastAsia="Times New Roman" w:hAnsi="Book Antiqua" w:cs="Times New Roman"/>
          <w:b/>
          <w:bCs/>
          <w:color w:val="000000"/>
          <w:sz w:val="18"/>
          <w:szCs w:val="18"/>
          <w:lang w:eastAsia="pt-BR"/>
        </w:rPr>
        <w:t xml:space="preserve"> </w:t>
      </w:r>
      <w:r w:rsidR="006D057F" w:rsidRPr="006D469A">
        <w:rPr>
          <w:rFonts w:ascii="Book Antiqua" w:eastAsia="Times New Roman" w:hAnsi="Book Antiqua" w:cs="Times New Roman"/>
          <w:b/>
          <w:bCs/>
          <w:color w:val="FF0000"/>
          <w:sz w:val="16"/>
          <w:szCs w:val="16"/>
          <w:u w:val="single"/>
          <w:lang w:eastAsia="pt-BR"/>
        </w:rPr>
        <w:t>(PGM-Cuiabá/MT-2014)</w:t>
      </w:r>
      <w:r w:rsidRPr="006D469A">
        <w:rPr>
          <w:rFonts w:ascii="Book Antiqua" w:eastAsia="Times New Roman" w:hAnsi="Book Antiqua" w:cs="Times New Roman"/>
          <w:b/>
          <w:bCs/>
          <w:color w:val="000000"/>
          <w:sz w:val="18"/>
          <w:szCs w:val="18"/>
          <w:lang w:eastAsia="pt-BR"/>
        </w:rPr>
        <w:t> </w:t>
      </w:r>
      <w:r w:rsidR="00EE092B" w:rsidRPr="006D469A">
        <w:rPr>
          <w:rFonts w:ascii="Book Antiqua" w:eastAsia="Times New Roman" w:hAnsi="Book Antiqua" w:cs="Times New Roman"/>
          <w:b/>
          <w:bCs/>
          <w:color w:val="FF0000"/>
          <w:sz w:val="16"/>
          <w:szCs w:val="16"/>
          <w:u w:val="single"/>
          <w:lang w:eastAsia="pt-BR"/>
        </w:rPr>
        <w:t>(TRF2-2017)</w:t>
      </w:r>
      <w:r w:rsidR="005B4BC5">
        <w:rPr>
          <w:rFonts w:ascii="Book Antiqua" w:eastAsia="Times New Roman" w:hAnsi="Book Antiqua" w:cs="Times New Roman"/>
          <w:b/>
          <w:bCs/>
          <w:color w:val="FF0000"/>
          <w:sz w:val="16"/>
          <w:szCs w:val="16"/>
          <w:lang w:eastAsia="pt-BR"/>
        </w:rPr>
        <w:t xml:space="preserve"> </w:t>
      </w:r>
      <w:r w:rsidR="005B4BC5">
        <w:rPr>
          <w:rFonts w:ascii="Book Antiqua" w:eastAsia="Times New Roman" w:hAnsi="Book Antiqua" w:cs="Times New Roman"/>
          <w:b/>
          <w:bCs/>
          <w:color w:val="FF0000"/>
          <w:sz w:val="16"/>
          <w:szCs w:val="16"/>
          <w:u w:val="single"/>
          <w:lang w:eastAsia="pt-BR"/>
        </w:rPr>
        <w:t>(DPEPR-2024)</w:t>
      </w:r>
    </w:p>
    <w:p w14:paraId="2AE67026" w14:textId="02BBAE03" w:rsidR="00D66062" w:rsidRPr="005B4BC5" w:rsidRDefault="00D66062" w:rsidP="00873799">
      <w:pPr>
        <w:spacing w:before="300" w:after="300" w:line="240" w:lineRule="auto"/>
        <w:ind w:firstLine="600"/>
        <w:jc w:val="both"/>
        <w:rPr>
          <w:rFonts w:ascii="Book Antiqua" w:eastAsia="Times New Roman" w:hAnsi="Book Antiqua" w:cs="Times New Roman"/>
          <w:b/>
          <w:bCs/>
          <w:sz w:val="16"/>
          <w:szCs w:val="16"/>
          <w:lang w:eastAsia="pt-BR"/>
        </w:rPr>
      </w:pPr>
      <w:r w:rsidRPr="001B4546">
        <w:rPr>
          <w:rFonts w:ascii="Book Antiqua" w:eastAsia="Times New Roman" w:hAnsi="Book Antiqua" w:cs="Times New Roman"/>
          <w:b/>
          <w:bCs/>
          <w:color w:val="000000"/>
          <w:sz w:val="19"/>
          <w:szCs w:val="19"/>
          <w:lang w:eastAsia="pt-BR"/>
        </w:rPr>
        <w:t xml:space="preserve">II - </w:t>
      </w:r>
      <w:proofErr w:type="gramStart"/>
      <w:r w:rsidRPr="001B4546">
        <w:rPr>
          <w:rFonts w:ascii="Book Antiqua" w:eastAsia="Times New Roman" w:hAnsi="Book Antiqua" w:cs="Times New Roman"/>
          <w:b/>
          <w:bCs/>
          <w:color w:val="000000"/>
          <w:sz w:val="19"/>
          <w:szCs w:val="19"/>
          <w:lang w:eastAsia="pt-BR"/>
        </w:rPr>
        <w:t>não</w:t>
      </w:r>
      <w:proofErr w:type="gramEnd"/>
      <w:r w:rsidRPr="001B4546">
        <w:rPr>
          <w:rFonts w:ascii="Book Antiqua" w:eastAsia="Times New Roman" w:hAnsi="Book Antiqua" w:cs="Times New Roman"/>
          <w:b/>
          <w:bCs/>
          <w:color w:val="000000"/>
          <w:sz w:val="19"/>
          <w:szCs w:val="19"/>
          <w:lang w:eastAsia="pt-BR"/>
        </w:rPr>
        <w:t xml:space="preserve"> geração, redução, reutilização, reciclagem e tratamento dos resíduos sólidos, bem como disposição</w:t>
      </w:r>
      <w:r w:rsidRPr="00EE092B">
        <w:rPr>
          <w:rFonts w:ascii="Book Antiqua" w:eastAsia="Times New Roman" w:hAnsi="Book Antiqua" w:cs="Times New Roman"/>
          <w:b/>
          <w:bCs/>
          <w:color w:val="000000"/>
          <w:sz w:val="19"/>
          <w:szCs w:val="19"/>
          <w:lang w:eastAsia="pt-BR"/>
        </w:rPr>
        <w:t xml:space="preserve"> final ambientalmente adequada dos rejeitos</w:t>
      </w:r>
      <w:r w:rsidRPr="006D469A">
        <w:rPr>
          <w:rFonts w:ascii="Book Antiqua" w:eastAsia="Times New Roman" w:hAnsi="Book Antiqua" w:cs="Times New Roman"/>
          <w:color w:val="000000"/>
          <w:sz w:val="18"/>
          <w:szCs w:val="18"/>
          <w:lang w:eastAsia="pt-BR"/>
        </w:rPr>
        <w:t>; </w:t>
      </w:r>
      <w:bookmarkStart w:id="9" w:name="_Hlk81486116"/>
      <w:r w:rsidR="00EE092B" w:rsidRPr="006D469A">
        <w:rPr>
          <w:rFonts w:ascii="Book Antiqua" w:eastAsia="Times New Roman" w:hAnsi="Book Antiqua" w:cs="Times New Roman"/>
          <w:b/>
          <w:bCs/>
          <w:color w:val="FF0000"/>
          <w:sz w:val="16"/>
          <w:szCs w:val="16"/>
          <w:u w:val="single"/>
          <w:lang w:eastAsia="pt-BR"/>
        </w:rPr>
        <w:t>(TRF2-2017)</w:t>
      </w:r>
      <w:bookmarkEnd w:id="9"/>
      <w:r w:rsidR="00840076" w:rsidRPr="006D469A">
        <w:rPr>
          <w:rFonts w:ascii="Book Antiqua" w:eastAsia="Times New Roman" w:hAnsi="Book Antiqua" w:cs="Times New Roman"/>
          <w:b/>
          <w:bCs/>
          <w:color w:val="FF0000"/>
          <w:sz w:val="16"/>
          <w:szCs w:val="16"/>
          <w:lang w:eastAsia="pt-BR"/>
        </w:rPr>
        <w:t xml:space="preserve"> </w:t>
      </w:r>
      <w:r w:rsidR="00840076" w:rsidRPr="006D469A">
        <w:rPr>
          <w:rFonts w:ascii="Book Antiqua" w:eastAsia="Times New Roman" w:hAnsi="Book Antiqua" w:cs="Times New Roman"/>
          <w:b/>
          <w:bCs/>
          <w:color w:val="FF0000"/>
          <w:sz w:val="16"/>
          <w:szCs w:val="16"/>
          <w:u w:val="single"/>
          <w:lang w:eastAsia="pt-BR"/>
        </w:rPr>
        <w:t>(PGM-Curitiba/PR-2019)</w:t>
      </w:r>
      <w:r w:rsidR="00B14368">
        <w:rPr>
          <w:rFonts w:ascii="Book Antiqua" w:eastAsia="Times New Roman" w:hAnsi="Book Antiqua" w:cs="Times New Roman"/>
          <w:b/>
          <w:bCs/>
          <w:color w:val="FF0000"/>
          <w:sz w:val="16"/>
          <w:szCs w:val="16"/>
          <w:lang w:eastAsia="pt-BR"/>
        </w:rPr>
        <w:t xml:space="preserve"> </w:t>
      </w:r>
      <w:r w:rsidR="00B14368">
        <w:rPr>
          <w:rFonts w:ascii="Book Antiqua" w:eastAsia="Times New Roman" w:hAnsi="Book Antiqua" w:cs="Times New Roman"/>
          <w:b/>
          <w:bCs/>
          <w:color w:val="FF0000"/>
          <w:sz w:val="16"/>
          <w:szCs w:val="16"/>
          <w:u w:val="single"/>
          <w:lang w:eastAsia="pt-BR"/>
        </w:rPr>
        <w:t>(TRF3-2022)</w:t>
      </w:r>
      <w:r w:rsidR="00E961CE" w:rsidRPr="006D469A">
        <w:rPr>
          <w:rFonts w:ascii="Book Antiqua" w:eastAsia="Times New Roman" w:hAnsi="Book Antiqua" w:cs="Times New Roman"/>
          <w:b/>
          <w:bCs/>
          <w:color w:val="FF0000"/>
          <w:sz w:val="16"/>
          <w:szCs w:val="16"/>
          <w:lang w:eastAsia="pt-BR"/>
        </w:rPr>
        <w:t xml:space="preserve"> </w:t>
      </w:r>
      <w:r w:rsidR="00E961CE" w:rsidRPr="006D469A">
        <w:rPr>
          <w:rFonts w:ascii="Book Antiqua" w:eastAsia="Times New Roman" w:hAnsi="Book Antiqua" w:cs="Times New Roman"/>
          <w:b/>
          <w:bCs/>
          <w:color w:val="FF0000"/>
          <w:sz w:val="16"/>
          <w:szCs w:val="16"/>
          <w:u w:val="single"/>
          <w:lang w:eastAsia="pt-BR"/>
        </w:rPr>
        <w:t>(PGM-Florianópolis/SC-2022)</w:t>
      </w:r>
      <w:r w:rsidR="005B4BC5">
        <w:rPr>
          <w:rFonts w:ascii="Book Antiqua" w:eastAsia="Times New Roman" w:hAnsi="Book Antiqua" w:cs="Times New Roman"/>
          <w:b/>
          <w:bCs/>
          <w:color w:val="FF0000"/>
          <w:sz w:val="16"/>
          <w:szCs w:val="16"/>
          <w:lang w:eastAsia="pt-BR"/>
        </w:rPr>
        <w:t xml:space="preserve"> </w:t>
      </w:r>
      <w:r w:rsidR="005B4BC5">
        <w:rPr>
          <w:rFonts w:ascii="Book Antiqua" w:eastAsia="Times New Roman" w:hAnsi="Book Antiqua" w:cs="Times New Roman"/>
          <w:b/>
          <w:bCs/>
          <w:color w:val="FF0000"/>
          <w:sz w:val="16"/>
          <w:szCs w:val="16"/>
          <w:u w:val="single"/>
          <w:lang w:eastAsia="pt-BR"/>
        </w:rPr>
        <w:t>(DPEPR-2024)</w:t>
      </w:r>
    </w:p>
    <w:p w14:paraId="2AE67027" w14:textId="49AD56CD" w:rsidR="00D66062" w:rsidRPr="006D469A" w:rsidRDefault="00D66062" w:rsidP="00873799">
      <w:pPr>
        <w:spacing w:before="300" w:after="300" w:line="240" w:lineRule="auto"/>
        <w:ind w:firstLine="600"/>
        <w:jc w:val="both"/>
        <w:rPr>
          <w:rFonts w:ascii="Book Antiqua" w:eastAsia="Times New Roman" w:hAnsi="Book Antiqua" w:cs="Times New Roman"/>
          <w:sz w:val="18"/>
          <w:szCs w:val="18"/>
          <w:lang w:eastAsia="pt-BR"/>
        </w:rPr>
      </w:pPr>
      <w:r w:rsidRPr="00CD563A">
        <w:rPr>
          <w:rFonts w:ascii="Book Antiqua" w:eastAsia="Times New Roman" w:hAnsi="Book Antiqua" w:cs="Times New Roman"/>
          <w:b/>
          <w:bCs/>
          <w:color w:val="000000"/>
          <w:sz w:val="19"/>
          <w:szCs w:val="19"/>
          <w:lang w:eastAsia="pt-BR"/>
        </w:rPr>
        <w:t>III - estímulo à adoção de padrões sustentáveis de produção e consumo de bens e serviços</w:t>
      </w:r>
      <w:r w:rsidRPr="006D469A">
        <w:rPr>
          <w:rFonts w:ascii="Book Antiqua" w:eastAsia="Times New Roman" w:hAnsi="Book Antiqua" w:cs="Times New Roman"/>
          <w:b/>
          <w:bCs/>
          <w:color w:val="000000"/>
          <w:sz w:val="18"/>
          <w:szCs w:val="18"/>
          <w:lang w:eastAsia="pt-BR"/>
        </w:rPr>
        <w:t>;</w:t>
      </w:r>
      <w:r w:rsidRPr="006D469A">
        <w:rPr>
          <w:rFonts w:ascii="Book Antiqua" w:eastAsia="Times New Roman" w:hAnsi="Book Antiqua" w:cs="Times New Roman"/>
          <w:color w:val="000000"/>
          <w:sz w:val="18"/>
          <w:szCs w:val="18"/>
          <w:lang w:eastAsia="pt-BR"/>
        </w:rPr>
        <w:t> </w:t>
      </w:r>
      <w:r w:rsidR="00CD563A" w:rsidRPr="006D469A">
        <w:rPr>
          <w:rFonts w:ascii="Book Antiqua" w:eastAsia="Times New Roman" w:hAnsi="Book Antiqua" w:cs="Times New Roman"/>
          <w:b/>
          <w:bCs/>
          <w:color w:val="FF0000"/>
          <w:sz w:val="16"/>
          <w:szCs w:val="16"/>
          <w:u w:val="single"/>
          <w:lang w:eastAsia="pt-BR"/>
        </w:rPr>
        <w:t>(PGESP-2012)</w:t>
      </w:r>
    </w:p>
    <w:p w14:paraId="2AE67028" w14:textId="0AD5B827" w:rsidR="00D66062" w:rsidRPr="00E82AE9" w:rsidRDefault="00D66062" w:rsidP="00873799">
      <w:pPr>
        <w:spacing w:before="300" w:after="300" w:line="240" w:lineRule="auto"/>
        <w:ind w:firstLine="600"/>
        <w:jc w:val="both"/>
        <w:rPr>
          <w:rFonts w:ascii="Book Antiqua" w:eastAsia="Times New Roman" w:hAnsi="Book Antiqua" w:cs="Times New Roman"/>
          <w:sz w:val="18"/>
          <w:szCs w:val="18"/>
          <w:lang w:eastAsia="pt-BR"/>
        </w:rPr>
      </w:pPr>
      <w:r w:rsidRPr="00CD563A">
        <w:rPr>
          <w:rFonts w:ascii="Book Antiqua" w:eastAsia="Times New Roman" w:hAnsi="Book Antiqua" w:cs="Times New Roman"/>
          <w:b/>
          <w:bCs/>
          <w:color w:val="000000"/>
          <w:sz w:val="19"/>
          <w:szCs w:val="19"/>
          <w:lang w:eastAsia="pt-BR"/>
        </w:rPr>
        <w:t xml:space="preserve">IV - </w:t>
      </w:r>
      <w:proofErr w:type="gramStart"/>
      <w:r w:rsidRPr="00CD563A">
        <w:rPr>
          <w:rFonts w:ascii="Book Antiqua" w:eastAsia="Times New Roman" w:hAnsi="Book Antiqua" w:cs="Times New Roman"/>
          <w:b/>
          <w:bCs/>
          <w:color w:val="000000"/>
          <w:sz w:val="19"/>
          <w:szCs w:val="19"/>
          <w:lang w:eastAsia="pt-BR"/>
        </w:rPr>
        <w:t>adoção</w:t>
      </w:r>
      <w:proofErr w:type="gramEnd"/>
      <w:r w:rsidRPr="00CD563A">
        <w:rPr>
          <w:rFonts w:ascii="Book Antiqua" w:eastAsia="Times New Roman" w:hAnsi="Book Antiqua" w:cs="Times New Roman"/>
          <w:b/>
          <w:bCs/>
          <w:color w:val="000000"/>
          <w:sz w:val="19"/>
          <w:szCs w:val="19"/>
          <w:lang w:eastAsia="pt-BR"/>
        </w:rPr>
        <w:t>, desenvolvimento e aprimoramento de tecnologias limpas como forma de minimizar impactos ambientais</w:t>
      </w:r>
      <w:r w:rsidRPr="006D469A">
        <w:rPr>
          <w:rFonts w:ascii="Book Antiqua" w:eastAsia="Times New Roman" w:hAnsi="Book Antiqua" w:cs="Times New Roman"/>
          <w:color w:val="000000"/>
          <w:sz w:val="18"/>
          <w:szCs w:val="18"/>
          <w:lang w:eastAsia="pt-BR"/>
        </w:rPr>
        <w:t>; </w:t>
      </w:r>
      <w:r w:rsidR="00CD563A" w:rsidRPr="006D469A">
        <w:rPr>
          <w:rFonts w:ascii="Book Antiqua" w:eastAsia="Times New Roman" w:hAnsi="Book Antiqua" w:cs="Times New Roman"/>
          <w:b/>
          <w:bCs/>
          <w:color w:val="FF0000"/>
          <w:sz w:val="16"/>
          <w:szCs w:val="16"/>
          <w:u w:val="single"/>
          <w:lang w:eastAsia="pt-BR"/>
        </w:rPr>
        <w:t>(PGESP-2012)</w:t>
      </w:r>
      <w:r w:rsidR="006D469A">
        <w:rPr>
          <w:rFonts w:ascii="Book Antiqua" w:eastAsia="Times New Roman" w:hAnsi="Book Antiqua" w:cs="Times New Roman"/>
          <w:b/>
          <w:bCs/>
          <w:color w:val="FF0000"/>
          <w:sz w:val="16"/>
          <w:szCs w:val="16"/>
          <w:lang w:eastAsia="pt-BR"/>
        </w:rPr>
        <w:t xml:space="preserve"> </w:t>
      </w:r>
      <w:r w:rsidR="006D469A" w:rsidRPr="006D469A">
        <w:rPr>
          <w:rFonts w:ascii="Book Antiqua" w:eastAsia="Times New Roman" w:hAnsi="Book Antiqua" w:cs="Times New Roman"/>
          <w:b/>
          <w:bCs/>
          <w:color w:val="FF0000"/>
          <w:sz w:val="16"/>
          <w:szCs w:val="16"/>
          <w:u w:val="single"/>
          <w:lang w:eastAsia="pt-BR"/>
        </w:rPr>
        <w:t>(PCRO-2022)</w:t>
      </w:r>
      <w:r w:rsidR="00E82AE9">
        <w:rPr>
          <w:rFonts w:ascii="Book Antiqua" w:eastAsia="Times New Roman" w:hAnsi="Book Antiqua" w:cs="Times New Roman"/>
          <w:b/>
          <w:bCs/>
          <w:color w:val="FF0000"/>
          <w:sz w:val="16"/>
          <w:szCs w:val="16"/>
          <w:lang w:eastAsia="pt-BR"/>
        </w:rPr>
        <w:t xml:space="preserve"> </w:t>
      </w:r>
      <w:r w:rsidR="00E82AE9">
        <w:rPr>
          <w:rFonts w:ascii="Book Antiqua" w:hAnsi="Book Antiqua"/>
          <w:b/>
          <w:bCs/>
          <w:color w:val="FF0000"/>
          <w:sz w:val="16"/>
          <w:szCs w:val="16"/>
          <w:u w:val="single"/>
        </w:rPr>
        <w:t>(DPESP-2023)</w:t>
      </w:r>
    </w:p>
    <w:p w14:paraId="2AE67029" w14:textId="514664A4" w:rsidR="00D66062" w:rsidRPr="006D469A" w:rsidRDefault="00D66062" w:rsidP="00873799">
      <w:pPr>
        <w:spacing w:before="300" w:after="300" w:line="240" w:lineRule="auto"/>
        <w:ind w:firstLine="600"/>
        <w:jc w:val="both"/>
        <w:rPr>
          <w:rFonts w:ascii="Book Antiqua" w:eastAsia="Times New Roman" w:hAnsi="Book Antiqua" w:cs="Times New Roman"/>
          <w:sz w:val="18"/>
          <w:szCs w:val="18"/>
          <w:lang w:eastAsia="pt-BR"/>
        </w:rPr>
      </w:pPr>
      <w:r w:rsidRPr="00CD563A">
        <w:rPr>
          <w:rFonts w:ascii="Book Antiqua" w:eastAsia="Times New Roman" w:hAnsi="Book Antiqua" w:cs="Times New Roman"/>
          <w:b/>
          <w:bCs/>
          <w:color w:val="000000"/>
          <w:sz w:val="19"/>
          <w:szCs w:val="19"/>
          <w:lang w:eastAsia="pt-BR"/>
        </w:rPr>
        <w:t xml:space="preserve">V - </w:t>
      </w:r>
      <w:proofErr w:type="gramStart"/>
      <w:r w:rsidRPr="00CD563A">
        <w:rPr>
          <w:rFonts w:ascii="Book Antiqua" w:eastAsia="Times New Roman" w:hAnsi="Book Antiqua" w:cs="Times New Roman"/>
          <w:b/>
          <w:bCs/>
          <w:color w:val="000000"/>
          <w:sz w:val="19"/>
          <w:szCs w:val="19"/>
          <w:lang w:eastAsia="pt-BR"/>
        </w:rPr>
        <w:t>redução</w:t>
      </w:r>
      <w:proofErr w:type="gramEnd"/>
      <w:r w:rsidRPr="00CD563A">
        <w:rPr>
          <w:rFonts w:ascii="Book Antiqua" w:eastAsia="Times New Roman" w:hAnsi="Book Antiqua" w:cs="Times New Roman"/>
          <w:b/>
          <w:bCs/>
          <w:color w:val="000000"/>
          <w:sz w:val="19"/>
          <w:szCs w:val="19"/>
          <w:lang w:eastAsia="pt-BR"/>
        </w:rPr>
        <w:t xml:space="preserve"> do volume e da periculosidade dos resíduos perigosos</w:t>
      </w:r>
      <w:r w:rsidRPr="006D469A">
        <w:rPr>
          <w:rFonts w:ascii="Book Antiqua" w:eastAsia="Times New Roman" w:hAnsi="Book Antiqua" w:cs="Times New Roman"/>
          <w:color w:val="000000"/>
          <w:sz w:val="18"/>
          <w:szCs w:val="18"/>
          <w:lang w:eastAsia="pt-BR"/>
        </w:rPr>
        <w:t>; </w:t>
      </w:r>
      <w:r w:rsidR="00CD563A" w:rsidRPr="006D469A">
        <w:rPr>
          <w:rFonts w:ascii="Book Antiqua" w:eastAsia="Times New Roman" w:hAnsi="Book Antiqua" w:cs="Times New Roman"/>
          <w:b/>
          <w:bCs/>
          <w:color w:val="FF0000"/>
          <w:sz w:val="16"/>
          <w:szCs w:val="16"/>
          <w:u w:val="single"/>
          <w:lang w:eastAsia="pt-BR"/>
        </w:rPr>
        <w:t>(PGESP-2012)</w:t>
      </w:r>
    </w:p>
    <w:p w14:paraId="2AE6702A" w14:textId="53BCCBF6" w:rsidR="00D66062" w:rsidRPr="006D469A" w:rsidRDefault="00D66062" w:rsidP="00873799">
      <w:pPr>
        <w:spacing w:before="300" w:after="300" w:line="240" w:lineRule="auto"/>
        <w:ind w:firstLine="600"/>
        <w:jc w:val="both"/>
        <w:rPr>
          <w:rFonts w:ascii="Book Antiqua" w:eastAsia="Times New Roman" w:hAnsi="Book Antiqua" w:cs="Times New Roman"/>
          <w:sz w:val="18"/>
          <w:szCs w:val="18"/>
          <w:lang w:eastAsia="pt-BR"/>
        </w:rPr>
      </w:pPr>
      <w:r w:rsidRPr="00CD563A">
        <w:rPr>
          <w:rFonts w:ascii="Book Antiqua" w:eastAsia="Times New Roman" w:hAnsi="Book Antiqua" w:cs="Times New Roman"/>
          <w:b/>
          <w:bCs/>
          <w:color w:val="000000"/>
          <w:sz w:val="19"/>
          <w:szCs w:val="19"/>
          <w:lang w:eastAsia="pt-BR"/>
        </w:rPr>
        <w:t xml:space="preserve">VI - </w:t>
      </w:r>
      <w:proofErr w:type="gramStart"/>
      <w:r w:rsidRPr="00CD563A">
        <w:rPr>
          <w:rFonts w:ascii="Book Antiqua" w:eastAsia="Times New Roman" w:hAnsi="Book Antiqua" w:cs="Times New Roman"/>
          <w:b/>
          <w:bCs/>
          <w:color w:val="000000"/>
          <w:sz w:val="19"/>
          <w:szCs w:val="19"/>
          <w:lang w:eastAsia="pt-BR"/>
        </w:rPr>
        <w:t>incentivo</w:t>
      </w:r>
      <w:proofErr w:type="gramEnd"/>
      <w:r w:rsidRPr="00CD563A">
        <w:rPr>
          <w:rFonts w:ascii="Book Antiqua" w:eastAsia="Times New Roman" w:hAnsi="Book Antiqua" w:cs="Times New Roman"/>
          <w:b/>
          <w:bCs/>
          <w:color w:val="000000"/>
          <w:sz w:val="19"/>
          <w:szCs w:val="19"/>
          <w:lang w:eastAsia="pt-BR"/>
        </w:rPr>
        <w:t xml:space="preserve"> à indústria da reciclagem, tendo em vista fomentar o uso de matérias-primas e insumos derivados de materiais recicláveis e reciclados</w:t>
      </w:r>
      <w:r w:rsidRPr="006D469A">
        <w:rPr>
          <w:rFonts w:ascii="Book Antiqua" w:eastAsia="Times New Roman" w:hAnsi="Book Antiqua" w:cs="Times New Roman"/>
          <w:color w:val="000000"/>
          <w:sz w:val="18"/>
          <w:szCs w:val="18"/>
          <w:lang w:eastAsia="pt-BR"/>
        </w:rPr>
        <w:t>; </w:t>
      </w:r>
      <w:r w:rsidR="00CD563A" w:rsidRPr="006D469A">
        <w:rPr>
          <w:rFonts w:ascii="Book Antiqua" w:eastAsia="Times New Roman" w:hAnsi="Book Antiqua" w:cs="Times New Roman"/>
          <w:b/>
          <w:bCs/>
          <w:color w:val="FF0000"/>
          <w:sz w:val="16"/>
          <w:szCs w:val="16"/>
          <w:u w:val="single"/>
          <w:lang w:eastAsia="pt-BR"/>
        </w:rPr>
        <w:t>(PGESP-2012)</w:t>
      </w:r>
    </w:p>
    <w:p w14:paraId="2AE6702B" w14:textId="158A958F" w:rsidR="00D66062" w:rsidRPr="001B4546" w:rsidRDefault="00D66062" w:rsidP="00873799">
      <w:pPr>
        <w:spacing w:before="300" w:after="300" w:line="240" w:lineRule="auto"/>
        <w:ind w:firstLine="600"/>
        <w:jc w:val="both"/>
        <w:rPr>
          <w:rFonts w:ascii="Book Antiqua" w:eastAsia="Times New Roman" w:hAnsi="Book Antiqua" w:cs="Times New Roman"/>
          <w:b/>
          <w:bCs/>
          <w:sz w:val="18"/>
          <w:szCs w:val="18"/>
          <w:lang w:eastAsia="pt-BR"/>
        </w:rPr>
      </w:pPr>
      <w:r w:rsidRPr="001B4546">
        <w:rPr>
          <w:rFonts w:ascii="Book Antiqua" w:eastAsia="Times New Roman" w:hAnsi="Book Antiqua" w:cs="Times New Roman"/>
          <w:b/>
          <w:bCs/>
          <w:color w:val="000000"/>
          <w:sz w:val="19"/>
          <w:szCs w:val="19"/>
          <w:lang w:eastAsia="pt-BR"/>
        </w:rPr>
        <w:t>VII - gestão integrada de resíduos sólidos</w:t>
      </w:r>
      <w:r w:rsidRPr="006D469A">
        <w:rPr>
          <w:rFonts w:ascii="Book Antiqua" w:eastAsia="Times New Roman" w:hAnsi="Book Antiqua" w:cs="Times New Roman"/>
          <w:b/>
          <w:bCs/>
          <w:color w:val="000000"/>
          <w:sz w:val="18"/>
          <w:szCs w:val="18"/>
          <w:lang w:eastAsia="pt-BR"/>
        </w:rPr>
        <w:t>; </w:t>
      </w:r>
      <w:r w:rsidR="00EE092B" w:rsidRPr="006D469A">
        <w:rPr>
          <w:rFonts w:ascii="Book Antiqua" w:eastAsia="Times New Roman" w:hAnsi="Book Antiqua" w:cs="Times New Roman"/>
          <w:b/>
          <w:bCs/>
          <w:color w:val="FF0000"/>
          <w:sz w:val="16"/>
          <w:szCs w:val="16"/>
          <w:u w:val="single"/>
          <w:lang w:eastAsia="pt-BR"/>
        </w:rPr>
        <w:t>(TRF2-2017)</w:t>
      </w:r>
    </w:p>
    <w:p w14:paraId="2AE6702C" w14:textId="3A052DDF" w:rsidR="00D66062" w:rsidRPr="00B14368" w:rsidRDefault="00D66062" w:rsidP="00873799">
      <w:pPr>
        <w:spacing w:before="300" w:after="300" w:line="240" w:lineRule="auto"/>
        <w:ind w:firstLine="600"/>
        <w:jc w:val="both"/>
        <w:rPr>
          <w:rFonts w:ascii="Book Antiqua" w:eastAsia="Times New Roman" w:hAnsi="Book Antiqua" w:cs="Times New Roman"/>
          <w:b/>
          <w:bCs/>
          <w:sz w:val="16"/>
          <w:szCs w:val="16"/>
          <w:lang w:eastAsia="pt-BR"/>
        </w:rPr>
      </w:pPr>
      <w:r w:rsidRPr="001B4546">
        <w:rPr>
          <w:rFonts w:ascii="Book Antiqua" w:eastAsia="Times New Roman" w:hAnsi="Book Antiqua" w:cs="Times New Roman"/>
          <w:b/>
          <w:bCs/>
          <w:color w:val="000000"/>
          <w:sz w:val="19"/>
          <w:szCs w:val="19"/>
          <w:lang w:eastAsia="pt-BR"/>
        </w:rPr>
        <w:t>VIII - articulação entre as diferentes esferas do poder público, e destas com o setor empresarial, com vistas à cooperação técnica e financeira para a gestão integrada de resíduos sólidos</w:t>
      </w:r>
      <w:r w:rsidRPr="006D469A">
        <w:rPr>
          <w:rFonts w:ascii="Book Antiqua" w:eastAsia="Times New Roman" w:hAnsi="Book Antiqua" w:cs="Times New Roman"/>
          <w:b/>
          <w:bCs/>
          <w:color w:val="000000"/>
          <w:sz w:val="18"/>
          <w:szCs w:val="18"/>
          <w:lang w:eastAsia="pt-BR"/>
        </w:rPr>
        <w:t>;</w:t>
      </w:r>
      <w:bookmarkStart w:id="10" w:name="_Hlk68870538"/>
      <w:r w:rsidR="001B4546" w:rsidRPr="006D469A">
        <w:rPr>
          <w:rFonts w:ascii="Book Antiqua" w:eastAsia="Times New Roman" w:hAnsi="Book Antiqua" w:cs="Times New Roman"/>
          <w:b/>
          <w:bCs/>
          <w:color w:val="000000"/>
          <w:sz w:val="18"/>
          <w:szCs w:val="18"/>
          <w:lang w:eastAsia="pt-BR"/>
        </w:rPr>
        <w:t xml:space="preserve"> </w:t>
      </w:r>
      <w:r w:rsidR="00C2147D" w:rsidRPr="006D469A">
        <w:rPr>
          <w:rFonts w:ascii="Book Antiqua" w:eastAsia="Times New Roman" w:hAnsi="Book Antiqua" w:cs="Times New Roman"/>
          <w:b/>
          <w:bCs/>
          <w:color w:val="FF0000"/>
          <w:sz w:val="16"/>
          <w:szCs w:val="16"/>
          <w:u w:val="single"/>
          <w:lang w:eastAsia="pt-BR"/>
        </w:rPr>
        <w:t>(MPBA-2018)</w:t>
      </w:r>
      <w:bookmarkEnd w:id="10"/>
      <w:r w:rsidR="00B14368">
        <w:rPr>
          <w:rFonts w:ascii="Book Antiqua" w:eastAsia="Times New Roman" w:hAnsi="Book Antiqua" w:cs="Times New Roman"/>
          <w:b/>
          <w:bCs/>
          <w:color w:val="FF0000"/>
          <w:sz w:val="16"/>
          <w:szCs w:val="16"/>
          <w:lang w:eastAsia="pt-BR"/>
        </w:rPr>
        <w:t xml:space="preserve"> </w:t>
      </w:r>
    </w:p>
    <w:p w14:paraId="2AE6702D"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xml:space="preserve">IX - </w:t>
      </w:r>
      <w:proofErr w:type="gramStart"/>
      <w:r w:rsidRPr="001D60D9">
        <w:rPr>
          <w:rFonts w:ascii="Book Antiqua" w:eastAsia="Times New Roman" w:hAnsi="Book Antiqua" w:cs="Times New Roman"/>
          <w:color w:val="000000"/>
          <w:sz w:val="19"/>
          <w:szCs w:val="19"/>
          <w:lang w:eastAsia="pt-BR"/>
        </w:rPr>
        <w:t>capacitação</w:t>
      </w:r>
      <w:proofErr w:type="gramEnd"/>
      <w:r w:rsidRPr="001D60D9">
        <w:rPr>
          <w:rFonts w:ascii="Book Antiqua" w:eastAsia="Times New Roman" w:hAnsi="Book Antiqua" w:cs="Times New Roman"/>
          <w:color w:val="000000"/>
          <w:sz w:val="19"/>
          <w:szCs w:val="19"/>
          <w:lang w:eastAsia="pt-BR"/>
        </w:rPr>
        <w:t xml:space="preserve"> técnica continuada na área de resíduos sólidos; </w:t>
      </w:r>
    </w:p>
    <w:p w14:paraId="2AE6702E"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xml:space="preserve">X - regularidade, continuidade, funcionalidade e universalização da prestação dos serviços públicos de limpeza urbana e de manejo de resíduos sólidos, com adoção de mecanismos gerenciais e econômicos que assegurem a recuperação dos custos dos serviços prestados, como forma de garantir sua sustentabilidade operacional e financeira, observada a </w:t>
      </w:r>
      <w:hyperlink r:id="rId16" w:history="1">
        <w:r w:rsidRPr="001D60D9">
          <w:rPr>
            <w:rFonts w:ascii="Book Antiqua" w:eastAsia="Times New Roman" w:hAnsi="Book Antiqua" w:cs="Times New Roman"/>
            <w:color w:val="0000FF"/>
            <w:sz w:val="19"/>
            <w:szCs w:val="19"/>
            <w:u w:val="single"/>
            <w:lang w:eastAsia="pt-BR"/>
          </w:rPr>
          <w:t>Lei nº 11.445, de 2007</w:t>
        </w:r>
      </w:hyperlink>
      <w:r w:rsidRPr="001D60D9">
        <w:rPr>
          <w:rFonts w:ascii="Book Antiqua" w:eastAsia="Times New Roman" w:hAnsi="Book Antiqua" w:cs="Times New Roman"/>
          <w:color w:val="000000"/>
          <w:sz w:val="19"/>
          <w:szCs w:val="19"/>
          <w:lang w:eastAsia="pt-BR"/>
        </w:rPr>
        <w:t>; </w:t>
      </w:r>
    </w:p>
    <w:p w14:paraId="2AE6702F"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XI - prioridade, nas aquisições e contratações governamentais, para: </w:t>
      </w:r>
    </w:p>
    <w:p w14:paraId="2AE67030"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a) produtos reciclados e recicláveis; </w:t>
      </w:r>
    </w:p>
    <w:p w14:paraId="2AE67031"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b) bens, serviços e obras que considerem critérios compatíveis com padrões de consumo social e ambientalmente sustentáveis; </w:t>
      </w:r>
    </w:p>
    <w:p w14:paraId="2AE67032" w14:textId="43DBC59F" w:rsidR="00D66062" w:rsidRPr="006D469A" w:rsidRDefault="00D66062" w:rsidP="00873799">
      <w:pPr>
        <w:spacing w:before="300" w:after="300" w:line="240" w:lineRule="auto"/>
        <w:ind w:firstLine="600"/>
        <w:jc w:val="both"/>
        <w:rPr>
          <w:rFonts w:ascii="Book Antiqua" w:eastAsia="Times New Roman" w:hAnsi="Book Antiqua" w:cs="Times New Roman"/>
          <w:sz w:val="18"/>
          <w:szCs w:val="18"/>
          <w:lang w:eastAsia="pt-BR"/>
        </w:rPr>
      </w:pPr>
      <w:r w:rsidRPr="001B4546">
        <w:rPr>
          <w:rFonts w:ascii="Book Antiqua" w:eastAsia="Times New Roman" w:hAnsi="Book Antiqua" w:cs="Times New Roman"/>
          <w:b/>
          <w:bCs/>
          <w:color w:val="000000"/>
          <w:sz w:val="19"/>
          <w:szCs w:val="19"/>
          <w:lang w:eastAsia="pt-BR"/>
        </w:rPr>
        <w:t>XII - integração dos catadores de materiais reutilizáveis e recicláveis nas ações que envolvam a responsabilidade compartilhada pelo ciclo de vida dos produtos</w:t>
      </w:r>
      <w:r w:rsidRPr="006D469A">
        <w:rPr>
          <w:rFonts w:ascii="Book Antiqua" w:eastAsia="Times New Roman" w:hAnsi="Book Antiqua" w:cs="Times New Roman"/>
          <w:color w:val="000000"/>
          <w:sz w:val="18"/>
          <w:szCs w:val="18"/>
          <w:lang w:eastAsia="pt-BR"/>
        </w:rPr>
        <w:t>; </w:t>
      </w:r>
      <w:r w:rsidR="001B4546" w:rsidRPr="006D469A">
        <w:rPr>
          <w:rFonts w:ascii="Book Antiqua" w:eastAsia="Times New Roman" w:hAnsi="Book Antiqua" w:cs="Times New Roman"/>
          <w:b/>
          <w:bCs/>
          <w:color w:val="FF0000"/>
          <w:sz w:val="16"/>
          <w:szCs w:val="16"/>
          <w:u w:val="single"/>
          <w:lang w:eastAsia="pt-BR"/>
        </w:rPr>
        <w:t>(DPU-2017)</w:t>
      </w:r>
    </w:p>
    <w:p w14:paraId="2AE67033"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XIII - estímulo à implementação da avaliação do ciclo de vida do produto; </w:t>
      </w:r>
    </w:p>
    <w:p w14:paraId="2AE67034"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XIV - incentivo ao desenvolvimento de sistemas de gestão ambiental e empresarial voltados para a melhoria dos processos produtivos e ao reaproveitamento dos resíduos sólidos, incluídos a recuperação e o aproveitamento energético; </w:t>
      </w:r>
    </w:p>
    <w:p w14:paraId="2AE67035"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lastRenderedPageBreak/>
        <w:t xml:space="preserve">XV - </w:t>
      </w:r>
      <w:proofErr w:type="gramStart"/>
      <w:r w:rsidRPr="001D60D9">
        <w:rPr>
          <w:rFonts w:ascii="Book Antiqua" w:eastAsia="Times New Roman" w:hAnsi="Book Antiqua" w:cs="Times New Roman"/>
          <w:color w:val="000000"/>
          <w:sz w:val="19"/>
          <w:szCs w:val="19"/>
          <w:lang w:eastAsia="pt-BR"/>
        </w:rPr>
        <w:t>estímulo</w:t>
      </w:r>
      <w:proofErr w:type="gramEnd"/>
      <w:r w:rsidRPr="001D60D9">
        <w:rPr>
          <w:rFonts w:ascii="Book Antiqua" w:eastAsia="Times New Roman" w:hAnsi="Book Antiqua" w:cs="Times New Roman"/>
          <w:color w:val="000000"/>
          <w:sz w:val="19"/>
          <w:szCs w:val="19"/>
          <w:lang w:eastAsia="pt-BR"/>
        </w:rPr>
        <w:t xml:space="preserve"> à rotulagem ambiental e ao consumo sustentável. </w:t>
      </w:r>
    </w:p>
    <w:p w14:paraId="2AE67036"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CAPÍTULO III</w:t>
      </w:r>
    </w:p>
    <w:p w14:paraId="2AE67037"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DOS INSTRUMENTOS </w:t>
      </w:r>
    </w:p>
    <w:p w14:paraId="2AE67038"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914954">
        <w:rPr>
          <w:rFonts w:ascii="Book Antiqua" w:eastAsia="Times New Roman" w:hAnsi="Book Antiqua" w:cs="Times New Roman"/>
          <w:b/>
          <w:bCs/>
          <w:color w:val="000000"/>
          <w:sz w:val="19"/>
          <w:szCs w:val="19"/>
          <w:highlight w:val="magenta"/>
          <w:lang w:eastAsia="pt-BR"/>
        </w:rPr>
        <w:t>Art. 8</w:t>
      </w:r>
      <w:proofErr w:type="gramStart"/>
      <w:r w:rsidRPr="00914954">
        <w:rPr>
          <w:rFonts w:ascii="Book Antiqua" w:eastAsia="Times New Roman" w:hAnsi="Book Antiqua" w:cs="Times New Roman"/>
          <w:b/>
          <w:bCs/>
          <w:color w:val="000000"/>
          <w:sz w:val="19"/>
          <w:szCs w:val="19"/>
          <w:highlight w:val="magenta"/>
          <w:u w:val="single"/>
          <w:vertAlign w:val="superscript"/>
          <w:lang w:eastAsia="pt-BR"/>
        </w:rPr>
        <w:t>o</w:t>
      </w:r>
      <w:r w:rsidRPr="001D60D9">
        <w:rPr>
          <w:rFonts w:ascii="Book Antiqua" w:eastAsia="Times New Roman" w:hAnsi="Book Antiqua" w:cs="Times New Roman"/>
          <w:color w:val="000000"/>
          <w:sz w:val="19"/>
          <w:szCs w:val="19"/>
          <w:lang w:eastAsia="pt-BR"/>
        </w:rPr>
        <w:t xml:space="preserve">  </w:t>
      </w:r>
      <w:r w:rsidRPr="00914954">
        <w:rPr>
          <w:rFonts w:ascii="Book Antiqua" w:eastAsia="Times New Roman" w:hAnsi="Book Antiqua" w:cs="Times New Roman"/>
          <w:b/>
          <w:bCs/>
          <w:caps/>
          <w:color w:val="000000"/>
          <w:sz w:val="19"/>
          <w:szCs w:val="19"/>
          <w:highlight w:val="green"/>
          <w:lang w:eastAsia="pt-BR"/>
        </w:rPr>
        <w:t>São</w:t>
      </w:r>
      <w:proofErr w:type="gramEnd"/>
      <w:r w:rsidRPr="00914954">
        <w:rPr>
          <w:rFonts w:ascii="Book Antiqua" w:eastAsia="Times New Roman" w:hAnsi="Book Antiqua" w:cs="Times New Roman"/>
          <w:b/>
          <w:bCs/>
          <w:caps/>
          <w:color w:val="000000"/>
          <w:sz w:val="19"/>
          <w:szCs w:val="19"/>
          <w:lang w:eastAsia="pt-BR"/>
        </w:rPr>
        <w:t xml:space="preserve"> </w:t>
      </w:r>
      <w:r w:rsidRPr="00E961CE">
        <w:rPr>
          <w:rFonts w:ascii="Book Antiqua" w:eastAsia="Times New Roman" w:hAnsi="Book Antiqua" w:cs="Times New Roman"/>
          <w:b/>
          <w:bCs/>
          <w:caps/>
          <w:color w:val="000000"/>
          <w:sz w:val="19"/>
          <w:szCs w:val="19"/>
          <w:shd w:val="clear" w:color="auto" w:fill="F7CAAC" w:themeFill="accent2" w:themeFillTint="66"/>
          <w:lang w:eastAsia="pt-BR"/>
        </w:rPr>
        <w:t>instrumentos</w:t>
      </w:r>
      <w:r w:rsidRPr="00E961CE">
        <w:rPr>
          <w:rFonts w:ascii="Book Antiqua" w:eastAsia="Times New Roman" w:hAnsi="Book Antiqua" w:cs="Times New Roman"/>
          <w:b/>
          <w:bCs/>
          <w:color w:val="000000"/>
          <w:sz w:val="19"/>
          <w:szCs w:val="19"/>
          <w:lang w:eastAsia="pt-BR"/>
        </w:rPr>
        <w:t xml:space="preserve"> da Política Nacional de Resíduos Sólidos</w:t>
      </w:r>
      <w:r w:rsidRPr="001D60D9">
        <w:rPr>
          <w:rFonts w:ascii="Book Antiqua" w:eastAsia="Times New Roman" w:hAnsi="Book Antiqua" w:cs="Times New Roman"/>
          <w:color w:val="000000"/>
          <w:sz w:val="19"/>
          <w:szCs w:val="19"/>
          <w:lang w:eastAsia="pt-BR"/>
        </w:rPr>
        <w:t xml:space="preserve">, </w:t>
      </w:r>
      <w:r w:rsidRPr="00914954">
        <w:rPr>
          <w:rFonts w:ascii="Book Antiqua" w:eastAsia="Times New Roman" w:hAnsi="Book Antiqua" w:cs="Times New Roman"/>
          <w:b/>
          <w:bCs/>
          <w:color w:val="000000"/>
          <w:sz w:val="19"/>
          <w:szCs w:val="19"/>
          <w:highlight w:val="cyan"/>
          <w:lang w:eastAsia="pt-BR"/>
        </w:rPr>
        <w:t>entre outros</w:t>
      </w:r>
      <w:r w:rsidRPr="001D60D9">
        <w:rPr>
          <w:rFonts w:ascii="Book Antiqua" w:eastAsia="Times New Roman" w:hAnsi="Book Antiqua" w:cs="Times New Roman"/>
          <w:color w:val="000000"/>
          <w:sz w:val="19"/>
          <w:szCs w:val="19"/>
          <w:lang w:eastAsia="pt-BR"/>
        </w:rPr>
        <w:t>: </w:t>
      </w:r>
    </w:p>
    <w:p w14:paraId="2AE67039" w14:textId="7B216F70" w:rsidR="00D66062" w:rsidRPr="006D469A" w:rsidRDefault="00D66062" w:rsidP="00873799">
      <w:pPr>
        <w:spacing w:before="300" w:after="300" w:line="240" w:lineRule="auto"/>
        <w:ind w:firstLine="600"/>
        <w:jc w:val="both"/>
        <w:rPr>
          <w:rFonts w:ascii="Book Antiqua" w:eastAsia="Times New Roman" w:hAnsi="Book Antiqua" w:cs="Times New Roman"/>
          <w:sz w:val="18"/>
          <w:szCs w:val="18"/>
          <w:lang w:eastAsia="pt-BR"/>
        </w:rPr>
      </w:pPr>
      <w:r w:rsidRPr="001D60D9">
        <w:rPr>
          <w:rFonts w:ascii="Book Antiqua" w:eastAsia="Times New Roman" w:hAnsi="Book Antiqua" w:cs="Times New Roman"/>
          <w:color w:val="000000"/>
          <w:sz w:val="19"/>
          <w:szCs w:val="19"/>
          <w:lang w:eastAsia="pt-BR"/>
        </w:rPr>
        <w:t xml:space="preserve">I - </w:t>
      </w:r>
      <w:proofErr w:type="gramStart"/>
      <w:r w:rsidRPr="001D60D9">
        <w:rPr>
          <w:rFonts w:ascii="Book Antiqua" w:eastAsia="Times New Roman" w:hAnsi="Book Antiqua" w:cs="Times New Roman"/>
          <w:color w:val="000000"/>
          <w:sz w:val="19"/>
          <w:szCs w:val="19"/>
          <w:lang w:eastAsia="pt-BR"/>
        </w:rPr>
        <w:t>os</w:t>
      </w:r>
      <w:proofErr w:type="gramEnd"/>
      <w:r w:rsidRPr="001D60D9">
        <w:rPr>
          <w:rFonts w:ascii="Book Antiqua" w:eastAsia="Times New Roman" w:hAnsi="Book Antiqua" w:cs="Times New Roman"/>
          <w:color w:val="000000"/>
          <w:sz w:val="19"/>
          <w:szCs w:val="19"/>
          <w:lang w:eastAsia="pt-BR"/>
        </w:rPr>
        <w:t xml:space="preserve"> </w:t>
      </w:r>
      <w:r w:rsidRPr="00914954">
        <w:rPr>
          <w:rFonts w:ascii="Book Antiqua" w:eastAsia="Times New Roman" w:hAnsi="Book Antiqua" w:cs="Times New Roman"/>
          <w:b/>
          <w:bCs/>
          <w:color w:val="000000"/>
          <w:sz w:val="19"/>
          <w:szCs w:val="19"/>
          <w:highlight w:val="yellow"/>
          <w:lang w:eastAsia="pt-BR"/>
        </w:rPr>
        <w:t>planos de resíduos sólidos</w:t>
      </w:r>
      <w:r w:rsidRPr="006D469A">
        <w:rPr>
          <w:rFonts w:ascii="Book Antiqua" w:eastAsia="Times New Roman" w:hAnsi="Book Antiqua" w:cs="Times New Roman"/>
          <w:color w:val="000000"/>
          <w:sz w:val="18"/>
          <w:szCs w:val="18"/>
          <w:lang w:eastAsia="pt-BR"/>
        </w:rPr>
        <w:t>; </w:t>
      </w:r>
      <w:r w:rsidR="00CD563A" w:rsidRPr="006D469A">
        <w:rPr>
          <w:rFonts w:ascii="Book Antiqua" w:eastAsia="Times New Roman" w:hAnsi="Book Antiqua" w:cs="Times New Roman"/>
          <w:b/>
          <w:bCs/>
          <w:color w:val="FF0000"/>
          <w:sz w:val="16"/>
          <w:szCs w:val="16"/>
          <w:u w:val="single"/>
          <w:lang w:eastAsia="pt-BR"/>
        </w:rPr>
        <w:t>(PGESP-2012)</w:t>
      </w:r>
      <w:r w:rsidR="00CD563A" w:rsidRPr="006D469A">
        <w:rPr>
          <w:rFonts w:ascii="Book Antiqua" w:eastAsia="Times New Roman" w:hAnsi="Book Antiqua" w:cs="Times New Roman"/>
          <w:color w:val="000000"/>
          <w:sz w:val="18"/>
          <w:szCs w:val="18"/>
          <w:lang w:eastAsia="pt-BR"/>
        </w:rPr>
        <w:t xml:space="preserve"> </w:t>
      </w:r>
      <w:r w:rsidR="00CD563A" w:rsidRPr="006D469A">
        <w:rPr>
          <w:rFonts w:ascii="Book Antiqua" w:eastAsia="Times New Roman" w:hAnsi="Book Antiqua" w:cs="Times New Roman"/>
          <w:b/>
          <w:bCs/>
          <w:color w:val="FF0000"/>
          <w:sz w:val="16"/>
          <w:szCs w:val="16"/>
          <w:u w:val="single"/>
          <w:lang w:eastAsia="pt-BR"/>
        </w:rPr>
        <w:t>(MPPR-2014)</w:t>
      </w:r>
      <w:r w:rsidR="00E961CE" w:rsidRPr="006D469A">
        <w:rPr>
          <w:rFonts w:ascii="Book Antiqua" w:eastAsia="Times New Roman" w:hAnsi="Book Antiqua" w:cs="Times New Roman"/>
          <w:b/>
          <w:bCs/>
          <w:color w:val="FF0000"/>
          <w:sz w:val="16"/>
          <w:szCs w:val="16"/>
          <w:lang w:eastAsia="pt-BR"/>
        </w:rPr>
        <w:t xml:space="preserve"> </w:t>
      </w:r>
      <w:r w:rsidR="00E961CE" w:rsidRPr="006D469A">
        <w:rPr>
          <w:rFonts w:ascii="Book Antiqua" w:eastAsia="Times New Roman" w:hAnsi="Book Antiqua" w:cs="Times New Roman"/>
          <w:b/>
          <w:bCs/>
          <w:color w:val="FF0000"/>
          <w:sz w:val="16"/>
          <w:szCs w:val="16"/>
          <w:u w:val="single"/>
          <w:lang w:eastAsia="pt-BR"/>
        </w:rPr>
        <w:t>(PGM-Florianópolis/SC-2022)</w:t>
      </w:r>
    </w:p>
    <w:p w14:paraId="2AE6703A" w14:textId="361FB85B" w:rsidR="00D66062" w:rsidRPr="00D66519" w:rsidRDefault="00D66062" w:rsidP="00873799">
      <w:pPr>
        <w:spacing w:before="300" w:after="300" w:line="240" w:lineRule="auto"/>
        <w:ind w:firstLine="600"/>
        <w:jc w:val="both"/>
        <w:rPr>
          <w:rFonts w:ascii="Book Antiqua" w:eastAsia="Times New Roman" w:hAnsi="Book Antiqua" w:cs="Times New Roman"/>
          <w:b/>
          <w:bCs/>
          <w:sz w:val="18"/>
          <w:szCs w:val="18"/>
          <w:u w:val="single"/>
          <w:lang w:eastAsia="pt-BR"/>
        </w:rPr>
      </w:pPr>
      <w:r w:rsidRPr="00EB4A14">
        <w:rPr>
          <w:rFonts w:ascii="Book Antiqua" w:eastAsia="Times New Roman" w:hAnsi="Book Antiqua" w:cs="Times New Roman"/>
          <w:b/>
          <w:bCs/>
          <w:color w:val="000000"/>
          <w:sz w:val="19"/>
          <w:szCs w:val="19"/>
          <w:lang w:eastAsia="pt-BR"/>
        </w:rPr>
        <w:t xml:space="preserve">II - </w:t>
      </w:r>
      <w:proofErr w:type="gramStart"/>
      <w:r w:rsidRPr="00EB4A14">
        <w:rPr>
          <w:rFonts w:ascii="Book Antiqua" w:eastAsia="Times New Roman" w:hAnsi="Book Antiqua" w:cs="Times New Roman"/>
          <w:b/>
          <w:bCs/>
          <w:color w:val="000000"/>
          <w:sz w:val="19"/>
          <w:szCs w:val="19"/>
          <w:lang w:eastAsia="pt-BR"/>
        </w:rPr>
        <w:t>os</w:t>
      </w:r>
      <w:proofErr w:type="gramEnd"/>
      <w:r w:rsidRPr="00EB4A14">
        <w:rPr>
          <w:rFonts w:ascii="Book Antiqua" w:eastAsia="Times New Roman" w:hAnsi="Book Antiqua" w:cs="Times New Roman"/>
          <w:b/>
          <w:bCs/>
          <w:color w:val="000000"/>
          <w:sz w:val="19"/>
          <w:szCs w:val="19"/>
          <w:lang w:eastAsia="pt-BR"/>
        </w:rPr>
        <w:t xml:space="preserve"> </w:t>
      </w:r>
      <w:r w:rsidRPr="00EB4A14">
        <w:rPr>
          <w:rFonts w:ascii="Book Antiqua" w:eastAsia="Times New Roman" w:hAnsi="Book Antiqua" w:cs="Times New Roman"/>
          <w:b/>
          <w:bCs/>
          <w:color w:val="000000"/>
          <w:sz w:val="19"/>
          <w:szCs w:val="19"/>
          <w:highlight w:val="yellow"/>
          <w:lang w:eastAsia="pt-BR"/>
        </w:rPr>
        <w:t>inventários</w:t>
      </w:r>
      <w:r w:rsidRPr="00EB4A14">
        <w:rPr>
          <w:rFonts w:ascii="Book Antiqua" w:eastAsia="Times New Roman" w:hAnsi="Book Antiqua" w:cs="Times New Roman"/>
          <w:b/>
          <w:bCs/>
          <w:color w:val="000000"/>
          <w:sz w:val="19"/>
          <w:szCs w:val="19"/>
          <w:lang w:eastAsia="pt-BR"/>
        </w:rPr>
        <w:t xml:space="preserve"> e o </w:t>
      </w:r>
      <w:r w:rsidRPr="00EB4A14">
        <w:rPr>
          <w:rFonts w:ascii="Book Antiqua" w:eastAsia="Times New Roman" w:hAnsi="Book Antiqua" w:cs="Times New Roman"/>
          <w:b/>
          <w:bCs/>
          <w:color w:val="000000"/>
          <w:sz w:val="19"/>
          <w:szCs w:val="19"/>
          <w:highlight w:val="yellow"/>
          <w:lang w:eastAsia="pt-BR"/>
        </w:rPr>
        <w:t>sistema declaratório anual de resíduos sólidos</w:t>
      </w:r>
      <w:r w:rsidRPr="00EB4A14">
        <w:rPr>
          <w:rFonts w:ascii="Book Antiqua" w:eastAsia="Times New Roman" w:hAnsi="Book Antiqua" w:cs="Times New Roman"/>
          <w:b/>
          <w:bCs/>
          <w:color w:val="000000"/>
          <w:sz w:val="18"/>
          <w:szCs w:val="18"/>
          <w:lang w:eastAsia="pt-BR"/>
        </w:rPr>
        <w:t>;</w:t>
      </w:r>
      <w:r w:rsidR="00CD563A" w:rsidRPr="00EB4A14">
        <w:rPr>
          <w:rFonts w:ascii="Book Antiqua" w:eastAsia="Times New Roman" w:hAnsi="Book Antiqua" w:cs="Times New Roman"/>
          <w:b/>
          <w:bCs/>
          <w:color w:val="000000"/>
          <w:sz w:val="18"/>
          <w:szCs w:val="18"/>
          <w:lang w:eastAsia="pt-BR"/>
        </w:rPr>
        <w:t xml:space="preserve"> </w:t>
      </w:r>
      <w:r w:rsidR="00CD563A" w:rsidRPr="00EB4A14">
        <w:rPr>
          <w:rFonts w:ascii="Book Antiqua" w:eastAsia="Times New Roman" w:hAnsi="Book Antiqua" w:cs="Times New Roman"/>
          <w:b/>
          <w:bCs/>
          <w:color w:val="FF0000"/>
          <w:sz w:val="16"/>
          <w:szCs w:val="16"/>
          <w:u w:val="single"/>
          <w:lang w:eastAsia="pt-BR"/>
        </w:rPr>
        <w:t>(PGESP-2012)</w:t>
      </w:r>
      <w:r w:rsidRPr="00EB4A14">
        <w:rPr>
          <w:rFonts w:ascii="Book Antiqua" w:eastAsia="Times New Roman" w:hAnsi="Book Antiqua" w:cs="Times New Roman"/>
          <w:b/>
          <w:bCs/>
          <w:color w:val="000000"/>
          <w:sz w:val="18"/>
          <w:szCs w:val="18"/>
          <w:lang w:eastAsia="pt-BR"/>
        </w:rPr>
        <w:t> </w:t>
      </w:r>
      <w:r w:rsidR="00CD563A" w:rsidRPr="00EB4A14">
        <w:rPr>
          <w:rFonts w:ascii="Book Antiqua" w:eastAsia="Times New Roman" w:hAnsi="Book Antiqua" w:cs="Times New Roman"/>
          <w:b/>
          <w:bCs/>
          <w:color w:val="FF0000"/>
          <w:sz w:val="16"/>
          <w:szCs w:val="16"/>
          <w:u w:val="single"/>
          <w:lang w:eastAsia="pt-BR"/>
        </w:rPr>
        <w:t>(TRF3-2018)</w:t>
      </w:r>
      <w:r w:rsidR="00CD563A" w:rsidRPr="00EB4A14">
        <w:rPr>
          <w:rFonts w:ascii="Book Antiqua" w:eastAsia="Times New Roman" w:hAnsi="Book Antiqua" w:cs="Times New Roman"/>
          <w:b/>
          <w:bCs/>
          <w:color w:val="FF0000"/>
          <w:sz w:val="16"/>
          <w:szCs w:val="16"/>
          <w:lang w:eastAsia="pt-BR"/>
        </w:rPr>
        <w:t xml:space="preserve"> </w:t>
      </w:r>
      <w:r w:rsidR="00D66519" w:rsidRPr="00F21091">
        <w:rPr>
          <w:rFonts w:ascii="Book Antiqua" w:eastAsia="Times New Roman" w:hAnsi="Book Antiqua" w:cs="Times New Roman"/>
          <w:b/>
          <w:bCs/>
          <w:color w:val="FF0000"/>
          <w:sz w:val="16"/>
          <w:szCs w:val="16"/>
          <w:u w:val="single"/>
          <w:lang w:eastAsia="pt-BR"/>
        </w:rPr>
        <w:t>(PGEES-2023)</w:t>
      </w:r>
    </w:p>
    <w:p w14:paraId="2AE6703B" w14:textId="61622698" w:rsidR="00D66062" w:rsidRPr="00E82AE9" w:rsidRDefault="00D66062" w:rsidP="006F3280">
      <w:pPr>
        <w:spacing w:before="100" w:beforeAutospacing="1" w:after="100" w:afterAutospacing="1" w:line="240" w:lineRule="auto"/>
        <w:ind w:firstLine="601"/>
        <w:jc w:val="both"/>
        <w:rPr>
          <w:rFonts w:ascii="Book Antiqua" w:eastAsia="Times New Roman" w:hAnsi="Book Antiqua" w:cs="Times New Roman"/>
          <w:b/>
          <w:bCs/>
          <w:color w:val="000000"/>
          <w:sz w:val="18"/>
          <w:szCs w:val="18"/>
          <w:lang w:eastAsia="pt-BR"/>
        </w:rPr>
      </w:pPr>
      <w:r w:rsidRPr="00EB4A14">
        <w:rPr>
          <w:rFonts w:ascii="Book Antiqua" w:eastAsia="Times New Roman" w:hAnsi="Book Antiqua" w:cs="Times New Roman"/>
          <w:b/>
          <w:bCs/>
          <w:color w:val="000000"/>
          <w:sz w:val="19"/>
          <w:szCs w:val="19"/>
          <w:lang w:eastAsia="pt-BR"/>
        </w:rPr>
        <w:t xml:space="preserve">III - a </w:t>
      </w:r>
      <w:r w:rsidRPr="00EB4A14">
        <w:rPr>
          <w:rFonts w:ascii="Book Antiqua" w:eastAsia="Times New Roman" w:hAnsi="Book Antiqua" w:cs="Times New Roman"/>
          <w:b/>
          <w:bCs/>
          <w:color w:val="000000"/>
          <w:sz w:val="19"/>
          <w:szCs w:val="19"/>
          <w:highlight w:val="yellow"/>
          <w:lang w:eastAsia="pt-BR"/>
        </w:rPr>
        <w:t>coleta seletiva</w:t>
      </w:r>
      <w:r w:rsidRPr="00EB4A14">
        <w:rPr>
          <w:rFonts w:ascii="Book Antiqua" w:eastAsia="Times New Roman" w:hAnsi="Book Antiqua" w:cs="Times New Roman"/>
          <w:b/>
          <w:bCs/>
          <w:color w:val="000000"/>
          <w:sz w:val="19"/>
          <w:szCs w:val="19"/>
          <w:lang w:eastAsia="pt-BR"/>
        </w:rPr>
        <w:t xml:space="preserve">, os </w:t>
      </w:r>
      <w:r w:rsidRPr="00EB4A14">
        <w:rPr>
          <w:rFonts w:ascii="Book Antiqua" w:eastAsia="Times New Roman" w:hAnsi="Book Antiqua" w:cs="Times New Roman"/>
          <w:b/>
          <w:bCs/>
          <w:color w:val="000000"/>
          <w:sz w:val="19"/>
          <w:szCs w:val="19"/>
          <w:highlight w:val="yellow"/>
          <w:lang w:eastAsia="pt-BR"/>
        </w:rPr>
        <w:t>sistemas de logística reversa</w:t>
      </w:r>
      <w:r w:rsidRPr="00EB4A14">
        <w:rPr>
          <w:rFonts w:ascii="Book Antiqua" w:eastAsia="Times New Roman" w:hAnsi="Book Antiqua" w:cs="Times New Roman"/>
          <w:b/>
          <w:bCs/>
          <w:color w:val="000000"/>
          <w:sz w:val="19"/>
          <w:szCs w:val="19"/>
          <w:lang w:eastAsia="pt-BR"/>
        </w:rPr>
        <w:t xml:space="preserve"> e outras ferramentas relacionadas à implementação da responsabilidade compartilhada pelo ciclo de vida dos produtos</w:t>
      </w:r>
      <w:r w:rsidRPr="00EB4A14">
        <w:rPr>
          <w:rFonts w:ascii="Book Antiqua" w:eastAsia="Times New Roman" w:hAnsi="Book Antiqua" w:cs="Times New Roman"/>
          <w:b/>
          <w:bCs/>
          <w:color w:val="000000"/>
          <w:sz w:val="18"/>
          <w:szCs w:val="18"/>
          <w:lang w:eastAsia="pt-BR"/>
        </w:rPr>
        <w:t>;</w:t>
      </w:r>
      <w:r w:rsidR="00CD563A" w:rsidRPr="00EB4A14">
        <w:rPr>
          <w:rFonts w:ascii="Book Antiqua" w:eastAsia="Times New Roman" w:hAnsi="Book Antiqua" w:cs="Times New Roman"/>
          <w:b/>
          <w:bCs/>
          <w:color w:val="000000"/>
          <w:sz w:val="18"/>
          <w:szCs w:val="18"/>
          <w:lang w:eastAsia="pt-BR"/>
        </w:rPr>
        <w:t xml:space="preserve"> </w:t>
      </w:r>
      <w:r w:rsidR="00CD563A" w:rsidRPr="00EB4A14">
        <w:rPr>
          <w:rFonts w:ascii="Book Antiqua" w:eastAsia="Times New Roman" w:hAnsi="Book Antiqua" w:cs="Times New Roman"/>
          <w:b/>
          <w:bCs/>
          <w:color w:val="FF0000"/>
          <w:sz w:val="16"/>
          <w:szCs w:val="16"/>
          <w:u w:val="single"/>
          <w:lang w:eastAsia="pt-BR"/>
        </w:rPr>
        <w:t>(PGESP-2012)</w:t>
      </w:r>
      <w:r w:rsidR="00CD563A" w:rsidRPr="00EB4A14">
        <w:rPr>
          <w:rFonts w:ascii="Book Antiqua" w:eastAsia="Times New Roman" w:hAnsi="Book Antiqua" w:cs="Times New Roman"/>
          <w:b/>
          <w:bCs/>
          <w:color w:val="000000"/>
          <w:sz w:val="18"/>
          <w:szCs w:val="18"/>
          <w:lang w:eastAsia="pt-BR"/>
        </w:rPr>
        <w:t xml:space="preserve"> </w:t>
      </w:r>
      <w:r w:rsidR="00CD563A" w:rsidRPr="00EB4A14">
        <w:rPr>
          <w:rFonts w:ascii="Book Antiqua" w:eastAsia="Times New Roman" w:hAnsi="Book Antiqua" w:cs="Times New Roman"/>
          <w:b/>
          <w:bCs/>
          <w:color w:val="FF0000"/>
          <w:sz w:val="16"/>
          <w:szCs w:val="16"/>
          <w:u w:val="single"/>
          <w:lang w:eastAsia="pt-BR"/>
        </w:rPr>
        <w:t>(TRF3-2018</w:t>
      </w:r>
      <w:r w:rsidR="00CD563A" w:rsidRPr="00EB4A14">
        <w:rPr>
          <w:rFonts w:ascii="Book Antiqua" w:eastAsia="Times New Roman" w:hAnsi="Book Antiqua" w:cs="Times New Roman"/>
          <w:b/>
          <w:bCs/>
          <w:color w:val="FF0000"/>
          <w:sz w:val="16"/>
          <w:szCs w:val="16"/>
          <w:lang w:eastAsia="pt-BR"/>
        </w:rPr>
        <w:t>)</w:t>
      </w:r>
      <w:r w:rsidR="002B2D3E" w:rsidRPr="00EB4A14">
        <w:rPr>
          <w:rFonts w:ascii="Book Antiqua" w:eastAsia="Times New Roman" w:hAnsi="Book Antiqua" w:cs="Times New Roman"/>
          <w:b/>
          <w:bCs/>
          <w:color w:val="FF0000"/>
          <w:sz w:val="16"/>
          <w:szCs w:val="16"/>
          <w:lang w:eastAsia="pt-BR"/>
        </w:rPr>
        <w:t xml:space="preserve"> (</w:t>
      </w:r>
      <w:r w:rsidR="002B2D3E" w:rsidRPr="00EB4A14">
        <w:rPr>
          <w:rFonts w:ascii="Book Antiqua" w:eastAsia="Times New Roman" w:hAnsi="Book Antiqua" w:cs="Times New Roman"/>
          <w:b/>
          <w:bCs/>
          <w:color w:val="FF0000"/>
          <w:sz w:val="16"/>
          <w:szCs w:val="16"/>
          <w:u w:val="single"/>
          <w:lang w:eastAsia="pt-BR"/>
        </w:rPr>
        <w:t>TJSC-2022)</w:t>
      </w:r>
      <w:r w:rsidR="00EB4A14" w:rsidRPr="00EB4A14">
        <w:rPr>
          <w:rFonts w:ascii="Book Antiqua" w:eastAsia="Times New Roman" w:hAnsi="Book Antiqua" w:cs="Times New Roman"/>
          <w:b/>
          <w:bCs/>
          <w:color w:val="FF0000"/>
          <w:sz w:val="16"/>
          <w:szCs w:val="16"/>
          <w:lang w:eastAsia="pt-BR"/>
        </w:rPr>
        <w:t xml:space="preserve"> </w:t>
      </w:r>
      <w:r w:rsidR="00EB4A14" w:rsidRPr="00EB4A14">
        <w:rPr>
          <w:rFonts w:ascii="Book Antiqua" w:eastAsia="Times New Roman" w:hAnsi="Book Antiqua" w:cs="Arial"/>
          <w:b/>
          <w:bCs/>
          <w:color w:val="FF0000"/>
          <w:sz w:val="16"/>
          <w:szCs w:val="16"/>
          <w:u w:val="single"/>
          <w:lang w:eastAsia="pt-BR"/>
        </w:rPr>
        <w:t>(MPMS-2022)</w:t>
      </w:r>
      <w:r w:rsidR="00E961CE" w:rsidRPr="00EB4A14">
        <w:rPr>
          <w:rFonts w:ascii="Book Antiqua" w:eastAsia="Times New Roman" w:hAnsi="Book Antiqua" w:cs="Times New Roman"/>
          <w:b/>
          <w:bCs/>
          <w:color w:val="000000"/>
          <w:sz w:val="18"/>
          <w:szCs w:val="18"/>
          <w:lang w:eastAsia="pt-BR"/>
        </w:rPr>
        <w:t xml:space="preserve"> </w:t>
      </w:r>
      <w:r w:rsidR="00E961CE" w:rsidRPr="00EB4A14">
        <w:rPr>
          <w:rFonts w:ascii="Book Antiqua" w:eastAsia="Times New Roman" w:hAnsi="Book Antiqua" w:cs="Times New Roman"/>
          <w:b/>
          <w:bCs/>
          <w:color w:val="FF0000"/>
          <w:sz w:val="16"/>
          <w:szCs w:val="16"/>
          <w:lang w:eastAsia="pt-BR"/>
        </w:rPr>
        <w:t>(</w:t>
      </w:r>
      <w:r w:rsidR="00E961CE" w:rsidRPr="00EB4A14">
        <w:rPr>
          <w:rFonts w:ascii="Book Antiqua" w:eastAsia="Times New Roman" w:hAnsi="Book Antiqua" w:cs="Times New Roman"/>
          <w:b/>
          <w:bCs/>
          <w:color w:val="FF0000"/>
          <w:sz w:val="16"/>
          <w:szCs w:val="16"/>
          <w:u w:val="single"/>
          <w:lang w:eastAsia="pt-BR"/>
        </w:rPr>
        <w:t>PGM-Florianópolis/SC-2022)</w:t>
      </w:r>
      <w:r w:rsidR="00E82AE9">
        <w:rPr>
          <w:rFonts w:ascii="Book Antiqua" w:eastAsia="Times New Roman" w:hAnsi="Book Antiqua" w:cs="Times New Roman"/>
          <w:b/>
          <w:bCs/>
          <w:color w:val="FF0000"/>
          <w:sz w:val="16"/>
          <w:szCs w:val="16"/>
          <w:lang w:eastAsia="pt-BR"/>
        </w:rPr>
        <w:t xml:space="preserve"> </w:t>
      </w:r>
      <w:r w:rsidR="00E82AE9">
        <w:rPr>
          <w:rFonts w:ascii="Book Antiqua" w:hAnsi="Book Antiqua"/>
          <w:b/>
          <w:bCs/>
          <w:color w:val="FF0000"/>
          <w:sz w:val="16"/>
          <w:szCs w:val="16"/>
          <w:u w:val="single"/>
        </w:rPr>
        <w:t>(DPESP-2023)</w:t>
      </w:r>
    </w:p>
    <w:tbl>
      <w:tblPr>
        <w:tblStyle w:val="Tabelacomgrade"/>
        <w:tblW w:w="0" w:type="auto"/>
        <w:tblLook w:val="04A0" w:firstRow="1" w:lastRow="0" w:firstColumn="1" w:lastColumn="0" w:noHBand="0" w:noVBand="1"/>
      </w:tblPr>
      <w:tblGrid>
        <w:gridCol w:w="8494"/>
      </w:tblGrid>
      <w:tr w:rsidR="006F3280" w14:paraId="0912EEFC" w14:textId="77777777" w:rsidTr="006F3280">
        <w:tc>
          <w:tcPr>
            <w:tcW w:w="8494" w:type="dxa"/>
            <w:shd w:val="clear" w:color="auto" w:fill="CCFFFF"/>
          </w:tcPr>
          <w:p w14:paraId="7DCBA8AD" w14:textId="1B06699B" w:rsidR="006F3280" w:rsidRPr="006F3280" w:rsidRDefault="006F3280" w:rsidP="006F3280">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F3280">
              <w:rPr>
                <w:rFonts w:ascii="Book Antiqua" w:eastAsia="Times New Roman" w:hAnsi="Book Antiqua" w:cs="Times New Roman"/>
                <w:b/>
                <w:bCs/>
                <w:sz w:val="19"/>
                <w:szCs w:val="19"/>
                <w:highlight w:val="yellow"/>
                <w:lang w:eastAsia="pt-BR"/>
              </w:rPr>
              <w:t>TRF</w:t>
            </w:r>
            <w:r w:rsidR="0062028D">
              <w:rPr>
                <w:rFonts w:ascii="Book Antiqua" w:eastAsia="Times New Roman" w:hAnsi="Book Antiqua" w:cs="Times New Roman"/>
                <w:b/>
                <w:bCs/>
                <w:sz w:val="19"/>
                <w:szCs w:val="19"/>
                <w:highlight w:val="yellow"/>
                <w:lang w:eastAsia="pt-BR"/>
              </w:rPr>
              <w:t>3</w:t>
            </w:r>
            <w:r w:rsidRPr="006F3280">
              <w:rPr>
                <w:rFonts w:ascii="Book Antiqua" w:eastAsia="Times New Roman" w:hAnsi="Book Antiqua" w:cs="Times New Roman"/>
                <w:b/>
                <w:bCs/>
                <w:sz w:val="19"/>
                <w:szCs w:val="19"/>
                <w:highlight w:val="yellow"/>
                <w:lang w:eastAsia="pt-BR"/>
              </w:rPr>
              <w:t>-2018</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F3280">
              <w:rPr>
                <w:rFonts w:ascii="Book Antiqua" w:eastAsia="Times New Roman" w:hAnsi="Book Antiqua" w:cs="Times New Roman"/>
                <w:sz w:val="19"/>
                <w:szCs w:val="19"/>
                <w:lang w:eastAsia="pt-BR"/>
              </w:rPr>
              <w:t xml:space="preserve">De acordo com a Política Nacional de Resíduos Sólidos prevista na Lei 12.305/10, é </w:t>
            </w:r>
            <w:r>
              <w:rPr>
                <w:rFonts w:ascii="Book Antiqua" w:eastAsia="Times New Roman" w:hAnsi="Book Antiqua" w:cs="Times New Roman"/>
                <w:sz w:val="19"/>
                <w:szCs w:val="19"/>
                <w:lang w:eastAsia="pt-BR"/>
              </w:rPr>
              <w:t>correto</w:t>
            </w:r>
            <w:r w:rsidRPr="006F3280">
              <w:rPr>
                <w:rFonts w:ascii="Book Antiqua" w:eastAsia="Times New Roman" w:hAnsi="Book Antiqua" w:cs="Times New Roman"/>
                <w:sz w:val="19"/>
                <w:szCs w:val="19"/>
                <w:lang w:eastAsia="pt-BR"/>
              </w:rPr>
              <w:t xml:space="preserve"> afirmar que:</w:t>
            </w:r>
            <w:r>
              <w:rPr>
                <w:rFonts w:ascii="Book Antiqua" w:eastAsia="Times New Roman" w:hAnsi="Book Antiqua" w:cs="Times New Roman"/>
                <w:sz w:val="19"/>
                <w:szCs w:val="19"/>
                <w:lang w:eastAsia="pt-BR"/>
              </w:rPr>
              <w:t xml:space="preserve"> </w:t>
            </w:r>
            <w:r w:rsidRPr="006F3280">
              <w:rPr>
                <w:rFonts w:ascii="Book Antiqua" w:eastAsia="Times New Roman" w:hAnsi="Book Antiqua" w:cs="Times New Roman"/>
                <w:sz w:val="19"/>
                <w:szCs w:val="19"/>
                <w:lang w:eastAsia="pt-BR"/>
              </w:rPr>
              <w:t>São instrumentos da Política Nacional de Resíduos Sólidos a coleta seletiva, os inventários e o sistema declaratório anual de resíduos sólidos, entre outros.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8º, II e III, PNRS.</w:t>
            </w:r>
          </w:p>
        </w:tc>
      </w:tr>
    </w:tbl>
    <w:p w14:paraId="2AE6703C" w14:textId="4440BC18" w:rsidR="00D66062" w:rsidRPr="00D66519" w:rsidRDefault="00D66062" w:rsidP="00873799">
      <w:pPr>
        <w:spacing w:before="300" w:after="300" w:line="240" w:lineRule="auto"/>
        <w:ind w:firstLine="600"/>
        <w:jc w:val="both"/>
        <w:rPr>
          <w:rFonts w:ascii="Book Antiqua" w:eastAsia="Times New Roman" w:hAnsi="Book Antiqua" w:cs="Times New Roman"/>
          <w:sz w:val="18"/>
          <w:szCs w:val="18"/>
          <w:lang w:eastAsia="pt-BR"/>
        </w:rPr>
      </w:pPr>
      <w:r w:rsidRPr="002B2D3E">
        <w:rPr>
          <w:rFonts w:ascii="Book Antiqua" w:eastAsia="Times New Roman" w:hAnsi="Book Antiqua" w:cs="Times New Roman"/>
          <w:b/>
          <w:bCs/>
          <w:color w:val="000000"/>
          <w:sz w:val="19"/>
          <w:szCs w:val="19"/>
          <w:lang w:eastAsia="pt-BR"/>
        </w:rPr>
        <w:t xml:space="preserve">IV - </w:t>
      </w:r>
      <w:proofErr w:type="gramStart"/>
      <w:r w:rsidRPr="002B2D3E">
        <w:rPr>
          <w:rFonts w:ascii="Book Antiqua" w:eastAsia="Times New Roman" w:hAnsi="Book Antiqua" w:cs="Times New Roman"/>
          <w:b/>
          <w:bCs/>
          <w:color w:val="000000"/>
          <w:sz w:val="19"/>
          <w:szCs w:val="19"/>
          <w:lang w:eastAsia="pt-BR"/>
        </w:rPr>
        <w:t>o</w:t>
      </w:r>
      <w:proofErr w:type="gramEnd"/>
      <w:r w:rsidRPr="002B2D3E">
        <w:rPr>
          <w:rFonts w:ascii="Book Antiqua" w:eastAsia="Times New Roman" w:hAnsi="Book Antiqua" w:cs="Times New Roman"/>
          <w:b/>
          <w:bCs/>
          <w:color w:val="000000"/>
          <w:sz w:val="19"/>
          <w:szCs w:val="19"/>
          <w:lang w:eastAsia="pt-BR"/>
        </w:rPr>
        <w:t xml:space="preserve"> </w:t>
      </w:r>
      <w:r w:rsidRPr="002B2D3E">
        <w:rPr>
          <w:rFonts w:ascii="Book Antiqua" w:eastAsia="Times New Roman" w:hAnsi="Book Antiqua" w:cs="Times New Roman"/>
          <w:b/>
          <w:bCs/>
          <w:color w:val="000000"/>
          <w:sz w:val="19"/>
          <w:szCs w:val="19"/>
          <w:highlight w:val="yellow"/>
          <w:lang w:eastAsia="pt-BR"/>
        </w:rPr>
        <w:t>incentivo à criação</w:t>
      </w:r>
      <w:r w:rsidRPr="002B2D3E">
        <w:rPr>
          <w:rFonts w:ascii="Book Antiqua" w:eastAsia="Times New Roman" w:hAnsi="Book Antiqua" w:cs="Times New Roman"/>
          <w:b/>
          <w:bCs/>
          <w:color w:val="000000"/>
          <w:sz w:val="19"/>
          <w:szCs w:val="19"/>
          <w:lang w:eastAsia="pt-BR"/>
        </w:rPr>
        <w:t xml:space="preserve"> e </w:t>
      </w:r>
      <w:r w:rsidRPr="002B2D3E">
        <w:rPr>
          <w:rFonts w:ascii="Book Antiqua" w:eastAsia="Times New Roman" w:hAnsi="Book Antiqua" w:cs="Times New Roman"/>
          <w:b/>
          <w:bCs/>
          <w:color w:val="000000"/>
          <w:sz w:val="19"/>
          <w:szCs w:val="19"/>
          <w:highlight w:val="yellow"/>
          <w:lang w:eastAsia="pt-BR"/>
        </w:rPr>
        <w:t>ao desenvolvimento de cooperativas</w:t>
      </w:r>
      <w:r w:rsidRPr="002B2D3E">
        <w:rPr>
          <w:rFonts w:ascii="Book Antiqua" w:eastAsia="Times New Roman" w:hAnsi="Book Antiqua" w:cs="Times New Roman"/>
          <w:b/>
          <w:bCs/>
          <w:color w:val="000000"/>
          <w:sz w:val="19"/>
          <w:szCs w:val="19"/>
          <w:lang w:eastAsia="pt-BR"/>
        </w:rPr>
        <w:t xml:space="preserve"> ou de </w:t>
      </w:r>
      <w:r w:rsidRPr="002B2D3E">
        <w:rPr>
          <w:rFonts w:ascii="Book Antiqua" w:eastAsia="Times New Roman" w:hAnsi="Book Antiqua" w:cs="Times New Roman"/>
          <w:b/>
          <w:bCs/>
          <w:color w:val="000000"/>
          <w:sz w:val="19"/>
          <w:szCs w:val="19"/>
          <w:highlight w:val="yellow"/>
          <w:lang w:eastAsia="pt-BR"/>
        </w:rPr>
        <w:t>outras formas de associação de catadores de materiais reutilizáveis e recicláveis</w:t>
      </w:r>
      <w:r w:rsidRPr="006D469A">
        <w:rPr>
          <w:rFonts w:ascii="Book Antiqua" w:eastAsia="Times New Roman" w:hAnsi="Book Antiqua" w:cs="Times New Roman"/>
          <w:color w:val="000000"/>
          <w:sz w:val="18"/>
          <w:szCs w:val="18"/>
          <w:lang w:eastAsia="pt-BR"/>
        </w:rPr>
        <w:t>; </w:t>
      </w:r>
      <w:r w:rsidR="002B2D3E" w:rsidRPr="006D469A">
        <w:rPr>
          <w:rFonts w:ascii="Book Antiqua" w:eastAsia="Times New Roman" w:hAnsi="Book Antiqua" w:cs="Times New Roman"/>
          <w:b/>
          <w:bCs/>
          <w:color w:val="FF0000"/>
          <w:sz w:val="16"/>
          <w:szCs w:val="16"/>
          <w:u w:val="single"/>
          <w:lang w:eastAsia="pt-BR"/>
        </w:rPr>
        <w:t>(TJSC-2022)</w:t>
      </w:r>
      <w:r w:rsidR="00EB4A14">
        <w:rPr>
          <w:rFonts w:ascii="Book Antiqua" w:eastAsia="Times New Roman" w:hAnsi="Book Antiqua" w:cs="Times New Roman"/>
          <w:b/>
          <w:bCs/>
          <w:color w:val="FF0000"/>
          <w:sz w:val="16"/>
          <w:szCs w:val="16"/>
          <w:lang w:eastAsia="pt-BR"/>
        </w:rPr>
        <w:t xml:space="preserve"> </w:t>
      </w:r>
      <w:r w:rsidR="00EB4A14">
        <w:rPr>
          <w:rFonts w:ascii="Book Antiqua" w:eastAsia="Times New Roman" w:hAnsi="Book Antiqua" w:cs="Arial"/>
          <w:b/>
          <w:bCs/>
          <w:color w:val="FF0000"/>
          <w:sz w:val="16"/>
          <w:szCs w:val="16"/>
          <w:u w:val="single"/>
          <w:lang w:eastAsia="pt-BR"/>
        </w:rPr>
        <w:t>(MPMS-2022)</w:t>
      </w:r>
      <w:r w:rsidR="00184003">
        <w:rPr>
          <w:rFonts w:ascii="Book Antiqua" w:eastAsia="Times New Roman" w:hAnsi="Book Antiqua" w:cs="Times New Roman"/>
          <w:b/>
          <w:bCs/>
          <w:color w:val="FF0000"/>
          <w:sz w:val="16"/>
          <w:szCs w:val="16"/>
          <w:lang w:eastAsia="pt-BR"/>
        </w:rPr>
        <w:t xml:space="preserve"> </w:t>
      </w:r>
      <w:r w:rsidR="00184003" w:rsidRPr="00DA78F8">
        <w:rPr>
          <w:rFonts w:ascii="Book Antiqua" w:hAnsi="Book Antiqua"/>
          <w:b/>
          <w:bCs/>
          <w:color w:val="FF0000"/>
          <w:sz w:val="16"/>
          <w:szCs w:val="16"/>
          <w:u w:val="single"/>
        </w:rPr>
        <w:t>(DPEAP-2022)</w:t>
      </w:r>
      <w:r w:rsidR="00E82AE9">
        <w:rPr>
          <w:rFonts w:ascii="Book Antiqua" w:hAnsi="Book Antiqua"/>
          <w:b/>
          <w:bCs/>
          <w:color w:val="FF0000"/>
          <w:sz w:val="16"/>
          <w:szCs w:val="16"/>
        </w:rPr>
        <w:t xml:space="preserve"> </w:t>
      </w:r>
      <w:r w:rsidR="00E82AE9">
        <w:rPr>
          <w:rFonts w:ascii="Book Antiqua" w:hAnsi="Book Antiqua"/>
          <w:b/>
          <w:bCs/>
          <w:color w:val="FF0000"/>
          <w:sz w:val="16"/>
          <w:szCs w:val="16"/>
          <w:u w:val="single"/>
        </w:rPr>
        <w:t>(DPESP-2023)</w:t>
      </w:r>
      <w:r w:rsidR="00D66519">
        <w:rPr>
          <w:rFonts w:ascii="Book Antiqua" w:hAnsi="Book Antiqua"/>
          <w:b/>
          <w:bCs/>
          <w:color w:val="FF0000"/>
          <w:sz w:val="16"/>
          <w:szCs w:val="16"/>
        </w:rPr>
        <w:t xml:space="preserve"> </w:t>
      </w:r>
      <w:r w:rsidR="00D66519" w:rsidRPr="00F21091">
        <w:rPr>
          <w:rFonts w:ascii="Book Antiqua" w:eastAsia="Times New Roman" w:hAnsi="Book Antiqua" w:cs="Times New Roman"/>
          <w:b/>
          <w:bCs/>
          <w:color w:val="FF0000"/>
          <w:sz w:val="16"/>
          <w:szCs w:val="16"/>
          <w:u w:val="single"/>
          <w:lang w:eastAsia="pt-BR"/>
        </w:rPr>
        <w:t>(PGEES-2023)</w:t>
      </w:r>
    </w:p>
    <w:p w14:paraId="2AE6703D" w14:textId="2F342693" w:rsidR="00D66062" w:rsidRPr="00D6651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EB4A14">
        <w:rPr>
          <w:rFonts w:ascii="Book Antiqua" w:eastAsia="Times New Roman" w:hAnsi="Book Antiqua" w:cs="Times New Roman"/>
          <w:b/>
          <w:bCs/>
          <w:color w:val="000000"/>
          <w:sz w:val="19"/>
          <w:szCs w:val="19"/>
          <w:lang w:eastAsia="pt-BR"/>
        </w:rPr>
        <w:t xml:space="preserve">V - </w:t>
      </w:r>
      <w:proofErr w:type="gramStart"/>
      <w:r w:rsidRPr="00EB4A14">
        <w:rPr>
          <w:rFonts w:ascii="Book Antiqua" w:eastAsia="Times New Roman" w:hAnsi="Book Antiqua" w:cs="Times New Roman"/>
          <w:b/>
          <w:bCs/>
          <w:color w:val="000000"/>
          <w:sz w:val="19"/>
          <w:szCs w:val="19"/>
          <w:lang w:eastAsia="pt-BR"/>
        </w:rPr>
        <w:t>o</w:t>
      </w:r>
      <w:proofErr w:type="gramEnd"/>
      <w:r w:rsidRPr="00EB4A14">
        <w:rPr>
          <w:rFonts w:ascii="Book Antiqua" w:eastAsia="Times New Roman" w:hAnsi="Book Antiqua" w:cs="Times New Roman"/>
          <w:b/>
          <w:bCs/>
          <w:color w:val="000000"/>
          <w:sz w:val="19"/>
          <w:szCs w:val="19"/>
          <w:lang w:eastAsia="pt-BR"/>
        </w:rPr>
        <w:t xml:space="preserve"> monitoramento e a fiscalização ambiental, sanitária e agropecuária</w:t>
      </w:r>
      <w:r w:rsidRPr="001D60D9">
        <w:rPr>
          <w:rFonts w:ascii="Book Antiqua" w:eastAsia="Times New Roman" w:hAnsi="Book Antiqua" w:cs="Times New Roman"/>
          <w:color w:val="000000"/>
          <w:sz w:val="19"/>
          <w:szCs w:val="19"/>
          <w:lang w:eastAsia="pt-BR"/>
        </w:rPr>
        <w:t>; </w:t>
      </w:r>
      <w:r w:rsidR="00EB4A14">
        <w:rPr>
          <w:rFonts w:ascii="Book Antiqua" w:eastAsia="Times New Roman" w:hAnsi="Book Antiqua" w:cs="Arial"/>
          <w:b/>
          <w:bCs/>
          <w:color w:val="FF0000"/>
          <w:sz w:val="16"/>
          <w:szCs w:val="16"/>
          <w:u w:val="single"/>
          <w:lang w:eastAsia="pt-BR"/>
        </w:rPr>
        <w:t>(MPMS-2022)</w:t>
      </w:r>
      <w:r w:rsidR="00D66519">
        <w:rPr>
          <w:rFonts w:ascii="Book Antiqua" w:eastAsia="Times New Roman" w:hAnsi="Book Antiqua" w:cs="Arial"/>
          <w:b/>
          <w:bCs/>
          <w:color w:val="FF0000"/>
          <w:sz w:val="16"/>
          <w:szCs w:val="16"/>
          <w:lang w:eastAsia="pt-BR"/>
        </w:rPr>
        <w:t xml:space="preserve"> </w:t>
      </w:r>
      <w:r w:rsidR="00D66519" w:rsidRPr="00F21091">
        <w:rPr>
          <w:rFonts w:ascii="Book Antiqua" w:eastAsia="Times New Roman" w:hAnsi="Book Antiqua" w:cs="Times New Roman"/>
          <w:b/>
          <w:bCs/>
          <w:color w:val="FF0000"/>
          <w:sz w:val="16"/>
          <w:szCs w:val="16"/>
          <w:u w:val="single"/>
          <w:lang w:eastAsia="pt-BR"/>
        </w:rPr>
        <w:t>(PGEES-2023)</w:t>
      </w:r>
    </w:p>
    <w:p w14:paraId="2AE6703E" w14:textId="7FEC00B6" w:rsidR="00D66062" w:rsidRDefault="00D66062" w:rsidP="00873799">
      <w:pPr>
        <w:spacing w:before="300" w:after="300" w:line="240" w:lineRule="auto"/>
        <w:ind w:firstLine="600"/>
        <w:jc w:val="both"/>
        <w:rPr>
          <w:rFonts w:ascii="Book Antiqua" w:eastAsia="Times New Roman" w:hAnsi="Book Antiqua" w:cs="Times New Roman"/>
          <w:b/>
          <w:bCs/>
          <w:color w:val="FF0000"/>
          <w:sz w:val="16"/>
          <w:szCs w:val="16"/>
          <w:lang w:eastAsia="pt-BR"/>
        </w:rPr>
      </w:pPr>
      <w:r w:rsidRPr="00D66519">
        <w:rPr>
          <w:rFonts w:ascii="Book Antiqua" w:eastAsia="Times New Roman" w:hAnsi="Book Antiqua" w:cs="Times New Roman"/>
          <w:b/>
          <w:bCs/>
          <w:color w:val="000000"/>
          <w:sz w:val="19"/>
          <w:szCs w:val="19"/>
          <w:lang w:eastAsia="pt-BR"/>
        </w:rPr>
        <w:t xml:space="preserve">VI - </w:t>
      </w:r>
      <w:proofErr w:type="gramStart"/>
      <w:r w:rsidRPr="00D66519">
        <w:rPr>
          <w:rFonts w:ascii="Book Antiqua" w:eastAsia="Times New Roman" w:hAnsi="Book Antiqua" w:cs="Times New Roman"/>
          <w:b/>
          <w:bCs/>
          <w:color w:val="000000"/>
          <w:sz w:val="19"/>
          <w:szCs w:val="19"/>
          <w:lang w:eastAsia="pt-BR"/>
        </w:rPr>
        <w:t>a</w:t>
      </w:r>
      <w:proofErr w:type="gramEnd"/>
      <w:r w:rsidRPr="00D66519">
        <w:rPr>
          <w:rFonts w:ascii="Book Antiqua" w:eastAsia="Times New Roman" w:hAnsi="Book Antiqua" w:cs="Times New Roman"/>
          <w:b/>
          <w:bCs/>
          <w:color w:val="000000"/>
          <w:sz w:val="19"/>
          <w:szCs w:val="19"/>
          <w:lang w:eastAsia="pt-BR"/>
        </w:rPr>
        <w:t xml:space="preserve"> cooperação técnica e financeira entre os setores público e privado para o desenvolvimento de pesquisas de novos produtos, métodos, processos e tecnologias de gestão, reciclagem, reutilização, tratamento de resíduos e disposição final ambientalmente adequada de rejeitos</w:t>
      </w:r>
      <w:r w:rsidRPr="001D60D9">
        <w:rPr>
          <w:rFonts w:ascii="Book Antiqua" w:eastAsia="Times New Roman" w:hAnsi="Book Antiqua" w:cs="Times New Roman"/>
          <w:color w:val="000000"/>
          <w:sz w:val="19"/>
          <w:szCs w:val="19"/>
          <w:lang w:eastAsia="pt-BR"/>
        </w:rPr>
        <w:t>; </w:t>
      </w:r>
      <w:r w:rsidR="00D66519" w:rsidRPr="00F21091">
        <w:rPr>
          <w:rFonts w:ascii="Book Antiqua" w:eastAsia="Times New Roman" w:hAnsi="Book Antiqua" w:cs="Times New Roman"/>
          <w:b/>
          <w:bCs/>
          <w:color w:val="FF0000"/>
          <w:sz w:val="16"/>
          <w:szCs w:val="16"/>
          <w:u w:val="single"/>
          <w:lang w:eastAsia="pt-BR"/>
        </w:rPr>
        <w:t>(PGEES-2023)</w:t>
      </w:r>
    </w:p>
    <w:tbl>
      <w:tblPr>
        <w:tblStyle w:val="Tabelacomgrade"/>
        <w:tblW w:w="0" w:type="auto"/>
        <w:tblLook w:val="04A0" w:firstRow="1" w:lastRow="0" w:firstColumn="1" w:lastColumn="0" w:noHBand="0" w:noVBand="1"/>
      </w:tblPr>
      <w:tblGrid>
        <w:gridCol w:w="8494"/>
      </w:tblGrid>
      <w:tr w:rsidR="00D66519" w14:paraId="53977602" w14:textId="77777777" w:rsidTr="00E72742">
        <w:tc>
          <w:tcPr>
            <w:tcW w:w="8494" w:type="dxa"/>
            <w:shd w:val="clear" w:color="auto" w:fill="CCFFFF"/>
          </w:tcPr>
          <w:p w14:paraId="3CC7AF28" w14:textId="1B5B8152" w:rsidR="00D66519" w:rsidRPr="006F3280" w:rsidRDefault="00D66519" w:rsidP="00D66519">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PGEES-2023-CESPE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66519">
              <w:rPr>
                <w:rFonts w:ascii="Book Antiqua" w:eastAsia="Times New Roman" w:hAnsi="Book Antiqua" w:cs="Times New Roman"/>
                <w:sz w:val="19"/>
                <w:szCs w:val="19"/>
                <w:lang w:eastAsia="pt-BR"/>
              </w:rPr>
              <w:t>Os instrumentos expressos da Política Nacional de Resíduos Sólidos incluem</w:t>
            </w:r>
            <w:r>
              <w:rPr>
                <w:rFonts w:ascii="Book Antiqua" w:eastAsia="Times New Roman" w:hAnsi="Book Antiqua" w:cs="Times New Roman"/>
                <w:sz w:val="19"/>
                <w:szCs w:val="19"/>
                <w:lang w:eastAsia="pt-BR"/>
              </w:rPr>
              <w:t xml:space="preserve">: </w:t>
            </w:r>
            <w:r w:rsidRPr="00D66519">
              <w:rPr>
                <w:rFonts w:ascii="Book Antiqua" w:eastAsia="Times New Roman" w:hAnsi="Book Antiqua" w:cs="Times New Roman"/>
                <w:sz w:val="19"/>
                <w:szCs w:val="19"/>
                <w:lang w:eastAsia="pt-BR"/>
              </w:rPr>
              <w:t>o monitoramento e a fiscalização ambiental, sanitária e agropecuária, assim como a cooperação técnica e financeira entre os setores público e privado para o desenvolvimento de pesquisas de novos produtos.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8º, V e VI, PNRS.</w:t>
            </w:r>
          </w:p>
        </w:tc>
      </w:tr>
    </w:tbl>
    <w:p w14:paraId="2AE6703F" w14:textId="4461679B" w:rsidR="00D66062" w:rsidRPr="00EB4A14" w:rsidRDefault="00D66062" w:rsidP="00873799">
      <w:pPr>
        <w:spacing w:before="300" w:after="300" w:line="240" w:lineRule="auto"/>
        <w:ind w:firstLine="600"/>
        <w:jc w:val="both"/>
        <w:rPr>
          <w:rFonts w:ascii="Book Antiqua" w:eastAsia="Times New Roman" w:hAnsi="Book Antiqua" w:cs="Times New Roman"/>
          <w:b/>
          <w:bCs/>
          <w:sz w:val="19"/>
          <w:szCs w:val="19"/>
          <w:lang w:eastAsia="pt-BR"/>
        </w:rPr>
      </w:pPr>
      <w:r w:rsidRPr="00EB4A14">
        <w:rPr>
          <w:rFonts w:ascii="Book Antiqua" w:eastAsia="Times New Roman" w:hAnsi="Book Antiqua" w:cs="Times New Roman"/>
          <w:b/>
          <w:bCs/>
          <w:color w:val="000000"/>
          <w:sz w:val="19"/>
          <w:szCs w:val="19"/>
          <w:lang w:eastAsia="pt-BR"/>
        </w:rPr>
        <w:t>VII - a pesquisa científica e tecnológica; </w:t>
      </w:r>
      <w:r w:rsidR="00EB4A14">
        <w:rPr>
          <w:rFonts w:ascii="Book Antiqua" w:eastAsia="Times New Roman" w:hAnsi="Book Antiqua" w:cs="Arial"/>
          <w:b/>
          <w:bCs/>
          <w:color w:val="FF0000"/>
          <w:sz w:val="16"/>
          <w:szCs w:val="16"/>
          <w:u w:val="single"/>
          <w:lang w:eastAsia="pt-BR"/>
        </w:rPr>
        <w:t>(MPMS-2022)</w:t>
      </w:r>
    </w:p>
    <w:p w14:paraId="2AE67040" w14:textId="4520812D" w:rsidR="00D66062" w:rsidRPr="00EB4A14" w:rsidRDefault="00D66062" w:rsidP="00873799">
      <w:pPr>
        <w:spacing w:before="300" w:after="300" w:line="240" w:lineRule="auto"/>
        <w:ind w:firstLine="600"/>
        <w:jc w:val="both"/>
        <w:rPr>
          <w:rFonts w:ascii="Book Antiqua" w:eastAsia="Times New Roman" w:hAnsi="Book Antiqua" w:cs="Times New Roman"/>
          <w:b/>
          <w:bCs/>
          <w:sz w:val="18"/>
          <w:szCs w:val="18"/>
          <w:lang w:eastAsia="pt-BR"/>
        </w:rPr>
      </w:pPr>
      <w:r w:rsidRPr="00EB4A14">
        <w:rPr>
          <w:rFonts w:ascii="Book Antiqua" w:eastAsia="Times New Roman" w:hAnsi="Book Antiqua" w:cs="Times New Roman"/>
          <w:b/>
          <w:bCs/>
          <w:color w:val="000000"/>
          <w:sz w:val="19"/>
          <w:szCs w:val="19"/>
          <w:lang w:eastAsia="pt-BR"/>
        </w:rPr>
        <w:t xml:space="preserve">VIII - a </w:t>
      </w:r>
      <w:r w:rsidRPr="00EB4A14">
        <w:rPr>
          <w:rFonts w:ascii="Book Antiqua" w:eastAsia="Times New Roman" w:hAnsi="Book Antiqua" w:cs="Times New Roman"/>
          <w:b/>
          <w:bCs/>
          <w:color w:val="000000"/>
          <w:sz w:val="19"/>
          <w:szCs w:val="19"/>
          <w:highlight w:val="yellow"/>
          <w:lang w:eastAsia="pt-BR"/>
        </w:rPr>
        <w:t>educação ambiental</w:t>
      </w:r>
      <w:r w:rsidRPr="00EB4A14">
        <w:rPr>
          <w:rFonts w:ascii="Book Antiqua" w:eastAsia="Times New Roman" w:hAnsi="Book Antiqua" w:cs="Times New Roman"/>
          <w:b/>
          <w:bCs/>
          <w:color w:val="000000"/>
          <w:sz w:val="18"/>
          <w:szCs w:val="18"/>
          <w:lang w:eastAsia="pt-BR"/>
        </w:rPr>
        <w:t>; </w:t>
      </w:r>
      <w:r w:rsidR="00CD563A" w:rsidRPr="00EB4A14">
        <w:rPr>
          <w:rFonts w:ascii="Book Antiqua" w:eastAsia="Times New Roman" w:hAnsi="Book Antiqua" w:cs="Times New Roman"/>
          <w:b/>
          <w:bCs/>
          <w:color w:val="FF0000"/>
          <w:sz w:val="16"/>
          <w:szCs w:val="16"/>
          <w:u w:val="single"/>
          <w:lang w:eastAsia="pt-BR"/>
        </w:rPr>
        <w:t>(MPPR-2014)</w:t>
      </w:r>
      <w:r w:rsidR="00EB4A14">
        <w:rPr>
          <w:rFonts w:ascii="Book Antiqua" w:eastAsia="Times New Roman" w:hAnsi="Book Antiqua" w:cs="Times New Roman"/>
          <w:b/>
          <w:bCs/>
          <w:color w:val="FF0000"/>
          <w:sz w:val="16"/>
          <w:szCs w:val="16"/>
          <w:lang w:eastAsia="pt-BR"/>
        </w:rPr>
        <w:t xml:space="preserve"> </w:t>
      </w:r>
      <w:r w:rsidR="00EB4A14">
        <w:rPr>
          <w:rFonts w:ascii="Book Antiqua" w:eastAsia="Times New Roman" w:hAnsi="Book Antiqua" w:cs="Arial"/>
          <w:b/>
          <w:bCs/>
          <w:color w:val="FF0000"/>
          <w:sz w:val="16"/>
          <w:szCs w:val="16"/>
          <w:u w:val="single"/>
          <w:lang w:eastAsia="pt-BR"/>
        </w:rPr>
        <w:t>(MPMS-2022)</w:t>
      </w:r>
    </w:p>
    <w:p w14:paraId="2AE67041" w14:textId="5C203FA8" w:rsidR="00D66062" w:rsidRPr="00EB4A14" w:rsidRDefault="00D66062" w:rsidP="00873799">
      <w:pPr>
        <w:spacing w:before="300" w:after="300" w:line="240" w:lineRule="auto"/>
        <w:ind w:firstLine="600"/>
        <w:jc w:val="both"/>
        <w:rPr>
          <w:rFonts w:ascii="Book Antiqua" w:eastAsia="Times New Roman" w:hAnsi="Book Antiqua" w:cs="Times New Roman"/>
          <w:b/>
          <w:bCs/>
          <w:sz w:val="18"/>
          <w:szCs w:val="18"/>
          <w:lang w:eastAsia="pt-BR"/>
        </w:rPr>
      </w:pPr>
      <w:r w:rsidRPr="00EB4A14">
        <w:rPr>
          <w:rFonts w:ascii="Book Antiqua" w:eastAsia="Times New Roman" w:hAnsi="Book Antiqua" w:cs="Times New Roman"/>
          <w:b/>
          <w:bCs/>
          <w:color w:val="000000"/>
          <w:sz w:val="19"/>
          <w:szCs w:val="19"/>
          <w:lang w:eastAsia="pt-BR"/>
        </w:rPr>
        <w:t xml:space="preserve">IX - </w:t>
      </w:r>
      <w:proofErr w:type="gramStart"/>
      <w:r w:rsidRPr="00EB4A14">
        <w:rPr>
          <w:rFonts w:ascii="Book Antiqua" w:eastAsia="Times New Roman" w:hAnsi="Book Antiqua" w:cs="Times New Roman"/>
          <w:b/>
          <w:bCs/>
          <w:color w:val="000000"/>
          <w:sz w:val="19"/>
          <w:szCs w:val="19"/>
          <w:lang w:eastAsia="pt-BR"/>
        </w:rPr>
        <w:t>os</w:t>
      </w:r>
      <w:proofErr w:type="gramEnd"/>
      <w:r w:rsidRPr="00EB4A14">
        <w:rPr>
          <w:rFonts w:ascii="Book Antiqua" w:eastAsia="Times New Roman" w:hAnsi="Book Antiqua" w:cs="Times New Roman"/>
          <w:b/>
          <w:bCs/>
          <w:color w:val="000000"/>
          <w:sz w:val="19"/>
          <w:szCs w:val="19"/>
          <w:lang w:eastAsia="pt-BR"/>
        </w:rPr>
        <w:t xml:space="preserve"> </w:t>
      </w:r>
      <w:r w:rsidRPr="00EB4A14">
        <w:rPr>
          <w:rFonts w:ascii="Book Antiqua" w:eastAsia="Times New Roman" w:hAnsi="Book Antiqua" w:cs="Times New Roman"/>
          <w:b/>
          <w:bCs/>
          <w:color w:val="000000"/>
          <w:sz w:val="19"/>
          <w:szCs w:val="19"/>
          <w:highlight w:val="yellow"/>
          <w:lang w:eastAsia="pt-BR"/>
        </w:rPr>
        <w:t>incentivos fiscais</w:t>
      </w:r>
      <w:r w:rsidRPr="00EB4A14">
        <w:rPr>
          <w:rFonts w:ascii="Book Antiqua" w:eastAsia="Times New Roman" w:hAnsi="Book Antiqua" w:cs="Times New Roman"/>
          <w:b/>
          <w:bCs/>
          <w:color w:val="000000"/>
          <w:sz w:val="19"/>
          <w:szCs w:val="19"/>
          <w:lang w:eastAsia="pt-BR"/>
        </w:rPr>
        <w:t xml:space="preserve">, </w:t>
      </w:r>
      <w:r w:rsidRPr="00EB4A14">
        <w:rPr>
          <w:rFonts w:ascii="Book Antiqua" w:eastAsia="Times New Roman" w:hAnsi="Book Antiqua" w:cs="Times New Roman"/>
          <w:b/>
          <w:bCs/>
          <w:color w:val="000000"/>
          <w:sz w:val="19"/>
          <w:szCs w:val="19"/>
          <w:highlight w:val="yellow"/>
          <w:lang w:eastAsia="pt-BR"/>
        </w:rPr>
        <w:t>financeiros</w:t>
      </w:r>
      <w:r w:rsidRPr="00EB4A14">
        <w:rPr>
          <w:rFonts w:ascii="Book Antiqua" w:eastAsia="Times New Roman" w:hAnsi="Book Antiqua" w:cs="Times New Roman"/>
          <w:b/>
          <w:bCs/>
          <w:color w:val="000000"/>
          <w:sz w:val="19"/>
          <w:szCs w:val="19"/>
          <w:lang w:eastAsia="pt-BR"/>
        </w:rPr>
        <w:t xml:space="preserve"> e </w:t>
      </w:r>
      <w:r w:rsidRPr="00EB4A14">
        <w:rPr>
          <w:rFonts w:ascii="Book Antiqua" w:eastAsia="Times New Roman" w:hAnsi="Book Antiqua" w:cs="Times New Roman"/>
          <w:b/>
          <w:bCs/>
          <w:color w:val="000000"/>
          <w:sz w:val="19"/>
          <w:szCs w:val="19"/>
          <w:highlight w:val="yellow"/>
          <w:lang w:eastAsia="pt-BR"/>
        </w:rPr>
        <w:t>creditícios</w:t>
      </w:r>
      <w:r w:rsidRPr="00EB4A14">
        <w:rPr>
          <w:rFonts w:ascii="Book Antiqua" w:eastAsia="Times New Roman" w:hAnsi="Book Antiqua" w:cs="Times New Roman"/>
          <w:b/>
          <w:bCs/>
          <w:color w:val="000000"/>
          <w:sz w:val="19"/>
          <w:szCs w:val="19"/>
          <w:lang w:eastAsia="pt-BR"/>
        </w:rPr>
        <w:t>; </w:t>
      </w:r>
      <w:r w:rsidR="00CD563A" w:rsidRPr="00EB4A14">
        <w:rPr>
          <w:rFonts w:ascii="Book Antiqua" w:eastAsia="Times New Roman" w:hAnsi="Book Antiqua" w:cs="Times New Roman"/>
          <w:b/>
          <w:bCs/>
          <w:color w:val="FF0000"/>
          <w:sz w:val="16"/>
          <w:szCs w:val="16"/>
          <w:u w:val="single"/>
          <w:lang w:eastAsia="pt-BR"/>
        </w:rPr>
        <w:t>(PGESP-2012)</w:t>
      </w:r>
      <w:r w:rsidR="002B2D3E" w:rsidRPr="00EB4A14">
        <w:rPr>
          <w:rFonts w:ascii="Book Antiqua" w:eastAsia="Times New Roman" w:hAnsi="Book Antiqua" w:cs="Times New Roman"/>
          <w:b/>
          <w:bCs/>
          <w:color w:val="FF0000"/>
          <w:sz w:val="16"/>
          <w:szCs w:val="16"/>
          <w:lang w:eastAsia="pt-BR"/>
        </w:rPr>
        <w:t xml:space="preserve"> </w:t>
      </w:r>
      <w:r w:rsidR="002B2D3E" w:rsidRPr="00EB4A14">
        <w:rPr>
          <w:rFonts w:ascii="Book Antiqua" w:eastAsia="Times New Roman" w:hAnsi="Book Antiqua" w:cs="Times New Roman"/>
          <w:b/>
          <w:bCs/>
          <w:color w:val="FF0000"/>
          <w:sz w:val="16"/>
          <w:szCs w:val="16"/>
          <w:u w:val="single"/>
          <w:lang w:eastAsia="pt-BR"/>
        </w:rPr>
        <w:t>(TJSC-2022)</w:t>
      </w:r>
      <w:r w:rsidR="00EB4A14">
        <w:rPr>
          <w:rFonts w:ascii="Book Antiqua" w:eastAsia="Times New Roman" w:hAnsi="Book Antiqua" w:cs="Times New Roman"/>
          <w:b/>
          <w:bCs/>
          <w:color w:val="FF0000"/>
          <w:sz w:val="16"/>
          <w:szCs w:val="16"/>
          <w:lang w:eastAsia="pt-BR"/>
        </w:rPr>
        <w:t xml:space="preserve"> </w:t>
      </w:r>
      <w:r w:rsidR="00EB4A14">
        <w:rPr>
          <w:rFonts w:ascii="Book Antiqua" w:eastAsia="Times New Roman" w:hAnsi="Book Antiqua" w:cs="Arial"/>
          <w:b/>
          <w:bCs/>
          <w:color w:val="FF0000"/>
          <w:sz w:val="16"/>
          <w:szCs w:val="16"/>
          <w:u w:val="single"/>
          <w:lang w:eastAsia="pt-BR"/>
        </w:rPr>
        <w:t>(MPMS-2022)</w:t>
      </w:r>
      <w:r w:rsidR="006D469A" w:rsidRPr="00EB4A14">
        <w:rPr>
          <w:rFonts w:ascii="Book Antiqua" w:eastAsia="Times New Roman" w:hAnsi="Book Antiqua" w:cs="Times New Roman"/>
          <w:b/>
          <w:bCs/>
          <w:color w:val="FF0000"/>
          <w:sz w:val="16"/>
          <w:szCs w:val="16"/>
          <w:lang w:eastAsia="pt-BR"/>
        </w:rPr>
        <w:t xml:space="preserve"> </w:t>
      </w:r>
      <w:r w:rsidR="006D469A" w:rsidRPr="00EB4A14">
        <w:rPr>
          <w:rFonts w:ascii="Book Antiqua" w:eastAsia="Times New Roman" w:hAnsi="Book Antiqua" w:cs="Times New Roman"/>
          <w:b/>
          <w:bCs/>
          <w:color w:val="FF0000"/>
          <w:sz w:val="16"/>
          <w:szCs w:val="16"/>
          <w:u w:val="single"/>
          <w:lang w:eastAsia="pt-BR"/>
        </w:rPr>
        <w:t>(PCRO-2022)</w:t>
      </w:r>
    </w:p>
    <w:p w14:paraId="2AE67042" w14:textId="0DA13AFB" w:rsidR="00D66062" w:rsidRPr="00D66519" w:rsidRDefault="00D66062" w:rsidP="00873799">
      <w:pPr>
        <w:spacing w:before="300" w:after="300" w:line="240" w:lineRule="auto"/>
        <w:ind w:firstLine="600"/>
        <w:jc w:val="both"/>
        <w:rPr>
          <w:rFonts w:ascii="Book Antiqua" w:eastAsia="Times New Roman" w:hAnsi="Book Antiqua" w:cs="Times New Roman"/>
          <w:b/>
          <w:bCs/>
          <w:sz w:val="19"/>
          <w:szCs w:val="19"/>
          <w:lang w:eastAsia="pt-BR"/>
        </w:rPr>
      </w:pPr>
      <w:r w:rsidRPr="00D66519">
        <w:rPr>
          <w:rFonts w:ascii="Book Antiqua" w:eastAsia="Times New Roman" w:hAnsi="Book Antiqua" w:cs="Times New Roman"/>
          <w:b/>
          <w:bCs/>
          <w:color w:val="000000"/>
          <w:sz w:val="19"/>
          <w:szCs w:val="19"/>
          <w:lang w:eastAsia="pt-BR"/>
        </w:rPr>
        <w:t xml:space="preserve">X - </w:t>
      </w:r>
      <w:proofErr w:type="gramStart"/>
      <w:r w:rsidRPr="00D66519">
        <w:rPr>
          <w:rFonts w:ascii="Book Antiqua" w:eastAsia="Times New Roman" w:hAnsi="Book Antiqua" w:cs="Times New Roman"/>
          <w:b/>
          <w:bCs/>
          <w:color w:val="000000"/>
          <w:sz w:val="19"/>
          <w:szCs w:val="19"/>
          <w:lang w:eastAsia="pt-BR"/>
        </w:rPr>
        <w:t>o</w:t>
      </w:r>
      <w:proofErr w:type="gramEnd"/>
      <w:r w:rsidRPr="00D66519">
        <w:rPr>
          <w:rFonts w:ascii="Book Antiqua" w:eastAsia="Times New Roman" w:hAnsi="Book Antiqua" w:cs="Times New Roman"/>
          <w:b/>
          <w:bCs/>
          <w:color w:val="000000"/>
          <w:sz w:val="19"/>
          <w:szCs w:val="19"/>
          <w:lang w:eastAsia="pt-BR"/>
        </w:rPr>
        <w:t xml:space="preserve"> Fundo Nacional do Meio Ambiente e o Fundo Nacional de Desenvolvimento Científico e Tecnológico; </w:t>
      </w:r>
      <w:r w:rsidR="00D66519" w:rsidRPr="00D66519">
        <w:rPr>
          <w:rFonts w:ascii="Book Antiqua" w:eastAsia="Times New Roman" w:hAnsi="Book Antiqua" w:cs="Times New Roman"/>
          <w:b/>
          <w:bCs/>
          <w:color w:val="FF0000"/>
          <w:sz w:val="16"/>
          <w:szCs w:val="16"/>
          <w:u w:val="single"/>
          <w:lang w:eastAsia="pt-BR"/>
        </w:rPr>
        <w:t>(PGEES-2023)</w:t>
      </w:r>
    </w:p>
    <w:p w14:paraId="2AE67043"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XI - o Sistema Nacional de Informações sobre a Gestão dos Resíduos Sólidos (</w:t>
      </w:r>
      <w:proofErr w:type="spellStart"/>
      <w:r w:rsidRPr="001D60D9">
        <w:rPr>
          <w:rFonts w:ascii="Book Antiqua" w:eastAsia="Times New Roman" w:hAnsi="Book Antiqua" w:cs="Times New Roman"/>
          <w:color w:val="000000"/>
          <w:sz w:val="19"/>
          <w:szCs w:val="19"/>
          <w:lang w:eastAsia="pt-BR"/>
        </w:rPr>
        <w:t>Sinir</w:t>
      </w:r>
      <w:proofErr w:type="spellEnd"/>
      <w:r w:rsidRPr="001D60D9">
        <w:rPr>
          <w:rFonts w:ascii="Book Antiqua" w:eastAsia="Times New Roman" w:hAnsi="Book Antiqua" w:cs="Times New Roman"/>
          <w:color w:val="000000"/>
          <w:sz w:val="19"/>
          <w:szCs w:val="19"/>
          <w:lang w:eastAsia="pt-BR"/>
        </w:rPr>
        <w:t>); </w:t>
      </w:r>
    </w:p>
    <w:p w14:paraId="2AE67044" w14:textId="45EF595D" w:rsidR="00D66062" w:rsidRPr="00D66519" w:rsidRDefault="00D66062" w:rsidP="00873799">
      <w:pPr>
        <w:spacing w:before="300" w:after="300" w:line="240" w:lineRule="auto"/>
        <w:ind w:firstLine="600"/>
        <w:jc w:val="both"/>
        <w:rPr>
          <w:rFonts w:ascii="Book Antiqua" w:eastAsia="Times New Roman" w:hAnsi="Book Antiqua" w:cs="Times New Roman"/>
          <w:b/>
          <w:bCs/>
          <w:sz w:val="19"/>
          <w:szCs w:val="19"/>
          <w:lang w:eastAsia="pt-BR"/>
        </w:rPr>
      </w:pPr>
      <w:r w:rsidRPr="00D66519">
        <w:rPr>
          <w:rFonts w:ascii="Book Antiqua" w:eastAsia="Times New Roman" w:hAnsi="Book Antiqua" w:cs="Times New Roman"/>
          <w:b/>
          <w:bCs/>
          <w:color w:val="000000"/>
          <w:sz w:val="19"/>
          <w:szCs w:val="19"/>
          <w:lang w:eastAsia="pt-BR"/>
        </w:rPr>
        <w:t>XII - o Sistema Nacional de Informações em Saneamento Básico (</w:t>
      </w:r>
      <w:proofErr w:type="spellStart"/>
      <w:r w:rsidRPr="00D66519">
        <w:rPr>
          <w:rFonts w:ascii="Book Antiqua" w:eastAsia="Times New Roman" w:hAnsi="Book Antiqua" w:cs="Times New Roman"/>
          <w:b/>
          <w:bCs/>
          <w:color w:val="000000"/>
          <w:sz w:val="19"/>
          <w:szCs w:val="19"/>
          <w:lang w:eastAsia="pt-BR"/>
        </w:rPr>
        <w:t>Sinisa</w:t>
      </w:r>
      <w:proofErr w:type="spellEnd"/>
      <w:r w:rsidRPr="00D66519">
        <w:rPr>
          <w:rFonts w:ascii="Book Antiqua" w:eastAsia="Times New Roman" w:hAnsi="Book Antiqua" w:cs="Times New Roman"/>
          <w:b/>
          <w:bCs/>
          <w:color w:val="000000"/>
          <w:sz w:val="19"/>
          <w:szCs w:val="19"/>
          <w:lang w:eastAsia="pt-BR"/>
        </w:rPr>
        <w:t>); </w:t>
      </w:r>
      <w:r w:rsidR="00D66519" w:rsidRPr="00D66519">
        <w:rPr>
          <w:rFonts w:ascii="Book Antiqua" w:eastAsia="Times New Roman" w:hAnsi="Book Antiqua" w:cs="Times New Roman"/>
          <w:b/>
          <w:bCs/>
          <w:color w:val="FF0000"/>
          <w:sz w:val="16"/>
          <w:szCs w:val="16"/>
          <w:u w:val="single"/>
          <w:lang w:eastAsia="pt-BR"/>
        </w:rPr>
        <w:t>(PGEES-2023)</w:t>
      </w:r>
    </w:p>
    <w:p w14:paraId="2AE67045" w14:textId="71A859AF" w:rsidR="00D66062" w:rsidRPr="00D66519" w:rsidRDefault="00D66062" w:rsidP="00914954">
      <w:pPr>
        <w:spacing w:before="100" w:beforeAutospacing="1" w:after="100" w:afterAutospacing="1" w:line="240" w:lineRule="auto"/>
        <w:ind w:firstLine="601"/>
        <w:jc w:val="both"/>
        <w:rPr>
          <w:rFonts w:ascii="Book Antiqua" w:eastAsia="Times New Roman" w:hAnsi="Book Antiqua" w:cs="Times New Roman"/>
          <w:b/>
          <w:bCs/>
          <w:color w:val="000000"/>
          <w:sz w:val="18"/>
          <w:szCs w:val="18"/>
          <w:lang w:eastAsia="pt-BR"/>
        </w:rPr>
      </w:pPr>
      <w:r w:rsidRPr="00D66519">
        <w:rPr>
          <w:rFonts w:ascii="Book Antiqua" w:eastAsia="Times New Roman" w:hAnsi="Book Antiqua" w:cs="Times New Roman"/>
          <w:b/>
          <w:bCs/>
          <w:color w:val="000000"/>
          <w:sz w:val="19"/>
          <w:szCs w:val="19"/>
          <w:lang w:eastAsia="pt-BR"/>
        </w:rPr>
        <w:t xml:space="preserve">XIII - os </w:t>
      </w:r>
      <w:r w:rsidRPr="00D66519">
        <w:rPr>
          <w:rFonts w:ascii="Book Antiqua" w:eastAsia="Times New Roman" w:hAnsi="Book Antiqua" w:cs="Times New Roman"/>
          <w:b/>
          <w:bCs/>
          <w:color w:val="000000"/>
          <w:sz w:val="19"/>
          <w:szCs w:val="19"/>
          <w:highlight w:val="yellow"/>
          <w:lang w:eastAsia="pt-BR"/>
        </w:rPr>
        <w:t>conselhos de meio ambiente</w:t>
      </w:r>
      <w:r w:rsidRPr="00D66519">
        <w:rPr>
          <w:rFonts w:ascii="Book Antiqua" w:eastAsia="Times New Roman" w:hAnsi="Book Antiqua" w:cs="Times New Roman"/>
          <w:b/>
          <w:bCs/>
          <w:color w:val="000000"/>
          <w:sz w:val="19"/>
          <w:szCs w:val="19"/>
          <w:lang w:eastAsia="pt-BR"/>
        </w:rPr>
        <w:t xml:space="preserve"> e, </w:t>
      </w:r>
      <w:r w:rsidRPr="00D66519">
        <w:rPr>
          <w:rFonts w:ascii="Book Antiqua" w:eastAsia="Times New Roman" w:hAnsi="Book Antiqua" w:cs="Times New Roman"/>
          <w:b/>
          <w:bCs/>
          <w:color w:val="000000"/>
          <w:sz w:val="19"/>
          <w:szCs w:val="19"/>
          <w:highlight w:val="cyan"/>
          <w:lang w:eastAsia="pt-BR"/>
        </w:rPr>
        <w:t>no que couber</w:t>
      </w:r>
      <w:r w:rsidRPr="00D66519">
        <w:rPr>
          <w:rFonts w:ascii="Book Antiqua" w:eastAsia="Times New Roman" w:hAnsi="Book Antiqua" w:cs="Times New Roman"/>
          <w:b/>
          <w:bCs/>
          <w:color w:val="000000"/>
          <w:sz w:val="19"/>
          <w:szCs w:val="19"/>
          <w:lang w:eastAsia="pt-BR"/>
        </w:rPr>
        <w:t xml:space="preserve">, </w:t>
      </w:r>
      <w:r w:rsidRPr="00D66519">
        <w:rPr>
          <w:rFonts w:ascii="Book Antiqua" w:eastAsia="Times New Roman" w:hAnsi="Book Antiqua" w:cs="Times New Roman"/>
          <w:b/>
          <w:bCs/>
          <w:color w:val="000000"/>
          <w:sz w:val="19"/>
          <w:szCs w:val="19"/>
          <w:highlight w:val="yellow"/>
          <w:lang w:eastAsia="pt-BR"/>
        </w:rPr>
        <w:t>os de saúde</w:t>
      </w:r>
      <w:r w:rsidRPr="00D66519">
        <w:rPr>
          <w:rFonts w:ascii="Book Antiqua" w:eastAsia="Times New Roman" w:hAnsi="Book Antiqua" w:cs="Times New Roman"/>
          <w:b/>
          <w:bCs/>
          <w:color w:val="000000"/>
          <w:sz w:val="18"/>
          <w:szCs w:val="18"/>
          <w:lang w:eastAsia="pt-BR"/>
        </w:rPr>
        <w:t>; </w:t>
      </w:r>
      <w:r w:rsidR="00CD563A" w:rsidRPr="00D66519">
        <w:rPr>
          <w:rFonts w:ascii="Book Antiqua" w:eastAsia="Times New Roman" w:hAnsi="Book Antiqua" w:cs="Times New Roman"/>
          <w:b/>
          <w:bCs/>
          <w:color w:val="FF0000"/>
          <w:sz w:val="16"/>
          <w:szCs w:val="16"/>
          <w:u w:val="single"/>
          <w:lang w:eastAsia="pt-BR"/>
        </w:rPr>
        <w:t>(MPPR-2014)</w:t>
      </w:r>
      <w:r w:rsidR="00D66519">
        <w:rPr>
          <w:rFonts w:ascii="Book Antiqua" w:eastAsia="Times New Roman" w:hAnsi="Book Antiqua" w:cs="Times New Roman"/>
          <w:b/>
          <w:bCs/>
          <w:color w:val="FF0000"/>
          <w:sz w:val="16"/>
          <w:szCs w:val="16"/>
          <w:lang w:eastAsia="pt-BR"/>
        </w:rPr>
        <w:t xml:space="preserve"> </w:t>
      </w:r>
      <w:r w:rsidR="00D66519" w:rsidRPr="00F21091">
        <w:rPr>
          <w:rFonts w:ascii="Book Antiqua" w:eastAsia="Times New Roman" w:hAnsi="Book Antiqua" w:cs="Times New Roman"/>
          <w:b/>
          <w:bCs/>
          <w:color w:val="FF0000"/>
          <w:sz w:val="16"/>
          <w:szCs w:val="16"/>
          <w:u w:val="single"/>
          <w:lang w:eastAsia="pt-BR"/>
        </w:rPr>
        <w:t>(PGEES-2023)</w:t>
      </w:r>
    </w:p>
    <w:tbl>
      <w:tblPr>
        <w:tblStyle w:val="Tabelacomgrade"/>
        <w:tblW w:w="0" w:type="auto"/>
        <w:tblLook w:val="04A0" w:firstRow="1" w:lastRow="0" w:firstColumn="1" w:lastColumn="0" w:noHBand="0" w:noVBand="1"/>
      </w:tblPr>
      <w:tblGrid>
        <w:gridCol w:w="8494"/>
      </w:tblGrid>
      <w:tr w:rsidR="00914954" w14:paraId="2105FD31" w14:textId="77777777" w:rsidTr="00914954">
        <w:tc>
          <w:tcPr>
            <w:tcW w:w="8494" w:type="dxa"/>
            <w:shd w:val="clear" w:color="auto" w:fill="CCFFFF"/>
          </w:tcPr>
          <w:p w14:paraId="279F3020" w14:textId="551DA5F6" w:rsidR="00914954" w:rsidRPr="00914954" w:rsidRDefault="00914954" w:rsidP="0091495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14954">
              <w:rPr>
                <w:rFonts w:ascii="Book Antiqua" w:eastAsia="Times New Roman" w:hAnsi="Book Antiqua" w:cs="Times New Roman"/>
                <w:b/>
                <w:sz w:val="19"/>
                <w:szCs w:val="19"/>
                <w:highlight w:val="yellow"/>
                <w:lang w:eastAsia="pt-BR"/>
              </w:rPr>
              <w:t>MPPR-2014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14954">
              <w:rPr>
                <w:rFonts w:ascii="Book Antiqua" w:eastAsia="Times New Roman" w:hAnsi="Book Antiqua" w:cs="Times New Roman"/>
                <w:bCs/>
                <w:sz w:val="19"/>
                <w:szCs w:val="19"/>
                <w:lang w:eastAsia="pt-BR"/>
              </w:rPr>
              <w:t xml:space="preserve">Um dos grandes desafios sanitários e ambientais da atualidade é a destinação adequada dos resíduos sólidos urbanos, cujo aumento decorre, dentre outros fatores, do processo de expansão e urbanização dos municípios. Neste contexto, entrou em vigor, em 02 de agosto de 2010, a Lei nº 12.305, instituindo a Política Nacional de Resíduos Sólidos, dispondo sobre seus </w:t>
            </w:r>
            <w:r w:rsidRPr="00914954">
              <w:rPr>
                <w:rFonts w:ascii="Book Antiqua" w:eastAsia="Times New Roman" w:hAnsi="Book Antiqua" w:cs="Times New Roman"/>
                <w:bCs/>
                <w:sz w:val="19"/>
                <w:szCs w:val="19"/>
                <w:lang w:eastAsia="pt-BR"/>
              </w:rPr>
              <w:lastRenderedPageBreak/>
              <w:t>princípios, objetivos e instrumentos, bem como sobre as diretrizes relativas à gestão integrada e ao gerenciamento de resíduos sólidos, às responsabilidades e os instrumentos econômicos aplicáveis. Em relação ao tema, assinale a alternativa correta:</w:t>
            </w:r>
            <w:r>
              <w:rPr>
                <w:rFonts w:ascii="Book Antiqua" w:eastAsia="Times New Roman" w:hAnsi="Book Antiqua" w:cs="Times New Roman"/>
                <w:bCs/>
                <w:sz w:val="19"/>
                <w:szCs w:val="19"/>
                <w:lang w:eastAsia="pt-BR"/>
              </w:rPr>
              <w:t xml:space="preserve"> </w:t>
            </w:r>
            <w:r w:rsidRPr="00914954">
              <w:rPr>
                <w:rFonts w:ascii="Book Antiqua" w:eastAsia="Times New Roman" w:hAnsi="Book Antiqua" w:cs="Times New Roman"/>
                <w:bCs/>
                <w:sz w:val="19"/>
                <w:szCs w:val="19"/>
                <w:lang w:eastAsia="pt-BR"/>
              </w:rPr>
              <w:t>São instrumentos da Política Nacional de Resíduos Sólidos, entre outros: os planos de resíduos sólidos; a educação ambiental; e os conselhos de meio ambiente e, no que couber, os de saúde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8º, I, VIII e XIII, PNRS.</w:t>
            </w:r>
          </w:p>
        </w:tc>
      </w:tr>
    </w:tbl>
    <w:p w14:paraId="2AE67046" w14:textId="62857D2B"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D66519">
        <w:rPr>
          <w:rFonts w:ascii="Book Antiqua" w:eastAsia="Times New Roman" w:hAnsi="Book Antiqua" w:cs="Times New Roman"/>
          <w:b/>
          <w:bCs/>
          <w:color w:val="000000"/>
          <w:sz w:val="19"/>
          <w:szCs w:val="19"/>
          <w:lang w:eastAsia="pt-BR"/>
        </w:rPr>
        <w:lastRenderedPageBreak/>
        <w:t>XIV - os órgãos colegiados municipais destinados ao controle social dos serviços de resíduos sólidos urbanos</w:t>
      </w:r>
      <w:r w:rsidRPr="001D60D9">
        <w:rPr>
          <w:rFonts w:ascii="Book Antiqua" w:eastAsia="Times New Roman" w:hAnsi="Book Antiqua" w:cs="Times New Roman"/>
          <w:color w:val="000000"/>
          <w:sz w:val="19"/>
          <w:szCs w:val="19"/>
          <w:lang w:eastAsia="pt-BR"/>
        </w:rPr>
        <w:t>; </w:t>
      </w:r>
      <w:r w:rsidR="00D66519" w:rsidRPr="00F21091">
        <w:rPr>
          <w:rFonts w:ascii="Book Antiqua" w:eastAsia="Times New Roman" w:hAnsi="Book Antiqua" w:cs="Times New Roman"/>
          <w:b/>
          <w:bCs/>
          <w:color w:val="FF0000"/>
          <w:sz w:val="16"/>
          <w:szCs w:val="16"/>
          <w:u w:val="single"/>
          <w:lang w:eastAsia="pt-BR"/>
        </w:rPr>
        <w:t>(PGEES-2023)</w:t>
      </w:r>
    </w:p>
    <w:p w14:paraId="2AE67047" w14:textId="00DA0B98" w:rsidR="00D66062" w:rsidRPr="006D469A" w:rsidRDefault="00D66062" w:rsidP="00873799">
      <w:pPr>
        <w:spacing w:before="300" w:after="300" w:line="240" w:lineRule="auto"/>
        <w:ind w:firstLine="600"/>
        <w:jc w:val="both"/>
        <w:rPr>
          <w:rFonts w:ascii="Book Antiqua" w:eastAsia="Times New Roman" w:hAnsi="Book Antiqua" w:cs="Times New Roman"/>
          <w:sz w:val="16"/>
          <w:szCs w:val="16"/>
          <w:lang w:eastAsia="pt-BR"/>
        </w:rPr>
      </w:pPr>
      <w:r w:rsidRPr="00CD563A">
        <w:rPr>
          <w:rFonts w:ascii="Book Antiqua" w:eastAsia="Times New Roman" w:hAnsi="Book Antiqua" w:cs="Times New Roman"/>
          <w:b/>
          <w:bCs/>
          <w:color w:val="000000"/>
          <w:sz w:val="19"/>
          <w:szCs w:val="19"/>
          <w:lang w:eastAsia="pt-BR"/>
        </w:rPr>
        <w:t xml:space="preserve">XV - </w:t>
      </w:r>
      <w:proofErr w:type="gramStart"/>
      <w:r w:rsidRPr="00CD563A">
        <w:rPr>
          <w:rFonts w:ascii="Book Antiqua" w:eastAsia="Times New Roman" w:hAnsi="Book Antiqua" w:cs="Times New Roman"/>
          <w:b/>
          <w:bCs/>
          <w:color w:val="000000"/>
          <w:sz w:val="19"/>
          <w:szCs w:val="19"/>
          <w:lang w:eastAsia="pt-BR"/>
        </w:rPr>
        <w:t>o</w:t>
      </w:r>
      <w:proofErr w:type="gramEnd"/>
      <w:r w:rsidRPr="00CD563A">
        <w:rPr>
          <w:rFonts w:ascii="Book Antiqua" w:eastAsia="Times New Roman" w:hAnsi="Book Antiqua" w:cs="Times New Roman"/>
          <w:b/>
          <w:bCs/>
          <w:color w:val="000000"/>
          <w:sz w:val="19"/>
          <w:szCs w:val="19"/>
          <w:lang w:eastAsia="pt-BR"/>
        </w:rPr>
        <w:t xml:space="preserve"> Cadastro Nacional de Operadores de Resíduos Perigosos</w:t>
      </w:r>
      <w:r w:rsidRPr="006D469A">
        <w:rPr>
          <w:rFonts w:ascii="Book Antiqua" w:eastAsia="Times New Roman" w:hAnsi="Book Antiqua" w:cs="Times New Roman"/>
          <w:color w:val="000000"/>
          <w:sz w:val="16"/>
          <w:szCs w:val="16"/>
          <w:lang w:eastAsia="pt-BR"/>
        </w:rPr>
        <w:t>; </w:t>
      </w:r>
      <w:r w:rsidR="00DD21DB" w:rsidRPr="006D469A">
        <w:rPr>
          <w:rFonts w:ascii="Book Antiqua" w:eastAsia="Times New Roman" w:hAnsi="Book Antiqua" w:cs="Times New Roman"/>
          <w:b/>
          <w:bCs/>
          <w:color w:val="FF0000"/>
          <w:sz w:val="16"/>
          <w:szCs w:val="16"/>
          <w:u w:val="single"/>
          <w:lang w:eastAsia="pt-BR"/>
        </w:rPr>
        <w:t>(MPES-2013)</w:t>
      </w:r>
    </w:p>
    <w:p w14:paraId="2AE67048"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XVI - os acordos setoriais; </w:t>
      </w:r>
    </w:p>
    <w:p w14:paraId="512DFB8F" w14:textId="77777777" w:rsidR="002B2D3E" w:rsidRDefault="00D66062" w:rsidP="00873799">
      <w:pPr>
        <w:spacing w:before="300" w:after="300" w:line="240" w:lineRule="auto"/>
        <w:ind w:firstLine="600"/>
        <w:jc w:val="both"/>
        <w:rPr>
          <w:rFonts w:ascii="Book Antiqua" w:eastAsia="Times New Roman" w:hAnsi="Book Antiqua" w:cs="Times New Roman"/>
          <w:b/>
          <w:bCs/>
          <w:color w:val="000000"/>
          <w:sz w:val="19"/>
          <w:szCs w:val="19"/>
          <w:lang w:eastAsia="pt-BR"/>
        </w:rPr>
      </w:pPr>
      <w:r w:rsidRPr="00CD563A">
        <w:rPr>
          <w:rFonts w:ascii="Book Antiqua" w:eastAsia="Times New Roman" w:hAnsi="Book Antiqua" w:cs="Times New Roman"/>
          <w:b/>
          <w:bCs/>
          <w:color w:val="000000"/>
          <w:sz w:val="19"/>
          <w:szCs w:val="19"/>
          <w:lang w:eastAsia="pt-BR"/>
        </w:rPr>
        <w:t>XVII - no que couber, os instrumentos da Política Nacional de Meio Ambiente, entre eles: </w:t>
      </w:r>
    </w:p>
    <w:p w14:paraId="2AE67049" w14:textId="1654E04F" w:rsidR="00D66062" w:rsidRPr="006D469A" w:rsidRDefault="00D66062" w:rsidP="00873799">
      <w:pPr>
        <w:spacing w:before="300" w:after="300" w:line="240" w:lineRule="auto"/>
        <w:ind w:firstLine="600"/>
        <w:jc w:val="both"/>
        <w:rPr>
          <w:rFonts w:ascii="Book Antiqua" w:eastAsia="Times New Roman" w:hAnsi="Book Antiqua" w:cs="Times New Roman"/>
          <w:sz w:val="18"/>
          <w:szCs w:val="18"/>
          <w:lang w:eastAsia="pt-BR"/>
        </w:rPr>
      </w:pPr>
      <w:r w:rsidRPr="00CD563A">
        <w:rPr>
          <w:rFonts w:ascii="Book Antiqua" w:eastAsia="Times New Roman" w:hAnsi="Book Antiqua" w:cs="Times New Roman"/>
          <w:b/>
          <w:bCs/>
          <w:color w:val="000000"/>
          <w:sz w:val="19"/>
          <w:szCs w:val="19"/>
          <w:lang w:eastAsia="pt-BR"/>
        </w:rPr>
        <w:t>a) os padrões de qualidade ambiental</w:t>
      </w:r>
      <w:r w:rsidRPr="006D469A">
        <w:rPr>
          <w:rFonts w:ascii="Book Antiqua" w:eastAsia="Times New Roman" w:hAnsi="Book Antiqua" w:cs="Times New Roman"/>
          <w:color w:val="000000"/>
          <w:sz w:val="18"/>
          <w:szCs w:val="18"/>
          <w:lang w:eastAsia="pt-BR"/>
        </w:rPr>
        <w:t>; </w:t>
      </w:r>
      <w:r w:rsidR="00CD563A" w:rsidRPr="006D469A">
        <w:rPr>
          <w:rFonts w:ascii="Book Antiqua" w:eastAsia="Times New Roman" w:hAnsi="Book Antiqua" w:cs="Times New Roman"/>
          <w:b/>
          <w:bCs/>
          <w:color w:val="FF0000"/>
          <w:sz w:val="16"/>
          <w:szCs w:val="16"/>
          <w:u w:val="single"/>
          <w:lang w:eastAsia="pt-BR"/>
        </w:rPr>
        <w:t>(PGESP-2012)</w:t>
      </w:r>
    </w:p>
    <w:p w14:paraId="2AE6704A"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b) o Cadastro Técnico Federal de Atividades Potencialmente Poluidoras ou Utilizadoras de Recursos Ambientais; </w:t>
      </w:r>
    </w:p>
    <w:p w14:paraId="2AE6704B"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c) o Cadastro Técnico Federal de Atividades e Instrumentos de Defesa Ambiental; </w:t>
      </w:r>
    </w:p>
    <w:p w14:paraId="2AE6704C" w14:textId="30DBC997" w:rsidR="00D66062" w:rsidRPr="006D469A" w:rsidRDefault="00D66062" w:rsidP="00873799">
      <w:pPr>
        <w:spacing w:before="300" w:after="300" w:line="240" w:lineRule="auto"/>
        <w:ind w:firstLine="600"/>
        <w:jc w:val="both"/>
        <w:rPr>
          <w:rFonts w:ascii="Book Antiqua" w:eastAsia="Times New Roman" w:hAnsi="Book Antiqua" w:cs="Times New Roman"/>
          <w:sz w:val="18"/>
          <w:szCs w:val="18"/>
          <w:lang w:eastAsia="pt-BR"/>
        </w:rPr>
      </w:pPr>
      <w:r w:rsidRPr="00CD563A">
        <w:rPr>
          <w:rFonts w:ascii="Book Antiqua" w:eastAsia="Times New Roman" w:hAnsi="Book Antiqua" w:cs="Times New Roman"/>
          <w:b/>
          <w:bCs/>
          <w:color w:val="000000"/>
          <w:sz w:val="19"/>
          <w:szCs w:val="19"/>
          <w:lang w:eastAsia="pt-BR"/>
        </w:rPr>
        <w:t>d) a avaliação de impactos ambientais</w:t>
      </w:r>
      <w:r w:rsidRPr="006D469A">
        <w:rPr>
          <w:rFonts w:ascii="Book Antiqua" w:eastAsia="Times New Roman" w:hAnsi="Book Antiqua" w:cs="Times New Roman"/>
          <w:color w:val="000000"/>
          <w:sz w:val="18"/>
          <w:szCs w:val="18"/>
          <w:lang w:eastAsia="pt-BR"/>
        </w:rPr>
        <w:t>; </w:t>
      </w:r>
      <w:r w:rsidR="00CD563A" w:rsidRPr="006D469A">
        <w:rPr>
          <w:rFonts w:ascii="Book Antiqua" w:eastAsia="Times New Roman" w:hAnsi="Book Antiqua" w:cs="Times New Roman"/>
          <w:b/>
          <w:bCs/>
          <w:color w:val="FF0000"/>
          <w:sz w:val="16"/>
          <w:szCs w:val="16"/>
          <w:u w:val="single"/>
          <w:lang w:eastAsia="pt-BR"/>
        </w:rPr>
        <w:t>(PGESP-2012)</w:t>
      </w:r>
    </w:p>
    <w:p w14:paraId="2AE6704D"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e) o Sistema Nacional de Informação sobre Meio Ambiente (</w:t>
      </w:r>
      <w:proofErr w:type="spellStart"/>
      <w:r w:rsidRPr="001D60D9">
        <w:rPr>
          <w:rFonts w:ascii="Book Antiqua" w:eastAsia="Times New Roman" w:hAnsi="Book Antiqua" w:cs="Times New Roman"/>
          <w:color w:val="000000"/>
          <w:sz w:val="19"/>
          <w:szCs w:val="19"/>
          <w:lang w:eastAsia="pt-BR"/>
        </w:rPr>
        <w:t>Sinima</w:t>
      </w:r>
      <w:proofErr w:type="spellEnd"/>
      <w:r w:rsidRPr="001D60D9">
        <w:rPr>
          <w:rFonts w:ascii="Book Antiqua" w:eastAsia="Times New Roman" w:hAnsi="Book Antiqua" w:cs="Times New Roman"/>
          <w:color w:val="000000"/>
          <w:sz w:val="19"/>
          <w:szCs w:val="19"/>
          <w:lang w:eastAsia="pt-BR"/>
        </w:rPr>
        <w:t>); </w:t>
      </w:r>
    </w:p>
    <w:p w14:paraId="2AE6704E" w14:textId="1DBBD065" w:rsidR="00D66062" w:rsidRPr="006D469A" w:rsidRDefault="00D66062" w:rsidP="00873799">
      <w:pPr>
        <w:spacing w:before="300" w:after="300" w:line="240" w:lineRule="auto"/>
        <w:ind w:firstLine="600"/>
        <w:jc w:val="both"/>
        <w:rPr>
          <w:rFonts w:ascii="Book Antiqua" w:eastAsia="Times New Roman" w:hAnsi="Book Antiqua" w:cs="Times New Roman"/>
          <w:sz w:val="18"/>
          <w:szCs w:val="18"/>
          <w:lang w:eastAsia="pt-BR"/>
        </w:rPr>
      </w:pPr>
      <w:r w:rsidRPr="00C74506">
        <w:rPr>
          <w:rFonts w:ascii="Book Antiqua" w:eastAsia="Times New Roman" w:hAnsi="Book Antiqua" w:cs="Times New Roman"/>
          <w:b/>
          <w:bCs/>
          <w:color w:val="000000"/>
          <w:sz w:val="19"/>
          <w:szCs w:val="19"/>
          <w:lang w:eastAsia="pt-BR"/>
        </w:rPr>
        <w:t>f) o licenciamento e a revisão de atividades efetiva ou potencialmente poluidoras</w:t>
      </w:r>
      <w:r w:rsidRPr="006D469A">
        <w:rPr>
          <w:rFonts w:ascii="Book Antiqua" w:eastAsia="Times New Roman" w:hAnsi="Book Antiqua" w:cs="Times New Roman"/>
          <w:color w:val="000000"/>
          <w:sz w:val="18"/>
          <w:szCs w:val="18"/>
          <w:lang w:eastAsia="pt-BR"/>
        </w:rPr>
        <w:t>; </w:t>
      </w:r>
      <w:r w:rsidR="00C74506" w:rsidRPr="006D469A">
        <w:rPr>
          <w:rFonts w:ascii="Book Antiqua" w:eastAsia="Times New Roman" w:hAnsi="Book Antiqua" w:cs="Times New Roman"/>
          <w:b/>
          <w:color w:val="FF0000"/>
          <w:sz w:val="16"/>
          <w:szCs w:val="16"/>
          <w:u w:val="single"/>
          <w:lang w:eastAsia="pt-BR"/>
        </w:rPr>
        <w:t>(PGESP-2018)</w:t>
      </w:r>
    </w:p>
    <w:p w14:paraId="0950112C" w14:textId="5FAF7E9A" w:rsidR="002B2D3E" w:rsidRPr="006D469A" w:rsidRDefault="00D66062" w:rsidP="00873799">
      <w:pPr>
        <w:spacing w:before="300" w:after="300" w:line="240" w:lineRule="auto"/>
        <w:ind w:firstLine="600"/>
        <w:jc w:val="both"/>
        <w:rPr>
          <w:rFonts w:ascii="Book Antiqua" w:eastAsia="Times New Roman" w:hAnsi="Book Antiqua" w:cs="Times New Roman"/>
          <w:color w:val="000000"/>
          <w:sz w:val="18"/>
          <w:szCs w:val="18"/>
          <w:lang w:eastAsia="pt-BR"/>
        </w:rPr>
      </w:pPr>
      <w:r w:rsidRPr="002B2D3E">
        <w:rPr>
          <w:rFonts w:ascii="Book Antiqua" w:eastAsia="Times New Roman" w:hAnsi="Book Antiqua" w:cs="Times New Roman"/>
          <w:b/>
          <w:bCs/>
          <w:color w:val="000000"/>
          <w:sz w:val="19"/>
          <w:szCs w:val="19"/>
          <w:lang w:eastAsia="pt-BR"/>
        </w:rPr>
        <w:t xml:space="preserve">XVIII - os </w:t>
      </w:r>
      <w:r w:rsidRPr="002B2D3E">
        <w:rPr>
          <w:rFonts w:ascii="Book Antiqua" w:eastAsia="Times New Roman" w:hAnsi="Book Antiqua" w:cs="Times New Roman"/>
          <w:b/>
          <w:bCs/>
          <w:color w:val="000000"/>
          <w:sz w:val="19"/>
          <w:szCs w:val="19"/>
          <w:highlight w:val="yellow"/>
          <w:lang w:eastAsia="pt-BR"/>
        </w:rPr>
        <w:t>termos de compromisso</w:t>
      </w:r>
      <w:r w:rsidRPr="002B2D3E">
        <w:rPr>
          <w:rFonts w:ascii="Book Antiqua" w:eastAsia="Times New Roman" w:hAnsi="Book Antiqua" w:cs="Times New Roman"/>
          <w:b/>
          <w:bCs/>
          <w:color w:val="000000"/>
          <w:sz w:val="19"/>
          <w:szCs w:val="19"/>
          <w:lang w:eastAsia="pt-BR"/>
        </w:rPr>
        <w:t xml:space="preserve"> e os </w:t>
      </w:r>
      <w:r w:rsidRPr="002B2D3E">
        <w:rPr>
          <w:rFonts w:ascii="Book Antiqua" w:eastAsia="Times New Roman" w:hAnsi="Book Antiqua" w:cs="Times New Roman"/>
          <w:b/>
          <w:bCs/>
          <w:color w:val="000000"/>
          <w:sz w:val="19"/>
          <w:szCs w:val="19"/>
          <w:highlight w:val="yellow"/>
          <w:lang w:eastAsia="pt-BR"/>
        </w:rPr>
        <w:t>termos de ajustamento de conduta</w:t>
      </w:r>
      <w:r w:rsidRPr="006D469A">
        <w:rPr>
          <w:rFonts w:ascii="Book Antiqua" w:eastAsia="Times New Roman" w:hAnsi="Book Antiqua" w:cs="Times New Roman"/>
          <w:color w:val="000000"/>
          <w:sz w:val="18"/>
          <w:szCs w:val="18"/>
          <w:lang w:eastAsia="pt-BR"/>
        </w:rPr>
        <w:t>; </w:t>
      </w:r>
      <w:r w:rsidR="002B2D3E" w:rsidRPr="006D469A">
        <w:rPr>
          <w:rFonts w:ascii="Book Antiqua" w:eastAsia="Times New Roman" w:hAnsi="Book Antiqua" w:cs="Times New Roman"/>
          <w:b/>
          <w:bCs/>
          <w:color w:val="FF0000"/>
          <w:sz w:val="16"/>
          <w:szCs w:val="16"/>
          <w:u w:val="single"/>
          <w:lang w:eastAsia="pt-BR"/>
        </w:rPr>
        <w:t>(TJSC-2022)</w:t>
      </w:r>
    </w:p>
    <w:p w14:paraId="2AE6704F" w14:textId="761785EB" w:rsidR="00D66062" w:rsidRPr="006D469A" w:rsidRDefault="00D66062" w:rsidP="00873799">
      <w:pPr>
        <w:spacing w:before="300" w:after="300" w:line="240" w:lineRule="auto"/>
        <w:ind w:firstLine="600"/>
        <w:jc w:val="both"/>
        <w:rPr>
          <w:rFonts w:ascii="Book Antiqua" w:eastAsia="Times New Roman" w:hAnsi="Book Antiqua" w:cs="Times New Roman"/>
          <w:sz w:val="18"/>
          <w:szCs w:val="18"/>
          <w:lang w:eastAsia="pt-BR"/>
        </w:rPr>
      </w:pPr>
      <w:r w:rsidRPr="002B2D3E">
        <w:rPr>
          <w:rFonts w:ascii="Book Antiqua" w:eastAsia="Times New Roman" w:hAnsi="Book Antiqua" w:cs="Times New Roman"/>
          <w:b/>
          <w:bCs/>
          <w:color w:val="000000"/>
          <w:sz w:val="19"/>
          <w:szCs w:val="19"/>
          <w:lang w:eastAsia="pt-BR"/>
        </w:rPr>
        <w:t xml:space="preserve">XIX - o </w:t>
      </w:r>
      <w:r w:rsidRPr="002B2D3E">
        <w:rPr>
          <w:rFonts w:ascii="Book Antiqua" w:eastAsia="Times New Roman" w:hAnsi="Book Antiqua" w:cs="Times New Roman"/>
          <w:b/>
          <w:bCs/>
          <w:color w:val="000000"/>
          <w:sz w:val="19"/>
          <w:szCs w:val="19"/>
          <w:highlight w:val="yellow"/>
          <w:lang w:eastAsia="pt-BR"/>
        </w:rPr>
        <w:t>incentivo à adoção de consórcios</w:t>
      </w:r>
      <w:r w:rsidRPr="002B2D3E">
        <w:rPr>
          <w:rFonts w:ascii="Book Antiqua" w:eastAsia="Times New Roman" w:hAnsi="Book Antiqua" w:cs="Times New Roman"/>
          <w:b/>
          <w:bCs/>
          <w:color w:val="000000"/>
          <w:sz w:val="19"/>
          <w:szCs w:val="19"/>
          <w:lang w:eastAsia="pt-BR"/>
        </w:rPr>
        <w:t xml:space="preserve"> ou de </w:t>
      </w:r>
      <w:r w:rsidRPr="002B2D3E">
        <w:rPr>
          <w:rFonts w:ascii="Book Antiqua" w:eastAsia="Times New Roman" w:hAnsi="Book Antiqua" w:cs="Times New Roman"/>
          <w:b/>
          <w:bCs/>
          <w:color w:val="000000"/>
          <w:sz w:val="19"/>
          <w:szCs w:val="19"/>
          <w:highlight w:val="yellow"/>
          <w:lang w:eastAsia="pt-BR"/>
        </w:rPr>
        <w:t>outras formas de cooperação</w:t>
      </w:r>
      <w:r w:rsidRPr="002B2D3E">
        <w:rPr>
          <w:rFonts w:ascii="Book Antiqua" w:eastAsia="Times New Roman" w:hAnsi="Book Antiqua" w:cs="Times New Roman"/>
          <w:b/>
          <w:bCs/>
          <w:color w:val="000000"/>
          <w:sz w:val="19"/>
          <w:szCs w:val="19"/>
          <w:lang w:eastAsia="pt-BR"/>
        </w:rPr>
        <w:t xml:space="preserve"> </w:t>
      </w:r>
      <w:r w:rsidRPr="002B2D3E">
        <w:rPr>
          <w:rFonts w:ascii="Book Antiqua" w:eastAsia="Times New Roman" w:hAnsi="Book Antiqua" w:cs="Times New Roman"/>
          <w:b/>
          <w:bCs/>
          <w:color w:val="000000"/>
          <w:sz w:val="19"/>
          <w:szCs w:val="19"/>
          <w:highlight w:val="cyan"/>
          <w:lang w:eastAsia="pt-BR"/>
        </w:rPr>
        <w:t>entre os entes federados</w:t>
      </w:r>
      <w:r w:rsidRPr="002B2D3E">
        <w:rPr>
          <w:rFonts w:ascii="Book Antiqua" w:eastAsia="Times New Roman" w:hAnsi="Book Antiqua" w:cs="Times New Roman"/>
          <w:b/>
          <w:bCs/>
          <w:color w:val="000000"/>
          <w:sz w:val="19"/>
          <w:szCs w:val="19"/>
          <w:lang w:eastAsia="pt-BR"/>
        </w:rPr>
        <w:t>, com vistas à elevação das escalas de aproveitamento e à redução dos custos envolvidos</w:t>
      </w:r>
      <w:r w:rsidRPr="006D469A">
        <w:rPr>
          <w:rFonts w:ascii="Book Antiqua" w:eastAsia="Times New Roman" w:hAnsi="Book Antiqua" w:cs="Times New Roman"/>
          <w:color w:val="000000"/>
          <w:sz w:val="18"/>
          <w:szCs w:val="18"/>
          <w:lang w:eastAsia="pt-BR"/>
        </w:rPr>
        <w:t>.</w:t>
      </w:r>
      <w:r w:rsidR="002B2D3E" w:rsidRPr="006D469A">
        <w:rPr>
          <w:rFonts w:ascii="Book Antiqua" w:eastAsia="Times New Roman" w:hAnsi="Book Antiqua" w:cs="Times New Roman"/>
          <w:color w:val="000000"/>
          <w:sz w:val="18"/>
          <w:szCs w:val="18"/>
          <w:lang w:eastAsia="pt-BR"/>
        </w:rPr>
        <w:t xml:space="preserve"> </w:t>
      </w:r>
      <w:r w:rsidR="002B2D3E" w:rsidRPr="006D469A">
        <w:rPr>
          <w:rFonts w:ascii="Book Antiqua" w:eastAsia="Times New Roman" w:hAnsi="Book Antiqua" w:cs="Times New Roman"/>
          <w:b/>
          <w:bCs/>
          <w:color w:val="FF0000"/>
          <w:sz w:val="16"/>
          <w:szCs w:val="16"/>
          <w:u w:val="single"/>
          <w:lang w:eastAsia="pt-BR"/>
        </w:rPr>
        <w:t>(TJSC-2022)</w:t>
      </w:r>
      <w:r w:rsidRPr="006D469A">
        <w:rPr>
          <w:rFonts w:ascii="Book Antiqua" w:eastAsia="Times New Roman" w:hAnsi="Book Antiqua" w:cs="Times New Roman"/>
          <w:color w:val="000000"/>
          <w:sz w:val="18"/>
          <w:szCs w:val="18"/>
          <w:lang w:eastAsia="pt-BR"/>
        </w:rPr>
        <w:t> </w:t>
      </w:r>
    </w:p>
    <w:p w14:paraId="2AE67050"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TÍTULO III</w:t>
      </w:r>
    </w:p>
    <w:p w14:paraId="2AE67051"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DAS DIRETRIZES APLICÁVEIS AOS RESÍDUOS SÓLIDOS </w:t>
      </w:r>
    </w:p>
    <w:p w14:paraId="2AE67052"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CAPÍTULO I</w:t>
      </w:r>
    </w:p>
    <w:p w14:paraId="2AE67053"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DISPOSIÇÕES PRELIMINARES </w:t>
      </w:r>
    </w:p>
    <w:p w14:paraId="2AE67054" w14:textId="2B0AFED7" w:rsidR="00D66062" w:rsidRPr="005B4BC5" w:rsidRDefault="00D66062" w:rsidP="00873799">
      <w:pPr>
        <w:spacing w:before="300" w:after="300" w:line="240" w:lineRule="auto"/>
        <w:ind w:firstLine="600"/>
        <w:jc w:val="both"/>
        <w:rPr>
          <w:rFonts w:ascii="Book Antiqua" w:eastAsia="Times New Roman" w:hAnsi="Book Antiqua" w:cs="Times New Roman"/>
          <w:color w:val="000000"/>
          <w:sz w:val="16"/>
          <w:szCs w:val="16"/>
          <w:lang w:eastAsia="pt-BR"/>
        </w:rPr>
      </w:pPr>
      <w:bookmarkStart w:id="11" w:name="art9"/>
      <w:bookmarkEnd w:id="11"/>
      <w:r w:rsidRPr="001D60D9">
        <w:rPr>
          <w:rFonts w:ascii="Book Antiqua" w:eastAsia="Times New Roman" w:hAnsi="Book Antiqua" w:cs="Times New Roman"/>
          <w:b/>
          <w:color w:val="000000"/>
          <w:sz w:val="19"/>
          <w:szCs w:val="19"/>
          <w:highlight w:val="magenta"/>
          <w:lang w:eastAsia="pt-BR"/>
        </w:rPr>
        <w:t>Art. 9</w:t>
      </w:r>
      <w:proofErr w:type="gramStart"/>
      <w:r w:rsidRPr="001D60D9">
        <w:rPr>
          <w:rFonts w:ascii="Book Antiqua" w:eastAsia="Times New Roman" w:hAnsi="Book Antiqua" w:cs="Times New Roman"/>
          <w:b/>
          <w:color w:val="000000"/>
          <w:sz w:val="19"/>
          <w:szCs w:val="19"/>
          <w:highlight w:val="magenta"/>
          <w:u w:val="single"/>
          <w:vertAlign w:val="superscript"/>
          <w:lang w:eastAsia="pt-BR"/>
        </w:rPr>
        <w:t>o</w:t>
      </w:r>
      <w:r w:rsidRPr="001D60D9">
        <w:rPr>
          <w:rFonts w:ascii="Book Antiqua" w:eastAsia="Times New Roman" w:hAnsi="Book Antiqua" w:cs="Times New Roman"/>
          <w:b/>
          <w:color w:val="000000"/>
          <w:sz w:val="19"/>
          <w:szCs w:val="19"/>
          <w:lang w:eastAsia="pt-BR"/>
        </w:rPr>
        <w:t> </w:t>
      </w:r>
      <w:r w:rsidRPr="001D60D9">
        <w:rPr>
          <w:rFonts w:ascii="Book Antiqua" w:eastAsia="Times New Roman" w:hAnsi="Book Antiqua" w:cs="Times New Roman"/>
          <w:color w:val="000000"/>
          <w:sz w:val="19"/>
          <w:szCs w:val="19"/>
          <w:lang w:eastAsia="pt-BR"/>
        </w:rPr>
        <w:t xml:space="preserve"> </w:t>
      </w:r>
      <w:r w:rsidRPr="001D60D9">
        <w:rPr>
          <w:rFonts w:ascii="Book Antiqua" w:eastAsia="Times New Roman" w:hAnsi="Book Antiqua" w:cs="Times New Roman"/>
          <w:b/>
          <w:bCs/>
          <w:color w:val="000000"/>
          <w:sz w:val="19"/>
          <w:szCs w:val="19"/>
          <w:highlight w:val="yellow"/>
          <w:lang w:eastAsia="pt-BR"/>
        </w:rPr>
        <w:t>Na</w:t>
      </w:r>
      <w:proofErr w:type="gramEnd"/>
      <w:r w:rsidRPr="001D60D9">
        <w:rPr>
          <w:rFonts w:ascii="Book Antiqua" w:eastAsia="Times New Roman" w:hAnsi="Book Antiqua" w:cs="Times New Roman"/>
          <w:b/>
          <w:bCs/>
          <w:color w:val="000000"/>
          <w:sz w:val="19"/>
          <w:szCs w:val="19"/>
          <w:highlight w:val="yellow"/>
          <w:lang w:eastAsia="pt-BR"/>
        </w:rPr>
        <w:t xml:space="preserve"> gestão</w:t>
      </w:r>
      <w:r w:rsidRPr="001D60D9">
        <w:rPr>
          <w:rFonts w:ascii="Book Antiqua" w:eastAsia="Times New Roman" w:hAnsi="Book Antiqua" w:cs="Times New Roman"/>
          <w:color w:val="000000"/>
          <w:sz w:val="19"/>
          <w:szCs w:val="19"/>
          <w:lang w:eastAsia="pt-BR"/>
        </w:rPr>
        <w:t xml:space="preserve"> e </w:t>
      </w:r>
      <w:r w:rsidRPr="001D60D9">
        <w:rPr>
          <w:rFonts w:ascii="Book Antiqua" w:eastAsia="Times New Roman" w:hAnsi="Book Antiqua" w:cs="Times New Roman"/>
          <w:b/>
          <w:bCs/>
          <w:color w:val="000000"/>
          <w:sz w:val="19"/>
          <w:szCs w:val="19"/>
          <w:highlight w:val="yellow"/>
          <w:lang w:eastAsia="pt-BR"/>
        </w:rPr>
        <w:t>gerenciamento</w:t>
      </w:r>
      <w:r w:rsidRPr="001D60D9">
        <w:rPr>
          <w:rFonts w:ascii="Book Antiqua" w:eastAsia="Times New Roman" w:hAnsi="Book Antiqua" w:cs="Times New Roman"/>
          <w:b/>
          <w:bCs/>
          <w:color w:val="000000"/>
          <w:sz w:val="19"/>
          <w:szCs w:val="19"/>
          <w:lang w:eastAsia="pt-BR"/>
        </w:rPr>
        <w:t xml:space="preserve"> </w:t>
      </w:r>
      <w:r w:rsidRPr="001D60D9">
        <w:rPr>
          <w:rFonts w:ascii="Book Antiqua" w:eastAsia="Times New Roman" w:hAnsi="Book Antiqua" w:cs="Times New Roman"/>
          <w:b/>
          <w:bCs/>
          <w:color w:val="000000"/>
          <w:sz w:val="19"/>
          <w:szCs w:val="19"/>
          <w:highlight w:val="cyan"/>
          <w:lang w:eastAsia="pt-BR"/>
        </w:rPr>
        <w:t>de resíduos sólidos</w:t>
      </w:r>
      <w:r w:rsidRPr="001D60D9">
        <w:rPr>
          <w:rFonts w:ascii="Book Antiqua" w:eastAsia="Times New Roman" w:hAnsi="Book Antiqua" w:cs="Times New Roman"/>
          <w:color w:val="000000"/>
          <w:sz w:val="19"/>
          <w:szCs w:val="19"/>
          <w:lang w:eastAsia="pt-BR"/>
        </w:rPr>
        <w:t xml:space="preserve">, </w:t>
      </w:r>
      <w:r w:rsidRPr="001D60D9">
        <w:rPr>
          <w:rFonts w:ascii="Book Antiqua" w:eastAsia="Times New Roman" w:hAnsi="Book Antiqua" w:cs="Times New Roman"/>
          <w:b/>
          <w:bCs/>
          <w:caps/>
          <w:color w:val="000000"/>
          <w:sz w:val="19"/>
          <w:szCs w:val="19"/>
          <w:highlight w:val="green"/>
          <w:lang w:eastAsia="pt-BR"/>
        </w:rPr>
        <w:t>deve ser observada</w:t>
      </w:r>
      <w:r w:rsidRPr="001D60D9">
        <w:rPr>
          <w:rFonts w:ascii="Book Antiqua" w:eastAsia="Times New Roman" w:hAnsi="Book Antiqua" w:cs="Times New Roman"/>
          <w:color w:val="000000"/>
          <w:sz w:val="19"/>
          <w:szCs w:val="19"/>
          <w:lang w:eastAsia="pt-BR"/>
        </w:rPr>
        <w:t xml:space="preserve"> </w:t>
      </w:r>
      <w:r w:rsidRPr="00F66C41">
        <w:rPr>
          <w:rFonts w:ascii="Book Antiqua" w:eastAsia="Times New Roman" w:hAnsi="Book Antiqua" w:cs="Times New Roman"/>
          <w:b/>
          <w:bCs/>
          <w:color w:val="000000"/>
          <w:sz w:val="19"/>
          <w:szCs w:val="19"/>
          <w:highlight w:val="cyan"/>
          <w:lang w:eastAsia="pt-BR"/>
        </w:rPr>
        <w:t>a seguinte</w:t>
      </w:r>
      <w:r w:rsidRPr="001D60D9">
        <w:rPr>
          <w:rFonts w:ascii="Book Antiqua" w:eastAsia="Times New Roman" w:hAnsi="Book Antiqua" w:cs="Times New Roman"/>
          <w:color w:val="000000"/>
          <w:sz w:val="19"/>
          <w:szCs w:val="19"/>
          <w:lang w:eastAsia="pt-BR"/>
        </w:rPr>
        <w:t xml:space="preserve"> </w:t>
      </w:r>
      <w:r w:rsidRPr="001D60D9">
        <w:rPr>
          <w:rFonts w:ascii="Book Antiqua" w:eastAsia="Times New Roman" w:hAnsi="Book Antiqua" w:cs="Times New Roman"/>
          <w:b/>
          <w:bCs/>
          <w:caps/>
          <w:color w:val="000000"/>
          <w:sz w:val="19"/>
          <w:szCs w:val="19"/>
          <w:shd w:val="clear" w:color="auto" w:fill="F7CAAC" w:themeFill="accent2" w:themeFillTint="66"/>
          <w:lang w:eastAsia="pt-BR"/>
        </w:rPr>
        <w:t>ordem de prioridade</w:t>
      </w:r>
      <w:r w:rsidRPr="001D60D9">
        <w:rPr>
          <w:rFonts w:ascii="Book Antiqua" w:eastAsia="Times New Roman" w:hAnsi="Book Antiqua" w:cs="Times New Roman"/>
          <w:color w:val="000000"/>
          <w:sz w:val="19"/>
          <w:szCs w:val="19"/>
          <w:lang w:eastAsia="pt-BR"/>
        </w:rPr>
        <w:t xml:space="preserve">: </w:t>
      </w:r>
      <w:r w:rsidRPr="001D60D9">
        <w:rPr>
          <w:rFonts w:ascii="Book Antiqua" w:eastAsia="Times New Roman" w:hAnsi="Book Antiqua" w:cs="Times New Roman"/>
          <w:b/>
          <w:bCs/>
          <w:color w:val="000000"/>
          <w:sz w:val="19"/>
          <w:szCs w:val="19"/>
          <w:highlight w:val="yellow"/>
          <w:lang w:eastAsia="pt-BR"/>
        </w:rPr>
        <w:t>não geração</w:t>
      </w:r>
      <w:r w:rsidRPr="001D60D9">
        <w:rPr>
          <w:rFonts w:ascii="Book Antiqua" w:eastAsia="Times New Roman" w:hAnsi="Book Antiqua" w:cs="Times New Roman"/>
          <w:color w:val="000000"/>
          <w:sz w:val="19"/>
          <w:szCs w:val="19"/>
          <w:lang w:eastAsia="pt-BR"/>
        </w:rPr>
        <w:t xml:space="preserve">, </w:t>
      </w:r>
      <w:r w:rsidRPr="001D60D9">
        <w:rPr>
          <w:rFonts w:ascii="Book Antiqua" w:eastAsia="Times New Roman" w:hAnsi="Book Antiqua" w:cs="Times New Roman"/>
          <w:b/>
          <w:bCs/>
          <w:color w:val="000000"/>
          <w:sz w:val="19"/>
          <w:szCs w:val="19"/>
          <w:highlight w:val="yellow"/>
          <w:lang w:eastAsia="pt-BR"/>
        </w:rPr>
        <w:t>redução</w:t>
      </w:r>
      <w:r w:rsidRPr="001D60D9">
        <w:rPr>
          <w:rFonts w:ascii="Book Antiqua" w:eastAsia="Times New Roman" w:hAnsi="Book Antiqua" w:cs="Times New Roman"/>
          <w:color w:val="000000"/>
          <w:sz w:val="19"/>
          <w:szCs w:val="19"/>
          <w:lang w:eastAsia="pt-BR"/>
        </w:rPr>
        <w:t xml:space="preserve">, </w:t>
      </w:r>
      <w:r w:rsidRPr="001D60D9">
        <w:rPr>
          <w:rFonts w:ascii="Book Antiqua" w:eastAsia="Times New Roman" w:hAnsi="Book Antiqua" w:cs="Times New Roman"/>
          <w:b/>
          <w:bCs/>
          <w:color w:val="000000"/>
          <w:sz w:val="19"/>
          <w:szCs w:val="19"/>
          <w:highlight w:val="yellow"/>
          <w:lang w:eastAsia="pt-BR"/>
        </w:rPr>
        <w:t>reutilização</w:t>
      </w:r>
      <w:r w:rsidRPr="001D60D9">
        <w:rPr>
          <w:rFonts w:ascii="Book Antiqua" w:eastAsia="Times New Roman" w:hAnsi="Book Antiqua" w:cs="Times New Roman"/>
          <w:color w:val="000000"/>
          <w:sz w:val="19"/>
          <w:szCs w:val="19"/>
          <w:lang w:eastAsia="pt-BR"/>
        </w:rPr>
        <w:t xml:space="preserve">, </w:t>
      </w:r>
      <w:r w:rsidRPr="001D60D9">
        <w:rPr>
          <w:rFonts w:ascii="Book Antiqua" w:eastAsia="Times New Roman" w:hAnsi="Book Antiqua" w:cs="Times New Roman"/>
          <w:b/>
          <w:bCs/>
          <w:color w:val="000000"/>
          <w:sz w:val="19"/>
          <w:szCs w:val="19"/>
          <w:highlight w:val="yellow"/>
          <w:lang w:eastAsia="pt-BR"/>
        </w:rPr>
        <w:t>reciclagem</w:t>
      </w:r>
      <w:r w:rsidRPr="001D60D9">
        <w:rPr>
          <w:rFonts w:ascii="Book Antiqua" w:eastAsia="Times New Roman" w:hAnsi="Book Antiqua" w:cs="Times New Roman"/>
          <w:color w:val="000000"/>
          <w:sz w:val="19"/>
          <w:szCs w:val="19"/>
          <w:lang w:eastAsia="pt-BR"/>
        </w:rPr>
        <w:t xml:space="preserve">, </w:t>
      </w:r>
      <w:r w:rsidRPr="001D60D9">
        <w:rPr>
          <w:rFonts w:ascii="Book Antiqua" w:eastAsia="Times New Roman" w:hAnsi="Book Antiqua" w:cs="Times New Roman"/>
          <w:b/>
          <w:bCs/>
          <w:color w:val="000000"/>
          <w:sz w:val="19"/>
          <w:szCs w:val="19"/>
          <w:highlight w:val="yellow"/>
          <w:lang w:eastAsia="pt-BR"/>
        </w:rPr>
        <w:t>tratamento dos resíduos sólidos</w:t>
      </w:r>
      <w:r w:rsidRPr="001D60D9">
        <w:rPr>
          <w:rFonts w:ascii="Book Antiqua" w:eastAsia="Times New Roman" w:hAnsi="Book Antiqua" w:cs="Times New Roman"/>
          <w:color w:val="000000"/>
          <w:sz w:val="19"/>
          <w:szCs w:val="19"/>
          <w:lang w:eastAsia="pt-BR"/>
        </w:rPr>
        <w:t xml:space="preserve"> e </w:t>
      </w:r>
      <w:r w:rsidRPr="001D60D9">
        <w:rPr>
          <w:rFonts w:ascii="Book Antiqua" w:eastAsia="Times New Roman" w:hAnsi="Book Antiqua" w:cs="Times New Roman"/>
          <w:b/>
          <w:bCs/>
          <w:color w:val="000000"/>
          <w:sz w:val="19"/>
          <w:szCs w:val="19"/>
          <w:highlight w:val="yellow"/>
          <w:lang w:eastAsia="pt-BR"/>
        </w:rPr>
        <w:t>disposição final ambientalmente adequada dos rejeitos</w:t>
      </w:r>
      <w:r w:rsidRPr="006D469A">
        <w:rPr>
          <w:rFonts w:ascii="Book Antiqua" w:eastAsia="Times New Roman" w:hAnsi="Book Antiqua" w:cs="Times New Roman"/>
          <w:color w:val="000000"/>
          <w:sz w:val="16"/>
          <w:szCs w:val="16"/>
          <w:lang w:eastAsia="pt-BR"/>
        </w:rPr>
        <w:t>. </w:t>
      </w:r>
      <w:r w:rsidR="00AF720B" w:rsidRPr="006D469A">
        <w:rPr>
          <w:rFonts w:ascii="Book Antiqua" w:hAnsi="Book Antiqua"/>
          <w:b/>
          <w:color w:val="FF0000"/>
          <w:sz w:val="16"/>
          <w:szCs w:val="16"/>
          <w:u w:val="single"/>
        </w:rPr>
        <w:t>(MPRS-2012)</w:t>
      </w:r>
      <w:r w:rsidR="00165176" w:rsidRPr="006D469A">
        <w:rPr>
          <w:rFonts w:ascii="Book Antiqua" w:hAnsi="Book Antiqua"/>
          <w:b/>
          <w:color w:val="FF0000"/>
          <w:sz w:val="16"/>
          <w:szCs w:val="16"/>
        </w:rPr>
        <w:t xml:space="preserve"> </w:t>
      </w:r>
      <w:r w:rsidR="00165176" w:rsidRPr="006D469A">
        <w:rPr>
          <w:rFonts w:ascii="Book Antiqua" w:hAnsi="Book Antiqua"/>
          <w:b/>
          <w:color w:val="FF0000"/>
          <w:sz w:val="16"/>
          <w:szCs w:val="16"/>
          <w:u w:val="single"/>
        </w:rPr>
        <w:t>(TJPE-2013)</w:t>
      </w:r>
      <w:r w:rsidR="000274FD" w:rsidRPr="006D469A">
        <w:rPr>
          <w:rFonts w:ascii="Book Antiqua" w:hAnsi="Book Antiqua"/>
          <w:b/>
          <w:color w:val="FF0000"/>
          <w:sz w:val="16"/>
          <w:szCs w:val="16"/>
        </w:rPr>
        <w:t xml:space="preserve"> </w:t>
      </w:r>
      <w:r w:rsidR="000274FD" w:rsidRPr="006D469A">
        <w:rPr>
          <w:rFonts w:ascii="Book Antiqua" w:hAnsi="Book Antiqua"/>
          <w:b/>
          <w:color w:val="FF0000"/>
          <w:sz w:val="16"/>
          <w:szCs w:val="16"/>
          <w:u w:val="single"/>
        </w:rPr>
        <w:t>(MPGO-2013)</w:t>
      </w:r>
      <w:r w:rsidR="00914954" w:rsidRPr="006D469A">
        <w:rPr>
          <w:rFonts w:ascii="Book Antiqua" w:hAnsi="Book Antiqua"/>
          <w:b/>
          <w:color w:val="FF0000"/>
          <w:sz w:val="16"/>
          <w:szCs w:val="16"/>
        </w:rPr>
        <w:t xml:space="preserve"> </w:t>
      </w:r>
      <w:r w:rsidR="00914954" w:rsidRPr="006D469A">
        <w:rPr>
          <w:rFonts w:ascii="Book Antiqua" w:hAnsi="Book Antiqua"/>
          <w:b/>
          <w:color w:val="FF0000"/>
          <w:sz w:val="16"/>
          <w:szCs w:val="16"/>
          <w:u w:val="single"/>
        </w:rPr>
        <w:t>(MPPR-2014)</w:t>
      </w:r>
      <w:r w:rsidR="00165176" w:rsidRPr="006D469A">
        <w:rPr>
          <w:rFonts w:ascii="Book Antiqua" w:hAnsi="Book Antiqua"/>
          <w:b/>
          <w:color w:val="FF0000"/>
          <w:sz w:val="16"/>
          <w:szCs w:val="16"/>
        </w:rPr>
        <w:t xml:space="preserve"> </w:t>
      </w:r>
      <w:r w:rsidR="00165176" w:rsidRPr="006D469A">
        <w:rPr>
          <w:rFonts w:ascii="Book Antiqua" w:hAnsi="Book Antiqua"/>
          <w:b/>
          <w:color w:val="FF0000"/>
          <w:sz w:val="16"/>
          <w:szCs w:val="16"/>
          <w:u w:val="single"/>
        </w:rPr>
        <w:t>(TRF2-2017)</w:t>
      </w:r>
      <w:r w:rsidR="00840076" w:rsidRPr="006D469A">
        <w:rPr>
          <w:rFonts w:ascii="Book Antiqua" w:hAnsi="Book Antiqua"/>
          <w:b/>
          <w:color w:val="FF0000"/>
          <w:sz w:val="16"/>
          <w:szCs w:val="16"/>
        </w:rPr>
        <w:t xml:space="preserve"> </w:t>
      </w:r>
      <w:r w:rsidR="00840076" w:rsidRPr="006D469A">
        <w:rPr>
          <w:rFonts w:ascii="Book Antiqua" w:eastAsia="Times New Roman" w:hAnsi="Book Antiqua" w:cs="Times New Roman"/>
          <w:b/>
          <w:bCs/>
          <w:color w:val="FF0000"/>
          <w:sz w:val="16"/>
          <w:szCs w:val="16"/>
          <w:u w:val="single"/>
          <w:lang w:eastAsia="pt-BR"/>
        </w:rPr>
        <w:t>(PGM-Curitiba/PR-2019)</w:t>
      </w:r>
      <w:r w:rsidR="00165176" w:rsidRPr="006D469A">
        <w:rPr>
          <w:rFonts w:ascii="Book Antiqua" w:hAnsi="Book Antiqua"/>
          <w:b/>
          <w:color w:val="FF0000"/>
          <w:sz w:val="16"/>
          <w:szCs w:val="16"/>
        </w:rPr>
        <w:t xml:space="preserve"> </w:t>
      </w:r>
      <w:r w:rsidR="00165176" w:rsidRPr="006D469A">
        <w:rPr>
          <w:rFonts w:ascii="Book Antiqua" w:hAnsi="Book Antiqua"/>
          <w:b/>
          <w:color w:val="FF0000"/>
          <w:sz w:val="16"/>
          <w:szCs w:val="16"/>
          <w:u w:val="single"/>
        </w:rPr>
        <w:t>(MPAP-2021)</w:t>
      </w:r>
      <w:r w:rsidR="00E961CE" w:rsidRPr="006D469A">
        <w:rPr>
          <w:rFonts w:ascii="Book Antiqua" w:hAnsi="Book Antiqua"/>
          <w:b/>
          <w:color w:val="FF0000"/>
          <w:sz w:val="16"/>
          <w:szCs w:val="16"/>
        </w:rPr>
        <w:t xml:space="preserve"> </w:t>
      </w:r>
      <w:r w:rsidR="00E961CE" w:rsidRPr="006D469A">
        <w:rPr>
          <w:rFonts w:ascii="Book Antiqua" w:eastAsia="Times New Roman" w:hAnsi="Book Antiqua" w:cs="Times New Roman"/>
          <w:b/>
          <w:bCs/>
          <w:color w:val="FF0000"/>
          <w:sz w:val="16"/>
          <w:szCs w:val="16"/>
          <w:u w:val="single"/>
          <w:lang w:eastAsia="pt-BR"/>
        </w:rPr>
        <w:t>(PGM-Florianópolis/SC-2022)</w:t>
      </w:r>
      <w:r w:rsidR="005B4BC5">
        <w:rPr>
          <w:rFonts w:ascii="Book Antiqua" w:eastAsia="Times New Roman" w:hAnsi="Book Antiqua" w:cs="Times New Roman"/>
          <w:b/>
          <w:bCs/>
          <w:color w:val="FF0000"/>
          <w:sz w:val="16"/>
          <w:szCs w:val="16"/>
          <w:lang w:eastAsia="pt-BR"/>
        </w:rPr>
        <w:t xml:space="preserve"> </w:t>
      </w:r>
      <w:r w:rsidR="005B4BC5">
        <w:rPr>
          <w:rFonts w:ascii="Book Antiqua" w:eastAsia="Times New Roman" w:hAnsi="Book Antiqua" w:cs="Times New Roman"/>
          <w:b/>
          <w:bCs/>
          <w:color w:val="FF0000"/>
          <w:sz w:val="16"/>
          <w:szCs w:val="16"/>
          <w:u w:val="single"/>
          <w:lang w:eastAsia="pt-BR"/>
        </w:rPr>
        <w:t>(DPEPR-2024)</w:t>
      </w:r>
    </w:p>
    <w:tbl>
      <w:tblPr>
        <w:tblStyle w:val="Tabelacomgrade"/>
        <w:tblW w:w="0" w:type="auto"/>
        <w:shd w:val="clear" w:color="auto" w:fill="CCFFFF"/>
        <w:tblLook w:val="04A0" w:firstRow="1" w:lastRow="0" w:firstColumn="1" w:lastColumn="0" w:noHBand="0" w:noVBand="1"/>
      </w:tblPr>
      <w:tblGrid>
        <w:gridCol w:w="8494"/>
      </w:tblGrid>
      <w:tr w:rsidR="00C75D2C" w:rsidRPr="001D60D9" w14:paraId="2AE67056" w14:textId="77777777" w:rsidTr="00C75D2C">
        <w:tc>
          <w:tcPr>
            <w:tcW w:w="8494" w:type="dxa"/>
            <w:shd w:val="clear" w:color="auto" w:fill="CCFFFF"/>
          </w:tcPr>
          <w:p w14:paraId="060C3BC4" w14:textId="049FB567" w:rsidR="005B4BC5" w:rsidRDefault="005B4BC5" w:rsidP="00D04DA0">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DPEPR-2024-Fundatec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B4BC5">
              <w:rPr>
                <w:rFonts w:ascii="Book Antiqua" w:eastAsia="Times New Roman" w:hAnsi="Book Antiqua" w:cs="Times New Roman"/>
                <w:bCs/>
                <w:sz w:val="19"/>
                <w:szCs w:val="19"/>
                <w:lang w:eastAsia="pt-BR"/>
              </w:rPr>
              <w:t>Segundo a legislação que regulamenta a Política Nacional de Resíduos Sólidos, assinale a alternativa correta</w:t>
            </w:r>
            <w:r>
              <w:rPr>
                <w:rFonts w:ascii="Book Antiqua" w:eastAsia="Times New Roman" w:hAnsi="Book Antiqua" w:cs="Times New Roman"/>
                <w:bCs/>
                <w:sz w:val="19"/>
                <w:szCs w:val="19"/>
                <w:lang w:eastAsia="pt-BR"/>
              </w:rPr>
              <w:t>:</w:t>
            </w:r>
            <w:r>
              <w:t xml:space="preserve"> </w:t>
            </w:r>
            <w:r w:rsidRPr="005B4BC5">
              <w:rPr>
                <w:rFonts w:ascii="Book Antiqua" w:eastAsia="Times New Roman" w:hAnsi="Book Antiqua" w:cs="Times New Roman"/>
                <w:bCs/>
                <w:sz w:val="19"/>
                <w:szCs w:val="19"/>
                <w:lang w:eastAsia="pt-BR"/>
              </w:rPr>
              <w:t>Na gestão e gerenciamento de resíduos sólidos, deve ser observada a seguinte ordem de prioridade: não geração, redução, reutilização, reciclagem, tratamento dos resíduos sólidos e disposição final ambientalmente adequada dos rejeitos.</w:t>
            </w:r>
            <w:r>
              <w:rPr>
                <w:rFonts w:ascii="Book Antiqua" w:eastAsia="Times New Roman" w:hAnsi="Book Antiqua" w:cs="Times New Roman"/>
                <w:bCs/>
                <w:sz w:val="19"/>
                <w:szCs w:val="19"/>
                <w:lang w:eastAsia="pt-BR"/>
              </w:rPr>
              <w:t xml:space="preserve"> </w:t>
            </w:r>
            <w:r w:rsidRPr="001D60D9">
              <w:rPr>
                <w:rFonts w:ascii="Book Antiqua" w:eastAsia="Times New Roman" w:hAnsi="Book Antiqua" w:cs="Times New Roman"/>
                <w:b/>
                <w:bCs/>
                <w:sz w:val="19"/>
                <w:szCs w:val="19"/>
                <w:lang w:eastAsia="pt-BR"/>
              </w:rPr>
              <w:t>BL: art. 9º, PNRS.</w:t>
            </w:r>
          </w:p>
          <w:p w14:paraId="06BA53F0" w14:textId="77777777" w:rsidR="005B4BC5" w:rsidRDefault="005B4BC5" w:rsidP="00D04DA0">
            <w:pPr>
              <w:jc w:val="both"/>
              <w:rPr>
                <w:rFonts w:ascii="Book Antiqua" w:eastAsia="Times New Roman" w:hAnsi="Book Antiqua" w:cs="Times New Roman"/>
                <w:b/>
                <w:sz w:val="19"/>
                <w:szCs w:val="19"/>
                <w:lang w:eastAsia="pt-BR"/>
              </w:rPr>
            </w:pPr>
          </w:p>
          <w:p w14:paraId="1C7063D9" w14:textId="001A250E" w:rsidR="00F66C41" w:rsidRPr="00F66C41" w:rsidRDefault="00F66C41" w:rsidP="00D04DA0">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66C41">
              <w:rPr>
                <w:rFonts w:ascii="Book Antiqua" w:eastAsia="Times New Roman" w:hAnsi="Book Antiqua" w:cs="Times New Roman"/>
                <w:b/>
                <w:sz w:val="19"/>
                <w:szCs w:val="19"/>
                <w:highlight w:val="yellow"/>
                <w:lang w:eastAsia="pt-BR"/>
              </w:rPr>
              <w:t>MPAP-2021-CESPE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66C41">
              <w:rPr>
                <w:rFonts w:ascii="Book Antiqua" w:eastAsia="Times New Roman" w:hAnsi="Book Antiqua" w:cs="Times New Roman"/>
                <w:bCs/>
                <w:sz w:val="19"/>
                <w:szCs w:val="19"/>
                <w:lang w:eastAsia="pt-BR"/>
              </w:rPr>
              <w:t>Segundo a Lei 12.305/10, a gestão e o gerenciamento adequados de resíduos sólidos devem observar a seguinte ordem de prioridade:</w:t>
            </w:r>
            <w:r>
              <w:rPr>
                <w:rFonts w:ascii="Book Antiqua" w:eastAsia="Times New Roman" w:hAnsi="Book Antiqua" w:cs="Times New Roman"/>
                <w:bCs/>
                <w:sz w:val="19"/>
                <w:szCs w:val="19"/>
                <w:lang w:eastAsia="pt-BR"/>
              </w:rPr>
              <w:t xml:space="preserve"> </w:t>
            </w:r>
            <w:r w:rsidRPr="00F66C41">
              <w:rPr>
                <w:rFonts w:ascii="Book Antiqua" w:eastAsia="Times New Roman" w:hAnsi="Book Antiqua" w:cs="Times New Roman"/>
                <w:bCs/>
                <w:sz w:val="19"/>
                <w:szCs w:val="19"/>
                <w:lang w:eastAsia="pt-BR"/>
              </w:rPr>
              <w:t>não geração; redução; reutilização; reciclagem; tratamento; e disposição final ambientalmente adequada.</w:t>
            </w:r>
            <w:r>
              <w:rPr>
                <w:rFonts w:ascii="Book Antiqua" w:eastAsia="Times New Roman" w:hAnsi="Book Antiqua" w:cs="Times New Roman"/>
                <w:bCs/>
                <w:sz w:val="19"/>
                <w:szCs w:val="19"/>
                <w:lang w:eastAsia="pt-BR"/>
              </w:rPr>
              <w:t xml:space="preserve"> </w:t>
            </w:r>
            <w:r w:rsidRPr="001D60D9">
              <w:rPr>
                <w:rFonts w:ascii="Book Antiqua" w:eastAsia="Times New Roman" w:hAnsi="Book Antiqua" w:cs="Times New Roman"/>
                <w:b/>
                <w:bCs/>
                <w:sz w:val="19"/>
                <w:szCs w:val="19"/>
                <w:lang w:eastAsia="pt-BR"/>
              </w:rPr>
              <w:t>BL: art. 9º, PNRS.</w:t>
            </w:r>
          </w:p>
          <w:p w14:paraId="5DAE9E67" w14:textId="138854C3" w:rsidR="00F66C41" w:rsidRDefault="00F66C41" w:rsidP="00D04DA0">
            <w:pPr>
              <w:jc w:val="both"/>
              <w:rPr>
                <w:rFonts w:ascii="Book Antiqua" w:eastAsia="Times New Roman" w:hAnsi="Book Antiqua" w:cs="Times New Roman"/>
                <w:b/>
                <w:sz w:val="19"/>
                <w:szCs w:val="19"/>
                <w:lang w:eastAsia="pt-BR"/>
              </w:rPr>
            </w:pPr>
          </w:p>
          <w:p w14:paraId="702875C8" w14:textId="1678E271" w:rsidR="00EE092B" w:rsidRPr="00EE092B" w:rsidRDefault="00EE092B" w:rsidP="00D04DA0">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sidRPr="00EE092B">
              <w:rPr>
                <w:rFonts w:ascii="Book Antiqua" w:eastAsia="Times New Roman" w:hAnsi="Book Antiqua" w:cs="Times New Roman"/>
                <w:b/>
                <w:sz w:val="19"/>
                <w:szCs w:val="19"/>
                <w:highlight w:val="yellow"/>
                <w:lang w:eastAsia="pt-BR"/>
              </w:rPr>
              <w:t>TRF2-2017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E092B">
              <w:rPr>
                <w:rFonts w:ascii="Book Antiqua" w:eastAsia="Times New Roman" w:hAnsi="Book Antiqua" w:cs="Times New Roman"/>
                <w:bCs/>
                <w:sz w:val="19"/>
                <w:szCs w:val="19"/>
                <w:lang w:eastAsia="pt-BR"/>
              </w:rPr>
              <w:t>Quanto à ordem de prioridade a ser observada nas políticas de gestão e de gerenciamento de resíduos sólidos:</w:t>
            </w:r>
            <w:r>
              <w:rPr>
                <w:rFonts w:ascii="Book Antiqua" w:eastAsia="Times New Roman" w:hAnsi="Book Antiqua" w:cs="Times New Roman"/>
                <w:bCs/>
                <w:sz w:val="19"/>
                <w:szCs w:val="19"/>
                <w:lang w:eastAsia="pt-BR"/>
              </w:rPr>
              <w:t xml:space="preserve"> </w:t>
            </w:r>
            <w:r w:rsidRPr="00EE092B">
              <w:rPr>
                <w:rFonts w:ascii="Book Antiqua" w:eastAsia="Times New Roman" w:hAnsi="Book Antiqua" w:cs="Times New Roman"/>
                <w:bCs/>
                <w:sz w:val="19"/>
                <w:szCs w:val="19"/>
                <w:lang w:eastAsia="pt-BR"/>
              </w:rPr>
              <w:t>A ordem de prioridade se inicia com a tentativa de não geração e segue com a redução, reutilização, reciclagem, tratamento dos resíduos sólidos e disposição final ambientalmente adequada dos rejeitos.</w:t>
            </w:r>
            <w:r>
              <w:rPr>
                <w:rFonts w:ascii="Book Antiqua" w:eastAsia="Times New Roman" w:hAnsi="Book Antiqua" w:cs="Times New Roman"/>
                <w:bCs/>
                <w:sz w:val="19"/>
                <w:szCs w:val="19"/>
                <w:lang w:eastAsia="pt-BR"/>
              </w:rPr>
              <w:t xml:space="preserve"> </w:t>
            </w:r>
            <w:r w:rsidRPr="001D60D9">
              <w:rPr>
                <w:rFonts w:ascii="Book Antiqua" w:eastAsia="Times New Roman" w:hAnsi="Book Antiqua" w:cs="Times New Roman"/>
                <w:b/>
                <w:bCs/>
                <w:sz w:val="19"/>
                <w:szCs w:val="19"/>
                <w:lang w:eastAsia="pt-BR"/>
              </w:rPr>
              <w:t>BL: art. 9º, PNRS.</w:t>
            </w:r>
          </w:p>
          <w:p w14:paraId="1403BB91" w14:textId="77777777" w:rsidR="00EE092B" w:rsidRDefault="00EE092B" w:rsidP="00D04DA0">
            <w:pPr>
              <w:jc w:val="both"/>
              <w:rPr>
                <w:rFonts w:ascii="Book Antiqua" w:eastAsia="Times New Roman" w:hAnsi="Book Antiqua" w:cs="Times New Roman"/>
                <w:b/>
                <w:sz w:val="19"/>
                <w:szCs w:val="19"/>
                <w:lang w:eastAsia="pt-BR"/>
              </w:rPr>
            </w:pPr>
          </w:p>
          <w:p w14:paraId="2AE67055" w14:textId="7289683A" w:rsidR="00F66C41" w:rsidRPr="001D60D9" w:rsidRDefault="00C75D2C" w:rsidP="00D04DA0">
            <w:pPr>
              <w:jc w:val="both"/>
              <w:rPr>
                <w:rFonts w:ascii="Book Antiqua" w:eastAsia="Times New Roman" w:hAnsi="Book Antiqua" w:cs="Times New Roman"/>
                <w:b/>
                <w:bCs/>
                <w:sz w:val="19"/>
                <w:szCs w:val="19"/>
                <w:lang w:eastAsia="pt-BR"/>
              </w:rPr>
            </w:pPr>
            <w:r w:rsidRPr="001D60D9">
              <w:rPr>
                <w:rFonts w:ascii="Book Antiqua" w:eastAsia="Times New Roman" w:hAnsi="Book Antiqua" w:cs="Times New Roman"/>
                <w:b/>
                <w:sz w:val="19"/>
                <w:szCs w:val="19"/>
                <w:lang w:eastAsia="pt-BR"/>
              </w:rPr>
              <w:t>(</w:t>
            </w:r>
            <w:r w:rsidRPr="001D60D9">
              <w:rPr>
                <w:rFonts w:ascii="Book Antiqua" w:eastAsia="Times New Roman" w:hAnsi="Book Antiqua" w:cs="Times New Roman"/>
                <w:b/>
                <w:sz w:val="19"/>
                <w:szCs w:val="19"/>
                <w:highlight w:val="yellow"/>
                <w:lang w:eastAsia="pt-BR"/>
              </w:rPr>
              <w:t>TJPE</w:t>
            </w:r>
            <w:r w:rsidR="00D04DA0" w:rsidRPr="001D60D9">
              <w:rPr>
                <w:rFonts w:ascii="Book Antiqua" w:eastAsia="Times New Roman" w:hAnsi="Book Antiqua" w:cs="Times New Roman"/>
                <w:b/>
                <w:sz w:val="19"/>
                <w:szCs w:val="19"/>
                <w:highlight w:val="yellow"/>
                <w:lang w:eastAsia="pt-BR"/>
              </w:rPr>
              <w:t>-</w:t>
            </w:r>
            <w:r w:rsidRPr="001D60D9">
              <w:rPr>
                <w:rFonts w:ascii="Book Antiqua" w:eastAsia="Times New Roman" w:hAnsi="Book Antiqua" w:cs="Times New Roman"/>
                <w:b/>
                <w:sz w:val="19"/>
                <w:szCs w:val="19"/>
                <w:highlight w:val="yellow"/>
                <w:lang w:eastAsia="pt-BR"/>
              </w:rPr>
              <w:t>2013</w:t>
            </w:r>
            <w:r w:rsidR="00D04DA0" w:rsidRPr="001D60D9">
              <w:rPr>
                <w:rFonts w:ascii="Book Antiqua" w:eastAsia="Times New Roman" w:hAnsi="Book Antiqua" w:cs="Times New Roman"/>
                <w:b/>
                <w:sz w:val="19"/>
                <w:szCs w:val="19"/>
                <w:highlight w:val="yellow"/>
                <w:lang w:eastAsia="pt-BR"/>
              </w:rPr>
              <w:t>-</w:t>
            </w:r>
            <w:r w:rsidRPr="001D60D9">
              <w:rPr>
                <w:rFonts w:ascii="Book Antiqua" w:eastAsia="Times New Roman" w:hAnsi="Book Antiqua" w:cs="Times New Roman"/>
                <w:b/>
                <w:sz w:val="19"/>
                <w:szCs w:val="19"/>
                <w:highlight w:val="yellow"/>
                <w:lang w:eastAsia="pt-BR"/>
              </w:rPr>
              <w:t>FCC</w:t>
            </w:r>
            <w:r w:rsidRPr="001D60D9">
              <w:rPr>
                <w:rFonts w:ascii="Book Antiqua" w:eastAsia="Times New Roman" w:hAnsi="Book Antiqua" w:cs="Times New Roman"/>
                <w:b/>
                <w:sz w:val="19"/>
                <w:szCs w:val="19"/>
                <w:lang w:eastAsia="pt-BR"/>
              </w:rPr>
              <w:t>)</w:t>
            </w:r>
            <w:r w:rsidRPr="001D60D9">
              <w:rPr>
                <w:rFonts w:ascii="Book Antiqua" w:eastAsia="Times New Roman" w:hAnsi="Book Antiqua" w:cs="Times New Roman"/>
                <w:bCs/>
                <w:sz w:val="19"/>
                <w:szCs w:val="19"/>
                <w:lang w:eastAsia="pt-BR"/>
              </w:rPr>
              <w:t xml:space="preserve">: </w:t>
            </w:r>
            <w:r w:rsidR="005A6BA2" w:rsidRPr="001D60D9">
              <w:rPr>
                <w:rFonts w:ascii="Book Antiqua" w:eastAsia="Times New Roman" w:hAnsi="Book Antiqua" w:cs="Times New Roman"/>
                <w:bCs/>
                <w:sz w:val="19"/>
                <w:szCs w:val="19"/>
                <w:lang w:eastAsia="pt-BR"/>
              </w:rPr>
              <w:t xml:space="preserve">Considere a afirmação abaixo acerca da política nacional de resíduos sólidos, tal como instituída pela Lei 12.305/10: </w:t>
            </w:r>
            <w:r w:rsidRPr="001D60D9">
              <w:rPr>
                <w:rFonts w:ascii="Book Antiqua" w:eastAsia="Times New Roman" w:hAnsi="Book Antiqua" w:cs="Times New Roman"/>
                <w:bCs/>
                <w:sz w:val="19"/>
                <w:szCs w:val="19"/>
                <w:lang w:eastAsia="pt-BR"/>
              </w:rPr>
              <w:t>N</w:t>
            </w:r>
            <w:r w:rsidRPr="001D60D9">
              <w:rPr>
                <w:rFonts w:ascii="Book Antiqua" w:eastAsia="Times New Roman" w:hAnsi="Book Antiqua" w:cs="Times New Roman"/>
                <w:sz w:val="19"/>
                <w:szCs w:val="19"/>
                <w:lang w:eastAsia="pt-BR"/>
              </w:rPr>
              <w:t xml:space="preserve">o gerenciamento de resíduos sólidos, a não geração e a redução de resíduos são objetivos preferíveis à reciclagem e ao seu tratamento adequado. </w:t>
            </w:r>
            <w:r w:rsidR="005A6BA2" w:rsidRPr="001D60D9">
              <w:rPr>
                <w:rFonts w:ascii="Book Antiqua" w:eastAsia="Times New Roman" w:hAnsi="Book Antiqua" w:cs="Times New Roman"/>
                <w:b/>
                <w:bCs/>
                <w:sz w:val="19"/>
                <w:szCs w:val="19"/>
                <w:lang w:eastAsia="pt-BR"/>
              </w:rPr>
              <w:t>BL: art. 9º, PNRS.</w:t>
            </w:r>
          </w:p>
        </w:tc>
      </w:tr>
    </w:tbl>
    <w:p w14:paraId="2AE67057"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bookmarkStart w:id="12" w:name="art9§1"/>
      <w:bookmarkEnd w:id="12"/>
      <w:r w:rsidRPr="001D60D9">
        <w:rPr>
          <w:rFonts w:ascii="Book Antiqua" w:eastAsia="Times New Roman" w:hAnsi="Book Antiqua" w:cs="Times New Roman"/>
          <w:color w:val="000000"/>
          <w:sz w:val="19"/>
          <w:szCs w:val="19"/>
          <w:lang w:eastAsia="pt-BR"/>
        </w:rPr>
        <w:lastRenderedPageBreak/>
        <w:t>§ 1</w:t>
      </w:r>
      <w:proofErr w:type="gramStart"/>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Poderão</w:t>
      </w:r>
      <w:proofErr w:type="gramEnd"/>
      <w:r w:rsidRPr="001D60D9">
        <w:rPr>
          <w:rFonts w:ascii="Book Antiqua" w:eastAsia="Times New Roman" w:hAnsi="Book Antiqua" w:cs="Times New Roman"/>
          <w:color w:val="000000"/>
          <w:sz w:val="19"/>
          <w:szCs w:val="19"/>
          <w:lang w:eastAsia="pt-BR"/>
        </w:rPr>
        <w:t xml:space="preserve"> ser utilizadas tecnologias visando à recuperação energética dos resíduos sólidos urbanos, desde que tenha sido comprovada sua viabilidade técnica e ambiental e com a implantação de programa de monitoramento de emissão de gases tóxicos aprovado pelo órgão ambiental. </w:t>
      </w:r>
    </w:p>
    <w:p w14:paraId="2AE67058"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2</w:t>
      </w:r>
      <w:proofErr w:type="gramStart"/>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A</w:t>
      </w:r>
      <w:proofErr w:type="gramEnd"/>
      <w:r w:rsidRPr="001D60D9">
        <w:rPr>
          <w:rFonts w:ascii="Book Antiqua" w:eastAsia="Times New Roman" w:hAnsi="Book Antiqua" w:cs="Times New Roman"/>
          <w:color w:val="000000"/>
          <w:sz w:val="19"/>
          <w:szCs w:val="19"/>
          <w:lang w:eastAsia="pt-BR"/>
        </w:rPr>
        <w:t xml:space="preserve"> Política Nacional de Resíduos Sólidos e as Políticas de Resíduos Sólidos dos Estados, do Distrito Federal e dos Municípios serão compatíveis com o disposto no </w:t>
      </w:r>
      <w:r w:rsidRPr="001D60D9">
        <w:rPr>
          <w:rFonts w:ascii="Book Antiqua" w:eastAsia="Times New Roman" w:hAnsi="Book Antiqua" w:cs="Times New Roman"/>
          <w:b/>
          <w:bCs/>
          <w:color w:val="000000"/>
          <w:sz w:val="19"/>
          <w:szCs w:val="19"/>
          <w:lang w:eastAsia="pt-BR"/>
        </w:rPr>
        <w:t>caput</w:t>
      </w:r>
      <w:r w:rsidRPr="001D60D9">
        <w:rPr>
          <w:rFonts w:ascii="Book Antiqua" w:eastAsia="Times New Roman" w:hAnsi="Book Antiqua" w:cs="Times New Roman"/>
          <w:color w:val="000000"/>
          <w:sz w:val="19"/>
          <w:szCs w:val="19"/>
          <w:lang w:eastAsia="pt-BR"/>
        </w:rPr>
        <w:t xml:space="preserve"> e no § 1</w:t>
      </w:r>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xml:space="preserve"> deste artigo e com as demais diretrizes estabelecidas nesta Lei. </w:t>
      </w:r>
    </w:p>
    <w:p w14:paraId="2AE67059" w14:textId="593D9C36" w:rsidR="00D66062" w:rsidRPr="006D469A" w:rsidRDefault="00D66062" w:rsidP="00873799">
      <w:pPr>
        <w:spacing w:before="300" w:after="300" w:line="240" w:lineRule="auto"/>
        <w:ind w:firstLine="600"/>
        <w:jc w:val="both"/>
        <w:rPr>
          <w:rFonts w:ascii="Book Antiqua" w:eastAsia="Times New Roman" w:hAnsi="Book Antiqua" w:cs="Times New Roman"/>
          <w:color w:val="000000"/>
          <w:sz w:val="18"/>
          <w:szCs w:val="18"/>
          <w:lang w:eastAsia="pt-BR"/>
        </w:rPr>
      </w:pPr>
      <w:r w:rsidRPr="001D60D9">
        <w:rPr>
          <w:rFonts w:ascii="Book Antiqua" w:eastAsia="Times New Roman" w:hAnsi="Book Antiqua" w:cs="Times New Roman"/>
          <w:b/>
          <w:bCs/>
          <w:color w:val="000000"/>
          <w:sz w:val="19"/>
          <w:szCs w:val="19"/>
          <w:highlight w:val="magenta"/>
          <w:lang w:eastAsia="pt-BR"/>
        </w:rPr>
        <w:t>Art. 10</w:t>
      </w:r>
      <w:r w:rsidRPr="001D60D9">
        <w:rPr>
          <w:rFonts w:ascii="Book Antiqua" w:eastAsia="Times New Roman" w:hAnsi="Book Antiqua" w:cs="Times New Roman"/>
          <w:color w:val="000000"/>
          <w:sz w:val="19"/>
          <w:szCs w:val="19"/>
          <w:lang w:eastAsia="pt-BR"/>
        </w:rPr>
        <w:t xml:space="preserve">.  </w:t>
      </w:r>
      <w:r w:rsidRPr="00165176">
        <w:rPr>
          <w:rFonts w:ascii="Book Antiqua" w:eastAsia="Times New Roman" w:hAnsi="Book Antiqua" w:cs="Times New Roman"/>
          <w:b/>
          <w:bCs/>
          <w:caps/>
          <w:color w:val="000000"/>
          <w:sz w:val="19"/>
          <w:szCs w:val="19"/>
          <w:highlight w:val="green"/>
          <w:lang w:eastAsia="pt-BR"/>
        </w:rPr>
        <w:t>Incumbe</w:t>
      </w:r>
      <w:r w:rsidRPr="00165176">
        <w:rPr>
          <w:rFonts w:ascii="Book Antiqua" w:eastAsia="Times New Roman" w:hAnsi="Book Antiqua" w:cs="Times New Roman"/>
          <w:b/>
          <w:bCs/>
          <w:color w:val="000000"/>
          <w:sz w:val="19"/>
          <w:szCs w:val="19"/>
          <w:lang w:eastAsia="pt-BR"/>
        </w:rPr>
        <w:t xml:space="preserve"> ao </w:t>
      </w:r>
      <w:r w:rsidRPr="00165176">
        <w:rPr>
          <w:rFonts w:ascii="Book Antiqua" w:eastAsia="Times New Roman" w:hAnsi="Book Antiqua" w:cs="Times New Roman"/>
          <w:b/>
          <w:bCs/>
          <w:color w:val="000000"/>
          <w:sz w:val="19"/>
          <w:szCs w:val="19"/>
          <w:highlight w:val="yellow"/>
          <w:lang w:eastAsia="pt-BR"/>
        </w:rPr>
        <w:t>Distrito Federal</w:t>
      </w:r>
      <w:r w:rsidRPr="00165176">
        <w:rPr>
          <w:rFonts w:ascii="Book Antiqua" w:eastAsia="Times New Roman" w:hAnsi="Book Antiqua" w:cs="Times New Roman"/>
          <w:b/>
          <w:bCs/>
          <w:color w:val="000000"/>
          <w:sz w:val="19"/>
          <w:szCs w:val="19"/>
          <w:lang w:eastAsia="pt-BR"/>
        </w:rPr>
        <w:t xml:space="preserve"> e aos </w:t>
      </w:r>
      <w:r w:rsidRPr="00165176">
        <w:rPr>
          <w:rFonts w:ascii="Book Antiqua" w:eastAsia="Times New Roman" w:hAnsi="Book Antiqua" w:cs="Times New Roman"/>
          <w:b/>
          <w:bCs/>
          <w:color w:val="000000"/>
          <w:sz w:val="19"/>
          <w:szCs w:val="19"/>
          <w:highlight w:val="yellow"/>
          <w:lang w:eastAsia="pt-BR"/>
        </w:rPr>
        <w:t>Municípios</w:t>
      </w:r>
      <w:r w:rsidRPr="00165176">
        <w:rPr>
          <w:rFonts w:ascii="Book Antiqua" w:eastAsia="Times New Roman" w:hAnsi="Book Antiqua" w:cs="Times New Roman"/>
          <w:b/>
          <w:bCs/>
          <w:color w:val="000000"/>
          <w:sz w:val="19"/>
          <w:szCs w:val="19"/>
          <w:lang w:eastAsia="pt-BR"/>
        </w:rPr>
        <w:t xml:space="preserve"> a gestão integrada dos resíduos sólidos gerados nos respectivos territórios, sem prejuízo das competências de controle e fiscalização dos órgãos federais e estaduais do Sisnama, do SNVS e do </w:t>
      </w:r>
      <w:proofErr w:type="spellStart"/>
      <w:r w:rsidRPr="00165176">
        <w:rPr>
          <w:rFonts w:ascii="Book Antiqua" w:eastAsia="Times New Roman" w:hAnsi="Book Antiqua" w:cs="Times New Roman"/>
          <w:b/>
          <w:bCs/>
          <w:color w:val="000000"/>
          <w:sz w:val="19"/>
          <w:szCs w:val="19"/>
          <w:lang w:eastAsia="pt-BR"/>
        </w:rPr>
        <w:t>Suasa</w:t>
      </w:r>
      <w:proofErr w:type="spellEnd"/>
      <w:r w:rsidRPr="00165176">
        <w:rPr>
          <w:rFonts w:ascii="Book Antiqua" w:eastAsia="Times New Roman" w:hAnsi="Book Antiqua" w:cs="Times New Roman"/>
          <w:b/>
          <w:bCs/>
          <w:color w:val="000000"/>
          <w:sz w:val="19"/>
          <w:szCs w:val="19"/>
          <w:lang w:eastAsia="pt-BR"/>
        </w:rPr>
        <w:t>, bem como da responsabilidade do gerador pelo gerenciamento de resíduos, consoante o estabelecido nesta Lei</w:t>
      </w:r>
      <w:r w:rsidRPr="006D469A">
        <w:rPr>
          <w:rFonts w:ascii="Book Antiqua" w:eastAsia="Times New Roman" w:hAnsi="Book Antiqua" w:cs="Times New Roman"/>
          <w:color w:val="000000"/>
          <w:sz w:val="18"/>
          <w:szCs w:val="18"/>
          <w:lang w:eastAsia="pt-BR"/>
        </w:rPr>
        <w:t>. </w:t>
      </w:r>
      <w:r w:rsidR="00165176" w:rsidRPr="006D469A">
        <w:rPr>
          <w:rFonts w:ascii="Book Antiqua" w:eastAsia="Times New Roman" w:hAnsi="Book Antiqua" w:cs="Arial"/>
          <w:b/>
          <w:bCs/>
          <w:color w:val="FF0000"/>
          <w:sz w:val="16"/>
          <w:szCs w:val="16"/>
          <w:u w:val="single"/>
          <w:lang w:eastAsia="pt-BR"/>
        </w:rPr>
        <w:t>(MPRS-2017)</w:t>
      </w:r>
      <w:r w:rsidR="00C74506" w:rsidRPr="006D469A">
        <w:rPr>
          <w:rFonts w:ascii="Book Antiqua" w:eastAsia="Times New Roman" w:hAnsi="Book Antiqua" w:cs="Arial"/>
          <w:b/>
          <w:bCs/>
          <w:color w:val="FF0000"/>
          <w:sz w:val="16"/>
          <w:szCs w:val="16"/>
          <w:lang w:eastAsia="pt-BR"/>
        </w:rPr>
        <w:t xml:space="preserve"> </w:t>
      </w:r>
      <w:r w:rsidR="00C74506" w:rsidRPr="006D469A">
        <w:rPr>
          <w:rFonts w:ascii="Book Antiqua" w:eastAsia="Times New Roman" w:hAnsi="Book Antiqua" w:cs="Times New Roman"/>
          <w:b/>
          <w:color w:val="FF0000"/>
          <w:sz w:val="16"/>
          <w:szCs w:val="16"/>
          <w:u w:val="single"/>
          <w:lang w:eastAsia="pt-BR"/>
        </w:rPr>
        <w:t>(PGESP-2018)</w:t>
      </w:r>
    </w:p>
    <w:tbl>
      <w:tblPr>
        <w:tblStyle w:val="Tabelacomgrade"/>
        <w:tblW w:w="0" w:type="auto"/>
        <w:shd w:val="clear" w:color="auto" w:fill="CCFFFF"/>
        <w:tblLook w:val="04A0" w:firstRow="1" w:lastRow="0" w:firstColumn="1" w:lastColumn="0" w:noHBand="0" w:noVBand="1"/>
      </w:tblPr>
      <w:tblGrid>
        <w:gridCol w:w="8494"/>
      </w:tblGrid>
      <w:tr w:rsidR="00914E94" w:rsidRPr="001D60D9" w14:paraId="7F2B0AD2" w14:textId="77777777" w:rsidTr="00CB4BF7">
        <w:tc>
          <w:tcPr>
            <w:tcW w:w="8494" w:type="dxa"/>
            <w:shd w:val="clear" w:color="auto" w:fill="CCFFFF"/>
          </w:tcPr>
          <w:p w14:paraId="39153F52" w14:textId="4DAFC6A7" w:rsidR="00914E94" w:rsidRPr="001D60D9" w:rsidRDefault="00914E94" w:rsidP="00914E94">
            <w:pPr>
              <w:jc w:val="both"/>
              <w:rPr>
                <w:rFonts w:ascii="Book Antiqua" w:eastAsia="Times New Roman" w:hAnsi="Book Antiqua" w:cs="Times New Roman"/>
                <w:b/>
                <w:bCs/>
                <w:sz w:val="19"/>
                <w:szCs w:val="19"/>
                <w:lang w:eastAsia="pt-BR"/>
              </w:rPr>
            </w:pPr>
            <w:r w:rsidRPr="001D60D9">
              <w:rPr>
                <w:rFonts w:ascii="Book Antiqua" w:eastAsia="Times New Roman" w:hAnsi="Book Antiqua" w:cs="Times New Roman"/>
                <w:b/>
                <w:sz w:val="19"/>
                <w:szCs w:val="19"/>
                <w:lang w:eastAsia="pt-BR"/>
              </w:rPr>
              <w:t>(</w:t>
            </w:r>
            <w:r w:rsidRPr="001D60D9">
              <w:rPr>
                <w:rFonts w:ascii="Book Antiqua" w:eastAsia="Times New Roman" w:hAnsi="Book Antiqua" w:cs="Times New Roman"/>
                <w:b/>
                <w:sz w:val="19"/>
                <w:szCs w:val="19"/>
                <w:highlight w:val="yellow"/>
                <w:lang w:eastAsia="pt-BR"/>
              </w:rPr>
              <w:t>MPRS-2017</w:t>
            </w:r>
            <w:r w:rsidRPr="001D60D9">
              <w:rPr>
                <w:rFonts w:ascii="Book Antiqua" w:eastAsia="Times New Roman" w:hAnsi="Book Antiqua" w:cs="Times New Roman"/>
                <w:b/>
                <w:sz w:val="19"/>
                <w:szCs w:val="19"/>
                <w:lang w:eastAsia="pt-BR"/>
              </w:rPr>
              <w:t>)</w:t>
            </w:r>
            <w:r w:rsidRPr="001D60D9">
              <w:rPr>
                <w:rFonts w:ascii="Book Antiqua" w:eastAsia="Times New Roman" w:hAnsi="Book Antiqua" w:cs="Times New Roman"/>
                <w:bCs/>
                <w:sz w:val="19"/>
                <w:szCs w:val="19"/>
                <w:lang w:eastAsia="pt-BR"/>
              </w:rPr>
              <w:t>: Nos termos estabelecidos pela Lei Federal 12.305/10, que institui a Política Nacional de Resíduos Sólidos, assinale a alternativa correta</w:t>
            </w:r>
            <w:r w:rsidRPr="001D60D9">
              <w:rPr>
                <w:rFonts w:ascii="Book Antiqua" w:eastAsia="Times New Roman" w:hAnsi="Book Antiqua" w:cs="Times New Roman"/>
                <w:sz w:val="19"/>
                <w:szCs w:val="19"/>
                <w:lang w:eastAsia="pt-BR"/>
              </w:rPr>
              <w:t>:</w:t>
            </w:r>
            <w:r w:rsidRPr="001D60D9">
              <w:rPr>
                <w:sz w:val="19"/>
                <w:szCs w:val="19"/>
              </w:rPr>
              <w:t xml:space="preserve"> </w:t>
            </w:r>
            <w:r w:rsidRPr="001D60D9">
              <w:rPr>
                <w:rFonts w:ascii="Book Antiqua" w:eastAsia="Times New Roman" w:hAnsi="Book Antiqua" w:cs="Times New Roman"/>
                <w:sz w:val="19"/>
                <w:szCs w:val="19"/>
                <w:lang w:eastAsia="pt-BR"/>
              </w:rPr>
              <w:t xml:space="preserve">Incumbe ao Distrito Federal e aos Municípios a gestão integrada dos resíduos sólidos gerados nos respectivos territórios, sem prejuízo das competências de controle e fiscalização dos órgãos federais e estaduais do Sistema Nacional do Meio Ambiente (SISNAMA), do Sistema Nacional de Vigilância Sanitária (SNVS) e do Sistema Unificado de Atenção à Sanidade Agropecuária (SUASA), bem como da responsabilidade do gerador pelo gerenciamento de resíduos, consoante o estabelecido nesta Lei. </w:t>
            </w:r>
            <w:r w:rsidRPr="001D60D9">
              <w:rPr>
                <w:rFonts w:ascii="Book Antiqua" w:eastAsia="Times New Roman" w:hAnsi="Book Antiqua" w:cs="Times New Roman"/>
                <w:b/>
                <w:bCs/>
                <w:sz w:val="19"/>
                <w:szCs w:val="19"/>
                <w:lang w:eastAsia="pt-BR"/>
              </w:rPr>
              <w:t>BL: art. 10, PNRS.</w:t>
            </w:r>
          </w:p>
        </w:tc>
      </w:tr>
    </w:tbl>
    <w:p w14:paraId="2AE6705A"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294B45">
        <w:rPr>
          <w:rFonts w:ascii="Book Antiqua" w:eastAsia="Times New Roman" w:hAnsi="Book Antiqua" w:cs="Times New Roman"/>
          <w:b/>
          <w:bCs/>
          <w:color w:val="000000"/>
          <w:sz w:val="19"/>
          <w:szCs w:val="19"/>
          <w:highlight w:val="magenta"/>
          <w:lang w:eastAsia="pt-BR"/>
        </w:rPr>
        <w:t>Art. 11</w:t>
      </w:r>
      <w:r w:rsidRPr="001D60D9">
        <w:rPr>
          <w:rFonts w:ascii="Book Antiqua" w:eastAsia="Times New Roman" w:hAnsi="Book Antiqua" w:cs="Times New Roman"/>
          <w:color w:val="000000"/>
          <w:sz w:val="19"/>
          <w:szCs w:val="19"/>
          <w:lang w:eastAsia="pt-BR"/>
        </w:rPr>
        <w:t xml:space="preserve">.  </w:t>
      </w:r>
      <w:r w:rsidRPr="00294B45">
        <w:rPr>
          <w:rFonts w:ascii="Book Antiqua" w:eastAsia="Times New Roman" w:hAnsi="Book Antiqua" w:cs="Times New Roman"/>
          <w:b/>
          <w:bCs/>
          <w:color w:val="000000"/>
          <w:sz w:val="19"/>
          <w:szCs w:val="19"/>
          <w:lang w:eastAsia="pt-BR"/>
        </w:rPr>
        <w:t>Observadas as diretrizes e demais determinações estabelecidas nesta Lei e em seu regulamento, incumbe aos Estados</w:t>
      </w:r>
      <w:r w:rsidRPr="001D60D9">
        <w:rPr>
          <w:rFonts w:ascii="Book Antiqua" w:eastAsia="Times New Roman" w:hAnsi="Book Antiqua" w:cs="Times New Roman"/>
          <w:color w:val="000000"/>
          <w:sz w:val="19"/>
          <w:szCs w:val="19"/>
          <w:lang w:eastAsia="pt-BR"/>
        </w:rPr>
        <w:t>: </w:t>
      </w:r>
    </w:p>
    <w:p w14:paraId="2AE6705B"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I - promover a integração da organização, do planejamento e da execução das funções públicas de interesse comum relacionadas à gestão dos resíduos sólidos nas regiões metropolitanas, aglomerações urbanas e microrregiões, nos termos da lei complementar estadual prevista no</w:t>
      </w:r>
      <w:hyperlink r:id="rId17" w:anchor="art25§3" w:history="1">
        <w:r w:rsidRPr="001D60D9">
          <w:rPr>
            <w:rFonts w:ascii="Book Antiqua" w:eastAsia="Times New Roman" w:hAnsi="Book Antiqua" w:cs="Times New Roman"/>
            <w:color w:val="0000FF"/>
            <w:sz w:val="19"/>
            <w:szCs w:val="19"/>
            <w:u w:val="single"/>
            <w:lang w:eastAsia="pt-BR"/>
          </w:rPr>
          <w:t xml:space="preserve"> § 3º do art. 25 da Constituição Federal; </w:t>
        </w:r>
      </w:hyperlink>
    </w:p>
    <w:p w14:paraId="2AE6705C" w14:textId="585FA38B" w:rsidR="00D66062" w:rsidRPr="006D469A" w:rsidRDefault="00D66062" w:rsidP="00873799">
      <w:pPr>
        <w:spacing w:before="300" w:after="300" w:line="240" w:lineRule="auto"/>
        <w:ind w:firstLine="600"/>
        <w:jc w:val="both"/>
        <w:rPr>
          <w:rFonts w:ascii="Book Antiqua" w:eastAsia="Times New Roman" w:hAnsi="Book Antiqua" w:cs="Times New Roman"/>
          <w:sz w:val="18"/>
          <w:szCs w:val="18"/>
          <w:lang w:eastAsia="pt-BR"/>
        </w:rPr>
      </w:pPr>
      <w:r w:rsidRPr="00294B45">
        <w:rPr>
          <w:rFonts w:ascii="Book Antiqua" w:eastAsia="Times New Roman" w:hAnsi="Book Antiqua" w:cs="Times New Roman"/>
          <w:b/>
          <w:bCs/>
          <w:color w:val="000000"/>
          <w:sz w:val="19"/>
          <w:szCs w:val="19"/>
          <w:lang w:eastAsia="pt-BR"/>
        </w:rPr>
        <w:t xml:space="preserve">II - </w:t>
      </w:r>
      <w:proofErr w:type="gramStart"/>
      <w:r w:rsidRPr="00294B45">
        <w:rPr>
          <w:rFonts w:ascii="Book Antiqua" w:eastAsia="Times New Roman" w:hAnsi="Book Antiqua" w:cs="Times New Roman"/>
          <w:b/>
          <w:bCs/>
          <w:color w:val="000000"/>
          <w:sz w:val="19"/>
          <w:szCs w:val="19"/>
          <w:lang w:eastAsia="pt-BR"/>
        </w:rPr>
        <w:t>controlar e fiscalizar</w:t>
      </w:r>
      <w:proofErr w:type="gramEnd"/>
      <w:r w:rsidRPr="00294B45">
        <w:rPr>
          <w:rFonts w:ascii="Book Antiqua" w:eastAsia="Times New Roman" w:hAnsi="Book Antiqua" w:cs="Times New Roman"/>
          <w:b/>
          <w:bCs/>
          <w:color w:val="000000"/>
          <w:sz w:val="19"/>
          <w:szCs w:val="19"/>
          <w:lang w:eastAsia="pt-BR"/>
        </w:rPr>
        <w:t xml:space="preserve"> as atividades dos geradores sujeitas a licenciamento ambiental pelo órgão estadual do Sisnama</w:t>
      </w:r>
      <w:r w:rsidRPr="006D469A">
        <w:rPr>
          <w:rFonts w:ascii="Book Antiqua" w:eastAsia="Times New Roman" w:hAnsi="Book Antiqua" w:cs="Times New Roman"/>
          <w:color w:val="000000"/>
          <w:sz w:val="18"/>
          <w:szCs w:val="18"/>
          <w:lang w:eastAsia="pt-BR"/>
        </w:rPr>
        <w:t>.</w:t>
      </w:r>
      <w:r w:rsidR="00840076" w:rsidRPr="006D469A">
        <w:rPr>
          <w:rFonts w:ascii="Book Antiqua" w:eastAsia="Times New Roman" w:hAnsi="Book Antiqua" w:cs="Times New Roman"/>
          <w:color w:val="000000"/>
          <w:sz w:val="18"/>
          <w:szCs w:val="18"/>
          <w:lang w:eastAsia="pt-BR"/>
        </w:rPr>
        <w:t xml:space="preserve"> </w:t>
      </w:r>
      <w:r w:rsidR="00840076" w:rsidRPr="006D469A">
        <w:rPr>
          <w:rFonts w:ascii="Book Antiqua" w:eastAsia="Times New Roman" w:hAnsi="Book Antiqua" w:cs="Times New Roman"/>
          <w:b/>
          <w:bCs/>
          <w:color w:val="FF0000"/>
          <w:sz w:val="16"/>
          <w:szCs w:val="16"/>
          <w:u w:val="single"/>
          <w:lang w:eastAsia="pt-BR"/>
        </w:rPr>
        <w:t>(PGM-Curitiba/PR-2019)</w:t>
      </w:r>
      <w:r w:rsidRPr="006D469A">
        <w:rPr>
          <w:rFonts w:ascii="Book Antiqua" w:eastAsia="Times New Roman" w:hAnsi="Book Antiqua" w:cs="Times New Roman"/>
          <w:color w:val="000000"/>
          <w:sz w:val="18"/>
          <w:szCs w:val="18"/>
          <w:lang w:eastAsia="pt-BR"/>
        </w:rPr>
        <w:t> </w:t>
      </w:r>
      <w:r w:rsidR="00294B45" w:rsidRPr="006D469A">
        <w:rPr>
          <w:rFonts w:ascii="Book Antiqua" w:eastAsia="Times New Roman" w:hAnsi="Book Antiqua" w:cs="Times New Roman"/>
          <w:b/>
          <w:bCs/>
          <w:color w:val="FF0000"/>
          <w:sz w:val="16"/>
          <w:szCs w:val="16"/>
          <w:u w:val="single"/>
          <w:lang w:eastAsia="pt-BR"/>
        </w:rPr>
        <w:t>(PGM-Florianópolis/SC-2022)</w:t>
      </w:r>
    </w:p>
    <w:p w14:paraId="2AE6705D"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xml:space="preserve">Parágrafo único.  A atuação do Estado na forma do </w:t>
      </w:r>
      <w:r w:rsidRPr="001D60D9">
        <w:rPr>
          <w:rFonts w:ascii="Book Antiqua" w:eastAsia="Times New Roman" w:hAnsi="Book Antiqua" w:cs="Times New Roman"/>
          <w:b/>
          <w:bCs/>
          <w:color w:val="000000"/>
          <w:sz w:val="19"/>
          <w:szCs w:val="19"/>
          <w:lang w:eastAsia="pt-BR"/>
        </w:rPr>
        <w:t>caput</w:t>
      </w:r>
      <w:r w:rsidRPr="001D60D9">
        <w:rPr>
          <w:rFonts w:ascii="Book Antiqua" w:eastAsia="Times New Roman" w:hAnsi="Book Antiqua" w:cs="Times New Roman"/>
          <w:color w:val="000000"/>
          <w:sz w:val="19"/>
          <w:szCs w:val="19"/>
          <w:lang w:eastAsia="pt-BR"/>
        </w:rPr>
        <w:t xml:space="preserve"> deve apoiar e priorizar as iniciativas do Município de soluções consorciadas ou compartilhadas entre 2 (dois) ou mais Municípios. </w:t>
      </w:r>
    </w:p>
    <w:p w14:paraId="2AE6705E" w14:textId="42258BD6" w:rsidR="00D66062" w:rsidRPr="006D469A" w:rsidRDefault="00D66062" w:rsidP="00873799">
      <w:pPr>
        <w:spacing w:before="300" w:after="300" w:line="240" w:lineRule="auto"/>
        <w:ind w:firstLine="600"/>
        <w:jc w:val="both"/>
        <w:rPr>
          <w:rFonts w:ascii="Book Antiqua" w:eastAsia="Times New Roman" w:hAnsi="Book Antiqua" w:cs="Times New Roman"/>
          <w:b/>
          <w:bCs/>
          <w:sz w:val="18"/>
          <w:szCs w:val="18"/>
          <w:lang w:eastAsia="pt-BR"/>
        </w:rPr>
      </w:pPr>
      <w:r w:rsidRPr="00391CBE">
        <w:rPr>
          <w:rFonts w:ascii="Book Antiqua" w:eastAsia="Times New Roman" w:hAnsi="Book Antiqua" w:cs="Times New Roman"/>
          <w:b/>
          <w:bCs/>
          <w:color w:val="000000"/>
          <w:sz w:val="19"/>
          <w:szCs w:val="19"/>
          <w:highlight w:val="magenta"/>
          <w:lang w:eastAsia="pt-BR"/>
        </w:rPr>
        <w:t>Art. 12</w:t>
      </w:r>
      <w:r w:rsidRPr="001D60D9">
        <w:rPr>
          <w:rFonts w:ascii="Book Antiqua" w:eastAsia="Times New Roman" w:hAnsi="Book Antiqua" w:cs="Times New Roman"/>
          <w:color w:val="000000"/>
          <w:sz w:val="19"/>
          <w:szCs w:val="19"/>
          <w:lang w:eastAsia="pt-BR"/>
        </w:rPr>
        <w:t xml:space="preserve">.  </w:t>
      </w:r>
      <w:r w:rsidRPr="00391CBE">
        <w:rPr>
          <w:rFonts w:ascii="Book Antiqua" w:eastAsia="Times New Roman" w:hAnsi="Book Antiqua" w:cs="Times New Roman"/>
          <w:b/>
          <w:bCs/>
          <w:color w:val="000000"/>
          <w:sz w:val="19"/>
          <w:szCs w:val="19"/>
          <w:lang w:eastAsia="pt-BR"/>
        </w:rPr>
        <w:t>A União, os Estados, o Distrito Federal e os Municípios organizarão e manterão, de forma conjunta, o Sistema Nacional de Informações sobre a Gestão dos Resíduos Sólidos (</w:t>
      </w:r>
      <w:proofErr w:type="spellStart"/>
      <w:r w:rsidRPr="00391CBE">
        <w:rPr>
          <w:rFonts w:ascii="Book Antiqua" w:eastAsia="Times New Roman" w:hAnsi="Book Antiqua" w:cs="Times New Roman"/>
          <w:b/>
          <w:bCs/>
          <w:color w:val="000000"/>
          <w:sz w:val="19"/>
          <w:szCs w:val="19"/>
          <w:lang w:eastAsia="pt-BR"/>
        </w:rPr>
        <w:t>Sinir</w:t>
      </w:r>
      <w:proofErr w:type="spellEnd"/>
      <w:r w:rsidRPr="00391CBE">
        <w:rPr>
          <w:rFonts w:ascii="Book Antiqua" w:eastAsia="Times New Roman" w:hAnsi="Book Antiqua" w:cs="Times New Roman"/>
          <w:b/>
          <w:bCs/>
          <w:color w:val="000000"/>
          <w:sz w:val="19"/>
          <w:szCs w:val="19"/>
          <w:lang w:eastAsia="pt-BR"/>
        </w:rPr>
        <w:t xml:space="preserve">), articulado com o </w:t>
      </w:r>
      <w:proofErr w:type="spellStart"/>
      <w:r w:rsidRPr="00391CBE">
        <w:rPr>
          <w:rFonts w:ascii="Book Antiqua" w:eastAsia="Times New Roman" w:hAnsi="Book Antiqua" w:cs="Times New Roman"/>
          <w:b/>
          <w:bCs/>
          <w:color w:val="000000"/>
          <w:sz w:val="19"/>
          <w:szCs w:val="19"/>
          <w:lang w:eastAsia="pt-BR"/>
        </w:rPr>
        <w:t>Sinisa</w:t>
      </w:r>
      <w:proofErr w:type="spellEnd"/>
      <w:r w:rsidRPr="00391CBE">
        <w:rPr>
          <w:rFonts w:ascii="Book Antiqua" w:eastAsia="Times New Roman" w:hAnsi="Book Antiqua" w:cs="Times New Roman"/>
          <w:b/>
          <w:bCs/>
          <w:color w:val="000000"/>
          <w:sz w:val="19"/>
          <w:szCs w:val="19"/>
          <w:lang w:eastAsia="pt-BR"/>
        </w:rPr>
        <w:t xml:space="preserve"> e o </w:t>
      </w:r>
      <w:proofErr w:type="spellStart"/>
      <w:r w:rsidRPr="00391CBE">
        <w:rPr>
          <w:rFonts w:ascii="Book Antiqua" w:eastAsia="Times New Roman" w:hAnsi="Book Antiqua" w:cs="Times New Roman"/>
          <w:b/>
          <w:bCs/>
          <w:color w:val="000000"/>
          <w:sz w:val="19"/>
          <w:szCs w:val="19"/>
          <w:lang w:eastAsia="pt-BR"/>
        </w:rPr>
        <w:t>Sinima</w:t>
      </w:r>
      <w:proofErr w:type="spellEnd"/>
      <w:r w:rsidRPr="006D469A">
        <w:rPr>
          <w:rFonts w:ascii="Book Antiqua" w:eastAsia="Times New Roman" w:hAnsi="Book Antiqua" w:cs="Times New Roman"/>
          <w:b/>
          <w:bCs/>
          <w:color w:val="000000"/>
          <w:sz w:val="18"/>
          <w:szCs w:val="18"/>
          <w:lang w:eastAsia="pt-BR"/>
        </w:rPr>
        <w:t>. </w:t>
      </w:r>
      <w:r w:rsidR="00391CBE" w:rsidRPr="006D469A">
        <w:rPr>
          <w:rFonts w:ascii="Book Antiqua" w:eastAsia="Times New Roman" w:hAnsi="Book Antiqua" w:cs="Arial"/>
          <w:b/>
          <w:bCs/>
          <w:color w:val="FF0000"/>
          <w:sz w:val="16"/>
          <w:szCs w:val="16"/>
          <w:u w:val="single"/>
          <w:lang w:eastAsia="pt-BR"/>
        </w:rPr>
        <w:t>(PGM-Curitiba/PR-2015)</w:t>
      </w:r>
    </w:p>
    <w:p w14:paraId="2AE6705F" w14:textId="5E73491C" w:rsidR="00D66062" w:rsidRPr="00391CBE"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391CBE">
        <w:rPr>
          <w:rFonts w:ascii="Book Antiqua" w:eastAsia="Times New Roman" w:hAnsi="Book Antiqua" w:cs="Times New Roman"/>
          <w:color w:val="000000"/>
          <w:sz w:val="19"/>
          <w:szCs w:val="19"/>
          <w:lang w:eastAsia="pt-BR"/>
        </w:rPr>
        <w:t xml:space="preserve">Parágrafo único.  Incumbe aos Estados, ao Distrito Federal e aos Municípios fornecer ao órgão federal responsável pela coordenação do </w:t>
      </w:r>
      <w:proofErr w:type="spellStart"/>
      <w:r w:rsidRPr="00391CBE">
        <w:rPr>
          <w:rFonts w:ascii="Book Antiqua" w:eastAsia="Times New Roman" w:hAnsi="Book Antiqua" w:cs="Times New Roman"/>
          <w:color w:val="000000"/>
          <w:sz w:val="19"/>
          <w:szCs w:val="19"/>
          <w:lang w:eastAsia="pt-BR"/>
        </w:rPr>
        <w:t>Sinir</w:t>
      </w:r>
      <w:proofErr w:type="spellEnd"/>
      <w:r w:rsidRPr="00391CBE">
        <w:rPr>
          <w:rFonts w:ascii="Book Antiqua" w:eastAsia="Times New Roman" w:hAnsi="Book Antiqua" w:cs="Times New Roman"/>
          <w:color w:val="000000"/>
          <w:sz w:val="19"/>
          <w:szCs w:val="19"/>
          <w:lang w:eastAsia="pt-BR"/>
        </w:rPr>
        <w:t xml:space="preserve"> todas as informações necessárias sobre os resíduos sob sua esfera de competência, na forma e na periodicidade estabelecidas em regulamento. </w:t>
      </w:r>
    </w:p>
    <w:p w14:paraId="2AE67060" w14:textId="77777777" w:rsidR="00D66062" w:rsidRPr="00825850" w:rsidRDefault="00D66062" w:rsidP="00873799">
      <w:pPr>
        <w:spacing w:before="300" w:after="300" w:line="240" w:lineRule="auto"/>
        <w:ind w:firstLine="600"/>
        <w:jc w:val="both"/>
        <w:rPr>
          <w:rFonts w:ascii="Book Antiqua" w:eastAsia="Times New Roman" w:hAnsi="Book Antiqua" w:cs="Times New Roman"/>
          <w:b/>
          <w:bCs/>
          <w:sz w:val="19"/>
          <w:szCs w:val="19"/>
          <w:lang w:eastAsia="pt-BR"/>
        </w:rPr>
      </w:pPr>
      <w:r w:rsidRPr="00914954">
        <w:rPr>
          <w:rFonts w:ascii="Book Antiqua" w:eastAsia="Times New Roman" w:hAnsi="Book Antiqua" w:cs="Times New Roman"/>
          <w:b/>
          <w:bCs/>
          <w:color w:val="000000"/>
          <w:sz w:val="19"/>
          <w:szCs w:val="19"/>
          <w:highlight w:val="magenta"/>
          <w:lang w:eastAsia="pt-BR"/>
        </w:rPr>
        <w:t>Art. 13</w:t>
      </w:r>
      <w:r w:rsidRPr="00914954">
        <w:rPr>
          <w:rFonts w:ascii="Book Antiqua" w:eastAsia="Times New Roman" w:hAnsi="Book Antiqua" w:cs="Times New Roman"/>
          <w:b/>
          <w:bCs/>
          <w:color w:val="000000"/>
          <w:sz w:val="19"/>
          <w:szCs w:val="19"/>
          <w:lang w:eastAsia="pt-BR"/>
        </w:rPr>
        <w:t>.</w:t>
      </w:r>
      <w:r w:rsidRPr="001D60D9">
        <w:rPr>
          <w:rFonts w:ascii="Book Antiqua" w:eastAsia="Times New Roman" w:hAnsi="Book Antiqua" w:cs="Times New Roman"/>
          <w:color w:val="000000"/>
          <w:sz w:val="19"/>
          <w:szCs w:val="19"/>
          <w:lang w:eastAsia="pt-BR"/>
        </w:rPr>
        <w:t xml:space="preserve">  </w:t>
      </w:r>
      <w:r w:rsidRPr="00825850">
        <w:rPr>
          <w:rFonts w:ascii="Book Antiqua" w:eastAsia="Times New Roman" w:hAnsi="Book Antiqua" w:cs="Times New Roman"/>
          <w:b/>
          <w:bCs/>
          <w:color w:val="000000"/>
          <w:sz w:val="19"/>
          <w:szCs w:val="19"/>
          <w:lang w:eastAsia="pt-BR"/>
        </w:rPr>
        <w:t>Para os efeitos desta Lei, os resíduos sólidos têm a seguinte classificação: </w:t>
      </w:r>
    </w:p>
    <w:p w14:paraId="2AE67061" w14:textId="20589DED" w:rsidR="00D66062" w:rsidRPr="00825850" w:rsidRDefault="00D66062" w:rsidP="00873799">
      <w:pPr>
        <w:spacing w:before="300" w:after="300" w:line="240" w:lineRule="auto"/>
        <w:ind w:firstLine="600"/>
        <w:jc w:val="both"/>
        <w:rPr>
          <w:rFonts w:ascii="Book Antiqua" w:eastAsia="Times New Roman" w:hAnsi="Book Antiqua" w:cs="Times New Roman"/>
          <w:sz w:val="19"/>
          <w:szCs w:val="19"/>
          <w:u w:val="single"/>
          <w:lang w:eastAsia="pt-BR"/>
        </w:rPr>
      </w:pPr>
      <w:r w:rsidRPr="001D60D9">
        <w:rPr>
          <w:rFonts w:ascii="Book Antiqua" w:eastAsia="Times New Roman" w:hAnsi="Book Antiqua" w:cs="Times New Roman"/>
          <w:color w:val="000000"/>
          <w:sz w:val="19"/>
          <w:szCs w:val="19"/>
          <w:lang w:eastAsia="pt-BR"/>
        </w:rPr>
        <w:t xml:space="preserve">I - </w:t>
      </w:r>
      <w:r w:rsidRPr="00914954">
        <w:rPr>
          <w:rFonts w:ascii="Book Antiqua" w:eastAsia="Times New Roman" w:hAnsi="Book Antiqua" w:cs="Times New Roman"/>
          <w:b/>
          <w:bCs/>
          <w:caps/>
          <w:color w:val="000000"/>
          <w:sz w:val="19"/>
          <w:szCs w:val="19"/>
          <w:shd w:val="clear" w:color="auto" w:fill="F7CAAC" w:themeFill="accent2" w:themeFillTint="66"/>
          <w:lang w:eastAsia="pt-BR"/>
        </w:rPr>
        <w:t>quanto à origem</w:t>
      </w:r>
      <w:r w:rsidRPr="001D60D9">
        <w:rPr>
          <w:rFonts w:ascii="Book Antiqua" w:eastAsia="Times New Roman" w:hAnsi="Book Antiqua" w:cs="Times New Roman"/>
          <w:color w:val="000000"/>
          <w:sz w:val="19"/>
          <w:szCs w:val="19"/>
          <w:lang w:eastAsia="pt-BR"/>
        </w:rPr>
        <w:t>: </w:t>
      </w:r>
      <w:r w:rsidR="00825850">
        <w:rPr>
          <w:rFonts w:ascii="Book Antiqua" w:hAnsi="Book Antiqua"/>
          <w:b/>
          <w:bCs/>
          <w:color w:val="FF0000"/>
          <w:sz w:val="16"/>
          <w:szCs w:val="16"/>
          <w:u w:val="single"/>
        </w:rPr>
        <w:t>(MPPR-2014)</w:t>
      </w:r>
      <w:r w:rsidR="00825850">
        <w:rPr>
          <w:rFonts w:ascii="Book Antiqua" w:hAnsi="Book Antiqua"/>
          <w:b/>
          <w:bCs/>
          <w:color w:val="FF0000"/>
          <w:sz w:val="16"/>
          <w:szCs w:val="16"/>
        </w:rPr>
        <w:t xml:space="preserve"> </w:t>
      </w:r>
      <w:r w:rsidR="00825850">
        <w:rPr>
          <w:rFonts w:ascii="Book Antiqua" w:hAnsi="Book Antiqua"/>
          <w:b/>
          <w:bCs/>
          <w:color w:val="FF0000"/>
          <w:sz w:val="16"/>
          <w:szCs w:val="16"/>
          <w:u w:val="single"/>
        </w:rPr>
        <w:t xml:space="preserve">(Anal. </w:t>
      </w:r>
      <w:proofErr w:type="gramStart"/>
      <w:r w:rsidR="00825850">
        <w:rPr>
          <w:rFonts w:ascii="Book Antiqua" w:hAnsi="Book Antiqua"/>
          <w:b/>
          <w:bCs/>
          <w:color w:val="FF0000"/>
          <w:sz w:val="16"/>
          <w:szCs w:val="16"/>
          <w:u w:val="single"/>
        </w:rPr>
        <w:t>Judic./</w:t>
      </w:r>
      <w:proofErr w:type="gramEnd"/>
      <w:r w:rsidR="00825850">
        <w:rPr>
          <w:rFonts w:ascii="Book Antiqua" w:hAnsi="Book Antiqua"/>
          <w:b/>
          <w:bCs/>
          <w:color w:val="FF0000"/>
          <w:sz w:val="16"/>
          <w:szCs w:val="16"/>
          <w:u w:val="single"/>
        </w:rPr>
        <w:t>TRF5-2017)</w:t>
      </w:r>
    </w:p>
    <w:p w14:paraId="2AE67062" w14:textId="79258A54" w:rsidR="00D66062" w:rsidRPr="00112B19" w:rsidRDefault="00D66062" w:rsidP="00873799">
      <w:pPr>
        <w:spacing w:before="300" w:after="300" w:line="240" w:lineRule="auto"/>
        <w:ind w:firstLine="600"/>
        <w:jc w:val="both"/>
        <w:rPr>
          <w:rFonts w:ascii="Book Antiqua" w:eastAsia="Times New Roman" w:hAnsi="Book Antiqua" w:cs="Times New Roman"/>
          <w:b/>
          <w:bCs/>
          <w:sz w:val="16"/>
          <w:szCs w:val="16"/>
          <w:u w:val="single"/>
          <w:lang w:eastAsia="pt-BR"/>
        </w:rPr>
      </w:pPr>
      <w:r w:rsidRPr="00112B19">
        <w:rPr>
          <w:rFonts w:ascii="Book Antiqua" w:eastAsia="Times New Roman" w:hAnsi="Book Antiqua" w:cs="Times New Roman"/>
          <w:b/>
          <w:bCs/>
          <w:color w:val="000000"/>
          <w:sz w:val="19"/>
          <w:szCs w:val="19"/>
          <w:lang w:eastAsia="pt-BR"/>
        </w:rPr>
        <w:lastRenderedPageBreak/>
        <w:t xml:space="preserve">a) </w:t>
      </w:r>
      <w:r w:rsidRPr="00112B19">
        <w:rPr>
          <w:rFonts w:ascii="Book Antiqua" w:eastAsia="Times New Roman" w:hAnsi="Book Antiqua" w:cs="Times New Roman"/>
          <w:b/>
          <w:bCs/>
          <w:color w:val="000000"/>
          <w:sz w:val="19"/>
          <w:szCs w:val="19"/>
          <w:highlight w:val="cyan"/>
          <w:lang w:eastAsia="pt-BR"/>
        </w:rPr>
        <w:t>resíduos domiciliares</w:t>
      </w:r>
      <w:r w:rsidRPr="00112B19">
        <w:rPr>
          <w:rFonts w:ascii="Book Antiqua" w:eastAsia="Times New Roman" w:hAnsi="Book Antiqua" w:cs="Times New Roman"/>
          <w:b/>
          <w:bCs/>
          <w:color w:val="000000"/>
          <w:sz w:val="19"/>
          <w:szCs w:val="19"/>
          <w:lang w:eastAsia="pt-BR"/>
        </w:rPr>
        <w:t>: os originários de atividades domésticas em residências urbanas</w:t>
      </w:r>
      <w:r w:rsidRPr="00112B19">
        <w:rPr>
          <w:rFonts w:ascii="Book Antiqua" w:eastAsia="Times New Roman" w:hAnsi="Book Antiqua" w:cs="Times New Roman"/>
          <w:b/>
          <w:bCs/>
          <w:color w:val="000000"/>
          <w:sz w:val="16"/>
          <w:szCs w:val="16"/>
          <w:lang w:eastAsia="pt-BR"/>
        </w:rPr>
        <w:t>; </w:t>
      </w:r>
      <w:bookmarkStart w:id="13" w:name="_Hlk72340711"/>
      <w:r w:rsidR="00914954" w:rsidRPr="00112B19">
        <w:rPr>
          <w:rFonts w:ascii="Book Antiqua" w:eastAsia="Times New Roman" w:hAnsi="Book Antiqua" w:cs="Times New Roman"/>
          <w:b/>
          <w:bCs/>
          <w:color w:val="FF0000"/>
          <w:sz w:val="16"/>
          <w:szCs w:val="16"/>
          <w:u w:val="single"/>
          <w:lang w:eastAsia="pt-BR"/>
        </w:rPr>
        <w:t>(MPPR-2014)</w:t>
      </w:r>
      <w:bookmarkEnd w:id="13"/>
    </w:p>
    <w:p w14:paraId="2AE67063" w14:textId="2F24F1F5" w:rsidR="00D66062" w:rsidRPr="00112B19" w:rsidRDefault="00D66062" w:rsidP="00873799">
      <w:pPr>
        <w:spacing w:before="300" w:after="300" w:line="240" w:lineRule="auto"/>
        <w:ind w:firstLine="600"/>
        <w:jc w:val="both"/>
        <w:rPr>
          <w:rFonts w:ascii="Book Antiqua" w:eastAsia="Times New Roman" w:hAnsi="Book Antiqua" w:cs="Times New Roman"/>
          <w:b/>
          <w:bCs/>
          <w:sz w:val="16"/>
          <w:szCs w:val="16"/>
          <w:lang w:eastAsia="pt-BR"/>
        </w:rPr>
      </w:pPr>
      <w:r w:rsidRPr="00112B19">
        <w:rPr>
          <w:rFonts w:ascii="Book Antiqua" w:eastAsia="Times New Roman" w:hAnsi="Book Antiqua" w:cs="Times New Roman"/>
          <w:b/>
          <w:bCs/>
          <w:color w:val="000000"/>
          <w:sz w:val="19"/>
          <w:szCs w:val="19"/>
          <w:lang w:eastAsia="pt-BR"/>
        </w:rPr>
        <w:t xml:space="preserve">b) </w:t>
      </w:r>
      <w:r w:rsidRPr="00112B19">
        <w:rPr>
          <w:rFonts w:ascii="Book Antiqua" w:eastAsia="Times New Roman" w:hAnsi="Book Antiqua" w:cs="Times New Roman"/>
          <w:b/>
          <w:bCs/>
          <w:color w:val="000000"/>
          <w:sz w:val="19"/>
          <w:szCs w:val="19"/>
          <w:highlight w:val="cyan"/>
          <w:lang w:eastAsia="pt-BR"/>
        </w:rPr>
        <w:t>resíduos de limpeza urbana</w:t>
      </w:r>
      <w:r w:rsidRPr="00112B19">
        <w:rPr>
          <w:rFonts w:ascii="Book Antiqua" w:eastAsia="Times New Roman" w:hAnsi="Book Antiqua" w:cs="Times New Roman"/>
          <w:b/>
          <w:bCs/>
          <w:color w:val="000000"/>
          <w:sz w:val="19"/>
          <w:szCs w:val="19"/>
          <w:lang w:eastAsia="pt-BR"/>
        </w:rPr>
        <w:t>: os originários da varrição, limpeza de logradouros e vias públicas e outros serviços de limpeza urbana</w:t>
      </w:r>
      <w:r w:rsidRPr="00112B19">
        <w:rPr>
          <w:rFonts w:ascii="Book Antiqua" w:eastAsia="Times New Roman" w:hAnsi="Book Antiqua" w:cs="Times New Roman"/>
          <w:b/>
          <w:bCs/>
          <w:color w:val="000000"/>
          <w:sz w:val="16"/>
          <w:szCs w:val="16"/>
          <w:lang w:eastAsia="pt-BR"/>
        </w:rPr>
        <w:t>; </w:t>
      </w:r>
      <w:r w:rsidR="00914954" w:rsidRPr="00112B19">
        <w:rPr>
          <w:rFonts w:ascii="Book Antiqua" w:eastAsia="Times New Roman" w:hAnsi="Book Antiqua" w:cs="Times New Roman"/>
          <w:b/>
          <w:bCs/>
          <w:color w:val="FF0000"/>
          <w:sz w:val="16"/>
          <w:szCs w:val="16"/>
          <w:u w:val="single"/>
          <w:lang w:eastAsia="pt-BR"/>
        </w:rPr>
        <w:t>(MPPR-2014)</w:t>
      </w:r>
    </w:p>
    <w:p w14:paraId="2AE67064" w14:textId="376307D1" w:rsidR="00D66062" w:rsidRPr="00112B19" w:rsidRDefault="00D66062" w:rsidP="00873799">
      <w:pPr>
        <w:spacing w:before="300" w:after="300" w:line="240" w:lineRule="auto"/>
        <w:ind w:firstLine="600"/>
        <w:jc w:val="both"/>
        <w:rPr>
          <w:rFonts w:ascii="Book Antiqua" w:eastAsia="Times New Roman" w:hAnsi="Book Antiqua" w:cs="Times New Roman"/>
          <w:b/>
          <w:bCs/>
          <w:sz w:val="18"/>
          <w:szCs w:val="18"/>
          <w:lang w:eastAsia="pt-BR"/>
        </w:rPr>
      </w:pPr>
      <w:r w:rsidRPr="00112B19">
        <w:rPr>
          <w:rFonts w:ascii="Book Antiqua" w:eastAsia="Times New Roman" w:hAnsi="Book Antiqua" w:cs="Times New Roman"/>
          <w:b/>
          <w:bCs/>
          <w:color w:val="000000"/>
          <w:sz w:val="19"/>
          <w:szCs w:val="19"/>
          <w:lang w:eastAsia="pt-BR"/>
        </w:rPr>
        <w:t xml:space="preserve">c) </w:t>
      </w:r>
      <w:r w:rsidRPr="00112B19">
        <w:rPr>
          <w:rFonts w:ascii="Book Antiqua" w:eastAsia="Times New Roman" w:hAnsi="Book Antiqua" w:cs="Times New Roman"/>
          <w:b/>
          <w:bCs/>
          <w:color w:val="000000"/>
          <w:sz w:val="19"/>
          <w:szCs w:val="19"/>
          <w:highlight w:val="cyan"/>
          <w:lang w:eastAsia="pt-BR"/>
        </w:rPr>
        <w:t>resíduos sólidos urbanos</w:t>
      </w:r>
      <w:r w:rsidRPr="00112B19">
        <w:rPr>
          <w:rFonts w:ascii="Book Antiqua" w:eastAsia="Times New Roman" w:hAnsi="Book Antiqua" w:cs="Times New Roman"/>
          <w:b/>
          <w:bCs/>
          <w:color w:val="000000"/>
          <w:sz w:val="19"/>
          <w:szCs w:val="19"/>
          <w:lang w:eastAsia="pt-BR"/>
        </w:rPr>
        <w:t>: os englobados nas alíneas “a” e “b</w:t>
      </w:r>
      <w:r w:rsidRPr="00112B19">
        <w:rPr>
          <w:rFonts w:ascii="Book Antiqua" w:eastAsia="Times New Roman" w:hAnsi="Book Antiqua" w:cs="Times New Roman"/>
          <w:b/>
          <w:bCs/>
          <w:color w:val="000000"/>
          <w:sz w:val="18"/>
          <w:szCs w:val="18"/>
          <w:lang w:eastAsia="pt-BR"/>
        </w:rPr>
        <w:t>”</w:t>
      </w:r>
      <w:r w:rsidRPr="00112B19">
        <w:rPr>
          <w:rFonts w:ascii="Book Antiqua" w:eastAsia="Times New Roman" w:hAnsi="Book Antiqua" w:cs="Times New Roman"/>
          <w:b/>
          <w:bCs/>
          <w:color w:val="000000"/>
          <w:sz w:val="16"/>
          <w:szCs w:val="16"/>
          <w:lang w:eastAsia="pt-BR"/>
        </w:rPr>
        <w:t>; </w:t>
      </w:r>
      <w:r w:rsidR="00914954" w:rsidRPr="00112B19">
        <w:rPr>
          <w:rFonts w:ascii="Book Antiqua" w:eastAsia="Times New Roman" w:hAnsi="Book Antiqua" w:cs="Times New Roman"/>
          <w:b/>
          <w:bCs/>
          <w:color w:val="FF0000"/>
          <w:sz w:val="16"/>
          <w:szCs w:val="16"/>
          <w:u w:val="single"/>
          <w:lang w:eastAsia="pt-BR"/>
        </w:rPr>
        <w:t>(MPPR-2014)</w:t>
      </w:r>
    </w:p>
    <w:p w14:paraId="2AE67065" w14:textId="6D2F9F29" w:rsidR="00D66062" w:rsidRPr="00112B19" w:rsidRDefault="00D66062" w:rsidP="00873799">
      <w:pPr>
        <w:spacing w:before="300" w:after="300" w:line="240" w:lineRule="auto"/>
        <w:ind w:firstLine="600"/>
        <w:jc w:val="both"/>
        <w:rPr>
          <w:rFonts w:ascii="Book Antiqua" w:eastAsia="Times New Roman" w:hAnsi="Book Antiqua" w:cs="Times New Roman"/>
          <w:b/>
          <w:bCs/>
          <w:sz w:val="16"/>
          <w:szCs w:val="16"/>
          <w:lang w:eastAsia="pt-BR"/>
        </w:rPr>
      </w:pPr>
      <w:r w:rsidRPr="00112B19">
        <w:rPr>
          <w:rFonts w:ascii="Book Antiqua" w:eastAsia="Times New Roman" w:hAnsi="Book Antiqua" w:cs="Times New Roman"/>
          <w:b/>
          <w:bCs/>
          <w:color w:val="000000"/>
          <w:sz w:val="19"/>
          <w:szCs w:val="19"/>
          <w:lang w:eastAsia="pt-BR"/>
        </w:rPr>
        <w:t xml:space="preserve">d) </w:t>
      </w:r>
      <w:r w:rsidRPr="00112B19">
        <w:rPr>
          <w:rFonts w:ascii="Book Antiqua" w:eastAsia="Times New Roman" w:hAnsi="Book Antiqua" w:cs="Times New Roman"/>
          <w:b/>
          <w:bCs/>
          <w:color w:val="000000"/>
          <w:sz w:val="19"/>
          <w:szCs w:val="19"/>
          <w:highlight w:val="cyan"/>
          <w:lang w:eastAsia="pt-BR"/>
        </w:rPr>
        <w:t>resíduos de estabelecimentos comerciais e prestadores de serviços</w:t>
      </w:r>
      <w:r w:rsidRPr="00112B19">
        <w:rPr>
          <w:rFonts w:ascii="Book Antiqua" w:eastAsia="Times New Roman" w:hAnsi="Book Antiqua" w:cs="Times New Roman"/>
          <w:b/>
          <w:bCs/>
          <w:color w:val="000000"/>
          <w:sz w:val="19"/>
          <w:szCs w:val="19"/>
          <w:lang w:eastAsia="pt-BR"/>
        </w:rPr>
        <w:t>: os gerados nessas atividades, excetuados os referidos nas alíneas “b”, “e”, “g”, “h” e “j</w:t>
      </w:r>
      <w:r w:rsidRPr="00112B19">
        <w:rPr>
          <w:rFonts w:ascii="Book Antiqua" w:eastAsia="Times New Roman" w:hAnsi="Book Antiqua" w:cs="Times New Roman"/>
          <w:b/>
          <w:bCs/>
          <w:color w:val="000000"/>
          <w:sz w:val="18"/>
          <w:szCs w:val="18"/>
          <w:lang w:eastAsia="pt-BR"/>
        </w:rPr>
        <w:t>”; </w:t>
      </w:r>
      <w:r w:rsidR="00914954" w:rsidRPr="00112B19">
        <w:rPr>
          <w:rFonts w:ascii="Book Antiqua" w:eastAsia="Times New Roman" w:hAnsi="Book Antiqua" w:cs="Times New Roman"/>
          <w:b/>
          <w:bCs/>
          <w:color w:val="FF0000"/>
          <w:sz w:val="16"/>
          <w:szCs w:val="16"/>
          <w:u w:val="single"/>
          <w:lang w:eastAsia="pt-BR"/>
        </w:rPr>
        <w:t>(MPPR-2014)</w:t>
      </w:r>
    </w:p>
    <w:p w14:paraId="2AE67066" w14:textId="56F9D79D" w:rsidR="00D66062" w:rsidRPr="00112B19" w:rsidRDefault="00D66062" w:rsidP="00873799">
      <w:pPr>
        <w:spacing w:before="300" w:after="300" w:line="240" w:lineRule="auto"/>
        <w:ind w:firstLine="600"/>
        <w:jc w:val="both"/>
        <w:rPr>
          <w:rFonts w:ascii="Book Antiqua" w:eastAsia="Times New Roman" w:hAnsi="Book Antiqua" w:cs="Times New Roman"/>
          <w:b/>
          <w:bCs/>
          <w:sz w:val="18"/>
          <w:szCs w:val="18"/>
          <w:lang w:eastAsia="pt-BR"/>
        </w:rPr>
      </w:pPr>
      <w:r w:rsidRPr="00112B19">
        <w:rPr>
          <w:rFonts w:ascii="Book Antiqua" w:eastAsia="Times New Roman" w:hAnsi="Book Antiqua" w:cs="Times New Roman"/>
          <w:b/>
          <w:bCs/>
          <w:color w:val="000000"/>
          <w:sz w:val="19"/>
          <w:szCs w:val="19"/>
          <w:lang w:eastAsia="pt-BR"/>
        </w:rPr>
        <w:t xml:space="preserve">e) </w:t>
      </w:r>
      <w:r w:rsidRPr="00112B19">
        <w:rPr>
          <w:rFonts w:ascii="Book Antiqua" w:eastAsia="Times New Roman" w:hAnsi="Book Antiqua" w:cs="Times New Roman"/>
          <w:b/>
          <w:bCs/>
          <w:color w:val="000000"/>
          <w:sz w:val="19"/>
          <w:szCs w:val="19"/>
          <w:highlight w:val="cyan"/>
          <w:lang w:eastAsia="pt-BR"/>
        </w:rPr>
        <w:t>resíduos dos serviços públicos de saneamento básico</w:t>
      </w:r>
      <w:r w:rsidRPr="00112B19">
        <w:rPr>
          <w:rFonts w:ascii="Book Antiqua" w:eastAsia="Times New Roman" w:hAnsi="Book Antiqua" w:cs="Times New Roman"/>
          <w:b/>
          <w:bCs/>
          <w:color w:val="000000"/>
          <w:sz w:val="19"/>
          <w:szCs w:val="19"/>
          <w:lang w:eastAsia="pt-BR"/>
        </w:rPr>
        <w:t>: os gerados nessas atividades, excetuados os referidos na alínea “c</w:t>
      </w:r>
      <w:r w:rsidRPr="00112B19">
        <w:rPr>
          <w:rFonts w:ascii="Book Antiqua" w:eastAsia="Times New Roman" w:hAnsi="Book Antiqua" w:cs="Times New Roman"/>
          <w:b/>
          <w:bCs/>
          <w:color w:val="000000"/>
          <w:sz w:val="18"/>
          <w:szCs w:val="18"/>
          <w:lang w:eastAsia="pt-BR"/>
        </w:rPr>
        <w:t>”; </w:t>
      </w:r>
      <w:r w:rsidR="00914954" w:rsidRPr="00112B19">
        <w:rPr>
          <w:rFonts w:ascii="Book Antiqua" w:eastAsia="Times New Roman" w:hAnsi="Book Antiqua" w:cs="Times New Roman"/>
          <w:b/>
          <w:bCs/>
          <w:color w:val="FF0000"/>
          <w:sz w:val="16"/>
          <w:szCs w:val="16"/>
          <w:u w:val="single"/>
          <w:lang w:eastAsia="pt-BR"/>
        </w:rPr>
        <w:t>(MPPR-2014)</w:t>
      </w:r>
    </w:p>
    <w:p w14:paraId="2AE67067" w14:textId="432C2404" w:rsidR="00D66062" w:rsidRPr="00112B19" w:rsidRDefault="00D66062" w:rsidP="00873799">
      <w:pPr>
        <w:spacing w:before="300" w:after="300" w:line="240" w:lineRule="auto"/>
        <w:ind w:firstLine="600"/>
        <w:jc w:val="both"/>
        <w:rPr>
          <w:rFonts w:ascii="Book Antiqua" w:eastAsia="Times New Roman" w:hAnsi="Book Antiqua" w:cs="Times New Roman"/>
          <w:b/>
          <w:bCs/>
          <w:sz w:val="18"/>
          <w:szCs w:val="18"/>
          <w:lang w:eastAsia="pt-BR"/>
        </w:rPr>
      </w:pPr>
      <w:r w:rsidRPr="00112B19">
        <w:rPr>
          <w:rFonts w:ascii="Book Antiqua" w:eastAsia="Times New Roman" w:hAnsi="Book Antiqua" w:cs="Times New Roman"/>
          <w:b/>
          <w:bCs/>
          <w:color w:val="000000"/>
          <w:sz w:val="19"/>
          <w:szCs w:val="19"/>
          <w:lang w:eastAsia="pt-BR"/>
        </w:rPr>
        <w:t xml:space="preserve">f) </w:t>
      </w:r>
      <w:r w:rsidRPr="00112B19">
        <w:rPr>
          <w:rFonts w:ascii="Book Antiqua" w:eastAsia="Times New Roman" w:hAnsi="Book Antiqua" w:cs="Times New Roman"/>
          <w:b/>
          <w:bCs/>
          <w:color w:val="000000"/>
          <w:sz w:val="19"/>
          <w:szCs w:val="19"/>
          <w:highlight w:val="cyan"/>
          <w:lang w:eastAsia="pt-BR"/>
        </w:rPr>
        <w:t>resíduos industriais</w:t>
      </w:r>
      <w:r w:rsidRPr="00112B19">
        <w:rPr>
          <w:rFonts w:ascii="Book Antiqua" w:eastAsia="Times New Roman" w:hAnsi="Book Antiqua" w:cs="Times New Roman"/>
          <w:b/>
          <w:bCs/>
          <w:color w:val="000000"/>
          <w:sz w:val="19"/>
          <w:szCs w:val="19"/>
          <w:lang w:eastAsia="pt-BR"/>
        </w:rPr>
        <w:t>: os gerados nos processos produtivos e instalações industriais</w:t>
      </w:r>
      <w:r w:rsidRPr="00112B19">
        <w:rPr>
          <w:rFonts w:ascii="Book Antiqua" w:eastAsia="Times New Roman" w:hAnsi="Book Antiqua" w:cs="Times New Roman"/>
          <w:b/>
          <w:bCs/>
          <w:color w:val="000000"/>
          <w:sz w:val="18"/>
          <w:szCs w:val="18"/>
          <w:lang w:eastAsia="pt-BR"/>
        </w:rPr>
        <w:t>; </w:t>
      </w:r>
      <w:r w:rsidR="00AB5176" w:rsidRPr="00112B19">
        <w:rPr>
          <w:rFonts w:ascii="Book Antiqua" w:eastAsia="Times New Roman" w:hAnsi="Book Antiqua" w:cs="Times New Roman"/>
          <w:b/>
          <w:bCs/>
          <w:color w:val="FF0000"/>
          <w:sz w:val="16"/>
          <w:szCs w:val="16"/>
          <w:u w:val="single"/>
          <w:lang w:eastAsia="pt-BR"/>
        </w:rPr>
        <w:t xml:space="preserve">(Anal. </w:t>
      </w:r>
      <w:proofErr w:type="gramStart"/>
      <w:r w:rsidR="00AB5176" w:rsidRPr="00112B19">
        <w:rPr>
          <w:rFonts w:ascii="Book Antiqua" w:eastAsia="Times New Roman" w:hAnsi="Book Antiqua" w:cs="Times New Roman"/>
          <w:b/>
          <w:bCs/>
          <w:color w:val="FF0000"/>
          <w:sz w:val="16"/>
          <w:szCs w:val="16"/>
          <w:u w:val="single"/>
          <w:lang w:eastAsia="pt-BR"/>
        </w:rPr>
        <w:t>Judic./</w:t>
      </w:r>
      <w:proofErr w:type="gramEnd"/>
      <w:r w:rsidR="00AB5176" w:rsidRPr="00112B19">
        <w:rPr>
          <w:rFonts w:ascii="Book Antiqua" w:eastAsia="Times New Roman" w:hAnsi="Book Antiqua" w:cs="Times New Roman"/>
          <w:b/>
          <w:bCs/>
          <w:color w:val="FF0000"/>
          <w:sz w:val="16"/>
          <w:szCs w:val="16"/>
          <w:u w:val="single"/>
          <w:lang w:eastAsia="pt-BR"/>
        </w:rPr>
        <w:t>TRF5-2017)</w:t>
      </w:r>
    </w:p>
    <w:p w14:paraId="2AE67068"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g) resíduos de serviços de saúde: os gerados nos serviços de saúde, conforme definido em regulamento ou em normas estabelecidas pelos órgãos do Sisnama e do SNVS; </w:t>
      </w:r>
    </w:p>
    <w:p w14:paraId="2AE67069"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h) resíduos da construção civil: os gerados nas construções, reformas, reparos e demolições de obras de construção civil, incluídos os resultantes da preparação e escavação de terrenos para obras civis; </w:t>
      </w:r>
    </w:p>
    <w:p w14:paraId="2AE6706A"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xml:space="preserve">i) resíduos </w:t>
      </w:r>
      <w:proofErr w:type="spellStart"/>
      <w:r w:rsidRPr="001D60D9">
        <w:rPr>
          <w:rFonts w:ascii="Book Antiqua" w:eastAsia="Times New Roman" w:hAnsi="Book Antiqua" w:cs="Times New Roman"/>
          <w:color w:val="000000"/>
          <w:sz w:val="19"/>
          <w:szCs w:val="19"/>
          <w:lang w:eastAsia="pt-BR"/>
        </w:rPr>
        <w:t>agrossilvopastoris</w:t>
      </w:r>
      <w:proofErr w:type="spellEnd"/>
      <w:r w:rsidRPr="001D60D9">
        <w:rPr>
          <w:rFonts w:ascii="Book Antiqua" w:eastAsia="Times New Roman" w:hAnsi="Book Antiqua" w:cs="Times New Roman"/>
          <w:color w:val="000000"/>
          <w:sz w:val="19"/>
          <w:szCs w:val="19"/>
          <w:lang w:eastAsia="pt-BR"/>
        </w:rPr>
        <w:t>: os gerados nas atividades agropecuárias e silviculturais, incluídos os relacionados a insumos utilizados nessas atividades; </w:t>
      </w:r>
    </w:p>
    <w:p w14:paraId="2AE6706B"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j) resíduos de serviços de transportes: os originários de portos, aeroportos, terminais alfandegários, rodoviários e ferroviários e passagens de fronteira; </w:t>
      </w:r>
    </w:p>
    <w:p w14:paraId="2AE6706C" w14:textId="1B57FBCE" w:rsidR="00D66062" w:rsidRPr="006D469A" w:rsidRDefault="00D66062" w:rsidP="00873799">
      <w:pPr>
        <w:spacing w:before="300" w:after="300" w:line="240" w:lineRule="auto"/>
        <w:ind w:firstLine="600"/>
        <w:jc w:val="both"/>
        <w:rPr>
          <w:rFonts w:ascii="Book Antiqua" w:eastAsia="Times New Roman" w:hAnsi="Book Antiqua" w:cs="Times New Roman"/>
          <w:sz w:val="18"/>
          <w:szCs w:val="18"/>
          <w:lang w:eastAsia="pt-BR"/>
        </w:rPr>
      </w:pPr>
      <w:r w:rsidRPr="00AB5176">
        <w:rPr>
          <w:rFonts w:ascii="Book Antiqua" w:eastAsia="Times New Roman" w:hAnsi="Book Antiqua" w:cs="Times New Roman"/>
          <w:b/>
          <w:bCs/>
          <w:color w:val="000000"/>
          <w:sz w:val="19"/>
          <w:szCs w:val="19"/>
          <w:lang w:eastAsia="pt-BR"/>
        </w:rPr>
        <w:t>k) resíduos de mineração: os gerados na atividade de pesquisa, extração ou beneficiamento de minérios</w:t>
      </w:r>
      <w:r w:rsidRPr="006D469A">
        <w:rPr>
          <w:rFonts w:ascii="Book Antiqua" w:eastAsia="Times New Roman" w:hAnsi="Book Antiqua" w:cs="Times New Roman"/>
          <w:color w:val="000000"/>
          <w:sz w:val="18"/>
          <w:szCs w:val="18"/>
          <w:lang w:eastAsia="pt-BR"/>
        </w:rPr>
        <w:t>; </w:t>
      </w:r>
      <w:r w:rsidR="00AB5176" w:rsidRPr="006D469A">
        <w:rPr>
          <w:rFonts w:ascii="Book Antiqua" w:eastAsia="Times New Roman" w:hAnsi="Book Antiqua" w:cs="Times New Roman"/>
          <w:b/>
          <w:color w:val="FF0000"/>
          <w:sz w:val="16"/>
          <w:szCs w:val="16"/>
          <w:u w:val="single"/>
          <w:lang w:eastAsia="pt-BR"/>
        </w:rPr>
        <w:t xml:space="preserve">(Anal. </w:t>
      </w:r>
      <w:proofErr w:type="gramStart"/>
      <w:r w:rsidR="00AB5176" w:rsidRPr="006D469A">
        <w:rPr>
          <w:rFonts w:ascii="Book Antiqua" w:eastAsia="Times New Roman" w:hAnsi="Book Antiqua" w:cs="Times New Roman"/>
          <w:b/>
          <w:color w:val="FF0000"/>
          <w:sz w:val="16"/>
          <w:szCs w:val="16"/>
          <w:u w:val="single"/>
          <w:lang w:eastAsia="pt-BR"/>
        </w:rPr>
        <w:t>Judic./</w:t>
      </w:r>
      <w:proofErr w:type="gramEnd"/>
      <w:r w:rsidR="00AB5176" w:rsidRPr="006D469A">
        <w:rPr>
          <w:rFonts w:ascii="Book Antiqua" w:eastAsia="Times New Roman" w:hAnsi="Book Antiqua" w:cs="Times New Roman"/>
          <w:b/>
          <w:color w:val="FF0000"/>
          <w:sz w:val="16"/>
          <w:szCs w:val="16"/>
          <w:u w:val="single"/>
          <w:lang w:eastAsia="pt-BR"/>
        </w:rPr>
        <w:t>TRF5-2017)</w:t>
      </w:r>
    </w:p>
    <w:p w14:paraId="2AE6706D" w14:textId="613FFC4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12B19">
        <w:rPr>
          <w:rFonts w:ascii="Book Antiqua" w:eastAsia="Times New Roman" w:hAnsi="Book Antiqua" w:cs="Times New Roman"/>
          <w:b/>
          <w:bCs/>
          <w:color w:val="000000"/>
          <w:sz w:val="19"/>
          <w:szCs w:val="19"/>
          <w:lang w:eastAsia="pt-BR"/>
        </w:rPr>
        <w:t xml:space="preserve">II - </w:t>
      </w:r>
      <w:r w:rsidRPr="00112B19">
        <w:rPr>
          <w:rFonts w:ascii="Book Antiqua" w:eastAsia="Times New Roman" w:hAnsi="Book Antiqua" w:cs="Times New Roman"/>
          <w:b/>
          <w:bCs/>
          <w:caps/>
          <w:color w:val="000000"/>
          <w:sz w:val="19"/>
          <w:szCs w:val="19"/>
          <w:shd w:val="clear" w:color="auto" w:fill="F7CAAC" w:themeFill="accent2" w:themeFillTint="66"/>
          <w:lang w:eastAsia="pt-BR"/>
        </w:rPr>
        <w:t>quanto à periculosidade</w:t>
      </w:r>
      <w:r w:rsidRPr="001D60D9">
        <w:rPr>
          <w:rFonts w:ascii="Book Antiqua" w:eastAsia="Times New Roman" w:hAnsi="Book Antiqua" w:cs="Times New Roman"/>
          <w:color w:val="000000"/>
          <w:sz w:val="19"/>
          <w:szCs w:val="19"/>
          <w:lang w:eastAsia="pt-BR"/>
        </w:rPr>
        <w:t>: </w:t>
      </w:r>
      <w:r w:rsidR="00112B19">
        <w:rPr>
          <w:rFonts w:ascii="Book Antiqua" w:hAnsi="Book Antiqua"/>
          <w:b/>
          <w:bCs/>
          <w:color w:val="FF0000"/>
          <w:sz w:val="16"/>
          <w:szCs w:val="16"/>
          <w:u w:val="single"/>
        </w:rPr>
        <w:t>(DPEES-2023)</w:t>
      </w:r>
    </w:p>
    <w:p w14:paraId="2AE6706E" w14:textId="6EBE2B7F"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12B19">
        <w:rPr>
          <w:rFonts w:ascii="Book Antiqua" w:eastAsia="Times New Roman" w:hAnsi="Book Antiqua" w:cs="Times New Roman"/>
          <w:b/>
          <w:bCs/>
          <w:color w:val="000000"/>
          <w:sz w:val="19"/>
          <w:szCs w:val="19"/>
          <w:lang w:eastAsia="pt-BR"/>
        </w:rPr>
        <w:t xml:space="preserve">a) </w:t>
      </w:r>
      <w:r w:rsidRPr="00112B19">
        <w:rPr>
          <w:rFonts w:ascii="Book Antiqua" w:eastAsia="Times New Roman" w:hAnsi="Book Antiqua" w:cs="Times New Roman"/>
          <w:b/>
          <w:bCs/>
          <w:color w:val="000000"/>
          <w:sz w:val="19"/>
          <w:szCs w:val="19"/>
          <w:highlight w:val="cyan"/>
          <w:lang w:eastAsia="pt-BR"/>
        </w:rPr>
        <w:t>resíduos perigosos</w:t>
      </w:r>
      <w:r w:rsidRPr="00112B19">
        <w:rPr>
          <w:rFonts w:ascii="Book Antiqua" w:eastAsia="Times New Roman" w:hAnsi="Book Antiqua" w:cs="Times New Roman"/>
          <w:b/>
          <w:bCs/>
          <w:color w:val="000000"/>
          <w:sz w:val="19"/>
          <w:szCs w:val="19"/>
          <w:lang w:eastAsia="pt-BR"/>
        </w:rPr>
        <w:t>: aqueles que, em razão de suas características de inflamabilidade, corrosividade, reatividade, toxicidade, patogenicidade, carcinogenicidade, teratogenicidade e mutagenicidade, apresentam significativo risco à saúde pública ou à qualidade ambiental, de acordo com lei, regulamento ou norma técnica</w:t>
      </w:r>
      <w:r w:rsidRPr="001D60D9">
        <w:rPr>
          <w:rFonts w:ascii="Book Antiqua" w:eastAsia="Times New Roman" w:hAnsi="Book Antiqua" w:cs="Times New Roman"/>
          <w:color w:val="000000"/>
          <w:sz w:val="19"/>
          <w:szCs w:val="19"/>
          <w:lang w:eastAsia="pt-BR"/>
        </w:rPr>
        <w:t>; </w:t>
      </w:r>
      <w:r w:rsidR="00112B19">
        <w:rPr>
          <w:rFonts w:ascii="Book Antiqua" w:hAnsi="Book Antiqua"/>
          <w:b/>
          <w:bCs/>
          <w:color w:val="FF0000"/>
          <w:sz w:val="16"/>
          <w:szCs w:val="16"/>
          <w:u w:val="single"/>
        </w:rPr>
        <w:t>(DPEES-2023)</w:t>
      </w:r>
    </w:p>
    <w:p w14:paraId="2AE6706F"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b) resíduos não perigosos: aqueles não enquadrados na alínea “a”. </w:t>
      </w:r>
    </w:p>
    <w:p w14:paraId="2AE67070"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xml:space="preserve">Parágrafo único.  Respeitado o disposto no art. 20, os resíduos referidos na alínea “d” do inciso I do </w:t>
      </w:r>
      <w:r w:rsidRPr="001D60D9">
        <w:rPr>
          <w:rFonts w:ascii="Book Antiqua" w:eastAsia="Times New Roman" w:hAnsi="Book Antiqua" w:cs="Times New Roman"/>
          <w:b/>
          <w:bCs/>
          <w:color w:val="000000"/>
          <w:sz w:val="19"/>
          <w:szCs w:val="19"/>
          <w:lang w:eastAsia="pt-BR"/>
        </w:rPr>
        <w:t>caput</w:t>
      </w:r>
      <w:r w:rsidRPr="001D60D9">
        <w:rPr>
          <w:rFonts w:ascii="Book Antiqua" w:eastAsia="Times New Roman" w:hAnsi="Book Antiqua" w:cs="Times New Roman"/>
          <w:color w:val="000000"/>
          <w:sz w:val="19"/>
          <w:szCs w:val="19"/>
          <w:lang w:eastAsia="pt-BR"/>
        </w:rPr>
        <w:t>, se caracterizados como não perigosos, podem, em razão de sua natureza, composição ou volume, ser equiparados aos resíduos domiciliares pelo poder público municipal. </w:t>
      </w:r>
    </w:p>
    <w:p w14:paraId="2AE67071"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CAPÍTULO II</w:t>
      </w:r>
    </w:p>
    <w:p w14:paraId="2AE67072"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DOS PLANOS DE RESÍDUOS SÓLIDOS </w:t>
      </w:r>
    </w:p>
    <w:p w14:paraId="2AE67073"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Seção I</w:t>
      </w:r>
    </w:p>
    <w:p w14:paraId="2AE67074"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Disposições Gerais </w:t>
      </w:r>
    </w:p>
    <w:p w14:paraId="2AE67075" w14:textId="26936912" w:rsidR="00D66062" w:rsidRPr="00EB4A14" w:rsidRDefault="00D66062" w:rsidP="00873799">
      <w:pPr>
        <w:spacing w:before="300" w:after="300" w:line="240" w:lineRule="auto"/>
        <w:ind w:firstLine="600"/>
        <w:jc w:val="both"/>
        <w:rPr>
          <w:rFonts w:ascii="Book Antiqua" w:eastAsia="Times New Roman" w:hAnsi="Book Antiqua" w:cs="Times New Roman"/>
          <w:b/>
          <w:bCs/>
          <w:sz w:val="19"/>
          <w:szCs w:val="19"/>
          <w:lang w:eastAsia="pt-BR"/>
        </w:rPr>
      </w:pPr>
      <w:bookmarkStart w:id="14" w:name="art14"/>
      <w:bookmarkEnd w:id="14"/>
      <w:r w:rsidRPr="00EB4A14">
        <w:rPr>
          <w:rFonts w:ascii="Book Antiqua" w:eastAsia="Times New Roman" w:hAnsi="Book Antiqua" w:cs="Times New Roman"/>
          <w:b/>
          <w:bCs/>
          <w:color w:val="000000"/>
          <w:sz w:val="19"/>
          <w:szCs w:val="19"/>
          <w:highlight w:val="magenta"/>
          <w:lang w:eastAsia="pt-BR"/>
        </w:rPr>
        <w:t>Art. 14</w:t>
      </w:r>
      <w:r w:rsidRPr="00EB4A14">
        <w:rPr>
          <w:rFonts w:ascii="Book Antiqua" w:eastAsia="Times New Roman" w:hAnsi="Book Antiqua" w:cs="Times New Roman"/>
          <w:b/>
          <w:bCs/>
          <w:color w:val="000000"/>
          <w:sz w:val="19"/>
          <w:szCs w:val="19"/>
          <w:lang w:eastAsia="pt-BR"/>
        </w:rPr>
        <w:t>.  São planos de resíduos sólidos: </w:t>
      </w:r>
      <w:r w:rsidR="00EB4A14" w:rsidRPr="00EB4A14">
        <w:rPr>
          <w:rFonts w:ascii="Book Antiqua" w:eastAsia="Times New Roman" w:hAnsi="Book Antiqua" w:cs="Times New Roman"/>
          <w:b/>
          <w:bCs/>
          <w:color w:val="FF0000"/>
          <w:sz w:val="16"/>
          <w:szCs w:val="16"/>
          <w:u w:val="single"/>
          <w:lang w:eastAsia="pt-BR"/>
        </w:rPr>
        <w:t>(MPMS-2022)</w:t>
      </w:r>
    </w:p>
    <w:p w14:paraId="2AE67076" w14:textId="608B8B06" w:rsidR="00D66062" w:rsidRPr="00EB4A14" w:rsidRDefault="00D66062" w:rsidP="00873799">
      <w:pPr>
        <w:spacing w:before="300" w:after="300" w:line="240" w:lineRule="auto"/>
        <w:ind w:firstLine="600"/>
        <w:jc w:val="both"/>
        <w:rPr>
          <w:rFonts w:ascii="Book Antiqua" w:eastAsia="Times New Roman" w:hAnsi="Book Antiqua" w:cs="Times New Roman"/>
          <w:b/>
          <w:bCs/>
          <w:sz w:val="19"/>
          <w:szCs w:val="19"/>
          <w:lang w:eastAsia="pt-BR"/>
        </w:rPr>
      </w:pPr>
      <w:r w:rsidRPr="00EB4A14">
        <w:rPr>
          <w:rFonts w:ascii="Book Antiqua" w:eastAsia="Times New Roman" w:hAnsi="Book Antiqua" w:cs="Times New Roman"/>
          <w:b/>
          <w:bCs/>
          <w:color w:val="000000"/>
          <w:sz w:val="19"/>
          <w:szCs w:val="19"/>
          <w:lang w:eastAsia="pt-BR"/>
        </w:rPr>
        <w:t xml:space="preserve">I - </w:t>
      </w:r>
      <w:proofErr w:type="gramStart"/>
      <w:r w:rsidRPr="00EB4A14">
        <w:rPr>
          <w:rFonts w:ascii="Book Antiqua" w:eastAsia="Times New Roman" w:hAnsi="Book Antiqua" w:cs="Times New Roman"/>
          <w:b/>
          <w:bCs/>
          <w:color w:val="000000"/>
          <w:sz w:val="19"/>
          <w:szCs w:val="19"/>
          <w:lang w:eastAsia="pt-BR"/>
        </w:rPr>
        <w:t>o</w:t>
      </w:r>
      <w:proofErr w:type="gramEnd"/>
      <w:r w:rsidRPr="00EB4A14">
        <w:rPr>
          <w:rFonts w:ascii="Book Antiqua" w:eastAsia="Times New Roman" w:hAnsi="Book Antiqua" w:cs="Times New Roman"/>
          <w:b/>
          <w:bCs/>
          <w:color w:val="000000"/>
          <w:sz w:val="19"/>
          <w:szCs w:val="19"/>
          <w:lang w:eastAsia="pt-BR"/>
        </w:rPr>
        <w:t xml:space="preserve"> Plano Nacional de Resíduos Sólidos; </w:t>
      </w:r>
      <w:r w:rsidR="00EB4A14" w:rsidRPr="006D469A">
        <w:rPr>
          <w:rFonts w:ascii="Book Antiqua" w:eastAsia="Times New Roman" w:hAnsi="Book Antiqua" w:cs="Times New Roman"/>
          <w:b/>
          <w:bCs/>
          <w:color w:val="FF0000"/>
          <w:sz w:val="16"/>
          <w:szCs w:val="16"/>
          <w:u w:val="single"/>
          <w:lang w:eastAsia="pt-BR"/>
        </w:rPr>
        <w:t>(</w:t>
      </w:r>
      <w:r w:rsidR="00EB4A14">
        <w:rPr>
          <w:rFonts w:ascii="Book Antiqua" w:eastAsia="Times New Roman" w:hAnsi="Book Antiqua" w:cs="Times New Roman"/>
          <w:b/>
          <w:bCs/>
          <w:color w:val="FF0000"/>
          <w:sz w:val="16"/>
          <w:szCs w:val="16"/>
          <w:u w:val="single"/>
          <w:lang w:eastAsia="pt-BR"/>
        </w:rPr>
        <w:t>MPMS-2022</w:t>
      </w:r>
      <w:r w:rsidR="00EB4A14" w:rsidRPr="006D469A">
        <w:rPr>
          <w:rFonts w:ascii="Book Antiqua" w:eastAsia="Times New Roman" w:hAnsi="Book Antiqua" w:cs="Times New Roman"/>
          <w:b/>
          <w:bCs/>
          <w:color w:val="FF0000"/>
          <w:sz w:val="16"/>
          <w:szCs w:val="16"/>
          <w:u w:val="single"/>
          <w:lang w:eastAsia="pt-BR"/>
        </w:rPr>
        <w:t>)</w:t>
      </w:r>
    </w:p>
    <w:p w14:paraId="2AE67077" w14:textId="646154F9" w:rsidR="00D66062" w:rsidRPr="00EB4A14" w:rsidRDefault="00D66062" w:rsidP="00873799">
      <w:pPr>
        <w:spacing w:before="300" w:after="300" w:line="240" w:lineRule="auto"/>
        <w:ind w:firstLine="600"/>
        <w:jc w:val="both"/>
        <w:rPr>
          <w:rFonts w:ascii="Book Antiqua" w:eastAsia="Times New Roman" w:hAnsi="Book Antiqua" w:cs="Times New Roman"/>
          <w:b/>
          <w:bCs/>
          <w:sz w:val="19"/>
          <w:szCs w:val="19"/>
          <w:lang w:eastAsia="pt-BR"/>
        </w:rPr>
      </w:pPr>
      <w:r w:rsidRPr="00EB4A14">
        <w:rPr>
          <w:rFonts w:ascii="Book Antiqua" w:eastAsia="Times New Roman" w:hAnsi="Book Antiqua" w:cs="Times New Roman"/>
          <w:b/>
          <w:bCs/>
          <w:color w:val="000000"/>
          <w:sz w:val="19"/>
          <w:szCs w:val="19"/>
          <w:lang w:eastAsia="pt-BR"/>
        </w:rPr>
        <w:lastRenderedPageBreak/>
        <w:t xml:space="preserve">II - </w:t>
      </w:r>
      <w:proofErr w:type="gramStart"/>
      <w:r w:rsidRPr="00EB4A14">
        <w:rPr>
          <w:rFonts w:ascii="Book Antiqua" w:eastAsia="Times New Roman" w:hAnsi="Book Antiqua" w:cs="Times New Roman"/>
          <w:b/>
          <w:bCs/>
          <w:color w:val="000000"/>
          <w:sz w:val="19"/>
          <w:szCs w:val="19"/>
          <w:lang w:eastAsia="pt-BR"/>
        </w:rPr>
        <w:t>os</w:t>
      </w:r>
      <w:proofErr w:type="gramEnd"/>
      <w:r w:rsidRPr="00EB4A14">
        <w:rPr>
          <w:rFonts w:ascii="Book Antiqua" w:eastAsia="Times New Roman" w:hAnsi="Book Antiqua" w:cs="Times New Roman"/>
          <w:b/>
          <w:bCs/>
          <w:color w:val="000000"/>
          <w:sz w:val="19"/>
          <w:szCs w:val="19"/>
          <w:lang w:eastAsia="pt-BR"/>
        </w:rPr>
        <w:t xml:space="preserve"> planos estaduais de resíduos sólidos; </w:t>
      </w:r>
      <w:r w:rsidR="00EB4A14" w:rsidRPr="006D469A">
        <w:rPr>
          <w:rFonts w:ascii="Book Antiqua" w:eastAsia="Times New Roman" w:hAnsi="Book Antiqua" w:cs="Times New Roman"/>
          <w:b/>
          <w:bCs/>
          <w:color w:val="FF0000"/>
          <w:sz w:val="16"/>
          <w:szCs w:val="16"/>
          <w:u w:val="single"/>
          <w:lang w:eastAsia="pt-BR"/>
        </w:rPr>
        <w:t>(</w:t>
      </w:r>
      <w:r w:rsidR="00EB4A14">
        <w:rPr>
          <w:rFonts w:ascii="Book Antiqua" w:eastAsia="Times New Roman" w:hAnsi="Book Antiqua" w:cs="Times New Roman"/>
          <w:b/>
          <w:bCs/>
          <w:color w:val="FF0000"/>
          <w:sz w:val="16"/>
          <w:szCs w:val="16"/>
          <w:u w:val="single"/>
          <w:lang w:eastAsia="pt-BR"/>
        </w:rPr>
        <w:t>MPMS-2022</w:t>
      </w:r>
      <w:r w:rsidR="00EB4A14" w:rsidRPr="006D469A">
        <w:rPr>
          <w:rFonts w:ascii="Book Antiqua" w:eastAsia="Times New Roman" w:hAnsi="Book Antiqua" w:cs="Times New Roman"/>
          <w:b/>
          <w:bCs/>
          <w:color w:val="FF0000"/>
          <w:sz w:val="16"/>
          <w:szCs w:val="16"/>
          <w:u w:val="single"/>
          <w:lang w:eastAsia="pt-BR"/>
        </w:rPr>
        <w:t>)</w:t>
      </w:r>
    </w:p>
    <w:p w14:paraId="2AE67078" w14:textId="0505AE9A" w:rsidR="00D66062" w:rsidRPr="00EB4A14" w:rsidRDefault="00D66062" w:rsidP="00873799">
      <w:pPr>
        <w:spacing w:before="300" w:after="300" w:line="240" w:lineRule="auto"/>
        <w:ind w:firstLine="600"/>
        <w:jc w:val="both"/>
        <w:rPr>
          <w:rFonts w:ascii="Book Antiqua" w:eastAsia="Times New Roman" w:hAnsi="Book Antiqua" w:cs="Times New Roman"/>
          <w:b/>
          <w:bCs/>
          <w:sz w:val="19"/>
          <w:szCs w:val="19"/>
          <w:lang w:eastAsia="pt-BR"/>
        </w:rPr>
      </w:pPr>
      <w:r w:rsidRPr="00EB4A14">
        <w:rPr>
          <w:rFonts w:ascii="Book Antiqua" w:eastAsia="Times New Roman" w:hAnsi="Book Antiqua" w:cs="Times New Roman"/>
          <w:b/>
          <w:bCs/>
          <w:color w:val="000000"/>
          <w:sz w:val="19"/>
          <w:szCs w:val="19"/>
          <w:lang w:eastAsia="pt-BR"/>
        </w:rPr>
        <w:t>III - os planos microrregionais de resíduos sólidos e os planos de resíduos sólidos de regiões metropolitanas ou aglomerações urbanas; </w:t>
      </w:r>
      <w:r w:rsidR="00EB4A14" w:rsidRPr="006D469A">
        <w:rPr>
          <w:rFonts w:ascii="Book Antiqua" w:eastAsia="Times New Roman" w:hAnsi="Book Antiqua" w:cs="Times New Roman"/>
          <w:b/>
          <w:bCs/>
          <w:color w:val="FF0000"/>
          <w:sz w:val="16"/>
          <w:szCs w:val="16"/>
          <w:u w:val="single"/>
          <w:lang w:eastAsia="pt-BR"/>
        </w:rPr>
        <w:t>(</w:t>
      </w:r>
      <w:r w:rsidR="00EB4A14">
        <w:rPr>
          <w:rFonts w:ascii="Book Antiqua" w:eastAsia="Times New Roman" w:hAnsi="Book Antiqua" w:cs="Times New Roman"/>
          <w:b/>
          <w:bCs/>
          <w:color w:val="FF0000"/>
          <w:sz w:val="16"/>
          <w:szCs w:val="16"/>
          <w:u w:val="single"/>
          <w:lang w:eastAsia="pt-BR"/>
        </w:rPr>
        <w:t>MPMS-2022</w:t>
      </w:r>
      <w:r w:rsidR="00EB4A14" w:rsidRPr="006D469A">
        <w:rPr>
          <w:rFonts w:ascii="Book Antiqua" w:eastAsia="Times New Roman" w:hAnsi="Book Antiqua" w:cs="Times New Roman"/>
          <w:b/>
          <w:bCs/>
          <w:color w:val="FF0000"/>
          <w:sz w:val="16"/>
          <w:szCs w:val="16"/>
          <w:u w:val="single"/>
          <w:lang w:eastAsia="pt-BR"/>
        </w:rPr>
        <w:t>)</w:t>
      </w:r>
    </w:p>
    <w:p w14:paraId="2AE67079" w14:textId="4607EAC4" w:rsidR="00D66062" w:rsidRPr="00EB4A14" w:rsidRDefault="00D66062" w:rsidP="00873799">
      <w:pPr>
        <w:spacing w:before="300" w:after="300" w:line="240" w:lineRule="auto"/>
        <w:ind w:firstLine="600"/>
        <w:jc w:val="both"/>
        <w:rPr>
          <w:rFonts w:ascii="Book Antiqua" w:eastAsia="Times New Roman" w:hAnsi="Book Antiqua" w:cs="Times New Roman"/>
          <w:b/>
          <w:bCs/>
          <w:sz w:val="19"/>
          <w:szCs w:val="19"/>
          <w:lang w:eastAsia="pt-BR"/>
        </w:rPr>
      </w:pPr>
      <w:r w:rsidRPr="00EB4A14">
        <w:rPr>
          <w:rFonts w:ascii="Book Antiqua" w:eastAsia="Times New Roman" w:hAnsi="Book Antiqua" w:cs="Times New Roman"/>
          <w:b/>
          <w:bCs/>
          <w:color w:val="000000"/>
          <w:sz w:val="19"/>
          <w:szCs w:val="19"/>
          <w:lang w:eastAsia="pt-BR"/>
        </w:rPr>
        <w:t xml:space="preserve">IV - </w:t>
      </w:r>
      <w:proofErr w:type="gramStart"/>
      <w:r w:rsidRPr="00EB4A14">
        <w:rPr>
          <w:rFonts w:ascii="Book Antiqua" w:eastAsia="Times New Roman" w:hAnsi="Book Antiqua" w:cs="Times New Roman"/>
          <w:b/>
          <w:bCs/>
          <w:color w:val="000000"/>
          <w:sz w:val="19"/>
          <w:szCs w:val="19"/>
          <w:lang w:eastAsia="pt-BR"/>
        </w:rPr>
        <w:t>os</w:t>
      </w:r>
      <w:proofErr w:type="gramEnd"/>
      <w:r w:rsidRPr="00EB4A14">
        <w:rPr>
          <w:rFonts w:ascii="Book Antiqua" w:eastAsia="Times New Roman" w:hAnsi="Book Antiqua" w:cs="Times New Roman"/>
          <w:b/>
          <w:bCs/>
          <w:color w:val="000000"/>
          <w:sz w:val="19"/>
          <w:szCs w:val="19"/>
          <w:lang w:eastAsia="pt-BR"/>
        </w:rPr>
        <w:t xml:space="preserve"> planos intermunicipais de resíduos sólidos; </w:t>
      </w:r>
      <w:r w:rsidR="00EB4A14" w:rsidRPr="006D469A">
        <w:rPr>
          <w:rFonts w:ascii="Book Antiqua" w:eastAsia="Times New Roman" w:hAnsi="Book Antiqua" w:cs="Times New Roman"/>
          <w:b/>
          <w:bCs/>
          <w:color w:val="FF0000"/>
          <w:sz w:val="16"/>
          <w:szCs w:val="16"/>
          <w:u w:val="single"/>
          <w:lang w:eastAsia="pt-BR"/>
        </w:rPr>
        <w:t>(</w:t>
      </w:r>
      <w:r w:rsidR="00EB4A14">
        <w:rPr>
          <w:rFonts w:ascii="Book Antiqua" w:eastAsia="Times New Roman" w:hAnsi="Book Antiqua" w:cs="Times New Roman"/>
          <w:b/>
          <w:bCs/>
          <w:color w:val="FF0000"/>
          <w:sz w:val="16"/>
          <w:szCs w:val="16"/>
          <w:u w:val="single"/>
          <w:lang w:eastAsia="pt-BR"/>
        </w:rPr>
        <w:t>MPMS-2022</w:t>
      </w:r>
      <w:r w:rsidR="00EB4A14" w:rsidRPr="006D469A">
        <w:rPr>
          <w:rFonts w:ascii="Book Antiqua" w:eastAsia="Times New Roman" w:hAnsi="Book Antiqua" w:cs="Times New Roman"/>
          <w:b/>
          <w:bCs/>
          <w:color w:val="FF0000"/>
          <w:sz w:val="16"/>
          <w:szCs w:val="16"/>
          <w:u w:val="single"/>
          <w:lang w:eastAsia="pt-BR"/>
        </w:rPr>
        <w:t>)</w:t>
      </w:r>
    </w:p>
    <w:p w14:paraId="2AE6707A" w14:textId="38C62A1C" w:rsidR="00D66062" w:rsidRPr="00EB4A14" w:rsidRDefault="00D66062" w:rsidP="00873799">
      <w:pPr>
        <w:spacing w:before="300" w:after="300" w:line="240" w:lineRule="auto"/>
        <w:ind w:firstLine="600"/>
        <w:jc w:val="both"/>
        <w:rPr>
          <w:rFonts w:ascii="Book Antiqua" w:eastAsia="Times New Roman" w:hAnsi="Book Antiqua" w:cs="Times New Roman"/>
          <w:b/>
          <w:bCs/>
          <w:sz w:val="19"/>
          <w:szCs w:val="19"/>
          <w:lang w:eastAsia="pt-BR"/>
        </w:rPr>
      </w:pPr>
      <w:r w:rsidRPr="00EB4A14">
        <w:rPr>
          <w:rFonts w:ascii="Book Antiqua" w:eastAsia="Times New Roman" w:hAnsi="Book Antiqua" w:cs="Times New Roman"/>
          <w:b/>
          <w:bCs/>
          <w:color w:val="000000"/>
          <w:sz w:val="19"/>
          <w:szCs w:val="19"/>
          <w:lang w:eastAsia="pt-BR"/>
        </w:rPr>
        <w:t xml:space="preserve">V - </w:t>
      </w:r>
      <w:proofErr w:type="gramStart"/>
      <w:r w:rsidRPr="00EB4A14">
        <w:rPr>
          <w:rFonts w:ascii="Book Antiqua" w:eastAsia="Times New Roman" w:hAnsi="Book Antiqua" w:cs="Times New Roman"/>
          <w:b/>
          <w:bCs/>
          <w:color w:val="000000"/>
          <w:sz w:val="19"/>
          <w:szCs w:val="19"/>
          <w:lang w:eastAsia="pt-BR"/>
        </w:rPr>
        <w:t>os</w:t>
      </w:r>
      <w:proofErr w:type="gramEnd"/>
      <w:r w:rsidRPr="00EB4A14">
        <w:rPr>
          <w:rFonts w:ascii="Book Antiqua" w:eastAsia="Times New Roman" w:hAnsi="Book Antiqua" w:cs="Times New Roman"/>
          <w:b/>
          <w:bCs/>
          <w:color w:val="000000"/>
          <w:sz w:val="19"/>
          <w:szCs w:val="19"/>
          <w:lang w:eastAsia="pt-BR"/>
        </w:rPr>
        <w:t xml:space="preserve"> planos municipais de gestão integrada de resíduos sólidos; </w:t>
      </w:r>
      <w:r w:rsidR="00EB4A14" w:rsidRPr="006D469A">
        <w:rPr>
          <w:rFonts w:ascii="Book Antiqua" w:eastAsia="Times New Roman" w:hAnsi="Book Antiqua" w:cs="Times New Roman"/>
          <w:b/>
          <w:bCs/>
          <w:color w:val="FF0000"/>
          <w:sz w:val="16"/>
          <w:szCs w:val="16"/>
          <w:u w:val="single"/>
          <w:lang w:eastAsia="pt-BR"/>
        </w:rPr>
        <w:t>(</w:t>
      </w:r>
      <w:r w:rsidR="00EB4A14">
        <w:rPr>
          <w:rFonts w:ascii="Book Antiqua" w:eastAsia="Times New Roman" w:hAnsi="Book Antiqua" w:cs="Times New Roman"/>
          <w:b/>
          <w:bCs/>
          <w:color w:val="FF0000"/>
          <w:sz w:val="16"/>
          <w:szCs w:val="16"/>
          <w:u w:val="single"/>
          <w:lang w:eastAsia="pt-BR"/>
        </w:rPr>
        <w:t>MPMS-2022</w:t>
      </w:r>
      <w:r w:rsidR="00EB4A14" w:rsidRPr="006D469A">
        <w:rPr>
          <w:rFonts w:ascii="Book Antiqua" w:eastAsia="Times New Roman" w:hAnsi="Book Antiqua" w:cs="Times New Roman"/>
          <w:b/>
          <w:bCs/>
          <w:color w:val="FF0000"/>
          <w:sz w:val="16"/>
          <w:szCs w:val="16"/>
          <w:u w:val="single"/>
          <w:lang w:eastAsia="pt-BR"/>
        </w:rPr>
        <w:t>)</w:t>
      </w:r>
    </w:p>
    <w:p w14:paraId="2AE6707B" w14:textId="254A43E6" w:rsidR="00D66062" w:rsidRPr="00EB4A14" w:rsidRDefault="00D66062" w:rsidP="00873799">
      <w:pPr>
        <w:spacing w:before="300" w:after="300" w:line="240" w:lineRule="auto"/>
        <w:ind w:firstLine="600"/>
        <w:jc w:val="both"/>
        <w:rPr>
          <w:rFonts w:ascii="Book Antiqua" w:eastAsia="Times New Roman" w:hAnsi="Book Antiqua" w:cs="Times New Roman"/>
          <w:b/>
          <w:bCs/>
          <w:sz w:val="19"/>
          <w:szCs w:val="19"/>
          <w:lang w:eastAsia="pt-BR"/>
        </w:rPr>
      </w:pPr>
      <w:r w:rsidRPr="00EB4A14">
        <w:rPr>
          <w:rFonts w:ascii="Book Antiqua" w:eastAsia="Times New Roman" w:hAnsi="Book Antiqua" w:cs="Times New Roman"/>
          <w:b/>
          <w:bCs/>
          <w:color w:val="000000"/>
          <w:sz w:val="19"/>
          <w:szCs w:val="19"/>
          <w:lang w:eastAsia="pt-BR"/>
        </w:rPr>
        <w:t xml:space="preserve">VI - </w:t>
      </w:r>
      <w:proofErr w:type="gramStart"/>
      <w:r w:rsidRPr="00EB4A14">
        <w:rPr>
          <w:rFonts w:ascii="Book Antiqua" w:eastAsia="Times New Roman" w:hAnsi="Book Antiqua" w:cs="Times New Roman"/>
          <w:b/>
          <w:bCs/>
          <w:color w:val="000000"/>
          <w:sz w:val="19"/>
          <w:szCs w:val="19"/>
          <w:lang w:eastAsia="pt-BR"/>
        </w:rPr>
        <w:t>os</w:t>
      </w:r>
      <w:proofErr w:type="gramEnd"/>
      <w:r w:rsidRPr="00EB4A14">
        <w:rPr>
          <w:rFonts w:ascii="Book Antiqua" w:eastAsia="Times New Roman" w:hAnsi="Book Antiqua" w:cs="Times New Roman"/>
          <w:b/>
          <w:bCs/>
          <w:color w:val="000000"/>
          <w:sz w:val="19"/>
          <w:szCs w:val="19"/>
          <w:lang w:eastAsia="pt-BR"/>
        </w:rPr>
        <w:t xml:space="preserve"> planos de gerenciamento de resíduos sólidos. </w:t>
      </w:r>
      <w:r w:rsidR="00EB4A14" w:rsidRPr="006D469A">
        <w:rPr>
          <w:rFonts w:ascii="Book Antiqua" w:eastAsia="Times New Roman" w:hAnsi="Book Antiqua" w:cs="Times New Roman"/>
          <w:b/>
          <w:bCs/>
          <w:color w:val="FF0000"/>
          <w:sz w:val="16"/>
          <w:szCs w:val="16"/>
          <w:u w:val="single"/>
          <w:lang w:eastAsia="pt-BR"/>
        </w:rPr>
        <w:t>(</w:t>
      </w:r>
      <w:r w:rsidR="00EB4A14">
        <w:rPr>
          <w:rFonts w:ascii="Book Antiqua" w:eastAsia="Times New Roman" w:hAnsi="Book Antiqua" w:cs="Times New Roman"/>
          <w:b/>
          <w:bCs/>
          <w:color w:val="FF0000"/>
          <w:sz w:val="16"/>
          <w:szCs w:val="16"/>
          <w:u w:val="single"/>
          <w:lang w:eastAsia="pt-BR"/>
        </w:rPr>
        <w:t>MPMS-2022</w:t>
      </w:r>
      <w:r w:rsidR="00EB4A14" w:rsidRPr="006D469A">
        <w:rPr>
          <w:rFonts w:ascii="Book Antiqua" w:eastAsia="Times New Roman" w:hAnsi="Book Antiqua" w:cs="Times New Roman"/>
          <w:b/>
          <w:bCs/>
          <w:color w:val="FF0000"/>
          <w:sz w:val="16"/>
          <w:szCs w:val="16"/>
          <w:u w:val="single"/>
          <w:lang w:eastAsia="pt-BR"/>
        </w:rPr>
        <w:t>)</w:t>
      </w:r>
    </w:p>
    <w:p w14:paraId="2AE6707C"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xml:space="preserve">Parágrafo único.  É assegurada ampla publicidade ao conteúdo dos planos de resíduos sólidos, bem como controle social em sua formulação, implementação e operacionalização, observado o disposto na </w:t>
      </w:r>
      <w:hyperlink r:id="rId18" w:history="1">
        <w:r w:rsidRPr="001D60D9">
          <w:rPr>
            <w:rFonts w:ascii="Book Antiqua" w:eastAsia="Times New Roman" w:hAnsi="Book Antiqua" w:cs="Times New Roman"/>
            <w:color w:val="0000FF"/>
            <w:sz w:val="19"/>
            <w:szCs w:val="19"/>
            <w:u w:val="single"/>
            <w:lang w:eastAsia="pt-BR"/>
          </w:rPr>
          <w:t>Lei n</w:t>
        </w:r>
        <w:r w:rsidRPr="001D60D9">
          <w:rPr>
            <w:rFonts w:ascii="Book Antiqua" w:eastAsia="Times New Roman" w:hAnsi="Book Antiqua" w:cs="Times New Roman"/>
            <w:color w:val="0000FF"/>
            <w:sz w:val="19"/>
            <w:szCs w:val="19"/>
            <w:u w:val="single"/>
            <w:vertAlign w:val="superscript"/>
            <w:lang w:eastAsia="pt-BR"/>
          </w:rPr>
          <w:t>o</w:t>
        </w:r>
        <w:r w:rsidRPr="001D60D9">
          <w:rPr>
            <w:rFonts w:ascii="Book Antiqua" w:eastAsia="Times New Roman" w:hAnsi="Book Antiqua" w:cs="Times New Roman"/>
            <w:color w:val="0000FF"/>
            <w:sz w:val="19"/>
            <w:szCs w:val="19"/>
            <w:u w:val="single"/>
            <w:lang w:eastAsia="pt-BR"/>
          </w:rPr>
          <w:t xml:space="preserve"> 10.650, de 16 de abril de 2003</w:t>
        </w:r>
      </w:hyperlink>
      <w:r w:rsidRPr="001D60D9">
        <w:rPr>
          <w:rFonts w:ascii="Book Antiqua" w:eastAsia="Times New Roman" w:hAnsi="Book Antiqua" w:cs="Times New Roman"/>
          <w:color w:val="000000"/>
          <w:sz w:val="19"/>
          <w:szCs w:val="19"/>
          <w:lang w:eastAsia="pt-BR"/>
        </w:rPr>
        <w:t xml:space="preserve">, e no </w:t>
      </w:r>
      <w:hyperlink r:id="rId19" w:anchor="art47" w:history="1">
        <w:r w:rsidRPr="001D60D9">
          <w:rPr>
            <w:rFonts w:ascii="Book Antiqua" w:eastAsia="Times New Roman" w:hAnsi="Book Antiqua" w:cs="Times New Roman"/>
            <w:color w:val="0000FF"/>
            <w:sz w:val="19"/>
            <w:szCs w:val="19"/>
            <w:u w:val="single"/>
            <w:lang w:eastAsia="pt-BR"/>
          </w:rPr>
          <w:t>art. 47 da Lei nº 11.445, de 2007. </w:t>
        </w:r>
      </w:hyperlink>
    </w:p>
    <w:p w14:paraId="2AE6707D"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Seção II</w:t>
      </w:r>
    </w:p>
    <w:p w14:paraId="2AE6707E"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Do Plano Nacional de Resíduos Sólidos </w:t>
      </w:r>
    </w:p>
    <w:p w14:paraId="2AE6707F" w14:textId="3A5CEF8B" w:rsidR="00D66062" w:rsidRPr="005B4BC5" w:rsidRDefault="00D66062" w:rsidP="00873799">
      <w:pPr>
        <w:spacing w:before="300" w:after="300" w:line="240" w:lineRule="auto"/>
        <w:ind w:firstLine="600"/>
        <w:jc w:val="both"/>
        <w:rPr>
          <w:rFonts w:ascii="Book Antiqua" w:eastAsia="Times New Roman" w:hAnsi="Book Antiqua" w:cs="Times New Roman"/>
          <w:sz w:val="19"/>
          <w:szCs w:val="19"/>
          <w:lang w:eastAsia="pt-BR"/>
        </w:rPr>
      </w:pPr>
      <w:bookmarkStart w:id="15" w:name="art15"/>
      <w:bookmarkEnd w:id="15"/>
      <w:r w:rsidRPr="001D60D9">
        <w:rPr>
          <w:rFonts w:ascii="Book Antiqua" w:eastAsia="Times New Roman" w:hAnsi="Book Antiqua" w:cs="Times New Roman"/>
          <w:b/>
          <w:bCs/>
          <w:color w:val="000000"/>
          <w:sz w:val="19"/>
          <w:szCs w:val="19"/>
          <w:highlight w:val="magenta"/>
          <w:lang w:eastAsia="pt-BR"/>
        </w:rPr>
        <w:t>Art. 15</w:t>
      </w:r>
      <w:r w:rsidRPr="001D60D9">
        <w:rPr>
          <w:rFonts w:ascii="Book Antiqua" w:eastAsia="Times New Roman" w:hAnsi="Book Antiqua" w:cs="Times New Roman"/>
          <w:color w:val="000000"/>
          <w:sz w:val="19"/>
          <w:szCs w:val="19"/>
          <w:lang w:eastAsia="pt-BR"/>
        </w:rPr>
        <w:t xml:space="preserve">.  </w:t>
      </w:r>
      <w:r w:rsidRPr="00294B45">
        <w:rPr>
          <w:rFonts w:ascii="Book Antiqua" w:eastAsia="Times New Roman" w:hAnsi="Book Antiqua" w:cs="Times New Roman"/>
          <w:b/>
          <w:bCs/>
          <w:color w:val="000000"/>
          <w:sz w:val="19"/>
          <w:szCs w:val="19"/>
          <w:lang w:eastAsia="pt-BR"/>
        </w:rPr>
        <w:t xml:space="preserve">A </w:t>
      </w:r>
      <w:r w:rsidRPr="005B4BC5">
        <w:rPr>
          <w:rFonts w:ascii="Book Antiqua" w:eastAsia="Times New Roman" w:hAnsi="Book Antiqua" w:cs="Times New Roman"/>
          <w:b/>
          <w:bCs/>
          <w:color w:val="000000"/>
          <w:sz w:val="19"/>
          <w:szCs w:val="19"/>
          <w:highlight w:val="yellow"/>
          <w:lang w:eastAsia="pt-BR"/>
        </w:rPr>
        <w:t>União</w:t>
      </w:r>
      <w:r w:rsidRPr="00294B45">
        <w:rPr>
          <w:rFonts w:ascii="Book Antiqua" w:eastAsia="Times New Roman" w:hAnsi="Book Antiqua" w:cs="Times New Roman"/>
          <w:b/>
          <w:bCs/>
          <w:color w:val="000000"/>
          <w:sz w:val="19"/>
          <w:szCs w:val="19"/>
          <w:lang w:eastAsia="pt-BR"/>
        </w:rPr>
        <w:t xml:space="preserve"> </w:t>
      </w:r>
      <w:r w:rsidRPr="005B4BC5">
        <w:rPr>
          <w:rFonts w:ascii="Book Antiqua" w:eastAsia="Times New Roman" w:hAnsi="Book Antiqua" w:cs="Times New Roman"/>
          <w:b/>
          <w:bCs/>
          <w:caps/>
          <w:color w:val="000000"/>
          <w:sz w:val="19"/>
          <w:szCs w:val="19"/>
          <w:highlight w:val="green"/>
          <w:lang w:eastAsia="pt-BR"/>
        </w:rPr>
        <w:t>elaborará</w:t>
      </w:r>
      <w:r w:rsidRPr="00294B45">
        <w:rPr>
          <w:rFonts w:ascii="Book Antiqua" w:eastAsia="Times New Roman" w:hAnsi="Book Antiqua" w:cs="Times New Roman"/>
          <w:b/>
          <w:bCs/>
          <w:color w:val="000000"/>
          <w:sz w:val="19"/>
          <w:szCs w:val="19"/>
          <w:lang w:eastAsia="pt-BR"/>
        </w:rPr>
        <w:t xml:space="preserve">, </w:t>
      </w:r>
      <w:r w:rsidRPr="005B4BC5">
        <w:rPr>
          <w:rFonts w:ascii="Book Antiqua" w:eastAsia="Times New Roman" w:hAnsi="Book Antiqua" w:cs="Times New Roman"/>
          <w:b/>
          <w:bCs/>
          <w:color w:val="000000"/>
          <w:sz w:val="19"/>
          <w:szCs w:val="19"/>
          <w:highlight w:val="cyan"/>
          <w:lang w:eastAsia="pt-BR"/>
        </w:rPr>
        <w:t>sob a coordenação</w:t>
      </w:r>
      <w:r w:rsidRPr="00294B45">
        <w:rPr>
          <w:rFonts w:ascii="Book Antiqua" w:eastAsia="Times New Roman" w:hAnsi="Book Antiqua" w:cs="Times New Roman"/>
          <w:b/>
          <w:bCs/>
          <w:color w:val="000000"/>
          <w:sz w:val="19"/>
          <w:szCs w:val="19"/>
          <w:lang w:eastAsia="pt-BR"/>
        </w:rPr>
        <w:t xml:space="preserve"> </w:t>
      </w:r>
      <w:r w:rsidRPr="005B4BC5">
        <w:rPr>
          <w:rFonts w:ascii="Book Antiqua" w:eastAsia="Times New Roman" w:hAnsi="Book Antiqua" w:cs="Times New Roman"/>
          <w:b/>
          <w:bCs/>
          <w:color w:val="000000"/>
          <w:sz w:val="19"/>
          <w:szCs w:val="19"/>
          <w:highlight w:val="yellow"/>
          <w:lang w:eastAsia="pt-BR"/>
        </w:rPr>
        <w:t>do Ministério do Meio Ambiente</w:t>
      </w:r>
      <w:r w:rsidRPr="00294B45">
        <w:rPr>
          <w:rFonts w:ascii="Book Antiqua" w:eastAsia="Times New Roman" w:hAnsi="Book Antiqua" w:cs="Times New Roman"/>
          <w:b/>
          <w:bCs/>
          <w:color w:val="000000"/>
          <w:sz w:val="19"/>
          <w:szCs w:val="19"/>
          <w:lang w:eastAsia="pt-BR"/>
        </w:rPr>
        <w:t xml:space="preserve">, o </w:t>
      </w:r>
      <w:r w:rsidRPr="005B4BC5">
        <w:rPr>
          <w:rFonts w:ascii="Book Antiqua" w:eastAsia="Times New Roman" w:hAnsi="Book Antiqua" w:cs="Times New Roman"/>
          <w:b/>
          <w:bCs/>
          <w:caps/>
          <w:color w:val="000000"/>
          <w:sz w:val="19"/>
          <w:szCs w:val="19"/>
          <w:shd w:val="clear" w:color="auto" w:fill="F7CAAC" w:themeFill="accent2" w:themeFillTint="66"/>
          <w:lang w:eastAsia="pt-BR"/>
        </w:rPr>
        <w:t>Plano Nacional de Resíduos Sólidos</w:t>
      </w:r>
      <w:r w:rsidRPr="00294B45">
        <w:rPr>
          <w:rFonts w:ascii="Book Antiqua" w:eastAsia="Times New Roman" w:hAnsi="Book Antiqua" w:cs="Times New Roman"/>
          <w:b/>
          <w:bCs/>
          <w:color w:val="000000"/>
          <w:sz w:val="19"/>
          <w:szCs w:val="19"/>
          <w:lang w:eastAsia="pt-BR"/>
        </w:rPr>
        <w:t xml:space="preserve">, </w:t>
      </w:r>
      <w:r w:rsidRPr="005B4BC5">
        <w:rPr>
          <w:rFonts w:ascii="Book Antiqua" w:eastAsia="Times New Roman" w:hAnsi="Book Antiqua" w:cs="Times New Roman"/>
          <w:b/>
          <w:bCs/>
          <w:color w:val="000000"/>
          <w:sz w:val="19"/>
          <w:szCs w:val="19"/>
          <w:highlight w:val="cyan"/>
          <w:lang w:eastAsia="pt-BR"/>
        </w:rPr>
        <w:t>com vigência por prazo indeterminado e horizonte de 20 (vinte) anos</w:t>
      </w:r>
      <w:r w:rsidRPr="00294B45">
        <w:rPr>
          <w:rFonts w:ascii="Book Antiqua" w:eastAsia="Times New Roman" w:hAnsi="Book Antiqua" w:cs="Times New Roman"/>
          <w:b/>
          <w:bCs/>
          <w:color w:val="000000"/>
          <w:sz w:val="19"/>
          <w:szCs w:val="19"/>
          <w:lang w:eastAsia="pt-BR"/>
        </w:rPr>
        <w:t xml:space="preserve">, </w:t>
      </w:r>
      <w:r w:rsidRPr="005B4BC5">
        <w:rPr>
          <w:rFonts w:ascii="Book Antiqua" w:eastAsia="Times New Roman" w:hAnsi="Book Antiqua" w:cs="Times New Roman"/>
          <w:b/>
          <w:bCs/>
          <w:caps/>
          <w:color w:val="000000"/>
          <w:sz w:val="19"/>
          <w:szCs w:val="19"/>
          <w:highlight w:val="green"/>
          <w:lang w:eastAsia="pt-BR"/>
        </w:rPr>
        <w:t>a ser atualizado</w:t>
      </w:r>
      <w:r w:rsidRPr="00294B45">
        <w:rPr>
          <w:rFonts w:ascii="Book Antiqua" w:eastAsia="Times New Roman" w:hAnsi="Book Antiqua" w:cs="Times New Roman"/>
          <w:b/>
          <w:bCs/>
          <w:color w:val="000000"/>
          <w:sz w:val="19"/>
          <w:szCs w:val="19"/>
          <w:lang w:eastAsia="pt-BR"/>
        </w:rPr>
        <w:t xml:space="preserve"> </w:t>
      </w:r>
      <w:r w:rsidRPr="005B4BC5">
        <w:rPr>
          <w:rFonts w:ascii="Book Antiqua" w:eastAsia="Times New Roman" w:hAnsi="Book Antiqua" w:cs="Times New Roman"/>
          <w:b/>
          <w:bCs/>
          <w:color w:val="000000"/>
          <w:sz w:val="19"/>
          <w:szCs w:val="19"/>
          <w:highlight w:val="cyan"/>
          <w:lang w:eastAsia="pt-BR"/>
        </w:rPr>
        <w:t>a cada 4 (quatro) anos</w:t>
      </w:r>
      <w:r w:rsidRPr="00294B45">
        <w:rPr>
          <w:rFonts w:ascii="Book Antiqua" w:eastAsia="Times New Roman" w:hAnsi="Book Antiqua" w:cs="Times New Roman"/>
          <w:b/>
          <w:bCs/>
          <w:color w:val="000000"/>
          <w:sz w:val="19"/>
          <w:szCs w:val="19"/>
          <w:lang w:eastAsia="pt-BR"/>
        </w:rPr>
        <w:t xml:space="preserve">, </w:t>
      </w:r>
      <w:r w:rsidRPr="005B4BC5">
        <w:rPr>
          <w:rFonts w:ascii="Book Antiqua" w:eastAsia="Times New Roman" w:hAnsi="Book Antiqua" w:cs="Times New Roman"/>
          <w:b/>
          <w:bCs/>
          <w:caps/>
          <w:color w:val="000000"/>
          <w:sz w:val="19"/>
          <w:szCs w:val="19"/>
          <w:highlight w:val="green"/>
          <w:lang w:eastAsia="pt-BR"/>
        </w:rPr>
        <w:t>tendo</w:t>
      </w:r>
      <w:r w:rsidRPr="00294B45">
        <w:rPr>
          <w:rFonts w:ascii="Book Antiqua" w:eastAsia="Times New Roman" w:hAnsi="Book Antiqua" w:cs="Times New Roman"/>
          <w:b/>
          <w:bCs/>
          <w:color w:val="000000"/>
          <w:sz w:val="19"/>
          <w:szCs w:val="19"/>
          <w:lang w:eastAsia="pt-BR"/>
        </w:rPr>
        <w:t xml:space="preserve"> como</w:t>
      </w:r>
      <w:r w:rsidRPr="001D60D9">
        <w:rPr>
          <w:rFonts w:ascii="Book Antiqua" w:eastAsia="Times New Roman" w:hAnsi="Book Antiqua" w:cs="Times New Roman"/>
          <w:color w:val="000000"/>
          <w:sz w:val="19"/>
          <w:szCs w:val="19"/>
          <w:lang w:eastAsia="pt-BR"/>
        </w:rPr>
        <w:t xml:space="preserve"> </w:t>
      </w:r>
      <w:r w:rsidRPr="001B4546">
        <w:rPr>
          <w:rFonts w:ascii="Book Antiqua" w:eastAsia="Times New Roman" w:hAnsi="Book Antiqua" w:cs="Times New Roman"/>
          <w:b/>
          <w:bCs/>
          <w:caps/>
          <w:color w:val="000000"/>
          <w:sz w:val="19"/>
          <w:szCs w:val="19"/>
          <w:shd w:val="clear" w:color="auto" w:fill="F7CAAC" w:themeFill="accent2" w:themeFillTint="66"/>
          <w:lang w:eastAsia="pt-BR"/>
        </w:rPr>
        <w:t>conteúdo mínimo</w:t>
      </w:r>
      <w:r w:rsidRPr="001D60D9">
        <w:rPr>
          <w:rFonts w:ascii="Book Antiqua" w:eastAsia="Times New Roman" w:hAnsi="Book Antiqua" w:cs="Times New Roman"/>
          <w:color w:val="000000"/>
          <w:sz w:val="19"/>
          <w:szCs w:val="19"/>
          <w:lang w:eastAsia="pt-BR"/>
        </w:rPr>
        <w:t>: </w:t>
      </w:r>
      <w:r w:rsidR="00E82AE9">
        <w:rPr>
          <w:rFonts w:ascii="Book Antiqua" w:hAnsi="Book Antiqua"/>
          <w:b/>
          <w:bCs/>
          <w:color w:val="FF0000"/>
          <w:sz w:val="16"/>
          <w:szCs w:val="16"/>
          <w:u w:val="single"/>
        </w:rPr>
        <w:t>(DPU-2017)</w:t>
      </w:r>
      <w:r w:rsidR="00E82AE9">
        <w:rPr>
          <w:rFonts w:ascii="Book Antiqua" w:hAnsi="Book Antiqua"/>
          <w:b/>
          <w:bCs/>
          <w:color w:val="FF0000"/>
          <w:sz w:val="16"/>
          <w:szCs w:val="16"/>
        </w:rPr>
        <w:t xml:space="preserve"> </w:t>
      </w:r>
      <w:r w:rsidR="00E82AE9">
        <w:rPr>
          <w:rFonts w:ascii="Book Antiqua" w:hAnsi="Book Antiqua"/>
          <w:b/>
          <w:bCs/>
          <w:color w:val="FF0000"/>
          <w:sz w:val="16"/>
          <w:szCs w:val="16"/>
          <w:u w:val="single"/>
        </w:rPr>
        <w:t>(PGM-Florianópolis/SC-2022)</w:t>
      </w:r>
      <w:r w:rsidR="00E82AE9">
        <w:rPr>
          <w:rFonts w:ascii="Book Antiqua" w:hAnsi="Book Antiqua"/>
          <w:b/>
          <w:bCs/>
          <w:color w:val="FF0000"/>
          <w:sz w:val="16"/>
          <w:szCs w:val="16"/>
        </w:rPr>
        <w:t xml:space="preserve"> </w:t>
      </w:r>
      <w:r w:rsidR="00E82AE9">
        <w:rPr>
          <w:rFonts w:ascii="Book Antiqua" w:hAnsi="Book Antiqua"/>
          <w:b/>
          <w:bCs/>
          <w:color w:val="FF0000"/>
          <w:sz w:val="16"/>
          <w:szCs w:val="16"/>
          <w:u w:val="single"/>
        </w:rPr>
        <w:t>(DPESP-2023)</w:t>
      </w:r>
      <w:r w:rsidR="005B4BC5">
        <w:rPr>
          <w:rFonts w:ascii="Book Antiqua" w:hAnsi="Book Antiqua"/>
          <w:b/>
          <w:bCs/>
          <w:color w:val="FF0000"/>
          <w:sz w:val="16"/>
          <w:szCs w:val="16"/>
        </w:rPr>
        <w:t xml:space="preserve"> </w:t>
      </w:r>
      <w:r w:rsidR="005B4BC5">
        <w:rPr>
          <w:rFonts w:ascii="Book Antiqua" w:eastAsia="Times New Roman" w:hAnsi="Book Antiqua" w:cs="Times New Roman"/>
          <w:b/>
          <w:bCs/>
          <w:color w:val="FF0000"/>
          <w:sz w:val="16"/>
          <w:szCs w:val="16"/>
          <w:u w:val="single"/>
          <w:lang w:eastAsia="pt-BR"/>
        </w:rPr>
        <w:t>(DPEPR-2024)</w:t>
      </w:r>
    </w:p>
    <w:p w14:paraId="2AE67080" w14:textId="0E050B3C" w:rsidR="00D66062" w:rsidRPr="006D469A" w:rsidRDefault="00D66062" w:rsidP="00873799">
      <w:pPr>
        <w:spacing w:before="300" w:after="300" w:line="240" w:lineRule="auto"/>
        <w:ind w:firstLine="600"/>
        <w:jc w:val="both"/>
        <w:rPr>
          <w:rFonts w:ascii="Book Antiqua" w:eastAsia="Times New Roman" w:hAnsi="Book Antiqua" w:cs="Times New Roman"/>
          <w:sz w:val="18"/>
          <w:szCs w:val="18"/>
          <w:lang w:eastAsia="pt-BR"/>
        </w:rPr>
      </w:pPr>
      <w:r w:rsidRPr="00E961CE">
        <w:rPr>
          <w:rFonts w:ascii="Book Antiqua" w:eastAsia="Times New Roman" w:hAnsi="Book Antiqua" w:cs="Times New Roman"/>
          <w:b/>
          <w:bCs/>
          <w:color w:val="000000"/>
          <w:sz w:val="19"/>
          <w:szCs w:val="19"/>
          <w:lang w:eastAsia="pt-BR"/>
        </w:rPr>
        <w:t xml:space="preserve">I - </w:t>
      </w:r>
      <w:proofErr w:type="gramStart"/>
      <w:r w:rsidRPr="00E961CE">
        <w:rPr>
          <w:rFonts w:ascii="Book Antiqua" w:eastAsia="Times New Roman" w:hAnsi="Book Antiqua" w:cs="Times New Roman"/>
          <w:b/>
          <w:bCs/>
          <w:color w:val="000000"/>
          <w:sz w:val="19"/>
          <w:szCs w:val="19"/>
          <w:lang w:eastAsia="pt-BR"/>
        </w:rPr>
        <w:t>diagnóstico</w:t>
      </w:r>
      <w:proofErr w:type="gramEnd"/>
      <w:r w:rsidRPr="00E961CE">
        <w:rPr>
          <w:rFonts w:ascii="Book Antiqua" w:eastAsia="Times New Roman" w:hAnsi="Book Antiqua" w:cs="Times New Roman"/>
          <w:b/>
          <w:bCs/>
          <w:color w:val="000000"/>
          <w:sz w:val="19"/>
          <w:szCs w:val="19"/>
          <w:lang w:eastAsia="pt-BR"/>
        </w:rPr>
        <w:t xml:space="preserve"> da situação atual dos resíduos sólidos</w:t>
      </w:r>
      <w:r w:rsidRPr="006D469A">
        <w:rPr>
          <w:rFonts w:ascii="Book Antiqua" w:eastAsia="Times New Roman" w:hAnsi="Book Antiqua" w:cs="Times New Roman"/>
          <w:color w:val="000000"/>
          <w:sz w:val="18"/>
          <w:szCs w:val="18"/>
          <w:lang w:eastAsia="pt-BR"/>
        </w:rPr>
        <w:t>; </w:t>
      </w:r>
      <w:r w:rsidR="00E961CE" w:rsidRPr="006D469A">
        <w:rPr>
          <w:rFonts w:ascii="Book Antiqua" w:eastAsia="Times New Roman" w:hAnsi="Book Antiqua" w:cs="Times New Roman"/>
          <w:b/>
          <w:bCs/>
          <w:color w:val="FF0000"/>
          <w:sz w:val="16"/>
          <w:szCs w:val="16"/>
          <w:u w:val="single"/>
          <w:lang w:eastAsia="pt-BR"/>
        </w:rPr>
        <w:t>(PGM-Florianópolis/SC-2022)</w:t>
      </w:r>
    </w:p>
    <w:p w14:paraId="2AE67081"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xml:space="preserve">II - </w:t>
      </w:r>
      <w:proofErr w:type="gramStart"/>
      <w:r w:rsidRPr="001D60D9">
        <w:rPr>
          <w:rFonts w:ascii="Book Antiqua" w:eastAsia="Times New Roman" w:hAnsi="Book Antiqua" w:cs="Times New Roman"/>
          <w:color w:val="000000"/>
          <w:sz w:val="19"/>
          <w:szCs w:val="19"/>
          <w:lang w:eastAsia="pt-BR"/>
        </w:rPr>
        <w:t>proposição</w:t>
      </w:r>
      <w:proofErr w:type="gramEnd"/>
      <w:r w:rsidRPr="001D60D9">
        <w:rPr>
          <w:rFonts w:ascii="Book Antiqua" w:eastAsia="Times New Roman" w:hAnsi="Book Antiqua" w:cs="Times New Roman"/>
          <w:color w:val="000000"/>
          <w:sz w:val="19"/>
          <w:szCs w:val="19"/>
          <w:lang w:eastAsia="pt-BR"/>
        </w:rPr>
        <w:t xml:space="preserve"> de cenários, incluindo tendências internacionais e macroeconômicas; </w:t>
      </w:r>
    </w:p>
    <w:p w14:paraId="2AE67082"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III - metas de redução, reutilização, reciclagem, entre outras, com vistas a reduzir a quantidade de resíduos e rejeitos encaminhados para disposição final ambientalmente adequada; </w:t>
      </w:r>
    </w:p>
    <w:p w14:paraId="2AE67083"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xml:space="preserve">IV - </w:t>
      </w:r>
      <w:proofErr w:type="gramStart"/>
      <w:r w:rsidRPr="001D60D9">
        <w:rPr>
          <w:rFonts w:ascii="Book Antiqua" w:eastAsia="Times New Roman" w:hAnsi="Book Antiqua" w:cs="Times New Roman"/>
          <w:color w:val="000000"/>
          <w:sz w:val="19"/>
          <w:szCs w:val="19"/>
          <w:lang w:eastAsia="pt-BR"/>
        </w:rPr>
        <w:t>metas</w:t>
      </w:r>
      <w:proofErr w:type="gramEnd"/>
      <w:r w:rsidRPr="001D60D9">
        <w:rPr>
          <w:rFonts w:ascii="Book Antiqua" w:eastAsia="Times New Roman" w:hAnsi="Book Antiqua" w:cs="Times New Roman"/>
          <w:color w:val="000000"/>
          <w:sz w:val="19"/>
          <w:szCs w:val="19"/>
          <w:lang w:eastAsia="pt-BR"/>
        </w:rPr>
        <w:t xml:space="preserve"> para o aproveitamento energético dos gases gerados nas unidades de disposição final de resíduos sólidos; </w:t>
      </w:r>
    </w:p>
    <w:p w14:paraId="2AE67084" w14:textId="46D5A3D5" w:rsidR="00D66062" w:rsidRPr="00E82AE9" w:rsidRDefault="00D66062" w:rsidP="00873799">
      <w:pPr>
        <w:spacing w:before="300" w:after="300" w:line="240" w:lineRule="auto"/>
        <w:ind w:firstLine="600"/>
        <w:jc w:val="both"/>
        <w:rPr>
          <w:rFonts w:ascii="Book Antiqua" w:eastAsia="Times New Roman" w:hAnsi="Book Antiqua" w:cs="Times New Roman"/>
          <w:sz w:val="18"/>
          <w:szCs w:val="18"/>
          <w:lang w:eastAsia="pt-BR"/>
        </w:rPr>
      </w:pPr>
      <w:bookmarkStart w:id="16" w:name="art15v"/>
      <w:bookmarkEnd w:id="16"/>
      <w:r w:rsidRPr="001B4546">
        <w:rPr>
          <w:rFonts w:ascii="Book Antiqua" w:eastAsia="Times New Roman" w:hAnsi="Book Antiqua" w:cs="Times New Roman"/>
          <w:b/>
          <w:bCs/>
          <w:color w:val="000000"/>
          <w:sz w:val="19"/>
          <w:szCs w:val="19"/>
          <w:lang w:eastAsia="pt-BR"/>
        </w:rPr>
        <w:t xml:space="preserve">V - </w:t>
      </w:r>
      <w:proofErr w:type="gramStart"/>
      <w:r w:rsidRPr="001B4546">
        <w:rPr>
          <w:rFonts w:ascii="Book Antiqua" w:eastAsia="Times New Roman" w:hAnsi="Book Antiqua" w:cs="Times New Roman"/>
          <w:b/>
          <w:bCs/>
          <w:color w:val="000000"/>
          <w:sz w:val="19"/>
          <w:szCs w:val="19"/>
          <w:lang w:eastAsia="pt-BR"/>
        </w:rPr>
        <w:t>metas</w:t>
      </w:r>
      <w:proofErr w:type="gramEnd"/>
      <w:r w:rsidRPr="001B4546">
        <w:rPr>
          <w:rFonts w:ascii="Book Antiqua" w:eastAsia="Times New Roman" w:hAnsi="Book Antiqua" w:cs="Times New Roman"/>
          <w:b/>
          <w:bCs/>
          <w:color w:val="000000"/>
          <w:sz w:val="19"/>
          <w:szCs w:val="19"/>
          <w:lang w:eastAsia="pt-BR"/>
        </w:rPr>
        <w:t xml:space="preserve"> para a eliminação e recuperação de lixões, associadas à inclusão social e à emancipação econômica de catadores de materiais reutilizáveis e recicláveis</w:t>
      </w:r>
      <w:r w:rsidRPr="006D469A">
        <w:rPr>
          <w:rFonts w:ascii="Book Antiqua" w:eastAsia="Times New Roman" w:hAnsi="Book Antiqua" w:cs="Times New Roman"/>
          <w:color w:val="000000"/>
          <w:sz w:val="18"/>
          <w:szCs w:val="18"/>
          <w:lang w:eastAsia="pt-BR"/>
        </w:rPr>
        <w:t>; </w:t>
      </w:r>
      <w:r w:rsidR="001B4546" w:rsidRPr="006D469A">
        <w:rPr>
          <w:rFonts w:ascii="Book Antiqua" w:eastAsia="Times New Roman" w:hAnsi="Book Antiqua" w:cs="Times New Roman"/>
          <w:b/>
          <w:bCs/>
          <w:color w:val="FF0000"/>
          <w:sz w:val="16"/>
          <w:szCs w:val="16"/>
          <w:u w:val="single"/>
          <w:lang w:eastAsia="pt-BR"/>
        </w:rPr>
        <w:t>(DPU-2017)</w:t>
      </w:r>
      <w:r w:rsidR="00E82AE9">
        <w:rPr>
          <w:rFonts w:ascii="Book Antiqua" w:eastAsia="Times New Roman" w:hAnsi="Book Antiqua" w:cs="Times New Roman"/>
          <w:b/>
          <w:bCs/>
          <w:color w:val="FF0000"/>
          <w:sz w:val="16"/>
          <w:szCs w:val="16"/>
          <w:lang w:eastAsia="pt-BR"/>
        </w:rPr>
        <w:t xml:space="preserve"> </w:t>
      </w:r>
      <w:r w:rsidR="00E82AE9">
        <w:rPr>
          <w:rFonts w:ascii="Book Antiqua" w:hAnsi="Book Antiqua"/>
          <w:b/>
          <w:bCs/>
          <w:color w:val="FF0000"/>
          <w:sz w:val="16"/>
          <w:szCs w:val="16"/>
          <w:u w:val="single"/>
        </w:rPr>
        <w:t>(DPESP-2023)</w:t>
      </w:r>
    </w:p>
    <w:p w14:paraId="2AE67085"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xml:space="preserve">VI - </w:t>
      </w:r>
      <w:proofErr w:type="gramStart"/>
      <w:r w:rsidRPr="001D60D9">
        <w:rPr>
          <w:rFonts w:ascii="Book Antiqua" w:eastAsia="Times New Roman" w:hAnsi="Book Antiqua" w:cs="Times New Roman"/>
          <w:color w:val="000000"/>
          <w:sz w:val="19"/>
          <w:szCs w:val="19"/>
          <w:lang w:eastAsia="pt-BR"/>
        </w:rPr>
        <w:t>programas</w:t>
      </w:r>
      <w:proofErr w:type="gramEnd"/>
      <w:r w:rsidRPr="001D60D9">
        <w:rPr>
          <w:rFonts w:ascii="Book Antiqua" w:eastAsia="Times New Roman" w:hAnsi="Book Antiqua" w:cs="Times New Roman"/>
          <w:color w:val="000000"/>
          <w:sz w:val="19"/>
          <w:szCs w:val="19"/>
          <w:lang w:eastAsia="pt-BR"/>
        </w:rPr>
        <w:t>, projetos e ações para o atendimento das metas previstas; </w:t>
      </w:r>
    </w:p>
    <w:p w14:paraId="2AE67086"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VII - normas e condicionantes técnicas para o acesso a recursos da União, para a obtenção de seu aval ou para o acesso a recursos administrados, direta ou indiretamente, por entidade federal, quando destinados a ações e programas de interesse dos resíduos sólidos; </w:t>
      </w:r>
    </w:p>
    <w:p w14:paraId="2AE67087"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VIII - medidas para incentivar e viabilizar a gestão regionalizada dos resíduos sólidos; </w:t>
      </w:r>
    </w:p>
    <w:p w14:paraId="2AE67088"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xml:space="preserve">IX - </w:t>
      </w:r>
      <w:proofErr w:type="gramStart"/>
      <w:r w:rsidRPr="001D60D9">
        <w:rPr>
          <w:rFonts w:ascii="Book Antiqua" w:eastAsia="Times New Roman" w:hAnsi="Book Antiqua" w:cs="Times New Roman"/>
          <w:color w:val="000000"/>
          <w:sz w:val="19"/>
          <w:szCs w:val="19"/>
          <w:lang w:eastAsia="pt-BR"/>
        </w:rPr>
        <w:t>diretrizes</w:t>
      </w:r>
      <w:proofErr w:type="gramEnd"/>
      <w:r w:rsidRPr="001D60D9">
        <w:rPr>
          <w:rFonts w:ascii="Book Antiqua" w:eastAsia="Times New Roman" w:hAnsi="Book Antiqua" w:cs="Times New Roman"/>
          <w:color w:val="000000"/>
          <w:sz w:val="19"/>
          <w:szCs w:val="19"/>
          <w:lang w:eastAsia="pt-BR"/>
        </w:rPr>
        <w:t xml:space="preserve"> para o planejamento e demais atividades de gestão de resíduos sólidos das regiões integradas de desenvolvimento instituídas por lei complementar, bem como para as áreas de especial interesse turístico; </w:t>
      </w:r>
    </w:p>
    <w:p w14:paraId="2AE67089"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xml:space="preserve">X - </w:t>
      </w:r>
      <w:proofErr w:type="gramStart"/>
      <w:r w:rsidRPr="001D60D9">
        <w:rPr>
          <w:rFonts w:ascii="Book Antiqua" w:eastAsia="Times New Roman" w:hAnsi="Book Antiqua" w:cs="Times New Roman"/>
          <w:color w:val="000000"/>
          <w:sz w:val="19"/>
          <w:szCs w:val="19"/>
          <w:lang w:eastAsia="pt-BR"/>
        </w:rPr>
        <w:t>normas e diretrizes</w:t>
      </w:r>
      <w:proofErr w:type="gramEnd"/>
      <w:r w:rsidRPr="001D60D9">
        <w:rPr>
          <w:rFonts w:ascii="Book Antiqua" w:eastAsia="Times New Roman" w:hAnsi="Book Antiqua" w:cs="Times New Roman"/>
          <w:color w:val="000000"/>
          <w:sz w:val="19"/>
          <w:szCs w:val="19"/>
          <w:lang w:eastAsia="pt-BR"/>
        </w:rPr>
        <w:t xml:space="preserve"> para a disposição final de rejeitos e, quando couber, de resíduos; </w:t>
      </w:r>
    </w:p>
    <w:p w14:paraId="2AE6708A"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XI - meios a serem utilizados para o controle e a fiscalização, no âmbito nacional, de sua implementação e operacionalização, assegurado o controle social. </w:t>
      </w:r>
    </w:p>
    <w:p w14:paraId="2AE6708B" w14:textId="19414D87" w:rsidR="00D66062" w:rsidRPr="006D469A" w:rsidRDefault="00D66062" w:rsidP="00873799">
      <w:pPr>
        <w:spacing w:before="300" w:after="300" w:line="240" w:lineRule="auto"/>
        <w:ind w:firstLine="600"/>
        <w:jc w:val="both"/>
        <w:rPr>
          <w:rFonts w:ascii="Book Antiqua" w:eastAsia="Times New Roman" w:hAnsi="Book Antiqua" w:cs="Times New Roman"/>
          <w:color w:val="000000"/>
          <w:sz w:val="18"/>
          <w:szCs w:val="18"/>
          <w:lang w:eastAsia="pt-BR"/>
        </w:rPr>
      </w:pPr>
      <w:r w:rsidRPr="001D60D9">
        <w:rPr>
          <w:rFonts w:ascii="Book Antiqua" w:eastAsia="Times New Roman" w:hAnsi="Book Antiqua" w:cs="Times New Roman"/>
          <w:b/>
          <w:bCs/>
          <w:color w:val="000000"/>
          <w:sz w:val="19"/>
          <w:szCs w:val="19"/>
          <w:highlight w:val="magenta"/>
          <w:lang w:eastAsia="pt-BR"/>
        </w:rPr>
        <w:t>Parágrafo único</w:t>
      </w:r>
      <w:r w:rsidRPr="001D60D9">
        <w:rPr>
          <w:rFonts w:ascii="Book Antiqua" w:eastAsia="Times New Roman" w:hAnsi="Book Antiqua" w:cs="Times New Roman"/>
          <w:color w:val="000000"/>
          <w:sz w:val="19"/>
          <w:szCs w:val="19"/>
          <w:lang w:eastAsia="pt-BR"/>
        </w:rPr>
        <w:t xml:space="preserve">.  O </w:t>
      </w:r>
      <w:r w:rsidRPr="001D60D9">
        <w:rPr>
          <w:rFonts w:ascii="Book Antiqua" w:eastAsia="Times New Roman" w:hAnsi="Book Antiqua" w:cs="Times New Roman"/>
          <w:b/>
          <w:bCs/>
          <w:caps/>
          <w:color w:val="000000"/>
          <w:sz w:val="19"/>
          <w:szCs w:val="19"/>
          <w:shd w:val="clear" w:color="auto" w:fill="F7CAAC" w:themeFill="accent2" w:themeFillTint="66"/>
          <w:lang w:eastAsia="pt-BR"/>
        </w:rPr>
        <w:t>Plano Nacional de Resíduos Sólidos</w:t>
      </w:r>
      <w:r w:rsidRPr="001D60D9">
        <w:rPr>
          <w:rFonts w:ascii="Book Antiqua" w:eastAsia="Times New Roman" w:hAnsi="Book Antiqua" w:cs="Times New Roman"/>
          <w:color w:val="000000"/>
          <w:sz w:val="19"/>
          <w:szCs w:val="19"/>
          <w:lang w:eastAsia="pt-BR"/>
        </w:rPr>
        <w:t xml:space="preserve"> </w:t>
      </w:r>
      <w:r w:rsidRPr="001D60D9">
        <w:rPr>
          <w:rFonts w:ascii="Book Antiqua" w:eastAsia="Times New Roman" w:hAnsi="Book Antiqua" w:cs="Times New Roman"/>
          <w:b/>
          <w:bCs/>
          <w:caps/>
          <w:color w:val="000000"/>
          <w:sz w:val="19"/>
          <w:szCs w:val="19"/>
          <w:highlight w:val="green"/>
          <w:lang w:eastAsia="pt-BR"/>
        </w:rPr>
        <w:t>será elaborado</w:t>
      </w:r>
      <w:r w:rsidRPr="001D60D9">
        <w:rPr>
          <w:rFonts w:ascii="Book Antiqua" w:eastAsia="Times New Roman" w:hAnsi="Book Antiqua" w:cs="Times New Roman"/>
          <w:color w:val="000000"/>
          <w:sz w:val="19"/>
          <w:szCs w:val="19"/>
          <w:lang w:eastAsia="pt-BR"/>
        </w:rPr>
        <w:t xml:space="preserve"> mediante </w:t>
      </w:r>
      <w:r w:rsidRPr="001D60D9">
        <w:rPr>
          <w:rFonts w:ascii="Book Antiqua" w:eastAsia="Times New Roman" w:hAnsi="Book Antiqua" w:cs="Times New Roman"/>
          <w:b/>
          <w:bCs/>
          <w:color w:val="000000"/>
          <w:sz w:val="19"/>
          <w:szCs w:val="19"/>
          <w:highlight w:val="cyan"/>
          <w:lang w:eastAsia="pt-BR"/>
        </w:rPr>
        <w:t>processo de mobilização</w:t>
      </w:r>
      <w:r w:rsidRPr="001D60D9">
        <w:rPr>
          <w:rFonts w:ascii="Book Antiqua" w:eastAsia="Times New Roman" w:hAnsi="Book Antiqua" w:cs="Times New Roman"/>
          <w:color w:val="000000"/>
          <w:sz w:val="19"/>
          <w:szCs w:val="19"/>
          <w:lang w:eastAsia="pt-BR"/>
        </w:rPr>
        <w:t xml:space="preserve"> e </w:t>
      </w:r>
      <w:r w:rsidRPr="001D60D9">
        <w:rPr>
          <w:rFonts w:ascii="Book Antiqua" w:eastAsia="Times New Roman" w:hAnsi="Book Antiqua" w:cs="Times New Roman"/>
          <w:b/>
          <w:bCs/>
          <w:color w:val="000000"/>
          <w:sz w:val="19"/>
          <w:szCs w:val="19"/>
          <w:highlight w:val="cyan"/>
          <w:lang w:eastAsia="pt-BR"/>
        </w:rPr>
        <w:t>participação social</w:t>
      </w:r>
      <w:r w:rsidRPr="001D60D9">
        <w:rPr>
          <w:rFonts w:ascii="Book Antiqua" w:eastAsia="Times New Roman" w:hAnsi="Book Antiqua" w:cs="Times New Roman"/>
          <w:color w:val="000000"/>
          <w:sz w:val="19"/>
          <w:szCs w:val="19"/>
          <w:lang w:eastAsia="pt-BR"/>
        </w:rPr>
        <w:t xml:space="preserve">, </w:t>
      </w:r>
      <w:r w:rsidRPr="001D60D9">
        <w:rPr>
          <w:rFonts w:ascii="Book Antiqua" w:eastAsia="Times New Roman" w:hAnsi="Book Antiqua" w:cs="Times New Roman"/>
          <w:b/>
          <w:bCs/>
          <w:caps/>
          <w:color w:val="000000"/>
          <w:sz w:val="19"/>
          <w:szCs w:val="19"/>
          <w:highlight w:val="green"/>
          <w:lang w:eastAsia="pt-BR"/>
        </w:rPr>
        <w:t>incluindo</w:t>
      </w:r>
      <w:r w:rsidRPr="001D60D9">
        <w:rPr>
          <w:rFonts w:ascii="Book Antiqua" w:eastAsia="Times New Roman" w:hAnsi="Book Antiqua" w:cs="Times New Roman"/>
          <w:color w:val="000000"/>
          <w:sz w:val="19"/>
          <w:szCs w:val="19"/>
          <w:lang w:eastAsia="pt-BR"/>
        </w:rPr>
        <w:t xml:space="preserve"> a </w:t>
      </w:r>
      <w:r w:rsidRPr="001D60D9">
        <w:rPr>
          <w:rFonts w:ascii="Book Antiqua" w:eastAsia="Times New Roman" w:hAnsi="Book Antiqua" w:cs="Times New Roman"/>
          <w:b/>
          <w:bCs/>
          <w:color w:val="000000"/>
          <w:sz w:val="19"/>
          <w:szCs w:val="19"/>
          <w:highlight w:val="yellow"/>
          <w:lang w:eastAsia="pt-BR"/>
        </w:rPr>
        <w:t>realização de audiências</w:t>
      </w:r>
      <w:r w:rsidRPr="001D60D9">
        <w:rPr>
          <w:rFonts w:ascii="Book Antiqua" w:eastAsia="Times New Roman" w:hAnsi="Book Antiqua" w:cs="Times New Roman"/>
          <w:color w:val="000000"/>
          <w:sz w:val="19"/>
          <w:szCs w:val="19"/>
          <w:lang w:eastAsia="pt-BR"/>
        </w:rPr>
        <w:t xml:space="preserve"> e </w:t>
      </w:r>
      <w:r w:rsidRPr="001D60D9">
        <w:rPr>
          <w:rFonts w:ascii="Book Antiqua" w:eastAsia="Times New Roman" w:hAnsi="Book Antiqua" w:cs="Times New Roman"/>
          <w:b/>
          <w:bCs/>
          <w:color w:val="000000"/>
          <w:sz w:val="19"/>
          <w:szCs w:val="19"/>
          <w:highlight w:val="yellow"/>
          <w:lang w:eastAsia="pt-BR"/>
        </w:rPr>
        <w:t>consultas públicas</w:t>
      </w:r>
      <w:r w:rsidRPr="006D469A">
        <w:rPr>
          <w:rFonts w:ascii="Book Antiqua" w:eastAsia="Times New Roman" w:hAnsi="Book Antiqua" w:cs="Times New Roman"/>
          <w:color w:val="000000"/>
          <w:sz w:val="18"/>
          <w:szCs w:val="18"/>
          <w:lang w:eastAsia="pt-BR"/>
        </w:rPr>
        <w:t>. </w:t>
      </w:r>
      <w:r w:rsidR="00165176" w:rsidRPr="006D469A">
        <w:rPr>
          <w:rFonts w:ascii="Book Antiqua" w:eastAsia="Times New Roman" w:hAnsi="Book Antiqua" w:cs="Arial"/>
          <w:b/>
          <w:bCs/>
          <w:color w:val="FF0000"/>
          <w:sz w:val="16"/>
          <w:szCs w:val="16"/>
          <w:u w:val="single"/>
          <w:lang w:eastAsia="pt-BR"/>
        </w:rPr>
        <w:t>(MPRS-2017)</w:t>
      </w:r>
    </w:p>
    <w:tbl>
      <w:tblPr>
        <w:tblStyle w:val="Tabelacomgrade"/>
        <w:tblW w:w="0" w:type="auto"/>
        <w:shd w:val="clear" w:color="auto" w:fill="CCFFFF"/>
        <w:tblLook w:val="04A0" w:firstRow="1" w:lastRow="0" w:firstColumn="1" w:lastColumn="0" w:noHBand="0" w:noVBand="1"/>
      </w:tblPr>
      <w:tblGrid>
        <w:gridCol w:w="8494"/>
      </w:tblGrid>
      <w:tr w:rsidR="00E92717" w:rsidRPr="001D60D9" w14:paraId="286C1C60" w14:textId="77777777" w:rsidTr="00CB4BF7">
        <w:tc>
          <w:tcPr>
            <w:tcW w:w="8494" w:type="dxa"/>
            <w:shd w:val="clear" w:color="auto" w:fill="CCFFFF"/>
          </w:tcPr>
          <w:p w14:paraId="23B66C79" w14:textId="2C24F630" w:rsidR="00E92717" w:rsidRPr="001D60D9" w:rsidRDefault="00E92717" w:rsidP="00CB4BF7">
            <w:pPr>
              <w:jc w:val="both"/>
              <w:rPr>
                <w:rFonts w:ascii="Book Antiqua" w:eastAsia="Times New Roman" w:hAnsi="Book Antiqua" w:cs="Times New Roman"/>
                <w:b/>
                <w:bCs/>
                <w:sz w:val="19"/>
                <w:szCs w:val="19"/>
                <w:lang w:eastAsia="pt-BR"/>
              </w:rPr>
            </w:pPr>
            <w:r w:rsidRPr="001D60D9">
              <w:rPr>
                <w:rFonts w:ascii="Book Antiqua" w:eastAsia="Times New Roman" w:hAnsi="Book Antiqua" w:cs="Times New Roman"/>
                <w:b/>
                <w:sz w:val="19"/>
                <w:szCs w:val="19"/>
                <w:lang w:eastAsia="pt-BR"/>
              </w:rPr>
              <w:lastRenderedPageBreak/>
              <w:t>(</w:t>
            </w:r>
            <w:r w:rsidRPr="001D60D9">
              <w:rPr>
                <w:rFonts w:ascii="Book Antiqua" w:eastAsia="Times New Roman" w:hAnsi="Book Antiqua" w:cs="Times New Roman"/>
                <w:b/>
                <w:sz w:val="19"/>
                <w:szCs w:val="19"/>
                <w:highlight w:val="yellow"/>
                <w:lang w:eastAsia="pt-BR"/>
              </w:rPr>
              <w:t>MPRS-2017</w:t>
            </w:r>
            <w:r w:rsidRPr="001D60D9">
              <w:rPr>
                <w:rFonts w:ascii="Book Antiqua" w:eastAsia="Times New Roman" w:hAnsi="Book Antiqua" w:cs="Times New Roman"/>
                <w:b/>
                <w:sz w:val="19"/>
                <w:szCs w:val="19"/>
                <w:lang w:eastAsia="pt-BR"/>
              </w:rPr>
              <w:t>)</w:t>
            </w:r>
            <w:r w:rsidRPr="001D60D9">
              <w:rPr>
                <w:rFonts w:ascii="Book Antiqua" w:eastAsia="Times New Roman" w:hAnsi="Book Antiqua" w:cs="Times New Roman"/>
                <w:bCs/>
                <w:sz w:val="19"/>
                <w:szCs w:val="19"/>
                <w:lang w:eastAsia="pt-BR"/>
              </w:rPr>
              <w:t>: Nos termos estabelecidos pela Lei Federal 12.305/10, que institui a Política Nacional de Resíduos Sólidos, assinale a alternativa correta</w:t>
            </w:r>
            <w:r w:rsidRPr="001D60D9">
              <w:rPr>
                <w:rFonts w:ascii="Book Antiqua" w:eastAsia="Times New Roman" w:hAnsi="Book Antiqua" w:cs="Times New Roman"/>
                <w:sz w:val="19"/>
                <w:szCs w:val="19"/>
                <w:lang w:eastAsia="pt-BR"/>
              </w:rPr>
              <w:t>:</w:t>
            </w:r>
            <w:r w:rsidRPr="001D60D9">
              <w:rPr>
                <w:sz w:val="19"/>
                <w:szCs w:val="19"/>
              </w:rPr>
              <w:t xml:space="preserve"> </w:t>
            </w:r>
            <w:r w:rsidRPr="001D60D9">
              <w:rPr>
                <w:rFonts w:ascii="Book Antiqua" w:eastAsia="Times New Roman" w:hAnsi="Book Antiqua" w:cs="Times New Roman"/>
                <w:sz w:val="19"/>
                <w:szCs w:val="19"/>
                <w:lang w:eastAsia="pt-BR"/>
              </w:rPr>
              <w:t xml:space="preserve">O Plano Nacional de Resíduos Sólidos será elaborado mediante processo de mobilização e participação social, incluindo a realização de audiências e consultas públicas. </w:t>
            </w:r>
            <w:r w:rsidRPr="001D60D9">
              <w:rPr>
                <w:rFonts w:ascii="Book Antiqua" w:eastAsia="Times New Roman" w:hAnsi="Book Antiqua" w:cs="Times New Roman"/>
                <w:b/>
                <w:bCs/>
                <w:sz w:val="19"/>
                <w:szCs w:val="19"/>
                <w:lang w:eastAsia="pt-BR"/>
              </w:rPr>
              <w:t>BL: art. 15, § único, PNRS.</w:t>
            </w:r>
          </w:p>
        </w:tc>
      </w:tr>
    </w:tbl>
    <w:p w14:paraId="2AE6708C"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Seção III</w:t>
      </w:r>
    </w:p>
    <w:p w14:paraId="2AE6708D"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Dos Planos Estaduais de Resíduos Sólidos </w:t>
      </w:r>
    </w:p>
    <w:p w14:paraId="2B708FB5" w14:textId="3C082181" w:rsidR="00E92717" w:rsidRPr="00E44EAB" w:rsidRDefault="00D66062" w:rsidP="00873799">
      <w:pPr>
        <w:spacing w:before="300" w:after="300" w:line="240" w:lineRule="auto"/>
        <w:ind w:firstLine="600"/>
        <w:jc w:val="both"/>
        <w:rPr>
          <w:sz w:val="18"/>
          <w:szCs w:val="18"/>
        </w:rPr>
      </w:pPr>
      <w:bookmarkStart w:id="17" w:name="art16"/>
      <w:bookmarkEnd w:id="17"/>
      <w:r w:rsidRPr="001D60D9">
        <w:rPr>
          <w:rFonts w:ascii="Book Antiqua" w:eastAsia="Times New Roman" w:hAnsi="Book Antiqua" w:cs="Times New Roman"/>
          <w:b/>
          <w:bCs/>
          <w:color w:val="000000"/>
          <w:sz w:val="19"/>
          <w:szCs w:val="19"/>
          <w:highlight w:val="magenta"/>
          <w:lang w:eastAsia="pt-BR"/>
        </w:rPr>
        <w:t>Art. 16</w:t>
      </w:r>
      <w:r w:rsidRPr="001D60D9">
        <w:rPr>
          <w:rFonts w:ascii="Book Antiqua" w:eastAsia="Times New Roman" w:hAnsi="Book Antiqua" w:cs="Times New Roman"/>
          <w:color w:val="000000"/>
          <w:sz w:val="19"/>
          <w:szCs w:val="19"/>
          <w:lang w:eastAsia="pt-BR"/>
        </w:rPr>
        <w:t xml:space="preserve">.  </w:t>
      </w:r>
      <w:r w:rsidRPr="00122E4D">
        <w:rPr>
          <w:rFonts w:ascii="Book Antiqua" w:eastAsia="Times New Roman" w:hAnsi="Book Antiqua" w:cs="Times New Roman"/>
          <w:b/>
          <w:bCs/>
          <w:color w:val="000000"/>
          <w:sz w:val="19"/>
          <w:szCs w:val="19"/>
          <w:highlight w:val="cyan"/>
          <w:lang w:eastAsia="pt-BR"/>
        </w:rPr>
        <w:t>A elaboração</w:t>
      </w:r>
      <w:r w:rsidRPr="00122E4D">
        <w:rPr>
          <w:rFonts w:ascii="Book Antiqua" w:eastAsia="Times New Roman" w:hAnsi="Book Antiqua" w:cs="Times New Roman"/>
          <w:b/>
          <w:bCs/>
          <w:color w:val="000000"/>
          <w:sz w:val="19"/>
          <w:szCs w:val="19"/>
          <w:lang w:eastAsia="pt-BR"/>
        </w:rPr>
        <w:t xml:space="preserve"> de </w:t>
      </w:r>
      <w:r w:rsidRPr="00122E4D">
        <w:rPr>
          <w:rFonts w:ascii="Book Antiqua" w:eastAsia="Times New Roman" w:hAnsi="Book Antiqua" w:cs="Times New Roman"/>
          <w:b/>
          <w:bCs/>
          <w:caps/>
          <w:color w:val="000000"/>
          <w:sz w:val="19"/>
          <w:szCs w:val="19"/>
          <w:shd w:val="clear" w:color="auto" w:fill="F7CAAC" w:themeFill="accent2" w:themeFillTint="66"/>
          <w:lang w:eastAsia="pt-BR"/>
        </w:rPr>
        <w:t>plano estadual de resíduos sólidos</w:t>
      </w:r>
      <w:r w:rsidRPr="001D60D9">
        <w:rPr>
          <w:rFonts w:ascii="Book Antiqua" w:eastAsia="Times New Roman" w:hAnsi="Book Antiqua" w:cs="Times New Roman"/>
          <w:color w:val="000000"/>
          <w:sz w:val="19"/>
          <w:szCs w:val="19"/>
          <w:lang w:eastAsia="pt-BR"/>
        </w:rPr>
        <w:t xml:space="preserve">, </w:t>
      </w:r>
      <w:r w:rsidRPr="00122E4D">
        <w:rPr>
          <w:rFonts w:ascii="Book Antiqua" w:eastAsia="Times New Roman" w:hAnsi="Book Antiqua" w:cs="Times New Roman"/>
          <w:b/>
          <w:bCs/>
          <w:color w:val="000000"/>
          <w:sz w:val="19"/>
          <w:szCs w:val="19"/>
          <w:highlight w:val="yellow"/>
          <w:lang w:eastAsia="pt-BR"/>
        </w:rPr>
        <w:t>nos termos previstos por esta Lei</w:t>
      </w:r>
      <w:r w:rsidRPr="001D60D9">
        <w:rPr>
          <w:rFonts w:ascii="Book Antiqua" w:eastAsia="Times New Roman" w:hAnsi="Book Antiqua" w:cs="Times New Roman"/>
          <w:color w:val="000000"/>
          <w:sz w:val="19"/>
          <w:szCs w:val="19"/>
          <w:lang w:eastAsia="pt-BR"/>
        </w:rPr>
        <w:t xml:space="preserve">, </w:t>
      </w:r>
      <w:r w:rsidRPr="001D60D9">
        <w:rPr>
          <w:rFonts w:ascii="Book Antiqua" w:eastAsia="Times New Roman" w:hAnsi="Book Antiqua" w:cs="Times New Roman"/>
          <w:b/>
          <w:bCs/>
          <w:caps/>
          <w:color w:val="000000"/>
          <w:sz w:val="19"/>
          <w:szCs w:val="19"/>
          <w:highlight w:val="green"/>
          <w:lang w:eastAsia="pt-BR"/>
        </w:rPr>
        <w:t>é</w:t>
      </w:r>
      <w:r w:rsidRPr="001D60D9">
        <w:rPr>
          <w:rFonts w:ascii="Book Antiqua" w:eastAsia="Times New Roman" w:hAnsi="Book Antiqua" w:cs="Times New Roman"/>
          <w:b/>
          <w:bCs/>
          <w:caps/>
          <w:color w:val="000000"/>
          <w:sz w:val="19"/>
          <w:szCs w:val="19"/>
          <w:lang w:eastAsia="pt-BR"/>
        </w:rPr>
        <w:t xml:space="preserve"> </w:t>
      </w:r>
      <w:r w:rsidRPr="001D60D9">
        <w:rPr>
          <w:rFonts w:ascii="Book Antiqua" w:eastAsia="Times New Roman" w:hAnsi="Book Antiqua" w:cs="Times New Roman"/>
          <w:b/>
          <w:bCs/>
          <w:caps/>
          <w:color w:val="000000"/>
          <w:sz w:val="19"/>
          <w:szCs w:val="19"/>
          <w:shd w:val="clear" w:color="auto" w:fill="F7CAAC" w:themeFill="accent2" w:themeFillTint="66"/>
          <w:lang w:eastAsia="pt-BR"/>
        </w:rPr>
        <w:t>condição</w:t>
      </w:r>
      <w:r w:rsidRPr="001D60D9">
        <w:rPr>
          <w:rFonts w:ascii="Book Antiqua" w:eastAsia="Times New Roman" w:hAnsi="Book Antiqua" w:cs="Times New Roman"/>
          <w:color w:val="000000"/>
          <w:sz w:val="19"/>
          <w:szCs w:val="19"/>
          <w:lang w:eastAsia="pt-BR"/>
        </w:rPr>
        <w:t xml:space="preserve"> </w:t>
      </w:r>
      <w:r w:rsidRPr="001D60D9">
        <w:rPr>
          <w:rFonts w:ascii="Book Antiqua" w:eastAsia="Times New Roman" w:hAnsi="Book Antiqua" w:cs="Times New Roman"/>
          <w:b/>
          <w:bCs/>
          <w:color w:val="000000"/>
          <w:sz w:val="19"/>
          <w:szCs w:val="19"/>
          <w:highlight w:val="yellow"/>
          <w:lang w:eastAsia="pt-BR"/>
        </w:rPr>
        <w:t>para os Estados</w:t>
      </w:r>
      <w:r w:rsidRPr="001D60D9">
        <w:rPr>
          <w:rFonts w:ascii="Book Antiqua" w:eastAsia="Times New Roman" w:hAnsi="Book Antiqua" w:cs="Times New Roman"/>
          <w:b/>
          <w:bCs/>
          <w:color w:val="000000"/>
          <w:sz w:val="19"/>
          <w:szCs w:val="19"/>
          <w:lang w:eastAsia="pt-BR"/>
        </w:rPr>
        <w:t xml:space="preserve"> </w:t>
      </w:r>
      <w:r w:rsidRPr="001D60D9">
        <w:rPr>
          <w:rFonts w:ascii="Book Antiqua" w:eastAsia="Times New Roman" w:hAnsi="Book Antiqua" w:cs="Times New Roman"/>
          <w:b/>
          <w:bCs/>
          <w:caps/>
          <w:color w:val="000000"/>
          <w:sz w:val="19"/>
          <w:szCs w:val="19"/>
          <w:highlight w:val="green"/>
          <w:lang w:eastAsia="pt-BR"/>
        </w:rPr>
        <w:t>terem</w:t>
      </w:r>
      <w:r w:rsidRPr="001D60D9">
        <w:rPr>
          <w:rFonts w:ascii="Book Antiqua" w:eastAsia="Times New Roman" w:hAnsi="Book Antiqua" w:cs="Times New Roman"/>
          <w:color w:val="000000"/>
          <w:sz w:val="19"/>
          <w:szCs w:val="19"/>
          <w:lang w:eastAsia="pt-BR"/>
        </w:rPr>
        <w:t xml:space="preserve"> </w:t>
      </w:r>
      <w:r w:rsidRPr="001D60D9">
        <w:rPr>
          <w:rFonts w:ascii="Book Antiqua" w:eastAsia="Times New Roman" w:hAnsi="Book Antiqua" w:cs="Times New Roman"/>
          <w:b/>
          <w:bCs/>
          <w:color w:val="000000"/>
          <w:sz w:val="19"/>
          <w:szCs w:val="19"/>
          <w:highlight w:val="cyan"/>
          <w:lang w:eastAsia="pt-BR"/>
        </w:rPr>
        <w:t>acesso a recursos da União</w:t>
      </w:r>
      <w:r w:rsidRPr="001D60D9">
        <w:rPr>
          <w:rFonts w:ascii="Book Antiqua" w:eastAsia="Times New Roman" w:hAnsi="Book Antiqua" w:cs="Times New Roman"/>
          <w:color w:val="000000"/>
          <w:sz w:val="19"/>
          <w:szCs w:val="19"/>
          <w:lang w:eastAsia="pt-BR"/>
        </w:rPr>
        <w:t xml:space="preserve">, ou </w:t>
      </w:r>
      <w:r w:rsidRPr="001D60D9">
        <w:rPr>
          <w:rFonts w:ascii="Book Antiqua" w:eastAsia="Times New Roman" w:hAnsi="Book Antiqua" w:cs="Times New Roman"/>
          <w:b/>
          <w:bCs/>
          <w:color w:val="000000"/>
          <w:sz w:val="19"/>
          <w:szCs w:val="19"/>
          <w:highlight w:val="cyan"/>
          <w:lang w:eastAsia="pt-BR"/>
        </w:rPr>
        <w:t>por ela controlados</w:t>
      </w:r>
      <w:r w:rsidRPr="001D60D9">
        <w:rPr>
          <w:rFonts w:ascii="Book Antiqua" w:eastAsia="Times New Roman" w:hAnsi="Book Antiqua" w:cs="Times New Roman"/>
          <w:color w:val="000000"/>
          <w:sz w:val="19"/>
          <w:szCs w:val="19"/>
          <w:lang w:eastAsia="pt-BR"/>
        </w:rPr>
        <w:t xml:space="preserve">, </w:t>
      </w:r>
      <w:r w:rsidRPr="00122E4D">
        <w:rPr>
          <w:rFonts w:ascii="Book Antiqua" w:eastAsia="Times New Roman" w:hAnsi="Book Antiqua" w:cs="Times New Roman"/>
          <w:b/>
          <w:bCs/>
          <w:color w:val="000000"/>
          <w:sz w:val="19"/>
          <w:szCs w:val="19"/>
          <w:lang w:eastAsia="pt-BR"/>
        </w:rPr>
        <w:t>destinados a empreendimentos e serviços relacionados à gestão de resíduos sólidos, ou para serem beneficiados por incentivos ou financiamentos de entidades federais de crédito ou fomento para tal finalidade</w:t>
      </w:r>
      <w:r w:rsidRPr="006D469A">
        <w:rPr>
          <w:rFonts w:ascii="Book Antiqua" w:eastAsia="Times New Roman" w:hAnsi="Book Antiqua" w:cs="Times New Roman"/>
          <w:color w:val="000000"/>
          <w:sz w:val="18"/>
          <w:szCs w:val="18"/>
          <w:lang w:eastAsia="pt-BR"/>
        </w:rPr>
        <w:t>.</w:t>
      </w:r>
      <w:r w:rsidR="00165176" w:rsidRPr="006D469A">
        <w:rPr>
          <w:rFonts w:ascii="Book Antiqua" w:eastAsia="Times New Roman" w:hAnsi="Book Antiqua" w:cs="Times New Roman"/>
          <w:color w:val="000000"/>
          <w:sz w:val="18"/>
          <w:szCs w:val="18"/>
          <w:lang w:eastAsia="pt-BR"/>
        </w:rPr>
        <w:t xml:space="preserve"> </w:t>
      </w:r>
      <w:r w:rsidR="00165176" w:rsidRPr="006D469A">
        <w:rPr>
          <w:rFonts w:ascii="Book Antiqua" w:eastAsia="Times New Roman" w:hAnsi="Book Antiqua" w:cs="Arial"/>
          <w:b/>
          <w:bCs/>
          <w:color w:val="FF0000"/>
          <w:sz w:val="16"/>
          <w:szCs w:val="16"/>
          <w:u w:val="single"/>
          <w:lang w:eastAsia="pt-BR"/>
        </w:rPr>
        <w:t>(MPRS-2017)</w:t>
      </w:r>
      <w:r w:rsidRPr="006D469A">
        <w:rPr>
          <w:rFonts w:ascii="Book Antiqua" w:eastAsia="Times New Roman" w:hAnsi="Book Antiqua" w:cs="Times New Roman"/>
          <w:color w:val="000000"/>
          <w:sz w:val="18"/>
          <w:szCs w:val="18"/>
          <w:lang w:eastAsia="pt-BR"/>
        </w:rPr>
        <w:t> </w:t>
      </w:r>
      <w:r w:rsidR="00EE6DF3" w:rsidRPr="006D469A">
        <w:rPr>
          <w:rFonts w:ascii="Book Antiqua" w:eastAsia="Times New Roman" w:hAnsi="Book Antiqua" w:cs="Times New Roman"/>
          <w:b/>
          <w:bCs/>
          <w:color w:val="FF0000"/>
          <w:sz w:val="16"/>
          <w:szCs w:val="16"/>
          <w:u w:val="single"/>
          <w:lang w:eastAsia="pt-BR"/>
        </w:rPr>
        <w:t>(MPCE-2020)</w:t>
      </w:r>
      <w:r w:rsidR="00E13461" w:rsidRPr="006D469A">
        <w:rPr>
          <w:rFonts w:ascii="Book Antiqua" w:eastAsia="Times New Roman" w:hAnsi="Book Antiqua" w:cs="Times New Roman"/>
          <w:b/>
          <w:bCs/>
          <w:color w:val="FF0000"/>
          <w:sz w:val="16"/>
          <w:szCs w:val="16"/>
          <w:lang w:eastAsia="pt-BR"/>
        </w:rPr>
        <w:t xml:space="preserve"> </w:t>
      </w:r>
      <w:r w:rsidR="00E13461" w:rsidRPr="006D469A">
        <w:rPr>
          <w:rFonts w:ascii="Book Antiqua" w:eastAsia="Times New Roman" w:hAnsi="Book Antiqua" w:cs="Times New Roman"/>
          <w:b/>
          <w:color w:val="FF0000"/>
          <w:sz w:val="16"/>
          <w:szCs w:val="16"/>
          <w:u w:val="single"/>
          <w:lang w:eastAsia="pt-BR"/>
        </w:rPr>
        <w:t>(DPESC-2021)</w:t>
      </w:r>
      <w:r w:rsidR="00122E4D" w:rsidRPr="006D469A">
        <w:rPr>
          <w:rFonts w:ascii="Book Antiqua" w:eastAsia="Times New Roman" w:hAnsi="Book Antiqua" w:cs="Times New Roman"/>
          <w:b/>
          <w:color w:val="FF0000"/>
          <w:sz w:val="16"/>
          <w:szCs w:val="16"/>
          <w:lang w:eastAsia="pt-BR"/>
        </w:rPr>
        <w:t xml:space="preserve"> </w:t>
      </w:r>
      <w:r w:rsidR="00122E4D" w:rsidRPr="006D469A">
        <w:rPr>
          <w:rFonts w:ascii="Book Antiqua" w:eastAsia="Times New Roman" w:hAnsi="Book Antiqua" w:cs="Times New Roman"/>
          <w:b/>
          <w:bCs/>
          <w:color w:val="FF0000"/>
          <w:sz w:val="16"/>
          <w:szCs w:val="16"/>
          <w:u w:val="single"/>
          <w:lang w:eastAsia="pt-BR"/>
        </w:rPr>
        <w:t>(PGEPB-2021)</w:t>
      </w:r>
      <w:r w:rsidR="00E44EAB">
        <w:rPr>
          <w:rFonts w:ascii="Book Antiqua" w:eastAsia="Times New Roman" w:hAnsi="Book Antiqua" w:cs="Times New Roman"/>
          <w:b/>
          <w:bCs/>
          <w:color w:val="FF0000"/>
          <w:sz w:val="16"/>
          <w:szCs w:val="16"/>
          <w:lang w:eastAsia="pt-BR"/>
        </w:rPr>
        <w:t xml:space="preserve"> </w:t>
      </w:r>
      <w:r w:rsidR="00E44EAB">
        <w:rPr>
          <w:rFonts w:ascii="Book Antiqua" w:hAnsi="Book Antiqua"/>
          <w:b/>
          <w:bCs/>
          <w:color w:val="FF0000"/>
          <w:sz w:val="16"/>
          <w:szCs w:val="16"/>
          <w:u w:val="single"/>
        </w:rPr>
        <w:t>(PGEMG-2022)</w:t>
      </w:r>
    </w:p>
    <w:tbl>
      <w:tblPr>
        <w:tblStyle w:val="Tabelacomgrade"/>
        <w:tblW w:w="0" w:type="auto"/>
        <w:shd w:val="clear" w:color="auto" w:fill="CCFFFF"/>
        <w:tblLook w:val="04A0" w:firstRow="1" w:lastRow="0" w:firstColumn="1" w:lastColumn="0" w:noHBand="0" w:noVBand="1"/>
      </w:tblPr>
      <w:tblGrid>
        <w:gridCol w:w="8494"/>
      </w:tblGrid>
      <w:tr w:rsidR="00E92717" w:rsidRPr="001D60D9" w14:paraId="37B6F930" w14:textId="77777777" w:rsidTr="00CB4BF7">
        <w:tc>
          <w:tcPr>
            <w:tcW w:w="8494" w:type="dxa"/>
            <w:shd w:val="clear" w:color="auto" w:fill="CCFFFF"/>
          </w:tcPr>
          <w:p w14:paraId="4772ED45" w14:textId="69E2A771" w:rsidR="00E44EAB" w:rsidRDefault="00E44EAB" w:rsidP="00CB4BF7">
            <w:pPr>
              <w:jc w:val="both"/>
              <w:rPr>
                <w:rFonts w:ascii="Book Antiqua" w:eastAsia="Times New Roman" w:hAnsi="Book Antiqua" w:cs="Times New Roman"/>
                <w:b/>
                <w:sz w:val="19"/>
                <w:szCs w:val="19"/>
                <w:lang w:eastAsia="pt-BR"/>
              </w:rPr>
            </w:pPr>
            <w:r w:rsidRPr="001D60D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PGEMG-2022-FGV</w:t>
            </w:r>
            <w:r w:rsidRPr="001D60D9">
              <w:rPr>
                <w:rFonts w:ascii="Book Antiqua" w:eastAsia="Times New Roman" w:hAnsi="Book Antiqua" w:cs="Times New Roman"/>
                <w:b/>
                <w:sz w:val="19"/>
                <w:szCs w:val="19"/>
                <w:lang w:eastAsia="pt-BR"/>
              </w:rPr>
              <w:t>)</w:t>
            </w:r>
            <w:r w:rsidRPr="001D60D9">
              <w:rPr>
                <w:rFonts w:ascii="Book Antiqua" w:eastAsia="Times New Roman" w:hAnsi="Book Antiqua" w:cs="Times New Roman"/>
                <w:bCs/>
                <w:sz w:val="19"/>
                <w:szCs w:val="19"/>
                <w:lang w:eastAsia="pt-BR"/>
              </w:rPr>
              <w:t xml:space="preserve">: </w:t>
            </w:r>
            <w:r w:rsidRPr="00E44EAB">
              <w:rPr>
                <w:rFonts w:ascii="Book Antiqua" w:eastAsia="Times New Roman" w:hAnsi="Book Antiqua" w:cs="Times New Roman"/>
                <w:bCs/>
                <w:sz w:val="19"/>
                <w:szCs w:val="19"/>
                <w:lang w:eastAsia="pt-BR"/>
              </w:rPr>
              <w:t>Em matéria de Política Nacional de Resíduos Sólidos, de acordo com a Lei nº 12.305/10, a elaboração de plano estadual de resíduos sólidos, nos termos previstos por tal Lei,</w:t>
            </w:r>
            <w:r>
              <w:t xml:space="preserve"> </w:t>
            </w:r>
            <w:r w:rsidRPr="00E44EAB">
              <w:rPr>
                <w:rFonts w:ascii="Book Antiqua" w:eastAsia="Times New Roman" w:hAnsi="Book Antiqua" w:cs="Times New Roman"/>
                <w:bCs/>
                <w:sz w:val="19"/>
                <w:szCs w:val="19"/>
                <w:lang w:eastAsia="pt-BR"/>
              </w:rPr>
              <w:t>é condição para os Estados terem acesso a recursos da União, ou por ela controlados, destinados a empreendimentos e serviços relacionados à gestão de resíduos sólidos, ou para serem beneficiados por incentivos ou financiamentos de entidades federais de crédito ou fomento para tal finalidade.</w:t>
            </w:r>
            <w:r w:rsidRPr="001D60D9">
              <w:rPr>
                <w:rFonts w:ascii="Book Antiqua" w:eastAsia="Times New Roman" w:hAnsi="Book Antiqua" w:cs="Times New Roman"/>
                <w:sz w:val="19"/>
                <w:szCs w:val="19"/>
                <w:lang w:eastAsia="pt-BR"/>
              </w:rPr>
              <w:t xml:space="preserve"> </w:t>
            </w:r>
            <w:r w:rsidRPr="001D60D9">
              <w:rPr>
                <w:rFonts w:ascii="Book Antiqua" w:eastAsia="Times New Roman" w:hAnsi="Book Antiqua" w:cs="Times New Roman"/>
                <w:b/>
                <w:bCs/>
                <w:sz w:val="19"/>
                <w:szCs w:val="19"/>
                <w:lang w:eastAsia="pt-BR"/>
              </w:rPr>
              <w:t>BL: art. 16, PNRS.</w:t>
            </w:r>
          </w:p>
          <w:p w14:paraId="281984A8" w14:textId="77777777" w:rsidR="00E44EAB" w:rsidRDefault="00E44EAB" w:rsidP="00CB4BF7">
            <w:pPr>
              <w:jc w:val="both"/>
              <w:rPr>
                <w:rFonts w:ascii="Book Antiqua" w:eastAsia="Times New Roman" w:hAnsi="Book Antiqua" w:cs="Times New Roman"/>
                <w:b/>
                <w:sz w:val="19"/>
                <w:szCs w:val="19"/>
                <w:lang w:eastAsia="pt-BR"/>
              </w:rPr>
            </w:pPr>
          </w:p>
          <w:p w14:paraId="4928A7B7" w14:textId="05B68E04" w:rsidR="00E92717" w:rsidRPr="001D60D9" w:rsidRDefault="00E92717" w:rsidP="00CB4BF7">
            <w:pPr>
              <w:jc w:val="both"/>
              <w:rPr>
                <w:rFonts w:ascii="Book Antiqua" w:eastAsia="Times New Roman" w:hAnsi="Book Antiqua" w:cs="Times New Roman"/>
                <w:b/>
                <w:bCs/>
                <w:sz w:val="19"/>
                <w:szCs w:val="19"/>
                <w:lang w:eastAsia="pt-BR"/>
              </w:rPr>
            </w:pPr>
            <w:r w:rsidRPr="001D60D9">
              <w:rPr>
                <w:rFonts w:ascii="Book Antiqua" w:eastAsia="Times New Roman" w:hAnsi="Book Antiqua" w:cs="Times New Roman"/>
                <w:b/>
                <w:sz w:val="19"/>
                <w:szCs w:val="19"/>
                <w:lang w:eastAsia="pt-BR"/>
              </w:rPr>
              <w:t>(</w:t>
            </w:r>
            <w:r w:rsidRPr="001D60D9">
              <w:rPr>
                <w:rFonts w:ascii="Book Antiqua" w:eastAsia="Times New Roman" w:hAnsi="Book Antiqua" w:cs="Times New Roman"/>
                <w:b/>
                <w:sz w:val="19"/>
                <w:szCs w:val="19"/>
                <w:highlight w:val="yellow"/>
                <w:lang w:eastAsia="pt-BR"/>
              </w:rPr>
              <w:t>MPRS-2017</w:t>
            </w:r>
            <w:r w:rsidRPr="001D60D9">
              <w:rPr>
                <w:rFonts w:ascii="Book Antiqua" w:eastAsia="Times New Roman" w:hAnsi="Book Antiqua" w:cs="Times New Roman"/>
                <w:b/>
                <w:sz w:val="19"/>
                <w:szCs w:val="19"/>
                <w:lang w:eastAsia="pt-BR"/>
              </w:rPr>
              <w:t>)</w:t>
            </w:r>
            <w:r w:rsidRPr="001D60D9">
              <w:rPr>
                <w:rFonts w:ascii="Book Antiqua" w:eastAsia="Times New Roman" w:hAnsi="Book Antiqua" w:cs="Times New Roman"/>
                <w:bCs/>
                <w:sz w:val="19"/>
                <w:szCs w:val="19"/>
                <w:lang w:eastAsia="pt-BR"/>
              </w:rPr>
              <w:t>: Nos termos estabelecidos pela Lei Federal 12.305/10, que institui a Política Nacional de Resíduos Sólidos, assinale a alternativa correta</w:t>
            </w:r>
            <w:r w:rsidRPr="001D60D9">
              <w:rPr>
                <w:rFonts w:ascii="Book Antiqua" w:eastAsia="Times New Roman" w:hAnsi="Book Antiqua" w:cs="Times New Roman"/>
                <w:sz w:val="19"/>
                <w:szCs w:val="19"/>
                <w:lang w:eastAsia="pt-BR"/>
              </w:rPr>
              <w:t>:</w:t>
            </w:r>
            <w:r w:rsidRPr="001D60D9">
              <w:rPr>
                <w:sz w:val="19"/>
                <w:szCs w:val="19"/>
              </w:rPr>
              <w:t xml:space="preserve"> </w:t>
            </w:r>
            <w:r w:rsidRPr="001D60D9">
              <w:rPr>
                <w:rFonts w:ascii="Book Antiqua" w:eastAsia="Times New Roman" w:hAnsi="Book Antiqua" w:cs="Times New Roman"/>
                <w:sz w:val="19"/>
                <w:szCs w:val="19"/>
                <w:lang w:eastAsia="pt-BR"/>
              </w:rPr>
              <w:t xml:space="preserve">A elaboração de plano estadual de resíduos sólidos, nos termos previstos por esta Lei, é condição para os Estados terem acesso a recursos da União, ou por ela controlados, destinados a empreendimentos e serviços relacionados à gestão de resíduos sólidos, ou para serem beneficiados por incentivos ou financiamentos de entidades federais de crédito ou fomento para tal finalidade. </w:t>
            </w:r>
            <w:r w:rsidRPr="001D60D9">
              <w:rPr>
                <w:rFonts w:ascii="Book Antiqua" w:eastAsia="Times New Roman" w:hAnsi="Book Antiqua" w:cs="Times New Roman"/>
                <w:b/>
                <w:bCs/>
                <w:sz w:val="19"/>
                <w:szCs w:val="19"/>
                <w:lang w:eastAsia="pt-BR"/>
              </w:rPr>
              <w:t>BL: art. 16, PNRS.</w:t>
            </w:r>
          </w:p>
        </w:tc>
      </w:tr>
    </w:tbl>
    <w:p w14:paraId="2AE6708F" w14:textId="2AF5FAB2" w:rsidR="00D66062" w:rsidRPr="006D469A" w:rsidRDefault="00D66062" w:rsidP="00873799">
      <w:pPr>
        <w:spacing w:before="300" w:after="300" w:line="240" w:lineRule="auto"/>
        <w:ind w:firstLine="600"/>
        <w:jc w:val="both"/>
        <w:rPr>
          <w:rFonts w:ascii="Book Antiqua" w:eastAsia="Times New Roman" w:hAnsi="Book Antiqua" w:cs="Times New Roman"/>
          <w:b/>
          <w:bCs/>
          <w:color w:val="FF0000"/>
          <w:sz w:val="16"/>
          <w:szCs w:val="16"/>
          <w:lang w:eastAsia="pt-BR"/>
        </w:rPr>
      </w:pPr>
      <w:r w:rsidRPr="00EE6DF3">
        <w:rPr>
          <w:rFonts w:ascii="Book Antiqua" w:eastAsia="Times New Roman" w:hAnsi="Book Antiqua" w:cs="Times New Roman"/>
          <w:b/>
          <w:bCs/>
          <w:color w:val="000000"/>
          <w:sz w:val="19"/>
          <w:szCs w:val="19"/>
          <w:highlight w:val="magenta"/>
          <w:lang w:eastAsia="pt-BR"/>
        </w:rPr>
        <w:t>§ 1</w:t>
      </w:r>
      <w:r w:rsidRPr="00EE6DF3">
        <w:rPr>
          <w:rFonts w:ascii="Book Antiqua" w:eastAsia="Times New Roman" w:hAnsi="Book Antiqua" w:cs="Times New Roman"/>
          <w:b/>
          <w:bCs/>
          <w:color w:val="000000"/>
          <w:sz w:val="19"/>
          <w:szCs w:val="19"/>
          <w:highlight w:val="magenta"/>
          <w:u w:val="single"/>
          <w:vertAlign w:val="superscript"/>
          <w:lang w:eastAsia="pt-BR"/>
        </w:rPr>
        <w:t>o</w:t>
      </w:r>
      <w:r w:rsidRPr="001D60D9">
        <w:rPr>
          <w:rFonts w:ascii="Book Antiqua" w:eastAsia="Times New Roman" w:hAnsi="Book Antiqua" w:cs="Times New Roman"/>
          <w:color w:val="000000"/>
          <w:sz w:val="19"/>
          <w:szCs w:val="19"/>
          <w:lang w:eastAsia="pt-BR"/>
        </w:rPr>
        <w:t xml:space="preserve">  </w:t>
      </w:r>
      <w:r w:rsidRPr="00122E4D">
        <w:rPr>
          <w:rFonts w:ascii="Book Antiqua" w:eastAsia="Times New Roman" w:hAnsi="Book Antiqua" w:cs="Times New Roman"/>
          <w:b/>
          <w:bCs/>
          <w:caps/>
          <w:color w:val="000000"/>
          <w:sz w:val="19"/>
          <w:szCs w:val="19"/>
          <w:highlight w:val="green"/>
          <w:lang w:eastAsia="pt-BR"/>
        </w:rPr>
        <w:t>Serão priorizados</w:t>
      </w:r>
      <w:r w:rsidRPr="001B4546">
        <w:rPr>
          <w:rFonts w:ascii="Book Antiqua" w:eastAsia="Times New Roman" w:hAnsi="Book Antiqua" w:cs="Times New Roman"/>
          <w:b/>
          <w:bCs/>
          <w:color w:val="000000"/>
          <w:sz w:val="19"/>
          <w:szCs w:val="19"/>
          <w:lang w:eastAsia="pt-BR"/>
        </w:rPr>
        <w:t xml:space="preserve"> </w:t>
      </w:r>
      <w:r w:rsidRPr="00122E4D">
        <w:rPr>
          <w:rFonts w:ascii="Book Antiqua" w:eastAsia="Times New Roman" w:hAnsi="Book Antiqua" w:cs="Times New Roman"/>
          <w:b/>
          <w:bCs/>
          <w:caps/>
          <w:color w:val="000000"/>
          <w:sz w:val="19"/>
          <w:szCs w:val="19"/>
          <w:shd w:val="clear" w:color="auto" w:fill="F7CAAC" w:themeFill="accent2" w:themeFillTint="66"/>
          <w:lang w:eastAsia="pt-BR"/>
        </w:rPr>
        <w:t>no acesso aos recursos da União</w:t>
      </w:r>
      <w:r w:rsidRPr="001B4546">
        <w:rPr>
          <w:rFonts w:ascii="Book Antiqua" w:eastAsia="Times New Roman" w:hAnsi="Book Antiqua" w:cs="Times New Roman"/>
          <w:b/>
          <w:bCs/>
          <w:color w:val="000000"/>
          <w:sz w:val="19"/>
          <w:szCs w:val="19"/>
          <w:lang w:eastAsia="pt-BR"/>
        </w:rPr>
        <w:t xml:space="preserve"> </w:t>
      </w:r>
      <w:r w:rsidRPr="00122E4D">
        <w:rPr>
          <w:rFonts w:ascii="Book Antiqua" w:eastAsia="Times New Roman" w:hAnsi="Book Antiqua" w:cs="Times New Roman"/>
          <w:b/>
          <w:bCs/>
          <w:color w:val="000000"/>
          <w:sz w:val="19"/>
          <w:szCs w:val="19"/>
          <w:highlight w:val="cyan"/>
          <w:lang w:eastAsia="pt-BR"/>
        </w:rPr>
        <w:t>referidos no caput</w:t>
      </w:r>
      <w:r w:rsidRPr="001B4546">
        <w:rPr>
          <w:rFonts w:ascii="Book Antiqua" w:eastAsia="Times New Roman" w:hAnsi="Book Antiqua" w:cs="Times New Roman"/>
          <w:b/>
          <w:bCs/>
          <w:color w:val="000000"/>
          <w:sz w:val="19"/>
          <w:szCs w:val="19"/>
          <w:lang w:eastAsia="pt-BR"/>
        </w:rPr>
        <w:t xml:space="preserve"> </w:t>
      </w:r>
      <w:r w:rsidRPr="00122E4D">
        <w:rPr>
          <w:rFonts w:ascii="Book Antiqua" w:eastAsia="Times New Roman" w:hAnsi="Book Antiqua" w:cs="Times New Roman"/>
          <w:b/>
          <w:bCs/>
          <w:color w:val="000000"/>
          <w:sz w:val="19"/>
          <w:szCs w:val="19"/>
          <w:highlight w:val="yellow"/>
          <w:lang w:eastAsia="pt-BR"/>
        </w:rPr>
        <w:t>os Estados</w:t>
      </w:r>
      <w:r w:rsidRPr="001B4546">
        <w:rPr>
          <w:rFonts w:ascii="Book Antiqua" w:eastAsia="Times New Roman" w:hAnsi="Book Antiqua" w:cs="Times New Roman"/>
          <w:b/>
          <w:bCs/>
          <w:color w:val="000000"/>
          <w:sz w:val="19"/>
          <w:szCs w:val="19"/>
          <w:lang w:eastAsia="pt-BR"/>
        </w:rPr>
        <w:t xml:space="preserve"> que </w:t>
      </w:r>
      <w:r w:rsidRPr="00122E4D">
        <w:rPr>
          <w:rFonts w:ascii="Book Antiqua" w:eastAsia="Times New Roman" w:hAnsi="Book Antiqua" w:cs="Times New Roman"/>
          <w:b/>
          <w:bCs/>
          <w:caps/>
          <w:color w:val="000000"/>
          <w:sz w:val="19"/>
          <w:szCs w:val="19"/>
          <w:highlight w:val="green"/>
          <w:lang w:eastAsia="pt-BR"/>
        </w:rPr>
        <w:t>instituírem</w:t>
      </w:r>
      <w:r w:rsidRPr="00122E4D">
        <w:rPr>
          <w:rFonts w:ascii="Book Antiqua" w:eastAsia="Times New Roman" w:hAnsi="Book Antiqua" w:cs="Times New Roman"/>
          <w:b/>
          <w:bCs/>
          <w:caps/>
          <w:color w:val="000000"/>
          <w:sz w:val="19"/>
          <w:szCs w:val="19"/>
          <w:lang w:eastAsia="pt-BR"/>
        </w:rPr>
        <w:t xml:space="preserve"> </w:t>
      </w:r>
      <w:r w:rsidRPr="00122E4D">
        <w:rPr>
          <w:rFonts w:ascii="Book Antiqua" w:eastAsia="Times New Roman" w:hAnsi="Book Antiqua" w:cs="Times New Roman"/>
          <w:b/>
          <w:bCs/>
          <w:caps/>
          <w:color w:val="000000"/>
          <w:sz w:val="19"/>
          <w:szCs w:val="19"/>
          <w:shd w:val="clear" w:color="auto" w:fill="F7CAAC" w:themeFill="accent2" w:themeFillTint="66"/>
          <w:lang w:eastAsia="pt-BR"/>
        </w:rPr>
        <w:t>microrregiões</w:t>
      </w:r>
      <w:r w:rsidRPr="001B4546">
        <w:rPr>
          <w:rFonts w:ascii="Book Antiqua" w:eastAsia="Times New Roman" w:hAnsi="Book Antiqua" w:cs="Times New Roman"/>
          <w:b/>
          <w:bCs/>
          <w:color w:val="000000"/>
          <w:sz w:val="19"/>
          <w:szCs w:val="19"/>
          <w:lang w:eastAsia="pt-BR"/>
        </w:rPr>
        <w:t xml:space="preserve">, consoante o </w:t>
      </w:r>
      <w:hyperlink r:id="rId20" w:anchor="art25§3" w:history="1">
        <w:r w:rsidRPr="001B4546">
          <w:rPr>
            <w:rFonts w:ascii="Book Antiqua" w:eastAsia="Times New Roman" w:hAnsi="Book Antiqua" w:cs="Times New Roman"/>
            <w:b/>
            <w:bCs/>
            <w:color w:val="0000FF"/>
            <w:sz w:val="19"/>
            <w:szCs w:val="19"/>
            <w:u w:val="single"/>
            <w:lang w:eastAsia="pt-BR"/>
          </w:rPr>
          <w:t>§ 3</w:t>
        </w:r>
        <w:r w:rsidRPr="001B4546">
          <w:rPr>
            <w:rFonts w:ascii="Book Antiqua" w:eastAsia="Times New Roman" w:hAnsi="Book Antiqua" w:cs="Times New Roman"/>
            <w:b/>
            <w:bCs/>
            <w:color w:val="0000FF"/>
            <w:sz w:val="19"/>
            <w:szCs w:val="19"/>
            <w:u w:val="single"/>
            <w:vertAlign w:val="superscript"/>
            <w:lang w:eastAsia="pt-BR"/>
          </w:rPr>
          <w:t>o</w:t>
        </w:r>
        <w:r w:rsidRPr="001B4546">
          <w:rPr>
            <w:rFonts w:ascii="Book Antiqua" w:eastAsia="Times New Roman" w:hAnsi="Book Antiqua" w:cs="Times New Roman"/>
            <w:b/>
            <w:bCs/>
            <w:color w:val="0000FF"/>
            <w:sz w:val="19"/>
            <w:szCs w:val="19"/>
            <w:u w:val="single"/>
            <w:lang w:eastAsia="pt-BR"/>
          </w:rPr>
          <w:t xml:space="preserve"> do art. 25 da Constituição Federal</w:t>
        </w:r>
      </w:hyperlink>
      <w:r w:rsidRPr="001B4546">
        <w:rPr>
          <w:rFonts w:ascii="Book Antiqua" w:eastAsia="Times New Roman" w:hAnsi="Book Antiqua" w:cs="Times New Roman"/>
          <w:b/>
          <w:bCs/>
          <w:color w:val="000000"/>
          <w:sz w:val="19"/>
          <w:szCs w:val="19"/>
          <w:lang w:eastAsia="pt-BR"/>
        </w:rPr>
        <w:t>, para integrar a organização, o planejamento e a execução das ações a cargo de Municípios limítrofes na gestão dos resíduos sólidos</w:t>
      </w:r>
      <w:r w:rsidRPr="006D469A">
        <w:rPr>
          <w:rFonts w:ascii="Book Antiqua" w:eastAsia="Times New Roman" w:hAnsi="Book Antiqua" w:cs="Times New Roman"/>
          <w:color w:val="000000"/>
          <w:sz w:val="18"/>
          <w:szCs w:val="18"/>
          <w:lang w:eastAsia="pt-BR"/>
        </w:rPr>
        <w:t>. </w:t>
      </w:r>
      <w:r w:rsidR="00EE6DF3" w:rsidRPr="006D469A">
        <w:rPr>
          <w:rFonts w:ascii="Book Antiqua" w:eastAsia="Times New Roman" w:hAnsi="Book Antiqua" w:cs="Times New Roman"/>
          <w:b/>
          <w:bCs/>
          <w:color w:val="FF0000"/>
          <w:sz w:val="16"/>
          <w:szCs w:val="16"/>
          <w:u w:val="single"/>
          <w:lang w:eastAsia="pt-BR"/>
        </w:rPr>
        <w:t>(MPCE-2020)</w:t>
      </w:r>
      <w:r w:rsidR="00E13461" w:rsidRPr="006D469A">
        <w:rPr>
          <w:rFonts w:ascii="Book Antiqua" w:eastAsia="Times New Roman" w:hAnsi="Book Antiqua" w:cs="Times New Roman"/>
          <w:b/>
          <w:bCs/>
          <w:color w:val="FF0000"/>
          <w:sz w:val="16"/>
          <w:szCs w:val="16"/>
          <w:lang w:eastAsia="pt-BR"/>
        </w:rPr>
        <w:t xml:space="preserve"> </w:t>
      </w:r>
      <w:r w:rsidR="00E13461" w:rsidRPr="006D469A">
        <w:rPr>
          <w:rFonts w:ascii="Book Antiqua" w:eastAsia="Times New Roman" w:hAnsi="Book Antiqua" w:cs="Times New Roman"/>
          <w:b/>
          <w:color w:val="FF0000"/>
          <w:sz w:val="16"/>
          <w:szCs w:val="16"/>
          <w:u w:val="single"/>
          <w:lang w:eastAsia="pt-BR"/>
        </w:rPr>
        <w:t>(DPESC-2021)</w:t>
      </w:r>
      <w:r w:rsidR="00122E4D" w:rsidRPr="006D469A">
        <w:rPr>
          <w:rFonts w:ascii="Book Antiqua" w:eastAsia="Times New Roman" w:hAnsi="Book Antiqua" w:cs="Times New Roman"/>
          <w:b/>
          <w:color w:val="FF0000"/>
          <w:sz w:val="16"/>
          <w:szCs w:val="16"/>
          <w:lang w:eastAsia="pt-BR"/>
        </w:rPr>
        <w:t xml:space="preserve"> </w:t>
      </w:r>
      <w:r w:rsidR="00122E4D" w:rsidRPr="006D469A">
        <w:rPr>
          <w:rFonts w:ascii="Book Antiqua" w:eastAsia="Times New Roman" w:hAnsi="Book Antiqua" w:cs="Times New Roman"/>
          <w:b/>
          <w:bCs/>
          <w:color w:val="FF0000"/>
          <w:sz w:val="16"/>
          <w:szCs w:val="16"/>
          <w:u w:val="single"/>
          <w:lang w:eastAsia="pt-BR"/>
        </w:rPr>
        <w:t>(PGEPB-2021)</w:t>
      </w:r>
      <w:r w:rsidR="00294B45" w:rsidRPr="006D469A">
        <w:rPr>
          <w:rFonts w:ascii="Book Antiqua" w:eastAsia="Times New Roman" w:hAnsi="Book Antiqua" w:cs="Times New Roman"/>
          <w:b/>
          <w:bCs/>
          <w:color w:val="FF0000"/>
          <w:sz w:val="16"/>
          <w:szCs w:val="16"/>
          <w:lang w:eastAsia="pt-BR"/>
        </w:rPr>
        <w:t xml:space="preserve"> </w:t>
      </w:r>
      <w:r w:rsidR="00294B45" w:rsidRPr="006D469A">
        <w:rPr>
          <w:rFonts w:ascii="Book Antiqua" w:eastAsia="Times New Roman" w:hAnsi="Book Antiqua" w:cs="Times New Roman"/>
          <w:b/>
          <w:bCs/>
          <w:color w:val="FF0000"/>
          <w:sz w:val="16"/>
          <w:szCs w:val="16"/>
          <w:u w:val="single"/>
          <w:lang w:eastAsia="pt-BR"/>
        </w:rPr>
        <w:t>(PGM-Florianópolis/SC-2022)</w:t>
      </w:r>
    </w:p>
    <w:tbl>
      <w:tblPr>
        <w:tblStyle w:val="Tabelacomgrade"/>
        <w:tblW w:w="0" w:type="auto"/>
        <w:shd w:val="clear" w:color="auto" w:fill="CCFFFF"/>
        <w:tblLook w:val="04A0" w:firstRow="1" w:lastRow="0" w:firstColumn="1" w:lastColumn="0" w:noHBand="0" w:noVBand="1"/>
      </w:tblPr>
      <w:tblGrid>
        <w:gridCol w:w="8494"/>
      </w:tblGrid>
      <w:tr w:rsidR="00122E4D" w:rsidRPr="001D60D9" w14:paraId="50F1D4C1" w14:textId="77777777" w:rsidTr="00D965B6">
        <w:tc>
          <w:tcPr>
            <w:tcW w:w="8494" w:type="dxa"/>
            <w:shd w:val="clear" w:color="auto" w:fill="CCFFFF"/>
          </w:tcPr>
          <w:p w14:paraId="656AE576" w14:textId="3D37D102" w:rsidR="00122E4D" w:rsidRPr="001D60D9" w:rsidRDefault="00122E4D" w:rsidP="00D965B6">
            <w:pPr>
              <w:jc w:val="both"/>
              <w:rPr>
                <w:rFonts w:ascii="Book Antiqua" w:eastAsia="Times New Roman" w:hAnsi="Book Antiqua" w:cs="Times New Roman"/>
                <w:b/>
                <w:bCs/>
                <w:sz w:val="19"/>
                <w:szCs w:val="19"/>
                <w:lang w:eastAsia="pt-BR"/>
              </w:rPr>
            </w:pPr>
            <w:r w:rsidRPr="001D60D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PGEPB-2021-CESPE</w:t>
            </w:r>
            <w:r w:rsidRPr="001D60D9">
              <w:rPr>
                <w:rFonts w:ascii="Book Antiqua" w:eastAsia="Times New Roman" w:hAnsi="Book Antiqua" w:cs="Times New Roman"/>
                <w:b/>
                <w:sz w:val="19"/>
                <w:szCs w:val="19"/>
                <w:lang w:eastAsia="pt-BR"/>
              </w:rPr>
              <w:t>)</w:t>
            </w:r>
            <w:r w:rsidRPr="001D60D9">
              <w:rPr>
                <w:rFonts w:ascii="Book Antiqua" w:eastAsia="Times New Roman" w:hAnsi="Book Antiqua" w:cs="Times New Roman"/>
                <w:bCs/>
                <w:sz w:val="19"/>
                <w:szCs w:val="19"/>
                <w:lang w:eastAsia="pt-BR"/>
              </w:rPr>
              <w:t xml:space="preserve">: </w:t>
            </w:r>
            <w:r w:rsidR="002D2819" w:rsidRPr="002D2819">
              <w:rPr>
                <w:rFonts w:ascii="Book Antiqua" w:eastAsia="Times New Roman" w:hAnsi="Book Antiqua" w:cs="Times New Roman"/>
                <w:bCs/>
                <w:sz w:val="19"/>
                <w:szCs w:val="19"/>
                <w:lang w:eastAsia="pt-BR"/>
              </w:rPr>
              <w:t>No que se refere à Política Nacional dos Resíduos Sólidos, assinale a opção corret</w:t>
            </w:r>
            <w:r w:rsidR="002D2819">
              <w:rPr>
                <w:rFonts w:ascii="Book Antiqua" w:eastAsia="Times New Roman" w:hAnsi="Book Antiqua" w:cs="Times New Roman"/>
                <w:bCs/>
                <w:sz w:val="19"/>
                <w:szCs w:val="19"/>
                <w:lang w:eastAsia="pt-BR"/>
              </w:rPr>
              <w:t xml:space="preserve">a: </w:t>
            </w:r>
            <w:r w:rsidR="002D2819" w:rsidRPr="002D2819">
              <w:rPr>
                <w:rFonts w:ascii="Book Antiqua" w:eastAsia="Times New Roman" w:hAnsi="Book Antiqua" w:cs="Times New Roman"/>
                <w:bCs/>
                <w:sz w:val="19"/>
                <w:szCs w:val="19"/>
                <w:lang w:eastAsia="pt-BR"/>
              </w:rPr>
              <w:t>Serão priorizados no acesso aos recursos da União os estados que instituírem microrregiões com município limítrofes.</w:t>
            </w:r>
            <w:r w:rsidRPr="001D60D9">
              <w:rPr>
                <w:rFonts w:ascii="Book Antiqua" w:eastAsia="Times New Roman" w:hAnsi="Book Antiqua" w:cs="Times New Roman"/>
                <w:sz w:val="19"/>
                <w:szCs w:val="19"/>
                <w:lang w:eastAsia="pt-BR"/>
              </w:rPr>
              <w:t xml:space="preserve"> </w:t>
            </w:r>
            <w:r w:rsidRPr="001D60D9">
              <w:rPr>
                <w:rFonts w:ascii="Book Antiqua" w:eastAsia="Times New Roman" w:hAnsi="Book Antiqua" w:cs="Times New Roman"/>
                <w:b/>
                <w:bCs/>
                <w:sz w:val="19"/>
                <w:szCs w:val="19"/>
                <w:lang w:eastAsia="pt-BR"/>
              </w:rPr>
              <w:t xml:space="preserve">BL: art. 16, </w:t>
            </w:r>
            <w:r>
              <w:rPr>
                <w:rFonts w:ascii="Book Antiqua" w:eastAsia="Times New Roman" w:hAnsi="Book Antiqua" w:cs="Times New Roman"/>
                <w:b/>
                <w:bCs/>
                <w:sz w:val="19"/>
                <w:szCs w:val="19"/>
                <w:lang w:eastAsia="pt-BR"/>
              </w:rPr>
              <w:t xml:space="preserve">§1º, </w:t>
            </w:r>
            <w:r w:rsidRPr="001D60D9">
              <w:rPr>
                <w:rFonts w:ascii="Book Antiqua" w:eastAsia="Times New Roman" w:hAnsi="Book Antiqua" w:cs="Times New Roman"/>
                <w:b/>
                <w:bCs/>
                <w:sz w:val="19"/>
                <w:szCs w:val="19"/>
                <w:lang w:eastAsia="pt-BR"/>
              </w:rPr>
              <w:t>PNRS.</w:t>
            </w:r>
          </w:p>
        </w:tc>
      </w:tr>
    </w:tbl>
    <w:p w14:paraId="2AE67090"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2</w:t>
      </w:r>
      <w:proofErr w:type="gramStart"/>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Serão</w:t>
      </w:r>
      <w:proofErr w:type="gramEnd"/>
      <w:r w:rsidRPr="001D60D9">
        <w:rPr>
          <w:rFonts w:ascii="Book Antiqua" w:eastAsia="Times New Roman" w:hAnsi="Book Antiqua" w:cs="Times New Roman"/>
          <w:color w:val="000000"/>
          <w:sz w:val="19"/>
          <w:szCs w:val="19"/>
          <w:lang w:eastAsia="pt-BR"/>
        </w:rPr>
        <w:t xml:space="preserve"> estabelecidas em regulamento normas complementares sobre o acesso aos recursos da União na forma deste artigo. </w:t>
      </w:r>
    </w:p>
    <w:p w14:paraId="2AE67091"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3</w:t>
      </w:r>
      <w:proofErr w:type="gramStart"/>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Respeitada</w:t>
      </w:r>
      <w:proofErr w:type="gramEnd"/>
      <w:r w:rsidRPr="001D60D9">
        <w:rPr>
          <w:rFonts w:ascii="Book Antiqua" w:eastAsia="Times New Roman" w:hAnsi="Book Antiqua" w:cs="Times New Roman"/>
          <w:color w:val="000000"/>
          <w:sz w:val="19"/>
          <w:szCs w:val="19"/>
          <w:lang w:eastAsia="pt-BR"/>
        </w:rPr>
        <w:t xml:space="preserve"> a responsabilidade dos geradores nos termos desta Lei, as microrregiões instituídas conforme previsto no § 1</w:t>
      </w:r>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xml:space="preserve"> abrangem atividades de coleta seletiva, recuperação e reciclagem, tratamento e destinação final dos resíduos sólidos urbanos, a gestão de resíduos de construção civil, de serviços de transporte, de serviços de saúde, </w:t>
      </w:r>
      <w:proofErr w:type="spellStart"/>
      <w:r w:rsidRPr="001D60D9">
        <w:rPr>
          <w:rFonts w:ascii="Book Antiqua" w:eastAsia="Times New Roman" w:hAnsi="Book Antiqua" w:cs="Times New Roman"/>
          <w:color w:val="000000"/>
          <w:sz w:val="19"/>
          <w:szCs w:val="19"/>
          <w:lang w:eastAsia="pt-BR"/>
        </w:rPr>
        <w:t>agrossilvopastoris</w:t>
      </w:r>
      <w:proofErr w:type="spellEnd"/>
      <w:r w:rsidRPr="001D60D9">
        <w:rPr>
          <w:rFonts w:ascii="Book Antiqua" w:eastAsia="Times New Roman" w:hAnsi="Book Antiqua" w:cs="Times New Roman"/>
          <w:color w:val="000000"/>
          <w:sz w:val="19"/>
          <w:szCs w:val="19"/>
          <w:lang w:eastAsia="pt-BR"/>
        </w:rPr>
        <w:t xml:space="preserve"> ou outros resíduos, de acordo com as peculiaridades microrregionais. </w:t>
      </w:r>
    </w:p>
    <w:p w14:paraId="2AE67092" w14:textId="67792E34" w:rsidR="00D66062" w:rsidRPr="005B4BC5" w:rsidRDefault="00D66062" w:rsidP="00873799">
      <w:pPr>
        <w:spacing w:before="300" w:after="300" w:line="240" w:lineRule="auto"/>
        <w:ind w:firstLine="600"/>
        <w:jc w:val="both"/>
        <w:rPr>
          <w:rFonts w:ascii="Book Antiqua" w:eastAsia="Times New Roman" w:hAnsi="Book Antiqua" w:cs="Times New Roman"/>
          <w:b/>
          <w:bCs/>
          <w:sz w:val="18"/>
          <w:szCs w:val="18"/>
          <w:lang w:eastAsia="pt-BR"/>
        </w:rPr>
      </w:pPr>
      <w:bookmarkStart w:id="18" w:name="art17"/>
      <w:bookmarkEnd w:id="18"/>
      <w:r w:rsidRPr="001D60D9">
        <w:rPr>
          <w:rFonts w:ascii="Book Antiqua" w:eastAsia="Times New Roman" w:hAnsi="Book Antiqua" w:cs="Times New Roman"/>
          <w:b/>
          <w:bCs/>
          <w:color w:val="000000"/>
          <w:sz w:val="19"/>
          <w:szCs w:val="19"/>
          <w:highlight w:val="magenta"/>
          <w:lang w:eastAsia="pt-BR"/>
        </w:rPr>
        <w:t>Art. 17</w:t>
      </w:r>
      <w:r w:rsidRPr="001D60D9">
        <w:rPr>
          <w:rFonts w:ascii="Book Antiqua" w:eastAsia="Times New Roman" w:hAnsi="Book Antiqua" w:cs="Times New Roman"/>
          <w:color w:val="000000"/>
          <w:sz w:val="19"/>
          <w:szCs w:val="19"/>
          <w:lang w:eastAsia="pt-BR"/>
        </w:rPr>
        <w:t xml:space="preserve">.  </w:t>
      </w:r>
      <w:r w:rsidRPr="00294B45">
        <w:rPr>
          <w:rFonts w:ascii="Book Antiqua" w:eastAsia="Times New Roman" w:hAnsi="Book Antiqua" w:cs="Times New Roman"/>
          <w:b/>
          <w:bCs/>
          <w:color w:val="000000"/>
          <w:sz w:val="19"/>
          <w:szCs w:val="19"/>
          <w:lang w:eastAsia="pt-BR"/>
        </w:rPr>
        <w:t xml:space="preserve">O </w:t>
      </w:r>
      <w:r w:rsidRPr="00122E4D">
        <w:rPr>
          <w:rFonts w:ascii="Book Antiqua" w:eastAsia="Times New Roman" w:hAnsi="Book Antiqua" w:cs="Times New Roman"/>
          <w:b/>
          <w:bCs/>
          <w:caps/>
          <w:color w:val="000000"/>
          <w:sz w:val="19"/>
          <w:szCs w:val="19"/>
          <w:shd w:val="clear" w:color="auto" w:fill="F7CAAC" w:themeFill="accent2" w:themeFillTint="66"/>
          <w:lang w:eastAsia="pt-BR"/>
        </w:rPr>
        <w:t>plano estadual de resíduos sólidos</w:t>
      </w:r>
      <w:r w:rsidRPr="00294B45">
        <w:rPr>
          <w:rFonts w:ascii="Book Antiqua" w:eastAsia="Times New Roman" w:hAnsi="Book Antiqua" w:cs="Times New Roman"/>
          <w:b/>
          <w:bCs/>
          <w:color w:val="000000"/>
          <w:sz w:val="19"/>
          <w:szCs w:val="19"/>
          <w:lang w:eastAsia="pt-BR"/>
        </w:rPr>
        <w:t xml:space="preserve"> </w:t>
      </w:r>
      <w:r w:rsidRPr="00122E4D">
        <w:rPr>
          <w:rFonts w:ascii="Book Antiqua" w:eastAsia="Times New Roman" w:hAnsi="Book Antiqua" w:cs="Times New Roman"/>
          <w:b/>
          <w:bCs/>
          <w:caps/>
          <w:color w:val="000000"/>
          <w:sz w:val="19"/>
          <w:szCs w:val="19"/>
          <w:highlight w:val="green"/>
          <w:lang w:eastAsia="pt-BR"/>
        </w:rPr>
        <w:t>será elaborado</w:t>
      </w:r>
      <w:r w:rsidRPr="00294B45">
        <w:rPr>
          <w:rFonts w:ascii="Book Antiqua" w:eastAsia="Times New Roman" w:hAnsi="Book Antiqua" w:cs="Times New Roman"/>
          <w:b/>
          <w:bCs/>
          <w:color w:val="000000"/>
          <w:sz w:val="19"/>
          <w:szCs w:val="19"/>
          <w:lang w:eastAsia="pt-BR"/>
        </w:rPr>
        <w:t xml:space="preserve"> </w:t>
      </w:r>
      <w:r w:rsidRPr="00122E4D">
        <w:rPr>
          <w:rFonts w:ascii="Book Antiqua" w:eastAsia="Times New Roman" w:hAnsi="Book Antiqua" w:cs="Times New Roman"/>
          <w:b/>
          <w:bCs/>
          <w:color w:val="000000"/>
          <w:sz w:val="19"/>
          <w:szCs w:val="19"/>
          <w:highlight w:val="yellow"/>
          <w:lang w:eastAsia="pt-BR"/>
        </w:rPr>
        <w:t>para vigência</w:t>
      </w:r>
      <w:r w:rsidRPr="00294B45">
        <w:rPr>
          <w:rFonts w:ascii="Book Antiqua" w:eastAsia="Times New Roman" w:hAnsi="Book Antiqua" w:cs="Times New Roman"/>
          <w:b/>
          <w:bCs/>
          <w:color w:val="000000"/>
          <w:sz w:val="19"/>
          <w:szCs w:val="19"/>
          <w:lang w:eastAsia="pt-BR"/>
        </w:rPr>
        <w:t xml:space="preserve"> </w:t>
      </w:r>
      <w:r w:rsidRPr="00122E4D">
        <w:rPr>
          <w:rFonts w:ascii="Book Antiqua" w:eastAsia="Times New Roman" w:hAnsi="Book Antiqua" w:cs="Times New Roman"/>
          <w:b/>
          <w:bCs/>
          <w:color w:val="000000"/>
          <w:sz w:val="19"/>
          <w:szCs w:val="19"/>
          <w:highlight w:val="cyan"/>
          <w:lang w:eastAsia="pt-BR"/>
        </w:rPr>
        <w:t>por prazo indeterminado</w:t>
      </w:r>
      <w:r w:rsidRPr="00294B45">
        <w:rPr>
          <w:rFonts w:ascii="Book Antiqua" w:eastAsia="Times New Roman" w:hAnsi="Book Antiqua" w:cs="Times New Roman"/>
          <w:b/>
          <w:bCs/>
          <w:color w:val="000000"/>
          <w:sz w:val="19"/>
          <w:szCs w:val="19"/>
          <w:lang w:eastAsia="pt-BR"/>
        </w:rPr>
        <w:t xml:space="preserve">, </w:t>
      </w:r>
      <w:r w:rsidRPr="00122E4D">
        <w:rPr>
          <w:rFonts w:ascii="Book Antiqua" w:eastAsia="Times New Roman" w:hAnsi="Book Antiqua" w:cs="Times New Roman"/>
          <w:b/>
          <w:bCs/>
          <w:caps/>
          <w:color w:val="000000"/>
          <w:sz w:val="19"/>
          <w:szCs w:val="19"/>
          <w:highlight w:val="green"/>
          <w:lang w:eastAsia="pt-BR"/>
        </w:rPr>
        <w:t>abrangendo</w:t>
      </w:r>
      <w:r w:rsidRPr="00294B45">
        <w:rPr>
          <w:rFonts w:ascii="Book Antiqua" w:eastAsia="Times New Roman" w:hAnsi="Book Antiqua" w:cs="Times New Roman"/>
          <w:b/>
          <w:bCs/>
          <w:color w:val="000000"/>
          <w:sz w:val="19"/>
          <w:szCs w:val="19"/>
          <w:lang w:eastAsia="pt-BR"/>
        </w:rPr>
        <w:t xml:space="preserve"> </w:t>
      </w:r>
      <w:r w:rsidRPr="00122E4D">
        <w:rPr>
          <w:rFonts w:ascii="Book Antiqua" w:eastAsia="Times New Roman" w:hAnsi="Book Antiqua" w:cs="Times New Roman"/>
          <w:b/>
          <w:bCs/>
          <w:color w:val="000000"/>
          <w:sz w:val="19"/>
          <w:szCs w:val="19"/>
          <w:highlight w:val="cyan"/>
          <w:lang w:eastAsia="pt-BR"/>
        </w:rPr>
        <w:t>todo o território</w:t>
      </w:r>
      <w:r w:rsidRPr="00294B45">
        <w:rPr>
          <w:rFonts w:ascii="Book Antiqua" w:eastAsia="Times New Roman" w:hAnsi="Book Antiqua" w:cs="Times New Roman"/>
          <w:b/>
          <w:bCs/>
          <w:color w:val="000000"/>
          <w:sz w:val="19"/>
          <w:szCs w:val="19"/>
          <w:lang w:eastAsia="pt-BR"/>
        </w:rPr>
        <w:t xml:space="preserve"> </w:t>
      </w:r>
      <w:r w:rsidRPr="00122E4D">
        <w:rPr>
          <w:rFonts w:ascii="Book Antiqua" w:eastAsia="Times New Roman" w:hAnsi="Book Antiqua" w:cs="Times New Roman"/>
          <w:b/>
          <w:bCs/>
          <w:color w:val="000000"/>
          <w:sz w:val="19"/>
          <w:szCs w:val="19"/>
          <w:highlight w:val="yellow"/>
          <w:lang w:eastAsia="pt-BR"/>
        </w:rPr>
        <w:t>do Estado</w:t>
      </w:r>
      <w:r w:rsidRPr="00294B45">
        <w:rPr>
          <w:rFonts w:ascii="Book Antiqua" w:eastAsia="Times New Roman" w:hAnsi="Book Antiqua" w:cs="Times New Roman"/>
          <w:b/>
          <w:bCs/>
          <w:color w:val="000000"/>
          <w:sz w:val="19"/>
          <w:szCs w:val="19"/>
          <w:lang w:eastAsia="pt-BR"/>
        </w:rPr>
        <w:t xml:space="preserve">, </w:t>
      </w:r>
      <w:r w:rsidRPr="00184003">
        <w:rPr>
          <w:rFonts w:ascii="Book Antiqua" w:eastAsia="Times New Roman" w:hAnsi="Book Antiqua" w:cs="Times New Roman"/>
          <w:b/>
          <w:bCs/>
          <w:color w:val="000000"/>
          <w:sz w:val="19"/>
          <w:szCs w:val="19"/>
          <w:highlight w:val="cyan"/>
          <w:lang w:eastAsia="pt-BR"/>
        </w:rPr>
        <w:t>com horizonte de atuação de 20 (vinte) anos</w:t>
      </w:r>
      <w:r w:rsidRPr="00294B45">
        <w:rPr>
          <w:rFonts w:ascii="Book Antiqua" w:eastAsia="Times New Roman" w:hAnsi="Book Antiqua" w:cs="Times New Roman"/>
          <w:b/>
          <w:bCs/>
          <w:color w:val="000000"/>
          <w:sz w:val="19"/>
          <w:szCs w:val="19"/>
          <w:lang w:eastAsia="pt-BR"/>
        </w:rPr>
        <w:t xml:space="preserve"> e </w:t>
      </w:r>
      <w:r w:rsidRPr="00184003">
        <w:rPr>
          <w:rFonts w:ascii="Book Antiqua" w:eastAsia="Times New Roman" w:hAnsi="Book Antiqua" w:cs="Times New Roman"/>
          <w:b/>
          <w:bCs/>
          <w:color w:val="000000"/>
          <w:sz w:val="19"/>
          <w:szCs w:val="19"/>
          <w:highlight w:val="cyan"/>
          <w:lang w:eastAsia="pt-BR"/>
        </w:rPr>
        <w:t>revisões a cada 4 (quatro) anos</w:t>
      </w:r>
      <w:r w:rsidRPr="00294B45">
        <w:rPr>
          <w:rFonts w:ascii="Book Antiqua" w:eastAsia="Times New Roman" w:hAnsi="Book Antiqua" w:cs="Times New Roman"/>
          <w:b/>
          <w:bCs/>
          <w:color w:val="000000"/>
          <w:sz w:val="19"/>
          <w:szCs w:val="19"/>
          <w:lang w:eastAsia="pt-BR"/>
        </w:rPr>
        <w:t xml:space="preserve">, e </w:t>
      </w:r>
      <w:r w:rsidRPr="00122E4D">
        <w:rPr>
          <w:rFonts w:ascii="Book Antiqua" w:eastAsia="Times New Roman" w:hAnsi="Book Antiqua" w:cs="Times New Roman"/>
          <w:b/>
          <w:bCs/>
          <w:caps/>
          <w:color w:val="000000"/>
          <w:sz w:val="19"/>
          <w:szCs w:val="19"/>
          <w:highlight w:val="green"/>
          <w:lang w:eastAsia="pt-BR"/>
        </w:rPr>
        <w:t>tendo como</w:t>
      </w:r>
      <w:r w:rsidRPr="001D60D9">
        <w:rPr>
          <w:rFonts w:ascii="Book Antiqua" w:eastAsia="Times New Roman" w:hAnsi="Book Antiqua" w:cs="Times New Roman"/>
          <w:color w:val="000000"/>
          <w:sz w:val="19"/>
          <w:szCs w:val="19"/>
          <w:lang w:eastAsia="pt-BR"/>
        </w:rPr>
        <w:t xml:space="preserve"> </w:t>
      </w:r>
      <w:r w:rsidRPr="001B4546">
        <w:rPr>
          <w:rFonts w:ascii="Book Antiqua" w:eastAsia="Times New Roman" w:hAnsi="Book Antiqua" w:cs="Times New Roman"/>
          <w:b/>
          <w:bCs/>
          <w:caps/>
          <w:color w:val="000000"/>
          <w:sz w:val="19"/>
          <w:szCs w:val="19"/>
          <w:shd w:val="clear" w:color="auto" w:fill="F7CAAC" w:themeFill="accent2" w:themeFillTint="66"/>
          <w:lang w:eastAsia="pt-BR"/>
        </w:rPr>
        <w:t>conteúdo mínimo</w:t>
      </w:r>
      <w:r w:rsidRPr="006D469A">
        <w:rPr>
          <w:rFonts w:ascii="Book Antiqua" w:eastAsia="Times New Roman" w:hAnsi="Book Antiqua" w:cs="Times New Roman"/>
          <w:color w:val="000000"/>
          <w:sz w:val="16"/>
          <w:szCs w:val="16"/>
          <w:lang w:eastAsia="pt-BR"/>
        </w:rPr>
        <w:t>:</w:t>
      </w:r>
      <w:r w:rsidR="00E44EAB">
        <w:rPr>
          <w:rFonts w:ascii="Book Antiqua" w:eastAsia="Times New Roman" w:hAnsi="Book Antiqua" w:cs="Times New Roman"/>
          <w:color w:val="000000"/>
          <w:sz w:val="16"/>
          <w:szCs w:val="16"/>
          <w:lang w:eastAsia="pt-BR"/>
        </w:rPr>
        <w:t xml:space="preserve"> </w:t>
      </w:r>
      <w:r w:rsidR="00E44EAB">
        <w:rPr>
          <w:rFonts w:ascii="Book Antiqua" w:hAnsi="Book Antiqua"/>
          <w:b/>
          <w:bCs/>
          <w:color w:val="FF0000"/>
          <w:sz w:val="16"/>
          <w:szCs w:val="16"/>
          <w:u w:val="single"/>
        </w:rPr>
        <w:t>(DPU-2017)</w:t>
      </w:r>
      <w:r w:rsidRPr="006D469A">
        <w:rPr>
          <w:rFonts w:ascii="Book Antiqua" w:eastAsia="Times New Roman" w:hAnsi="Book Antiqua" w:cs="Times New Roman"/>
          <w:color w:val="000000"/>
          <w:sz w:val="16"/>
          <w:szCs w:val="16"/>
          <w:lang w:eastAsia="pt-BR"/>
        </w:rPr>
        <w:t> </w:t>
      </w:r>
      <w:r w:rsidR="00122E4D" w:rsidRPr="006D469A">
        <w:rPr>
          <w:rFonts w:ascii="Book Antiqua" w:eastAsia="Times New Roman" w:hAnsi="Book Antiqua" w:cs="Times New Roman"/>
          <w:b/>
          <w:bCs/>
          <w:color w:val="FF0000"/>
          <w:sz w:val="16"/>
          <w:szCs w:val="16"/>
          <w:u w:val="single"/>
          <w:lang w:eastAsia="pt-BR"/>
        </w:rPr>
        <w:t>(PGEPB-2021)</w:t>
      </w:r>
      <w:r w:rsidR="00184003">
        <w:rPr>
          <w:rFonts w:ascii="Book Antiqua" w:eastAsia="Times New Roman" w:hAnsi="Book Antiqua" w:cs="Times New Roman"/>
          <w:b/>
          <w:bCs/>
          <w:color w:val="FF0000"/>
          <w:sz w:val="16"/>
          <w:szCs w:val="16"/>
          <w:lang w:eastAsia="pt-BR"/>
        </w:rPr>
        <w:t xml:space="preserve"> </w:t>
      </w:r>
      <w:r w:rsidR="00184003" w:rsidRPr="00DA78F8">
        <w:rPr>
          <w:rFonts w:ascii="Book Antiqua" w:hAnsi="Book Antiqua"/>
          <w:b/>
          <w:bCs/>
          <w:color w:val="FF0000"/>
          <w:sz w:val="16"/>
          <w:szCs w:val="16"/>
          <w:u w:val="single"/>
        </w:rPr>
        <w:t>(DPEAP-2022)</w:t>
      </w:r>
      <w:r w:rsidR="00E44EAB">
        <w:rPr>
          <w:rFonts w:ascii="Book Antiqua" w:hAnsi="Book Antiqua"/>
          <w:b/>
          <w:bCs/>
          <w:color w:val="FF0000"/>
          <w:sz w:val="16"/>
          <w:szCs w:val="16"/>
        </w:rPr>
        <w:t xml:space="preserve"> </w:t>
      </w:r>
      <w:r w:rsidR="00E44EAB">
        <w:rPr>
          <w:rFonts w:ascii="Book Antiqua" w:hAnsi="Book Antiqua"/>
          <w:b/>
          <w:bCs/>
          <w:color w:val="FF0000"/>
          <w:sz w:val="16"/>
          <w:szCs w:val="16"/>
          <w:u w:val="single"/>
        </w:rPr>
        <w:t>(PGEMG-2022)</w:t>
      </w:r>
      <w:r w:rsidR="00E44EAB">
        <w:rPr>
          <w:rFonts w:ascii="Book Antiqua" w:hAnsi="Book Antiqua"/>
          <w:b/>
          <w:bCs/>
          <w:color w:val="FF0000"/>
          <w:sz w:val="16"/>
          <w:szCs w:val="16"/>
        </w:rPr>
        <w:t xml:space="preserve"> </w:t>
      </w:r>
      <w:r w:rsidR="00E44EAB">
        <w:rPr>
          <w:rFonts w:ascii="Book Antiqua" w:hAnsi="Book Antiqua"/>
          <w:b/>
          <w:bCs/>
          <w:color w:val="FF0000"/>
          <w:sz w:val="16"/>
          <w:szCs w:val="16"/>
          <w:u w:val="single"/>
        </w:rPr>
        <w:t>(PGM-Florianópolis/SC-2022)</w:t>
      </w:r>
      <w:r w:rsidR="005B4BC5">
        <w:rPr>
          <w:rFonts w:ascii="Book Antiqua" w:hAnsi="Book Antiqua"/>
          <w:b/>
          <w:bCs/>
          <w:color w:val="FF0000"/>
          <w:sz w:val="16"/>
          <w:szCs w:val="16"/>
        </w:rPr>
        <w:t xml:space="preserve"> </w:t>
      </w:r>
      <w:r w:rsidR="005B4BC5">
        <w:rPr>
          <w:rFonts w:ascii="Book Antiqua" w:eastAsia="Times New Roman" w:hAnsi="Book Antiqua" w:cs="Times New Roman"/>
          <w:b/>
          <w:bCs/>
          <w:color w:val="FF0000"/>
          <w:sz w:val="16"/>
          <w:szCs w:val="16"/>
          <w:u w:val="single"/>
          <w:lang w:eastAsia="pt-BR"/>
        </w:rPr>
        <w:t>(DPEPR-2024)</w:t>
      </w:r>
    </w:p>
    <w:p w14:paraId="2AE67093" w14:textId="728CAD80" w:rsidR="00D66062" w:rsidRPr="006D469A" w:rsidRDefault="00D66062" w:rsidP="00873799">
      <w:pPr>
        <w:spacing w:before="300" w:after="300" w:line="240" w:lineRule="auto"/>
        <w:ind w:firstLine="600"/>
        <w:jc w:val="both"/>
        <w:rPr>
          <w:rFonts w:ascii="Book Antiqua" w:eastAsia="Times New Roman" w:hAnsi="Book Antiqua" w:cs="Times New Roman"/>
          <w:sz w:val="18"/>
          <w:szCs w:val="18"/>
          <w:lang w:eastAsia="pt-BR"/>
        </w:rPr>
      </w:pPr>
      <w:r w:rsidRPr="00E961CE">
        <w:rPr>
          <w:rFonts w:ascii="Book Antiqua" w:eastAsia="Times New Roman" w:hAnsi="Book Antiqua" w:cs="Times New Roman"/>
          <w:b/>
          <w:bCs/>
          <w:color w:val="000000"/>
          <w:sz w:val="19"/>
          <w:szCs w:val="19"/>
          <w:lang w:eastAsia="pt-BR"/>
        </w:rPr>
        <w:t xml:space="preserve">I - </w:t>
      </w:r>
      <w:proofErr w:type="gramStart"/>
      <w:r w:rsidRPr="00E961CE">
        <w:rPr>
          <w:rFonts w:ascii="Book Antiqua" w:eastAsia="Times New Roman" w:hAnsi="Book Antiqua" w:cs="Times New Roman"/>
          <w:b/>
          <w:bCs/>
          <w:color w:val="000000"/>
          <w:sz w:val="19"/>
          <w:szCs w:val="19"/>
          <w:lang w:eastAsia="pt-BR"/>
        </w:rPr>
        <w:t>diagnóstico</w:t>
      </w:r>
      <w:proofErr w:type="gramEnd"/>
      <w:r w:rsidRPr="00E961CE">
        <w:rPr>
          <w:rFonts w:ascii="Book Antiqua" w:eastAsia="Times New Roman" w:hAnsi="Book Antiqua" w:cs="Times New Roman"/>
          <w:b/>
          <w:bCs/>
          <w:color w:val="000000"/>
          <w:sz w:val="19"/>
          <w:szCs w:val="19"/>
          <w:lang w:eastAsia="pt-BR"/>
        </w:rPr>
        <w:t>, incluída a identificação dos principais fluxos de resíduos no Estado e seus impactos socioeconômicos e ambientais</w:t>
      </w:r>
      <w:r w:rsidRPr="006D469A">
        <w:rPr>
          <w:rFonts w:ascii="Book Antiqua" w:eastAsia="Times New Roman" w:hAnsi="Book Antiqua" w:cs="Times New Roman"/>
          <w:color w:val="000000"/>
          <w:sz w:val="18"/>
          <w:szCs w:val="18"/>
          <w:lang w:eastAsia="pt-BR"/>
        </w:rPr>
        <w:t>; </w:t>
      </w:r>
      <w:r w:rsidR="00E961CE" w:rsidRPr="006D469A">
        <w:rPr>
          <w:rFonts w:ascii="Book Antiqua" w:eastAsia="Times New Roman" w:hAnsi="Book Antiqua" w:cs="Times New Roman"/>
          <w:b/>
          <w:bCs/>
          <w:color w:val="FF0000"/>
          <w:sz w:val="16"/>
          <w:szCs w:val="16"/>
          <w:u w:val="single"/>
          <w:lang w:eastAsia="pt-BR"/>
        </w:rPr>
        <w:t>(PGM-Florianópolis/SC-2022)</w:t>
      </w:r>
    </w:p>
    <w:p w14:paraId="2AE67094"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xml:space="preserve">II - </w:t>
      </w:r>
      <w:proofErr w:type="gramStart"/>
      <w:r w:rsidRPr="001D60D9">
        <w:rPr>
          <w:rFonts w:ascii="Book Antiqua" w:eastAsia="Times New Roman" w:hAnsi="Book Antiqua" w:cs="Times New Roman"/>
          <w:color w:val="000000"/>
          <w:sz w:val="19"/>
          <w:szCs w:val="19"/>
          <w:lang w:eastAsia="pt-BR"/>
        </w:rPr>
        <w:t>proposição</w:t>
      </w:r>
      <w:proofErr w:type="gramEnd"/>
      <w:r w:rsidRPr="001D60D9">
        <w:rPr>
          <w:rFonts w:ascii="Book Antiqua" w:eastAsia="Times New Roman" w:hAnsi="Book Antiqua" w:cs="Times New Roman"/>
          <w:color w:val="000000"/>
          <w:sz w:val="19"/>
          <w:szCs w:val="19"/>
          <w:lang w:eastAsia="pt-BR"/>
        </w:rPr>
        <w:t xml:space="preserve"> de cenários; </w:t>
      </w:r>
    </w:p>
    <w:p w14:paraId="2AE67095" w14:textId="6260F0F5"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E44EAB">
        <w:rPr>
          <w:rFonts w:ascii="Book Antiqua" w:eastAsia="Times New Roman" w:hAnsi="Book Antiqua" w:cs="Times New Roman"/>
          <w:b/>
          <w:bCs/>
          <w:color w:val="000000"/>
          <w:sz w:val="19"/>
          <w:szCs w:val="19"/>
          <w:lang w:eastAsia="pt-BR"/>
        </w:rPr>
        <w:lastRenderedPageBreak/>
        <w:t>III - metas de redução, reutilização, reciclagem, entre outras, com vistas a reduzir a quantidade de resíduos e rejeitos encaminhados para disposição final ambientalmente adequada</w:t>
      </w:r>
      <w:r w:rsidRPr="001D60D9">
        <w:rPr>
          <w:rFonts w:ascii="Book Antiqua" w:eastAsia="Times New Roman" w:hAnsi="Book Antiqua" w:cs="Times New Roman"/>
          <w:color w:val="000000"/>
          <w:sz w:val="19"/>
          <w:szCs w:val="19"/>
          <w:lang w:eastAsia="pt-BR"/>
        </w:rPr>
        <w:t>;</w:t>
      </w:r>
      <w:r w:rsidR="00E44EAB">
        <w:rPr>
          <w:rFonts w:ascii="Book Antiqua" w:eastAsia="Times New Roman" w:hAnsi="Book Antiqua" w:cs="Times New Roman"/>
          <w:color w:val="000000"/>
          <w:sz w:val="19"/>
          <w:szCs w:val="19"/>
          <w:lang w:eastAsia="pt-BR"/>
        </w:rPr>
        <w:t xml:space="preserve"> </w:t>
      </w:r>
      <w:r w:rsidR="00E44EAB">
        <w:rPr>
          <w:rFonts w:ascii="Book Antiqua" w:hAnsi="Book Antiqua"/>
          <w:b/>
          <w:bCs/>
          <w:color w:val="FF0000"/>
          <w:sz w:val="16"/>
          <w:szCs w:val="16"/>
          <w:u w:val="single"/>
        </w:rPr>
        <w:t>(PGEMG-2022)</w:t>
      </w:r>
    </w:p>
    <w:p w14:paraId="2AE67096"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xml:space="preserve">IV - </w:t>
      </w:r>
      <w:proofErr w:type="gramStart"/>
      <w:r w:rsidRPr="001D60D9">
        <w:rPr>
          <w:rFonts w:ascii="Book Antiqua" w:eastAsia="Times New Roman" w:hAnsi="Book Antiqua" w:cs="Times New Roman"/>
          <w:color w:val="000000"/>
          <w:sz w:val="19"/>
          <w:szCs w:val="19"/>
          <w:lang w:eastAsia="pt-BR"/>
        </w:rPr>
        <w:t>metas</w:t>
      </w:r>
      <w:proofErr w:type="gramEnd"/>
      <w:r w:rsidRPr="001D60D9">
        <w:rPr>
          <w:rFonts w:ascii="Book Antiqua" w:eastAsia="Times New Roman" w:hAnsi="Book Antiqua" w:cs="Times New Roman"/>
          <w:color w:val="000000"/>
          <w:sz w:val="19"/>
          <w:szCs w:val="19"/>
          <w:lang w:eastAsia="pt-BR"/>
        </w:rPr>
        <w:t xml:space="preserve"> para o aproveitamento energético dos gases gerados nas unidades de disposição final de resíduos sólidos; </w:t>
      </w:r>
    </w:p>
    <w:p w14:paraId="2AE67097" w14:textId="0E99AC2D" w:rsidR="00D66062" w:rsidRPr="006D469A" w:rsidRDefault="00D66062" w:rsidP="00873799">
      <w:pPr>
        <w:spacing w:before="300" w:after="300" w:line="240" w:lineRule="auto"/>
        <w:ind w:firstLine="600"/>
        <w:jc w:val="both"/>
        <w:rPr>
          <w:rFonts w:ascii="Book Antiqua" w:eastAsia="Times New Roman" w:hAnsi="Book Antiqua" w:cs="Times New Roman"/>
          <w:sz w:val="18"/>
          <w:szCs w:val="18"/>
          <w:lang w:eastAsia="pt-BR"/>
        </w:rPr>
      </w:pPr>
      <w:r w:rsidRPr="00BC1F57">
        <w:rPr>
          <w:rFonts w:ascii="Book Antiqua" w:eastAsia="Times New Roman" w:hAnsi="Book Antiqua" w:cs="Times New Roman"/>
          <w:b/>
          <w:bCs/>
          <w:color w:val="000000"/>
          <w:sz w:val="19"/>
          <w:szCs w:val="19"/>
          <w:lang w:eastAsia="pt-BR"/>
        </w:rPr>
        <w:t xml:space="preserve">V - </w:t>
      </w:r>
      <w:proofErr w:type="gramStart"/>
      <w:r w:rsidRPr="00BC1F57">
        <w:rPr>
          <w:rFonts w:ascii="Book Antiqua" w:eastAsia="Times New Roman" w:hAnsi="Book Antiqua" w:cs="Times New Roman"/>
          <w:b/>
          <w:bCs/>
          <w:color w:val="000000"/>
          <w:sz w:val="19"/>
          <w:szCs w:val="19"/>
          <w:lang w:eastAsia="pt-BR"/>
        </w:rPr>
        <w:t>metas</w:t>
      </w:r>
      <w:proofErr w:type="gramEnd"/>
      <w:r w:rsidRPr="00BC1F57">
        <w:rPr>
          <w:rFonts w:ascii="Book Antiqua" w:eastAsia="Times New Roman" w:hAnsi="Book Antiqua" w:cs="Times New Roman"/>
          <w:b/>
          <w:bCs/>
          <w:color w:val="000000"/>
          <w:sz w:val="19"/>
          <w:szCs w:val="19"/>
          <w:lang w:eastAsia="pt-BR"/>
        </w:rPr>
        <w:t xml:space="preserve"> para a eliminação e recuperação de lixões, associadas à inclusão social e à emancipação econômica de catadores de materiais reutilizáveis e recicláveis</w:t>
      </w:r>
      <w:r w:rsidRPr="006D469A">
        <w:rPr>
          <w:rFonts w:ascii="Book Antiqua" w:eastAsia="Times New Roman" w:hAnsi="Book Antiqua" w:cs="Times New Roman"/>
          <w:color w:val="000000"/>
          <w:sz w:val="18"/>
          <w:szCs w:val="18"/>
          <w:lang w:eastAsia="pt-BR"/>
        </w:rPr>
        <w:t>; </w:t>
      </w:r>
      <w:r w:rsidR="00BC1F57" w:rsidRPr="006D469A">
        <w:rPr>
          <w:rFonts w:ascii="Book Antiqua" w:eastAsia="Times New Roman" w:hAnsi="Book Antiqua" w:cs="Times New Roman"/>
          <w:b/>
          <w:bCs/>
          <w:color w:val="FF0000"/>
          <w:sz w:val="16"/>
          <w:szCs w:val="16"/>
          <w:u w:val="single"/>
          <w:lang w:eastAsia="pt-BR"/>
        </w:rPr>
        <w:t>(DPU-2017)</w:t>
      </w:r>
    </w:p>
    <w:p w14:paraId="2AE67098"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xml:space="preserve">VI - </w:t>
      </w:r>
      <w:proofErr w:type="gramStart"/>
      <w:r w:rsidRPr="001D60D9">
        <w:rPr>
          <w:rFonts w:ascii="Book Antiqua" w:eastAsia="Times New Roman" w:hAnsi="Book Antiqua" w:cs="Times New Roman"/>
          <w:color w:val="000000"/>
          <w:sz w:val="19"/>
          <w:szCs w:val="19"/>
          <w:lang w:eastAsia="pt-BR"/>
        </w:rPr>
        <w:t>programas</w:t>
      </w:r>
      <w:proofErr w:type="gramEnd"/>
      <w:r w:rsidRPr="001D60D9">
        <w:rPr>
          <w:rFonts w:ascii="Book Antiqua" w:eastAsia="Times New Roman" w:hAnsi="Book Antiqua" w:cs="Times New Roman"/>
          <w:color w:val="000000"/>
          <w:sz w:val="19"/>
          <w:szCs w:val="19"/>
          <w:lang w:eastAsia="pt-BR"/>
        </w:rPr>
        <w:t>, projetos e ações para o atendimento das metas previstas; </w:t>
      </w:r>
    </w:p>
    <w:p w14:paraId="2AE67099"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VII - normas e condicionantes técnicas para o acesso a recursos do Estado, para a obtenção de seu aval ou para o acesso de recursos administrados, direta ou indiretamente, por entidade estadual, quando destinados às ações e programas de interesse dos resíduos sólidos; </w:t>
      </w:r>
    </w:p>
    <w:p w14:paraId="2AE6709A" w14:textId="0D8457F2" w:rsidR="00D66062" w:rsidRPr="00E44EAB" w:rsidRDefault="00D66062" w:rsidP="00873799">
      <w:pPr>
        <w:spacing w:before="300" w:after="300" w:line="240" w:lineRule="auto"/>
        <w:ind w:firstLine="600"/>
        <w:jc w:val="both"/>
        <w:rPr>
          <w:rFonts w:ascii="Book Antiqua" w:eastAsia="Times New Roman" w:hAnsi="Book Antiqua" w:cs="Times New Roman"/>
          <w:b/>
          <w:bCs/>
          <w:sz w:val="19"/>
          <w:szCs w:val="19"/>
          <w:lang w:eastAsia="pt-BR"/>
        </w:rPr>
      </w:pPr>
      <w:r w:rsidRPr="00E44EAB">
        <w:rPr>
          <w:rFonts w:ascii="Book Antiqua" w:eastAsia="Times New Roman" w:hAnsi="Book Antiqua" w:cs="Times New Roman"/>
          <w:b/>
          <w:bCs/>
          <w:color w:val="000000"/>
          <w:sz w:val="19"/>
          <w:szCs w:val="19"/>
          <w:lang w:eastAsia="pt-BR"/>
        </w:rPr>
        <w:t>VIII - medidas para incentivar e viabilizar a gestão consorciada ou compartilhada dos resíduos sólidos; </w:t>
      </w:r>
      <w:r w:rsidR="00E44EAB" w:rsidRPr="00E44EAB">
        <w:rPr>
          <w:rFonts w:ascii="Book Antiqua" w:hAnsi="Book Antiqua"/>
          <w:b/>
          <w:bCs/>
          <w:color w:val="FF0000"/>
          <w:sz w:val="16"/>
          <w:szCs w:val="16"/>
          <w:u w:val="single"/>
        </w:rPr>
        <w:t>(PGEMG-2022)</w:t>
      </w:r>
    </w:p>
    <w:p w14:paraId="2AE6709B" w14:textId="68AD093D"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2B148A">
        <w:rPr>
          <w:rFonts w:ascii="Book Antiqua" w:eastAsia="Times New Roman" w:hAnsi="Book Antiqua" w:cs="Times New Roman"/>
          <w:b/>
          <w:bCs/>
          <w:color w:val="000000"/>
          <w:sz w:val="19"/>
          <w:szCs w:val="19"/>
          <w:lang w:eastAsia="pt-BR"/>
        </w:rPr>
        <w:t xml:space="preserve">IX - </w:t>
      </w:r>
      <w:proofErr w:type="gramStart"/>
      <w:r w:rsidRPr="002B148A">
        <w:rPr>
          <w:rFonts w:ascii="Book Antiqua" w:eastAsia="Times New Roman" w:hAnsi="Book Antiqua" w:cs="Times New Roman"/>
          <w:b/>
          <w:bCs/>
          <w:color w:val="000000"/>
          <w:sz w:val="19"/>
          <w:szCs w:val="19"/>
          <w:lang w:eastAsia="pt-BR"/>
        </w:rPr>
        <w:t>diretrizes</w:t>
      </w:r>
      <w:proofErr w:type="gramEnd"/>
      <w:r w:rsidRPr="002B148A">
        <w:rPr>
          <w:rFonts w:ascii="Book Antiqua" w:eastAsia="Times New Roman" w:hAnsi="Book Antiqua" w:cs="Times New Roman"/>
          <w:b/>
          <w:bCs/>
          <w:color w:val="000000"/>
          <w:sz w:val="19"/>
          <w:szCs w:val="19"/>
          <w:lang w:eastAsia="pt-BR"/>
        </w:rPr>
        <w:t xml:space="preserve"> para o planejamento e demais atividades de gestão de resíduos sólidos de regiões metropolitanas, aglomerações urbanas e microrregiões</w:t>
      </w:r>
      <w:r w:rsidRPr="001D60D9">
        <w:rPr>
          <w:rFonts w:ascii="Book Antiqua" w:eastAsia="Times New Roman" w:hAnsi="Book Antiqua" w:cs="Times New Roman"/>
          <w:color w:val="000000"/>
          <w:sz w:val="19"/>
          <w:szCs w:val="19"/>
          <w:lang w:eastAsia="pt-BR"/>
        </w:rPr>
        <w:t>; </w:t>
      </w:r>
      <w:r w:rsidR="002B148A" w:rsidRPr="00E44EAB">
        <w:rPr>
          <w:rFonts w:ascii="Book Antiqua" w:hAnsi="Book Antiqua"/>
          <w:b/>
          <w:bCs/>
          <w:color w:val="FF0000"/>
          <w:sz w:val="16"/>
          <w:szCs w:val="16"/>
          <w:u w:val="single"/>
        </w:rPr>
        <w:t>(PGEMG-2022)</w:t>
      </w:r>
    </w:p>
    <w:p w14:paraId="2AE6709C"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xml:space="preserve">X - </w:t>
      </w:r>
      <w:proofErr w:type="gramStart"/>
      <w:r w:rsidRPr="001D60D9">
        <w:rPr>
          <w:rFonts w:ascii="Book Antiqua" w:eastAsia="Times New Roman" w:hAnsi="Book Antiqua" w:cs="Times New Roman"/>
          <w:color w:val="000000"/>
          <w:sz w:val="19"/>
          <w:szCs w:val="19"/>
          <w:lang w:eastAsia="pt-BR"/>
        </w:rPr>
        <w:t>normas e diretrizes</w:t>
      </w:r>
      <w:proofErr w:type="gramEnd"/>
      <w:r w:rsidRPr="001D60D9">
        <w:rPr>
          <w:rFonts w:ascii="Book Antiqua" w:eastAsia="Times New Roman" w:hAnsi="Book Antiqua" w:cs="Times New Roman"/>
          <w:color w:val="000000"/>
          <w:sz w:val="19"/>
          <w:szCs w:val="19"/>
          <w:lang w:eastAsia="pt-BR"/>
        </w:rPr>
        <w:t xml:space="preserve"> para a disposição final de rejeitos e, quando couber, de resíduos, respeitadas as disposições estabelecidas em âmbito nacional; </w:t>
      </w:r>
    </w:p>
    <w:p w14:paraId="2AE6709D"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XI - previsão, em conformidade com os demais instrumentos de planejamento territorial, especialmente o zoneamento ecológico-econômico e o zoneamento costeiro, de: </w:t>
      </w:r>
    </w:p>
    <w:p w14:paraId="2AE6709E"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a) zonas favoráveis para a localização de unidades de tratamento de resíduos sólidos ou de disposição final de rejeitos; </w:t>
      </w:r>
    </w:p>
    <w:p w14:paraId="2AE6709F"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b) áreas degradadas em razão de disposição inadequada de resíduos sólidos ou rejeitos a serem objeto de recuperação ambiental; </w:t>
      </w:r>
    </w:p>
    <w:p w14:paraId="2AE670A0"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XII - meios a serem utilizados para o controle e a fiscalização, no âmbito estadual, de sua implementação e operacionalização, assegurado o controle social. </w:t>
      </w:r>
    </w:p>
    <w:p w14:paraId="2AE670A1" w14:textId="2DEA025D" w:rsidR="00D66062" w:rsidRPr="00E44EAB" w:rsidRDefault="00D66062" w:rsidP="00873799">
      <w:pPr>
        <w:spacing w:before="300" w:after="300" w:line="240" w:lineRule="auto"/>
        <w:ind w:firstLine="600"/>
        <w:jc w:val="both"/>
        <w:rPr>
          <w:rFonts w:ascii="Book Antiqua" w:eastAsia="Times New Roman" w:hAnsi="Book Antiqua" w:cs="Times New Roman"/>
          <w:sz w:val="18"/>
          <w:szCs w:val="18"/>
          <w:lang w:eastAsia="pt-BR"/>
        </w:rPr>
      </w:pPr>
      <w:r w:rsidRPr="002D2819">
        <w:rPr>
          <w:rFonts w:ascii="Book Antiqua" w:eastAsia="Times New Roman" w:hAnsi="Book Antiqua" w:cs="Times New Roman"/>
          <w:b/>
          <w:bCs/>
          <w:color w:val="000000"/>
          <w:sz w:val="19"/>
          <w:szCs w:val="19"/>
          <w:highlight w:val="magenta"/>
          <w:lang w:eastAsia="pt-BR"/>
        </w:rPr>
        <w:t>§ 1</w:t>
      </w:r>
      <w:proofErr w:type="gramStart"/>
      <w:r w:rsidRPr="002D2819">
        <w:rPr>
          <w:rFonts w:ascii="Book Antiqua" w:eastAsia="Times New Roman" w:hAnsi="Book Antiqua" w:cs="Times New Roman"/>
          <w:b/>
          <w:bCs/>
          <w:color w:val="000000"/>
          <w:sz w:val="19"/>
          <w:szCs w:val="19"/>
          <w:highlight w:val="magenta"/>
          <w:u w:val="single"/>
          <w:vertAlign w:val="superscript"/>
          <w:lang w:eastAsia="pt-BR"/>
        </w:rPr>
        <w:t>o</w:t>
      </w:r>
      <w:r w:rsidRPr="002D2819">
        <w:rPr>
          <w:rFonts w:ascii="Book Antiqua" w:eastAsia="Times New Roman" w:hAnsi="Book Antiqua" w:cs="Times New Roman"/>
          <w:b/>
          <w:bCs/>
          <w:color w:val="000000"/>
          <w:sz w:val="19"/>
          <w:szCs w:val="19"/>
          <w:lang w:eastAsia="pt-BR"/>
        </w:rPr>
        <w:t> </w:t>
      </w:r>
      <w:r w:rsidRPr="001D60D9">
        <w:rPr>
          <w:rFonts w:ascii="Book Antiqua" w:eastAsia="Times New Roman" w:hAnsi="Book Antiqua" w:cs="Times New Roman"/>
          <w:color w:val="000000"/>
          <w:sz w:val="19"/>
          <w:szCs w:val="19"/>
          <w:lang w:eastAsia="pt-BR"/>
        </w:rPr>
        <w:t xml:space="preserve"> </w:t>
      </w:r>
      <w:r w:rsidRPr="002D2819">
        <w:rPr>
          <w:rFonts w:ascii="Book Antiqua" w:eastAsia="Times New Roman" w:hAnsi="Book Antiqua" w:cs="Times New Roman"/>
          <w:b/>
          <w:bCs/>
          <w:color w:val="000000"/>
          <w:sz w:val="19"/>
          <w:szCs w:val="19"/>
          <w:highlight w:val="cyan"/>
          <w:lang w:eastAsia="pt-BR"/>
        </w:rPr>
        <w:t>Além</w:t>
      </w:r>
      <w:proofErr w:type="gramEnd"/>
      <w:r w:rsidRPr="002D2819">
        <w:rPr>
          <w:rFonts w:ascii="Book Antiqua" w:eastAsia="Times New Roman" w:hAnsi="Book Antiqua" w:cs="Times New Roman"/>
          <w:b/>
          <w:bCs/>
          <w:color w:val="000000"/>
          <w:sz w:val="19"/>
          <w:szCs w:val="19"/>
          <w:highlight w:val="cyan"/>
          <w:lang w:eastAsia="pt-BR"/>
        </w:rPr>
        <w:t xml:space="preserve"> do</w:t>
      </w:r>
      <w:r w:rsidRPr="002D2819">
        <w:rPr>
          <w:rFonts w:ascii="Book Antiqua" w:eastAsia="Times New Roman" w:hAnsi="Book Antiqua" w:cs="Times New Roman"/>
          <w:b/>
          <w:bCs/>
          <w:color w:val="000000"/>
          <w:sz w:val="19"/>
          <w:szCs w:val="19"/>
          <w:lang w:eastAsia="pt-BR"/>
        </w:rPr>
        <w:t xml:space="preserve"> </w:t>
      </w:r>
      <w:r w:rsidRPr="002D2819">
        <w:rPr>
          <w:rFonts w:ascii="Book Antiqua" w:eastAsia="Times New Roman" w:hAnsi="Book Antiqua" w:cs="Times New Roman"/>
          <w:b/>
          <w:bCs/>
          <w:caps/>
          <w:color w:val="000000"/>
          <w:sz w:val="19"/>
          <w:szCs w:val="19"/>
          <w:shd w:val="clear" w:color="auto" w:fill="F7CAAC" w:themeFill="accent2" w:themeFillTint="66"/>
          <w:lang w:eastAsia="pt-BR"/>
        </w:rPr>
        <w:t>plano estadual de resíduos sólidos</w:t>
      </w:r>
      <w:r w:rsidRPr="002D2819">
        <w:rPr>
          <w:rFonts w:ascii="Book Antiqua" w:eastAsia="Times New Roman" w:hAnsi="Book Antiqua" w:cs="Times New Roman"/>
          <w:b/>
          <w:bCs/>
          <w:color w:val="000000"/>
          <w:sz w:val="19"/>
          <w:szCs w:val="19"/>
          <w:lang w:eastAsia="pt-BR"/>
        </w:rPr>
        <w:t xml:space="preserve">, </w:t>
      </w:r>
      <w:r w:rsidRPr="002D2819">
        <w:rPr>
          <w:rFonts w:ascii="Book Antiqua" w:eastAsia="Times New Roman" w:hAnsi="Book Antiqua" w:cs="Times New Roman"/>
          <w:b/>
          <w:bCs/>
          <w:color w:val="000000"/>
          <w:sz w:val="19"/>
          <w:szCs w:val="19"/>
          <w:highlight w:val="yellow"/>
          <w:lang w:eastAsia="pt-BR"/>
        </w:rPr>
        <w:t>os Estados</w:t>
      </w:r>
      <w:r w:rsidRPr="002D2819">
        <w:rPr>
          <w:rFonts w:ascii="Book Antiqua" w:eastAsia="Times New Roman" w:hAnsi="Book Antiqua" w:cs="Times New Roman"/>
          <w:b/>
          <w:bCs/>
          <w:color w:val="000000"/>
          <w:sz w:val="19"/>
          <w:szCs w:val="19"/>
          <w:lang w:eastAsia="pt-BR"/>
        </w:rPr>
        <w:t xml:space="preserve"> </w:t>
      </w:r>
      <w:r w:rsidRPr="002D2819">
        <w:rPr>
          <w:rFonts w:ascii="Book Antiqua" w:eastAsia="Times New Roman" w:hAnsi="Book Antiqua" w:cs="Times New Roman"/>
          <w:b/>
          <w:bCs/>
          <w:caps/>
          <w:color w:val="000000"/>
          <w:sz w:val="19"/>
          <w:szCs w:val="19"/>
          <w:highlight w:val="green"/>
          <w:lang w:eastAsia="pt-BR"/>
        </w:rPr>
        <w:t>poderão elaborar</w:t>
      </w:r>
      <w:r w:rsidRPr="002D2819">
        <w:rPr>
          <w:rFonts w:ascii="Book Antiqua" w:eastAsia="Times New Roman" w:hAnsi="Book Antiqua" w:cs="Times New Roman"/>
          <w:b/>
          <w:bCs/>
          <w:color w:val="000000"/>
          <w:sz w:val="19"/>
          <w:szCs w:val="19"/>
          <w:lang w:eastAsia="pt-BR"/>
        </w:rPr>
        <w:t xml:space="preserve"> </w:t>
      </w:r>
      <w:r w:rsidRPr="002D2819">
        <w:rPr>
          <w:rFonts w:ascii="Book Antiqua" w:eastAsia="Times New Roman" w:hAnsi="Book Antiqua" w:cs="Times New Roman"/>
          <w:b/>
          <w:bCs/>
          <w:color w:val="000000"/>
          <w:sz w:val="19"/>
          <w:szCs w:val="19"/>
          <w:highlight w:val="cyan"/>
          <w:lang w:eastAsia="pt-BR"/>
        </w:rPr>
        <w:t>planos microrregionais de resíduos sólidos</w:t>
      </w:r>
      <w:r w:rsidRPr="002D2819">
        <w:rPr>
          <w:rFonts w:ascii="Book Antiqua" w:eastAsia="Times New Roman" w:hAnsi="Book Antiqua" w:cs="Times New Roman"/>
          <w:b/>
          <w:bCs/>
          <w:color w:val="000000"/>
          <w:sz w:val="19"/>
          <w:szCs w:val="19"/>
          <w:lang w:eastAsia="pt-BR"/>
        </w:rPr>
        <w:t xml:space="preserve">, bem como </w:t>
      </w:r>
      <w:r w:rsidRPr="002D2819">
        <w:rPr>
          <w:rFonts w:ascii="Book Antiqua" w:eastAsia="Times New Roman" w:hAnsi="Book Antiqua" w:cs="Times New Roman"/>
          <w:b/>
          <w:bCs/>
          <w:color w:val="000000"/>
          <w:sz w:val="19"/>
          <w:szCs w:val="19"/>
          <w:highlight w:val="cyan"/>
          <w:lang w:eastAsia="pt-BR"/>
        </w:rPr>
        <w:t>planos específicos direcionados às regiões metropolitanas</w:t>
      </w:r>
      <w:r w:rsidRPr="002D2819">
        <w:rPr>
          <w:rFonts w:ascii="Book Antiqua" w:eastAsia="Times New Roman" w:hAnsi="Book Antiqua" w:cs="Times New Roman"/>
          <w:b/>
          <w:bCs/>
          <w:color w:val="000000"/>
          <w:sz w:val="19"/>
          <w:szCs w:val="19"/>
          <w:lang w:eastAsia="pt-BR"/>
        </w:rPr>
        <w:t xml:space="preserve"> ou </w:t>
      </w:r>
      <w:r w:rsidRPr="002D2819">
        <w:rPr>
          <w:rFonts w:ascii="Book Antiqua" w:eastAsia="Times New Roman" w:hAnsi="Book Antiqua" w:cs="Times New Roman"/>
          <w:b/>
          <w:bCs/>
          <w:color w:val="000000"/>
          <w:sz w:val="19"/>
          <w:szCs w:val="19"/>
          <w:highlight w:val="cyan"/>
          <w:lang w:eastAsia="pt-BR"/>
        </w:rPr>
        <w:t>às aglomerações urbanas</w:t>
      </w:r>
      <w:r w:rsidRPr="006D469A">
        <w:rPr>
          <w:rFonts w:ascii="Book Antiqua" w:eastAsia="Times New Roman" w:hAnsi="Book Antiqua" w:cs="Times New Roman"/>
          <w:color w:val="000000"/>
          <w:sz w:val="18"/>
          <w:szCs w:val="18"/>
          <w:lang w:eastAsia="pt-BR"/>
        </w:rPr>
        <w:t>. </w:t>
      </w:r>
      <w:r w:rsidR="002D2819" w:rsidRPr="006D469A">
        <w:rPr>
          <w:rFonts w:ascii="Book Antiqua" w:eastAsia="Times New Roman" w:hAnsi="Book Antiqua" w:cs="Times New Roman"/>
          <w:b/>
          <w:bCs/>
          <w:color w:val="FF0000"/>
          <w:sz w:val="16"/>
          <w:szCs w:val="16"/>
          <w:u w:val="single"/>
          <w:lang w:eastAsia="pt-BR"/>
        </w:rPr>
        <w:t>(PGEPB-2021)</w:t>
      </w:r>
      <w:r w:rsidR="00E44EAB">
        <w:rPr>
          <w:rFonts w:ascii="Book Antiqua" w:eastAsia="Times New Roman" w:hAnsi="Book Antiqua" w:cs="Times New Roman"/>
          <w:b/>
          <w:bCs/>
          <w:color w:val="FF0000"/>
          <w:sz w:val="16"/>
          <w:szCs w:val="16"/>
          <w:lang w:eastAsia="pt-BR"/>
        </w:rPr>
        <w:t xml:space="preserve"> </w:t>
      </w:r>
      <w:r w:rsidR="00E44EAB">
        <w:rPr>
          <w:rFonts w:ascii="Book Antiqua" w:hAnsi="Book Antiqua"/>
          <w:b/>
          <w:bCs/>
          <w:color w:val="FF0000"/>
          <w:sz w:val="16"/>
          <w:szCs w:val="16"/>
          <w:u w:val="single"/>
        </w:rPr>
        <w:t>(PGEMG-2022)</w:t>
      </w:r>
    </w:p>
    <w:p w14:paraId="2AE670A2" w14:textId="2DE46491" w:rsidR="00D66062" w:rsidRPr="006D469A" w:rsidRDefault="00D66062" w:rsidP="00873799">
      <w:pPr>
        <w:spacing w:before="300" w:after="300" w:line="240" w:lineRule="auto"/>
        <w:ind w:firstLine="600"/>
        <w:jc w:val="both"/>
        <w:rPr>
          <w:rFonts w:ascii="Book Antiqua" w:eastAsia="Times New Roman" w:hAnsi="Book Antiqua" w:cs="Times New Roman"/>
          <w:b/>
          <w:bCs/>
          <w:sz w:val="16"/>
          <w:szCs w:val="16"/>
          <w:lang w:eastAsia="pt-BR"/>
        </w:rPr>
      </w:pPr>
      <w:r w:rsidRPr="001D60D9">
        <w:rPr>
          <w:rFonts w:ascii="Book Antiqua" w:eastAsia="Times New Roman" w:hAnsi="Book Antiqua" w:cs="Times New Roman"/>
          <w:b/>
          <w:bCs/>
          <w:color w:val="000000"/>
          <w:sz w:val="19"/>
          <w:szCs w:val="19"/>
          <w:highlight w:val="magenta"/>
          <w:lang w:eastAsia="pt-BR"/>
        </w:rPr>
        <w:t>§ 2</w:t>
      </w:r>
      <w:proofErr w:type="gramStart"/>
      <w:r w:rsidRPr="001D60D9">
        <w:rPr>
          <w:rFonts w:ascii="Book Antiqua" w:eastAsia="Times New Roman" w:hAnsi="Book Antiqua" w:cs="Times New Roman"/>
          <w:b/>
          <w:bCs/>
          <w:color w:val="000000"/>
          <w:sz w:val="19"/>
          <w:szCs w:val="19"/>
          <w:highlight w:val="magenta"/>
          <w:u w:val="single"/>
          <w:vertAlign w:val="superscript"/>
          <w:lang w:eastAsia="pt-BR"/>
        </w:rPr>
        <w:t>o</w:t>
      </w:r>
      <w:r w:rsidRPr="001D60D9">
        <w:rPr>
          <w:rFonts w:ascii="Book Antiqua" w:eastAsia="Times New Roman" w:hAnsi="Book Antiqua" w:cs="Times New Roman"/>
          <w:color w:val="000000"/>
          <w:sz w:val="19"/>
          <w:szCs w:val="19"/>
          <w:lang w:eastAsia="pt-BR"/>
        </w:rPr>
        <w:t xml:space="preserve">  </w:t>
      </w:r>
      <w:r w:rsidRPr="00E13461">
        <w:rPr>
          <w:rFonts w:ascii="Book Antiqua" w:eastAsia="Times New Roman" w:hAnsi="Book Antiqua" w:cs="Times New Roman"/>
          <w:b/>
          <w:bCs/>
          <w:color w:val="000000"/>
          <w:sz w:val="19"/>
          <w:szCs w:val="19"/>
          <w:lang w:eastAsia="pt-BR"/>
        </w:rPr>
        <w:t>A</w:t>
      </w:r>
      <w:proofErr w:type="gramEnd"/>
      <w:r w:rsidRPr="00E13461">
        <w:rPr>
          <w:rFonts w:ascii="Book Antiqua" w:eastAsia="Times New Roman" w:hAnsi="Book Antiqua" w:cs="Times New Roman"/>
          <w:b/>
          <w:bCs/>
          <w:color w:val="000000"/>
          <w:sz w:val="19"/>
          <w:szCs w:val="19"/>
          <w:lang w:eastAsia="pt-BR"/>
        </w:rPr>
        <w:t xml:space="preserve"> elaboração e a implementação pelos Estados de planos microrregionais de resíduos sólidos, ou de planos de regiões metropolitanas ou aglomerações urbanas, </w:t>
      </w:r>
      <w:r w:rsidRPr="00E13461">
        <w:rPr>
          <w:rFonts w:ascii="Book Antiqua" w:eastAsia="Times New Roman" w:hAnsi="Book Antiqua" w:cs="Times New Roman"/>
          <w:b/>
          <w:bCs/>
          <w:color w:val="000000"/>
          <w:sz w:val="19"/>
          <w:szCs w:val="19"/>
          <w:highlight w:val="yellow"/>
          <w:lang w:eastAsia="pt-BR"/>
        </w:rPr>
        <w:t>em consonância com o previsto no § 1</w:t>
      </w:r>
      <w:r w:rsidRPr="00E13461">
        <w:rPr>
          <w:rFonts w:ascii="Book Antiqua" w:eastAsia="Times New Roman" w:hAnsi="Book Antiqua" w:cs="Times New Roman"/>
          <w:b/>
          <w:bCs/>
          <w:color w:val="000000"/>
          <w:sz w:val="19"/>
          <w:szCs w:val="19"/>
          <w:highlight w:val="yellow"/>
          <w:u w:val="single"/>
          <w:vertAlign w:val="superscript"/>
          <w:lang w:eastAsia="pt-BR"/>
        </w:rPr>
        <w:t>o</w:t>
      </w:r>
      <w:r w:rsidRPr="00E13461">
        <w:rPr>
          <w:rFonts w:ascii="Book Antiqua" w:eastAsia="Times New Roman" w:hAnsi="Book Antiqua" w:cs="Times New Roman"/>
          <w:b/>
          <w:bCs/>
          <w:color w:val="000000"/>
          <w:sz w:val="19"/>
          <w:szCs w:val="19"/>
          <w:lang w:eastAsia="pt-BR"/>
        </w:rPr>
        <w:t xml:space="preserve">, </w:t>
      </w:r>
      <w:r w:rsidRPr="00E13461">
        <w:rPr>
          <w:rFonts w:ascii="Book Antiqua" w:eastAsia="Times New Roman" w:hAnsi="Book Antiqua" w:cs="Times New Roman"/>
          <w:b/>
          <w:bCs/>
          <w:caps/>
          <w:color w:val="000000"/>
          <w:sz w:val="19"/>
          <w:szCs w:val="19"/>
          <w:highlight w:val="green"/>
          <w:lang w:eastAsia="pt-BR"/>
        </w:rPr>
        <w:t>dar-se-ão</w:t>
      </w:r>
      <w:r w:rsidRPr="00E13461">
        <w:rPr>
          <w:rFonts w:ascii="Book Antiqua" w:eastAsia="Times New Roman" w:hAnsi="Book Antiqua" w:cs="Times New Roman"/>
          <w:b/>
          <w:bCs/>
          <w:caps/>
          <w:color w:val="000000"/>
          <w:sz w:val="19"/>
          <w:szCs w:val="19"/>
          <w:lang w:eastAsia="pt-BR"/>
        </w:rPr>
        <w:t xml:space="preserve"> </w:t>
      </w:r>
      <w:r w:rsidRPr="00E13461">
        <w:rPr>
          <w:rFonts w:ascii="Book Antiqua" w:eastAsia="Times New Roman" w:hAnsi="Book Antiqua" w:cs="Times New Roman"/>
          <w:b/>
          <w:bCs/>
          <w:caps/>
          <w:color w:val="000000"/>
          <w:sz w:val="19"/>
          <w:szCs w:val="19"/>
          <w:shd w:val="clear" w:color="auto" w:fill="F7CAAC" w:themeFill="accent2" w:themeFillTint="66"/>
          <w:lang w:eastAsia="pt-BR"/>
        </w:rPr>
        <w:t>obrigatoriamente</w:t>
      </w:r>
      <w:r w:rsidRPr="00E13461">
        <w:rPr>
          <w:rFonts w:ascii="Book Antiqua" w:eastAsia="Times New Roman" w:hAnsi="Book Antiqua" w:cs="Times New Roman"/>
          <w:b/>
          <w:bCs/>
          <w:color w:val="000000"/>
          <w:sz w:val="19"/>
          <w:szCs w:val="19"/>
          <w:lang w:eastAsia="pt-BR"/>
        </w:rPr>
        <w:t xml:space="preserve"> </w:t>
      </w:r>
      <w:r w:rsidRPr="00E13461">
        <w:rPr>
          <w:rFonts w:ascii="Book Antiqua" w:eastAsia="Times New Roman" w:hAnsi="Book Antiqua" w:cs="Times New Roman"/>
          <w:b/>
          <w:bCs/>
          <w:color w:val="000000"/>
          <w:sz w:val="19"/>
          <w:szCs w:val="19"/>
          <w:highlight w:val="cyan"/>
          <w:lang w:eastAsia="pt-BR"/>
        </w:rPr>
        <w:t>com a participação</w:t>
      </w:r>
      <w:r w:rsidRPr="00E13461">
        <w:rPr>
          <w:rFonts w:ascii="Book Antiqua" w:eastAsia="Times New Roman" w:hAnsi="Book Antiqua" w:cs="Times New Roman"/>
          <w:b/>
          <w:bCs/>
          <w:color w:val="000000"/>
          <w:sz w:val="19"/>
          <w:szCs w:val="19"/>
          <w:lang w:eastAsia="pt-BR"/>
        </w:rPr>
        <w:t xml:space="preserve"> </w:t>
      </w:r>
      <w:r w:rsidRPr="00E13461">
        <w:rPr>
          <w:rFonts w:ascii="Book Antiqua" w:eastAsia="Times New Roman" w:hAnsi="Book Antiqua" w:cs="Times New Roman"/>
          <w:b/>
          <w:bCs/>
          <w:color w:val="000000"/>
          <w:sz w:val="19"/>
          <w:szCs w:val="19"/>
          <w:highlight w:val="yellow"/>
          <w:lang w:eastAsia="pt-BR"/>
        </w:rPr>
        <w:t>dos Municípios envolvidos</w:t>
      </w:r>
      <w:r w:rsidRPr="00E13461">
        <w:rPr>
          <w:rFonts w:ascii="Book Antiqua" w:eastAsia="Times New Roman" w:hAnsi="Book Antiqua" w:cs="Times New Roman"/>
          <w:b/>
          <w:bCs/>
          <w:color w:val="000000"/>
          <w:sz w:val="19"/>
          <w:szCs w:val="19"/>
          <w:lang w:eastAsia="pt-BR"/>
        </w:rPr>
        <w:t xml:space="preserve"> e </w:t>
      </w:r>
      <w:r w:rsidRPr="00E13461">
        <w:rPr>
          <w:rFonts w:ascii="Book Antiqua" w:eastAsia="Times New Roman" w:hAnsi="Book Antiqua" w:cs="Times New Roman"/>
          <w:b/>
          <w:bCs/>
          <w:caps/>
          <w:color w:val="000000"/>
          <w:sz w:val="19"/>
          <w:szCs w:val="19"/>
          <w:highlight w:val="green"/>
          <w:lang w:eastAsia="pt-BR"/>
        </w:rPr>
        <w:t>não excluem</w:t>
      </w:r>
      <w:r w:rsidRPr="00E13461">
        <w:rPr>
          <w:rFonts w:ascii="Book Antiqua" w:eastAsia="Times New Roman" w:hAnsi="Book Antiqua" w:cs="Times New Roman"/>
          <w:b/>
          <w:bCs/>
          <w:caps/>
          <w:color w:val="000000"/>
          <w:sz w:val="19"/>
          <w:szCs w:val="19"/>
          <w:lang w:eastAsia="pt-BR"/>
        </w:rPr>
        <w:t xml:space="preserve"> </w:t>
      </w:r>
      <w:r w:rsidRPr="00E13461">
        <w:rPr>
          <w:rFonts w:ascii="Book Antiqua" w:eastAsia="Times New Roman" w:hAnsi="Book Antiqua" w:cs="Times New Roman"/>
          <w:b/>
          <w:bCs/>
          <w:caps/>
          <w:color w:val="000000"/>
          <w:sz w:val="19"/>
          <w:szCs w:val="19"/>
          <w:highlight w:val="green"/>
          <w:lang w:eastAsia="pt-BR"/>
        </w:rPr>
        <w:t>nem substituem</w:t>
      </w:r>
      <w:r w:rsidRPr="00E13461">
        <w:rPr>
          <w:rFonts w:ascii="Book Antiqua" w:eastAsia="Times New Roman" w:hAnsi="Book Antiqua" w:cs="Times New Roman"/>
          <w:b/>
          <w:bCs/>
          <w:color w:val="000000"/>
          <w:sz w:val="19"/>
          <w:szCs w:val="19"/>
          <w:lang w:eastAsia="pt-BR"/>
        </w:rPr>
        <w:t xml:space="preserve"> </w:t>
      </w:r>
      <w:r w:rsidRPr="00E13461">
        <w:rPr>
          <w:rFonts w:ascii="Book Antiqua" w:eastAsia="Times New Roman" w:hAnsi="Book Antiqua" w:cs="Times New Roman"/>
          <w:b/>
          <w:bCs/>
          <w:color w:val="000000"/>
          <w:sz w:val="19"/>
          <w:szCs w:val="19"/>
          <w:highlight w:val="cyan"/>
          <w:lang w:eastAsia="pt-BR"/>
        </w:rPr>
        <w:t>qualquer das prerrogativas</w:t>
      </w:r>
      <w:r w:rsidRPr="001D60D9">
        <w:rPr>
          <w:rFonts w:ascii="Book Antiqua" w:eastAsia="Times New Roman" w:hAnsi="Book Antiqua" w:cs="Times New Roman"/>
          <w:color w:val="000000"/>
          <w:sz w:val="19"/>
          <w:szCs w:val="19"/>
          <w:lang w:eastAsia="pt-BR"/>
        </w:rPr>
        <w:t xml:space="preserve"> </w:t>
      </w:r>
      <w:r w:rsidRPr="001D60D9">
        <w:rPr>
          <w:rFonts w:ascii="Book Antiqua" w:eastAsia="Times New Roman" w:hAnsi="Book Antiqua" w:cs="Times New Roman"/>
          <w:b/>
          <w:bCs/>
          <w:color w:val="000000"/>
          <w:sz w:val="19"/>
          <w:szCs w:val="19"/>
          <w:highlight w:val="yellow"/>
          <w:lang w:eastAsia="pt-BR"/>
        </w:rPr>
        <w:t>a cargo dos Municípios</w:t>
      </w:r>
      <w:r w:rsidRPr="001D60D9">
        <w:rPr>
          <w:rFonts w:ascii="Book Antiqua" w:eastAsia="Times New Roman" w:hAnsi="Book Antiqua" w:cs="Times New Roman"/>
          <w:color w:val="000000"/>
          <w:sz w:val="19"/>
          <w:szCs w:val="19"/>
          <w:lang w:eastAsia="pt-BR"/>
        </w:rPr>
        <w:t xml:space="preserve"> </w:t>
      </w:r>
      <w:r w:rsidRPr="00E13461">
        <w:rPr>
          <w:rFonts w:ascii="Book Antiqua" w:eastAsia="Times New Roman" w:hAnsi="Book Antiqua" w:cs="Times New Roman"/>
          <w:b/>
          <w:bCs/>
          <w:color w:val="000000"/>
          <w:sz w:val="19"/>
          <w:szCs w:val="19"/>
          <w:lang w:eastAsia="pt-BR"/>
        </w:rPr>
        <w:t>previstas por esta Lei</w:t>
      </w:r>
      <w:r w:rsidRPr="006D469A">
        <w:rPr>
          <w:rFonts w:ascii="Book Antiqua" w:eastAsia="Times New Roman" w:hAnsi="Book Antiqua" w:cs="Times New Roman"/>
          <w:color w:val="000000"/>
          <w:sz w:val="16"/>
          <w:szCs w:val="16"/>
          <w:lang w:eastAsia="pt-BR"/>
        </w:rPr>
        <w:t>. </w:t>
      </w:r>
      <w:r w:rsidR="00E92717" w:rsidRPr="006D469A">
        <w:rPr>
          <w:rFonts w:ascii="Book Antiqua" w:eastAsia="Times New Roman" w:hAnsi="Book Antiqua" w:cs="Times New Roman"/>
          <w:b/>
          <w:bCs/>
          <w:color w:val="FF0000"/>
          <w:sz w:val="16"/>
          <w:szCs w:val="16"/>
          <w:u w:val="single"/>
          <w:lang w:eastAsia="pt-BR"/>
        </w:rPr>
        <w:t>(MPRS-2017)</w:t>
      </w:r>
      <w:r w:rsidR="00E13461" w:rsidRPr="006D469A">
        <w:rPr>
          <w:rFonts w:ascii="Book Antiqua" w:eastAsia="Times New Roman" w:hAnsi="Book Antiqua" w:cs="Times New Roman"/>
          <w:b/>
          <w:bCs/>
          <w:color w:val="FF0000"/>
          <w:sz w:val="16"/>
          <w:szCs w:val="16"/>
          <w:lang w:eastAsia="pt-BR"/>
        </w:rPr>
        <w:t xml:space="preserve"> </w:t>
      </w:r>
      <w:r w:rsidR="00E13461" w:rsidRPr="006D469A">
        <w:rPr>
          <w:rFonts w:ascii="Book Antiqua" w:eastAsia="Times New Roman" w:hAnsi="Book Antiqua" w:cs="Times New Roman"/>
          <w:b/>
          <w:color w:val="FF0000"/>
          <w:sz w:val="16"/>
          <w:szCs w:val="16"/>
          <w:u w:val="single"/>
          <w:lang w:eastAsia="pt-BR"/>
        </w:rPr>
        <w:t>(DPESC-2021)</w:t>
      </w:r>
      <w:r w:rsidR="002D2819" w:rsidRPr="006D469A">
        <w:rPr>
          <w:rFonts w:ascii="Book Antiqua" w:eastAsia="Times New Roman" w:hAnsi="Book Antiqua" w:cs="Times New Roman"/>
          <w:b/>
          <w:color w:val="FF0000"/>
          <w:sz w:val="16"/>
          <w:szCs w:val="16"/>
          <w:lang w:eastAsia="pt-BR"/>
        </w:rPr>
        <w:t xml:space="preserve"> </w:t>
      </w:r>
    </w:p>
    <w:p w14:paraId="2AE670A3"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3</w:t>
      </w:r>
      <w:proofErr w:type="gramStart"/>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Respeitada</w:t>
      </w:r>
      <w:proofErr w:type="gramEnd"/>
      <w:r w:rsidRPr="001D60D9">
        <w:rPr>
          <w:rFonts w:ascii="Book Antiqua" w:eastAsia="Times New Roman" w:hAnsi="Book Antiqua" w:cs="Times New Roman"/>
          <w:color w:val="000000"/>
          <w:sz w:val="19"/>
          <w:szCs w:val="19"/>
          <w:lang w:eastAsia="pt-BR"/>
        </w:rPr>
        <w:t xml:space="preserve"> a responsabilidade dos geradores nos termos desta Lei, o plano microrregional de resíduos sólidos deve atender ao previsto para o plano estadual e estabelecer soluções integradas para a coleta seletiva, a recuperação e a reciclagem, o tratamento e a destinação final dos resíduos sólidos urbanos e, consideradas as peculiaridades microrregionais, outros tipos de resíduos. </w:t>
      </w:r>
    </w:p>
    <w:p w14:paraId="2AE670A4"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Seção IV</w:t>
      </w:r>
    </w:p>
    <w:p w14:paraId="2AE670A5"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Dos Planos Municipais de Gestão Integrada de Resíduos Sólidos </w:t>
      </w:r>
    </w:p>
    <w:p w14:paraId="7596B4E9" w14:textId="39F70885" w:rsidR="00AF720B" w:rsidRPr="006D469A" w:rsidRDefault="00D66062" w:rsidP="00873799">
      <w:pPr>
        <w:spacing w:before="300" w:after="300" w:line="240" w:lineRule="auto"/>
        <w:ind w:firstLine="600"/>
        <w:jc w:val="both"/>
        <w:rPr>
          <w:b/>
          <w:bCs/>
          <w:sz w:val="16"/>
          <w:szCs w:val="16"/>
          <w:u w:val="single"/>
        </w:rPr>
      </w:pPr>
      <w:bookmarkStart w:id="19" w:name="art18"/>
      <w:bookmarkEnd w:id="19"/>
      <w:r w:rsidRPr="001D60D9">
        <w:rPr>
          <w:rFonts w:ascii="Book Antiqua" w:eastAsia="Times New Roman" w:hAnsi="Book Antiqua" w:cs="Times New Roman"/>
          <w:b/>
          <w:bCs/>
          <w:color w:val="000000"/>
          <w:sz w:val="19"/>
          <w:szCs w:val="19"/>
          <w:highlight w:val="magenta"/>
          <w:lang w:eastAsia="pt-BR"/>
        </w:rPr>
        <w:t>Art. 18</w:t>
      </w:r>
      <w:r w:rsidRPr="001D60D9">
        <w:rPr>
          <w:rFonts w:ascii="Book Antiqua" w:eastAsia="Times New Roman" w:hAnsi="Book Antiqua" w:cs="Times New Roman"/>
          <w:color w:val="000000"/>
          <w:sz w:val="19"/>
          <w:szCs w:val="19"/>
          <w:lang w:eastAsia="pt-BR"/>
        </w:rPr>
        <w:t xml:space="preserve">.  </w:t>
      </w:r>
      <w:r w:rsidRPr="00122E4D">
        <w:rPr>
          <w:rFonts w:ascii="Book Antiqua" w:eastAsia="Times New Roman" w:hAnsi="Book Antiqua" w:cs="Times New Roman"/>
          <w:b/>
          <w:bCs/>
          <w:color w:val="000000"/>
          <w:sz w:val="19"/>
          <w:szCs w:val="19"/>
          <w:highlight w:val="cyan"/>
          <w:lang w:eastAsia="pt-BR"/>
        </w:rPr>
        <w:t>A elaboração</w:t>
      </w:r>
      <w:r w:rsidRPr="00122E4D">
        <w:rPr>
          <w:rFonts w:ascii="Book Antiqua" w:eastAsia="Times New Roman" w:hAnsi="Book Antiqua" w:cs="Times New Roman"/>
          <w:b/>
          <w:bCs/>
          <w:color w:val="000000"/>
          <w:sz w:val="19"/>
          <w:szCs w:val="19"/>
          <w:lang w:eastAsia="pt-BR"/>
        </w:rPr>
        <w:t xml:space="preserve"> de </w:t>
      </w:r>
      <w:r w:rsidRPr="00122E4D">
        <w:rPr>
          <w:rFonts w:ascii="Book Antiqua" w:eastAsia="Times New Roman" w:hAnsi="Book Antiqua" w:cs="Times New Roman"/>
          <w:b/>
          <w:bCs/>
          <w:caps/>
          <w:color w:val="000000"/>
          <w:sz w:val="19"/>
          <w:szCs w:val="19"/>
          <w:shd w:val="clear" w:color="auto" w:fill="F7CAAC" w:themeFill="accent2" w:themeFillTint="66"/>
          <w:lang w:eastAsia="pt-BR"/>
        </w:rPr>
        <w:t>plano municipal de gestão integrada de resíduos sólidos</w:t>
      </w:r>
      <w:r w:rsidRPr="00294B45">
        <w:rPr>
          <w:rFonts w:ascii="Book Antiqua" w:eastAsia="Times New Roman" w:hAnsi="Book Antiqua" w:cs="Times New Roman"/>
          <w:b/>
          <w:bCs/>
          <w:color w:val="000000"/>
          <w:sz w:val="19"/>
          <w:szCs w:val="19"/>
          <w:lang w:eastAsia="pt-BR"/>
        </w:rPr>
        <w:t xml:space="preserve">, </w:t>
      </w:r>
      <w:r w:rsidRPr="00122E4D">
        <w:rPr>
          <w:rFonts w:ascii="Book Antiqua" w:eastAsia="Times New Roman" w:hAnsi="Book Antiqua" w:cs="Times New Roman"/>
          <w:b/>
          <w:bCs/>
          <w:color w:val="000000"/>
          <w:sz w:val="19"/>
          <w:szCs w:val="19"/>
          <w:highlight w:val="yellow"/>
          <w:lang w:eastAsia="pt-BR"/>
        </w:rPr>
        <w:t>nos termos previstos por esta Lei</w:t>
      </w:r>
      <w:r w:rsidRPr="00294B45">
        <w:rPr>
          <w:rFonts w:ascii="Book Antiqua" w:eastAsia="Times New Roman" w:hAnsi="Book Antiqua" w:cs="Times New Roman"/>
          <w:b/>
          <w:bCs/>
          <w:color w:val="000000"/>
          <w:sz w:val="19"/>
          <w:szCs w:val="19"/>
          <w:lang w:eastAsia="pt-BR"/>
        </w:rPr>
        <w:t xml:space="preserve">, </w:t>
      </w:r>
      <w:r w:rsidRPr="00294B45">
        <w:rPr>
          <w:rFonts w:ascii="Book Antiqua" w:eastAsia="Times New Roman" w:hAnsi="Book Antiqua" w:cs="Times New Roman"/>
          <w:b/>
          <w:bCs/>
          <w:caps/>
          <w:color w:val="000000"/>
          <w:sz w:val="19"/>
          <w:szCs w:val="19"/>
          <w:highlight w:val="green"/>
          <w:lang w:eastAsia="pt-BR"/>
        </w:rPr>
        <w:t>é</w:t>
      </w:r>
      <w:r w:rsidRPr="00294B45">
        <w:rPr>
          <w:rFonts w:ascii="Book Antiqua" w:eastAsia="Times New Roman" w:hAnsi="Book Antiqua" w:cs="Times New Roman"/>
          <w:b/>
          <w:bCs/>
          <w:caps/>
          <w:color w:val="000000"/>
          <w:sz w:val="19"/>
          <w:szCs w:val="19"/>
          <w:lang w:eastAsia="pt-BR"/>
        </w:rPr>
        <w:t xml:space="preserve"> </w:t>
      </w:r>
      <w:r w:rsidRPr="00294B45">
        <w:rPr>
          <w:rFonts w:ascii="Book Antiqua" w:eastAsia="Times New Roman" w:hAnsi="Book Antiqua" w:cs="Times New Roman"/>
          <w:b/>
          <w:bCs/>
          <w:caps/>
          <w:color w:val="000000"/>
          <w:sz w:val="19"/>
          <w:szCs w:val="19"/>
          <w:shd w:val="clear" w:color="auto" w:fill="F7CAAC" w:themeFill="accent2" w:themeFillTint="66"/>
          <w:lang w:eastAsia="pt-BR"/>
        </w:rPr>
        <w:t>condição</w:t>
      </w:r>
      <w:r w:rsidRPr="00294B45">
        <w:rPr>
          <w:rFonts w:ascii="Book Antiqua" w:eastAsia="Times New Roman" w:hAnsi="Book Antiqua" w:cs="Times New Roman"/>
          <w:b/>
          <w:bCs/>
          <w:color w:val="000000"/>
          <w:sz w:val="19"/>
          <w:szCs w:val="19"/>
          <w:lang w:eastAsia="pt-BR"/>
        </w:rPr>
        <w:t xml:space="preserve"> </w:t>
      </w:r>
      <w:r w:rsidRPr="00294B45">
        <w:rPr>
          <w:rFonts w:ascii="Book Antiqua" w:eastAsia="Times New Roman" w:hAnsi="Book Antiqua" w:cs="Times New Roman"/>
          <w:b/>
          <w:bCs/>
          <w:color w:val="000000"/>
          <w:sz w:val="19"/>
          <w:szCs w:val="19"/>
          <w:highlight w:val="yellow"/>
          <w:lang w:eastAsia="pt-BR"/>
        </w:rPr>
        <w:t>para o Distrito Federal</w:t>
      </w:r>
      <w:r w:rsidRPr="00294B45">
        <w:rPr>
          <w:rFonts w:ascii="Book Antiqua" w:eastAsia="Times New Roman" w:hAnsi="Book Antiqua" w:cs="Times New Roman"/>
          <w:b/>
          <w:bCs/>
          <w:color w:val="000000"/>
          <w:sz w:val="19"/>
          <w:szCs w:val="19"/>
          <w:lang w:eastAsia="pt-BR"/>
        </w:rPr>
        <w:t xml:space="preserve"> e </w:t>
      </w:r>
      <w:r w:rsidRPr="00294B45">
        <w:rPr>
          <w:rFonts w:ascii="Book Antiqua" w:eastAsia="Times New Roman" w:hAnsi="Book Antiqua" w:cs="Times New Roman"/>
          <w:b/>
          <w:bCs/>
          <w:color w:val="000000"/>
          <w:sz w:val="19"/>
          <w:szCs w:val="19"/>
          <w:highlight w:val="yellow"/>
          <w:lang w:eastAsia="pt-BR"/>
        </w:rPr>
        <w:t>os Municípios</w:t>
      </w:r>
      <w:r w:rsidRPr="00294B45">
        <w:rPr>
          <w:rFonts w:ascii="Book Antiqua" w:eastAsia="Times New Roman" w:hAnsi="Book Antiqua" w:cs="Times New Roman"/>
          <w:b/>
          <w:bCs/>
          <w:color w:val="000000"/>
          <w:sz w:val="19"/>
          <w:szCs w:val="19"/>
          <w:lang w:eastAsia="pt-BR"/>
        </w:rPr>
        <w:t xml:space="preserve"> </w:t>
      </w:r>
      <w:r w:rsidRPr="00294B45">
        <w:rPr>
          <w:rFonts w:ascii="Book Antiqua" w:eastAsia="Times New Roman" w:hAnsi="Book Antiqua" w:cs="Times New Roman"/>
          <w:b/>
          <w:bCs/>
          <w:caps/>
          <w:color w:val="000000"/>
          <w:sz w:val="19"/>
          <w:szCs w:val="19"/>
          <w:highlight w:val="green"/>
          <w:lang w:eastAsia="pt-BR"/>
        </w:rPr>
        <w:lastRenderedPageBreak/>
        <w:t>terem</w:t>
      </w:r>
      <w:r w:rsidRPr="00294B45">
        <w:rPr>
          <w:rFonts w:ascii="Book Antiqua" w:eastAsia="Times New Roman" w:hAnsi="Book Antiqua" w:cs="Times New Roman"/>
          <w:b/>
          <w:bCs/>
          <w:color w:val="000000"/>
          <w:sz w:val="19"/>
          <w:szCs w:val="19"/>
          <w:lang w:eastAsia="pt-BR"/>
        </w:rPr>
        <w:t xml:space="preserve"> </w:t>
      </w:r>
      <w:r w:rsidRPr="00294B45">
        <w:rPr>
          <w:rFonts w:ascii="Book Antiqua" w:eastAsia="Times New Roman" w:hAnsi="Book Antiqua" w:cs="Times New Roman"/>
          <w:b/>
          <w:bCs/>
          <w:color w:val="000000"/>
          <w:sz w:val="19"/>
          <w:szCs w:val="19"/>
          <w:highlight w:val="cyan"/>
          <w:lang w:eastAsia="pt-BR"/>
        </w:rPr>
        <w:t>acesso a recursos da União</w:t>
      </w:r>
      <w:r w:rsidRPr="00294B45">
        <w:rPr>
          <w:rFonts w:ascii="Book Antiqua" w:eastAsia="Times New Roman" w:hAnsi="Book Antiqua" w:cs="Times New Roman"/>
          <w:b/>
          <w:bCs/>
          <w:color w:val="000000"/>
          <w:sz w:val="19"/>
          <w:szCs w:val="19"/>
          <w:lang w:eastAsia="pt-BR"/>
        </w:rPr>
        <w:t xml:space="preserve">, ou </w:t>
      </w:r>
      <w:r w:rsidRPr="00294B45">
        <w:rPr>
          <w:rFonts w:ascii="Book Antiqua" w:eastAsia="Times New Roman" w:hAnsi="Book Antiqua" w:cs="Times New Roman"/>
          <w:b/>
          <w:bCs/>
          <w:color w:val="000000"/>
          <w:sz w:val="19"/>
          <w:szCs w:val="19"/>
          <w:highlight w:val="cyan"/>
          <w:lang w:eastAsia="pt-BR"/>
        </w:rPr>
        <w:t>por ela controlados</w:t>
      </w:r>
      <w:r w:rsidRPr="00294B45">
        <w:rPr>
          <w:rFonts w:ascii="Book Antiqua" w:eastAsia="Times New Roman" w:hAnsi="Book Antiqua" w:cs="Times New Roman"/>
          <w:b/>
          <w:bCs/>
          <w:color w:val="000000"/>
          <w:sz w:val="19"/>
          <w:szCs w:val="19"/>
          <w:lang w:eastAsia="pt-BR"/>
        </w:rPr>
        <w:t>, destinados a empreendimentos e serviços relacionados à limpeza urbana e ao manejo de resíduos sólidos, ou para serem beneficiados por incentivos ou financiamentos de entidades federais de crédito ou fomento para tal finalidade</w:t>
      </w:r>
      <w:r w:rsidRPr="006D469A">
        <w:rPr>
          <w:rFonts w:ascii="Book Antiqua" w:eastAsia="Times New Roman" w:hAnsi="Book Antiqua" w:cs="Times New Roman"/>
          <w:color w:val="000000"/>
          <w:sz w:val="16"/>
          <w:szCs w:val="16"/>
          <w:lang w:eastAsia="pt-BR"/>
        </w:rPr>
        <w:t>.</w:t>
      </w:r>
      <w:r w:rsidR="00294B45" w:rsidRPr="006D469A">
        <w:rPr>
          <w:rFonts w:ascii="Book Antiqua" w:eastAsia="Times New Roman" w:hAnsi="Book Antiqua" w:cs="Times New Roman"/>
          <w:color w:val="000000"/>
          <w:sz w:val="16"/>
          <w:szCs w:val="16"/>
          <w:lang w:eastAsia="pt-BR"/>
        </w:rPr>
        <w:t xml:space="preserve"> </w:t>
      </w:r>
      <w:r w:rsidR="00294B45" w:rsidRPr="006D469A">
        <w:rPr>
          <w:rFonts w:ascii="Book Antiqua" w:eastAsia="Times New Roman" w:hAnsi="Book Antiqua" w:cs="Arial"/>
          <w:b/>
          <w:bCs/>
          <w:color w:val="FF0000"/>
          <w:sz w:val="16"/>
          <w:szCs w:val="16"/>
          <w:u w:val="single"/>
          <w:lang w:eastAsia="pt-BR"/>
        </w:rPr>
        <w:t>(MPRS-2012)</w:t>
      </w:r>
      <w:r w:rsidR="00165176" w:rsidRPr="006D469A">
        <w:rPr>
          <w:rFonts w:ascii="Book Antiqua" w:eastAsia="Times New Roman" w:hAnsi="Book Antiqua" w:cs="Times New Roman"/>
          <w:color w:val="000000"/>
          <w:sz w:val="16"/>
          <w:szCs w:val="16"/>
          <w:lang w:eastAsia="pt-BR"/>
        </w:rPr>
        <w:t xml:space="preserve"> </w:t>
      </w:r>
      <w:r w:rsidR="00165176" w:rsidRPr="006D469A">
        <w:rPr>
          <w:rFonts w:ascii="Book Antiqua" w:eastAsia="Times New Roman" w:hAnsi="Book Antiqua" w:cs="Arial"/>
          <w:b/>
          <w:bCs/>
          <w:color w:val="FF0000"/>
          <w:sz w:val="16"/>
          <w:szCs w:val="16"/>
          <w:u w:val="single"/>
          <w:lang w:eastAsia="pt-BR"/>
        </w:rPr>
        <w:t>(PGEPA-2012)</w:t>
      </w:r>
      <w:r w:rsidR="000274FD" w:rsidRPr="006D469A">
        <w:rPr>
          <w:rFonts w:ascii="Book Antiqua" w:eastAsia="Times New Roman" w:hAnsi="Book Antiqua" w:cs="Times New Roman"/>
          <w:color w:val="000000"/>
          <w:sz w:val="16"/>
          <w:szCs w:val="16"/>
          <w:lang w:eastAsia="pt-BR"/>
        </w:rPr>
        <w:t xml:space="preserve"> </w:t>
      </w:r>
      <w:r w:rsidR="000274FD" w:rsidRPr="006D469A">
        <w:rPr>
          <w:rFonts w:ascii="Book Antiqua" w:hAnsi="Book Antiqua"/>
          <w:b/>
          <w:color w:val="FF0000"/>
          <w:sz w:val="16"/>
          <w:szCs w:val="16"/>
          <w:u w:val="single"/>
        </w:rPr>
        <w:t>(MPGO-2013)</w:t>
      </w:r>
      <w:r w:rsidRPr="006D469A">
        <w:rPr>
          <w:rFonts w:ascii="Book Antiqua" w:eastAsia="Times New Roman" w:hAnsi="Book Antiqua" w:cs="Times New Roman"/>
          <w:color w:val="000000"/>
          <w:sz w:val="16"/>
          <w:szCs w:val="16"/>
          <w:lang w:eastAsia="pt-BR"/>
        </w:rPr>
        <w:t> </w:t>
      </w:r>
      <w:r w:rsidR="004D77D7" w:rsidRPr="006D469A">
        <w:rPr>
          <w:rFonts w:ascii="Book Antiqua" w:eastAsia="Times New Roman" w:hAnsi="Book Antiqua" w:cs="Times New Roman"/>
          <w:b/>
          <w:bCs/>
          <w:color w:val="FF0000"/>
          <w:sz w:val="16"/>
          <w:szCs w:val="16"/>
          <w:u w:val="single"/>
          <w:lang w:eastAsia="pt-BR"/>
        </w:rPr>
        <w:t>(MPF-2017)</w:t>
      </w:r>
      <w:r w:rsidR="00840076" w:rsidRPr="006D469A">
        <w:rPr>
          <w:rFonts w:ascii="Book Antiqua" w:eastAsia="Times New Roman" w:hAnsi="Book Antiqua" w:cs="Times New Roman"/>
          <w:b/>
          <w:bCs/>
          <w:color w:val="FF0000"/>
          <w:sz w:val="16"/>
          <w:szCs w:val="16"/>
          <w:lang w:eastAsia="pt-BR"/>
        </w:rPr>
        <w:t xml:space="preserve"> </w:t>
      </w:r>
      <w:r w:rsidR="00840076" w:rsidRPr="006D469A">
        <w:rPr>
          <w:rFonts w:ascii="Book Antiqua" w:eastAsia="Times New Roman" w:hAnsi="Book Antiqua" w:cs="Times New Roman"/>
          <w:b/>
          <w:bCs/>
          <w:color w:val="FF0000"/>
          <w:sz w:val="16"/>
          <w:szCs w:val="16"/>
          <w:u w:val="single"/>
          <w:lang w:eastAsia="pt-BR"/>
        </w:rPr>
        <w:t>(PGM-Curitiba/PR-2019)</w:t>
      </w:r>
      <w:r w:rsidR="00184003">
        <w:rPr>
          <w:rFonts w:ascii="Book Antiqua" w:eastAsia="Times New Roman" w:hAnsi="Book Antiqua" w:cs="Times New Roman"/>
          <w:b/>
          <w:bCs/>
          <w:color w:val="FF0000"/>
          <w:sz w:val="16"/>
          <w:szCs w:val="16"/>
          <w:lang w:eastAsia="pt-BR"/>
        </w:rPr>
        <w:t xml:space="preserve"> </w:t>
      </w:r>
      <w:r w:rsidR="00184003" w:rsidRPr="00DA78F8">
        <w:rPr>
          <w:rFonts w:ascii="Book Antiqua" w:hAnsi="Book Antiqua"/>
          <w:b/>
          <w:bCs/>
          <w:color w:val="FF0000"/>
          <w:sz w:val="16"/>
          <w:szCs w:val="16"/>
          <w:u w:val="single"/>
        </w:rPr>
        <w:t>(DPEAP-2022)</w:t>
      </w:r>
      <w:r w:rsidR="00294B45" w:rsidRPr="006D469A">
        <w:rPr>
          <w:rFonts w:ascii="Book Antiqua" w:eastAsia="Times New Roman" w:hAnsi="Book Antiqua" w:cs="Times New Roman"/>
          <w:b/>
          <w:bCs/>
          <w:color w:val="FF0000"/>
          <w:sz w:val="16"/>
          <w:szCs w:val="16"/>
          <w:lang w:eastAsia="pt-BR"/>
        </w:rPr>
        <w:t xml:space="preserve"> </w:t>
      </w:r>
      <w:r w:rsidR="00294B45" w:rsidRPr="006D469A">
        <w:rPr>
          <w:rFonts w:ascii="Book Antiqua" w:eastAsia="Times New Roman" w:hAnsi="Book Antiqua" w:cs="Times New Roman"/>
          <w:b/>
          <w:bCs/>
          <w:color w:val="FF0000"/>
          <w:sz w:val="16"/>
          <w:szCs w:val="16"/>
          <w:u w:val="single"/>
          <w:lang w:eastAsia="pt-BR"/>
        </w:rPr>
        <w:t>(PGM-Florianópolis/SC-2022)</w:t>
      </w:r>
    </w:p>
    <w:tbl>
      <w:tblPr>
        <w:tblStyle w:val="Tabelacomgrade"/>
        <w:tblW w:w="0" w:type="auto"/>
        <w:shd w:val="clear" w:color="auto" w:fill="CCFFFF"/>
        <w:tblLook w:val="04A0" w:firstRow="1" w:lastRow="0" w:firstColumn="1" w:lastColumn="0" w:noHBand="0" w:noVBand="1"/>
      </w:tblPr>
      <w:tblGrid>
        <w:gridCol w:w="8494"/>
      </w:tblGrid>
      <w:tr w:rsidR="00AF720B" w:rsidRPr="001D60D9" w14:paraId="62BEDAE8" w14:textId="77777777" w:rsidTr="00AF720B">
        <w:tc>
          <w:tcPr>
            <w:tcW w:w="8494" w:type="dxa"/>
            <w:shd w:val="clear" w:color="auto" w:fill="CCFFFF"/>
          </w:tcPr>
          <w:p w14:paraId="78976306" w14:textId="75274F6F" w:rsidR="00AF720B" w:rsidRPr="001D60D9" w:rsidRDefault="00AF720B" w:rsidP="00AF720B">
            <w:pPr>
              <w:jc w:val="both"/>
              <w:rPr>
                <w:rFonts w:ascii="Book Antiqua" w:eastAsia="Times New Roman" w:hAnsi="Book Antiqua" w:cs="Times New Roman"/>
                <w:b/>
                <w:bCs/>
                <w:sz w:val="19"/>
                <w:szCs w:val="19"/>
                <w:lang w:eastAsia="pt-BR"/>
              </w:rPr>
            </w:pPr>
            <w:r w:rsidRPr="001D60D9">
              <w:rPr>
                <w:rFonts w:ascii="Book Antiqua" w:eastAsia="Times New Roman" w:hAnsi="Book Antiqua" w:cs="Times New Roman"/>
                <w:b/>
                <w:sz w:val="19"/>
                <w:szCs w:val="19"/>
                <w:lang w:eastAsia="pt-BR"/>
              </w:rPr>
              <w:t>(</w:t>
            </w:r>
            <w:r w:rsidRPr="001D60D9">
              <w:rPr>
                <w:rFonts w:ascii="Book Antiqua" w:eastAsia="Times New Roman" w:hAnsi="Book Antiqua" w:cs="Times New Roman"/>
                <w:b/>
                <w:sz w:val="19"/>
                <w:szCs w:val="19"/>
                <w:highlight w:val="yellow"/>
                <w:lang w:eastAsia="pt-BR"/>
              </w:rPr>
              <w:t>MPRS-2012</w:t>
            </w:r>
            <w:r w:rsidRPr="001D60D9">
              <w:rPr>
                <w:rFonts w:ascii="Book Antiqua" w:eastAsia="Times New Roman" w:hAnsi="Book Antiqua" w:cs="Times New Roman"/>
                <w:b/>
                <w:sz w:val="19"/>
                <w:szCs w:val="19"/>
                <w:lang w:eastAsia="pt-BR"/>
              </w:rPr>
              <w:t>)</w:t>
            </w:r>
            <w:r w:rsidRPr="001D60D9">
              <w:rPr>
                <w:rFonts w:ascii="Book Antiqua" w:eastAsia="Times New Roman" w:hAnsi="Book Antiqua" w:cs="Times New Roman"/>
                <w:bCs/>
                <w:sz w:val="19"/>
                <w:szCs w:val="19"/>
                <w:lang w:eastAsia="pt-BR"/>
              </w:rPr>
              <w:t>: Em relação à Política Nacional de Resíduos Sólidos, considere a seguinte afirmação</w:t>
            </w:r>
            <w:r w:rsidRPr="001D60D9">
              <w:rPr>
                <w:rFonts w:ascii="Book Antiqua" w:eastAsia="Times New Roman" w:hAnsi="Book Antiqua" w:cs="Times New Roman"/>
                <w:sz w:val="19"/>
                <w:szCs w:val="19"/>
                <w:lang w:eastAsia="pt-BR"/>
              </w:rPr>
              <w:t>:</w:t>
            </w:r>
            <w:r w:rsidRPr="001D60D9">
              <w:rPr>
                <w:sz w:val="19"/>
                <w:szCs w:val="19"/>
              </w:rPr>
              <w:t xml:space="preserve"> </w:t>
            </w:r>
            <w:r w:rsidRPr="001D60D9">
              <w:rPr>
                <w:rFonts w:ascii="Book Antiqua" w:eastAsia="Times New Roman" w:hAnsi="Book Antiqua" w:cs="Times New Roman"/>
                <w:sz w:val="19"/>
                <w:szCs w:val="19"/>
                <w:lang w:eastAsia="pt-BR"/>
              </w:rPr>
              <w:t xml:space="preserve">A elaboração de plano municipal de gestão integrada de resíduos sólidos é condição para os Municípios terem acesso a recursos da União ou por ela controlados. </w:t>
            </w:r>
            <w:r w:rsidRPr="001D60D9">
              <w:rPr>
                <w:rFonts w:ascii="Book Antiqua" w:eastAsia="Times New Roman" w:hAnsi="Book Antiqua" w:cs="Times New Roman"/>
                <w:b/>
                <w:bCs/>
                <w:sz w:val="19"/>
                <w:szCs w:val="19"/>
                <w:lang w:eastAsia="pt-BR"/>
              </w:rPr>
              <w:t xml:space="preserve">BL: art. 18, </w:t>
            </w:r>
            <w:r w:rsidR="00165176">
              <w:rPr>
                <w:rFonts w:ascii="Book Antiqua" w:eastAsia="Times New Roman" w:hAnsi="Book Antiqua" w:cs="Times New Roman"/>
                <w:b/>
                <w:bCs/>
                <w:i/>
                <w:iCs/>
                <w:sz w:val="19"/>
                <w:szCs w:val="19"/>
                <w:lang w:eastAsia="pt-BR"/>
              </w:rPr>
              <w:t>caput,</w:t>
            </w:r>
            <w:r w:rsidRPr="001D60D9">
              <w:rPr>
                <w:rFonts w:ascii="Book Antiqua" w:eastAsia="Times New Roman" w:hAnsi="Book Antiqua" w:cs="Times New Roman"/>
                <w:b/>
                <w:bCs/>
                <w:sz w:val="19"/>
                <w:szCs w:val="19"/>
                <w:lang w:eastAsia="pt-BR"/>
              </w:rPr>
              <w:t xml:space="preserve"> PNRS.</w:t>
            </w:r>
          </w:p>
        </w:tc>
      </w:tr>
    </w:tbl>
    <w:p w14:paraId="2AE670A7" w14:textId="7A89DA05" w:rsidR="00D66062" w:rsidRPr="00D66519" w:rsidRDefault="00D66062" w:rsidP="00873799">
      <w:pPr>
        <w:spacing w:before="300" w:after="300" w:line="240" w:lineRule="auto"/>
        <w:ind w:firstLine="600"/>
        <w:jc w:val="both"/>
        <w:rPr>
          <w:rFonts w:ascii="Book Antiqua" w:eastAsia="Times New Roman" w:hAnsi="Book Antiqua" w:cs="Times New Roman"/>
          <w:sz w:val="16"/>
          <w:szCs w:val="16"/>
          <w:lang w:eastAsia="pt-BR"/>
        </w:rPr>
      </w:pPr>
      <w:r w:rsidRPr="001D60D9">
        <w:rPr>
          <w:rFonts w:ascii="Book Antiqua" w:eastAsia="Times New Roman" w:hAnsi="Book Antiqua" w:cs="Times New Roman"/>
          <w:b/>
          <w:bCs/>
          <w:color w:val="000000"/>
          <w:sz w:val="19"/>
          <w:szCs w:val="19"/>
          <w:highlight w:val="magenta"/>
          <w:lang w:eastAsia="pt-BR"/>
        </w:rPr>
        <w:t>§ 1</w:t>
      </w:r>
      <w:proofErr w:type="gramStart"/>
      <w:r w:rsidRPr="001D60D9">
        <w:rPr>
          <w:rFonts w:ascii="Book Antiqua" w:eastAsia="Times New Roman" w:hAnsi="Book Antiqua" w:cs="Times New Roman"/>
          <w:b/>
          <w:bCs/>
          <w:color w:val="000000"/>
          <w:sz w:val="19"/>
          <w:szCs w:val="19"/>
          <w:highlight w:val="magenta"/>
          <w:u w:val="single"/>
          <w:vertAlign w:val="superscript"/>
          <w:lang w:eastAsia="pt-BR"/>
        </w:rPr>
        <w:t>o</w:t>
      </w:r>
      <w:r w:rsidRPr="001D60D9">
        <w:rPr>
          <w:rFonts w:ascii="Book Antiqua" w:eastAsia="Times New Roman" w:hAnsi="Book Antiqua" w:cs="Times New Roman"/>
          <w:color w:val="000000"/>
          <w:sz w:val="19"/>
          <w:szCs w:val="19"/>
          <w:lang w:eastAsia="pt-BR"/>
        </w:rPr>
        <w:t xml:space="preserve">  </w:t>
      </w:r>
      <w:r w:rsidRPr="001D60D9">
        <w:rPr>
          <w:rFonts w:ascii="Book Antiqua" w:eastAsia="Times New Roman" w:hAnsi="Book Antiqua" w:cs="Times New Roman"/>
          <w:b/>
          <w:bCs/>
          <w:caps/>
          <w:color w:val="000000"/>
          <w:sz w:val="19"/>
          <w:szCs w:val="19"/>
          <w:highlight w:val="green"/>
          <w:lang w:eastAsia="pt-BR"/>
        </w:rPr>
        <w:t>Serão</w:t>
      </w:r>
      <w:proofErr w:type="gramEnd"/>
      <w:r w:rsidRPr="001D60D9">
        <w:rPr>
          <w:rFonts w:ascii="Book Antiqua" w:eastAsia="Times New Roman" w:hAnsi="Book Antiqua" w:cs="Times New Roman"/>
          <w:b/>
          <w:bCs/>
          <w:caps/>
          <w:color w:val="000000"/>
          <w:sz w:val="19"/>
          <w:szCs w:val="19"/>
          <w:highlight w:val="green"/>
          <w:lang w:eastAsia="pt-BR"/>
        </w:rPr>
        <w:t xml:space="preserve"> priorizados</w:t>
      </w:r>
      <w:r w:rsidRPr="001D60D9">
        <w:rPr>
          <w:rFonts w:ascii="Book Antiqua" w:eastAsia="Times New Roman" w:hAnsi="Book Antiqua" w:cs="Times New Roman"/>
          <w:color w:val="000000"/>
          <w:sz w:val="19"/>
          <w:szCs w:val="19"/>
          <w:lang w:eastAsia="pt-BR"/>
        </w:rPr>
        <w:t xml:space="preserve"> </w:t>
      </w:r>
      <w:r w:rsidRPr="001D60D9">
        <w:rPr>
          <w:rFonts w:ascii="Book Antiqua" w:eastAsia="Times New Roman" w:hAnsi="Book Antiqua" w:cs="Times New Roman"/>
          <w:b/>
          <w:bCs/>
          <w:color w:val="000000"/>
          <w:sz w:val="19"/>
          <w:szCs w:val="19"/>
          <w:highlight w:val="cyan"/>
          <w:lang w:eastAsia="pt-BR"/>
        </w:rPr>
        <w:t>no acesso aos recursos da União</w:t>
      </w:r>
      <w:r w:rsidRPr="001D60D9">
        <w:rPr>
          <w:rFonts w:ascii="Book Antiqua" w:eastAsia="Times New Roman" w:hAnsi="Book Antiqua" w:cs="Times New Roman"/>
          <w:color w:val="000000"/>
          <w:sz w:val="19"/>
          <w:szCs w:val="19"/>
          <w:lang w:eastAsia="pt-BR"/>
        </w:rPr>
        <w:t xml:space="preserve"> referidos no </w:t>
      </w:r>
      <w:r w:rsidRPr="001D60D9">
        <w:rPr>
          <w:rFonts w:ascii="Book Antiqua" w:eastAsia="Times New Roman" w:hAnsi="Book Antiqua" w:cs="Times New Roman"/>
          <w:b/>
          <w:bCs/>
          <w:color w:val="000000"/>
          <w:sz w:val="19"/>
          <w:szCs w:val="19"/>
          <w:lang w:eastAsia="pt-BR"/>
        </w:rPr>
        <w:t>caput</w:t>
      </w:r>
      <w:r w:rsidRPr="001D60D9">
        <w:rPr>
          <w:rFonts w:ascii="Book Antiqua" w:eastAsia="Times New Roman" w:hAnsi="Book Antiqua" w:cs="Times New Roman"/>
          <w:color w:val="000000"/>
          <w:sz w:val="19"/>
          <w:szCs w:val="19"/>
          <w:lang w:eastAsia="pt-BR"/>
        </w:rPr>
        <w:t xml:space="preserve"> os </w:t>
      </w:r>
      <w:r w:rsidRPr="001D60D9">
        <w:rPr>
          <w:rFonts w:ascii="Book Antiqua" w:eastAsia="Times New Roman" w:hAnsi="Book Antiqua" w:cs="Times New Roman"/>
          <w:b/>
          <w:bCs/>
          <w:color w:val="000000"/>
          <w:sz w:val="19"/>
          <w:szCs w:val="19"/>
          <w:highlight w:val="yellow"/>
          <w:lang w:eastAsia="pt-BR"/>
        </w:rPr>
        <w:t>Municípios que</w:t>
      </w:r>
      <w:r w:rsidRPr="006D469A">
        <w:rPr>
          <w:rFonts w:ascii="Book Antiqua" w:eastAsia="Times New Roman" w:hAnsi="Book Antiqua" w:cs="Times New Roman"/>
          <w:color w:val="000000"/>
          <w:sz w:val="16"/>
          <w:szCs w:val="16"/>
          <w:lang w:eastAsia="pt-BR"/>
        </w:rPr>
        <w:t>:</w:t>
      </w:r>
      <w:r w:rsidR="00165176" w:rsidRPr="006D469A">
        <w:rPr>
          <w:rFonts w:ascii="Book Antiqua" w:eastAsia="Times New Roman" w:hAnsi="Book Antiqua" w:cs="Times New Roman"/>
          <w:color w:val="000000"/>
          <w:sz w:val="16"/>
          <w:szCs w:val="16"/>
          <w:lang w:eastAsia="pt-BR"/>
        </w:rPr>
        <w:t xml:space="preserve"> </w:t>
      </w:r>
      <w:r w:rsidR="00165176" w:rsidRPr="006D469A">
        <w:rPr>
          <w:rFonts w:ascii="Book Antiqua" w:eastAsia="Times New Roman" w:hAnsi="Book Antiqua" w:cs="Arial"/>
          <w:b/>
          <w:bCs/>
          <w:color w:val="FF0000"/>
          <w:sz w:val="16"/>
          <w:szCs w:val="16"/>
          <w:u w:val="single"/>
          <w:lang w:eastAsia="pt-BR"/>
        </w:rPr>
        <w:t>(MPRS-2012)</w:t>
      </w:r>
      <w:r w:rsidR="000274FD" w:rsidRPr="006D469A">
        <w:rPr>
          <w:rFonts w:ascii="Book Antiqua" w:eastAsia="Times New Roman" w:hAnsi="Book Antiqua" w:cs="Times New Roman"/>
          <w:color w:val="000000"/>
          <w:sz w:val="16"/>
          <w:szCs w:val="16"/>
          <w:lang w:eastAsia="pt-BR"/>
        </w:rPr>
        <w:t xml:space="preserve"> </w:t>
      </w:r>
      <w:r w:rsidR="000274FD" w:rsidRPr="006D469A">
        <w:rPr>
          <w:rFonts w:ascii="Book Antiqua" w:hAnsi="Book Antiqua"/>
          <w:b/>
          <w:color w:val="FF0000"/>
          <w:sz w:val="16"/>
          <w:szCs w:val="16"/>
          <w:u w:val="single"/>
        </w:rPr>
        <w:t>(MPGO-2013)</w:t>
      </w:r>
      <w:r w:rsidRPr="006D469A">
        <w:rPr>
          <w:rFonts w:ascii="Book Antiqua" w:eastAsia="Times New Roman" w:hAnsi="Book Antiqua" w:cs="Times New Roman"/>
          <w:color w:val="000000"/>
          <w:sz w:val="16"/>
          <w:szCs w:val="16"/>
          <w:lang w:eastAsia="pt-BR"/>
        </w:rPr>
        <w:t> </w:t>
      </w:r>
      <w:r w:rsidR="004D77D7" w:rsidRPr="006D469A">
        <w:rPr>
          <w:rFonts w:ascii="Book Antiqua" w:eastAsia="Times New Roman" w:hAnsi="Book Antiqua" w:cs="Times New Roman"/>
          <w:b/>
          <w:bCs/>
          <w:color w:val="FF0000"/>
          <w:sz w:val="16"/>
          <w:szCs w:val="16"/>
          <w:u w:val="single"/>
          <w:lang w:eastAsia="pt-BR"/>
        </w:rPr>
        <w:t>(MPF-2017)</w:t>
      </w:r>
      <w:r w:rsidR="00165176" w:rsidRPr="006D469A">
        <w:rPr>
          <w:rFonts w:ascii="Book Antiqua" w:eastAsia="Times New Roman" w:hAnsi="Book Antiqua" w:cs="Times New Roman"/>
          <w:b/>
          <w:bCs/>
          <w:color w:val="FF0000"/>
          <w:sz w:val="16"/>
          <w:szCs w:val="16"/>
          <w:lang w:eastAsia="pt-BR"/>
        </w:rPr>
        <w:t xml:space="preserve"> </w:t>
      </w:r>
      <w:r w:rsidR="00165176" w:rsidRPr="006D469A">
        <w:rPr>
          <w:rFonts w:ascii="Book Antiqua" w:eastAsia="Times New Roman" w:hAnsi="Book Antiqua" w:cs="Times New Roman"/>
          <w:b/>
          <w:bCs/>
          <w:color w:val="FF0000"/>
          <w:sz w:val="16"/>
          <w:szCs w:val="16"/>
          <w:u w:val="single"/>
          <w:lang w:eastAsia="pt-BR"/>
        </w:rPr>
        <w:t>(MPCE-2020)</w:t>
      </w:r>
      <w:r w:rsidR="00E13461" w:rsidRPr="006D469A">
        <w:rPr>
          <w:rFonts w:ascii="Book Antiqua" w:eastAsia="Times New Roman" w:hAnsi="Book Antiqua" w:cs="Times New Roman"/>
          <w:b/>
          <w:bCs/>
          <w:color w:val="FF0000"/>
          <w:sz w:val="16"/>
          <w:szCs w:val="16"/>
          <w:lang w:eastAsia="pt-BR"/>
        </w:rPr>
        <w:t xml:space="preserve"> </w:t>
      </w:r>
      <w:r w:rsidR="00E13461" w:rsidRPr="006D469A">
        <w:rPr>
          <w:rFonts w:ascii="Book Antiqua" w:eastAsia="Times New Roman" w:hAnsi="Book Antiqua" w:cs="Times New Roman"/>
          <w:b/>
          <w:color w:val="FF0000"/>
          <w:sz w:val="16"/>
          <w:szCs w:val="16"/>
          <w:u w:val="single"/>
          <w:lang w:eastAsia="pt-BR"/>
        </w:rPr>
        <w:t>(DPESC-2021)</w:t>
      </w:r>
      <w:r w:rsidR="00184003">
        <w:rPr>
          <w:rFonts w:ascii="Book Antiqua" w:eastAsia="Times New Roman" w:hAnsi="Book Antiqua" w:cs="Times New Roman"/>
          <w:b/>
          <w:color w:val="FF0000"/>
          <w:sz w:val="16"/>
          <w:szCs w:val="16"/>
          <w:lang w:eastAsia="pt-BR"/>
        </w:rPr>
        <w:t xml:space="preserve"> </w:t>
      </w:r>
      <w:r w:rsidR="00184003" w:rsidRPr="00DA78F8">
        <w:rPr>
          <w:rFonts w:ascii="Book Antiqua" w:hAnsi="Book Antiqua"/>
          <w:b/>
          <w:bCs/>
          <w:color w:val="FF0000"/>
          <w:sz w:val="16"/>
          <w:szCs w:val="16"/>
          <w:u w:val="single"/>
        </w:rPr>
        <w:t>(DPEAP-2022)</w:t>
      </w:r>
      <w:r w:rsidR="00E13461" w:rsidRPr="006D469A">
        <w:rPr>
          <w:rFonts w:ascii="Book Antiqua" w:eastAsia="Times New Roman" w:hAnsi="Book Antiqua" w:cs="Times New Roman"/>
          <w:b/>
          <w:bCs/>
          <w:color w:val="FF0000"/>
          <w:sz w:val="16"/>
          <w:szCs w:val="16"/>
          <w:lang w:eastAsia="pt-BR"/>
        </w:rPr>
        <w:t xml:space="preserve"> </w:t>
      </w:r>
      <w:r w:rsidR="00E13461" w:rsidRPr="006D469A">
        <w:rPr>
          <w:rFonts w:ascii="Book Antiqua" w:eastAsia="Times New Roman" w:hAnsi="Book Antiqua" w:cs="Times New Roman"/>
          <w:b/>
          <w:bCs/>
          <w:color w:val="FF0000"/>
          <w:sz w:val="16"/>
          <w:szCs w:val="16"/>
          <w:u w:val="single"/>
          <w:lang w:eastAsia="pt-BR"/>
        </w:rPr>
        <w:t>(PGM-Florianópolis/SC-2022)</w:t>
      </w:r>
      <w:r w:rsidR="00D66519">
        <w:rPr>
          <w:rFonts w:ascii="Book Antiqua" w:eastAsia="Times New Roman" w:hAnsi="Book Antiqua" w:cs="Times New Roman"/>
          <w:b/>
          <w:bCs/>
          <w:color w:val="FF0000"/>
          <w:sz w:val="16"/>
          <w:szCs w:val="16"/>
          <w:lang w:eastAsia="pt-BR"/>
        </w:rPr>
        <w:t xml:space="preserve"> </w:t>
      </w:r>
      <w:r w:rsidR="00D66519" w:rsidRPr="00F21091">
        <w:rPr>
          <w:rFonts w:ascii="Book Antiqua" w:eastAsia="Times New Roman" w:hAnsi="Book Antiqua" w:cs="Times New Roman"/>
          <w:b/>
          <w:bCs/>
          <w:color w:val="FF0000"/>
          <w:sz w:val="16"/>
          <w:szCs w:val="16"/>
          <w:u w:val="single"/>
          <w:lang w:eastAsia="pt-BR"/>
        </w:rPr>
        <w:t>(PGEES-2023)</w:t>
      </w:r>
    </w:p>
    <w:p w14:paraId="2AE670A8" w14:textId="16CE7AB4" w:rsidR="00D66062" w:rsidRPr="006D469A" w:rsidRDefault="00D66062" w:rsidP="00294B45">
      <w:pPr>
        <w:spacing w:before="100" w:beforeAutospacing="1" w:after="100" w:afterAutospacing="1" w:line="240" w:lineRule="auto"/>
        <w:ind w:firstLine="601"/>
        <w:jc w:val="both"/>
        <w:rPr>
          <w:rFonts w:ascii="Book Antiqua" w:eastAsia="Times New Roman" w:hAnsi="Book Antiqua" w:cs="Times New Roman"/>
          <w:b/>
          <w:bCs/>
          <w:color w:val="FF0000"/>
          <w:sz w:val="16"/>
          <w:szCs w:val="16"/>
          <w:u w:val="single"/>
          <w:lang w:eastAsia="pt-BR"/>
        </w:rPr>
      </w:pPr>
      <w:r w:rsidRPr="00294B45">
        <w:rPr>
          <w:rFonts w:ascii="Book Antiqua" w:eastAsia="Times New Roman" w:hAnsi="Book Antiqua" w:cs="Times New Roman"/>
          <w:b/>
          <w:bCs/>
          <w:color w:val="000000"/>
          <w:sz w:val="19"/>
          <w:szCs w:val="19"/>
          <w:lang w:eastAsia="pt-BR"/>
        </w:rPr>
        <w:t xml:space="preserve">I - </w:t>
      </w:r>
      <w:r w:rsidRPr="00294B45">
        <w:rPr>
          <w:rFonts w:ascii="Book Antiqua" w:eastAsia="Times New Roman" w:hAnsi="Book Antiqua" w:cs="Times New Roman"/>
          <w:b/>
          <w:bCs/>
          <w:caps/>
          <w:color w:val="000000"/>
          <w:sz w:val="19"/>
          <w:szCs w:val="19"/>
          <w:highlight w:val="green"/>
          <w:lang w:eastAsia="pt-BR"/>
        </w:rPr>
        <w:t>optarem</w:t>
      </w:r>
      <w:r w:rsidRPr="00294B45">
        <w:rPr>
          <w:rFonts w:ascii="Book Antiqua" w:eastAsia="Times New Roman" w:hAnsi="Book Antiqua" w:cs="Times New Roman"/>
          <w:b/>
          <w:bCs/>
          <w:color w:val="000000"/>
          <w:sz w:val="19"/>
          <w:szCs w:val="19"/>
          <w:lang w:eastAsia="pt-BR"/>
        </w:rPr>
        <w:t xml:space="preserve"> por </w:t>
      </w:r>
      <w:r w:rsidRPr="00294B45">
        <w:rPr>
          <w:rFonts w:ascii="Book Antiqua" w:eastAsia="Times New Roman" w:hAnsi="Book Antiqua" w:cs="Times New Roman"/>
          <w:b/>
          <w:bCs/>
          <w:caps/>
          <w:color w:val="000000"/>
          <w:sz w:val="19"/>
          <w:szCs w:val="19"/>
          <w:shd w:val="clear" w:color="auto" w:fill="F7CAAC" w:themeFill="accent2" w:themeFillTint="66"/>
          <w:lang w:eastAsia="pt-BR"/>
        </w:rPr>
        <w:t>soluções consorciadas intermunicipais</w:t>
      </w:r>
      <w:r w:rsidRPr="00294B45">
        <w:rPr>
          <w:rFonts w:ascii="Book Antiqua" w:eastAsia="Times New Roman" w:hAnsi="Book Antiqua" w:cs="Times New Roman"/>
          <w:b/>
          <w:bCs/>
          <w:color w:val="000000"/>
          <w:sz w:val="19"/>
          <w:szCs w:val="19"/>
          <w:lang w:eastAsia="pt-BR"/>
        </w:rPr>
        <w:t xml:space="preserve"> </w:t>
      </w:r>
      <w:r w:rsidRPr="00294B45">
        <w:rPr>
          <w:rFonts w:ascii="Book Antiqua" w:eastAsia="Times New Roman" w:hAnsi="Book Antiqua" w:cs="Times New Roman"/>
          <w:b/>
          <w:bCs/>
          <w:color w:val="000000"/>
          <w:sz w:val="19"/>
          <w:szCs w:val="19"/>
          <w:highlight w:val="cyan"/>
          <w:lang w:eastAsia="pt-BR"/>
        </w:rPr>
        <w:t>para a gestão dos resíduos sólidos</w:t>
      </w:r>
      <w:r w:rsidRPr="00294B45">
        <w:rPr>
          <w:rFonts w:ascii="Book Antiqua" w:eastAsia="Times New Roman" w:hAnsi="Book Antiqua" w:cs="Times New Roman"/>
          <w:b/>
          <w:bCs/>
          <w:color w:val="000000"/>
          <w:sz w:val="19"/>
          <w:szCs w:val="19"/>
          <w:lang w:eastAsia="pt-BR"/>
        </w:rPr>
        <w:t>, incluída a elaboração e implementação de plano intermunicipal, ou que se inserirem de forma voluntária nos planos microrregionais de resíduos sólidos referidos no § 1</w:t>
      </w:r>
      <w:r w:rsidRPr="00294B45">
        <w:rPr>
          <w:rFonts w:ascii="Book Antiqua" w:eastAsia="Times New Roman" w:hAnsi="Book Antiqua" w:cs="Times New Roman"/>
          <w:b/>
          <w:bCs/>
          <w:color w:val="000000"/>
          <w:sz w:val="19"/>
          <w:szCs w:val="19"/>
          <w:u w:val="single"/>
          <w:vertAlign w:val="superscript"/>
          <w:lang w:eastAsia="pt-BR"/>
        </w:rPr>
        <w:t>o</w:t>
      </w:r>
      <w:r w:rsidRPr="00294B45">
        <w:rPr>
          <w:rFonts w:ascii="Book Antiqua" w:eastAsia="Times New Roman" w:hAnsi="Book Antiqua" w:cs="Times New Roman"/>
          <w:b/>
          <w:bCs/>
          <w:color w:val="000000"/>
          <w:sz w:val="19"/>
          <w:szCs w:val="19"/>
          <w:lang w:eastAsia="pt-BR"/>
        </w:rPr>
        <w:t xml:space="preserve"> do art. 16</w:t>
      </w:r>
      <w:r w:rsidRPr="006D469A">
        <w:rPr>
          <w:rFonts w:ascii="Book Antiqua" w:eastAsia="Times New Roman" w:hAnsi="Book Antiqua" w:cs="Times New Roman"/>
          <w:color w:val="000000"/>
          <w:sz w:val="16"/>
          <w:szCs w:val="16"/>
          <w:lang w:eastAsia="pt-BR"/>
        </w:rPr>
        <w:t>;</w:t>
      </w:r>
      <w:r w:rsidR="00165176" w:rsidRPr="006D469A">
        <w:rPr>
          <w:rFonts w:ascii="Book Antiqua" w:eastAsia="Times New Roman" w:hAnsi="Book Antiqua" w:cs="Times New Roman"/>
          <w:color w:val="000000"/>
          <w:sz w:val="16"/>
          <w:szCs w:val="16"/>
          <w:lang w:eastAsia="pt-BR"/>
        </w:rPr>
        <w:t xml:space="preserve"> </w:t>
      </w:r>
      <w:r w:rsidR="00165176" w:rsidRPr="006D469A">
        <w:rPr>
          <w:rFonts w:ascii="Book Antiqua" w:eastAsia="Times New Roman" w:hAnsi="Book Antiqua" w:cs="Arial"/>
          <w:b/>
          <w:bCs/>
          <w:color w:val="FF0000"/>
          <w:sz w:val="16"/>
          <w:szCs w:val="16"/>
          <w:u w:val="single"/>
          <w:lang w:eastAsia="pt-BR"/>
        </w:rPr>
        <w:t>(MPRS-2012)</w:t>
      </w:r>
      <w:r w:rsidRPr="006D469A">
        <w:rPr>
          <w:rFonts w:ascii="Book Antiqua" w:eastAsia="Times New Roman" w:hAnsi="Book Antiqua" w:cs="Times New Roman"/>
          <w:color w:val="000000"/>
          <w:sz w:val="16"/>
          <w:szCs w:val="16"/>
          <w:lang w:eastAsia="pt-BR"/>
        </w:rPr>
        <w:t> </w:t>
      </w:r>
      <w:r w:rsidR="000274FD" w:rsidRPr="006D469A">
        <w:rPr>
          <w:rFonts w:ascii="Book Antiqua" w:hAnsi="Book Antiqua"/>
          <w:b/>
          <w:color w:val="FF0000"/>
          <w:sz w:val="16"/>
          <w:szCs w:val="16"/>
          <w:u w:val="single"/>
        </w:rPr>
        <w:t>(MPGO-2013)</w:t>
      </w:r>
      <w:r w:rsidR="00165176" w:rsidRPr="006D469A">
        <w:rPr>
          <w:rFonts w:ascii="Book Antiqua" w:hAnsi="Book Antiqua"/>
          <w:b/>
          <w:color w:val="FF0000"/>
          <w:sz w:val="16"/>
          <w:szCs w:val="16"/>
        </w:rPr>
        <w:t xml:space="preserve"> </w:t>
      </w:r>
      <w:r w:rsidR="00165176" w:rsidRPr="006D469A">
        <w:rPr>
          <w:rFonts w:ascii="Book Antiqua" w:hAnsi="Book Antiqua"/>
          <w:b/>
          <w:color w:val="FF0000"/>
          <w:sz w:val="16"/>
          <w:szCs w:val="16"/>
          <w:u w:val="single"/>
        </w:rPr>
        <w:t>(MPF-2017)</w:t>
      </w:r>
      <w:r w:rsidR="00165176" w:rsidRPr="006D469A">
        <w:rPr>
          <w:rFonts w:ascii="Book Antiqua" w:hAnsi="Book Antiqua"/>
          <w:b/>
          <w:color w:val="FF0000"/>
          <w:sz w:val="16"/>
          <w:szCs w:val="16"/>
        </w:rPr>
        <w:t xml:space="preserve"> </w:t>
      </w:r>
      <w:r w:rsidR="00165176" w:rsidRPr="006D469A">
        <w:rPr>
          <w:rFonts w:ascii="Book Antiqua" w:hAnsi="Book Antiqua"/>
          <w:b/>
          <w:color w:val="FF0000"/>
          <w:sz w:val="16"/>
          <w:szCs w:val="16"/>
          <w:u w:val="single"/>
        </w:rPr>
        <w:t>(MPCE-2020)</w:t>
      </w:r>
      <w:r w:rsidR="00E13461" w:rsidRPr="006D469A">
        <w:rPr>
          <w:rFonts w:ascii="Book Antiqua" w:hAnsi="Book Antiqua"/>
          <w:b/>
          <w:color w:val="FF0000"/>
          <w:sz w:val="16"/>
          <w:szCs w:val="16"/>
        </w:rPr>
        <w:t xml:space="preserve"> </w:t>
      </w:r>
      <w:r w:rsidR="00E13461" w:rsidRPr="006D469A">
        <w:rPr>
          <w:rFonts w:ascii="Book Antiqua" w:eastAsia="Times New Roman" w:hAnsi="Book Antiqua" w:cs="Times New Roman"/>
          <w:b/>
          <w:color w:val="FF0000"/>
          <w:sz w:val="16"/>
          <w:szCs w:val="16"/>
          <w:u w:val="single"/>
          <w:lang w:eastAsia="pt-BR"/>
        </w:rPr>
        <w:t>(DPESC-2021)</w:t>
      </w:r>
      <w:r w:rsidR="00294B45" w:rsidRPr="006D469A">
        <w:rPr>
          <w:rFonts w:ascii="Book Antiqua" w:hAnsi="Book Antiqua"/>
          <w:b/>
          <w:color w:val="FF0000"/>
          <w:sz w:val="16"/>
          <w:szCs w:val="16"/>
        </w:rPr>
        <w:t xml:space="preserve"> </w:t>
      </w:r>
      <w:bookmarkStart w:id="20" w:name="_Hlk108522548"/>
      <w:r w:rsidR="00294B45" w:rsidRPr="006D469A">
        <w:rPr>
          <w:rFonts w:ascii="Book Antiqua" w:eastAsia="Times New Roman" w:hAnsi="Book Antiqua" w:cs="Times New Roman"/>
          <w:b/>
          <w:bCs/>
          <w:color w:val="FF0000"/>
          <w:sz w:val="16"/>
          <w:szCs w:val="16"/>
          <w:u w:val="single"/>
          <w:lang w:eastAsia="pt-BR"/>
        </w:rPr>
        <w:t>(PGM-Florianópolis/SC-2022)</w:t>
      </w:r>
      <w:bookmarkEnd w:id="20"/>
    </w:p>
    <w:tbl>
      <w:tblPr>
        <w:tblStyle w:val="Tabelacomgrade"/>
        <w:tblW w:w="0" w:type="auto"/>
        <w:tblLook w:val="04A0" w:firstRow="1" w:lastRow="0" w:firstColumn="1" w:lastColumn="0" w:noHBand="0" w:noVBand="1"/>
      </w:tblPr>
      <w:tblGrid>
        <w:gridCol w:w="8494"/>
      </w:tblGrid>
      <w:tr w:rsidR="00294B45" w14:paraId="5D4D3FC6" w14:textId="77777777" w:rsidTr="00294B45">
        <w:tc>
          <w:tcPr>
            <w:tcW w:w="8494" w:type="dxa"/>
            <w:shd w:val="clear" w:color="auto" w:fill="CCFFFF"/>
          </w:tcPr>
          <w:p w14:paraId="28F87DEE" w14:textId="77777777" w:rsidR="00294B45" w:rsidRPr="00294B45" w:rsidRDefault="00294B45" w:rsidP="00294B45">
            <w:pPr>
              <w:ind w:firstLine="451"/>
              <w:jc w:val="both"/>
              <w:rPr>
                <w:rFonts w:ascii="Book Antiqua" w:eastAsia="Times New Roman" w:hAnsi="Book Antiqua" w:cs="Times New Roman"/>
                <w:color w:val="000000"/>
                <w:sz w:val="18"/>
                <w:szCs w:val="18"/>
                <w:lang w:eastAsia="pt-BR"/>
              </w:rPr>
            </w:pPr>
            <w:r w:rsidRPr="00294B45">
              <w:rPr>
                <w:rFonts w:ascii="Book Antiqua" w:eastAsia="Times New Roman" w:hAnsi="Book Antiqua" w:cs="Times New Roman"/>
                <w:color w:val="000000"/>
                <w:sz w:val="18"/>
                <w:szCs w:val="18"/>
                <w:lang w:eastAsia="pt-BR"/>
              </w:rPr>
              <w:t>Art. 16.  A elaboração de plano estadual de resíduos sólidos, nos termos previstos por esta Lei, é condição para os Estados terem acesso a recursos da União, ou por ela controlados, destinados a empreendimentos e serviços relacionados à gestão de resíduos sólidos, ou para serem beneficiados por incentivos ou financiamentos de entidades federais de crédito ou fomento para tal finalidade. (Vigência)</w:t>
            </w:r>
          </w:p>
          <w:p w14:paraId="3127C214" w14:textId="33F106EB" w:rsidR="00294B45" w:rsidRDefault="00294B45" w:rsidP="00294B45">
            <w:pPr>
              <w:ind w:firstLine="451"/>
              <w:jc w:val="both"/>
              <w:rPr>
                <w:rFonts w:ascii="Book Antiqua" w:eastAsia="Times New Roman" w:hAnsi="Book Antiqua" w:cs="Times New Roman"/>
                <w:color w:val="000000"/>
                <w:sz w:val="18"/>
                <w:szCs w:val="18"/>
                <w:lang w:eastAsia="pt-BR"/>
              </w:rPr>
            </w:pPr>
            <w:r w:rsidRPr="00294B45">
              <w:rPr>
                <w:rFonts w:ascii="Book Antiqua" w:eastAsia="Times New Roman" w:hAnsi="Book Antiqua" w:cs="Times New Roman"/>
                <w:color w:val="000000"/>
                <w:sz w:val="18"/>
                <w:szCs w:val="18"/>
                <w:lang w:eastAsia="pt-BR"/>
              </w:rPr>
              <w:t>§ 1o Serão priorizados no acesso aos recursos da União referidos no caput os Estados que instituírem microrregiões, consoante o § 3o do art. 25 da Constituição Federal, para integrar a organização, o planejamento e a execução das ações a cargo de Municípios limítrofes na gestão dos resíduos sólidos.</w:t>
            </w:r>
          </w:p>
        </w:tc>
      </w:tr>
    </w:tbl>
    <w:p w14:paraId="5161C110" w14:textId="77777777" w:rsidR="00294B45" w:rsidRPr="00294B45" w:rsidRDefault="00294B45" w:rsidP="00294B45">
      <w:pPr>
        <w:spacing w:after="0" w:line="240" w:lineRule="auto"/>
        <w:jc w:val="both"/>
        <w:rPr>
          <w:rFonts w:ascii="Book Antiqua" w:eastAsia="Times New Roman" w:hAnsi="Book Antiqua" w:cs="Times New Roman"/>
          <w:color w:val="00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AF720B" w:rsidRPr="001D60D9" w14:paraId="7F1F0765" w14:textId="77777777" w:rsidTr="00AF720B">
        <w:tc>
          <w:tcPr>
            <w:tcW w:w="8494" w:type="dxa"/>
            <w:shd w:val="clear" w:color="auto" w:fill="CCFFFF"/>
          </w:tcPr>
          <w:p w14:paraId="5E512B58" w14:textId="5F34D36C" w:rsidR="00747B6D" w:rsidRPr="00747B6D" w:rsidRDefault="00747B6D" w:rsidP="00747B6D">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747B6D">
              <w:rPr>
                <w:rFonts w:ascii="Book Antiqua" w:eastAsia="Times New Roman" w:hAnsi="Book Antiqua" w:cs="Times New Roman"/>
                <w:b/>
                <w:sz w:val="19"/>
                <w:szCs w:val="19"/>
                <w:highlight w:val="yellow"/>
                <w:lang w:eastAsia="pt-BR"/>
              </w:rPr>
              <w:t>MPCE-2020-CESPE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47B6D">
              <w:rPr>
                <w:rFonts w:ascii="Book Antiqua" w:eastAsia="Times New Roman" w:hAnsi="Book Antiqua" w:cs="Times New Roman"/>
                <w:bCs/>
                <w:sz w:val="19"/>
                <w:szCs w:val="19"/>
                <w:lang w:eastAsia="pt-BR"/>
              </w:rPr>
              <w:t>Os municípios A e B pretendem criar, juntos, uma região metropolitana, com o intuito de compartilhar entre si a gestão de resíduos sólidos e, com isso, ter prioridade na obtenção de incentivos do governo federal previstos na Política Nacional de Resíduos Sólidos.</w:t>
            </w:r>
            <w:r>
              <w:rPr>
                <w:rFonts w:ascii="Book Antiqua" w:eastAsia="Times New Roman" w:hAnsi="Book Antiqua" w:cs="Times New Roman"/>
                <w:bCs/>
                <w:sz w:val="19"/>
                <w:szCs w:val="19"/>
                <w:lang w:eastAsia="pt-BR"/>
              </w:rPr>
              <w:t xml:space="preserve"> </w:t>
            </w:r>
            <w:r w:rsidRPr="00747B6D">
              <w:rPr>
                <w:rFonts w:ascii="Book Antiqua" w:eastAsia="Times New Roman" w:hAnsi="Book Antiqua" w:cs="Times New Roman"/>
                <w:bCs/>
                <w:sz w:val="19"/>
                <w:szCs w:val="19"/>
                <w:lang w:eastAsia="pt-BR"/>
              </w:rPr>
              <w:t>Considerando essa situação hipotética, assinale a opção correta</w:t>
            </w:r>
            <w:r>
              <w:rPr>
                <w:rFonts w:ascii="Book Antiqua" w:eastAsia="Times New Roman" w:hAnsi="Book Antiqua" w:cs="Times New Roman"/>
                <w:bCs/>
                <w:sz w:val="19"/>
                <w:szCs w:val="19"/>
                <w:lang w:eastAsia="pt-BR"/>
              </w:rPr>
              <w:t xml:space="preserve">: </w:t>
            </w:r>
            <w:r w:rsidRPr="00747B6D">
              <w:rPr>
                <w:rFonts w:ascii="Book Antiqua" w:eastAsia="Times New Roman" w:hAnsi="Book Antiqua" w:cs="Times New Roman"/>
                <w:bCs/>
                <w:sz w:val="19"/>
                <w:szCs w:val="19"/>
                <w:lang w:eastAsia="pt-BR"/>
              </w:rPr>
              <w:t>Para receber os incentivos da Política Nacional de Resíduos Sólidos, os municípios A e B podem celebrar consórcio como forma de cooperação para a gestão dos resíduos sólidos.</w:t>
            </w:r>
            <w:r>
              <w:rPr>
                <w:rFonts w:ascii="Book Antiqua" w:eastAsia="Times New Roman" w:hAnsi="Book Antiqua" w:cs="Times New Roman"/>
                <w:bCs/>
                <w:sz w:val="19"/>
                <w:szCs w:val="19"/>
                <w:lang w:eastAsia="pt-BR"/>
              </w:rPr>
              <w:t xml:space="preserve"> </w:t>
            </w:r>
            <w:r w:rsidRPr="001D60D9">
              <w:rPr>
                <w:rFonts w:ascii="Book Antiqua" w:eastAsia="Times New Roman" w:hAnsi="Book Antiqua" w:cs="Times New Roman"/>
                <w:b/>
                <w:bCs/>
                <w:sz w:val="19"/>
                <w:szCs w:val="19"/>
                <w:lang w:eastAsia="pt-BR"/>
              </w:rPr>
              <w:t>BL: art. 18, §1º, I, PNRS.</w:t>
            </w:r>
          </w:p>
          <w:p w14:paraId="62EC224A" w14:textId="77777777" w:rsidR="00747B6D" w:rsidRDefault="00747B6D" w:rsidP="00AF720B">
            <w:pPr>
              <w:jc w:val="both"/>
              <w:rPr>
                <w:rFonts w:ascii="Book Antiqua" w:eastAsia="Times New Roman" w:hAnsi="Book Antiqua" w:cs="Times New Roman"/>
                <w:b/>
                <w:sz w:val="19"/>
                <w:szCs w:val="19"/>
                <w:lang w:eastAsia="pt-BR"/>
              </w:rPr>
            </w:pPr>
          </w:p>
          <w:p w14:paraId="2E8BA1F1" w14:textId="242FF184" w:rsidR="004D77D7" w:rsidRPr="004D77D7" w:rsidRDefault="004D77D7" w:rsidP="00AF720B">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22F98">
              <w:rPr>
                <w:rFonts w:ascii="Book Antiqua" w:eastAsia="Times New Roman" w:hAnsi="Book Antiqua" w:cs="Times New Roman"/>
                <w:b/>
                <w:sz w:val="19"/>
                <w:szCs w:val="19"/>
                <w:highlight w:val="yellow"/>
                <w:lang w:eastAsia="pt-BR"/>
              </w:rPr>
              <w:t>MPF-2017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D22F98" w:rsidRPr="00D22F98">
              <w:rPr>
                <w:rFonts w:ascii="Book Antiqua" w:eastAsia="Times New Roman" w:hAnsi="Book Antiqua" w:cs="Times New Roman"/>
                <w:bCs/>
                <w:sz w:val="19"/>
                <w:szCs w:val="19"/>
                <w:lang w:eastAsia="pt-BR"/>
              </w:rPr>
              <w:t>Embora cada Município tenha responsabilidade pela gestão integrada dos resíduos sólidos gerados no respectivo território, é recomendável a criação de consórcios entre Municípios.</w:t>
            </w:r>
            <w:r w:rsidR="00D22F98">
              <w:rPr>
                <w:rFonts w:ascii="Book Antiqua" w:eastAsia="Times New Roman" w:hAnsi="Book Antiqua" w:cs="Times New Roman"/>
                <w:bCs/>
                <w:sz w:val="19"/>
                <w:szCs w:val="19"/>
                <w:lang w:eastAsia="pt-BR"/>
              </w:rPr>
              <w:t xml:space="preserve"> </w:t>
            </w:r>
            <w:r w:rsidR="00D22F98" w:rsidRPr="001D60D9">
              <w:rPr>
                <w:rFonts w:ascii="Book Antiqua" w:eastAsia="Times New Roman" w:hAnsi="Book Antiqua" w:cs="Times New Roman"/>
                <w:b/>
                <w:bCs/>
                <w:sz w:val="19"/>
                <w:szCs w:val="19"/>
                <w:lang w:eastAsia="pt-BR"/>
              </w:rPr>
              <w:t>BL: art. 18, §1º, I, PNRS.</w:t>
            </w:r>
          </w:p>
          <w:p w14:paraId="7DE63656" w14:textId="77777777" w:rsidR="004D77D7" w:rsidRDefault="004D77D7" w:rsidP="00AF720B">
            <w:pPr>
              <w:jc w:val="both"/>
              <w:rPr>
                <w:rFonts w:ascii="Book Antiqua" w:eastAsia="Times New Roman" w:hAnsi="Book Antiqua" w:cs="Times New Roman"/>
                <w:b/>
                <w:sz w:val="19"/>
                <w:szCs w:val="19"/>
                <w:lang w:eastAsia="pt-BR"/>
              </w:rPr>
            </w:pPr>
          </w:p>
          <w:p w14:paraId="13D57610" w14:textId="47C01252" w:rsidR="00AF720B" w:rsidRPr="001D60D9" w:rsidRDefault="00AF720B" w:rsidP="00AF720B">
            <w:pPr>
              <w:jc w:val="both"/>
              <w:rPr>
                <w:rFonts w:ascii="Book Antiqua" w:eastAsia="Times New Roman" w:hAnsi="Book Antiqua" w:cs="Times New Roman"/>
                <w:b/>
                <w:bCs/>
                <w:sz w:val="19"/>
                <w:szCs w:val="19"/>
                <w:lang w:eastAsia="pt-BR"/>
              </w:rPr>
            </w:pPr>
            <w:r w:rsidRPr="001D60D9">
              <w:rPr>
                <w:rFonts w:ascii="Book Antiqua" w:eastAsia="Times New Roman" w:hAnsi="Book Antiqua" w:cs="Times New Roman"/>
                <w:b/>
                <w:sz w:val="19"/>
                <w:szCs w:val="19"/>
                <w:lang w:eastAsia="pt-BR"/>
              </w:rPr>
              <w:t>(</w:t>
            </w:r>
            <w:r w:rsidRPr="001D60D9">
              <w:rPr>
                <w:rFonts w:ascii="Book Antiqua" w:eastAsia="Times New Roman" w:hAnsi="Book Antiqua" w:cs="Times New Roman"/>
                <w:b/>
                <w:sz w:val="19"/>
                <w:szCs w:val="19"/>
                <w:highlight w:val="yellow"/>
                <w:lang w:eastAsia="pt-BR"/>
              </w:rPr>
              <w:t>MPRS-2012</w:t>
            </w:r>
            <w:r w:rsidRPr="001D60D9">
              <w:rPr>
                <w:rFonts w:ascii="Book Antiqua" w:eastAsia="Times New Roman" w:hAnsi="Book Antiqua" w:cs="Times New Roman"/>
                <w:b/>
                <w:sz w:val="19"/>
                <w:szCs w:val="19"/>
                <w:lang w:eastAsia="pt-BR"/>
              </w:rPr>
              <w:t>)</w:t>
            </w:r>
            <w:r w:rsidRPr="001D60D9">
              <w:rPr>
                <w:rFonts w:ascii="Book Antiqua" w:eastAsia="Times New Roman" w:hAnsi="Book Antiqua" w:cs="Times New Roman"/>
                <w:bCs/>
                <w:sz w:val="19"/>
                <w:szCs w:val="19"/>
                <w:lang w:eastAsia="pt-BR"/>
              </w:rPr>
              <w:t>: Em relação à Política Nacional de Resíduos Sólidos, considere a seguinte afirmação</w:t>
            </w:r>
            <w:r w:rsidRPr="001D60D9">
              <w:rPr>
                <w:rFonts w:ascii="Book Antiqua" w:eastAsia="Times New Roman" w:hAnsi="Book Antiqua" w:cs="Times New Roman"/>
                <w:sz w:val="19"/>
                <w:szCs w:val="19"/>
                <w:lang w:eastAsia="pt-BR"/>
              </w:rPr>
              <w:t>:</w:t>
            </w:r>
            <w:r w:rsidRPr="001D60D9">
              <w:rPr>
                <w:sz w:val="19"/>
                <w:szCs w:val="19"/>
              </w:rPr>
              <w:t xml:space="preserve"> </w:t>
            </w:r>
            <w:r w:rsidRPr="001D60D9">
              <w:rPr>
                <w:rFonts w:ascii="Book Antiqua" w:eastAsia="Times New Roman" w:hAnsi="Book Antiqua" w:cs="Times New Roman"/>
                <w:sz w:val="19"/>
                <w:szCs w:val="19"/>
                <w:lang w:eastAsia="pt-BR"/>
              </w:rPr>
              <w:t xml:space="preserve">Terão prioridade no acesso a recursos da União, dentre outras situações previstas na Lei n° 12.305/2010, os Municípios que optarem por soluções consorciadas intermunicipais para a gestão de resíduos sólidos. </w:t>
            </w:r>
            <w:r w:rsidRPr="001D60D9">
              <w:rPr>
                <w:rFonts w:ascii="Book Antiqua" w:eastAsia="Times New Roman" w:hAnsi="Book Antiqua" w:cs="Times New Roman"/>
                <w:b/>
                <w:bCs/>
                <w:sz w:val="19"/>
                <w:szCs w:val="19"/>
                <w:lang w:eastAsia="pt-BR"/>
              </w:rPr>
              <w:t>BL: art. 18, §1º, I, PNRS.</w:t>
            </w:r>
          </w:p>
        </w:tc>
      </w:tr>
    </w:tbl>
    <w:p w14:paraId="2AE670A9" w14:textId="045CE002" w:rsidR="00D66062" w:rsidRPr="00D66519" w:rsidRDefault="00D66062" w:rsidP="00873799">
      <w:pPr>
        <w:spacing w:before="300" w:after="300" w:line="240" w:lineRule="auto"/>
        <w:ind w:firstLine="600"/>
        <w:jc w:val="both"/>
        <w:rPr>
          <w:rFonts w:ascii="Book Antiqua" w:eastAsia="Times New Roman" w:hAnsi="Book Antiqua" w:cs="Times New Roman"/>
          <w:color w:val="000000"/>
          <w:sz w:val="16"/>
          <w:szCs w:val="16"/>
          <w:lang w:eastAsia="pt-BR"/>
        </w:rPr>
      </w:pPr>
      <w:r w:rsidRPr="001D60D9">
        <w:rPr>
          <w:rFonts w:ascii="Book Antiqua" w:eastAsia="Times New Roman" w:hAnsi="Book Antiqua" w:cs="Times New Roman"/>
          <w:color w:val="000000"/>
          <w:sz w:val="19"/>
          <w:szCs w:val="19"/>
          <w:lang w:eastAsia="pt-BR"/>
        </w:rPr>
        <w:t xml:space="preserve">II - </w:t>
      </w:r>
      <w:r w:rsidRPr="001D60D9">
        <w:rPr>
          <w:rFonts w:ascii="Book Antiqua" w:eastAsia="Times New Roman" w:hAnsi="Book Antiqua" w:cs="Times New Roman"/>
          <w:b/>
          <w:bCs/>
          <w:caps/>
          <w:color w:val="000000"/>
          <w:sz w:val="19"/>
          <w:szCs w:val="19"/>
          <w:highlight w:val="green"/>
          <w:lang w:eastAsia="pt-BR"/>
        </w:rPr>
        <w:t>implantarem</w:t>
      </w:r>
      <w:r w:rsidRPr="001D60D9">
        <w:rPr>
          <w:rFonts w:ascii="Book Antiqua" w:eastAsia="Times New Roman" w:hAnsi="Book Antiqua" w:cs="Times New Roman"/>
          <w:color w:val="000000"/>
          <w:sz w:val="19"/>
          <w:szCs w:val="19"/>
          <w:lang w:eastAsia="pt-BR"/>
        </w:rPr>
        <w:t xml:space="preserve"> a </w:t>
      </w:r>
      <w:r w:rsidRPr="001D60D9">
        <w:rPr>
          <w:rFonts w:ascii="Book Antiqua" w:eastAsia="Times New Roman" w:hAnsi="Book Antiqua" w:cs="Times New Roman"/>
          <w:b/>
          <w:bCs/>
          <w:caps/>
          <w:color w:val="000000"/>
          <w:sz w:val="19"/>
          <w:szCs w:val="19"/>
          <w:shd w:val="clear" w:color="auto" w:fill="F7CAAC" w:themeFill="accent2" w:themeFillTint="66"/>
          <w:lang w:eastAsia="pt-BR"/>
        </w:rPr>
        <w:t>coleta seletiva</w:t>
      </w:r>
      <w:r w:rsidRPr="001D60D9">
        <w:rPr>
          <w:rFonts w:ascii="Book Antiqua" w:eastAsia="Times New Roman" w:hAnsi="Book Antiqua" w:cs="Times New Roman"/>
          <w:color w:val="000000"/>
          <w:sz w:val="19"/>
          <w:szCs w:val="19"/>
          <w:lang w:eastAsia="pt-BR"/>
        </w:rPr>
        <w:t xml:space="preserve"> </w:t>
      </w:r>
      <w:r w:rsidRPr="001D60D9">
        <w:rPr>
          <w:rFonts w:ascii="Book Antiqua" w:eastAsia="Times New Roman" w:hAnsi="Book Antiqua" w:cs="Times New Roman"/>
          <w:b/>
          <w:bCs/>
          <w:color w:val="000000"/>
          <w:sz w:val="19"/>
          <w:szCs w:val="19"/>
          <w:highlight w:val="cyan"/>
          <w:lang w:eastAsia="pt-BR"/>
        </w:rPr>
        <w:t>com a participação</w:t>
      </w:r>
      <w:r w:rsidRPr="001D60D9">
        <w:rPr>
          <w:rFonts w:ascii="Book Antiqua" w:eastAsia="Times New Roman" w:hAnsi="Book Antiqua" w:cs="Times New Roman"/>
          <w:color w:val="000000"/>
          <w:sz w:val="19"/>
          <w:szCs w:val="19"/>
          <w:lang w:eastAsia="pt-BR"/>
        </w:rPr>
        <w:t xml:space="preserve"> </w:t>
      </w:r>
      <w:r w:rsidRPr="001D60D9">
        <w:rPr>
          <w:rFonts w:ascii="Book Antiqua" w:eastAsia="Times New Roman" w:hAnsi="Book Antiqua" w:cs="Times New Roman"/>
          <w:b/>
          <w:bCs/>
          <w:color w:val="000000"/>
          <w:sz w:val="19"/>
          <w:szCs w:val="19"/>
          <w:highlight w:val="yellow"/>
          <w:lang w:eastAsia="pt-BR"/>
        </w:rPr>
        <w:t>de cooperativas</w:t>
      </w:r>
      <w:r w:rsidRPr="001D60D9">
        <w:rPr>
          <w:rFonts w:ascii="Book Antiqua" w:eastAsia="Times New Roman" w:hAnsi="Book Antiqua" w:cs="Times New Roman"/>
          <w:color w:val="000000"/>
          <w:sz w:val="19"/>
          <w:szCs w:val="19"/>
          <w:lang w:eastAsia="pt-BR"/>
        </w:rPr>
        <w:t xml:space="preserve"> ou </w:t>
      </w:r>
      <w:r w:rsidRPr="001D60D9">
        <w:rPr>
          <w:rFonts w:ascii="Book Antiqua" w:eastAsia="Times New Roman" w:hAnsi="Book Antiqua" w:cs="Times New Roman"/>
          <w:b/>
          <w:bCs/>
          <w:color w:val="000000"/>
          <w:sz w:val="19"/>
          <w:szCs w:val="19"/>
          <w:highlight w:val="yellow"/>
          <w:lang w:eastAsia="pt-BR"/>
        </w:rPr>
        <w:t>outras formas de associação de catadores de materiais reutilizáveis e recicláveis</w:t>
      </w:r>
      <w:r w:rsidRPr="001D60D9">
        <w:rPr>
          <w:rFonts w:ascii="Book Antiqua" w:eastAsia="Times New Roman" w:hAnsi="Book Antiqua" w:cs="Times New Roman"/>
          <w:color w:val="000000"/>
          <w:sz w:val="19"/>
          <w:szCs w:val="19"/>
          <w:lang w:eastAsia="pt-BR"/>
        </w:rPr>
        <w:t xml:space="preserve"> </w:t>
      </w:r>
      <w:r w:rsidRPr="001D60D9">
        <w:rPr>
          <w:rFonts w:ascii="Book Antiqua" w:eastAsia="Times New Roman" w:hAnsi="Book Antiqua" w:cs="Times New Roman"/>
          <w:b/>
          <w:bCs/>
          <w:caps/>
          <w:color w:val="000000"/>
          <w:sz w:val="19"/>
          <w:szCs w:val="19"/>
          <w:highlight w:val="green"/>
          <w:lang w:eastAsia="pt-BR"/>
        </w:rPr>
        <w:t>formadas</w:t>
      </w:r>
      <w:r w:rsidRPr="001D60D9">
        <w:rPr>
          <w:rFonts w:ascii="Book Antiqua" w:eastAsia="Times New Roman" w:hAnsi="Book Antiqua" w:cs="Times New Roman"/>
          <w:color w:val="000000"/>
          <w:sz w:val="19"/>
          <w:szCs w:val="19"/>
          <w:lang w:eastAsia="pt-BR"/>
        </w:rPr>
        <w:t xml:space="preserve"> </w:t>
      </w:r>
      <w:r w:rsidRPr="001D60D9">
        <w:rPr>
          <w:rFonts w:ascii="Book Antiqua" w:eastAsia="Times New Roman" w:hAnsi="Book Antiqua" w:cs="Times New Roman"/>
          <w:b/>
          <w:bCs/>
          <w:color w:val="000000"/>
          <w:sz w:val="19"/>
          <w:szCs w:val="19"/>
          <w:highlight w:val="cyan"/>
          <w:lang w:eastAsia="pt-BR"/>
        </w:rPr>
        <w:t>por pessoas físicas de baixa renda</w:t>
      </w:r>
      <w:r w:rsidRPr="006D469A">
        <w:rPr>
          <w:rFonts w:ascii="Book Antiqua" w:eastAsia="Times New Roman" w:hAnsi="Book Antiqua" w:cs="Times New Roman"/>
          <w:color w:val="000000"/>
          <w:sz w:val="16"/>
          <w:szCs w:val="16"/>
          <w:lang w:eastAsia="pt-BR"/>
        </w:rPr>
        <w:t>.</w:t>
      </w:r>
      <w:r w:rsidR="00165176" w:rsidRPr="006D469A">
        <w:rPr>
          <w:rFonts w:ascii="Book Antiqua" w:eastAsia="Times New Roman" w:hAnsi="Book Antiqua" w:cs="Times New Roman"/>
          <w:color w:val="000000"/>
          <w:sz w:val="16"/>
          <w:szCs w:val="16"/>
          <w:lang w:eastAsia="pt-BR"/>
        </w:rPr>
        <w:t xml:space="preserve"> </w:t>
      </w:r>
      <w:r w:rsidR="00165176" w:rsidRPr="006D469A">
        <w:rPr>
          <w:rFonts w:ascii="Book Antiqua" w:eastAsia="Times New Roman" w:hAnsi="Book Antiqua" w:cs="Arial"/>
          <w:b/>
          <w:bCs/>
          <w:color w:val="FF0000"/>
          <w:sz w:val="16"/>
          <w:szCs w:val="16"/>
          <w:u w:val="single"/>
          <w:lang w:eastAsia="pt-BR"/>
        </w:rPr>
        <w:t>(MPRS-2012)</w:t>
      </w:r>
      <w:r w:rsidR="000274FD" w:rsidRPr="006D469A">
        <w:rPr>
          <w:rFonts w:ascii="Book Antiqua" w:eastAsia="Times New Roman" w:hAnsi="Book Antiqua" w:cs="Times New Roman"/>
          <w:color w:val="000000"/>
          <w:sz w:val="16"/>
          <w:szCs w:val="16"/>
          <w:lang w:eastAsia="pt-BR"/>
        </w:rPr>
        <w:t xml:space="preserve"> </w:t>
      </w:r>
      <w:r w:rsidR="000274FD" w:rsidRPr="006D469A">
        <w:rPr>
          <w:rFonts w:ascii="Book Antiqua" w:hAnsi="Book Antiqua"/>
          <w:b/>
          <w:color w:val="FF0000"/>
          <w:sz w:val="16"/>
          <w:szCs w:val="16"/>
          <w:u w:val="single"/>
        </w:rPr>
        <w:t>(MPGO-2013)</w:t>
      </w:r>
      <w:r w:rsidRPr="006D469A">
        <w:rPr>
          <w:rFonts w:ascii="Book Antiqua" w:eastAsia="Times New Roman" w:hAnsi="Book Antiqua" w:cs="Times New Roman"/>
          <w:color w:val="000000"/>
          <w:sz w:val="16"/>
          <w:szCs w:val="16"/>
          <w:lang w:eastAsia="pt-BR"/>
        </w:rPr>
        <w:t> </w:t>
      </w:r>
      <w:r w:rsidR="004D77D7" w:rsidRPr="006D469A">
        <w:rPr>
          <w:rFonts w:ascii="Book Antiqua" w:eastAsia="Times New Roman" w:hAnsi="Book Antiqua" w:cs="Times New Roman"/>
          <w:b/>
          <w:bCs/>
          <w:color w:val="FF0000"/>
          <w:sz w:val="16"/>
          <w:szCs w:val="16"/>
          <w:u w:val="single"/>
          <w:lang w:eastAsia="pt-BR"/>
        </w:rPr>
        <w:t>(MPF-2017)</w:t>
      </w:r>
      <w:r w:rsidR="00840076" w:rsidRPr="006D469A">
        <w:rPr>
          <w:rFonts w:ascii="Book Antiqua" w:eastAsia="Times New Roman" w:hAnsi="Book Antiqua" w:cs="Times New Roman"/>
          <w:b/>
          <w:bCs/>
          <w:color w:val="FF0000"/>
          <w:sz w:val="16"/>
          <w:szCs w:val="16"/>
          <w:lang w:eastAsia="pt-BR"/>
        </w:rPr>
        <w:t xml:space="preserve"> </w:t>
      </w:r>
      <w:bookmarkStart w:id="21" w:name="_Hlk109480640"/>
      <w:r w:rsidR="00840076" w:rsidRPr="006D469A">
        <w:rPr>
          <w:rFonts w:ascii="Book Antiqua" w:eastAsia="Times New Roman" w:hAnsi="Book Antiqua" w:cs="Times New Roman"/>
          <w:b/>
          <w:bCs/>
          <w:color w:val="FF0000"/>
          <w:sz w:val="16"/>
          <w:szCs w:val="16"/>
          <w:u w:val="single"/>
          <w:lang w:eastAsia="pt-BR"/>
        </w:rPr>
        <w:t>(PGM-Curitiba/PR-2019)</w:t>
      </w:r>
      <w:bookmarkEnd w:id="21"/>
      <w:r w:rsidR="00184003">
        <w:rPr>
          <w:rFonts w:ascii="Book Antiqua" w:eastAsia="Times New Roman" w:hAnsi="Book Antiqua" w:cs="Times New Roman"/>
          <w:b/>
          <w:bCs/>
          <w:color w:val="FF0000"/>
          <w:sz w:val="16"/>
          <w:szCs w:val="16"/>
          <w:lang w:eastAsia="pt-BR"/>
        </w:rPr>
        <w:t xml:space="preserve"> </w:t>
      </w:r>
      <w:r w:rsidR="00184003" w:rsidRPr="00DA78F8">
        <w:rPr>
          <w:rFonts w:ascii="Book Antiqua" w:hAnsi="Book Antiqua"/>
          <w:b/>
          <w:bCs/>
          <w:color w:val="FF0000"/>
          <w:sz w:val="16"/>
          <w:szCs w:val="16"/>
          <w:u w:val="single"/>
        </w:rPr>
        <w:t>(DPEAP-2022)</w:t>
      </w:r>
      <w:r w:rsidR="00294B45" w:rsidRPr="006D469A">
        <w:rPr>
          <w:rFonts w:ascii="Book Antiqua" w:eastAsia="Times New Roman" w:hAnsi="Book Antiqua" w:cs="Times New Roman"/>
          <w:b/>
          <w:bCs/>
          <w:color w:val="FF0000"/>
          <w:sz w:val="16"/>
          <w:szCs w:val="16"/>
          <w:lang w:eastAsia="pt-BR"/>
        </w:rPr>
        <w:t xml:space="preserve"> </w:t>
      </w:r>
      <w:r w:rsidR="00294B45" w:rsidRPr="006D469A">
        <w:rPr>
          <w:rFonts w:ascii="Book Antiqua" w:eastAsia="Times New Roman" w:hAnsi="Book Antiqua" w:cs="Times New Roman"/>
          <w:b/>
          <w:bCs/>
          <w:color w:val="FF0000"/>
          <w:sz w:val="16"/>
          <w:szCs w:val="16"/>
          <w:u w:val="single"/>
          <w:lang w:eastAsia="pt-BR"/>
        </w:rPr>
        <w:t>(PGM-Florianópolis/SC-2022)</w:t>
      </w:r>
      <w:r w:rsidR="00D66519">
        <w:rPr>
          <w:rFonts w:ascii="Book Antiqua" w:eastAsia="Times New Roman" w:hAnsi="Book Antiqua" w:cs="Times New Roman"/>
          <w:b/>
          <w:bCs/>
          <w:color w:val="FF0000"/>
          <w:sz w:val="16"/>
          <w:szCs w:val="16"/>
          <w:lang w:eastAsia="pt-BR"/>
        </w:rPr>
        <w:t xml:space="preserve"> </w:t>
      </w:r>
      <w:r w:rsidR="00D66519" w:rsidRPr="00F21091">
        <w:rPr>
          <w:rFonts w:ascii="Book Antiqua" w:eastAsia="Times New Roman" w:hAnsi="Book Antiqua" w:cs="Times New Roman"/>
          <w:b/>
          <w:bCs/>
          <w:color w:val="FF0000"/>
          <w:sz w:val="16"/>
          <w:szCs w:val="16"/>
          <w:u w:val="single"/>
          <w:lang w:eastAsia="pt-BR"/>
        </w:rPr>
        <w:t>(PGEES-2023)</w:t>
      </w:r>
    </w:p>
    <w:tbl>
      <w:tblPr>
        <w:tblStyle w:val="Tabelacomgrade"/>
        <w:tblW w:w="0" w:type="auto"/>
        <w:shd w:val="clear" w:color="auto" w:fill="CCFFFF"/>
        <w:tblLook w:val="04A0" w:firstRow="1" w:lastRow="0" w:firstColumn="1" w:lastColumn="0" w:noHBand="0" w:noVBand="1"/>
      </w:tblPr>
      <w:tblGrid>
        <w:gridCol w:w="8494"/>
      </w:tblGrid>
      <w:tr w:rsidR="00AF720B" w:rsidRPr="001D60D9" w14:paraId="1BA8AF04" w14:textId="77777777" w:rsidTr="00AF720B">
        <w:tc>
          <w:tcPr>
            <w:tcW w:w="8494" w:type="dxa"/>
            <w:shd w:val="clear" w:color="auto" w:fill="CCFFFF"/>
          </w:tcPr>
          <w:p w14:paraId="78E5A5FE" w14:textId="18649C3A" w:rsidR="00840076" w:rsidRPr="00840076" w:rsidRDefault="00840076" w:rsidP="00AF720B">
            <w:pPr>
              <w:jc w:val="both"/>
              <w:rPr>
                <w:rFonts w:ascii="Book Antiqua" w:eastAsia="Times New Roman" w:hAnsi="Book Antiqua" w:cs="Times New Roman"/>
                <w:b/>
                <w:sz w:val="19"/>
                <w:szCs w:val="19"/>
                <w:lang w:eastAsia="pt-BR"/>
              </w:rPr>
            </w:pPr>
            <w:r w:rsidRPr="00840076">
              <w:rPr>
                <w:rFonts w:ascii="Book Antiqua" w:eastAsia="Times New Roman" w:hAnsi="Book Antiqua" w:cs="Times New Roman"/>
                <w:b/>
                <w:sz w:val="19"/>
                <w:szCs w:val="19"/>
                <w:lang w:eastAsia="pt-BR"/>
              </w:rPr>
              <w:t>(</w:t>
            </w:r>
            <w:r w:rsidRPr="00840076">
              <w:rPr>
                <w:rFonts w:ascii="Book Antiqua" w:eastAsia="Times New Roman" w:hAnsi="Book Antiqua" w:cs="Times New Roman"/>
                <w:b/>
                <w:sz w:val="19"/>
                <w:szCs w:val="19"/>
                <w:highlight w:val="yellow"/>
                <w:lang w:eastAsia="pt-BR"/>
              </w:rPr>
              <w:t>PGM-Curitiba/PR-2019-UFPR</w:t>
            </w:r>
            <w:r w:rsidRPr="00840076">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t xml:space="preserve"> </w:t>
            </w:r>
            <w:r w:rsidRPr="00840076">
              <w:rPr>
                <w:rFonts w:ascii="Book Antiqua" w:eastAsia="Times New Roman" w:hAnsi="Book Antiqua" w:cs="Times New Roman"/>
                <w:bCs/>
                <w:sz w:val="19"/>
                <w:szCs w:val="19"/>
                <w:lang w:eastAsia="pt-BR"/>
              </w:rPr>
              <w:t>A gestão de resíduos sólidos no país é objeto da Lei nº 12.305. Com base nessa lei, é correto afirmar:</w:t>
            </w:r>
            <w:r>
              <w:rPr>
                <w:rFonts w:ascii="Book Antiqua" w:eastAsia="Times New Roman" w:hAnsi="Book Antiqua" w:cs="Times New Roman"/>
                <w:bCs/>
                <w:sz w:val="19"/>
                <w:szCs w:val="19"/>
                <w:lang w:eastAsia="pt-BR"/>
              </w:rPr>
              <w:t xml:space="preserve"> </w:t>
            </w:r>
            <w:r w:rsidRPr="00840076">
              <w:rPr>
                <w:rFonts w:ascii="Book Antiqua" w:eastAsia="Times New Roman" w:hAnsi="Book Antiqua" w:cs="Times New Roman"/>
                <w:bCs/>
                <w:sz w:val="19"/>
                <w:szCs w:val="19"/>
                <w:lang w:eastAsia="pt-BR"/>
              </w:rPr>
              <w:t>A implantação de coleta seletiva com a participação de cooperativas ou outras formas de associação de catadores de materiais reutilizáveis e recicláveis, formadas por pessoas físicas de baixa renda, pode auferir ao Município que tiver elaborado plano municipal de gestão integrada de resíduos sólidos prioridade na captação de incentivos ou financiamentos da União.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18,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II, PNRS.</w:t>
            </w:r>
          </w:p>
          <w:p w14:paraId="20A7940A" w14:textId="77777777" w:rsidR="00840076" w:rsidRDefault="00840076" w:rsidP="00AF720B">
            <w:pPr>
              <w:jc w:val="both"/>
              <w:rPr>
                <w:rFonts w:ascii="Book Antiqua" w:eastAsia="Times New Roman" w:hAnsi="Book Antiqua" w:cs="Times New Roman"/>
                <w:b/>
                <w:sz w:val="19"/>
                <w:szCs w:val="19"/>
                <w:lang w:eastAsia="pt-BR"/>
              </w:rPr>
            </w:pPr>
          </w:p>
          <w:p w14:paraId="5240D142" w14:textId="140AAEEE" w:rsidR="00AF720B" w:rsidRPr="001D60D9" w:rsidRDefault="00AF720B" w:rsidP="00AF720B">
            <w:pPr>
              <w:jc w:val="both"/>
              <w:rPr>
                <w:rFonts w:ascii="Book Antiqua" w:eastAsia="Times New Roman" w:hAnsi="Book Antiqua" w:cs="Times New Roman"/>
                <w:b/>
                <w:bCs/>
                <w:sz w:val="19"/>
                <w:szCs w:val="19"/>
                <w:lang w:eastAsia="pt-BR"/>
              </w:rPr>
            </w:pPr>
            <w:r w:rsidRPr="001D60D9">
              <w:rPr>
                <w:rFonts w:ascii="Book Antiqua" w:eastAsia="Times New Roman" w:hAnsi="Book Antiqua" w:cs="Times New Roman"/>
                <w:b/>
                <w:sz w:val="19"/>
                <w:szCs w:val="19"/>
                <w:lang w:eastAsia="pt-BR"/>
              </w:rPr>
              <w:t>(</w:t>
            </w:r>
            <w:r w:rsidRPr="001D60D9">
              <w:rPr>
                <w:rFonts w:ascii="Book Antiqua" w:eastAsia="Times New Roman" w:hAnsi="Book Antiqua" w:cs="Times New Roman"/>
                <w:b/>
                <w:sz w:val="19"/>
                <w:szCs w:val="19"/>
                <w:highlight w:val="yellow"/>
                <w:lang w:eastAsia="pt-BR"/>
              </w:rPr>
              <w:t>MPRS-2012</w:t>
            </w:r>
            <w:r w:rsidRPr="001D60D9">
              <w:rPr>
                <w:rFonts w:ascii="Book Antiqua" w:eastAsia="Times New Roman" w:hAnsi="Book Antiqua" w:cs="Times New Roman"/>
                <w:b/>
                <w:sz w:val="19"/>
                <w:szCs w:val="19"/>
                <w:lang w:eastAsia="pt-BR"/>
              </w:rPr>
              <w:t>)</w:t>
            </w:r>
            <w:r w:rsidRPr="001D60D9">
              <w:rPr>
                <w:rFonts w:ascii="Book Antiqua" w:eastAsia="Times New Roman" w:hAnsi="Book Antiqua" w:cs="Times New Roman"/>
                <w:bCs/>
                <w:sz w:val="19"/>
                <w:szCs w:val="19"/>
                <w:lang w:eastAsia="pt-BR"/>
              </w:rPr>
              <w:t>: Em relação à Política Nacional de Resíduos Sólidos, considere a seguinte afirmação</w:t>
            </w:r>
            <w:r w:rsidRPr="001D60D9">
              <w:rPr>
                <w:rFonts w:ascii="Book Antiqua" w:eastAsia="Times New Roman" w:hAnsi="Book Antiqua" w:cs="Times New Roman"/>
                <w:sz w:val="19"/>
                <w:szCs w:val="19"/>
                <w:lang w:eastAsia="pt-BR"/>
              </w:rPr>
              <w:t>:</w:t>
            </w:r>
            <w:r w:rsidRPr="001D60D9">
              <w:rPr>
                <w:sz w:val="19"/>
                <w:szCs w:val="19"/>
              </w:rPr>
              <w:t xml:space="preserve"> </w:t>
            </w:r>
            <w:r w:rsidRPr="001D60D9">
              <w:rPr>
                <w:rFonts w:ascii="Book Antiqua" w:eastAsia="Times New Roman" w:hAnsi="Book Antiqua" w:cs="Times New Roman"/>
                <w:sz w:val="19"/>
                <w:szCs w:val="19"/>
                <w:lang w:eastAsia="pt-BR"/>
              </w:rPr>
              <w:t xml:space="preserve">Terão prioridade no acesso a recursos da União, além de outras hipóteses estabelecidas na Lei 12.305/10, os Municípios que implantarem a coleta seletiva com a participação de cooperativas ou outras formas de associação de catadores de materiais reutilizáveis e recicláveis formadas por pessoas físicas de baixa renda. </w:t>
            </w:r>
            <w:r w:rsidRPr="001D60D9">
              <w:rPr>
                <w:rFonts w:ascii="Book Antiqua" w:eastAsia="Times New Roman" w:hAnsi="Book Antiqua" w:cs="Times New Roman"/>
                <w:b/>
                <w:bCs/>
                <w:sz w:val="19"/>
                <w:szCs w:val="19"/>
                <w:lang w:eastAsia="pt-BR"/>
              </w:rPr>
              <w:t>BL: art. 18, §1º, II, PNRS.</w:t>
            </w:r>
          </w:p>
        </w:tc>
      </w:tr>
    </w:tbl>
    <w:p w14:paraId="2AE670AB" w14:textId="5EACBD18" w:rsidR="00310E9E" w:rsidRPr="001D60D9" w:rsidRDefault="00D66062" w:rsidP="00AF720B">
      <w:pPr>
        <w:spacing w:before="100" w:beforeAutospacing="1" w:after="100" w:afterAutospacing="1" w:line="240" w:lineRule="auto"/>
        <w:ind w:firstLine="601"/>
        <w:jc w:val="both"/>
        <w:rPr>
          <w:rFonts w:ascii="Book Antiqua" w:eastAsia="Times New Roman" w:hAnsi="Book Antiqua" w:cs="Times New Roman"/>
          <w:color w:val="000000"/>
          <w:sz w:val="19"/>
          <w:szCs w:val="19"/>
          <w:lang w:eastAsia="pt-BR"/>
        </w:rPr>
      </w:pPr>
      <w:r w:rsidRPr="001D60D9">
        <w:rPr>
          <w:rFonts w:ascii="Book Antiqua" w:eastAsia="Times New Roman" w:hAnsi="Book Antiqua" w:cs="Times New Roman"/>
          <w:color w:val="000000"/>
          <w:sz w:val="19"/>
          <w:szCs w:val="19"/>
          <w:lang w:eastAsia="pt-BR"/>
        </w:rPr>
        <w:lastRenderedPageBreak/>
        <w:t>§ 2</w:t>
      </w:r>
      <w:proofErr w:type="gramStart"/>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Serão</w:t>
      </w:r>
      <w:proofErr w:type="gramEnd"/>
      <w:r w:rsidRPr="001D60D9">
        <w:rPr>
          <w:rFonts w:ascii="Book Antiqua" w:eastAsia="Times New Roman" w:hAnsi="Book Antiqua" w:cs="Times New Roman"/>
          <w:color w:val="000000"/>
          <w:sz w:val="19"/>
          <w:szCs w:val="19"/>
          <w:lang w:eastAsia="pt-BR"/>
        </w:rPr>
        <w:t xml:space="preserve"> estabelecidas em regulamento normas complementares sobre o acesso aos recursos da União na forma deste artigo. </w:t>
      </w:r>
      <w:bookmarkStart w:id="22" w:name="art19"/>
      <w:bookmarkEnd w:id="22"/>
    </w:p>
    <w:p w14:paraId="2AE670AC" w14:textId="77777777" w:rsidR="00D66062" w:rsidRPr="001D60D9" w:rsidRDefault="00310E9E" w:rsidP="00310E9E">
      <w:pPr>
        <w:spacing w:after="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b/>
          <w:bCs/>
          <w:color w:val="000000"/>
          <w:sz w:val="19"/>
          <w:szCs w:val="19"/>
          <w:lang w:eastAsia="pt-BR"/>
        </w:rPr>
        <w:t xml:space="preserve"> </w:t>
      </w:r>
      <w:r w:rsidR="00D66062" w:rsidRPr="001D60D9">
        <w:rPr>
          <w:rFonts w:ascii="Book Antiqua" w:eastAsia="Times New Roman" w:hAnsi="Book Antiqua" w:cs="Times New Roman"/>
          <w:b/>
          <w:bCs/>
          <w:color w:val="000000"/>
          <w:sz w:val="19"/>
          <w:szCs w:val="19"/>
          <w:highlight w:val="magenta"/>
          <w:lang w:eastAsia="pt-BR"/>
        </w:rPr>
        <w:t>Art. 19</w:t>
      </w:r>
      <w:r w:rsidR="00D66062" w:rsidRPr="001D60D9">
        <w:rPr>
          <w:rFonts w:ascii="Book Antiqua" w:eastAsia="Times New Roman" w:hAnsi="Book Antiqua" w:cs="Times New Roman"/>
          <w:color w:val="000000"/>
          <w:sz w:val="19"/>
          <w:szCs w:val="19"/>
          <w:lang w:eastAsia="pt-BR"/>
        </w:rPr>
        <w:t xml:space="preserve">.  O </w:t>
      </w:r>
      <w:r w:rsidR="00D66062" w:rsidRPr="001D60D9">
        <w:rPr>
          <w:rFonts w:ascii="Book Antiqua" w:eastAsia="Times New Roman" w:hAnsi="Book Antiqua" w:cs="Times New Roman"/>
          <w:b/>
          <w:bCs/>
          <w:color w:val="000000"/>
          <w:sz w:val="19"/>
          <w:szCs w:val="19"/>
          <w:highlight w:val="cyan"/>
          <w:lang w:eastAsia="pt-BR"/>
        </w:rPr>
        <w:t>plano municipal de gestão integrada de resíduos sólidos</w:t>
      </w:r>
      <w:r w:rsidR="00D66062" w:rsidRPr="001D60D9">
        <w:rPr>
          <w:rFonts w:ascii="Book Antiqua" w:eastAsia="Times New Roman" w:hAnsi="Book Antiqua" w:cs="Times New Roman"/>
          <w:color w:val="000000"/>
          <w:sz w:val="19"/>
          <w:szCs w:val="19"/>
          <w:lang w:eastAsia="pt-BR"/>
        </w:rPr>
        <w:t xml:space="preserve"> </w:t>
      </w:r>
      <w:r w:rsidR="00D66062" w:rsidRPr="001D60D9">
        <w:rPr>
          <w:rFonts w:ascii="Book Antiqua" w:eastAsia="Times New Roman" w:hAnsi="Book Antiqua" w:cs="Times New Roman"/>
          <w:b/>
          <w:bCs/>
          <w:caps/>
          <w:color w:val="000000"/>
          <w:sz w:val="19"/>
          <w:szCs w:val="19"/>
          <w:highlight w:val="green"/>
          <w:lang w:eastAsia="pt-BR"/>
        </w:rPr>
        <w:t>tem</w:t>
      </w:r>
      <w:r w:rsidR="00D66062" w:rsidRPr="001D60D9">
        <w:rPr>
          <w:rFonts w:ascii="Book Antiqua" w:eastAsia="Times New Roman" w:hAnsi="Book Antiqua" w:cs="Times New Roman"/>
          <w:color w:val="000000"/>
          <w:sz w:val="19"/>
          <w:szCs w:val="19"/>
          <w:lang w:eastAsia="pt-BR"/>
        </w:rPr>
        <w:t xml:space="preserve"> </w:t>
      </w:r>
      <w:r w:rsidR="00D66062" w:rsidRPr="001D60D9">
        <w:rPr>
          <w:rFonts w:ascii="Book Antiqua" w:eastAsia="Times New Roman" w:hAnsi="Book Antiqua" w:cs="Times New Roman"/>
          <w:b/>
          <w:bCs/>
          <w:color w:val="000000"/>
          <w:sz w:val="19"/>
          <w:szCs w:val="19"/>
          <w:highlight w:val="yellow"/>
          <w:lang w:eastAsia="pt-BR"/>
        </w:rPr>
        <w:t>o seguinte</w:t>
      </w:r>
      <w:r w:rsidR="00D66062" w:rsidRPr="001D60D9">
        <w:rPr>
          <w:rFonts w:ascii="Book Antiqua" w:eastAsia="Times New Roman" w:hAnsi="Book Antiqua" w:cs="Times New Roman"/>
          <w:color w:val="000000"/>
          <w:sz w:val="19"/>
          <w:szCs w:val="19"/>
          <w:lang w:eastAsia="pt-BR"/>
        </w:rPr>
        <w:t xml:space="preserve"> </w:t>
      </w:r>
      <w:r w:rsidR="00D66062" w:rsidRPr="001D60D9">
        <w:rPr>
          <w:rFonts w:ascii="Book Antiqua" w:eastAsia="Times New Roman" w:hAnsi="Book Antiqua" w:cs="Times New Roman"/>
          <w:b/>
          <w:bCs/>
          <w:caps/>
          <w:color w:val="000000"/>
          <w:sz w:val="19"/>
          <w:szCs w:val="19"/>
          <w:shd w:val="clear" w:color="auto" w:fill="F7CAAC" w:themeFill="accent2" w:themeFillTint="66"/>
          <w:lang w:eastAsia="pt-BR"/>
        </w:rPr>
        <w:t>conteúdo mínimo</w:t>
      </w:r>
      <w:r w:rsidR="00D66062" w:rsidRPr="001D60D9">
        <w:rPr>
          <w:rFonts w:ascii="Book Antiqua" w:eastAsia="Times New Roman" w:hAnsi="Book Antiqua" w:cs="Times New Roman"/>
          <w:color w:val="000000"/>
          <w:sz w:val="19"/>
          <w:szCs w:val="19"/>
          <w:lang w:eastAsia="pt-BR"/>
        </w:rPr>
        <w:t>: </w:t>
      </w:r>
    </w:p>
    <w:p w14:paraId="2AE670AD" w14:textId="19E8FAE4" w:rsidR="00D66062" w:rsidRPr="006D469A" w:rsidRDefault="00D66062" w:rsidP="00873799">
      <w:pPr>
        <w:spacing w:before="300" w:after="300" w:line="240" w:lineRule="auto"/>
        <w:ind w:firstLine="600"/>
        <w:jc w:val="both"/>
        <w:rPr>
          <w:rFonts w:ascii="Book Antiqua" w:eastAsia="Times New Roman" w:hAnsi="Book Antiqua" w:cs="Times New Roman"/>
          <w:sz w:val="18"/>
          <w:szCs w:val="18"/>
          <w:lang w:eastAsia="pt-BR"/>
        </w:rPr>
      </w:pPr>
      <w:r w:rsidRPr="00E961CE">
        <w:rPr>
          <w:rFonts w:ascii="Book Antiqua" w:eastAsia="Times New Roman" w:hAnsi="Book Antiqua" w:cs="Times New Roman"/>
          <w:b/>
          <w:bCs/>
          <w:color w:val="000000"/>
          <w:sz w:val="19"/>
          <w:szCs w:val="19"/>
          <w:lang w:eastAsia="pt-BR"/>
        </w:rPr>
        <w:t xml:space="preserve">I - </w:t>
      </w:r>
      <w:proofErr w:type="gramStart"/>
      <w:r w:rsidRPr="00E961CE">
        <w:rPr>
          <w:rFonts w:ascii="Book Antiqua" w:eastAsia="Times New Roman" w:hAnsi="Book Antiqua" w:cs="Times New Roman"/>
          <w:b/>
          <w:bCs/>
          <w:color w:val="000000"/>
          <w:sz w:val="19"/>
          <w:szCs w:val="19"/>
          <w:lang w:eastAsia="pt-BR"/>
        </w:rPr>
        <w:t>diagnóstico</w:t>
      </w:r>
      <w:proofErr w:type="gramEnd"/>
      <w:r w:rsidRPr="00E961CE">
        <w:rPr>
          <w:rFonts w:ascii="Book Antiqua" w:eastAsia="Times New Roman" w:hAnsi="Book Antiqua" w:cs="Times New Roman"/>
          <w:b/>
          <w:bCs/>
          <w:color w:val="000000"/>
          <w:sz w:val="19"/>
          <w:szCs w:val="19"/>
          <w:lang w:eastAsia="pt-BR"/>
        </w:rPr>
        <w:t xml:space="preserve"> da situação dos resíduos sólidos gerados no respectivo território, contendo a origem, o volume, a caracterização dos resíduos e as formas de destinação e disposição final adotadas</w:t>
      </w:r>
      <w:r w:rsidRPr="006D469A">
        <w:rPr>
          <w:rFonts w:ascii="Book Antiqua" w:eastAsia="Times New Roman" w:hAnsi="Book Antiqua" w:cs="Times New Roman"/>
          <w:color w:val="000000"/>
          <w:sz w:val="18"/>
          <w:szCs w:val="18"/>
          <w:lang w:eastAsia="pt-BR"/>
        </w:rPr>
        <w:t>; </w:t>
      </w:r>
      <w:r w:rsidR="00E961CE" w:rsidRPr="006D469A">
        <w:rPr>
          <w:rFonts w:ascii="Book Antiqua" w:eastAsia="Times New Roman" w:hAnsi="Book Antiqua" w:cs="Times New Roman"/>
          <w:b/>
          <w:bCs/>
          <w:color w:val="FF0000"/>
          <w:sz w:val="16"/>
          <w:szCs w:val="16"/>
          <w:u w:val="single"/>
          <w:lang w:eastAsia="pt-BR"/>
        </w:rPr>
        <w:t>(PGM-Florianópolis/SC-2022)</w:t>
      </w:r>
    </w:p>
    <w:p w14:paraId="2AE670AE"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xml:space="preserve">II - identificação de áreas favoráveis para disposição final ambientalmente adequada de rejeitos, observado o plano diretor de que trata o </w:t>
      </w:r>
      <w:hyperlink r:id="rId21" w:anchor="art182§1" w:history="1">
        <w:r w:rsidRPr="001D60D9">
          <w:rPr>
            <w:rFonts w:ascii="Book Antiqua" w:eastAsia="Times New Roman" w:hAnsi="Book Antiqua" w:cs="Times New Roman"/>
            <w:color w:val="0000FF"/>
            <w:sz w:val="19"/>
            <w:szCs w:val="19"/>
            <w:u w:val="single"/>
            <w:lang w:eastAsia="pt-BR"/>
          </w:rPr>
          <w:t>§ 1</w:t>
        </w:r>
        <w:r w:rsidRPr="001D60D9">
          <w:rPr>
            <w:rFonts w:ascii="Book Antiqua" w:eastAsia="Times New Roman" w:hAnsi="Book Antiqua" w:cs="Times New Roman"/>
            <w:color w:val="0000FF"/>
            <w:sz w:val="19"/>
            <w:szCs w:val="19"/>
            <w:u w:val="single"/>
            <w:vertAlign w:val="superscript"/>
            <w:lang w:eastAsia="pt-BR"/>
          </w:rPr>
          <w:t>o</w:t>
        </w:r>
        <w:r w:rsidRPr="001D60D9">
          <w:rPr>
            <w:rFonts w:ascii="Book Antiqua" w:eastAsia="Times New Roman" w:hAnsi="Book Antiqua" w:cs="Times New Roman"/>
            <w:color w:val="0000FF"/>
            <w:sz w:val="19"/>
            <w:szCs w:val="19"/>
            <w:u w:val="single"/>
            <w:lang w:eastAsia="pt-BR"/>
          </w:rPr>
          <w:t xml:space="preserve"> do art. 182 da Constituição Federal</w:t>
        </w:r>
      </w:hyperlink>
      <w:r w:rsidRPr="001D60D9">
        <w:rPr>
          <w:rFonts w:ascii="Book Antiqua" w:eastAsia="Times New Roman" w:hAnsi="Book Antiqua" w:cs="Times New Roman"/>
          <w:color w:val="000000"/>
          <w:sz w:val="19"/>
          <w:szCs w:val="19"/>
          <w:lang w:eastAsia="pt-BR"/>
        </w:rPr>
        <w:t xml:space="preserve"> e o zoneamento ambiental, se houver; </w:t>
      </w:r>
    </w:p>
    <w:p w14:paraId="2AE670AF"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III - identificação das possibilidades de implantação de soluções consorciadas ou compartilhadas com outros Municípios, considerando, nos critérios de economia de escala, a proximidade dos locais estabelecidos e as formas de prevenção dos riscos ambientais; </w:t>
      </w:r>
    </w:p>
    <w:p w14:paraId="2AE670B0" w14:textId="702CA7EE" w:rsidR="00D66062" w:rsidRPr="006D469A" w:rsidRDefault="00D66062" w:rsidP="00873799">
      <w:pPr>
        <w:spacing w:before="300" w:after="300" w:line="240" w:lineRule="auto"/>
        <w:ind w:firstLine="600"/>
        <w:jc w:val="both"/>
        <w:rPr>
          <w:rFonts w:ascii="Book Antiqua" w:eastAsia="Times New Roman" w:hAnsi="Book Antiqua" w:cs="Times New Roman"/>
          <w:b/>
          <w:bCs/>
          <w:sz w:val="16"/>
          <w:szCs w:val="16"/>
          <w:u w:val="single"/>
          <w:lang w:eastAsia="pt-BR"/>
        </w:rPr>
      </w:pPr>
      <w:r w:rsidRPr="001D60D9">
        <w:rPr>
          <w:rFonts w:ascii="Book Antiqua" w:eastAsia="Times New Roman" w:hAnsi="Book Antiqua" w:cs="Times New Roman"/>
          <w:color w:val="000000"/>
          <w:sz w:val="19"/>
          <w:szCs w:val="19"/>
          <w:lang w:eastAsia="pt-BR"/>
        </w:rPr>
        <w:t xml:space="preserve">IV - </w:t>
      </w:r>
      <w:proofErr w:type="gramStart"/>
      <w:r w:rsidRPr="001D60D9">
        <w:rPr>
          <w:rFonts w:ascii="Book Antiqua" w:eastAsia="Times New Roman" w:hAnsi="Book Antiqua" w:cs="Times New Roman"/>
          <w:b/>
          <w:bCs/>
          <w:color w:val="000000"/>
          <w:sz w:val="19"/>
          <w:szCs w:val="19"/>
          <w:highlight w:val="cyan"/>
          <w:lang w:eastAsia="pt-BR"/>
        </w:rPr>
        <w:t>identificação</w:t>
      </w:r>
      <w:proofErr w:type="gramEnd"/>
      <w:r w:rsidRPr="001D60D9">
        <w:rPr>
          <w:rFonts w:ascii="Book Antiqua" w:eastAsia="Times New Roman" w:hAnsi="Book Antiqua" w:cs="Times New Roman"/>
          <w:b/>
          <w:bCs/>
          <w:color w:val="000000"/>
          <w:sz w:val="19"/>
          <w:szCs w:val="19"/>
          <w:highlight w:val="cyan"/>
          <w:lang w:eastAsia="pt-BR"/>
        </w:rPr>
        <w:t xml:space="preserve"> dos resíduos sólidos</w:t>
      </w:r>
      <w:r w:rsidRPr="001D60D9">
        <w:rPr>
          <w:rFonts w:ascii="Book Antiqua" w:eastAsia="Times New Roman" w:hAnsi="Book Antiqua" w:cs="Times New Roman"/>
          <w:color w:val="000000"/>
          <w:sz w:val="19"/>
          <w:szCs w:val="19"/>
          <w:lang w:eastAsia="pt-BR"/>
        </w:rPr>
        <w:t xml:space="preserve"> e </w:t>
      </w:r>
      <w:r w:rsidRPr="001D60D9">
        <w:rPr>
          <w:rFonts w:ascii="Book Antiqua" w:eastAsia="Times New Roman" w:hAnsi="Book Antiqua" w:cs="Times New Roman"/>
          <w:b/>
          <w:bCs/>
          <w:color w:val="000000"/>
          <w:sz w:val="19"/>
          <w:szCs w:val="19"/>
          <w:highlight w:val="cyan"/>
          <w:lang w:eastAsia="pt-BR"/>
        </w:rPr>
        <w:t>dos geradores sujeitos a plano de gerenciamento específico</w:t>
      </w:r>
      <w:r w:rsidRPr="001D60D9">
        <w:rPr>
          <w:rFonts w:ascii="Book Antiqua" w:eastAsia="Times New Roman" w:hAnsi="Book Antiqua" w:cs="Times New Roman"/>
          <w:color w:val="000000"/>
          <w:sz w:val="19"/>
          <w:szCs w:val="19"/>
          <w:lang w:eastAsia="pt-BR"/>
        </w:rPr>
        <w:t xml:space="preserve"> </w:t>
      </w:r>
      <w:r w:rsidRPr="001D60D9">
        <w:rPr>
          <w:rFonts w:ascii="Book Antiqua" w:eastAsia="Times New Roman" w:hAnsi="Book Antiqua" w:cs="Times New Roman"/>
          <w:b/>
          <w:bCs/>
          <w:color w:val="000000"/>
          <w:sz w:val="19"/>
          <w:szCs w:val="19"/>
          <w:highlight w:val="yellow"/>
          <w:lang w:eastAsia="pt-BR"/>
        </w:rPr>
        <w:t>nos termos do art. 20</w:t>
      </w:r>
      <w:r w:rsidRPr="001D60D9">
        <w:rPr>
          <w:rFonts w:ascii="Book Antiqua" w:eastAsia="Times New Roman" w:hAnsi="Book Antiqua" w:cs="Times New Roman"/>
          <w:color w:val="000000"/>
          <w:sz w:val="19"/>
          <w:szCs w:val="19"/>
          <w:lang w:eastAsia="pt-BR"/>
        </w:rPr>
        <w:t xml:space="preserve"> ou a </w:t>
      </w:r>
      <w:r w:rsidRPr="001D60D9">
        <w:rPr>
          <w:rFonts w:ascii="Book Antiqua" w:eastAsia="Times New Roman" w:hAnsi="Book Antiqua" w:cs="Times New Roman"/>
          <w:b/>
          <w:bCs/>
          <w:color w:val="000000"/>
          <w:sz w:val="19"/>
          <w:szCs w:val="19"/>
          <w:highlight w:val="cyan"/>
          <w:lang w:eastAsia="pt-BR"/>
        </w:rPr>
        <w:t>sistema de logística reversa</w:t>
      </w:r>
      <w:r w:rsidRPr="001D60D9">
        <w:rPr>
          <w:rFonts w:ascii="Book Antiqua" w:eastAsia="Times New Roman" w:hAnsi="Book Antiqua" w:cs="Times New Roman"/>
          <w:color w:val="000000"/>
          <w:sz w:val="19"/>
          <w:szCs w:val="19"/>
          <w:lang w:eastAsia="pt-BR"/>
        </w:rPr>
        <w:t xml:space="preserve"> </w:t>
      </w:r>
      <w:r w:rsidRPr="001D60D9">
        <w:rPr>
          <w:rFonts w:ascii="Book Antiqua" w:eastAsia="Times New Roman" w:hAnsi="Book Antiqua" w:cs="Times New Roman"/>
          <w:b/>
          <w:bCs/>
          <w:color w:val="000000"/>
          <w:sz w:val="19"/>
          <w:szCs w:val="19"/>
          <w:highlight w:val="yellow"/>
          <w:lang w:eastAsia="pt-BR"/>
        </w:rPr>
        <w:t>na forma do art. 33</w:t>
      </w:r>
      <w:r w:rsidRPr="001D60D9">
        <w:rPr>
          <w:rFonts w:ascii="Book Antiqua" w:eastAsia="Times New Roman" w:hAnsi="Book Antiqua" w:cs="Times New Roman"/>
          <w:color w:val="000000"/>
          <w:sz w:val="19"/>
          <w:szCs w:val="19"/>
          <w:lang w:eastAsia="pt-BR"/>
        </w:rPr>
        <w:t>, observadas as disposições desta Lei e de seu regulamento, bem como as normas estabelecidas pelos órgãos do Sisnama e do SNVS</w:t>
      </w:r>
      <w:r w:rsidRPr="006D469A">
        <w:rPr>
          <w:rFonts w:ascii="Book Antiqua" w:eastAsia="Times New Roman" w:hAnsi="Book Antiqua" w:cs="Times New Roman"/>
          <w:color w:val="000000"/>
          <w:sz w:val="16"/>
          <w:szCs w:val="16"/>
          <w:lang w:eastAsia="pt-BR"/>
        </w:rPr>
        <w:t>; </w:t>
      </w:r>
      <w:r w:rsidR="00954E7A" w:rsidRPr="006D469A">
        <w:rPr>
          <w:rFonts w:ascii="Book Antiqua" w:eastAsia="Times New Roman" w:hAnsi="Book Antiqua" w:cs="Times New Roman"/>
          <w:b/>
          <w:bCs/>
          <w:color w:val="FF0000"/>
          <w:sz w:val="16"/>
          <w:szCs w:val="16"/>
          <w:u w:val="single"/>
          <w:lang w:eastAsia="pt-BR"/>
        </w:rPr>
        <w:t>(TJPE-2013)</w:t>
      </w:r>
    </w:p>
    <w:p w14:paraId="2AE670B1"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xml:space="preserve">V - procedimentos operacionais e especificações mínimas a serem adotados nos serviços públicos de limpeza urbana e de manejo de resíduos sólidos, incluída a disposição final ambientalmente adequada dos rejeitos e observada a </w:t>
      </w:r>
      <w:hyperlink r:id="rId22" w:history="1">
        <w:r w:rsidRPr="001D60D9">
          <w:rPr>
            <w:rFonts w:ascii="Book Antiqua" w:eastAsia="Times New Roman" w:hAnsi="Book Antiqua" w:cs="Times New Roman"/>
            <w:color w:val="0000FF"/>
            <w:sz w:val="19"/>
            <w:szCs w:val="19"/>
            <w:u w:val="single"/>
            <w:lang w:eastAsia="pt-BR"/>
          </w:rPr>
          <w:t>Lei nº 11.445, de 2007</w:t>
        </w:r>
      </w:hyperlink>
      <w:r w:rsidRPr="001D60D9">
        <w:rPr>
          <w:rFonts w:ascii="Book Antiqua" w:eastAsia="Times New Roman" w:hAnsi="Book Antiqua" w:cs="Times New Roman"/>
          <w:color w:val="000000"/>
          <w:sz w:val="19"/>
          <w:szCs w:val="19"/>
          <w:lang w:eastAsia="pt-BR"/>
        </w:rPr>
        <w:t>; </w:t>
      </w:r>
    </w:p>
    <w:p w14:paraId="2AE670B2"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xml:space="preserve">VI - </w:t>
      </w:r>
      <w:proofErr w:type="gramStart"/>
      <w:r w:rsidRPr="001D60D9">
        <w:rPr>
          <w:rFonts w:ascii="Book Antiqua" w:eastAsia="Times New Roman" w:hAnsi="Book Antiqua" w:cs="Times New Roman"/>
          <w:color w:val="000000"/>
          <w:sz w:val="19"/>
          <w:szCs w:val="19"/>
          <w:lang w:eastAsia="pt-BR"/>
        </w:rPr>
        <w:t>indicadores</w:t>
      </w:r>
      <w:proofErr w:type="gramEnd"/>
      <w:r w:rsidRPr="001D60D9">
        <w:rPr>
          <w:rFonts w:ascii="Book Antiqua" w:eastAsia="Times New Roman" w:hAnsi="Book Antiqua" w:cs="Times New Roman"/>
          <w:color w:val="000000"/>
          <w:sz w:val="19"/>
          <w:szCs w:val="19"/>
          <w:lang w:eastAsia="pt-BR"/>
        </w:rPr>
        <w:t xml:space="preserve"> de desempenho operacional e ambiental dos serviços públicos de limpeza urbana e de manejo de resíduos sólidos; </w:t>
      </w:r>
    </w:p>
    <w:p w14:paraId="2AE670B3"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VII - regras para o transporte e outras etapas do gerenciamento de resíduos sólidos de que trata o art. 20, observadas as normas estabelecidas pelos órgãos do Sisnama e do SNVS e demais disposições pertinentes da legislação federal e estadual; </w:t>
      </w:r>
    </w:p>
    <w:p w14:paraId="2AE670B4"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VIII - definição das responsabilidades quanto à sua implementação e operacionalização, incluídas as etapas do plano de gerenciamento de resíduos sólidos a que se refere o art. 20 a cargo do poder público; </w:t>
      </w:r>
    </w:p>
    <w:p w14:paraId="2AE670B5"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xml:space="preserve">IX - </w:t>
      </w:r>
      <w:proofErr w:type="gramStart"/>
      <w:r w:rsidRPr="001D60D9">
        <w:rPr>
          <w:rFonts w:ascii="Book Antiqua" w:eastAsia="Times New Roman" w:hAnsi="Book Antiqua" w:cs="Times New Roman"/>
          <w:color w:val="000000"/>
          <w:sz w:val="19"/>
          <w:szCs w:val="19"/>
          <w:lang w:eastAsia="pt-BR"/>
        </w:rPr>
        <w:t>programas e ações</w:t>
      </w:r>
      <w:proofErr w:type="gramEnd"/>
      <w:r w:rsidRPr="001D60D9">
        <w:rPr>
          <w:rFonts w:ascii="Book Antiqua" w:eastAsia="Times New Roman" w:hAnsi="Book Antiqua" w:cs="Times New Roman"/>
          <w:color w:val="000000"/>
          <w:sz w:val="19"/>
          <w:szCs w:val="19"/>
          <w:lang w:eastAsia="pt-BR"/>
        </w:rPr>
        <w:t xml:space="preserve"> de capacitação técnica voltados para sua implementação e operacionalização; </w:t>
      </w:r>
    </w:p>
    <w:p w14:paraId="2AE670B6"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xml:space="preserve">X - </w:t>
      </w:r>
      <w:proofErr w:type="gramStart"/>
      <w:r w:rsidRPr="001D60D9">
        <w:rPr>
          <w:rFonts w:ascii="Book Antiqua" w:eastAsia="Times New Roman" w:hAnsi="Book Antiqua" w:cs="Times New Roman"/>
          <w:color w:val="000000"/>
          <w:sz w:val="19"/>
          <w:szCs w:val="19"/>
          <w:lang w:eastAsia="pt-BR"/>
        </w:rPr>
        <w:t>programas e ações</w:t>
      </w:r>
      <w:proofErr w:type="gramEnd"/>
      <w:r w:rsidRPr="001D60D9">
        <w:rPr>
          <w:rFonts w:ascii="Book Antiqua" w:eastAsia="Times New Roman" w:hAnsi="Book Antiqua" w:cs="Times New Roman"/>
          <w:color w:val="000000"/>
          <w:sz w:val="19"/>
          <w:szCs w:val="19"/>
          <w:lang w:eastAsia="pt-BR"/>
        </w:rPr>
        <w:t xml:space="preserve"> de educação ambiental que promovam a não geração, a redução, a reutilização e a reciclagem de resíduos sólidos; </w:t>
      </w:r>
    </w:p>
    <w:p w14:paraId="2AE670B7"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XI - programas e ações para a participação dos grupos interessados, em especial das cooperativas ou outras formas de associação de catadores de materiais reutilizáveis e recicláveis formadas por pessoas físicas de baixa renda, se houver; </w:t>
      </w:r>
    </w:p>
    <w:p w14:paraId="2AE670B8"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XII - mecanismos para a criação de fontes de negócios, emprego e renda, mediante a valorização dos resíduos sólidos; </w:t>
      </w:r>
    </w:p>
    <w:p w14:paraId="2AE670B9"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xml:space="preserve">XIII - sistema de cálculo dos custos da prestação dos serviços públicos de limpeza urbana e de manejo de resíduos sólidos, bem como a forma de cobrança desses serviços, observada a </w:t>
      </w:r>
      <w:hyperlink r:id="rId23" w:history="1">
        <w:r w:rsidRPr="001D60D9">
          <w:rPr>
            <w:rFonts w:ascii="Book Antiqua" w:eastAsia="Times New Roman" w:hAnsi="Book Antiqua" w:cs="Times New Roman"/>
            <w:color w:val="0000FF"/>
            <w:sz w:val="19"/>
            <w:szCs w:val="19"/>
            <w:u w:val="single"/>
            <w:lang w:eastAsia="pt-BR"/>
          </w:rPr>
          <w:t>Lei nº 11.445, de 2007;</w:t>
        </w:r>
      </w:hyperlink>
      <w:r w:rsidRPr="001D60D9">
        <w:rPr>
          <w:rFonts w:ascii="Book Antiqua" w:eastAsia="Times New Roman" w:hAnsi="Book Antiqua" w:cs="Times New Roman"/>
          <w:color w:val="000000"/>
          <w:sz w:val="19"/>
          <w:szCs w:val="19"/>
          <w:lang w:eastAsia="pt-BR"/>
        </w:rPr>
        <w:t> </w:t>
      </w:r>
    </w:p>
    <w:p w14:paraId="2AE670BA"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XIV - metas de redução, reutilização, coleta seletiva e reciclagem, entre outras, com vistas a reduzir a quantidade de rejeitos encaminhados para disposição final ambientalmente adequada; </w:t>
      </w:r>
    </w:p>
    <w:p w14:paraId="2AE670BB"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lastRenderedPageBreak/>
        <w:t xml:space="preserve">XV - </w:t>
      </w:r>
      <w:proofErr w:type="gramStart"/>
      <w:r w:rsidRPr="001D60D9">
        <w:rPr>
          <w:rFonts w:ascii="Book Antiqua" w:eastAsia="Times New Roman" w:hAnsi="Book Antiqua" w:cs="Times New Roman"/>
          <w:color w:val="000000"/>
          <w:sz w:val="19"/>
          <w:szCs w:val="19"/>
          <w:lang w:eastAsia="pt-BR"/>
        </w:rPr>
        <w:t>descrição</w:t>
      </w:r>
      <w:proofErr w:type="gramEnd"/>
      <w:r w:rsidRPr="001D60D9">
        <w:rPr>
          <w:rFonts w:ascii="Book Antiqua" w:eastAsia="Times New Roman" w:hAnsi="Book Antiqua" w:cs="Times New Roman"/>
          <w:color w:val="000000"/>
          <w:sz w:val="19"/>
          <w:szCs w:val="19"/>
          <w:lang w:eastAsia="pt-BR"/>
        </w:rPr>
        <w:t xml:space="preserve"> das formas e dos limites da participação do poder público local na coleta seletiva e na logística reversa, respeitado o disposto no art. 33, e de outras ações relativas à responsabilidade compartilhada pelo ciclo de vida dos produtos; </w:t>
      </w:r>
    </w:p>
    <w:p w14:paraId="2AE670BC"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XVI - meios a serem utilizados para o controle e a fiscalização, no âmbito local, da implementação e operacionalização dos planos de gerenciamento de resíduos sólidos de que trata o art. 20 e dos sistemas de logística reversa previstos no art. 33; </w:t>
      </w:r>
    </w:p>
    <w:p w14:paraId="2AE670BD"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XVII - ações preventivas e corretivas a serem praticadas, incluindo programa de monitoramento; </w:t>
      </w:r>
    </w:p>
    <w:p w14:paraId="2AE670BE"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XVIII - identificação dos passivos ambientais relacionados aos resíduos sólidos, incluindo áreas contaminadas, e respectivas medidas saneadoras; </w:t>
      </w:r>
    </w:p>
    <w:p w14:paraId="2AE670BF" w14:textId="6B4766AB" w:rsidR="00D66062" w:rsidRDefault="00D66062" w:rsidP="00873799">
      <w:pPr>
        <w:spacing w:before="300" w:after="300" w:line="240" w:lineRule="auto"/>
        <w:ind w:firstLine="600"/>
        <w:jc w:val="both"/>
        <w:rPr>
          <w:rFonts w:ascii="Book Antiqua" w:eastAsia="Times New Roman" w:hAnsi="Book Antiqua" w:cs="Times New Roman"/>
          <w:color w:val="000000"/>
          <w:sz w:val="19"/>
          <w:szCs w:val="19"/>
          <w:lang w:eastAsia="pt-BR"/>
        </w:rPr>
      </w:pPr>
      <w:r w:rsidRPr="001D60D9">
        <w:rPr>
          <w:rFonts w:ascii="Book Antiqua" w:eastAsia="Times New Roman" w:hAnsi="Book Antiqua" w:cs="Times New Roman"/>
          <w:color w:val="000000"/>
          <w:sz w:val="19"/>
          <w:szCs w:val="19"/>
          <w:lang w:eastAsia="pt-BR"/>
        </w:rPr>
        <w:t>XIX - periodicidade de sua revisão, observado prioritariamente o período de vigência do plano plurianual municipal. </w:t>
      </w:r>
    </w:p>
    <w:p w14:paraId="2D3AA2F0" w14:textId="52B5EA4C" w:rsidR="004B1FB7" w:rsidRPr="006D469A" w:rsidRDefault="004B1FB7" w:rsidP="00873799">
      <w:pPr>
        <w:spacing w:before="300" w:after="300" w:line="240" w:lineRule="auto"/>
        <w:ind w:firstLine="600"/>
        <w:jc w:val="both"/>
        <w:rPr>
          <w:rFonts w:ascii="Book Antiqua" w:eastAsia="Times New Roman" w:hAnsi="Book Antiqua" w:cs="Times New Roman"/>
          <w:color w:val="3333FF"/>
          <w:sz w:val="16"/>
          <w:szCs w:val="16"/>
          <w:lang w:eastAsia="pt-BR"/>
        </w:rPr>
      </w:pPr>
      <w:r w:rsidRPr="004B1FB7">
        <w:rPr>
          <w:rFonts w:ascii="Book Antiqua" w:eastAsia="Times New Roman" w:hAnsi="Book Antiqua" w:cs="Times New Roman"/>
          <w:sz w:val="19"/>
          <w:szCs w:val="19"/>
          <w:lang w:eastAsia="pt-BR"/>
        </w:rPr>
        <w:t>XIX - periodicidade de sua revisão, observado o período máximo de 10 (dez) anos</w:t>
      </w:r>
      <w:r w:rsidRPr="006D469A">
        <w:rPr>
          <w:rFonts w:ascii="Book Antiqua" w:eastAsia="Times New Roman" w:hAnsi="Book Antiqua" w:cs="Times New Roman"/>
          <w:color w:val="3333FF"/>
          <w:sz w:val="16"/>
          <w:szCs w:val="16"/>
          <w:lang w:eastAsia="pt-BR"/>
        </w:rPr>
        <w:t>. </w:t>
      </w:r>
      <w:hyperlink r:id="rId24" w:anchor="art10" w:history="1">
        <w:r w:rsidRPr="006D469A">
          <w:rPr>
            <w:rStyle w:val="Hyperlink"/>
            <w:rFonts w:ascii="Book Antiqua" w:eastAsia="Times New Roman" w:hAnsi="Book Antiqua" w:cs="Arial"/>
            <w:color w:val="3333FF"/>
            <w:sz w:val="16"/>
            <w:szCs w:val="16"/>
            <w:lang w:eastAsia="pt-BR"/>
          </w:rPr>
          <w:t>(Incluído pela Lei </w:t>
        </w:r>
      </w:hyperlink>
      <w:hyperlink r:id="rId25" w:anchor="art10" w:history="1">
        <w:r w:rsidRPr="006D469A">
          <w:rPr>
            <w:rStyle w:val="Hyperlink"/>
            <w:rFonts w:ascii="Book Antiqua" w:eastAsia="Times New Roman" w:hAnsi="Book Antiqua" w:cs="Arial"/>
            <w:color w:val="3333FF"/>
            <w:sz w:val="16"/>
            <w:szCs w:val="16"/>
            <w:lang w:eastAsia="pt-BR"/>
          </w:rPr>
          <w:t>nº 14.026, de 2020)</w:t>
        </w:r>
      </w:hyperlink>
      <w:r w:rsidRPr="006D469A">
        <w:rPr>
          <w:rFonts w:ascii="Book Antiqua" w:eastAsia="Times New Roman" w:hAnsi="Book Antiqua" w:cs="Times New Roman"/>
          <w:color w:val="3333FF"/>
          <w:sz w:val="16"/>
          <w:szCs w:val="16"/>
          <w:lang w:eastAsia="pt-BR"/>
        </w:rPr>
        <w:t xml:space="preserve">  </w:t>
      </w:r>
    </w:p>
    <w:p w14:paraId="2AE670C0" w14:textId="09B41062" w:rsidR="00D66062" w:rsidRPr="00184003" w:rsidRDefault="00D66062" w:rsidP="00873799">
      <w:pPr>
        <w:spacing w:before="300" w:after="300" w:line="240" w:lineRule="auto"/>
        <w:ind w:firstLine="600"/>
        <w:jc w:val="both"/>
        <w:rPr>
          <w:rFonts w:ascii="Book Antiqua" w:eastAsia="Times New Roman" w:hAnsi="Book Antiqua" w:cs="Times New Roman"/>
          <w:color w:val="000000"/>
          <w:sz w:val="18"/>
          <w:szCs w:val="18"/>
          <w:lang w:eastAsia="pt-BR"/>
        </w:rPr>
      </w:pPr>
      <w:r w:rsidRPr="001D60D9">
        <w:rPr>
          <w:rFonts w:ascii="Book Antiqua" w:eastAsia="Times New Roman" w:hAnsi="Book Antiqua" w:cs="Times New Roman"/>
          <w:b/>
          <w:bCs/>
          <w:color w:val="000000"/>
          <w:sz w:val="19"/>
          <w:szCs w:val="19"/>
          <w:highlight w:val="magenta"/>
          <w:lang w:eastAsia="pt-BR"/>
        </w:rPr>
        <w:t>§ 1</w:t>
      </w:r>
      <w:r w:rsidRPr="001D60D9">
        <w:rPr>
          <w:rFonts w:ascii="Book Antiqua" w:eastAsia="Times New Roman" w:hAnsi="Book Antiqua" w:cs="Times New Roman"/>
          <w:b/>
          <w:bCs/>
          <w:color w:val="000000"/>
          <w:sz w:val="19"/>
          <w:szCs w:val="19"/>
          <w:highlight w:val="magenta"/>
          <w:u w:val="single"/>
          <w:vertAlign w:val="superscript"/>
          <w:lang w:eastAsia="pt-BR"/>
        </w:rPr>
        <w:t>o</w:t>
      </w:r>
      <w:r w:rsidRPr="001D60D9">
        <w:rPr>
          <w:rFonts w:ascii="Book Antiqua" w:eastAsia="Times New Roman" w:hAnsi="Book Antiqua" w:cs="Times New Roman"/>
          <w:b/>
          <w:bCs/>
          <w:color w:val="000000"/>
          <w:sz w:val="19"/>
          <w:szCs w:val="19"/>
          <w:lang w:eastAsia="pt-BR"/>
        </w:rPr>
        <w:t> </w:t>
      </w:r>
      <w:r w:rsidRPr="001D60D9">
        <w:rPr>
          <w:rFonts w:ascii="Book Antiqua" w:eastAsia="Times New Roman" w:hAnsi="Book Antiqua" w:cs="Times New Roman"/>
          <w:color w:val="000000"/>
          <w:sz w:val="19"/>
          <w:szCs w:val="19"/>
          <w:lang w:eastAsia="pt-BR"/>
        </w:rPr>
        <w:t xml:space="preserve"> </w:t>
      </w:r>
      <w:r w:rsidRPr="00165176">
        <w:rPr>
          <w:rFonts w:ascii="Book Antiqua" w:eastAsia="Times New Roman" w:hAnsi="Book Antiqua" w:cs="Times New Roman"/>
          <w:b/>
          <w:bCs/>
          <w:color w:val="000000"/>
          <w:sz w:val="19"/>
          <w:szCs w:val="19"/>
          <w:lang w:eastAsia="pt-BR"/>
        </w:rPr>
        <w:t xml:space="preserve">O plano municipal de gestão integrada de resíduos sólidos </w:t>
      </w:r>
      <w:r w:rsidRPr="00184003">
        <w:rPr>
          <w:rFonts w:ascii="Book Antiqua" w:eastAsia="Times New Roman" w:hAnsi="Book Antiqua" w:cs="Times New Roman"/>
          <w:b/>
          <w:bCs/>
          <w:caps/>
          <w:color w:val="000000"/>
          <w:sz w:val="19"/>
          <w:szCs w:val="19"/>
          <w:highlight w:val="green"/>
          <w:lang w:eastAsia="pt-BR"/>
        </w:rPr>
        <w:t>pode estar inserido</w:t>
      </w:r>
      <w:r w:rsidRPr="00165176">
        <w:rPr>
          <w:rFonts w:ascii="Book Antiqua" w:eastAsia="Times New Roman" w:hAnsi="Book Antiqua" w:cs="Times New Roman"/>
          <w:b/>
          <w:bCs/>
          <w:color w:val="000000"/>
          <w:sz w:val="19"/>
          <w:szCs w:val="19"/>
          <w:lang w:eastAsia="pt-BR"/>
        </w:rPr>
        <w:t xml:space="preserve"> </w:t>
      </w:r>
      <w:r w:rsidRPr="00184003">
        <w:rPr>
          <w:rFonts w:ascii="Book Antiqua" w:eastAsia="Times New Roman" w:hAnsi="Book Antiqua" w:cs="Times New Roman"/>
          <w:b/>
          <w:bCs/>
          <w:color w:val="000000"/>
          <w:sz w:val="19"/>
          <w:szCs w:val="19"/>
          <w:highlight w:val="cyan"/>
          <w:lang w:eastAsia="pt-BR"/>
        </w:rPr>
        <w:t>no plano de saneamento básico</w:t>
      </w:r>
      <w:r w:rsidRPr="00165176">
        <w:rPr>
          <w:rFonts w:ascii="Book Antiqua" w:eastAsia="Times New Roman" w:hAnsi="Book Antiqua" w:cs="Times New Roman"/>
          <w:b/>
          <w:bCs/>
          <w:color w:val="000000"/>
          <w:sz w:val="19"/>
          <w:szCs w:val="19"/>
          <w:lang w:eastAsia="pt-BR"/>
        </w:rPr>
        <w:t xml:space="preserve"> previsto no </w:t>
      </w:r>
      <w:hyperlink r:id="rId26" w:anchor="art19" w:history="1">
        <w:r w:rsidRPr="00165176">
          <w:rPr>
            <w:rFonts w:ascii="Book Antiqua" w:eastAsia="Times New Roman" w:hAnsi="Book Antiqua" w:cs="Times New Roman"/>
            <w:b/>
            <w:bCs/>
            <w:color w:val="0000FF"/>
            <w:sz w:val="19"/>
            <w:szCs w:val="19"/>
            <w:u w:val="single"/>
            <w:lang w:eastAsia="pt-BR"/>
          </w:rPr>
          <w:t>art. 19 da Lei nº 11.445, de 2007</w:t>
        </w:r>
      </w:hyperlink>
      <w:r w:rsidRPr="00165176">
        <w:rPr>
          <w:rFonts w:ascii="Book Antiqua" w:eastAsia="Times New Roman" w:hAnsi="Book Antiqua" w:cs="Times New Roman"/>
          <w:b/>
          <w:bCs/>
          <w:color w:val="000000"/>
          <w:sz w:val="19"/>
          <w:szCs w:val="19"/>
          <w:lang w:eastAsia="pt-BR"/>
        </w:rPr>
        <w:t>, respeitado o conteúdo mínimo previsto nos incisos do caput e observado o disposto no § 2</w:t>
      </w:r>
      <w:r w:rsidRPr="00165176">
        <w:rPr>
          <w:rFonts w:ascii="Book Antiqua" w:eastAsia="Times New Roman" w:hAnsi="Book Antiqua" w:cs="Times New Roman"/>
          <w:b/>
          <w:bCs/>
          <w:color w:val="000000"/>
          <w:sz w:val="19"/>
          <w:szCs w:val="19"/>
          <w:u w:val="single"/>
          <w:vertAlign w:val="superscript"/>
          <w:lang w:eastAsia="pt-BR"/>
        </w:rPr>
        <w:t>o</w:t>
      </w:r>
      <w:r w:rsidRPr="00165176">
        <w:rPr>
          <w:rFonts w:ascii="Book Antiqua" w:eastAsia="Times New Roman" w:hAnsi="Book Antiqua" w:cs="Times New Roman"/>
          <w:b/>
          <w:bCs/>
          <w:color w:val="000000"/>
          <w:sz w:val="19"/>
          <w:szCs w:val="19"/>
          <w:lang w:eastAsia="pt-BR"/>
        </w:rPr>
        <w:t>, todos deste artigo</w:t>
      </w:r>
      <w:r w:rsidRPr="006D469A">
        <w:rPr>
          <w:rFonts w:ascii="Book Antiqua" w:eastAsia="Times New Roman" w:hAnsi="Book Antiqua" w:cs="Times New Roman"/>
          <w:color w:val="000000"/>
          <w:sz w:val="18"/>
          <w:szCs w:val="18"/>
          <w:lang w:eastAsia="pt-BR"/>
        </w:rPr>
        <w:t>. </w:t>
      </w:r>
      <w:r w:rsidR="00165176" w:rsidRPr="006D469A">
        <w:rPr>
          <w:rFonts w:ascii="Book Antiqua" w:eastAsia="Times New Roman" w:hAnsi="Book Antiqua" w:cs="Arial"/>
          <w:b/>
          <w:bCs/>
          <w:color w:val="FF0000"/>
          <w:sz w:val="16"/>
          <w:szCs w:val="16"/>
          <w:u w:val="single"/>
          <w:lang w:eastAsia="pt-BR"/>
        </w:rPr>
        <w:t>(MPRS-2012)</w:t>
      </w:r>
      <w:r w:rsidR="00184003">
        <w:rPr>
          <w:rFonts w:ascii="Book Antiqua" w:eastAsia="Times New Roman" w:hAnsi="Book Antiqua" w:cs="Arial"/>
          <w:b/>
          <w:bCs/>
          <w:color w:val="FF0000"/>
          <w:sz w:val="16"/>
          <w:szCs w:val="16"/>
          <w:lang w:eastAsia="pt-BR"/>
        </w:rPr>
        <w:t xml:space="preserve"> </w:t>
      </w:r>
      <w:r w:rsidR="00184003" w:rsidRPr="00DA78F8">
        <w:rPr>
          <w:rFonts w:ascii="Book Antiqua" w:hAnsi="Book Antiqua"/>
          <w:b/>
          <w:bCs/>
          <w:color w:val="FF0000"/>
          <w:sz w:val="16"/>
          <w:szCs w:val="16"/>
          <w:u w:val="single"/>
        </w:rPr>
        <w:t>(DPEAP-2022)</w:t>
      </w:r>
    </w:p>
    <w:tbl>
      <w:tblPr>
        <w:tblStyle w:val="Tabelacomgrade"/>
        <w:tblW w:w="0" w:type="auto"/>
        <w:shd w:val="clear" w:color="auto" w:fill="CCFFFF"/>
        <w:tblLook w:val="04A0" w:firstRow="1" w:lastRow="0" w:firstColumn="1" w:lastColumn="0" w:noHBand="0" w:noVBand="1"/>
      </w:tblPr>
      <w:tblGrid>
        <w:gridCol w:w="8494"/>
      </w:tblGrid>
      <w:tr w:rsidR="00332A72" w:rsidRPr="001D60D9" w14:paraId="36D5015F" w14:textId="77777777" w:rsidTr="00AF720B">
        <w:tc>
          <w:tcPr>
            <w:tcW w:w="8494" w:type="dxa"/>
            <w:shd w:val="clear" w:color="auto" w:fill="CCFFFF"/>
          </w:tcPr>
          <w:p w14:paraId="294AD4DE" w14:textId="50FBAECC" w:rsidR="00332A72" w:rsidRPr="001D60D9" w:rsidRDefault="00332A72" w:rsidP="00AF720B">
            <w:pPr>
              <w:jc w:val="both"/>
              <w:rPr>
                <w:rFonts w:ascii="Book Antiqua" w:eastAsia="Times New Roman" w:hAnsi="Book Antiqua" w:cs="Times New Roman"/>
                <w:b/>
                <w:bCs/>
                <w:sz w:val="19"/>
                <w:szCs w:val="19"/>
                <w:lang w:eastAsia="pt-BR"/>
              </w:rPr>
            </w:pPr>
            <w:r w:rsidRPr="001D60D9">
              <w:rPr>
                <w:rFonts w:ascii="Book Antiqua" w:eastAsia="Times New Roman" w:hAnsi="Book Antiqua" w:cs="Times New Roman"/>
                <w:b/>
                <w:sz w:val="19"/>
                <w:szCs w:val="19"/>
                <w:lang w:eastAsia="pt-BR"/>
              </w:rPr>
              <w:t>(</w:t>
            </w:r>
            <w:r w:rsidRPr="001D60D9">
              <w:rPr>
                <w:rFonts w:ascii="Book Antiqua" w:eastAsia="Times New Roman" w:hAnsi="Book Antiqua" w:cs="Times New Roman"/>
                <w:b/>
                <w:sz w:val="19"/>
                <w:szCs w:val="19"/>
                <w:highlight w:val="yellow"/>
                <w:lang w:eastAsia="pt-BR"/>
              </w:rPr>
              <w:t>MPRS-2012</w:t>
            </w:r>
            <w:r w:rsidRPr="001D60D9">
              <w:rPr>
                <w:rFonts w:ascii="Book Antiqua" w:eastAsia="Times New Roman" w:hAnsi="Book Antiqua" w:cs="Times New Roman"/>
                <w:b/>
                <w:sz w:val="19"/>
                <w:szCs w:val="19"/>
                <w:lang w:eastAsia="pt-BR"/>
              </w:rPr>
              <w:t>)</w:t>
            </w:r>
            <w:r w:rsidRPr="001D60D9">
              <w:rPr>
                <w:rFonts w:ascii="Book Antiqua" w:eastAsia="Times New Roman" w:hAnsi="Book Antiqua" w:cs="Times New Roman"/>
                <w:bCs/>
                <w:sz w:val="19"/>
                <w:szCs w:val="19"/>
                <w:lang w:eastAsia="pt-BR"/>
              </w:rPr>
              <w:t xml:space="preserve">: Quanto à Política Nacional de Saneamento Básico, considere a seguinte afirmação: Há interdependência normativa entre a Política Nacional de Saneamento Básico e a de Resíduos Sólidos, podendo, inclusive, o plano municipal de resíduos sólidos estar inserido no de saneamento </w:t>
            </w:r>
            <w:proofErr w:type="gramStart"/>
            <w:r w:rsidRPr="001D60D9">
              <w:rPr>
                <w:rFonts w:ascii="Book Antiqua" w:eastAsia="Times New Roman" w:hAnsi="Book Antiqua" w:cs="Times New Roman"/>
                <w:bCs/>
                <w:sz w:val="19"/>
                <w:szCs w:val="19"/>
                <w:lang w:eastAsia="pt-BR"/>
              </w:rPr>
              <w:t>básico.</w:t>
            </w:r>
            <w:r w:rsidRPr="001D60D9">
              <w:rPr>
                <w:rFonts w:ascii="Book Antiqua" w:eastAsia="Times New Roman" w:hAnsi="Book Antiqua" w:cs="Times New Roman"/>
                <w:sz w:val="19"/>
                <w:szCs w:val="19"/>
                <w:lang w:eastAsia="pt-BR"/>
              </w:rPr>
              <w:t>.</w:t>
            </w:r>
            <w:proofErr w:type="gramEnd"/>
            <w:r w:rsidRPr="001D60D9">
              <w:rPr>
                <w:rFonts w:ascii="Book Antiqua" w:eastAsia="Times New Roman" w:hAnsi="Book Antiqua" w:cs="Times New Roman"/>
                <w:sz w:val="19"/>
                <w:szCs w:val="19"/>
                <w:lang w:eastAsia="pt-BR"/>
              </w:rPr>
              <w:t xml:space="preserve"> </w:t>
            </w:r>
            <w:r w:rsidRPr="001D60D9">
              <w:rPr>
                <w:rFonts w:ascii="Book Antiqua" w:eastAsia="Times New Roman" w:hAnsi="Book Antiqua" w:cs="Times New Roman"/>
                <w:b/>
                <w:bCs/>
                <w:sz w:val="19"/>
                <w:szCs w:val="19"/>
                <w:lang w:eastAsia="pt-BR"/>
              </w:rPr>
              <w:t>BL: art. 19, §1º, PNRS.</w:t>
            </w:r>
          </w:p>
        </w:tc>
      </w:tr>
    </w:tbl>
    <w:p w14:paraId="2AE670C1" w14:textId="48357F57" w:rsidR="00D66062" w:rsidRPr="006D469A" w:rsidRDefault="00D66062" w:rsidP="00873799">
      <w:pPr>
        <w:spacing w:before="300" w:after="300" w:line="240" w:lineRule="auto"/>
        <w:ind w:firstLine="600"/>
        <w:jc w:val="both"/>
        <w:rPr>
          <w:rFonts w:ascii="Book Antiqua" w:eastAsia="Times New Roman" w:hAnsi="Book Antiqua" w:cs="Times New Roman"/>
          <w:sz w:val="18"/>
          <w:szCs w:val="18"/>
          <w:lang w:eastAsia="pt-BR"/>
        </w:rPr>
      </w:pPr>
      <w:r w:rsidRPr="00E13461">
        <w:rPr>
          <w:rFonts w:ascii="Book Antiqua" w:eastAsia="Times New Roman" w:hAnsi="Book Antiqua" w:cs="Times New Roman"/>
          <w:b/>
          <w:bCs/>
          <w:color w:val="000000"/>
          <w:sz w:val="19"/>
          <w:szCs w:val="19"/>
          <w:highlight w:val="magenta"/>
          <w:lang w:eastAsia="pt-BR"/>
        </w:rPr>
        <w:t>§ 2</w:t>
      </w:r>
      <w:proofErr w:type="gramStart"/>
      <w:r w:rsidRPr="00E13461">
        <w:rPr>
          <w:rFonts w:ascii="Book Antiqua" w:eastAsia="Times New Roman" w:hAnsi="Book Antiqua" w:cs="Times New Roman"/>
          <w:b/>
          <w:bCs/>
          <w:color w:val="000000"/>
          <w:sz w:val="19"/>
          <w:szCs w:val="19"/>
          <w:highlight w:val="magenta"/>
          <w:u w:val="single"/>
          <w:vertAlign w:val="superscript"/>
          <w:lang w:eastAsia="pt-BR"/>
        </w:rPr>
        <w:t>o</w:t>
      </w:r>
      <w:r w:rsidRPr="001D60D9">
        <w:rPr>
          <w:rFonts w:ascii="Book Antiqua" w:eastAsia="Times New Roman" w:hAnsi="Book Antiqua" w:cs="Times New Roman"/>
          <w:color w:val="000000"/>
          <w:sz w:val="19"/>
          <w:szCs w:val="19"/>
          <w:lang w:eastAsia="pt-BR"/>
        </w:rPr>
        <w:t xml:space="preserve">  </w:t>
      </w:r>
      <w:r w:rsidRPr="00E13461">
        <w:rPr>
          <w:rFonts w:ascii="Book Antiqua" w:eastAsia="Times New Roman" w:hAnsi="Book Antiqua" w:cs="Times New Roman"/>
          <w:b/>
          <w:bCs/>
          <w:color w:val="000000"/>
          <w:sz w:val="19"/>
          <w:szCs w:val="19"/>
          <w:lang w:eastAsia="pt-BR"/>
        </w:rPr>
        <w:t>Para</w:t>
      </w:r>
      <w:proofErr w:type="gramEnd"/>
      <w:r w:rsidRPr="00E13461">
        <w:rPr>
          <w:rFonts w:ascii="Book Antiqua" w:eastAsia="Times New Roman" w:hAnsi="Book Antiqua" w:cs="Times New Roman"/>
          <w:b/>
          <w:bCs/>
          <w:color w:val="000000"/>
          <w:sz w:val="19"/>
          <w:szCs w:val="19"/>
          <w:lang w:eastAsia="pt-BR"/>
        </w:rPr>
        <w:t xml:space="preserve"> Municípios </w:t>
      </w:r>
      <w:r w:rsidRPr="00E13461">
        <w:rPr>
          <w:rFonts w:ascii="Book Antiqua" w:eastAsia="Times New Roman" w:hAnsi="Book Antiqua" w:cs="Times New Roman"/>
          <w:b/>
          <w:bCs/>
          <w:color w:val="000000"/>
          <w:sz w:val="19"/>
          <w:szCs w:val="19"/>
          <w:highlight w:val="cyan"/>
          <w:lang w:eastAsia="pt-BR"/>
        </w:rPr>
        <w:t>com menos de 20.000 (vinte mil) habitantes</w:t>
      </w:r>
      <w:r w:rsidRPr="00E13461">
        <w:rPr>
          <w:rFonts w:ascii="Book Antiqua" w:eastAsia="Times New Roman" w:hAnsi="Book Antiqua" w:cs="Times New Roman"/>
          <w:b/>
          <w:bCs/>
          <w:color w:val="000000"/>
          <w:sz w:val="19"/>
          <w:szCs w:val="19"/>
          <w:lang w:eastAsia="pt-BR"/>
        </w:rPr>
        <w:t>, o plano municipal de gestão integrada de resíduos sólidos terá conteúdo simplificado, na forma do regulamento</w:t>
      </w:r>
      <w:r w:rsidRPr="006D469A">
        <w:rPr>
          <w:rFonts w:ascii="Book Antiqua" w:eastAsia="Times New Roman" w:hAnsi="Book Antiqua" w:cs="Times New Roman"/>
          <w:color w:val="000000"/>
          <w:sz w:val="18"/>
          <w:szCs w:val="18"/>
          <w:lang w:eastAsia="pt-BR"/>
        </w:rPr>
        <w:t>. </w:t>
      </w:r>
      <w:r w:rsidR="00E13461" w:rsidRPr="006D469A">
        <w:rPr>
          <w:rFonts w:ascii="Book Antiqua" w:eastAsia="Times New Roman" w:hAnsi="Book Antiqua" w:cs="Times New Roman"/>
          <w:b/>
          <w:color w:val="FF0000"/>
          <w:sz w:val="16"/>
          <w:szCs w:val="16"/>
          <w:u w:val="single"/>
          <w:lang w:eastAsia="pt-BR"/>
        </w:rPr>
        <w:t>(DPESC-2021)</w:t>
      </w:r>
    </w:p>
    <w:p w14:paraId="2AE670C2"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3</w:t>
      </w:r>
      <w:proofErr w:type="gramStart"/>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O</w:t>
      </w:r>
      <w:proofErr w:type="gramEnd"/>
      <w:r w:rsidRPr="001D60D9">
        <w:rPr>
          <w:rFonts w:ascii="Book Antiqua" w:eastAsia="Times New Roman" w:hAnsi="Book Antiqua" w:cs="Times New Roman"/>
          <w:color w:val="000000"/>
          <w:sz w:val="19"/>
          <w:szCs w:val="19"/>
          <w:lang w:eastAsia="pt-BR"/>
        </w:rPr>
        <w:t xml:space="preserve"> disposto no § 2</w:t>
      </w:r>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xml:space="preserve"> não se aplica a Municípios: </w:t>
      </w:r>
    </w:p>
    <w:p w14:paraId="2AE670C3"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xml:space="preserve">I - </w:t>
      </w:r>
      <w:proofErr w:type="gramStart"/>
      <w:r w:rsidRPr="001D60D9">
        <w:rPr>
          <w:rFonts w:ascii="Book Antiqua" w:eastAsia="Times New Roman" w:hAnsi="Book Antiqua" w:cs="Times New Roman"/>
          <w:color w:val="000000"/>
          <w:sz w:val="19"/>
          <w:szCs w:val="19"/>
          <w:lang w:eastAsia="pt-BR"/>
        </w:rPr>
        <w:t>integrantes</w:t>
      </w:r>
      <w:proofErr w:type="gramEnd"/>
      <w:r w:rsidRPr="001D60D9">
        <w:rPr>
          <w:rFonts w:ascii="Book Antiqua" w:eastAsia="Times New Roman" w:hAnsi="Book Antiqua" w:cs="Times New Roman"/>
          <w:color w:val="000000"/>
          <w:sz w:val="19"/>
          <w:szCs w:val="19"/>
          <w:lang w:eastAsia="pt-BR"/>
        </w:rPr>
        <w:t xml:space="preserve"> de áreas de especial interesse turístico; </w:t>
      </w:r>
    </w:p>
    <w:p w14:paraId="2AE670C4"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xml:space="preserve">II - </w:t>
      </w:r>
      <w:proofErr w:type="gramStart"/>
      <w:r w:rsidRPr="001D60D9">
        <w:rPr>
          <w:rFonts w:ascii="Book Antiqua" w:eastAsia="Times New Roman" w:hAnsi="Book Antiqua" w:cs="Times New Roman"/>
          <w:color w:val="000000"/>
          <w:sz w:val="19"/>
          <w:szCs w:val="19"/>
          <w:lang w:eastAsia="pt-BR"/>
        </w:rPr>
        <w:t>inseridos</w:t>
      </w:r>
      <w:proofErr w:type="gramEnd"/>
      <w:r w:rsidRPr="001D60D9">
        <w:rPr>
          <w:rFonts w:ascii="Book Antiqua" w:eastAsia="Times New Roman" w:hAnsi="Book Antiqua" w:cs="Times New Roman"/>
          <w:color w:val="000000"/>
          <w:sz w:val="19"/>
          <w:szCs w:val="19"/>
          <w:lang w:eastAsia="pt-BR"/>
        </w:rPr>
        <w:t xml:space="preserve"> na área de influência de empreendimentos ou atividades com significativo impacto ambiental de âmbito regional ou nacional; </w:t>
      </w:r>
    </w:p>
    <w:p w14:paraId="2AE670C5"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III - cujo território abranja, total ou parcialmente, Unidades de Conservação. </w:t>
      </w:r>
    </w:p>
    <w:p w14:paraId="2AE670C6" w14:textId="0D5FD877" w:rsidR="00D66062" w:rsidRPr="005B4BC5" w:rsidRDefault="00D66062" w:rsidP="00873799">
      <w:pPr>
        <w:spacing w:before="300" w:after="300" w:line="240" w:lineRule="auto"/>
        <w:ind w:firstLine="600"/>
        <w:jc w:val="both"/>
        <w:rPr>
          <w:rFonts w:ascii="Book Antiqua" w:eastAsia="Times New Roman" w:hAnsi="Book Antiqua" w:cs="Times New Roman"/>
          <w:b/>
          <w:bCs/>
          <w:color w:val="000000"/>
          <w:sz w:val="16"/>
          <w:szCs w:val="16"/>
          <w:lang w:eastAsia="pt-BR"/>
        </w:rPr>
      </w:pPr>
      <w:r w:rsidRPr="001D60D9">
        <w:rPr>
          <w:rFonts w:ascii="Book Antiqua" w:eastAsia="Times New Roman" w:hAnsi="Book Antiqua" w:cs="Times New Roman"/>
          <w:b/>
          <w:bCs/>
          <w:color w:val="000000"/>
          <w:sz w:val="19"/>
          <w:szCs w:val="19"/>
          <w:highlight w:val="magenta"/>
          <w:lang w:eastAsia="pt-BR"/>
        </w:rPr>
        <w:t>§ 4</w:t>
      </w:r>
      <w:proofErr w:type="gramStart"/>
      <w:r w:rsidRPr="001D60D9">
        <w:rPr>
          <w:rFonts w:ascii="Book Antiqua" w:eastAsia="Times New Roman" w:hAnsi="Book Antiqua" w:cs="Times New Roman"/>
          <w:b/>
          <w:bCs/>
          <w:color w:val="000000"/>
          <w:sz w:val="19"/>
          <w:szCs w:val="19"/>
          <w:highlight w:val="magenta"/>
          <w:u w:val="single"/>
          <w:vertAlign w:val="superscript"/>
          <w:lang w:eastAsia="pt-BR"/>
        </w:rPr>
        <w:t>o</w:t>
      </w:r>
      <w:r w:rsidRPr="001D60D9">
        <w:rPr>
          <w:rFonts w:ascii="Book Antiqua" w:eastAsia="Times New Roman" w:hAnsi="Book Antiqua" w:cs="Times New Roman"/>
          <w:color w:val="000000"/>
          <w:sz w:val="19"/>
          <w:szCs w:val="19"/>
          <w:lang w:eastAsia="pt-BR"/>
        </w:rPr>
        <w:t xml:space="preserve">  </w:t>
      </w:r>
      <w:r w:rsidRPr="00780F1B">
        <w:rPr>
          <w:rFonts w:ascii="Book Antiqua" w:eastAsia="Times New Roman" w:hAnsi="Book Antiqua" w:cs="Times New Roman"/>
          <w:b/>
          <w:bCs/>
          <w:color w:val="000000"/>
          <w:sz w:val="19"/>
          <w:szCs w:val="19"/>
          <w:lang w:eastAsia="pt-BR"/>
        </w:rPr>
        <w:t>A</w:t>
      </w:r>
      <w:proofErr w:type="gramEnd"/>
      <w:r w:rsidRPr="00780F1B">
        <w:rPr>
          <w:rFonts w:ascii="Book Antiqua" w:eastAsia="Times New Roman" w:hAnsi="Book Antiqua" w:cs="Times New Roman"/>
          <w:b/>
          <w:bCs/>
          <w:color w:val="000000"/>
          <w:sz w:val="19"/>
          <w:szCs w:val="19"/>
          <w:lang w:eastAsia="pt-BR"/>
        </w:rPr>
        <w:t xml:space="preserve"> </w:t>
      </w:r>
      <w:r w:rsidRPr="00780F1B">
        <w:rPr>
          <w:rFonts w:ascii="Book Antiqua" w:eastAsia="Times New Roman" w:hAnsi="Book Antiqua" w:cs="Times New Roman"/>
          <w:b/>
          <w:bCs/>
          <w:caps/>
          <w:color w:val="000000"/>
          <w:sz w:val="19"/>
          <w:szCs w:val="19"/>
          <w:shd w:val="clear" w:color="auto" w:fill="F7CAAC" w:themeFill="accent2" w:themeFillTint="66"/>
          <w:lang w:eastAsia="pt-BR"/>
        </w:rPr>
        <w:t>existência de plano municipal</w:t>
      </w:r>
      <w:r w:rsidRPr="00780F1B">
        <w:rPr>
          <w:rFonts w:ascii="Book Antiqua" w:eastAsia="Times New Roman" w:hAnsi="Book Antiqua" w:cs="Times New Roman"/>
          <w:b/>
          <w:bCs/>
          <w:color w:val="000000"/>
          <w:sz w:val="19"/>
          <w:szCs w:val="19"/>
          <w:lang w:eastAsia="pt-BR"/>
        </w:rPr>
        <w:t xml:space="preserve"> </w:t>
      </w:r>
      <w:r w:rsidRPr="00780F1B">
        <w:rPr>
          <w:rFonts w:ascii="Book Antiqua" w:eastAsia="Times New Roman" w:hAnsi="Book Antiqua" w:cs="Times New Roman"/>
          <w:b/>
          <w:bCs/>
          <w:color w:val="000000"/>
          <w:sz w:val="19"/>
          <w:szCs w:val="19"/>
          <w:highlight w:val="cyan"/>
          <w:lang w:eastAsia="pt-BR"/>
        </w:rPr>
        <w:t>de gestão integrada de resíduos sólidos</w:t>
      </w:r>
      <w:r w:rsidRPr="00780F1B">
        <w:rPr>
          <w:rFonts w:ascii="Book Antiqua" w:eastAsia="Times New Roman" w:hAnsi="Book Antiqua" w:cs="Times New Roman"/>
          <w:b/>
          <w:bCs/>
          <w:color w:val="000000"/>
          <w:sz w:val="19"/>
          <w:szCs w:val="19"/>
          <w:lang w:eastAsia="pt-BR"/>
        </w:rPr>
        <w:t xml:space="preserve"> </w:t>
      </w:r>
      <w:r w:rsidRPr="00780F1B">
        <w:rPr>
          <w:rFonts w:ascii="Book Antiqua" w:eastAsia="Times New Roman" w:hAnsi="Book Antiqua" w:cs="Times New Roman"/>
          <w:b/>
          <w:bCs/>
          <w:caps/>
          <w:color w:val="000000"/>
          <w:sz w:val="19"/>
          <w:szCs w:val="19"/>
          <w:highlight w:val="green"/>
          <w:lang w:eastAsia="pt-BR"/>
        </w:rPr>
        <w:t>não exime</w:t>
      </w:r>
      <w:r w:rsidRPr="00780F1B">
        <w:rPr>
          <w:rFonts w:ascii="Book Antiqua" w:eastAsia="Times New Roman" w:hAnsi="Book Antiqua" w:cs="Times New Roman"/>
          <w:b/>
          <w:bCs/>
          <w:color w:val="000000"/>
          <w:sz w:val="19"/>
          <w:szCs w:val="19"/>
          <w:lang w:eastAsia="pt-BR"/>
        </w:rPr>
        <w:t xml:space="preserve"> o </w:t>
      </w:r>
      <w:r w:rsidRPr="00780F1B">
        <w:rPr>
          <w:rFonts w:ascii="Book Antiqua" w:eastAsia="Times New Roman" w:hAnsi="Book Antiqua" w:cs="Times New Roman"/>
          <w:b/>
          <w:bCs/>
          <w:color w:val="000000"/>
          <w:sz w:val="19"/>
          <w:szCs w:val="19"/>
          <w:highlight w:val="yellow"/>
          <w:lang w:eastAsia="pt-BR"/>
        </w:rPr>
        <w:t>Município</w:t>
      </w:r>
      <w:r w:rsidRPr="00780F1B">
        <w:rPr>
          <w:rFonts w:ascii="Book Antiqua" w:eastAsia="Times New Roman" w:hAnsi="Book Antiqua" w:cs="Times New Roman"/>
          <w:b/>
          <w:bCs/>
          <w:color w:val="000000"/>
          <w:sz w:val="19"/>
          <w:szCs w:val="19"/>
          <w:lang w:eastAsia="pt-BR"/>
        </w:rPr>
        <w:t xml:space="preserve"> ou o </w:t>
      </w:r>
      <w:r w:rsidRPr="00780F1B">
        <w:rPr>
          <w:rFonts w:ascii="Book Antiqua" w:eastAsia="Times New Roman" w:hAnsi="Book Antiqua" w:cs="Times New Roman"/>
          <w:b/>
          <w:bCs/>
          <w:color w:val="000000"/>
          <w:sz w:val="19"/>
          <w:szCs w:val="19"/>
          <w:highlight w:val="yellow"/>
          <w:lang w:eastAsia="pt-BR"/>
        </w:rPr>
        <w:t>Distrito Federal</w:t>
      </w:r>
      <w:r w:rsidRPr="00780F1B">
        <w:rPr>
          <w:rFonts w:ascii="Book Antiqua" w:eastAsia="Times New Roman" w:hAnsi="Book Antiqua" w:cs="Times New Roman"/>
          <w:b/>
          <w:bCs/>
          <w:color w:val="000000"/>
          <w:sz w:val="19"/>
          <w:szCs w:val="19"/>
          <w:lang w:eastAsia="pt-BR"/>
        </w:rPr>
        <w:t xml:space="preserve"> do </w:t>
      </w:r>
      <w:r w:rsidRPr="00780F1B">
        <w:rPr>
          <w:rFonts w:ascii="Book Antiqua" w:eastAsia="Times New Roman" w:hAnsi="Book Antiqua" w:cs="Times New Roman"/>
          <w:b/>
          <w:bCs/>
          <w:color w:val="000000"/>
          <w:sz w:val="19"/>
          <w:szCs w:val="19"/>
          <w:highlight w:val="cyan"/>
          <w:lang w:eastAsia="pt-BR"/>
        </w:rPr>
        <w:t>licenciamento ambiental de aterros sanitários</w:t>
      </w:r>
      <w:r w:rsidRPr="00780F1B">
        <w:rPr>
          <w:rFonts w:ascii="Book Antiqua" w:eastAsia="Times New Roman" w:hAnsi="Book Antiqua" w:cs="Times New Roman"/>
          <w:b/>
          <w:bCs/>
          <w:color w:val="000000"/>
          <w:sz w:val="19"/>
          <w:szCs w:val="19"/>
          <w:lang w:eastAsia="pt-BR"/>
        </w:rPr>
        <w:t xml:space="preserve"> e de </w:t>
      </w:r>
      <w:r w:rsidRPr="00780F1B">
        <w:rPr>
          <w:rFonts w:ascii="Book Antiqua" w:eastAsia="Times New Roman" w:hAnsi="Book Antiqua" w:cs="Times New Roman"/>
          <w:b/>
          <w:bCs/>
          <w:color w:val="000000"/>
          <w:sz w:val="19"/>
          <w:szCs w:val="19"/>
          <w:highlight w:val="cyan"/>
          <w:lang w:eastAsia="pt-BR"/>
        </w:rPr>
        <w:t>outras infraestruturas e instalações operacionais</w:t>
      </w:r>
      <w:r w:rsidRPr="00780F1B">
        <w:rPr>
          <w:rFonts w:ascii="Book Antiqua" w:eastAsia="Times New Roman" w:hAnsi="Book Antiqua" w:cs="Times New Roman"/>
          <w:b/>
          <w:bCs/>
          <w:color w:val="000000"/>
          <w:sz w:val="19"/>
          <w:szCs w:val="19"/>
          <w:lang w:eastAsia="pt-BR"/>
        </w:rPr>
        <w:t xml:space="preserve"> </w:t>
      </w:r>
      <w:r w:rsidRPr="00780F1B">
        <w:rPr>
          <w:rFonts w:ascii="Book Antiqua" w:eastAsia="Times New Roman" w:hAnsi="Book Antiqua" w:cs="Times New Roman"/>
          <w:b/>
          <w:bCs/>
          <w:color w:val="000000"/>
          <w:sz w:val="19"/>
          <w:szCs w:val="19"/>
          <w:highlight w:val="yellow"/>
          <w:lang w:eastAsia="pt-BR"/>
        </w:rPr>
        <w:t>integrantes do serviço público de limpeza urbana</w:t>
      </w:r>
      <w:r w:rsidRPr="00780F1B">
        <w:rPr>
          <w:rFonts w:ascii="Book Antiqua" w:eastAsia="Times New Roman" w:hAnsi="Book Antiqua" w:cs="Times New Roman"/>
          <w:b/>
          <w:bCs/>
          <w:color w:val="000000"/>
          <w:sz w:val="19"/>
          <w:szCs w:val="19"/>
          <w:lang w:eastAsia="pt-BR"/>
        </w:rPr>
        <w:t xml:space="preserve"> e de </w:t>
      </w:r>
      <w:r w:rsidRPr="00780F1B">
        <w:rPr>
          <w:rFonts w:ascii="Book Antiqua" w:eastAsia="Times New Roman" w:hAnsi="Book Antiqua" w:cs="Times New Roman"/>
          <w:b/>
          <w:bCs/>
          <w:color w:val="000000"/>
          <w:sz w:val="19"/>
          <w:szCs w:val="19"/>
          <w:highlight w:val="cyan"/>
          <w:lang w:eastAsia="pt-BR"/>
        </w:rPr>
        <w:t>manejo de resíduos sólidos</w:t>
      </w:r>
      <w:r w:rsidRPr="00780F1B">
        <w:rPr>
          <w:rFonts w:ascii="Book Antiqua" w:eastAsia="Times New Roman" w:hAnsi="Book Antiqua" w:cs="Times New Roman"/>
          <w:b/>
          <w:bCs/>
          <w:color w:val="000000"/>
          <w:sz w:val="19"/>
          <w:szCs w:val="19"/>
          <w:lang w:eastAsia="pt-BR"/>
        </w:rPr>
        <w:t xml:space="preserve"> </w:t>
      </w:r>
      <w:r w:rsidRPr="00780F1B">
        <w:rPr>
          <w:rFonts w:ascii="Book Antiqua" w:eastAsia="Times New Roman" w:hAnsi="Book Antiqua" w:cs="Times New Roman"/>
          <w:b/>
          <w:bCs/>
          <w:color w:val="000000"/>
          <w:sz w:val="19"/>
          <w:szCs w:val="19"/>
          <w:highlight w:val="yellow"/>
          <w:lang w:eastAsia="pt-BR"/>
        </w:rPr>
        <w:t>pelo órgão competente do Sisnama</w:t>
      </w:r>
      <w:r w:rsidRPr="00780F1B">
        <w:rPr>
          <w:rFonts w:ascii="Book Antiqua" w:eastAsia="Times New Roman" w:hAnsi="Book Antiqua" w:cs="Times New Roman"/>
          <w:b/>
          <w:bCs/>
          <w:color w:val="000000"/>
          <w:sz w:val="16"/>
          <w:szCs w:val="16"/>
          <w:lang w:eastAsia="pt-BR"/>
        </w:rPr>
        <w:t>. </w:t>
      </w:r>
      <w:r w:rsidR="000274FD" w:rsidRPr="00780F1B">
        <w:rPr>
          <w:rFonts w:ascii="Book Antiqua" w:hAnsi="Book Antiqua"/>
          <w:b/>
          <w:bCs/>
          <w:color w:val="FF0000"/>
          <w:sz w:val="16"/>
          <w:szCs w:val="16"/>
          <w:u w:val="single"/>
        </w:rPr>
        <w:t>(MPGO-2013)</w:t>
      </w:r>
      <w:r w:rsidR="00165176" w:rsidRPr="00780F1B">
        <w:rPr>
          <w:rFonts w:ascii="Book Antiqua" w:hAnsi="Book Antiqua"/>
          <w:b/>
          <w:bCs/>
          <w:color w:val="FF0000"/>
          <w:sz w:val="16"/>
          <w:szCs w:val="16"/>
        </w:rPr>
        <w:t xml:space="preserve"> </w:t>
      </w:r>
      <w:r w:rsidR="00165176" w:rsidRPr="00780F1B">
        <w:rPr>
          <w:rFonts w:ascii="Book Antiqua" w:hAnsi="Book Antiqua"/>
          <w:b/>
          <w:bCs/>
          <w:color w:val="FF0000"/>
          <w:sz w:val="16"/>
          <w:szCs w:val="16"/>
          <w:u w:val="single"/>
        </w:rPr>
        <w:t>(MPRS-2017)</w:t>
      </w:r>
      <w:r w:rsidR="00840076" w:rsidRPr="00780F1B">
        <w:rPr>
          <w:rFonts w:ascii="Book Antiqua" w:hAnsi="Book Antiqua"/>
          <w:b/>
          <w:bCs/>
          <w:color w:val="FF0000"/>
          <w:sz w:val="16"/>
          <w:szCs w:val="16"/>
        </w:rPr>
        <w:t xml:space="preserve"> </w:t>
      </w:r>
      <w:r w:rsidR="00840076" w:rsidRPr="00780F1B">
        <w:rPr>
          <w:rFonts w:ascii="Book Antiqua" w:eastAsia="Times New Roman" w:hAnsi="Book Antiqua" w:cs="Times New Roman"/>
          <w:b/>
          <w:bCs/>
          <w:color w:val="FF0000"/>
          <w:sz w:val="16"/>
          <w:szCs w:val="16"/>
          <w:u w:val="single"/>
          <w:lang w:eastAsia="pt-BR"/>
        </w:rPr>
        <w:t>(PGM-Curitiba/PR-2019)</w:t>
      </w:r>
      <w:r w:rsidR="00825850">
        <w:rPr>
          <w:rFonts w:ascii="Book Antiqua" w:eastAsia="Times New Roman" w:hAnsi="Book Antiqua" w:cs="Times New Roman"/>
          <w:b/>
          <w:bCs/>
          <w:color w:val="FF0000"/>
          <w:sz w:val="16"/>
          <w:szCs w:val="16"/>
          <w:lang w:eastAsia="pt-BR"/>
        </w:rPr>
        <w:t xml:space="preserve"> </w:t>
      </w:r>
      <w:r w:rsidR="00825850">
        <w:rPr>
          <w:rFonts w:ascii="Book Antiqua" w:hAnsi="Book Antiqua"/>
          <w:b/>
          <w:bCs/>
          <w:color w:val="FF0000"/>
          <w:sz w:val="16"/>
          <w:szCs w:val="16"/>
          <w:u w:val="single"/>
        </w:rPr>
        <w:t>(DPEES-2023)</w:t>
      </w:r>
      <w:r w:rsidR="00780F1B" w:rsidRPr="00780F1B">
        <w:rPr>
          <w:rFonts w:ascii="Book Antiqua" w:eastAsia="Times New Roman" w:hAnsi="Book Antiqua" w:cs="Times New Roman"/>
          <w:b/>
          <w:bCs/>
          <w:color w:val="FF0000"/>
          <w:sz w:val="16"/>
          <w:szCs w:val="16"/>
          <w:lang w:eastAsia="pt-BR"/>
        </w:rPr>
        <w:t xml:space="preserve"> </w:t>
      </w:r>
      <w:r w:rsidR="00780F1B" w:rsidRPr="00780F1B">
        <w:rPr>
          <w:rFonts w:ascii="Book Antiqua" w:eastAsia="Times New Roman" w:hAnsi="Book Antiqua" w:cs="Times New Roman"/>
          <w:b/>
          <w:bCs/>
          <w:color w:val="FF0000"/>
          <w:sz w:val="16"/>
          <w:szCs w:val="16"/>
          <w:u w:val="single"/>
          <w:lang w:eastAsia="pt-BR"/>
        </w:rPr>
        <w:t>(DPERJ-2023)</w:t>
      </w:r>
      <w:r w:rsidR="005B4BC5">
        <w:rPr>
          <w:rFonts w:ascii="Book Antiqua" w:eastAsia="Times New Roman" w:hAnsi="Book Antiqua" w:cs="Times New Roman"/>
          <w:b/>
          <w:bCs/>
          <w:color w:val="FF0000"/>
          <w:sz w:val="16"/>
          <w:szCs w:val="16"/>
          <w:lang w:eastAsia="pt-BR"/>
        </w:rPr>
        <w:t xml:space="preserve"> </w:t>
      </w:r>
      <w:r w:rsidR="005B4BC5">
        <w:rPr>
          <w:rFonts w:ascii="Book Antiqua" w:eastAsia="Times New Roman" w:hAnsi="Book Antiqua" w:cs="Times New Roman"/>
          <w:b/>
          <w:bCs/>
          <w:color w:val="FF0000"/>
          <w:sz w:val="16"/>
          <w:szCs w:val="16"/>
          <w:u w:val="single"/>
          <w:lang w:eastAsia="pt-BR"/>
        </w:rPr>
        <w:t>(DPEPR-2024)</w:t>
      </w:r>
    </w:p>
    <w:tbl>
      <w:tblPr>
        <w:tblStyle w:val="Tabelacomgrade"/>
        <w:tblW w:w="0" w:type="auto"/>
        <w:shd w:val="clear" w:color="auto" w:fill="CCFFFF"/>
        <w:tblLook w:val="04A0" w:firstRow="1" w:lastRow="0" w:firstColumn="1" w:lastColumn="0" w:noHBand="0" w:noVBand="1"/>
      </w:tblPr>
      <w:tblGrid>
        <w:gridCol w:w="8494"/>
      </w:tblGrid>
      <w:tr w:rsidR="00E92717" w:rsidRPr="001D60D9" w14:paraId="0C12BFFC" w14:textId="77777777" w:rsidTr="00CB4BF7">
        <w:tc>
          <w:tcPr>
            <w:tcW w:w="8494" w:type="dxa"/>
            <w:shd w:val="clear" w:color="auto" w:fill="CCFFFF"/>
          </w:tcPr>
          <w:p w14:paraId="4602C34F" w14:textId="63A62DB7" w:rsidR="00780F1B" w:rsidRDefault="00780F1B" w:rsidP="00780F1B">
            <w:pPr>
              <w:jc w:val="both"/>
              <w:rPr>
                <w:rFonts w:ascii="Book Antiqua" w:eastAsia="Times New Roman" w:hAnsi="Book Antiqua" w:cs="Times New Roman"/>
                <w:b/>
                <w:sz w:val="19"/>
                <w:szCs w:val="19"/>
                <w:lang w:eastAsia="pt-BR"/>
              </w:rPr>
            </w:pPr>
            <w:r w:rsidRPr="001D60D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DPERJ-2023-FGV</w:t>
            </w:r>
            <w:r w:rsidRPr="001D60D9">
              <w:rPr>
                <w:rFonts w:ascii="Book Antiqua" w:eastAsia="Times New Roman" w:hAnsi="Book Antiqua" w:cs="Times New Roman"/>
                <w:b/>
                <w:sz w:val="19"/>
                <w:szCs w:val="19"/>
                <w:lang w:eastAsia="pt-BR"/>
              </w:rPr>
              <w:t>)</w:t>
            </w:r>
            <w:r w:rsidRPr="001D60D9">
              <w:rPr>
                <w:rFonts w:ascii="Book Antiqua" w:eastAsia="Times New Roman" w:hAnsi="Book Antiqua" w:cs="Times New Roman"/>
                <w:bCs/>
                <w:sz w:val="19"/>
                <w:szCs w:val="19"/>
                <w:lang w:eastAsia="pt-BR"/>
              </w:rPr>
              <w:t xml:space="preserve">: </w:t>
            </w:r>
            <w:r w:rsidRPr="00780F1B">
              <w:rPr>
                <w:rFonts w:ascii="Book Antiqua" w:eastAsia="Times New Roman" w:hAnsi="Book Antiqua" w:cs="Times New Roman"/>
                <w:bCs/>
                <w:sz w:val="19"/>
                <w:szCs w:val="19"/>
                <w:lang w:eastAsia="pt-BR"/>
              </w:rPr>
              <w:t>Sobre a política nacional de resíduos sólidos:</w:t>
            </w:r>
            <w:r w:rsidRPr="001D60D9">
              <w:rPr>
                <w:rFonts w:ascii="Book Antiqua" w:eastAsia="Times New Roman" w:hAnsi="Book Antiqua" w:cs="Times New Roman"/>
                <w:sz w:val="19"/>
                <w:szCs w:val="19"/>
                <w:lang w:eastAsia="pt-BR"/>
              </w:rPr>
              <w:t xml:space="preserve"> </w:t>
            </w:r>
            <w:r w:rsidRPr="00780F1B">
              <w:rPr>
                <w:rFonts w:ascii="Book Antiqua" w:eastAsia="Times New Roman" w:hAnsi="Book Antiqua" w:cs="Times New Roman"/>
                <w:sz w:val="19"/>
                <w:szCs w:val="19"/>
                <w:lang w:eastAsia="pt-BR"/>
              </w:rPr>
              <w:t>a existência de plano municipal de gestão integrada de resíduos sólidos não exime o Município do licenciamento ambiental respectivo.</w:t>
            </w:r>
            <w:r>
              <w:rPr>
                <w:rFonts w:ascii="Book Antiqua" w:eastAsia="Times New Roman" w:hAnsi="Book Antiqua" w:cs="Times New Roman"/>
                <w:sz w:val="19"/>
                <w:szCs w:val="19"/>
                <w:lang w:eastAsia="pt-BR"/>
              </w:rPr>
              <w:t xml:space="preserve"> </w:t>
            </w:r>
            <w:r w:rsidRPr="001D60D9">
              <w:rPr>
                <w:rFonts w:ascii="Book Antiqua" w:eastAsia="Times New Roman" w:hAnsi="Book Antiqua" w:cs="Times New Roman"/>
                <w:b/>
                <w:bCs/>
                <w:sz w:val="19"/>
                <w:szCs w:val="19"/>
                <w:lang w:eastAsia="pt-BR"/>
              </w:rPr>
              <w:t>BL: art. 19, §4º, PNRS.</w:t>
            </w:r>
          </w:p>
          <w:p w14:paraId="1B309842" w14:textId="77777777" w:rsidR="00780F1B" w:rsidRDefault="00780F1B" w:rsidP="00CB4BF7">
            <w:pPr>
              <w:jc w:val="both"/>
              <w:rPr>
                <w:rFonts w:ascii="Book Antiqua" w:eastAsia="Times New Roman" w:hAnsi="Book Antiqua" w:cs="Times New Roman"/>
                <w:b/>
                <w:sz w:val="19"/>
                <w:szCs w:val="19"/>
                <w:lang w:eastAsia="pt-BR"/>
              </w:rPr>
            </w:pPr>
          </w:p>
          <w:p w14:paraId="6EB7610A" w14:textId="6BDADAA4" w:rsidR="00E92717" w:rsidRPr="001D60D9" w:rsidRDefault="00E92717" w:rsidP="00CB4BF7">
            <w:pPr>
              <w:jc w:val="both"/>
              <w:rPr>
                <w:rFonts w:ascii="Book Antiqua" w:eastAsia="Times New Roman" w:hAnsi="Book Antiqua" w:cs="Times New Roman"/>
                <w:b/>
                <w:bCs/>
                <w:sz w:val="19"/>
                <w:szCs w:val="19"/>
                <w:lang w:eastAsia="pt-BR"/>
              </w:rPr>
            </w:pPr>
            <w:r w:rsidRPr="001D60D9">
              <w:rPr>
                <w:rFonts w:ascii="Book Antiqua" w:eastAsia="Times New Roman" w:hAnsi="Book Antiqua" w:cs="Times New Roman"/>
                <w:b/>
                <w:sz w:val="19"/>
                <w:szCs w:val="19"/>
                <w:lang w:eastAsia="pt-BR"/>
              </w:rPr>
              <w:t>(</w:t>
            </w:r>
            <w:r w:rsidRPr="001D60D9">
              <w:rPr>
                <w:rFonts w:ascii="Book Antiqua" w:eastAsia="Times New Roman" w:hAnsi="Book Antiqua" w:cs="Times New Roman"/>
                <w:b/>
                <w:sz w:val="19"/>
                <w:szCs w:val="19"/>
                <w:highlight w:val="yellow"/>
                <w:lang w:eastAsia="pt-BR"/>
              </w:rPr>
              <w:t>MPRS-2017</w:t>
            </w:r>
            <w:r w:rsidRPr="001D60D9">
              <w:rPr>
                <w:rFonts w:ascii="Book Antiqua" w:eastAsia="Times New Roman" w:hAnsi="Book Antiqua" w:cs="Times New Roman"/>
                <w:b/>
                <w:sz w:val="19"/>
                <w:szCs w:val="19"/>
                <w:lang w:eastAsia="pt-BR"/>
              </w:rPr>
              <w:t>)</w:t>
            </w:r>
            <w:r w:rsidRPr="001D60D9">
              <w:rPr>
                <w:rFonts w:ascii="Book Antiqua" w:eastAsia="Times New Roman" w:hAnsi="Book Antiqua" w:cs="Times New Roman"/>
                <w:bCs/>
                <w:sz w:val="19"/>
                <w:szCs w:val="19"/>
                <w:lang w:eastAsia="pt-BR"/>
              </w:rPr>
              <w:t>: Nos termos estabelecidos pela Lei Federal 12.305/10, que institui a Política Nacional de Resíduos Sólidos, assinale a alternativa correta</w:t>
            </w:r>
            <w:r w:rsidRPr="001D60D9">
              <w:rPr>
                <w:rFonts w:ascii="Book Antiqua" w:eastAsia="Times New Roman" w:hAnsi="Book Antiqua" w:cs="Times New Roman"/>
                <w:sz w:val="19"/>
                <w:szCs w:val="19"/>
                <w:lang w:eastAsia="pt-BR"/>
              </w:rPr>
              <w:t>:</w:t>
            </w:r>
            <w:r w:rsidRPr="001D60D9">
              <w:rPr>
                <w:sz w:val="19"/>
                <w:szCs w:val="19"/>
              </w:rPr>
              <w:t xml:space="preserve"> </w:t>
            </w:r>
            <w:r w:rsidRPr="001D60D9">
              <w:rPr>
                <w:rFonts w:ascii="Book Antiqua" w:eastAsia="Times New Roman" w:hAnsi="Book Antiqua" w:cs="Times New Roman"/>
                <w:sz w:val="19"/>
                <w:szCs w:val="19"/>
                <w:lang w:eastAsia="pt-BR"/>
              </w:rPr>
              <w:t xml:space="preserve">A existência de plano municipal de gestão integrada de resíduos sólidos não exime o Município ou o Distrito Federal do licenciamento ambiental de aterros sanitários e de outras infraestruturas e instalações operacionais integrantes do serviço público de limpeza urbana e de manejo de resíduos sólidos pelo órgão competente do Sistema Nacional do Meio Ambiente (SISNAMA). </w:t>
            </w:r>
            <w:r w:rsidRPr="001D60D9">
              <w:rPr>
                <w:rFonts w:ascii="Book Antiqua" w:eastAsia="Times New Roman" w:hAnsi="Book Antiqua" w:cs="Times New Roman"/>
                <w:b/>
                <w:bCs/>
                <w:sz w:val="19"/>
                <w:szCs w:val="19"/>
                <w:lang w:eastAsia="pt-BR"/>
              </w:rPr>
              <w:t>BL: art. 19, §4º, PNRS.</w:t>
            </w:r>
          </w:p>
        </w:tc>
      </w:tr>
    </w:tbl>
    <w:p w14:paraId="2AE670C7"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lastRenderedPageBreak/>
        <w:t>§ 5</w:t>
      </w:r>
      <w:proofErr w:type="gramStart"/>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Na</w:t>
      </w:r>
      <w:proofErr w:type="gramEnd"/>
      <w:r w:rsidRPr="001D60D9">
        <w:rPr>
          <w:rFonts w:ascii="Book Antiqua" w:eastAsia="Times New Roman" w:hAnsi="Book Antiqua" w:cs="Times New Roman"/>
          <w:color w:val="000000"/>
          <w:sz w:val="19"/>
          <w:szCs w:val="19"/>
          <w:lang w:eastAsia="pt-BR"/>
        </w:rPr>
        <w:t xml:space="preserve"> definição de responsabilidades na forma do inciso VIII do </w:t>
      </w:r>
      <w:r w:rsidRPr="001D60D9">
        <w:rPr>
          <w:rFonts w:ascii="Book Antiqua" w:eastAsia="Times New Roman" w:hAnsi="Book Antiqua" w:cs="Times New Roman"/>
          <w:b/>
          <w:bCs/>
          <w:color w:val="000000"/>
          <w:sz w:val="19"/>
          <w:szCs w:val="19"/>
          <w:lang w:eastAsia="pt-BR"/>
        </w:rPr>
        <w:t>caput</w:t>
      </w:r>
      <w:r w:rsidRPr="001D60D9">
        <w:rPr>
          <w:rFonts w:ascii="Book Antiqua" w:eastAsia="Times New Roman" w:hAnsi="Book Antiqua" w:cs="Times New Roman"/>
          <w:i/>
          <w:iCs/>
          <w:color w:val="000000"/>
          <w:sz w:val="19"/>
          <w:szCs w:val="19"/>
          <w:lang w:eastAsia="pt-BR"/>
        </w:rPr>
        <w:t xml:space="preserve"> </w:t>
      </w:r>
      <w:r w:rsidRPr="001D60D9">
        <w:rPr>
          <w:rFonts w:ascii="Book Antiqua" w:eastAsia="Times New Roman" w:hAnsi="Book Antiqua" w:cs="Times New Roman"/>
          <w:color w:val="000000"/>
          <w:sz w:val="19"/>
          <w:szCs w:val="19"/>
          <w:lang w:eastAsia="pt-BR"/>
        </w:rPr>
        <w:t>deste artigo, é vedado atribuir ao serviço público de limpeza urbana e de manejo de resíduos sólidos a realização de etapas do gerenciamento dos resíduos a que se refere o art. 20 em desacordo com a respectiva licença ambiental ou com normas estabelecidas pelos órgãos do Sisnama e, se couber, do SNVS. </w:t>
      </w:r>
    </w:p>
    <w:p w14:paraId="2AE670C8"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6</w:t>
      </w:r>
      <w:proofErr w:type="gramStart"/>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Além</w:t>
      </w:r>
      <w:proofErr w:type="gramEnd"/>
      <w:r w:rsidRPr="001D60D9">
        <w:rPr>
          <w:rFonts w:ascii="Book Antiqua" w:eastAsia="Times New Roman" w:hAnsi="Book Antiqua" w:cs="Times New Roman"/>
          <w:color w:val="000000"/>
          <w:sz w:val="19"/>
          <w:szCs w:val="19"/>
          <w:lang w:eastAsia="pt-BR"/>
        </w:rPr>
        <w:t xml:space="preserve"> do disposto nos incisos I a XIX do </w:t>
      </w:r>
      <w:r w:rsidRPr="001D60D9">
        <w:rPr>
          <w:rFonts w:ascii="Book Antiqua" w:eastAsia="Times New Roman" w:hAnsi="Book Antiqua" w:cs="Times New Roman"/>
          <w:b/>
          <w:bCs/>
          <w:color w:val="000000"/>
          <w:sz w:val="19"/>
          <w:szCs w:val="19"/>
          <w:lang w:eastAsia="pt-BR"/>
        </w:rPr>
        <w:t>caput</w:t>
      </w:r>
      <w:r w:rsidRPr="001D60D9">
        <w:rPr>
          <w:rFonts w:ascii="Book Antiqua" w:eastAsia="Times New Roman" w:hAnsi="Book Antiqua" w:cs="Times New Roman"/>
          <w:i/>
          <w:iCs/>
          <w:color w:val="000000"/>
          <w:sz w:val="19"/>
          <w:szCs w:val="19"/>
          <w:lang w:eastAsia="pt-BR"/>
        </w:rPr>
        <w:t xml:space="preserve"> </w:t>
      </w:r>
      <w:r w:rsidRPr="001D60D9">
        <w:rPr>
          <w:rFonts w:ascii="Book Antiqua" w:eastAsia="Times New Roman" w:hAnsi="Book Antiqua" w:cs="Times New Roman"/>
          <w:color w:val="000000"/>
          <w:sz w:val="19"/>
          <w:szCs w:val="19"/>
          <w:lang w:eastAsia="pt-BR"/>
        </w:rPr>
        <w:t>deste artigo, o plano municipal de gestão integrada de resíduos sólidos contemplará ações específicas a serem desenvolvidas no âmbito dos órgãos da administração pública, com vistas à utilização racional dos recursos ambientais, ao combate a todas as formas de desperdício e à minimização da geração de resíduos sólidos. </w:t>
      </w:r>
    </w:p>
    <w:p w14:paraId="2AE670C9"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7</w:t>
      </w:r>
      <w:proofErr w:type="gramStart"/>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O</w:t>
      </w:r>
      <w:proofErr w:type="gramEnd"/>
      <w:r w:rsidRPr="001D60D9">
        <w:rPr>
          <w:rFonts w:ascii="Book Antiqua" w:eastAsia="Times New Roman" w:hAnsi="Book Antiqua" w:cs="Times New Roman"/>
          <w:color w:val="000000"/>
          <w:sz w:val="19"/>
          <w:szCs w:val="19"/>
          <w:lang w:eastAsia="pt-BR"/>
        </w:rPr>
        <w:t xml:space="preserve"> conteúdo do plano municipal de gestão integrada de resíduos sólidos será disponibilizado para o </w:t>
      </w:r>
      <w:proofErr w:type="spellStart"/>
      <w:r w:rsidRPr="001D60D9">
        <w:rPr>
          <w:rFonts w:ascii="Book Antiqua" w:eastAsia="Times New Roman" w:hAnsi="Book Antiqua" w:cs="Times New Roman"/>
          <w:color w:val="000000"/>
          <w:sz w:val="19"/>
          <w:szCs w:val="19"/>
          <w:lang w:eastAsia="pt-BR"/>
        </w:rPr>
        <w:t>Sinir</w:t>
      </w:r>
      <w:proofErr w:type="spellEnd"/>
      <w:r w:rsidRPr="001D60D9">
        <w:rPr>
          <w:rFonts w:ascii="Book Antiqua" w:eastAsia="Times New Roman" w:hAnsi="Book Antiqua" w:cs="Times New Roman"/>
          <w:color w:val="000000"/>
          <w:sz w:val="19"/>
          <w:szCs w:val="19"/>
          <w:lang w:eastAsia="pt-BR"/>
        </w:rPr>
        <w:t>, na forma do regulamento. </w:t>
      </w:r>
    </w:p>
    <w:p w14:paraId="2AE670CA" w14:textId="51D6F116" w:rsidR="00D66062" w:rsidRPr="006D469A" w:rsidRDefault="00D66062" w:rsidP="00873799">
      <w:pPr>
        <w:spacing w:before="300" w:after="300" w:line="240" w:lineRule="auto"/>
        <w:ind w:firstLine="600"/>
        <w:jc w:val="both"/>
        <w:rPr>
          <w:rFonts w:ascii="Book Antiqua" w:eastAsia="Times New Roman" w:hAnsi="Book Antiqua" w:cs="Times New Roman"/>
          <w:color w:val="000000"/>
          <w:sz w:val="18"/>
          <w:szCs w:val="18"/>
          <w:lang w:eastAsia="pt-BR"/>
        </w:rPr>
      </w:pPr>
      <w:r w:rsidRPr="004928FB">
        <w:rPr>
          <w:rFonts w:ascii="Book Antiqua" w:eastAsia="Times New Roman" w:hAnsi="Book Antiqua" w:cs="Times New Roman"/>
          <w:b/>
          <w:bCs/>
          <w:color w:val="000000"/>
          <w:sz w:val="19"/>
          <w:szCs w:val="19"/>
          <w:highlight w:val="magenta"/>
          <w:lang w:eastAsia="pt-BR"/>
        </w:rPr>
        <w:t>§ 8</w:t>
      </w:r>
      <w:proofErr w:type="gramStart"/>
      <w:r w:rsidRPr="004928FB">
        <w:rPr>
          <w:rFonts w:ascii="Book Antiqua" w:eastAsia="Times New Roman" w:hAnsi="Book Antiqua" w:cs="Times New Roman"/>
          <w:b/>
          <w:bCs/>
          <w:color w:val="000000"/>
          <w:sz w:val="19"/>
          <w:szCs w:val="19"/>
          <w:highlight w:val="magenta"/>
          <w:u w:val="single"/>
          <w:vertAlign w:val="superscript"/>
          <w:lang w:eastAsia="pt-BR"/>
        </w:rPr>
        <w:t>o</w:t>
      </w:r>
      <w:r w:rsidRPr="001D60D9">
        <w:rPr>
          <w:rFonts w:ascii="Book Antiqua" w:eastAsia="Times New Roman" w:hAnsi="Book Antiqua" w:cs="Times New Roman"/>
          <w:color w:val="000000"/>
          <w:sz w:val="19"/>
          <w:szCs w:val="19"/>
          <w:lang w:eastAsia="pt-BR"/>
        </w:rPr>
        <w:t xml:space="preserve">  </w:t>
      </w:r>
      <w:r w:rsidRPr="00165176">
        <w:rPr>
          <w:rFonts w:ascii="Book Antiqua" w:eastAsia="Times New Roman" w:hAnsi="Book Antiqua" w:cs="Times New Roman"/>
          <w:b/>
          <w:bCs/>
          <w:color w:val="000000"/>
          <w:sz w:val="19"/>
          <w:szCs w:val="19"/>
          <w:highlight w:val="cyan"/>
          <w:lang w:eastAsia="pt-BR"/>
        </w:rPr>
        <w:t>A</w:t>
      </w:r>
      <w:proofErr w:type="gramEnd"/>
      <w:r w:rsidRPr="00165176">
        <w:rPr>
          <w:rFonts w:ascii="Book Antiqua" w:eastAsia="Times New Roman" w:hAnsi="Book Antiqua" w:cs="Times New Roman"/>
          <w:b/>
          <w:bCs/>
          <w:color w:val="000000"/>
          <w:sz w:val="19"/>
          <w:szCs w:val="19"/>
          <w:highlight w:val="cyan"/>
          <w:lang w:eastAsia="pt-BR"/>
        </w:rPr>
        <w:t xml:space="preserve"> inexistência</w:t>
      </w:r>
      <w:r w:rsidRPr="00165176">
        <w:rPr>
          <w:rFonts w:ascii="Book Antiqua" w:eastAsia="Times New Roman" w:hAnsi="Book Antiqua" w:cs="Times New Roman"/>
          <w:b/>
          <w:bCs/>
          <w:color w:val="000000"/>
          <w:sz w:val="19"/>
          <w:szCs w:val="19"/>
          <w:lang w:eastAsia="pt-BR"/>
        </w:rPr>
        <w:t xml:space="preserve"> </w:t>
      </w:r>
      <w:r w:rsidRPr="00165176">
        <w:rPr>
          <w:rFonts w:ascii="Book Antiqua" w:eastAsia="Times New Roman" w:hAnsi="Book Antiqua" w:cs="Times New Roman"/>
          <w:b/>
          <w:bCs/>
          <w:color w:val="000000"/>
          <w:sz w:val="19"/>
          <w:szCs w:val="19"/>
          <w:highlight w:val="yellow"/>
          <w:lang w:eastAsia="pt-BR"/>
        </w:rPr>
        <w:t>do plano municipal de gestão integrada de resíduos sólidos</w:t>
      </w:r>
      <w:r w:rsidRPr="00165176">
        <w:rPr>
          <w:rFonts w:ascii="Book Antiqua" w:eastAsia="Times New Roman" w:hAnsi="Book Antiqua" w:cs="Times New Roman"/>
          <w:b/>
          <w:bCs/>
          <w:color w:val="000000"/>
          <w:sz w:val="19"/>
          <w:szCs w:val="19"/>
          <w:lang w:eastAsia="pt-BR"/>
        </w:rPr>
        <w:t xml:space="preserve"> </w:t>
      </w:r>
      <w:r w:rsidRPr="00165176">
        <w:rPr>
          <w:rFonts w:ascii="Book Antiqua" w:eastAsia="Times New Roman" w:hAnsi="Book Antiqua" w:cs="Times New Roman"/>
          <w:b/>
          <w:bCs/>
          <w:caps/>
          <w:color w:val="000000"/>
          <w:sz w:val="19"/>
          <w:szCs w:val="19"/>
          <w:highlight w:val="green"/>
          <w:lang w:eastAsia="pt-BR"/>
        </w:rPr>
        <w:t>não pode ser utilizada</w:t>
      </w:r>
      <w:r w:rsidRPr="00165176">
        <w:rPr>
          <w:rFonts w:ascii="Book Antiqua" w:eastAsia="Times New Roman" w:hAnsi="Book Antiqua" w:cs="Times New Roman"/>
          <w:b/>
          <w:bCs/>
          <w:color w:val="000000"/>
          <w:sz w:val="19"/>
          <w:szCs w:val="19"/>
          <w:lang w:eastAsia="pt-BR"/>
        </w:rPr>
        <w:t xml:space="preserve"> para impedir a instalação ou a operação de empreendimentos ou atividades devidamente licenciados pelos órgãos competentes</w:t>
      </w:r>
      <w:r w:rsidRPr="006D469A">
        <w:rPr>
          <w:rFonts w:ascii="Book Antiqua" w:eastAsia="Times New Roman" w:hAnsi="Book Antiqua" w:cs="Times New Roman"/>
          <w:color w:val="000000"/>
          <w:sz w:val="18"/>
          <w:szCs w:val="18"/>
          <w:lang w:eastAsia="pt-BR"/>
        </w:rPr>
        <w:t>. </w:t>
      </w:r>
      <w:r w:rsidR="00165176" w:rsidRPr="006D469A">
        <w:rPr>
          <w:rFonts w:ascii="Book Antiqua" w:eastAsia="Times New Roman" w:hAnsi="Book Antiqua" w:cs="Arial"/>
          <w:b/>
          <w:bCs/>
          <w:color w:val="FF0000"/>
          <w:sz w:val="16"/>
          <w:szCs w:val="16"/>
          <w:u w:val="single"/>
          <w:lang w:eastAsia="pt-BR"/>
        </w:rPr>
        <w:t>(MPGO-2018)</w:t>
      </w:r>
    </w:p>
    <w:tbl>
      <w:tblPr>
        <w:tblStyle w:val="Tabelacomgrade"/>
        <w:tblW w:w="0" w:type="auto"/>
        <w:tblLook w:val="04A0" w:firstRow="1" w:lastRow="0" w:firstColumn="1" w:lastColumn="0" w:noHBand="0" w:noVBand="1"/>
      </w:tblPr>
      <w:tblGrid>
        <w:gridCol w:w="8494"/>
      </w:tblGrid>
      <w:tr w:rsidR="004928FB" w14:paraId="0159708C" w14:textId="77777777" w:rsidTr="004928FB">
        <w:tc>
          <w:tcPr>
            <w:tcW w:w="8494" w:type="dxa"/>
            <w:shd w:val="clear" w:color="auto" w:fill="CCFFFF"/>
          </w:tcPr>
          <w:p w14:paraId="1A928087" w14:textId="22E5896D" w:rsidR="004928FB" w:rsidRPr="004928FB" w:rsidRDefault="004928FB" w:rsidP="004928FB">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4928FB">
              <w:rPr>
                <w:rFonts w:ascii="Book Antiqua" w:eastAsia="Times New Roman" w:hAnsi="Book Antiqua" w:cs="Times New Roman"/>
                <w:b/>
                <w:bCs/>
                <w:sz w:val="19"/>
                <w:szCs w:val="19"/>
                <w:highlight w:val="yellow"/>
                <w:lang w:eastAsia="pt-BR"/>
              </w:rPr>
              <w:t>MPGO-2019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928FB">
              <w:rPr>
                <w:rFonts w:ascii="Book Antiqua" w:eastAsia="Times New Roman" w:hAnsi="Book Antiqua" w:cs="Times New Roman"/>
                <w:sz w:val="19"/>
                <w:szCs w:val="19"/>
                <w:lang w:eastAsia="pt-BR"/>
              </w:rPr>
              <w:t>Conforme a Lei 12.305/10, que institui a política nacional de resíduos sólidos, é correto afirmar que</w:t>
            </w:r>
            <w:r>
              <w:rPr>
                <w:rFonts w:ascii="Book Antiqua" w:eastAsia="Times New Roman" w:hAnsi="Book Antiqua" w:cs="Times New Roman"/>
                <w:sz w:val="19"/>
                <w:szCs w:val="19"/>
                <w:lang w:eastAsia="pt-BR"/>
              </w:rPr>
              <w:t xml:space="preserve"> a</w:t>
            </w:r>
            <w:r w:rsidRPr="004928FB">
              <w:rPr>
                <w:rFonts w:ascii="Book Antiqua" w:eastAsia="Times New Roman" w:hAnsi="Book Antiqua" w:cs="Times New Roman"/>
                <w:sz w:val="19"/>
                <w:szCs w:val="19"/>
                <w:lang w:eastAsia="pt-BR"/>
              </w:rPr>
              <w:t xml:space="preserve"> inexistência do plano municipal de gestão integrada de resíduos sólidos não pode ser utilizada para impedir a instalação ou a operação de empreendimentos ou atividades devidamente licenciados pelos órgãos competentes.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19, §8º, PNRS.</w:t>
            </w:r>
          </w:p>
        </w:tc>
      </w:tr>
    </w:tbl>
    <w:p w14:paraId="2AE670CB"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9</w:t>
      </w:r>
      <w:proofErr w:type="gramStart"/>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Nos</w:t>
      </w:r>
      <w:proofErr w:type="gramEnd"/>
      <w:r w:rsidRPr="001D60D9">
        <w:rPr>
          <w:rFonts w:ascii="Book Antiqua" w:eastAsia="Times New Roman" w:hAnsi="Book Antiqua" w:cs="Times New Roman"/>
          <w:color w:val="000000"/>
          <w:sz w:val="19"/>
          <w:szCs w:val="19"/>
          <w:lang w:eastAsia="pt-BR"/>
        </w:rPr>
        <w:t xml:space="preserve"> termos do regulamento, o Município que optar por soluções consorciadas intermunicipais para a gestão dos resíduos sólidos, assegurado que o plano intermunicipal preencha os requisitos estabelecidos nos incisos I a XIX do </w:t>
      </w:r>
      <w:r w:rsidRPr="001D60D9">
        <w:rPr>
          <w:rFonts w:ascii="Book Antiqua" w:eastAsia="Times New Roman" w:hAnsi="Book Antiqua" w:cs="Times New Roman"/>
          <w:b/>
          <w:bCs/>
          <w:color w:val="000000"/>
          <w:sz w:val="19"/>
          <w:szCs w:val="19"/>
          <w:lang w:eastAsia="pt-BR"/>
        </w:rPr>
        <w:t xml:space="preserve">caput </w:t>
      </w:r>
      <w:r w:rsidRPr="001D60D9">
        <w:rPr>
          <w:rFonts w:ascii="Book Antiqua" w:eastAsia="Times New Roman" w:hAnsi="Book Antiqua" w:cs="Times New Roman"/>
          <w:color w:val="000000"/>
          <w:sz w:val="19"/>
          <w:szCs w:val="19"/>
          <w:lang w:eastAsia="pt-BR"/>
        </w:rPr>
        <w:t>deste artigo, pode ser dispensado da elaboração de plano municipal de gestão integrada de resíduos sólidos. </w:t>
      </w:r>
    </w:p>
    <w:p w14:paraId="2AE670CC"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Seção V</w:t>
      </w:r>
    </w:p>
    <w:p w14:paraId="2AE670CD"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Do Plano de Gerenciamento de Resíduos Sólidos </w:t>
      </w:r>
    </w:p>
    <w:p w14:paraId="2AE670CE"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bookmarkStart w:id="23" w:name="art20"/>
      <w:bookmarkEnd w:id="23"/>
      <w:r w:rsidRPr="001D60D9">
        <w:rPr>
          <w:rFonts w:ascii="Book Antiqua" w:eastAsia="Times New Roman" w:hAnsi="Book Antiqua" w:cs="Times New Roman"/>
          <w:b/>
          <w:bCs/>
          <w:color w:val="000000"/>
          <w:sz w:val="19"/>
          <w:szCs w:val="19"/>
          <w:highlight w:val="magenta"/>
          <w:lang w:eastAsia="pt-BR"/>
        </w:rPr>
        <w:t>Art. 20</w:t>
      </w:r>
      <w:r w:rsidRPr="001D60D9">
        <w:rPr>
          <w:rFonts w:ascii="Book Antiqua" w:eastAsia="Times New Roman" w:hAnsi="Book Antiqua" w:cs="Times New Roman"/>
          <w:color w:val="000000"/>
          <w:sz w:val="19"/>
          <w:szCs w:val="19"/>
          <w:lang w:eastAsia="pt-BR"/>
        </w:rPr>
        <w:t xml:space="preserve">.  </w:t>
      </w:r>
      <w:r w:rsidRPr="001D60D9">
        <w:rPr>
          <w:rFonts w:ascii="Book Antiqua" w:eastAsia="Times New Roman" w:hAnsi="Book Antiqua" w:cs="Times New Roman"/>
          <w:b/>
          <w:caps/>
          <w:color w:val="000000"/>
          <w:sz w:val="19"/>
          <w:szCs w:val="19"/>
          <w:highlight w:val="green"/>
          <w:lang w:eastAsia="pt-BR"/>
        </w:rPr>
        <w:t>Estão sujeitos</w:t>
      </w:r>
      <w:r w:rsidRPr="001D60D9">
        <w:rPr>
          <w:rFonts w:ascii="Book Antiqua" w:eastAsia="Times New Roman" w:hAnsi="Book Antiqua" w:cs="Times New Roman"/>
          <w:b/>
          <w:color w:val="000000"/>
          <w:sz w:val="19"/>
          <w:szCs w:val="19"/>
          <w:lang w:eastAsia="pt-BR"/>
        </w:rPr>
        <w:t xml:space="preserve"> </w:t>
      </w:r>
      <w:r w:rsidRPr="001D60D9">
        <w:rPr>
          <w:rFonts w:ascii="Book Antiqua" w:eastAsia="Times New Roman" w:hAnsi="Book Antiqua" w:cs="Times New Roman"/>
          <w:b/>
          <w:color w:val="000000"/>
          <w:sz w:val="19"/>
          <w:szCs w:val="19"/>
          <w:highlight w:val="yellow"/>
          <w:lang w:eastAsia="pt-BR"/>
        </w:rPr>
        <w:t>à elaboração</w:t>
      </w:r>
      <w:r w:rsidRPr="001D60D9">
        <w:rPr>
          <w:rFonts w:ascii="Book Antiqua" w:eastAsia="Times New Roman" w:hAnsi="Book Antiqua" w:cs="Times New Roman"/>
          <w:b/>
          <w:color w:val="000000"/>
          <w:sz w:val="19"/>
          <w:szCs w:val="19"/>
          <w:lang w:eastAsia="pt-BR"/>
        </w:rPr>
        <w:t xml:space="preserve"> de </w:t>
      </w:r>
      <w:r w:rsidRPr="001D60D9">
        <w:rPr>
          <w:rFonts w:ascii="Book Antiqua" w:eastAsia="Times New Roman" w:hAnsi="Book Antiqua" w:cs="Times New Roman"/>
          <w:b/>
          <w:caps/>
          <w:color w:val="000000"/>
          <w:sz w:val="19"/>
          <w:szCs w:val="19"/>
          <w:shd w:val="clear" w:color="auto" w:fill="F7CAAC" w:themeFill="accent2" w:themeFillTint="66"/>
          <w:lang w:eastAsia="pt-BR"/>
        </w:rPr>
        <w:t>plano de gerenciamento de resíduos sólidos</w:t>
      </w:r>
      <w:r w:rsidRPr="001D60D9">
        <w:rPr>
          <w:rFonts w:ascii="Book Antiqua" w:eastAsia="Times New Roman" w:hAnsi="Book Antiqua" w:cs="Times New Roman"/>
          <w:color w:val="000000"/>
          <w:sz w:val="19"/>
          <w:szCs w:val="19"/>
          <w:lang w:eastAsia="pt-BR"/>
        </w:rPr>
        <w:t>: </w:t>
      </w:r>
    </w:p>
    <w:p w14:paraId="2AE670CF" w14:textId="0F6E73AA" w:rsidR="00D66062" w:rsidRPr="006D469A" w:rsidRDefault="00D66062" w:rsidP="00873799">
      <w:pPr>
        <w:spacing w:before="300" w:after="300" w:line="240" w:lineRule="auto"/>
        <w:ind w:firstLine="600"/>
        <w:jc w:val="both"/>
        <w:rPr>
          <w:rFonts w:ascii="Book Antiqua" w:eastAsia="Times New Roman" w:hAnsi="Book Antiqua" w:cs="Times New Roman"/>
          <w:sz w:val="18"/>
          <w:szCs w:val="18"/>
          <w:lang w:eastAsia="pt-BR"/>
        </w:rPr>
      </w:pPr>
      <w:r w:rsidRPr="00AB5176">
        <w:rPr>
          <w:rFonts w:ascii="Book Antiqua" w:eastAsia="Times New Roman" w:hAnsi="Book Antiqua" w:cs="Times New Roman"/>
          <w:b/>
          <w:bCs/>
          <w:color w:val="000000"/>
          <w:sz w:val="19"/>
          <w:szCs w:val="19"/>
          <w:lang w:eastAsia="pt-BR"/>
        </w:rPr>
        <w:t xml:space="preserve">I - </w:t>
      </w:r>
      <w:proofErr w:type="gramStart"/>
      <w:r w:rsidRPr="00AB5176">
        <w:rPr>
          <w:rFonts w:ascii="Book Antiqua" w:eastAsia="Times New Roman" w:hAnsi="Book Antiqua" w:cs="Times New Roman"/>
          <w:b/>
          <w:bCs/>
          <w:color w:val="000000"/>
          <w:sz w:val="19"/>
          <w:szCs w:val="19"/>
          <w:lang w:eastAsia="pt-BR"/>
        </w:rPr>
        <w:t>os</w:t>
      </w:r>
      <w:proofErr w:type="gramEnd"/>
      <w:r w:rsidRPr="00AB5176">
        <w:rPr>
          <w:rFonts w:ascii="Book Antiqua" w:eastAsia="Times New Roman" w:hAnsi="Book Antiqua" w:cs="Times New Roman"/>
          <w:b/>
          <w:bCs/>
          <w:color w:val="000000"/>
          <w:sz w:val="19"/>
          <w:szCs w:val="19"/>
          <w:lang w:eastAsia="pt-BR"/>
        </w:rPr>
        <w:t xml:space="preserve"> geradores de resíduos sólidos previstos nas alíneas “e”, “f”, “g” e “k” do inciso I do art. 13</w:t>
      </w:r>
      <w:r w:rsidRPr="006D469A">
        <w:rPr>
          <w:rFonts w:ascii="Book Antiqua" w:eastAsia="Times New Roman" w:hAnsi="Book Antiqua" w:cs="Times New Roman"/>
          <w:b/>
          <w:bCs/>
          <w:color w:val="000000"/>
          <w:sz w:val="18"/>
          <w:szCs w:val="18"/>
          <w:lang w:eastAsia="pt-BR"/>
        </w:rPr>
        <w:t>;</w:t>
      </w:r>
      <w:r w:rsidRPr="006D469A">
        <w:rPr>
          <w:rFonts w:ascii="Book Antiqua" w:eastAsia="Times New Roman" w:hAnsi="Book Antiqua" w:cs="Times New Roman"/>
          <w:color w:val="000000"/>
          <w:sz w:val="18"/>
          <w:szCs w:val="18"/>
          <w:lang w:eastAsia="pt-BR"/>
        </w:rPr>
        <w:t> </w:t>
      </w:r>
      <w:r w:rsidR="00AB5176" w:rsidRPr="006D469A">
        <w:rPr>
          <w:rFonts w:ascii="Book Antiqua" w:eastAsia="Times New Roman" w:hAnsi="Book Antiqua" w:cs="Times New Roman"/>
          <w:b/>
          <w:color w:val="FF0000"/>
          <w:sz w:val="16"/>
          <w:szCs w:val="16"/>
          <w:u w:val="single"/>
          <w:lang w:eastAsia="pt-BR"/>
        </w:rPr>
        <w:t xml:space="preserve">(Anal. </w:t>
      </w:r>
      <w:proofErr w:type="gramStart"/>
      <w:r w:rsidR="00AB5176" w:rsidRPr="006D469A">
        <w:rPr>
          <w:rFonts w:ascii="Book Antiqua" w:eastAsia="Times New Roman" w:hAnsi="Book Antiqua" w:cs="Times New Roman"/>
          <w:b/>
          <w:color w:val="FF0000"/>
          <w:sz w:val="16"/>
          <w:szCs w:val="16"/>
          <w:u w:val="single"/>
          <w:lang w:eastAsia="pt-BR"/>
        </w:rPr>
        <w:t>Judic./</w:t>
      </w:r>
      <w:proofErr w:type="gramEnd"/>
      <w:r w:rsidR="00AB5176" w:rsidRPr="006D469A">
        <w:rPr>
          <w:rFonts w:ascii="Book Antiqua" w:eastAsia="Times New Roman" w:hAnsi="Book Antiqua" w:cs="Times New Roman"/>
          <w:b/>
          <w:color w:val="FF0000"/>
          <w:sz w:val="16"/>
          <w:szCs w:val="16"/>
          <w:u w:val="single"/>
          <w:lang w:eastAsia="pt-BR"/>
        </w:rPr>
        <w:t>TRF5-2017)</w:t>
      </w:r>
    </w:p>
    <w:p w14:paraId="2AE670D0" w14:textId="642A5878" w:rsidR="00D66062" w:rsidRPr="00112B19" w:rsidRDefault="00D66062" w:rsidP="00873799">
      <w:pPr>
        <w:spacing w:before="300" w:after="300" w:line="240" w:lineRule="auto"/>
        <w:ind w:firstLine="600"/>
        <w:jc w:val="both"/>
        <w:rPr>
          <w:rFonts w:ascii="Book Antiqua" w:eastAsia="Times New Roman" w:hAnsi="Book Antiqua" w:cs="Times New Roman"/>
          <w:b/>
          <w:sz w:val="16"/>
          <w:szCs w:val="16"/>
          <w:lang w:eastAsia="pt-BR"/>
        </w:rPr>
      </w:pPr>
      <w:r w:rsidRPr="001D60D9">
        <w:rPr>
          <w:rFonts w:ascii="Book Antiqua" w:eastAsia="Times New Roman" w:hAnsi="Book Antiqua" w:cs="Times New Roman"/>
          <w:b/>
          <w:color w:val="000000"/>
          <w:sz w:val="19"/>
          <w:szCs w:val="19"/>
          <w:lang w:eastAsia="pt-BR"/>
        </w:rPr>
        <w:t xml:space="preserve">II - </w:t>
      </w:r>
      <w:proofErr w:type="gramStart"/>
      <w:r w:rsidRPr="001D60D9">
        <w:rPr>
          <w:rFonts w:ascii="Book Antiqua" w:eastAsia="Times New Roman" w:hAnsi="Book Antiqua" w:cs="Times New Roman"/>
          <w:b/>
          <w:color w:val="000000"/>
          <w:sz w:val="19"/>
          <w:szCs w:val="19"/>
          <w:lang w:eastAsia="pt-BR"/>
        </w:rPr>
        <w:t>os</w:t>
      </w:r>
      <w:proofErr w:type="gramEnd"/>
      <w:r w:rsidRPr="001D60D9">
        <w:rPr>
          <w:rFonts w:ascii="Book Antiqua" w:eastAsia="Times New Roman" w:hAnsi="Book Antiqua" w:cs="Times New Roman"/>
          <w:b/>
          <w:color w:val="000000"/>
          <w:sz w:val="19"/>
          <w:szCs w:val="19"/>
          <w:lang w:eastAsia="pt-BR"/>
        </w:rPr>
        <w:t xml:space="preserve"> </w:t>
      </w:r>
      <w:r w:rsidRPr="001D60D9">
        <w:rPr>
          <w:rFonts w:ascii="Book Antiqua" w:eastAsia="Times New Roman" w:hAnsi="Book Antiqua" w:cs="Times New Roman"/>
          <w:b/>
          <w:color w:val="000000"/>
          <w:sz w:val="19"/>
          <w:szCs w:val="19"/>
          <w:highlight w:val="cyan"/>
          <w:lang w:eastAsia="pt-BR"/>
        </w:rPr>
        <w:t>estabelecimentos comerciais</w:t>
      </w:r>
      <w:r w:rsidRPr="001D60D9">
        <w:rPr>
          <w:rFonts w:ascii="Book Antiqua" w:eastAsia="Times New Roman" w:hAnsi="Book Antiqua" w:cs="Times New Roman"/>
          <w:b/>
          <w:color w:val="000000"/>
          <w:sz w:val="19"/>
          <w:szCs w:val="19"/>
          <w:lang w:eastAsia="pt-BR"/>
        </w:rPr>
        <w:t xml:space="preserve"> e </w:t>
      </w:r>
      <w:r w:rsidRPr="001D60D9">
        <w:rPr>
          <w:rFonts w:ascii="Book Antiqua" w:eastAsia="Times New Roman" w:hAnsi="Book Antiqua" w:cs="Times New Roman"/>
          <w:b/>
          <w:color w:val="000000"/>
          <w:sz w:val="19"/>
          <w:szCs w:val="19"/>
          <w:highlight w:val="cyan"/>
          <w:lang w:eastAsia="pt-BR"/>
        </w:rPr>
        <w:t>de prestação de serviços</w:t>
      </w:r>
      <w:r w:rsidRPr="001D60D9">
        <w:rPr>
          <w:rFonts w:ascii="Book Antiqua" w:eastAsia="Times New Roman" w:hAnsi="Book Antiqua" w:cs="Times New Roman"/>
          <w:b/>
          <w:color w:val="000000"/>
          <w:sz w:val="19"/>
          <w:szCs w:val="19"/>
          <w:lang w:eastAsia="pt-BR"/>
        </w:rPr>
        <w:t xml:space="preserve"> que</w:t>
      </w:r>
      <w:r w:rsidRPr="006D469A">
        <w:rPr>
          <w:rFonts w:ascii="Book Antiqua" w:eastAsia="Times New Roman" w:hAnsi="Book Antiqua" w:cs="Times New Roman"/>
          <w:b/>
          <w:color w:val="000000"/>
          <w:sz w:val="16"/>
          <w:szCs w:val="16"/>
          <w:lang w:eastAsia="pt-BR"/>
        </w:rPr>
        <w:t>: </w:t>
      </w:r>
      <w:r w:rsidR="00071916" w:rsidRPr="006D469A">
        <w:rPr>
          <w:rFonts w:ascii="Book Antiqua" w:eastAsia="Times New Roman" w:hAnsi="Book Antiqua" w:cs="Times New Roman"/>
          <w:b/>
          <w:color w:val="FF0000"/>
          <w:sz w:val="16"/>
          <w:szCs w:val="16"/>
          <w:u w:val="single"/>
          <w:lang w:eastAsia="pt-BR"/>
        </w:rPr>
        <w:t>(TJRJ</w:t>
      </w:r>
      <w:r w:rsidR="00DE3DDA" w:rsidRPr="006D469A">
        <w:rPr>
          <w:rFonts w:ascii="Book Antiqua" w:eastAsia="Times New Roman" w:hAnsi="Book Antiqua" w:cs="Times New Roman"/>
          <w:b/>
          <w:color w:val="FF0000"/>
          <w:sz w:val="16"/>
          <w:szCs w:val="16"/>
          <w:u w:val="single"/>
          <w:lang w:eastAsia="pt-BR"/>
        </w:rPr>
        <w:t>-2012</w:t>
      </w:r>
      <w:r w:rsidR="00071916" w:rsidRPr="006D469A">
        <w:rPr>
          <w:rFonts w:ascii="Book Antiqua" w:eastAsia="Times New Roman" w:hAnsi="Book Antiqua" w:cs="Times New Roman"/>
          <w:b/>
          <w:color w:val="FF0000"/>
          <w:sz w:val="16"/>
          <w:szCs w:val="16"/>
          <w:u w:val="single"/>
          <w:lang w:eastAsia="pt-BR"/>
        </w:rPr>
        <w:t>)</w:t>
      </w:r>
      <w:r w:rsidR="006D469A">
        <w:rPr>
          <w:rFonts w:ascii="Book Antiqua" w:eastAsia="Times New Roman" w:hAnsi="Book Antiqua" w:cs="Times New Roman"/>
          <w:b/>
          <w:color w:val="FF0000"/>
          <w:sz w:val="16"/>
          <w:szCs w:val="16"/>
          <w:lang w:eastAsia="pt-BR"/>
        </w:rPr>
        <w:t xml:space="preserve"> </w:t>
      </w:r>
      <w:r w:rsidR="006D469A" w:rsidRPr="006D469A">
        <w:rPr>
          <w:rFonts w:ascii="Book Antiqua" w:eastAsia="Times New Roman" w:hAnsi="Book Antiqua" w:cs="Times New Roman"/>
          <w:b/>
          <w:color w:val="FF0000"/>
          <w:sz w:val="16"/>
          <w:szCs w:val="16"/>
          <w:u w:val="single"/>
          <w:lang w:eastAsia="pt-BR"/>
        </w:rPr>
        <w:t>(TJPR-2014)</w:t>
      </w:r>
      <w:r w:rsidR="006D469A" w:rsidRPr="006D469A">
        <w:rPr>
          <w:rFonts w:ascii="Book Antiqua" w:eastAsia="Times New Roman" w:hAnsi="Book Antiqua" w:cs="Times New Roman"/>
          <w:b/>
          <w:color w:val="FF0000"/>
          <w:sz w:val="16"/>
          <w:szCs w:val="16"/>
          <w:lang w:eastAsia="pt-BR"/>
        </w:rPr>
        <w:t xml:space="preserve"> </w:t>
      </w:r>
      <w:r w:rsidR="006D469A" w:rsidRPr="006D469A">
        <w:rPr>
          <w:rFonts w:ascii="Book Antiqua" w:eastAsia="Times New Roman" w:hAnsi="Book Antiqua" w:cs="Arial"/>
          <w:b/>
          <w:bCs/>
          <w:color w:val="FF0000"/>
          <w:sz w:val="16"/>
          <w:szCs w:val="16"/>
          <w:u w:val="single"/>
          <w:lang w:eastAsia="pt-BR"/>
        </w:rPr>
        <w:t>(PGEPA-2015)</w:t>
      </w:r>
      <w:r w:rsidR="00112B19">
        <w:rPr>
          <w:rFonts w:ascii="Book Antiqua" w:eastAsia="Times New Roman" w:hAnsi="Book Antiqua" w:cs="Arial"/>
          <w:b/>
          <w:bCs/>
          <w:color w:val="FF0000"/>
          <w:sz w:val="16"/>
          <w:szCs w:val="16"/>
          <w:lang w:eastAsia="pt-BR"/>
        </w:rPr>
        <w:t xml:space="preserve"> </w:t>
      </w:r>
      <w:r w:rsidR="00112B19">
        <w:rPr>
          <w:rFonts w:ascii="Book Antiqua" w:hAnsi="Book Antiqua"/>
          <w:b/>
          <w:bCs/>
          <w:color w:val="FF0000"/>
          <w:sz w:val="16"/>
          <w:szCs w:val="16"/>
          <w:u w:val="single"/>
        </w:rPr>
        <w:t>(DPEES-2023)</w:t>
      </w:r>
    </w:p>
    <w:p w14:paraId="2AE670D1" w14:textId="19C6E5C2" w:rsidR="00D66062" w:rsidRPr="00112B19" w:rsidRDefault="00D66062" w:rsidP="00873799">
      <w:pPr>
        <w:spacing w:before="300" w:after="300" w:line="240" w:lineRule="auto"/>
        <w:ind w:firstLine="600"/>
        <w:jc w:val="both"/>
        <w:rPr>
          <w:rFonts w:ascii="Book Antiqua" w:eastAsia="Times New Roman" w:hAnsi="Book Antiqua" w:cs="Times New Roman"/>
          <w:b/>
          <w:sz w:val="16"/>
          <w:szCs w:val="16"/>
          <w:lang w:eastAsia="pt-BR"/>
        </w:rPr>
      </w:pPr>
      <w:r w:rsidRPr="001D60D9">
        <w:rPr>
          <w:rFonts w:ascii="Book Antiqua" w:eastAsia="Times New Roman" w:hAnsi="Book Antiqua" w:cs="Times New Roman"/>
          <w:b/>
          <w:color w:val="000000"/>
          <w:sz w:val="19"/>
          <w:szCs w:val="19"/>
          <w:lang w:eastAsia="pt-BR"/>
        </w:rPr>
        <w:t xml:space="preserve">a) </w:t>
      </w:r>
      <w:r w:rsidRPr="001D60D9">
        <w:rPr>
          <w:rFonts w:ascii="Book Antiqua" w:eastAsia="Times New Roman" w:hAnsi="Book Antiqua" w:cs="Times New Roman"/>
          <w:b/>
          <w:caps/>
          <w:color w:val="000000"/>
          <w:sz w:val="19"/>
          <w:szCs w:val="19"/>
          <w:highlight w:val="green"/>
          <w:lang w:eastAsia="pt-BR"/>
        </w:rPr>
        <w:t>gerem</w:t>
      </w:r>
      <w:r w:rsidRPr="001D60D9">
        <w:rPr>
          <w:rFonts w:ascii="Book Antiqua" w:eastAsia="Times New Roman" w:hAnsi="Book Antiqua" w:cs="Times New Roman"/>
          <w:b/>
          <w:color w:val="000000"/>
          <w:sz w:val="19"/>
          <w:szCs w:val="19"/>
          <w:lang w:eastAsia="pt-BR"/>
        </w:rPr>
        <w:t xml:space="preserve"> </w:t>
      </w:r>
      <w:r w:rsidRPr="001D60D9">
        <w:rPr>
          <w:rFonts w:ascii="Book Antiqua" w:eastAsia="Times New Roman" w:hAnsi="Book Antiqua" w:cs="Times New Roman"/>
          <w:b/>
          <w:color w:val="000000"/>
          <w:sz w:val="19"/>
          <w:szCs w:val="19"/>
          <w:highlight w:val="yellow"/>
          <w:lang w:eastAsia="pt-BR"/>
        </w:rPr>
        <w:t>resíduos perigosos</w:t>
      </w:r>
      <w:r w:rsidRPr="006D469A">
        <w:rPr>
          <w:rFonts w:ascii="Book Antiqua" w:eastAsia="Times New Roman" w:hAnsi="Book Antiqua" w:cs="Times New Roman"/>
          <w:b/>
          <w:color w:val="000000"/>
          <w:sz w:val="16"/>
          <w:szCs w:val="16"/>
          <w:lang w:eastAsia="pt-BR"/>
        </w:rPr>
        <w:t>; </w:t>
      </w:r>
      <w:r w:rsidR="00071916" w:rsidRPr="006D469A">
        <w:rPr>
          <w:rFonts w:ascii="Book Antiqua" w:eastAsia="Times New Roman" w:hAnsi="Book Antiqua" w:cs="Times New Roman"/>
          <w:b/>
          <w:color w:val="FF0000"/>
          <w:sz w:val="16"/>
          <w:szCs w:val="16"/>
          <w:u w:val="single"/>
          <w:lang w:eastAsia="pt-BR"/>
        </w:rPr>
        <w:t>(TJRJ</w:t>
      </w:r>
      <w:r w:rsidR="00DE3DDA" w:rsidRPr="006D469A">
        <w:rPr>
          <w:rFonts w:ascii="Book Antiqua" w:eastAsia="Times New Roman" w:hAnsi="Book Antiqua" w:cs="Times New Roman"/>
          <w:b/>
          <w:color w:val="FF0000"/>
          <w:sz w:val="16"/>
          <w:szCs w:val="16"/>
          <w:u w:val="single"/>
          <w:lang w:eastAsia="pt-BR"/>
        </w:rPr>
        <w:t>-2012</w:t>
      </w:r>
      <w:r w:rsidR="00071916" w:rsidRPr="006D469A">
        <w:rPr>
          <w:rFonts w:ascii="Book Antiqua" w:eastAsia="Times New Roman" w:hAnsi="Book Antiqua" w:cs="Times New Roman"/>
          <w:b/>
          <w:color w:val="FF0000"/>
          <w:sz w:val="16"/>
          <w:szCs w:val="16"/>
          <w:u w:val="single"/>
          <w:lang w:eastAsia="pt-BR"/>
        </w:rPr>
        <w:t>)</w:t>
      </w:r>
      <w:r w:rsidR="00112B19">
        <w:rPr>
          <w:rFonts w:ascii="Book Antiqua" w:eastAsia="Times New Roman" w:hAnsi="Book Antiqua" w:cs="Times New Roman"/>
          <w:b/>
          <w:color w:val="FF0000"/>
          <w:sz w:val="16"/>
          <w:szCs w:val="16"/>
          <w:lang w:eastAsia="pt-BR"/>
        </w:rPr>
        <w:t xml:space="preserve"> </w:t>
      </w:r>
      <w:r w:rsidR="00112B19">
        <w:rPr>
          <w:rFonts w:ascii="Book Antiqua" w:hAnsi="Book Antiqua"/>
          <w:b/>
          <w:bCs/>
          <w:color w:val="FF0000"/>
          <w:sz w:val="16"/>
          <w:szCs w:val="16"/>
          <w:u w:val="single"/>
        </w:rPr>
        <w:t>(DPEES-2023)</w:t>
      </w:r>
    </w:p>
    <w:tbl>
      <w:tblPr>
        <w:tblStyle w:val="Tabelacomgrade"/>
        <w:tblW w:w="0" w:type="auto"/>
        <w:tblLook w:val="04A0" w:firstRow="1" w:lastRow="0" w:firstColumn="1" w:lastColumn="0" w:noHBand="0" w:noVBand="1"/>
      </w:tblPr>
      <w:tblGrid>
        <w:gridCol w:w="8494"/>
      </w:tblGrid>
      <w:tr w:rsidR="00112B19" w14:paraId="102B62B6" w14:textId="77777777" w:rsidTr="00404161">
        <w:tc>
          <w:tcPr>
            <w:tcW w:w="8494" w:type="dxa"/>
            <w:shd w:val="clear" w:color="auto" w:fill="CCFFFF"/>
          </w:tcPr>
          <w:p w14:paraId="0FE64680" w14:textId="1786ADD8" w:rsidR="00112B19" w:rsidRDefault="00112B19" w:rsidP="00112B19">
            <w:pPr>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DPEES-2023-FCC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12B19">
              <w:rPr>
                <w:rFonts w:ascii="Book Antiqua" w:eastAsia="Times New Roman" w:hAnsi="Book Antiqua" w:cs="Times New Roman"/>
                <w:bCs/>
                <w:sz w:val="19"/>
                <w:szCs w:val="19"/>
                <w:lang w:eastAsia="pt-BR"/>
              </w:rPr>
              <w:t>Em relação aos resíduos perigosos, a Lei 12.305/10, que institui a Política Nacional de Resíduos Sólidos,</w:t>
            </w:r>
            <w:r>
              <w:rPr>
                <w:rFonts w:ascii="Book Antiqua" w:eastAsia="Times New Roman" w:hAnsi="Book Antiqua" w:cs="Times New Roman"/>
                <w:bCs/>
                <w:sz w:val="19"/>
                <w:szCs w:val="19"/>
                <w:lang w:eastAsia="pt-BR"/>
              </w:rPr>
              <w:t xml:space="preserve"> </w:t>
            </w:r>
            <w:r w:rsidRPr="00112B19">
              <w:rPr>
                <w:rFonts w:ascii="Book Antiqua" w:eastAsia="Times New Roman" w:hAnsi="Book Antiqua" w:cs="Times New Roman"/>
                <w:bCs/>
                <w:sz w:val="19"/>
                <w:szCs w:val="19"/>
                <w:lang w:eastAsia="pt-BR"/>
              </w:rPr>
              <w:t>obriga a elaboração, pelos estabelecimentos comerciais e de prestação de serviços que gerem resíduos perigosos, de plano de gerenciamento de resíduos sólidos.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20, II, ‘a’, PNRS.</w:t>
            </w:r>
          </w:p>
        </w:tc>
      </w:tr>
    </w:tbl>
    <w:p w14:paraId="2AE670D2" w14:textId="6B1650BC" w:rsidR="00D66062" w:rsidRPr="006D469A" w:rsidRDefault="00D66062" w:rsidP="00873799">
      <w:pPr>
        <w:spacing w:before="300" w:after="300" w:line="240" w:lineRule="auto"/>
        <w:ind w:firstLine="600"/>
        <w:jc w:val="both"/>
        <w:rPr>
          <w:rFonts w:ascii="Book Antiqua" w:eastAsia="Times New Roman" w:hAnsi="Book Antiqua" w:cs="Times New Roman"/>
          <w:sz w:val="16"/>
          <w:szCs w:val="16"/>
          <w:lang w:eastAsia="pt-BR"/>
        </w:rPr>
      </w:pPr>
      <w:r w:rsidRPr="001D60D9">
        <w:rPr>
          <w:rFonts w:ascii="Book Antiqua" w:eastAsia="Times New Roman" w:hAnsi="Book Antiqua" w:cs="Times New Roman"/>
          <w:b/>
          <w:color w:val="000000"/>
          <w:sz w:val="19"/>
          <w:szCs w:val="19"/>
          <w:lang w:eastAsia="pt-BR"/>
        </w:rPr>
        <w:t xml:space="preserve">b) </w:t>
      </w:r>
      <w:r w:rsidRPr="001D60D9">
        <w:rPr>
          <w:rFonts w:ascii="Book Antiqua" w:eastAsia="Times New Roman" w:hAnsi="Book Antiqua" w:cs="Times New Roman"/>
          <w:b/>
          <w:caps/>
          <w:color w:val="000000"/>
          <w:sz w:val="19"/>
          <w:szCs w:val="19"/>
          <w:highlight w:val="green"/>
          <w:lang w:eastAsia="pt-BR"/>
        </w:rPr>
        <w:t>gerem</w:t>
      </w:r>
      <w:r w:rsidRPr="001D60D9">
        <w:rPr>
          <w:rFonts w:ascii="Book Antiqua" w:eastAsia="Times New Roman" w:hAnsi="Book Antiqua" w:cs="Times New Roman"/>
          <w:b/>
          <w:color w:val="000000"/>
          <w:sz w:val="19"/>
          <w:szCs w:val="19"/>
          <w:lang w:eastAsia="pt-BR"/>
        </w:rPr>
        <w:t xml:space="preserve"> </w:t>
      </w:r>
      <w:r w:rsidRPr="001D60D9">
        <w:rPr>
          <w:rFonts w:ascii="Book Antiqua" w:eastAsia="Times New Roman" w:hAnsi="Book Antiqua" w:cs="Times New Roman"/>
          <w:b/>
          <w:color w:val="000000"/>
          <w:sz w:val="19"/>
          <w:szCs w:val="19"/>
          <w:highlight w:val="yellow"/>
          <w:lang w:eastAsia="pt-BR"/>
        </w:rPr>
        <w:t>resíduos</w:t>
      </w:r>
      <w:r w:rsidRPr="001D60D9">
        <w:rPr>
          <w:rFonts w:ascii="Book Antiqua" w:eastAsia="Times New Roman" w:hAnsi="Book Antiqua" w:cs="Times New Roman"/>
          <w:b/>
          <w:color w:val="000000"/>
          <w:sz w:val="19"/>
          <w:szCs w:val="19"/>
          <w:lang w:eastAsia="pt-BR"/>
        </w:rPr>
        <w:t xml:space="preserve"> que, </w:t>
      </w:r>
      <w:r w:rsidRPr="001D60D9">
        <w:rPr>
          <w:rFonts w:ascii="Book Antiqua" w:eastAsia="Times New Roman" w:hAnsi="Book Antiqua" w:cs="Times New Roman"/>
          <w:b/>
          <w:caps/>
          <w:color w:val="000000"/>
          <w:sz w:val="19"/>
          <w:szCs w:val="19"/>
          <w:highlight w:val="green"/>
          <w:lang w:eastAsia="pt-BR"/>
        </w:rPr>
        <w:t>mesmo caracterizados</w:t>
      </w:r>
      <w:r w:rsidRPr="001D60D9">
        <w:rPr>
          <w:rFonts w:ascii="Book Antiqua" w:eastAsia="Times New Roman" w:hAnsi="Book Antiqua" w:cs="Times New Roman"/>
          <w:b/>
          <w:color w:val="000000"/>
          <w:sz w:val="19"/>
          <w:szCs w:val="19"/>
          <w:lang w:eastAsia="pt-BR"/>
        </w:rPr>
        <w:t xml:space="preserve"> como </w:t>
      </w:r>
      <w:r w:rsidRPr="001D60D9">
        <w:rPr>
          <w:rFonts w:ascii="Book Antiqua" w:eastAsia="Times New Roman" w:hAnsi="Book Antiqua" w:cs="Times New Roman"/>
          <w:b/>
          <w:color w:val="000000"/>
          <w:sz w:val="19"/>
          <w:szCs w:val="19"/>
          <w:highlight w:val="yellow"/>
          <w:lang w:eastAsia="pt-BR"/>
        </w:rPr>
        <w:t>não perigosos</w:t>
      </w:r>
      <w:r w:rsidRPr="001D60D9">
        <w:rPr>
          <w:rFonts w:ascii="Book Antiqua" w:eastAsia="Times New Roman" w:hAnsi="Book Antiqua" w:cs="Times New Roman"/>
          <w:b/>
          <w:color w:val="000000"/>
          <w:sz w:val="19"/>
          <w:szCs w:val="19"/>
          <w:lang w:eastAsia="pt-BR"/>
        </w:rPr>
        <w:t xml:space="preserve">, </w:t>
      </w:r>
      <w:r w:rsidRPr="001D60D9">
        <w:rPr>
          <w:rFonts w:ascii="Book Antiqua" w:eastAsia="Times New Roman" w:hAnsi="Book Antiqua" w:cs="Times New Roman"/>
          <w:b/>
          <w:color w:val="000000"/>
          <w:sz w:val="19"/>
          <w:szCs w:val="19"/>
          <w:highlight w:val="cyan"/>
          <w:lang w:eastAsia="pt-BR"/>
        </w:rPr>
        <w:t>por sua natureza</w:t>
      </w:r>
      <w:r w:rsidRPr="001D60D9">
        <w:rPr>
          <w:rFonts w:ascii="Book Antiqua" w:eastAsia="Times New Roman" w:hAnsi="Book Antiqua" w:cs="Times New Roman"/>
          <w:b/>
          <w:color w:val="000000"/>
          <w:sz w:val="19"/>
          <w:szCs w:val="19"/>
          <w:lang w:eastAsia="pt-BR"/>
        </w:rPr>
        <w:t xml:space="preserve">, </w:t>
      </w:r>
      <w:r w:rsidRPr="001D60D9">
        <w:rPr>
          <w:rFonts w:ascii="Book Antiqua" w:eastAsia="Times New Roman" w:hAnsi="Book Antiqua" w:cs="Times New Roman"/>
          <w:b/>
          <w:color w:val="000000"/>
          <w:sz w:val="19"/>
          <w:szCs w:val="19"/>
          <w:highlight w:val="cyan"/>
          <w:lang w:eastAsia="pt-BR"/>
        </w:rPr>
        <w:t>composição</w:t>
      </w:r>
      <w:r w:rsidRPr="001D60D9">
        <w:rPr>
          <w:rFonts w:ascii="Book Antiqua" w:eastAsia="Times New Roman" w:hAnsi="Book Antiqua" w:cs="Times New Roman"/>
          <w:b/>
          <w:color w:val="000000"/>
          <w:sz w:val="19"/>
          <w:szCs w:val="19"/>
          <w:lang w:eastAsia="pt-BR"/>
        </w:rPr>
        <w:t xml:space="preserve"> ou </w:t>
      </w:r>
      <w:r w:rsidRPr="001D60D9">
        <w:rPr>
          <w:rFonts w:ascii="Book Antiqua" w:eastAsia="Times New Roman" w:hAnsi="Book Antiqua" w:cs="Times New Roman"/>
          <w:b/>
          <w:color w:val="000000"/>
          <w:sz w:val="19"/>
          <w:szCs w:val="19"/>
          <w:highlight w:val="cyan"/>
          <w:lang w:eastAsia="pt-BR"/>
        </w:rPr>
        <w:t>volume</w:t>
      </w:r>
      <w:r w:rsidRPr="001D60D9">
        <w:rPr>
          <w:rFonts w:ascii="Book Antiqua" w:eastAsia="Times New Roman" w:hAnsi="Book Antiqua" w:cs="Times New Roman"/>
          <w:b/>
          <w:color w:val="000000"/>
          <w:sz w:val="19"/>
          <w:szCs w:val="19"/>
          <w:lang w:eastAsia="pt-BR"/>
        </w:rPr>
        <w:t xml:space="preserve">, </w:t>
      </w:r>
      <w:r w:rsidRPr="001D60D9">
        <w:rPr>
          <w:rFonts w:ascii="Book Antiqua" w:eastAsia="Times New Roman" w:hAnsi="Book Antiqua" w:cs="Times New Roman"/>
          <w:b/>
          <w:caps/>
          <w:color w:val="000000"/>
          <w:sz w:val="19"/>
          <w:szCs w:val="19"/>
          <w:highlight w:val="green"/>
          <w:lang w:eastAsia="pt-BR"/>
        </w:rPr>
        <w:t>não sejam equiparados</w:t>
      </w:r>
      <w:r w:rsidRPr="001D60D9">
        <w:rPr>
          <w:rFonts w:ascii="Book Antiqua" w:eastAsia="Times New Roman" w:hAnsi="Book Antiqua" w:cs="Times New Roman"/>
          <w:b/>
          <w:color w:val="000000"/>
          <w:sz w:val="19"/>
          <w:szCs w:val="19"/>
          <w:lang w:eastAsia="pt-BR"/>
        </w:rPr>
        <w:t xml:space="preserve"> aos </w:t>
      </w:r>
      <w:r w:rsidRPr="001D60D9">
        <w:rPr>
          <w:rFonts w:ascii="Book Antiqua" w:eastAsia="Times New Roman" w:hAnsi="Book Antiqua" w:cs="Times New Roman"/>
          <w:b/>
          <w:color w:val="000000"/>
          <w:sz w:val="19"/>
          <w:szCs w:val="19"/>
          <w:highlight w:val="cyan"/>
          <w:lang w:eastAsia="pt-BR"/>
        </w:rPr>
        <w:t>resíduos domiciliares</w:t>
      </w:r>
      <w:r w:rsidRPr="001D60D9">
        <w:rPr>
          <w:rFonts w:ascii="Book Antiqua" w:eastAsia="Times New Roman" w:hAnsi="Book Antiqua" w:cs="Times New Roman"/>
          <w:b/>
          <w:color w:val="000000"/>
          <w:sz w:val="19"/>
          <w:szCs w:val="19"/>
          <w:lang w:eastAsia="pt-BR"/>
        </w:rPr>
        <w:t xml:space="preserve"> </w:t>
      </w:r>
      <w:r w:rsidRPr="001D60D9">
        <w:rPr>
          <w:rFonts w:ascii="Book Antiqua" w:eastAsia="Times New Roman" w:hAnsi="Book Antiqua" w:cs="Times New Roman"/>
          <w:b/>
          <w:color w:val="000000"/>
          <w:sz w:val="19"/>
          <w:szCs w:val="19"/>
          <w:highlight w:val="yellow"/>
          <w:lang w:eastAsia="pt-BR"/>
        </w:rPr>
        <w:t>pelo poder público municipal</w:t>
      </w:r>
      <w:r w:rsidRPr="006D469A">
        <w:rPr>
          <w:rFonts w:ascii="Book Antiqua" w:eastAsia="Times New Roman" w:hAnsi="Book Antiqua" w:cs="Times New Roman"/>
          <w:color w:val="000000"/>
          <w:sz w:val="16"/>
          <w:szCs w:val="16"/>
          <w:lang w:eastAsia="pt-BR"/>
        </w:rPr>
        <w:t>; </w:t>
      </w:r>
      <w:r w:rsidR="00071916" w:rsidRPr="006D469A">
        <w:rPr>
          <w:rFonts w:ascii="Book Antiqua" w:eastAsia="Times New Roman" w:hAnsi="Book Antiqua" w:cs="Times New Roman"/>
          <w:b/>
          <w:color w:val="FF0000"/>
          <w:sz w:val="16"/>
          <w:szCs w:val="16"/>
          <w:u w:val="single"/>
          <w:lang w:eastAsia="pt-BR"/>
        </w:rPr>
        <w:t>(TJRJ</w:t>
      </w:r>
      <w:r w:rsidR="00DE3DDA" w:rsidRPr="006D469A">
        <w:rPr>
          <w:rFonts w:ascii="Book Antiqua" w:eastAsia="Times New Roman" w:hAnsi="Book Antiqua" w:cs="Times New Roman"/>
          <w:b/>
          <w:color w:val="FF0000"/>
          <w:sz w:val="16"/>
          <w:szCs w:val="16"/>
          <w:u w:val="single"/>
          <w:lang w:eastAsia="pt-BR"/>
        </w:rPr>
        <w:t>-2012</w:t>
      </w:r>
      <w:r w:rsidR="00071916" w:rsidRPr="006D469A">
        <w:rPr>
          <w:rFonts w:ascii="Book Antiqua" w:eastAsia="Times New Roman" w:hAnsi="Book Antiqua" w:cs="Times New Roman"/>
          <w:b/>
          <w:color w:val="FF0000"/>
          <w:sz w:val="16"/>
          <w:szCs w:val="16"/>
          <w:u w:val="single"/>
          <w:lang w:eastAsia="pt-BR"/>
        </w:rPr>
        <w:t>)</w:t>
      </w:r>
      <w:r w:rsidR="00DE3DDA" w:rsidRPr="006D469A">
        <w:rPr>
          <w:rFonts w:ascii="Book Antiqua" w:eastAsia="Times New Roman" w:hAnsi="Book Antiqua" w:cs="Times New Roman"/>
          <w:b/>
          <w:color w:val="FF0000"/>
          <w:sz w:val="16"/>
          <w:szCs w:val="16"/>
          <w:lang w:eastAsia="pt-BR"/>
        </w:rPr>
        <w:t xml:space="preserve"> </w:t>
      </w:r>
      <w:r w:rsidR="00DE3DDA" w:rsidRPr="006D469A">
        <w:rPr>
          <w:rFonts w:ascii="Book Antiqua" w:eastAsia="Times New Roman" w:hAnsi="Book Antiqua" w:cs="Times New Roman"/>
          <w:b/>
          <w:color w:val="FF0000"/>
          <w:sz w:val="16"/>
          <w:szCs w:val="16"/>
          <w:u w:val="single"/>
          <w:lang w:eastAsia="pt-BR"/>
        </w:rPr>
        <w:t>(TJPR-2014)</w:t>
      </w:r>
      <w:r w:rsidR="00165176" w:rsidRPr="006D469A">
        <w:rPr>
          <w:rFonts w:ascii="Book Antiqua" w:eastAsia="Times New Roman" w:hAnsi="Book Antiqua" w:cs="Times New Roman"/>
          <w:b/>
          <w:color w:val="FF0000"/>
          <w:sz w:val="16"/>
          <w:szCs w:val="16"/>
          <w:lang w:eastAsia="pt-BR"/>
        </w:rPr>
        <w:t xml:space="preserve"> </w:t>
      </w:r>
      <w:r w:rsidR="00165176" w:rsidRPr="006D469A">
        <w:rPr>
          <w:rFonts w:ascii="Book Antiqua" w:eastAsia="Times New Roman" w:hAnsi="Book Antiqua" w:cs="Arial"/>
          <w:b/>
          <w:bCs/>
          <w:color w:val="FF0000"/>
          <w:sz w:val="16"/>
          <w:szCs w:val="16"/>
          <w:u w:val="single"/>
          <w:lang w:eastAsia="pt-BR"/>
        </w:rPr>
        <w:t>(PGEPA-2015)</w:t>
      </w:r>
    </w:p>
    <w:p w14:paraId="2AE670D3"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III - as empresas de construção civil, nos termos do regulamento ou de normas estabelecidas pelos órgãos do Sisnama; </w:t>
      </w:r>
    </w:p>
    <w:p w14:paraId="2AE670D4" w14:textId="4B2EA66B" w:rsidR="00D66062" w:rsidRPr="006D469A" w:rsidRDefault="00D66062" w:rsidP="00873799">
      <w:pPr>
        <w:spacing w:before="300" w:after="300" w:line="240" w:lineRule="auto"/>
        <w:ind w:firstLine="600"/>
        <w:jc w:val="both"/>
        <w:rPr>
          <w:rFonts w:ascii="Book Antiqua" w:eastAsia="Times New Roman" w:hAnsi="Book Antiqua" w:cs="Times New Roman"/>
          <w:sz w:val="18"/>
          <w:szCs w:val="18"/>
          <w:lang w:eastAsia="pt-BR"/>
        </w:rPr>
      </w:pPr>
      <w:r w:rsidRPr="00165176">
        <w:rPr>
          <w:rFonts w:ascii="Book Antiqua" w:eastAsia="Times New Roman" w:hAnsi="Book Antiqua" w:cs="Times New Roman"/>
          <w:b/>
          <w:bCs/>
          <w:color w:val="000000"/>
          <w:sz w:val="19"/>
          <w:szCs w:val="19"/>
          <w:lang w:eastAsia="pt-BR"/>
        </w:rPr>
        <w:t xml:space="preserve">IV - </w:t>
      </w:r>
      <w:proofErr w:type="gramStart"/>
      <w:r w:rsidRPr="00165176">
        <w:rPr>
          <w:rFonts w:ascii="Book Antiqua" w:eastAsia="Times New Roman" w:hAnsi="Book Antiqua" w:cs="Times New Roman"/>
          <w:b/>
          <w:bCs/>
          <w:color w:val="000000"/>
          <w:sz w:val="19"/>
          <w:szCs w:val="19"/>
          <w:lang w:eastAsia="pt-BR"/>
        </w:rPr>
        <w:t>os</w:t>
      </w:r>
      <w:proofErr w:type="gramEnd"/>
      <w:r w:rsidRPr="00165176">
        <w:rPr>
          <w:rFonts w:ascii="Book Antiqua" w:eastAsia="Times New Roman" w:hAnsi="Book Antiqua" w:cs="Times New Roman"/>
          <w:b/>
          <w:bCs/>
          <w:color w:val="000000"/>
          <w:sz w:val="19"/>
          <w:szCs w:val="19"/>
          <w:lang w:eastAsia="pt-BR"/>
        </w:rPr>
        <w:t xml:space="preserve"> responsáveis pelos terminais e outras instalações referidas na alínea “j” do inciso I do art. 13 e, nos termos do regulamento ou de normas estabelecidas pelos órgãos do Sisnama e, se couber, do SNVS, as empresas de transporte</w:t>
      </w:r>
      <w:r w:rsidRPr="006D469A">
        <w:rPr>
          <w:rFonts w:ascii="Book Antiqua" w:eastAsia="Times New Roman" w:hAnsi="Book Antiqua" w:cs="Times New Roman"/>
          <w:color w:val="000000"/>
          <w:sz w:val="18"/>
          <w:szCs w:val="18"/>
          <w:lang w:eastAsia="pt-BR"/>
        </w:rPr>
        <w:t>; </w:t>
      </w:r>
      <w:r w:rsidR="00165176" w:rsidRPr="006D469A">
        <w:rPr>
          <w:rFonts w:ascii="Book Antiqua" w:eastAsia="Times New Roman" w:hAnsi="Book Antiqua" w:cs="Arial"/>
          <w:b/>
          <w:bCs/>
          <w:color w:val="FF0000"/>
          <w:sz w:val="16"/>
          <w:szCs w:val="16"/>
          <w:u w:val="single"/>
          <w:lang w:eastAsia="pt-BR"/>
        </w:rPr>
        <w:t>(PGEPA-2015)</w:t>
      </w:r>
    </w:p>
    <w:p w14:paraId="2AE670D5"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lastRenderedPageBreak/>
        <w:t xml:space="preserve">V - </w:t>
      </w:r>
      <w:proofErr w:type="gramStart"/>
      <w:r w:rsidRPr="001D60D9">
        <w:rPr>
          <w:rFonts w:ascii="Book Antiqua" w:eastAsia="Times New Roman" w:hAnsi="Book Antiqua" w:cs="Times New Roman"/>
          <w:color w:val="000000"/>
          <w:sz w:val="19"/>
          <w:szCs w:val="19"/>
          <w:lang w:eastAsia="pt-BR"/>
        </w:rPr>
        <w:t>os</w:t>
      </w:r>
      <w:proofErr w:type="gramEnd"/>
      <w:r w:rsidRPr="001D60D9">
        <w:rPr>
          <w:rFonts w:ascii="Book Antiqua" w:eastAsia="Times New Roman" w:hAnsi="Book Antiqua" w:cs="Times New Roman"/>
          <w:color w:val="000000"/>
          <w:sz w:val="19"/>
          <w:szCs w:val="19"/>
          <w:lang w:eastAsia="pt-BR"/>
        </w:rPr>
        <w:t xml:space="preserve"> responsáveis por atividades </w:t>
      </w:r>
      <w:proofErr w:type="spellStart"/>
      <w:r w:rsidRPr="001D60D9">
        <w:rPr>
          <w:rFonts w:ascii="Book Antiqua" w:eastAsia="Times New Roman" w:hAnsi="Book Antiqua" w:cs="Times New Roman"/>
          <w:color w:val="000000"/>
          <w:sz w:val="19"/>
          <w:szCs w:val="19"/>
          <w:lang w:eastAsia="pt-BR"/>
        </w:rPr>
        <w:t>agrossilvopastoris</w:t>
      </w:r>
      <w:proofErr w:type="spellEnd"/>
      <w:r w:rsidRPr="001D60D9">
        <w:rPr>
          <w:rFonts w:ascii="Book Antiqua" w:eastAsia="Times New Roman" w:hAnsi="Book Antiqua" w:cs="Times New Roman"/>
          <w:color w:val="000000"/>
          <w:sz w:val="19"/>
          <w:szCs w:val="19"/>
          <w:lang w:eastAsia="pt-BR"/>
        </w:rPr>
        <w:t xml:space="preserve">, se exigido pelo órgão competente do Sisnama, do SNVS ou do </w:t>
      </w:r>
      <w:proofErr w:type="spellStart"/>
      <w:r w:rsidRPr="001D60D9">
        <w:rPr>
          <w:rFonts w:ascii="Book Antiqua" w:eastAsia="Times New Roman" w:hAnsi="Book Antiqua" w:cs="Times New Roman"/>
          <w:color w:val="000000"/>
          <w:sz w:val="19"/>
          <w:szCs w:val="19"/>
          <w:lang w:eastAsia="pt-BR"/>
        </w:rPr>
        <w:t>Suasa</w:t>
      </w:r>
      <w:proofErr w:type="spellEnd"/>
      <w:r w:rsidRPr="001D60D9">
        <w:rPr>
          <w:rFonts w:ascii="Book Antiqua" w:eastAsia="Times New Roman" w:hAnsi="Book Antiqua" w:cs="Times New Roman"/>
          <w:color w:val="000000"/>
          <w:sz w:val="19"/>
          <w:szCs w:val="19"/>
          <w:lang w:eastAsia="pt-BR"/>
        </w:rPr>
        <w:t>. </w:t>
      </w:r>
    </w:p>
    <w:p w14:paraId="2AE670D6"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Parágrafo único.  Observado o disposto no Capítulo IV deste Título, serão estabelecidas por regulamento exigências específicas relativas ao plano de gerenciamento de resíduos perigosos. </w:t>
      </w:r>
    </w:p>
    <w:p w14:paraId="2AE670D7" w14:textId="10A0FD15"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bookmarkStart w:id="24" w:name="art21"/>
      <w:bookmarkEnd w:id="24"/>
      <w:r w:rsidRPr="00E961CE">
        <w:rPr>
          <w:rFonts w:ascii="Book Antiqua" w:eastAsia="Times New Roman" w:hAnsi="Book Antiqua" w:cs="Times New Roman"/>
          <w:b/>
          <w:bCs/>
          <w:color w:val="000000"/>
          <w:sz w:val="19"/>
          <w:szCs w:val="19"/>
          <w:highlight w:val="magenta"/>
          <w:lang w:eastAsia="pt-BR"/>
        </w:rPr>
        <w:t>Art. 21</w:t>
      </w:r>
      <w:r w:rsidRPr="001D60D9">
        <w:rPr>
          <w:rFonts w:ascii="Book Antiqua" w:eastAsia="Times New Roman" w:hAnsi="Book Antiqua" w:cs="Times New Roman"/>
          <w:color w:val="000000"/>
          <w:sz w:val="19"/>
          <w:szCs w:val="19"/>
          <w:lang w:eastAsia="pt-BR"/>
        </w:rPr>
        <w:t xml:space="preserve">.  </w:t>
      </w:r>
      <w:r w:rsidRPr="00E961CE">
        <w:rPr>
          <w:rFonts w:ascii="Book Antiqua" w:eastAsia="Times New Roman" w:hAnsi="Book Antiqua" w:cs="Times New Roman"/>
          <w:b/>
          <w:bCs/>
          <w:color w:val="000000"/>
          <w:sz w:val="19"/>
          <w:szCs w:val="19"/>
          <w:lang w:eastAsia="pt-BR"/>
        </w:rPr>
        <w:t>O plano de gerenciamento de resíduos sólidos tem o seguinte conteúdo mínimo</w:t>
      </w:r>
      <w:r w:rsidRPr="001D60D9">
        <w:rPr>
          <w:rFonts w:ascii="Book Antiqua" w:eastAsia="Times New Roman" w:hAnsi="Book Antiqua" w:cs="Times New Roman"/>
          <w:color w:val="000000"/>
          <w:sz w:val="19"/>
          <w:szCs w:val="19"/>
          <w:lang w:eastAsia="pt-BR"/>
        </w:rPr>
        <w:t>:</w:t>
      </w:r>
      <w:r w:rsidR="005B4BC5">
        <w:rPr>
          <w:rFonts w:ascii="Book Antiqua" w:eastAsia="Times New Roman" w:hAnsi="Book Antiqua" w:cs="Times New Roman"/>
          <w:color w:val="000000"/>
          <w:sz w:val="19"/>
          <w:szCs w:val="19"/>
          <w:lang w:eastAsia="pt-BR"/>
        </w:rPr>
        <w:t xml:space="preserve"> </w:t>
      </w:r>
      <w:r w:rsidR="005B4BC5">
        <w:rPr>
          <w:rFonts w:ascii="Book Antiqua" w:eastAsia="Times New Roman" w:hAnsi="Book Antiqua" w:cs="Times New Roman"/>
          <w:b/>
          <w:bCs/>
          <w:color w:val="FF0000"/>
          <w:sz w:val="16"/>
          <w:szCs w:val="16"/>
          <w:u w:val="single"/>
          <w:lang w:eastAsia="pt-BR"/>
        </w:rPr>
        <w:t>(</w:t>
      </w:r>
      <w:r w:rsidR="005B4BC5">
        <w:rPr>
          <w:rFonts w:ascii="Book Antiqua" w:eastAsia="Times New Roman" w:hAnsi="Book Antiqua" w:cs="Times New Roman"/>
          <w:b/>
          <w:bCs/>
          <w:color w:val="FF0000"/>
          <w:sz w:val="16"/>
          <w:szCs w:val="16"/>
          <w:u w:val="single"/>
          <w:lang w:eastAsia="pt-BR"/>
        </w:rPr>
        <w:t>PGM-Florianópolis/SC</w:t>
      </w:r>
      <w:r w:rsidR="005B4BC5">
        <w:rPr>
          <w:rFonts w:ascii="Book Antiqua" w:eastAsia="Times New Roman" w:hAnsi="Book Antiqua" w:cs="Times New Roman"/>
          <w:b/>
          <w:bCs/>
          <w:color w:val="FF0000"/>
          <w:sz w:val="16"/>
          <w:szCs w:val="16"/>
          <w:u w:val="single"/>
          <w:lang w:eastAsia="pt-BR"/>
        </w:rPr>
        <w:t>-202</w:t>
      </w:r>
      <w:r w:rsidR="005B4BC5">
        <w:rPr>
          <w:rFonts w:ascii="Book Antiqua" w:eastAsia="Times New Roman" w:hAnsi="Book Antiqua" w:cs="Times New Roman"/>
          <w:b/>
          <w:bCs/>
          <w:color w:val="FF0000"/>
          <w:sz w:val="16"/>
          <w:szCs w:val="16"/>
          <w:u w:val="single"/>
          <w:lang w:eastAsia="pt-BR"/>
        </w:rPr>
        <w:t>2</w:t>
      </w:r>
      <w:r w:rsidR="005B4BC5">
        <w:rPr>
          <w:rFonts w:ascii="Book Antiqua" w:eastAsia="Times New Roman" w:hAnsi="Book Antiqua" w:cs="Times New Roman"/>
          <w:b/>
          <w:bCs/>
          <w:color w:val="FF0000"/>
          <w:sz w:val="16"/>
          <w:szCs w:val="16"/>
          <w:u w:val="single"/>
          <w:lang w:eastAsia="pt-BR"/>
        </w:rPr>
        <w:t>)</w:t>
      </w:r>
      <w:r w:rsidRPr="001D60D9">
        <w:rPr>
          <w:rFonts w:ascii="Book Antiqua" w:eastAsia="Times New Roman" w:hAnsi="Book Antiqua" w:cs="Times New Roman"/>
          <w:color w:val="000000"/>
          <w:sz w:val="19"/>
          <w:szCs w:val="19"/>
          <w:lang w:eastAsia="pt-BR"/>
        </w:rPr>
        <w:t> </w:t>
      </w:r>
    </w:p>
    <w:p w14:paraId="2AE670D8"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xml:space="preserve">I - </w:t>
      </w:r>
      <w:proofErr w:type="gramStart"/>
      <w:r w:rsidRPr="001D60D9">
        <w:rPr>
          <w:rFonts w:ascii="Book Antiqua" w:eastAsia="Times New Roman" w:hAnsi="Book Antiqua" w:cs="Times New Roman"/>
          <w:color w:val="000000"/>
          <w:sz w:val="19"/>
          <w:szCs w:val="19"/>
          <w:lang w:eastAsia="pt-BR"/>
        </w:rPr>
        <w:t>descrição</w:t>
      </w:r>
      <w:proofErr w:type="gramEnd"/>
      <w:r w:rsidRPr="001D60D9">
        <w:rPr>
          <w:rFonts w:ascii="Book Antiqua" w:eastAsia="Times New Roman" w:hAnsi="Book Antiqua" w:cs="Times New Roman"/>
          <w:color w:val="000000"/>
          <w:sz w:val="19"/>
          <w:szCs w:val="19"/>
          <w:lang w:eastAsia="pt-BR"/>
        </w:rPr>
        <w:t xml:space="preserve"> do empreendimento ou atividade; </w:t>
      </w:r>
    </w:p>
    <w:p w14:paraId="2AE670D9" w14:textId="19EDCC2E" w:rsidR="00D66062" w:rsidRPr="006D469A" w:rsidRDefault="00D66062" w:rsidP="00873799">
      <w:pPr>
        <w:spacing w:before="300" w:after="300" w:line="240" w:lineRule="auto"/>
        <w:ind w:firstLine="600"/>
        <w:jc w:val="both"/>
        <w:rPr>
          <w:rFonts w:ascii="Book Antiqua" w:eastAsia="Times New Roman" w:hAnsi="Book Antiqua" w:cs="Times New Roman"/>
          <w:sz w:val="18"/>
          <w:szCs w:val="18"/>
          <w:lang w:eastAsia="pt-BR"/>
        </w:rPr>
      </w:pPr>
      <w:r w:rsidRPr="00E961CE">
        <w:rPr>
          <w:rFonts w:ascii="Book Antiqua" w:eastAsia="Times New Roman" w:hAnsi="Book Antiqua" w:cs="Times New Roman"/>
          <w:b/>
          <w:bCs/>
          <w:color w:val="000000"/>
          <w:sz w:val="19"/>
          <w:szCs w:val="19"/>
          <w:lang w:eastAsia="pt-BR"/>
        </w:rPr>
        <w:t xml:space="preserve">II - </w:t>
      </w:r>
      <w:proofErr w:type="gramStart"/>
      <w:r w:rsidRPr="00E961CE">
        <w:rPr>
          <w:rFonts w:ascii="Book Antiqua" w:eastAsia="Times New Roman" w:hAnsi="Book Antiqua" w:cs="Times New Roman"/>
          <w:b/>
          <w:bCs/>
          <w:color w:val="000000"/>
          <w:sz w:val="19"/>
          <w:szCs w:val="19"/>
          <w:lang w:eastAsia="pt-BR"/>
        </w:rPr>
        <w:t>diagnóstico</w:t>
      </w:r>
      <w:proofErr w:type="gramEnd"/>
      <w:r w:rsidRPr="00E961CE">
        <w:rPr>
          <w:rFonts w:ascii="Book Antiqua" w:eastAsia="Times New Roman" w:hAnsi="Book Antiqua" w:cs="Times New Roman"/>
          <w:b/>
          <w:bCs/>
          <w:color w:val="000000"/>
          <w:sz w:val="19"/>
          <w:szCs w:val="19"/>
          <w:lang w:eastAsia="pt-BR"/>
        </w:rPr>
        <w:t xml:space="preserve"> dos resíduos sólidos gerados ou administrados, contendo a origem, o volume e a caracterização dos resíduos, incluindo os passivos ambientais a eles relacionados</w:t>
      </w:r>
      <w:r w:rsidRPr="006D469A">
        <w:rPr>
          <w:rFonts w:ascii="Book Antiqua" w:eastAsia="Times New Roman" w:hAnsi="Book Antiqua" w:cs="Times New Roman"/>
          <w:color w:val="000000"/>
          <w:sz w:val="18"/>
          <w:szCs w:val="18"/>
          <w:lang w:eastAsia="pt-BR"/>
        </w:rPr>
        <w:t>; </w:t>
      </w:r>
      <w:r w:rsidR="00E961CE" w:rsidRPr="006D469A">
        <w:rPr>
          <w:rFonts w:ascii="Book Antiqua" w:eastAsia="Times New Roman" w:hAnsi="Book Antiqua" w:cs="Times New Roman"/>
          <w:b/>
          <w:bCs/>
          <w:color w:val="FF0000"/>
          <w:sz w:val="16"/>
          <w:szCs w:val="16"/>
          <w:u w:val="single"/>
          <w:lang w:eastAsia="pt-BR"/>
        </w:rPr>
        <w:t>(PGM-Florianópolis/SC-2022)</w:t>
      </w:r>
    </w:p>
    <w:p w14:paraId="2AE670DA"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xml:space="preserve">III - observadas as normas estabelecidas pelos órgãos do Sisnama, do SNVS e do </w:t>
      </w:r>
      <w:proofErr w:type="spellStart"/>
      <w:r w:rsidRPr="001D60D9">
        <w:rPr>
          <w:rFonts w:ascii="Book Antiqua" w:eastAsia="Times New Roman" w:hAnsi="Book Antiqua" w:cs="Times New Roman"/>
          <w:color w:val="000000"/>
          <w:sz w:val="19"/>
          <w:szCs w:val="19"/>
          <w:lang w:eastAsia="pt-BR"/>
        </w:rPr>
        <w:t>Suasa</w:t>
      </w:r>
      <w:proofErr w:type="spellEnd"/>
      <w:r w:rsidRPr="001D60D9">
        <w:rPr>
          <w:rFonts w:ascii="Book Antiqua" w:eastAsia="Times New Roman" w:hAnsi="Book Antiqua" w:cs="Times New Roman"/>
          <w:color w:val="000000"/>
          <w:sz w:val="19"/>
          <w:szCs w:val="19"/>
          <w:lang w:eastAsia="pt-BR"/>
        </w:rPr>
        <w:t xml:space="preserve"> e, se houver, o plano municipal de gestão integrada de resíduos sólidos: </w:t>
      </w:r>
    </w:p>
    <w:p w14:paraId="2AE670DB"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a) explicitação dos responsáveis por cada etapa do gerenciamento de resíduos sólidos; </w:t>
      </w:r>
    </w:p>
    <w:p w14:paraId="2AE670DC"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b) definição dos procedimentos operacionais relativos às etapas do gerenciamento de resíduos sólidos sob responsabilidade do gerador; </w:t>
      </w:r>
    </w:p>
    <w:p w14:paraId="2AE670DD"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xml:space="preserve">IV - </w:t>
      </w:r>
      <w:proofErr w:type="gramStart"/>
      <w:r w:rsidRPr="001D60D9">
        <w:rPr>
          <w:rFonts w:ascii="Book Antiqua" w:eastAsia="Times New Roman" w:hAnsi="Book Antiqua" w:cs="Times New Roman"/>
          <w:color w:val="000000"/>
          <w:sz w:val="19"/>
          <w:szCs w:val="19"/>
          <w:lang w:eastAsia="pt-BR"/>
        </w:rPr>
        <w:t>identificação</w:t>
      </w:r>
      <w:proofErr w:type="gramEnd"/>
      <w:r w:rsidRPr="001D60D9">
        <w:rPr>
          <w:rFonts w:ascii="Book Antiqua" w:eastAsia="Times New Roman" w:hAnsi="Book Antiqua" w:cs="Times New Roman"/>
          <w:color w:val="000000"/>
          <w:sz w:val="19"/>
          <w:szCs w:val="19"/>
          <w:lang w:eastAsia="pt-BR"/>
        </w:rPr>
        <w:t xml:space="preserve"> das soluções consorciadas ou compartilhadas com outros geradores; </w:t>
      </w:r>
    </w:p>
    <w:p w14:paraId="2AE670DE"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xml:space="preserve">V - </w:t>
      </w:r>
      <w:proofErr w:type="gramStart"/>
      <w:r w:rsidRPr="001D60D9">
        <w:rPr>
          <w:rFonts w:ascii="Book Antiqua" w:eastAsia="Times New Roman" w:hAnsi="Book Antiqua" w:cs="Times New Roman"/>
          <w:color w:val="000000"/>
          <w:sz w:val="19"/>
          <w:szCs w:val="19"/>
          <w:lang w:eastAsia="pt-BR"/>
        </w:rPr>
        <w:t>ações</w:t>
      </w:r>
      <w:proofErr w:type="gramEnd"/>
      <w:r w:rsidRPr="001D60D9">
        <w:rPr>
          <w:rFonts w:ascii="Book Antiqua" w:eastAsia="Times New Roman" w:hAnsi="Book Antiqua" w:cs="Times New Roman"/>
          <w:color w:val="000000"/>
          <w:sz w:val="19"/>
          <w:szCs w:val="19"/>
          <w:lang w:eastAsia="pt-BR"/>
        </w:rPr>
        <w:t xml:space="preserve"> preventivas e corretivas a serem executadas em situações de gerenciamento incorreto ou acidentes; </w:t>
      </w:r>
    </w:p>
    <w:p w14:paraId="2AE670DF"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xml:space="preserve">VI - </w:t>
      </w:r>
      <w:proofErr w:type="gramStart"/>
      <w:r w:rsidRPr="001D60D9">
        <w:rPr>
          <w:rFonts w:ascii="Book Antiqua" w:eastAsia="Times New Roman" w:hAnsi="Book Antiqua" w:cs="Times New Roman"/>
          <w:color w:val="000000"/>
          <w:sz w:val="19"/>
          <w:szCs w:val="19"/>
          <w:lang w:eastAsia="pt-BR"/>
        </w:rPr>
        <w:t>metas</w:t>
      </w:r>
      <w:proofErr w:type="gramEnd"/>
      <w:r w:rsidRPr="001D60D9">
        <w:rPr>
          <w:rFonts w:ascii="Book Antiqua" w:eastAsia="Times New Roman" w:hAnsi="Book Antiqua" w:cs="Times New Roman"/>
          <w:color w:val="000000"/>
          <w:sz w:val="19"/>
          <w:szCs w:val="19"/>
          <w:lang w:eastAsia="pt-BR"/>
        </w:rPr>
        <w:t xml:space="preserve"> e procedimentos relacionados à minimização da geração de resíduos sólidos e, observadas as normas estabelecidas pelos órgãos do Sisnama, do SNVS e do </w:t>
      </w:r>
      <w:proofErr w:type="spellStart"/>
      <w:r w:rsidRPr="001D60D9">
        <w:rPr>
          <w:rFonts w:ascii="Book Antiqua" w:eastAsia="Times New Roman" w:hAnsi="Book Antiqua" w:cs="Times New Roman"/>
          <w:color w:val="000000"/>
          <w:sz w:val="19"/>
          <w:szCs w:val="19"/>
          <w:lang w:eastAsia="pt-BR"/>
        </w:rPr>
        <w:t>Suasa</w:t>
      </w:r>
      <w:proofErr w:type="spellEnd"/>
      <w:r w:rsidRPr="001D60D9">
        <w:rPr>
          <w:rFonts w:ascii="Book Antiqua" w:eastAsia="Times New Roman" w:hAnsi="Book Antiqua" w:cs="Times New Roman"/>
          <w:color w:val="000000"/>
          <w:sz w:val="19"/>
          <w:szCs w:val="19"/>
          <w:lang w:eastAsia="pt-BR"/>
        </w:rPr>
        <w:t>, à reutilização e reciclagem; </w:t>
      </w:r>
    </w:p>
    <w:p w14:paraId="2AE670E0"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VII - se couber, ações relativas à responsabilidade compartilhada pelo ciclo de vida dos produtos, na forma do art. 31; </w:t>
      </w:r>
    </w:p>
    <w:p w14:paraId="2AE670E1"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VIII - medidas saneadoras dos passivos ambientais relacionados aos resíduos sólidos; </w:t>
      </w:r>
    </w:p>
    <w:p w14:paraId="2AE670E2"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xml:space="preserve">IX - </w:t>
      </w:r>
      <w:proofErr w:type="gramStart"/>
      <w:r w:rsidRPr="001D60D9">
        <w:rPr>
          <w:rFonts w:ascii="Book Antiqua" w:eastAsia="Times New Roman" w:hAnsi="Book Antiqua" w:cs="Times New Roman"/>
          <w:color w:val="000000"/>
          <w:sz w:val="19"/>
          <w:szCs w:val="19"/>
          <w:lang w:eastAsia="pt-BR"/>
        </w:rPr>
        <w:t>periodicidade</w:t>
      </w:r>
      <w:proofErr w:type="gramEnd"/>
      <w:r w:rsidRPr="001D60D9">
        <w:rPr>
          <w:rFonts w:ascii="Book Antiqua" w:eastAsia="Times New Roman" w:hAnsi="Book Antiqua" w:cs="Times New Roman"/>
          <w:color w:val="000000"/>
          <w:sz w:val="19"/>
          <w:szCs w:val="19"/>
          <w:lang w:eastAsia="pt-BR"/>
        </w:rPr>
        <w:t xml:space="preserve"> de sua revisão, observado, se couber, o prazo de vigência da respectiva licença de operação a cargo dos órgãos do Sisnama. </w:t>
      </w:r>
    </w:p>
    <w:p w14:paraId="2AE670E3"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1</w:t>
      </w:r>
      <w:proofErr w:type="gramStart"/>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O</w:t>
      </w:r>
      <w:proofErr w:type="gramEnd"/>
      <w:r w:rsidRPr="001D60D9">
        <w:rPr>
          <w:rFonts w:ascii="Book Antiqua" w:eastAsia="Times New Roman" w:hAnsi="Book Antiqua" w:cs="Times New Roman"/>
          <w:color w:val="000000"/>
          <w:sz w:val="19"/>
          <w:szCs w:val="19"/>
          <w:lang w:eastAsia="pt-BR"/>
        </w:rPr>
        <w:t xml:space="preserve"> plano de gerenciamento de resíduos sólidos atenderá ao disposto no plano municipal de gestão integrada de resíduos sólidos do respectivo Município, sem prejuízo das normas estabelecidas pelos órgãos do Sisnama, do SNVS e do </w:t>
      </w:r>
      <w:proofErr w:type="spellStart"/>
      <w:r w:rsidRPr="001D60D9">
        <w:rPr>
          <w:rFonts w:ascii="Book Antiqua" w:eastAsia="Times New Roman" w:hAnsi="Book Antiqua" w:cs="Times New Roman"/>
          <w:color w:val="000000"/>
          <w:sz w:val="19"/>
          <w:szCs w:val="19"/>
          <w:lang w:eastAsia="pt-BR"/>
        </w:rPr>
        <w:t>Suasa</w:t>
      </w:r>
      <w:proofErr w:type="spellEnd"/>
      <w:r w:rsidRPr="001D60D9">
        <w:rPr>
          <w:rFonts w:ascii="Book Antiqua" w:eastAsia="Times New Roman" w:hAnsi="Book Antiqua" w:cs="Times New Roman"/>
          <w:color w:val="000000"/>
          <w:sz w:val="19"/>
          <w:szCs w:val="19"/>
          <w:lang w:eastAsia="pt-BR"/>
        </w:rPr>
        <w:t>. </w:t>
      </w:r>
    </w:p>
    <w:p w14:paraId="2AE670E4" w14:textId="0B19B9A4" w:rsidR="00D66062" w:rsidRPr="006D469A" w:rsidRDefault="00D66062" w:rsidP="00873799">
      <w:pPr>
        <w:spacing w:before="300" w:after="300" w:line="240" w:lineRule="auto"/>
        <w:ind w:firstLine="600"/>
        <w:jc w:val="both"/>
        <w:rPr>
          <w:rFonts w:ascii="Book Antiqua" w:eastAsia="Times New Roman" w:hAnsi="Book Antiqua" w:cs="Times New Roman"/>
          <w:b/>
          <w:bCs/>
          <w:sz w:val="18"/>
          <w:szCs w:val="18"/>
          <w:lang w:eastAsia="pt-BR"/>
        </w:rPr>
      </w:pPr>
      <w:r w:rsidRPr="00AB5176">
        <w:rPr>
          <w:rFonts w:ascii="Book Antiqua" w:eastAsia="Times New Roman" w:hAnsi="Book Antiqua" w:cs="Times New Roman"/>
          <w:b/>
          <w:bCs/>
          <w:color w:val="000000"/>
          <w:sz w:val="19"/>
          <w:szCs w:val="19"/>
          <w:highlight w:val="magenta"/>
          <w:lang w:eastAsia="pt-BR"/>
        </w:rPr>
        <w:t>§ 2</w:t>
      </w:r>
      <w:proofErr w:type="gramStart"/>
      <w:r w:rsidRPr="00AB5176">
        <w:rPr>
          <w:rFonts w:ascii="Book Antiqua" w:eastAsia="Times New Roman" w:hAnsi="Book Antiqua" w:cs="Times New Roman"/>
          <w:b/>
          <w:bCs/>
          <w:color w:val="000000"/>
          <w:sz w:val="19"/>
          <w:szCs w:val="19"/>
          <w:highlight w:val="magenta"/>
          <w:u w:val="single"/>
          <w:vertAlign w:val="superscript"/>
          <w:lang w:eastAsia="pt-BR"/>
        </w:rPr>
        <w:t>o</w:t>
      </w:r>
      <w:r w:rsidRPr="001D60D9">
        <w:rPr>
          <w:rFonts w:ascii="Book Antiqua" w:eastAsia="Times New Roman" w:hAnsi="Book Antiqua" w:cs="Times New Roman"/>
          <w:color w:val="000000"/>
          <w:sz w:val="19"/>
          <w:szCs w:val="19"/>
          <w:lang w:eastAsia="pt-BR"/>
        </w:rPr>
        <w:t xml:space="preserve">  </w:t>
      </w:r>
      <w:r w:rsidRPr="00AB5176">
        <w:rPr>
          <w:rFonts w:ascii="Book Antiqua" w:eastAsia="Times New Roman" w:hAnsi="Book Antiqua" w:cs="Times New Roman"/>
          <w:b/>
          <w:bCs/>
          <w:color w:val="000000"/>
          <w:sz w:val="19"/>
          <w:szCs w:val="19"/>
          <w:lang w:eastAsia="pt-BR"/>
        </w:rPr>
        <w:t>A</w:t>
      </w:r>
      <w:proofErr w:type="gramEnd"/>
      <w:r w:rsidRPr="00AB5176">
        <w:rPr>
          <w:rFonts w:ascii="Book Antiqua" w:eastAsia="Times New Roman" w:hAnsi="Book Antiqua" w:cs="Times New Roman"/>
          <w:b/>
          <w:bCs/>
          <w:color w:val="000000"/>
          <w:sz w:val="19"/>
          <w:szCs w:val="19"/>
          <w:lang w:eastAsia="pt-BR"/>
        </w:rPr>
        <w:t xml:space="preserve"> inexistência do plano municipal de gestão integrada de resíduos sólidos </w:t>
      </w:r>
      <w:r w:rsidRPr="005B4BC5">
        <w:rPr>
          <w:rFonts w:ascii="Book Antiqua" w:eastAsia="Times New Roman" w:hAnsi="Book Antiqua" w:cs="Times New Roman"/>
          <w:b/>
          <w:bCs/>
          <w:caps/>
          <w:color w:val="000000"/>
          <w:sz w:val="19"/>
          <w:szCs w:val="19"/>
          <w:highlight w:val="green"/>
          <w:lang w:eastAsia="pt-BR"/>
        </w:rPr>
        <w:t>não obsta</w:t>
      </w:r>
      <w:r w:rsidRPr="00AB5176">
        <w:rPr>
          <w:rFonts w:ascii="Book Antiqua" w:eastAsia="Times New Roman" w:hAnsi="Book Antiqua" w:cs="Times New Roman"/>
          <w:b/>
          <w:bCs/>
          <w:color w:val="000000"/>
          <w:sz w:val="19"/>
          <w:szCs w:val="19"/>
          <w:lang w:eastAsia="pt-BR"/>
        </w:rPr>
        <w:t xml:space="preserve"> a elaboração, a implementação ou a operacionalização do plano de gerenciamento de resíduos sólidos</w:t>
      </w:r>
      <w:r w:rsidRPr="006D469A">
        <w:rPr>
          <w:rFonts w:ascii="Book Antiqua" w:eastAsia="Times New Roman" w:hAnsi="Book Antiqua" w:cs="Times New Roman"/>
          <w:b/>
          <w:bCs/>
          <w:color w:val="000000"/>
          <w:sz w:val="18"/>
          <w:szCs w:val="18"/>
          <w:lang w:eastAsia="pt-BR"/>
        </w:rPr>
        <w:t>.</w:t>
      </w:r>
      <w:r w:rsidR="00AB5176" w:rsidRPr="006D469A">
        <w:rPr>
          <w:rFonts w:ascii="Book Antiqua" w:eastAsia="Times New Roman" w:hAnsi="Book Antiqua" w:cs="Times New Roman"/>
          <w:b/>
          <w:bCs/>
          <w:color w:val="000000"/>
          <w:sz w:val="18"/>
          <w:szCs w:val="18"/>
          <w:lang w:eastAsia="pt-BR"/>
        </w:rPr>
        <w:t xml:space="preserve"> </w:t>
      </w:r>
      <w:r w:rsidR="00AB5176" w:rsidRPr="006D469A">
        <w:rPr>
          <w:rFonts w:ascii="Book Antiqua" w:eastAsia="Times New Roman" w:hAnsi="Book Antiqua" w:cs="Times New Roman"/>
          <w:b/>
          <w:bCs/>
          <w:color w:val="FF0000"/>
          <w:sz w:val="16"/>
          <w:szCs w:val="16"/>
          <w:u w:val="single"/>
          <w:lang w:eastAsia="pt-BR"/>
        </w:rPr>
        <w:t xml:space="preserve">(Anal. </w:t>
      </w:r>
      <w:proofErr w:type="gramStart"/>
      <w:r w:rsidR="00AB5176" w:rsidRPr="006D469A">
        <w:rPr>
          <w:rFonts w:ascii="Book Antiqua" w:eastAsia="Times New Roman" w:hAnsi="Book Antiqua" w:cs="Times New Roman"/>
          <w:b/>
          <w:bCs/>
          <w:color w:val="FF0000"/>
          <w:sz w:val="16"/>
          <w:szCs w:val="16"/>
          <w:u w:val="single"/>
          <w:lang w:eastAsia="pt-BR"/>
        </w:rPr>
        <w:t>Judic./</w:t>
      </w:r>
      <w:proofErr w:type="gramEnd"/>
      <w:r w:rsidR="00AB5176" w:rsidRPr="006D469A">
        <w:rPr>
          <w:rFonts w:ascii="Book Antiqua" w:eastAsia="Times New Roman" w:hAnsi="Book Antiqua" w:cs="Times New Roman"/>
          <w:b/>
          <w:bCs/>
          <w:color w:val="FF0000"/>
          <w:sz w:val="16"/>
          <w:szCs w:val="16"/>
          <w:u w:val="single"/>
          <w:lang w:eastAsia="pt-BR"/>
        </w:rPr>
        <w:t>TRF5-2017)</w:t>
      </w:r>
      <w:r w:rsidRPr="006D469A">
        <w:rPr>
          <w:rFonts w:ascii="Book Antiqua" w:eastAsia="Times New Roman" w:hAnsi="Book Antiqua" w:cs="Times New Roman"/>
          <w:b/>
          <w:bCs/>
          <w:color w:val="000000"/>
          <w:sz w:val="18"/>
          <w:szCs w:val="18"/>
          <w:lang w:eastAsia="pt-BR"/>
        </w:rPr>
        <w:t> </w:t>
      </w:r>
      <w:r w:rsidR="005B4BC5">
        <w:rPr>
          <w:rFonts w:ascii="Book Antiqua" w:eastAsia="Times New Roman" w:hAnsi="Book Antiqua" w:cs="Times New Roman"/>
          <w:b/>
          <w:bCs/>
          <w:color w:val="FF0000"/>
          <w:sz w:val="16"/>
          <w:szCs w:val="16"/>
          <w:u w:val="single"/>
          <w:lang w:eastAsia="pt-BR"/>
        </w:rPr>
        <w:t>(DPEPR-2024)</w:t>
      </w:r>
    </w:p>
    <w:p w14:paraId="2AE670E5"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3</w:t>
      </w:r>
      <w:proofErr w:type="gramStart"/>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Serão</w:t>
      </w:r>
      <w:proofErr w:type="gramEnd"/>
      <w:r w:rsidRPr="001D60D9">
        <w:rPr>
          <w:rFonts w:ascii="Book Antiqua" w:eastAsia="Times New Roman" w:hAnsi="Book Antiqua" w:cs="Times New Roman"/>
          <w:color w:val="000000"/>
          <w:sz w:val="19"/>
          <w:szCs w:val="19"/>
          <w:lang w:eastAsia="pt-BR"/>
        </w:rPr>
        <w:t xml:space="preserve"> estabelecidos em regulamento: </w:t>
      </w:r>
    </w:p>
    <w:p w14:paraId="2AE670E6"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xml:space="preserve">I - </w:t>
      </w:r>
      <w:proofErr w:type="gramStart"/>
      <w:r w:rsidRPr="001D60D9">
        <w:rPr>
          <w:rFonts w:ascii="Book Antiqua" w:eastAsia="Times New Roman" w:hAnsi="Book Antiqua" w:cs="Times New Roman"/>
          <w:color w:val="000000"/>
          <w:sz w:val="19"/>
          <w:szCs w:val="19"/>
          <w:lang w:eastAsia="pt-BR"/>
        </w:rPr>
        <w:t>normas</w:t>
      </w:r>
      <w:proofErr w:type="gramEnd"/>
      <w:r w:rsidRPr="001D60D9">
        <w:rPr>
          <w:rFonts w:ascii="Book Antiqua" w:eastAsia="Times New Roman" w:hAnsi="Book Antiqua" w:cs="Times New Roman"/>
          <w:color w:val="000000"/>
          <w:sz w:val="19"/>
          <w:szCs w:val="19"/>
          <w:lang w:eastAsia="pt-BR"/>
        </w:rPr>
        <w:t xml:space="preserve"> sobre a exigibilidade e o conteúdo do plano de gerenciamento de resíduos sólidos relativo à atuação de cooperativas ou de outras formas de associação de catadores de materiais reutilizáveis e recicláveis; </w:t>
      </w:r>
    </w:p>
    <w:p w14:paraId="2AE670E7"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xml:space="preserve">II - critérios e procedimentos simplificados para apresentação dos planos de gerenciamento de resíduos sólidos para microempresas e empresas de pequeno porte, assim consideradas as definidas nos </w:t>
      </w:r>
      <w:hyperlink r:id="rId27" w:anchor="art3i" w:history="1">
        <w:r w:rsidRPr="001D60D9">
          <w:rPr>
            <w:rFonts w:ascii="Book Antiqua" w:eastAsia="Times New Roman" w:hAnsi="Book Antiqua" w:cs="Times New Roman"/>
            <w:color w:val="0000FF"/>
            <w:sz w:val="19"/>
            <w:szCs w:val="19"/>
            <w:u w:val="single"/>
            <w:lang w:eastAsia="pt-BR"/>
          </w:rPr>
          <w:t>incisos I e II do art. 3</w:t>
        </w:r>
        <w:r w:rsidRPr="001D60D9">
          <w:rPr>
            <w:rFonts w:ascii="Book Antiqua" w:eastAsia="Times New Roman" w:hAnsi="Book Antiqua" w:cs="Times New Roman"/>
            <w:color w:val="0000FF"/>
            <w:sz w:val="19"/>
            <w:szCs w:val="19"/>
            <w:u w:val="single"/>
            <w:vertAlign w:val="superscript"/>
            <w:lang w:eastAsia="pt-BR"/>
          </w:rPr>
          <w:t>o</w:t>
        </w:r>
        <w:r w:rsidRPr="001D60D9">
          <w:rPr>
            <w:rFonts w:ascii="Book Antiqua" w:eastAsia="Times New Roman" w:hAnsi="Book Antiqua" w:cs="Times New Roman"/>
            <w:color w:val="0000FF"/>
            <w:sz w:val="19"/>
            <w:szCs w:val="19"/>
            <w:u w:val="single"/>
            <w:lang w:eastAsia="pt-BR"/>
          </w:rPr>
          <w:t xml:space="preserve"> da Lei Complementar n</w:t>
        </w:r>
        <w:r w:rsidRPr="001D60D9">
          <w:rPr>
            <w:rFonts w:ascii="Book Antiqua" w:eastAsia="Times New Roman" w:hAnsi="Book Antiqua" w:cs="Times New Roman"/>
            <w:color w:val="0000FF"/>
            <w:sz w:val="19"/>
            <w:szCs w:val="19"/>
            <w:u w:val="single"/>
            <w:vertAlign w:val="superscript"/>
            <w:lang w:eastAsia="pt-BR"/>
          </w:rPr>
          <w:t>o</w:t>
        </w:r>
        <w:r w:rsidRPr="001D60D9">
          <w:rPr>
            <w:rFonts w:ascii="Book Antiqua" w:eastAsia="Times New Roman" w:hAnsi="Book Antiqua" w:cs="Times New Roman"/>
            <w:color w:val="0000FF"/>
            <w:sz w:val="19"/>
            <w:szCs w:val="19"/>
            <w:u w:val="single"/>
            <w:lang w:eastAsia="pt-BR"/>
          </w:rPr>
          <w:t xml:space="preserve"> 123, de 14 de dezembro de 2006</w:t>
        </w:r>
      </w:hyperlink>
      <w:r w:rsidRPr="001D60D9">
        <w:rPr>
          <w:rFonts w:ascii="Book Antiqua" w:eastAsia="Times New Roman" w:hAnsi="Book Antiqua" w:cs="Times New Roman"/>
          <w:color w:val="000000"/>
          <w:sz w:val="19"/>
          <w:szCs w:val="19"/>
          <w:lang w:eastAsia="pt-BR"/>
        </w:rPr>
        <w:t>, desde que as atividades por elas desenvolvidas não gerem resíduos perigosos. </w:t>
      </w:r>
    </w:p>
    <w:p w14:paraId="2AE670E8"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lastRenderedPageBreak/>
        <w:t>Art. 22.  Para a elaboração, implementação, operacionalização e monitoramento de todas as etapas do plano de gerenciamento de resíduos sólidos, nelas incluído o controle da disposição final ambientalmente adequada dos rejeitos, será designado responsável técnico devidamente habilitado. </w:t>
      </w:r>
    </w:p>
    <w:p w14:paraId="2AE670E9"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Art. 23.  Os responsáveis por plano de gerenciamento de resíduos sólidos manterão atualizadas e disponíveis ao órgão municipal competente, ao órgão licenciador do Sisnama e a outras autoridades, informações completas sobre a implementação e a operacionalização do plano sob sua responsabilidade. </w:t>
      </w:r>
    </w:p>
    <w:p w14:paraId="2AE670EA"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1</w:t>
      </w:r>
      <w:proofErr w:type="gramStart"/>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Para</w:t>
      </w:r>
      <w:proofErr w:type="gramEnd"/>
      <w:r w:rsidRPr="001D60D9">
        <w:rPr>
          <w:rFonts w:ascii="Book Antiqua" w:eastAsia="Times New Roman" w:hAnsi="Book Antiqua" w:cs="Times New Roman"/>
          <w:color w:val="000000"/>
          <w:sz w:val="19"/>
          <w:szCs w:val="19"/>
          <w:lang w:eastAsia="pt-BR"/>
        </w:rPr>
        <w:t xml:space="preserve"> a consecução do disposto no </w:t>
      </w:r>
      <w:r w:rsidRPr="001D60D9">
        <w:rPr>
          <w:rFonts w:ascii="Book Antiqua" w:eastAsia="Times New Roman" w:hAnsi="Book Antiqua" w:cs="Times New Roman"/>
          <w:b/>
          <w:bCs/>
          <w:color w:val="000000"/>
          <w:sz w:val="19"/>
          <w:szCs w:val="19"/>
          <w:lang w:eastAsia="pt-BR"/>
        </w:rPr>
        <w:t>caput</w:t>
      </w:r>
      <w:r w:rsidRPr="001D60D9">
        <w:rPr>
          <w:rFonts w:ascii="Book Antiqua" w:eastAsia="Times New Roman" w:hAnsi="Book Antiqua" w:cs="Times New Roman"/>
          <w:color w:val="000000"/>
          <w:sz w:val="19"/>
          <w:szCs w:val="19"/>
          <w:lang w:eastAsia="pt-BR"/>
        </w:rPr>
        <w:t>, sem prejuízo de outras exigências cabíveis por parte das autoridades, será implementado sistema declaratório com periodicidade, no mínimo, anual, na forma do regulamento. </w:t>
      </w:r>
    </w:p>
    <w:p w14:paraId="2AE670EB"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2</w:t>
      </w:r>
      <w:proofErr w:type="gramStart"/>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As</w:t>
      </w:r>
      <w:proofErr w:type="gramEnd"/>
      <w:r w:rsidRPr="001D60D9">
        <w:rPr>
          <w:rFonts w:ascii="Book Antiqua" w:eastAsia="Times New Roman" w:hAnsi="Book Antiqua" w:cs="Times New Roman"/>
          <w:color w:val="000000"/>
          <w:sz w:val="19"/>
          <w:szCs w:val="19"/>
          <w:lang w:eastAsia="pt-BR"/>
        </w:rPr>
        <w:t xml:space="preserve"> informações referidas no </w:t>
      </w:r>
      <w:r w:rsidRPr="001D60D9">
        <w:rPr>
          <w:rFonts w:ascii="Book Antiqua" w:eastAsia="Times New Roman" w:hAnsi="Book Antiqua" w:cs="Times New Roman"/>
          <w:b/>
          <w:bCs/>
          <w:color w:val="000000"/>
          <w:sz w:val="19"/>
          <w:szCs w:val="19"/>
          <w:lang w:eastAsia="pt-BR"/>
        </w:rPr>
        <w:t>caput</w:t>
      </w:r>
      <w:r w:rsidRPr="001D60D9">
        <w:rPr>
          <w:rFonts w:ascii="Book Antiqua" w:eastAsia="Times New Roman" w:hAnsi="Book Antiqua" w:cs="Times New Roman"/>
          <w:color w:val="000000"/>
          <w:sz w:val="19"/>
          <w:szCs w:val="19"/>
          <w:lang w:eastAsia="pt-BR"/>
        </w:rPr>
        <w:t xml:space="preserve"> serão repassadas pelos órgãos públicos ao </w:t>
      </w:r>
      <w:proofErr w:type="spellStart"/>
      <w:r w:rsidRPr="001D60D9">
        <w:rPr>
          <w:rFonts w:ascii="Book Antiqua" w:eastAsia="Times New Roman" w:hAnsi="Book Antiqua" w:cs="Times New Roman"/>
          <w:color w:val="000000"/>
          <w:sz w:val="19"/>
          <w:szCs w:val="19"/>
          <w:lang w:eastAsia="pt-BR"/>
        </w:rPr>
        <w:t>Sinir</w:t>
      </w:r>
      <w:proofErr w:type="spellEnd"/>
      <w:r w:rsidRPr="001D60D9">
        <w:rPr>
          <w:rFonts w:ascii="Book Antiqua" w:eastAsia="Times New Roman" w:hAnsi="Book Antiqua" w:cs="Times New Roman"/>
          <w:color w:val="000000"/>
          <w:sz w:val="19"/>
          <w:szCs w:val="19"/>
          <w:lang w:eastAsia="pt-BR"/>
        </w:rPr>
        <w:t>, na forma do regulamento. </w:t>
      </w:r>
    </w:p>
    <w:p w14:paraId="2AE670EC" w14:textId="21012F9E" w:rsidR="00D66062" w:rsidRPr="006D469A" w:rsidRDefault="00D66062" w:rsidP="00873799">
      <w:pPr>
        <w:spacing w:before="300" w:after="300" w:line="240" w:lineRule="auto"/>
        <w:ind w:firstLine="600"/>
        <w:jc w:val="both"/>
        <w:rPr>
          <w:rFonts w:ascii="Book Antiqua" w:eastAsia="Times New Roman" w:hAnsi="Book Antiqua" w:cs="Times New Roman"/>
          <w:sz w:val="16"/>
          <w:szCs w:val="16"/>
          <w:u w:val="single"/>
          <w:lang w:eastAsia="pt-BR"/>
        </w:rPr>
      </w:pPr>
      <w:r w:rsidRPr="001D60D9">
        <w:rPr>
          <w:rFonts w:ascii="Book Antiqua" w:eastAsia="Times New Roman" w:hAnsi="Book Antiqua" w:cs="Times New Roman"/>
          <w:b/>
          <w:bCs/>
          <w:color w:val="000000"/>
          <w:sz w:val="19"/>
          <w:szCs w:val="19"/>
          <w:highlight w:val="magenta"/>
          <w:lang w:eastAsia="pt-BR"/>
        </w:rPr>
        <w:t>Art. 24</w:t>
      </w:r>
      <w:r w:rsidRPr="001D60D9">
        <w:rPr>
          <w:rFonts w:ascii="Book Antiqua" w:eastAsia="Times New Roman" w:hAnsi="Book Antiqua" w:cs="Times New Roman"/>
          <w:color w:val="000000"/>
          <w:sz w:val="19"/>
          <w:szCs w:val="19"/>
          <w:lang w:eastAsia="pt-BR"/>
        </w:rPr>
        <w:t xml:space="preserve">.  </w:t>
      </w:r>
      <w:r w:rsidRPr="00165176">
        <w:rPr>
          <w:rFonts w:ascii="Book Antiqua" w:eastAsia="Times New Roman" w:hAnsi="Book Antiqua" w:cs="Times New Roman"/>
          <w:b/>
          <w:bCs/>
          <w:color w:val="000000"/>
          <w:sz w:val="19"/>
          <w:szCs w:val="19"/>
          <w:lang w:eastAsia="pt-BR"/>
        </w:rPr>
        <w:t>O plano de gerenciamento de resíduos sólidos é parte integrante do processo de licenciamento ambiental do empreendimento ou atividade pelo órgão competente do Sisnama</w:t>
      </w:r>
      <w:r w:rsidRPr="006D469A">
        <w:rPr>
          <w:rFonts w:ascii="Book Antiqua" w:eastAsia="Times New Roman" w:hAnsi="Book Antiqua" w:cs="Times New Roman"/>
          <w:color w:val="000000"/>
          <w:sz w:val="16"/>
          <w:szCs w:val="16"/>
          <w:lang w:eastAsia="pt-BR"/>
        </w:rPr>
        <w:t>.</w:t>
      </w:r>
      <w:r w:rsidR="006D469A">
        <w:rPr>
          <w:rFonts w:ascii="Book Antiqua" w:eastAsia="Times New Roman" w:hAnsi="Book Antiqua" w:cs="Times New Roman"/>
          <w:color w:val="000000"/>
          <w:sz w:val="16"/>
          <w:szCs w:val="16"/>
          <w:lang w:eastAsia="pt-BR"/>
        </w:rPr>
        <w:t xml:space="preserve"> </w:t>
      </w:r>
      <w:r w:rsidR="00DE3DDA" w:rsidRPr="006D469A">
        <w:rPr>
          <w:rFonts w:ascii="Book Antiqua" w:eastAsia="Times New Roman" w:hAnsi="Book Antiqua" w:cs="Times New Roman"/>
          <w:b/>
          <w:color w:val="FF0000"/>
          <w:sz w:val="16"/>
          <w:szCs w:val="16"/>
          <w:u w:val="single"/>
          <w:lang w:eastAsia="pt-BR"/>
        </w:rPr>
        <w:t>(TJPR-2014)</w:t>
      </w:r>
      <w:r w:rsidR="00AB5176" w:rsidRPr="006D469A">
        <w:rPr>
          <w:rFonts w:ascii="Book Antiqua" w:eastAsia="Times New Roman" w:hAnsi="Book Antiqua" w:cs="Times New Roman"/>
          <w:b/>
          <w:color w:val="FF0000"/>
          <w:sz w:val="16"/>
          <w:szCs w:val="16"/>
          <w:lang w:eastAsia="pt-BR"/>
        </w:rPr>
        <w:t xml:space="preserve"> </w:t>
      </w:r>
      <w:r w:rsidR="00AB5176" w:rsidRPr="006D469A">
        <w:rPr>
          <w:rFonts w:ascii="Book Antiqua" w:eastAsia="Times New Roman" w:hAnsi="Book Antiqua" w:cs="Times New Roman"/>
          <w:b/>
          <w:color w:val="FF0000"/>
          <w:sz w:val="16"/>
          <w:szCs w:val="16"/>
          <w:u w:val="single"/>
          <w:lang w:eastAsia="pt-BR"/>
        </w:rPr>
        <w:t xml:space="preserve">(Anal. </w:t>
      </w:r>
      <w:proofErr w:type="gramStart"/>
      <w:r w:rsidR="00AB5176" w:rsidRPr="006D469A">
        <w:rPr>
          <w:rFonts w:ascii="Book Antiqua" w:eastAsia="Times New Roman" w:hAnsi="Book Antiqua" w:cs="Times New Roman"/>
          <w:b/>
          <w:color w:val="FF0000"/>
          <w:sz w:val="16"/>
          <w:szCs w:val="16"/>
          <w:u w:val="single"/>
          <w:lang w:eastAsia="pt-BR"/>
        </w:rPr>
        <w:t>Judic./</w:t>
      </w:r>
      <w:proofErr w:type="gramEnd"/>
      <w:r w:rsidR="00AB5176" w:rsidRPr="006D469A">
        <w:rPr>
          <w:rFonts w:ascii="Book Antiqua" w:eastAsia="Times New Roman" w:hAnsi="Book Antiqua" w:cs="Times New Roman"/>
          <w:b/>
          <w:color w:val="FF0000"/>
          <w:sz w:val="16"/>
          <w:szCs w:val="16"/>
          <w:u w:val="single"/>
          <w:lang w:eastAsia="pt-BR"/>
        </w:rPr>
        <w:t>TRF5-2017)</w:t>
      </w:r>
    </w:p>
    <w:p w14:paraId="2AE670ED" w14:textId="24E2571B" w:rsidR="00D66062" w:rsidRPr="006D469A" w:rsidRDefault="00D66062" w:rsidP="00873799">
      <w:pPr>
        <w:spacing w:before="300" w:after="300" w:line="240" w:lineRule="auto"/>
        <w:ind w:firstLine="600"/>
        <w:jc w:val="both"/>
        <w:rPr>
          <w:rFonts w:ascii="Book Antiqua" w:eastAsia="Times New Roman" w:hAnsi="Book Antiqua" w:cs="Times New Roman"/>
          <w:sz w:val="18"/>
          <w:szCs w:val="18"/>
          <w:lang w:eastAsia="pt-BR"/>
        </w:rPr>
      </w:pPr>
      <w:r w:rsidRPr="00AB5176">
        <w:rPr>
          <w:rFonts w:ascii="Book Antiqua" w:eastAsia="Times New Roman" w:hAnsi="Book Antiqua" w:cs="Times New Roman"/>
          <w:b/>
          <w:bCs/>
          <w:color w:val="000000"/>
          <w:sz w:val="19"/>
          <w:szCs w:val="19"/>
          <w:highlight w:val="magenta"/>
          <w:lang w:eastAsia="pt-BR"/>
        </w:rPr>
        <w:t>§ 1</w:t>
      </w:r>
      <w:proofErr w:type="gramStart"/>
      <w:r w:rsidRPr="00AB5176">
        <w:rPr>
          <w:rFonts w:ascii="Book Antiqua" w:eastAsia="Times New Roman" w:hAnsi="Book Antiqua" w:cs="Times New Roman"/>
          <w:b/>
          <w:bCs/>
          <w:color w:val="000000"/>
          <w:sz w:val="19"/>
          <w:szCs w:val="19"/>
          <w:highlight w:val="magenta"/>
          <w:u w:val="single"/>
          <w:vertAlign w:val="superscript"/>
          <w:lang w:eastAsia="pt-BR"/>
        </w:rPr>
        <w:t>o</w:t>
      </w:r>
      <w:r w:rsidRPr="001D60D9">
        <w:rPr>
          <w:rFonts w:ascii="Book Antiqua" w:eastAsia="Times New Roman" w:hAnsi="Book Antiqua" w:cs="Times New Roman"/>
          <w:color w:val="000000"/>
          <w:sz w:val="19"/>
          <w:szCs w:val="19"/>
          <w:lang w:eastAsia="pt-BR"/>
        </w:rPr>
        <w:t xml:space="preserve">  </w:t>
      </w:r>
      <w:r w:rsidRPr="00AB5176">
        <w:rPr>
          <w:rFonts w:ascii="Book Antiqua" w:eastAsia="Times New Roman" w:hAnsi="Book Antiqua" w:cs="Times New Roman"/>
          <w:b/>
          <w:bCs/>
          <w:color w:val="000000"/>
          <w:sz w:val="19"/>
          <w:szCs w:val="19"/>
          <w:lang w:eastAsia="pt-BR"/>
        </w:rPr>
        <w:t>Nos</w:t>
      </w:r>
      <w:proofErr w:type="gramEnd"/>
      <w:r w:rsidRPr="00AB5176">
        <w:rPr>
          <w:rFonts w:ascii="Book Antiqua" w:eastAsia="Times New Roman" w:hAnsi="Book Antiqua" w:cs="Times New Roman"/>
          <w:b/>
          <w:bCs/>
          <w:color w:val="000000"/>
          <w:sz w:val="19"/>
          <w:szCs w:val="19"/>
          <w:lang w:eastAsia="pt-BR"/>
        </w:rPr>
        <w:t xml:space="preserve"> empreendimentos e atividades não sujeitos a licenciamento ambiental, a aprovação do plano de gerenciamento de resíduos sólidos cabe à autoridade municipal competente</w:t>
      </w:r>
      <w:r w:rsidRPr="006D469A">
        <w:rPr>
          <w:rFonts w:ascii="Book Antiqua" w:eastAsia="Times New Roman" w:hAnsi="Book Antiqua" w:cs="Times New Roman"/>
          <w:color w:val="000000"/>
          <w:sz w:val="18"/>
          <w:szCs w:val="18"/>
          <w:lang w:eastAsia="pt-BR"/>
        </w:rPr>
        <w:t>. </w:t>
      </w:r>
      <w:r w:rsidR="00AB5176" w:rsidRPr="006D469A">
        <w:rPr>
          <w:rFonts w:ascii="Book Antiqua" w:eastAsia="Times New Roman" w:hAnsi="Book Antiqua" w:cs="Times New Roman"/>
          <w:b/>
          <w:color w:val="FF0000"/>
          <w:sz w:val="16"/>
          <w:szCs w:val="16"/>
          <w:u w:val="single"/>
          <w:lang w:eastAsia="pt-BR"/>
        </w:rPr>
        <w:t xml:space="preserve">(Anal. </w:t>
      </w:r>
      <w:proofErr w:type="gramStart"/>
      <w:r w:rsidR="00AB5176" w:rsidRPr="006D469A">
        <w:rPr>
          <w:rFonts w:ascii="Book Antiqua" w:eastAsia="Times New Roman" w:hAnsi="Book Antiqua" w:cs="Times New Roman"/>
          <w:b/>
          <w:color w:val="FF0000"/>
          <w:sz w:val="16"/>
          <w:szCs w:val="16"/>
          <w:u w:val="single"/>
          <w:lang w:eastAsia="pt-BR"/>
        </w:rPr>
        <w:t>Judic./</w:t>
      </w:r>
      <w:proofErr w:type="gramEnd"/>
      <w:r w:rsidR="00AB5176" w:rsidRPr="006D469A">
        <w:rPr>
          <w:rFonts w:ascii="Book Antiqua" w:eastAsia="Times New Roman" w:hAnsi="Book Antiqua" w:cs="Times New Roman"/>
          <w:b/>
          <w:color w:val="FF0000"/>
          <w:sz w:val="16"/>
          <w:szCs w:val="16"/>
          <w:u w:val="single"/>
          <w:lang w:eastAsia="pt-BR"/>
        </w:rPr>
        <w:t>TRF5-2017)</w:t>
      </w:r>
    </w:p>
    <w:p w14:paraId="2AE670EE"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2</w:t>
      </w:r>
      <w:proofErr w:type="gramStart"/>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No</w:t>
      </w:r>
      <w:proofErr w:type="gramEnd"/>
      <w:r w:rsidRPr="001D60D9">
        <w:rPr>
          <w:rFonts w:ascii="Book Antiqua" w:eastAsia="Times New Roman" w:hAnsi="Book Antiqua" w:cs="Times New Roman"/>
          <w:color w:val="000000"/>
          <w:sz w:val="19"/>
          <w:szCs w:val="19"/>
          <w:lang w:eastAsia="pt-BR"/>
        </w:rPr>
        <w:t xml:space="preserve"> processo de licenciamento ambiental referido no § 1</w:t>
      </w:r>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xml:space="preserve"> a cargo de órgão federal ou estadual do Sisnama, será assegurada oitiva do órgão municipal competente, em especial quanto à disposição final ambientalmente adequada de rejeitos. </w:t>
      </w:r>
    </w:p>
    <w:p w14:paraId="2AE670EF"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CAPÍTULO III</w:t>
      </w:r>
    </w:p>
    <w:p w14:paraId="2AE670F0"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DAS RESPONSABILIDADES DOS GERADORES E DO PODER PÚBLICO </w:t>
      </w:r>
    </w:p>
    <w:p w14:paraId="2AE670F1"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Seção I</w:t>
      </w:r>
    </w:p>
    <w:p w14:paraId="2AE670F2"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Disposições Gerais </w:t>
      </w:r>
    </w:p>
    <w:p w14:paraId="2AE670F3" w14:textId="1B888E9C" w:rsidR="00D66062" w:rsidRPr="00780F1B" w:rsidRDefault="00D66062" w:rsidP="00914954">
      <w:pPr>
        <w:spacing w:before="100" w:beforeAutospacing="1" w:after="100" w:afterAutospacing="1" w:line="240" w:lineRule="auto"/>
        <w:ind w:firstLine="601"/>
        <w:jc w:val="both"/>
        <w:rPr>
          <w:rFonts w:ascii="Book Antiqua" w:eastAsia="Times New Roman" w:hAnsi="Book Antiqua" w:cs="Times New Roman"/>
          <w:color w:val="000000"/>
          <w:sz w:val="18"/>
          <w:szCs w:val="18"/>
          <w:lang w:eastAsia="pt-BR"/>
        </w:rPr>
      </w:pPr>
      <w:r w:rsidRPr="00914954">
        <w:rPr>
          <w:rFonts w:ascii="Book Antiqua" w:eastAsia="Times New Roman" w:hAnsi="Book Antiqua" w:cs="Times New Roman"/>
          <w:b/>
          <w:bCs/>
          <w:color w:val="000000"/>
          <w:sz w:val="19"/>
          <w:szCs w:val="19"/>
          <w:highlight w:val="magenta"/>
          <w:lang w:eastAsia="pt-BR"/>
        </w:rPr>
        <w:t>Art. 25</w:t>
      </w:r>
      <w:r w:rsidRPr="001D60D9">
        <w:rPr>
          <w:rFonts w:ascii="Book Antiqua" w:eastAsia="Times New Roman" w:hAnsi="Book Antiqua" w:cs="Times New Roman"/>
          <w:color w:val="000000"/>
          <w:sz w:val="19"/>
          <w:szCs w:val="19"/>
          <w:lang w:eastAsia="pt-BR"/>
        </w:rPr>
        <w:t xml:space="preserve">.  </w:t>
      </w:r>
      <w:r w:rsidRPr="00165176">
        <w:rPr>
          <w:rFonts w:ascii="Book Antiqua" w:eastAsia="Times New Roman" w:hAnsi="Book Antiqua" w:cs="Times New Roman"/>
          <w:b/>
          <w:bCs/>
          <w:color w:val="000000"/>
          <w:sz w:val="19"/>
          <w:szCs w:val="19"/>
          <w:lang w:eastAsia="pt-BR"/>
        </w:rPr>
        <w:t xml:space="preserve">O </w:t>
      </w:r>
      <w:r w:rsidRPr="00780F1B">
        <w:rPr>
          <w:rFonts w:ascii="Book Antiqua" w:eastAsia="Times New Roman" w:hAnsi="Book Antiqua" w:cs="Times New Roman"/>
          <w:b/>
          <w:bCs/>
          <w:color w:val="000000"/>
          <w:sz w:val="19"/>
          <w:szCs w:val="19"/>
          <w:highlight w:val="yellow"/>
          <w:lang w:eastAsia="pt-BR"/>
        </w:rPr>
        <w:t>poder público</w:t>
      </w:r>
      <w:r w:rsidRPr="00165176">
        <w:rPr>
          <w:rFonts w:ascii="Book Antiqua" w:eastAsia="Times New Roman" w:hAnsi="Book Antiqua" w:cs="Times New Roman"/>
          <w:b/>
          <w:bCs/>
          <w:color w:val="000000"/>
          <w:sz w:val="19"/>
          <w:szCs w:val="19"/>
          <w:lang w:eastAsia="pt-BR"/>
        </w:rPr>
        <w:t xml:space="preserve">, o </w:t>
      </w:r>
      <w:r w:rsidRPr="00780F1B">
        <w:rPr>
          <w:rFonts w:ascii="Book Antiqua" w:eastAsia="Times New Roman" w:hAnsi="Book Antiqua" w:cs="Times New Roman"/>
          <w:b/>
          <w:bCs/>
          <w:color w:val="000000"/>
          <w:sz w:val="19"/>
          <w:szCs w:val="19"/>
          <w:highlight w:val="yellow"/>
          <w:lang w:eastAsia="pt-BR"/>
        </w:rPr>
        <w:t>setor empresarial</w:t>
      </w:r>
      <w:r w:rsidRPr="00165176">
        <w:rPr>
          <w:rFonts w:ascii="Book Antiqua" w:eastAsia="Times New Roman" w:hAnsi="Book Antiqua" w:cs="Times New Roman"/>
          <w:b/>
          <w:bCs/>
          <w:color w:val="000000"/>
          <w:sz w:val="19"/>
          <w:szCs w:val="19"/>
          <w:lang w:eastAsia="pt-BR"/>
        </w:rPr>
        <w:t xml:space="preserve"> e a </w:t>
      </w:r>
      <w:r w:rsidRPr="00780F1B">
        <w:rPr>
          <w:rFonts w:ascii="Book Antiqua" w:eastAsia="Times New Roman" w:hAnsi="Book Antiqua" w:cs="Times New Roman"/>
          <w:b/>
          <w:bCs/>
          <w:color w:val="000000"/>
          <w:sz w:val="19"/>
          <w:szCs w:val="19"/>
          <w:highlight w:val="yellow"/>
          <w:lang w:eastAsia="pt-BR"/>
        </w:rPr>
        <w:t>coletividade</w:t>
      </w:r>
      <w:r w:rsidRPr="00165176">
        <w:rPr>
          <w:rFonts w:ascii="Book Antiqua" w:eastAsia="Times New Roman" w:hAnsi="Book Antiqua" w:cs="Times New Roman"/>
          <w:b/>
          <w:bCs/>
          <w:color w:val="000000"/>
          <w:sz w:val="19"/>
          <w:szCs w:val="19"/>
          <w:lang w:eastAsia="pt-BR"/>
        </w:rPr>
        <w:t xml:space="preserve"> </w:t>
      </w:r>
      <w:r w:rsidRPr="00780F1B">
        <w:rPr>
          <w:rFonts w:ascii="Book Antiqua" w:eastAsia="Times New Roman" w:hAnsi="Book Antiqua" w:cs="Times New Roman"/>
          <w:b/>
          <w:bCs/>
          <w:caps/>
          <w:color w:val="000000"/>
          <w:sz w:val="19"/>
          <w:szCs w:val="19"/>
          <w:highlight w:val="green"/>
          <w:lang w:eastAsia="pt-BR"/>
        </w:rPr>
        <w:t>são responsáveis</w:t>
      </w:r>
      <w:r w:rsidRPr="00165176">
        <w:rPr>
          <w:rFonts w:ascii="Book Antiqua" w:eastAsia="Times New Roman" w:hAnsi="Book Antiqua" w:cs="Times New Roman"/>
          <w:b/>
          <w:bCs/>
          <w:color w:val="000000"/>
          <w:sz w:val="19"/>
          <w:szCs w:val="19"/>
          <w:lang w:eastAsia="pt-BR"/>
        </w:rPr>
        <w:t xml:space="preserve"> pela efetividade das ações voltadas para assegurar a observância da Política Nacional de Resíduos Sólidos e das diretrizes e demais determinações estabelecidas nesta Lei e em seu regulamento</w:t>
      </w:r>
      <w:r w:rsidRPr="006D469A">
        <w:rPr>
          <w:rFonts w:ascii="Book Antiqua" w:eastAsia="Times New Roman" w:hAnsi="Book Antiqua" w:cs="Times New Roman"/>
          <w:color w:val="000000"/>
          <w:sz w:val="18"/>
          <w:szCs w:val="18"/>
          <w:lang w:eastAsia="pt-BR"/>
        </w:rPr>
        <w:t>.</w:t>
      </w:r>
      <w:r w:rsidR="007B4F26" w:rsidRPr="006D469A">
        <w:rPr>
          <w:rFonts w:ascii="Book Antiqua" w:eastAsia="Times New Roman" w:hAnsi="Book Antiqua" w:cs="Times New Roman"/>
          <w:color w:val="000000"/>
          <w:sz w:val="18"/>
          <w:szCs w:val="18"/>
          <w:lang w:eastAsia="pt-BR"/>
        </w:rPr>
        <w:t xml:space="preserve"> </w:t>
      </w:r>
      <w:r w:rsidR="00165176" w:rsidRPr="006D469A">
        <w:rPr>
          <w:rFonts w:ascii="Book Antiqua" w:eastAsia="Times New Roman" w:hAnsi="Book Antiqua" w:cs="Arial"/>
          <w:b/>
          <w:bCs/>
          <w:color w:val="FF0000"/>
          <w:sz w:val="16"/>
          <w:szCs w:val="16"/>
          <w:u w:val="single"/>
          <w:lang w:eastAsia="pt-BR"/>
        </w:rPr>
        <w:t>(MPPR-2014)</w:t>
      </w:r>
      <w:r w:rsidR="00EB4A14">
        <w:rPr>
          <w:rFonts w:ascii="Book Antiqua" w:eastAsia="Times New Roman" w:hAnsi="Book Antiqua" w:cs="Arial"/>
          <w:b/>
          <w:bCs/>
          <w:color w:val="FF0000"/>
          <w:sz w:val="16"/>
          <w:szCs w:val="16"/>
          <w:lang w:eastAsia="pt-BR"/>
        </w:rPr>
        <w:t xml:space="preserve"> </w:t>
      </w:r>
      <w:r w:rsidR="00EB4A14">
        <w:rPr>
          <w:rFonts w:ascii="Book Antiqua" w:eastAsia="Times New Roman" w:hAnsi="Book Antiqua" w:cs="Arial"/>
          <w:b/>
          <w:bCs/>
          <w:color w:val="FF0000"/>
          <w:sz w:val="16"/>
          <w:szCs w:val="16"/>
          <w:u w:val="single"/>
          <w:lang w:eastAsia="pt-BR"/>
        </w:rPr>
        <w:t>(MPMS-2022)</w:t>
      </w:r>
      <w:r w:rsidR="00B14368">
        <w:rPr>
          <w:rFonts w:ascii="Book Antiqua" w:eastAsia="Times New Roman" w:hAnsi="Book Antiqua" w:cs="Arial"/>
          <w:b/>
          <w:bCs/>
          <w:color w:val="FF0000"/>
          <w:sz w:val="16"/>
          <w:szCs w:val="16"/>
          <w:lang w:eastAsia="pt-BR"/>
        </w:rPr>
        <w:t xml:space="preserve"> </w:t>
      </w:r>
      <w:r w:rsidR="00B14368">
        <w:rPr>
          <w:rFonts w:ascii="Book Antiqua" w:eastAsia="Times New Roman" w:hAnsi="Book Antiqua" w:cs="Times New Roman"/>
          <w:b/>
          <w:bCs/>
          <w:color w:val="FF0000"/>
          <w:sz w:val="16"/>
          <w:szCs w:val="16"/>
          <w:u w:val="single"/>
          <w:lang w:eastAsia="pt-BR"/>
        </w:rPr>
        <w:t>(TRF3-2022)</w:t>
      </w:r>
      <w:r w:rsidR="00780F1B">
        <w:rPr>
          <w:rFonts w:ascii="Book Antiqua" w:eastAsia="Times New Roman" w:hAnsi="Book Antiqua" w:cs="Times New Roman"/>
          <w:b/>
          <w:bCs/>
          <w:color w:val="FF0000"/>
          <w:sz w:val="16"/>
          <w:szCs w:val="16"/>
          <w:lang w:eastAsia="pt-BR"/>
        </w:rPr>
        <w:t xml:space="preserve"> </w:t>
      </w:r>
      <w:r w:rsidR="00780F1B">
        <w:rPr>
          <w:rFonts w:ascii="Book Antiqua" w:eastAsia="Times New Roman" w:hAnsi="Book Antiqua" w:cs="Times New Roman"/>
          <w:b/>
          <w:bCs/>
          <w:color w:val="FF0000"/>
          <w:sz w:val="16"/>
          <w:szCs w:val="16"/>
          <w:u w:val="single"/>
          <w:lang w:eastAsia="pt-BR"/>
        </w:rPr>
        <w:t>(DPERJ-2023)</w:t>
      </w:r>
    </w:p>
    <w:tbl>
      <w:tblPr>
        <w:tblStyle w:val="Tabelacomgrade"/>
        <w:tblW w:w="0" w:type="auto"/>
        <w:tblLook w:val="04A0" w:firstRow="1" w:lastRow="0" w:firstColumn="1" w:lastColumn="0" w:noHBand="0" w:noVBand="1"/>
      </w:tblPr>
      <w:tblGrid>
        <w:gridCol w:w="8494"/>
      </w:tblGrid>
      <w:tr w:rsidR="00914954" w14:paraId="5F808730" w14:textId="77777777" w:rsidTr="00914954">
        <w:tc>
          <w:tcPr>
            <w:tcW w:w="8494" w:type="dxa"/>
            <w:shd w:val="clear" w:color="auto" w:fill="CCFFFF"/>
          </w:tcPr>
          <w:p w14:paraId="737EB8B2" w14:textId="63B95247" w:rsidR="00914954" w:rsidRDefault="00914954" w:rsidP="00914954">
            <w:pPr>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w:t>
            </w:r>
            <w:r w:rsidRPr="00914954">
              <w:rPr>
                <w:rFonts w:ascii="Book Antiqua" w:eastAsia="Times New Roman" w:hAnsi="Book Antiqua" w:cs="Times New Roman"/>
                <w:b/>
                <w:sz w:val="19"/>
                <w:szCs w:val="19"/>
                <w:highlight w:val="yellow"/>
                <w:lang w:eastAsia="pt-BR"/>
              </w:rPr>
              <w:t>MPPR-2014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14954">
              <w:rPr>
                <w:rFonts w:ascii="Book Antiqua" w:eastAsia="Times New Roman" w:hAnsi="Book Antiqua" w:cs="Times New Roman"/>
                <w:bCs/>
                <w:sz w:val="19"/>
                <w:szCs w:val="19"/>
                <w:lang w:eastAsia="pt-BR"/>
              </w:rPr>
              <w:t>Um dos grandes desafios sanitários e ambientais da atualidade é a destinação adequada dos resíduos sólidos urbanos, cujo aumento decorre, dentre outros fatores, do processo de expansão e urbanização dos municípios. Neste contexto, entrou em vigor, em 02 de agosto de 2010, a Lei nº 12.305, instituindo a Política Nacional de Resíduos Sólidos, dispondo sobre seus princípios, objetivos e instrumentos, bem como sobre as diretrizes relativas à gestão integrada e ao gerenciamento de resíduos sólidos, às responsabilidades e os instrumentos econômicos aplicáveis. Em relação ao tema, assinale a alternativa correta:</w:t>
            </w:r>
            <w:r>
              <w:rPr>
                <w:rFonts w:ascii="Book Antiqua" w:eastAsia="Times New Roman" w:hAnsi="Book Antiqua" w:cs="Times New Roman"/>
                <w:bCs/>
                <w:sz w:val="19"/>
                <w:szCs w:val="19"/>
                <w:lang w:eastAsia="pt-BR"/>
              </w:rPr>
              <w:t xml:space="preserve"> </w:t>
            </w:r>
            <w:r w:rsidRPr="00914954">
              <w:rPr>
                <w:rFonts w:ascii="Book Antiqua" w:eastAsia="Times New Roman" w:hAnsi="Book Antiqua" w:cs="Times New Roman"/>
                <w:bCs/>
                <w:sz w:val="19"/>
                <w:szCs w:val="19"/>
                <w:lang w:eastAsia="pt-BR"/>
              </w:rPr>
              <w:t>O poder público, o setor empresarial e a coletividade são responsáveis pela efetividade das ações voltadas para assegurar a observância da Política Nacional de Resíduos Sólidos.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25, PNRS.</w:t>
            </w:r>
          </w:p>
        </w:tc>
      </w:tr>
    </w:tbl>
    <w:p w14:paraId="2AE670F4" w14:textId="440A15E4" w:rsidR="00D66062" w:rsidRPr="005B4BC5" w:rsidRDefault="00D66062" w:rsidP="00873799">
      <w:pPr>
        <w:spacing w:before="300" w:after="300" w:line="240" w:lineRule="auto"/>
        <w:ind w:firstLine="600"/>
        <w:jc w:val="both"/>
        <w:rPr>
          <w:rFonts w:ascii="Book Antiqua" w:eastAsia="Times New Roman" w:hAnsi="Book Antiqua" w:cs="Times New Roman"/>
          <w:sz w:val="16"/>
          <w:szCs w:val="16"/>
          <w:lang w:eastAsia="pt-BR"/>
        </w:rPr>
      </w:pPr>
      <w:r w:rsidRPr="00147A24">
        <w:rPr>
          <w:rFonts w:ascii="Book Antiqua" w:eastAsia="Times New Roman" w:hAnsi="Book Antiqua" w:cs="Times New Roman"/>
          <w:b/>
          <w:bCs/>
          <w:color w:val="000000"/>
          <w:sz w:val="19"/>
          <w:szCs w:val="19"/>
          <w:highlight w:val="magenta"/>
          <w:lang w:eastAsia="pt-BR"/>
        </w:rPr>
        <w:t>Art. 26</w:t>
      </w:r>
      <w:r w:rsidRPr="001D60D9">
        <w:rPr>
          <w:rFonts w:ascii="Book Antiqua" w:eastAsia="Times New Roman" w:hAnsi="Book Antiqua" w:cs="Times New Roman"/>
          <w:color w:val="000000"/>
          <w:sz w:val="19"/>
          <w:szCs w:val="19"/>
          <w:lang w:eastAsia="pt-BR"/>
        </w:rPr>
        <w:t xml:space="preserve">.  </w:t>
      </w:r>
      <w:r w:rsidRPr="00165176">
        <w:rPr>
          <w:rFonts w:ascii="Book Antiqua" w:eastAsia="Times New Roman" w:hAnsi="Book Antiqua" w:cs="Times New Roman"/>
          <w:b/>
          <w:bCs/>
          <w:color w:val="000000"/>
          <w:sz w:val="19"/>
          <w:szCs w:val="19"/>
          <w:lang w:eastAsia="pt-BR"/>
        </w:rPr>
        <w:t xml:space="preserve">O titular dos serviços públicos de limpeza urbana e de manejo de resíduos sólidos </w:t>
      </w:r>
      <w:r w:rsidRPr="005B4BC5">
        <w:rPr>
          <w:rFonts w:ascii="Book Antiqua" w:eastAsia="Times New Roman" w:hAnsi="Book Antiqua" w:cs="Times New Roman"/>
          <w:b/>
          <w:bCs/>
          <w:caps/>
          <w:color w:val="000000"/>
          <w:sz w:val="19"/>
          <w:szCs w:val="19"/>
          <w:highlight w:val="green"/>
          <w:lang w:eastAsia="pt-BR"/>
        </w:rPr>
        <w:t>é responsável</w:t>
      </w:r>
      <w:r w:rsidRPr="00165176">
        <w:rPr>
          <w:rFonts w:ascii="Book Antiqua" w:eastAsia="Times New Roman" w:hAnsi="Book Antiqua" w:cs="Times New Roman"/>
          <w:b/>
          <w:bCs/>
          <w:color w:val="000000"/>
          <w:sz w:val="19"/>
          <w:szCs w:val="19"/>
          <w:lang w:eastAsia="pt-BR"/>
        </w:rPr>
        <w:t xml:space="preserve"> pela organização e prestação direta ou indireta desses serviços, observados o respectivo plano municipal de gestão integrada de resíduos sólidos, a </w:t>
      </w:r>
      <w:hyperlink r:id="rId28" w:anchor="art19" w:history="1">
        <w:r w:rsidRPr="00165176">
          <w:rPr>
            <w:rFonts w:ascii="Book Antiqua" w:eastAsia="Times New Roman" w:hAnsi="Book Antiqua" w:cs="Times New Roman"/>
            <w:b/>
            <w:bCs/>
            <w:color w:val="0000FF"/>
            <w:sz w:val="19"/>
            <w:szCs w:val="19"/>
            <w:u w:val="single"/>
            <w:lang w:eastAsia="pt-BR"/>
          </w:rPr>
          <w:t>Lei nº 11.445, de 2007,</w:t>
        </w:r>
      </w:hyperlink>
      <w:r w:rsidRPr="00165176">
        <w:rPr>
          <w:rFonts w:ascii="Book Antiqua" w:eastAsia="Times New Roman" w:hAnsi="Book Antiqua" w:cs="Times New Roman"/>
          <w:b/>
          <w:bCs/>
          <w:color w:val="000000"/>
          <w:sz w:val="19"/>
          <w:szCs w:val="19"/>
          <w:lang w:eastAsia="pt-BR"/>
        </w:rPr>
        <w:t xml:space="preserve"> e as disposições desta Lei e seu regulamento</w:t>
      </w:r>
      <w:r w:rsidRPr="006D469A">
        <w:rPr>
          <w:rFonts w:ascii="Book Antiqua" w:eastAsia="Times New Roman" w:hAnsi="Book Antiqua" w:cs="Times New Roman"/>
          <w:color w:val="000000"/>
          <w:sz w:val="16"/>
          <w:szCs w:val="16"/>
          <w:lang w:eastAsia="pt-BR"/>
        </w:rPr>
        <w:t>. </w:t>
      </w:r>
      <w:r w:rsidR="00147A24" w:rsidRPr="006D469A">
        <w:rPr>
          <w:rFonts w:ascii="Book Antiqua" w:eastAsia="Times New Roman" w:hAnsi="Book Antiqua" w:cs="Times New Roman"/>
          <w:b/>
          <w:bCs/>
          <w:color w:val="FF0000"/>
          <w:sz w:val="16"/>
          <w:szCs w:val="16"/>
          <w:u w:val="single"/>
          <w:lang w:eastAsia="pt-BR"/>
        </w:rPr>
        <w:t>(MPMT-2014)</w:t>
      </w:r>
      <w:r w:rsidR="005B4BC5">
        <w:rPr>
          <w:rFonts w:ascii="Book Antiqua" w:eastAsia="Times New Roman" w:hAnsi="Book Antiqua" w:cs="Times New Roman"/>
          <w:b/>
          <w:bCs/>
          <w:color w:val="FF0000"/>
          <w:sz w:val="16"/>
          <w:szCs w:val="16"/>
          <w:lang w:eastAsia="pt-BR"/>
        </w:rPr>
        <w:t xml:space="preserve"> </w:t>
      </w:r>
      <w:r w:rsidR="005B4BC5">
        <w:rPr>
          <w:rFonts w:ascii="Book Antiqua" w:eastAsia="Times New Roman" w:hAnsi="Book Antiqua" w:cs="Times New Roman"/>
          <w:b/>
          <w:bCs/>
          <w:color w:val="FF0000"/>
          <w:sz w:val="16"/>
          <w:szCs w:val="16"/>
          <w:u w:val="single"/>
          <w:lang w:eastAsia="pt-BR"/>
        </w:rPr>
        <w:t>(DPEPR-2024)</w:t>
      </w:r>
    </w:p>
    <w:p w14:paraId="2AE670F5" w14:textId="58899908" w:rsidR="00C600D8" w:rsidRPr="00EB4A14" w:rsidRDefault="00D66062" w:rsidP="00C600D8">
      <w:pPr>
        <w:spacing w:before="300" w:after="300" w:line="240" w:lineRule="auto"/>
        <w:ind w:firstLine="600"/>
        <w:jc w:val="both"/>
        <w:rPr>
          <w:rFonts w:ascii="Book Antiqua" w:eastAsia="Times New Roman" w:hAnsi="Book Antiqua" w:cs="Times New Roman"/>
          <w:b/>
          <w:bCs/>
          <w:sz w:val="16"/>
          <w:szCs w:val="16"/>
          <w:lang w:eastAsia="pt-BR"/>
        </w:rPr>
      </w:pPr>
      <w:r w:rsidRPr="001D60D9">
        <w:rPr>
          <w:rFonts w:ascii="Book Antiqua" w:eastAsia="Times New Roman" w:hAnsi="Book Antiqua" w:cs="Times New Roman"/>
          <w:b/>
          <w:color w:val="000000"/>
          <w:sz w:val="19"/>
          <w:szCs w:val="19"/>
          <w:highlight w:val="magenta"/>
          <w:lang w:eastAsia="pt-BR"/>
        </w:rPr>
        <w:t>Art. 27</w:t>
      </w:r>
      <w:r w:rsidRPr="001D60D9">
        <w:rPr>
          <w:rFonts w:ascii="Book Antiqua" w:eastAsia="Times New Roman" w:hAnsi="Book Antiqua" w:cs="Times New Roman"/>
          <w:color w:val="000000"/>
          <w:sz w:val="19"/>
          <w:szCs w:val="19"/>
          <w:lang w:eastAsia="pt-BR"/>
        </w:rPr>
        <w:t xml:space="preserve">.  </w:t>
      </w:r>
      <w:r w:rsidRPr="00165176">
        <w:rPr>
          <w:rFonts w:ascii="Book Antiqua" w:eastAsia="Times New Roman" w:hAnsi="Book Antiqua" w:cs="Times New Roman"/>
          <w:b/>
          <w:bCs/>
          <w:color w:val="000000"/>
          <w:sz w:val="19"/>
          <w:szCs w:val="19"/>
          <w:lang w:eastAsia="pt-BR"/>
        </w:rPr>
        <w:t>As pessoas físicas ou jurídicas referidas no art. 20 são responsáveis pela implementação e operacionalização integral do plano de gerenciamento de resíduos sólidos aprovado pelo órgão competente na forma do art. 24</w:t>
      </w:r>
      <w:r w:rsidRPr="006D469A">
        <w:rPr>
          <w:rFonts w:ascii="Book Antiqua" w:eastAsia="Times New Roman" w:hAnsi="Book Antiqua" w:cs="Times New Roman"/>
          <w:b/>
          <w:bCs/>
          <w:color w:val="000000"/>
          <w:sz w:val="16"/>
          <w:szCs w:val="16"/>
          <w:lang w:eastAsia="pt-BR"/>
        </w:rPr>
        <w:t>. </w:t>
      </w:r>
      <w:r w:rsidR="0011430E" w:rsidRPr="006D469A">
        <w:rPr>
          <w:rFonts w:ascii="Book Antiqua" w:eastAsia="Times New Roman" w:hAnsi="Book Antiqua" w:cs="Times New Roman"/>
          <w:b/>
          <w:bCs/>
          <w:color w:val="FF0000"/>
          <w:sz w:val="16"/>
          <w:szCs w:val="16"/>
          <w:u w:val="single"/>
          <w:lang w:eastAsia="pt-BR"/>
        </w:rPr>
        <w:t>(TJRJ-2011)</w:t>
      </w:r>
      <w:r w:rsidR="00165176" w:rsidRPr="006D469A">
        <w:rPr>
          <w:rFonts w:ascii="Book Antiqua" w:eastAsia="Times New Roman" w:hAnsi="Book Antiqua" w:cs="Times New Roman"/>
          <w:b/>
          <w:bCs/>
          <w:color w:val="FF0000"/>
          <w:sz w:val="16"/>
          <w:szCs w:val="16"/>
          <w:lang w:eastAsia="pt-BR"/>
        </w:rPr>
        <w:t xml:space="preserve"> </w:t>
      </w:r>
      <w:r w:rsidR="00165176" w:rsidRPr="006D469A">
        <w:rPr>
          <w:rFonts w:ascii="Book Antiqua" w:eastAsia="Times New Roman" w:hAnsi="Book Antiqua" w:cs="Arial"/>
          <w:b/>
          <w:bCs/>
          <w:color w:val="FF0000"/>
          <w:sz w:val="16"/>
          <w:szCs w:val="16"/>
          <w:u w:val="single"/>
          <w:lang w:eastAsia="pt-BR"/>
        </w:rPr>
        <w:t>(PGEPA-2015)</w:t>
      </w:r>
      <w:r w:rsidR="00C74506" w:rsidRPr="006D469A">
        <w:rPr>
          <w:rFonts w:ascii="Book Antiqua" w:eastAsia="Times New Roman" w:hAnsi="Book Antiqua" w:cs="Arial"/>
          <w:b/>
          <w:bCs/>
          <w:color w:val="FF0000"/>
          <w:sz w:val="16"/>
          <w:szCs w:val="16"/>
          <w:lang w:eastAsia="pt-BR"/>
        </w:rPr>
        <w:t xml:space="preserve"> </w:t>
      </w:r>
      <w:r w:rsidR="00C74506" w:rsidRPr="006D469A">
        <w:rPr>
          <w:rFonts w:ascii="Book Antiqua" w:eastAsia="Times New Roman" w:hAnsi="Book Antiqua" w:cs="Times New Roman"/>
          <w:b/>
          <w:color w:val="FF0000"/>
          <w:sz w:val="16"/>
          <w:szCs w:val="16"/>
          <w:u w:val="single"/>
          <w:lang w:eastAsia="pt-BR"/>
        </w:rPr>
        <w:t>(PGESP-2018)</w:t>
      </w:r>
      <w:r w:rsidR="00EB4A14">
        <w:rPr>
          <w:rFonts w:ascii="Book Antiqua" w:eastAsia="Times New Roman" w:hAnsi="Book Antiqua" w:cs="Times New Roman"/>
          <w:b/>
          <w:color w:val="FF0000"/>
          <w:sz w:val="16"/>
          <w:szCs w:val="16"/>
          <w:lang w:eastAsia="pt-BR"/>
        </w:rPr>
        <w:t xml:space="preserve"> </w:t>
      </w:r>
      <w:r w:rsidR="00EB4A14">
        <w:rPr>
          <w:rFonts w:ascii="Book Antiqua" w:eastAsia="Times New Roman" w:hAnsi="Book Antiqua" w:cs="Arial"/>
          <w:b/>
          <w:bCs/>
          <w:color w:val="FF0000"/>
          <w:sz w:val="16"/>
          <w:szCs w:val="16"/>
          <w:u w:val="single"/>
          <w:lang w:eastAsia="pt-BR"/>
        </w:rPr>
        <w:t>(MPMS-2022)</w:t>
      </w:r>
    </w:p>
    <w:p w14:paraId="2AE670F6" w14:textId="438F194A" w:rsidR="00D66062" w:rsidRPr="00EB4A14" w:rsidRDefault="00D66062" w:rsidP="00873799">
      <w:pPr>
        <w:spacing w:before="300" w:after="300" w:line="240" w:lineRule="auto"/>
        <w:ind w:firstLine="600"/>
        <w:jc w:val="both"/>
        <w:rPr>
          <w:rFonts w:ascii="Book Antiqua" w:eastAsia="Times New Roman" w:hAnsi="Book Antiqua" w:cs="Times New Roman"/>
          <w:color w:val="000000"/>
          <w:sz w:val="16"/>
          <w:szCs w:val="16"/>
          <w:lang w:eastAsia="pt-BR"/>
        </w:rPr>
      </w:pPr>
      <w:r w:rsidRPr="00165176">
        <w:rPr>
          <w:rFonts w:ascii="Book Antiqua" w:eastAsia="Times New Roman" w:hAnsi="Book Antiqua" w:cs="Times New Roman"/>
          <w:b/>
          <w:bCs/>
          <w:color w:val="000000"/>
          <w:sz w:val="19"/>
          <w:szCs w:val="19"/>
          <w:highlight w:val="magenta"/>
          <w:lang w:eastAsia="pt-BR"/>
        </w:rPr>
        <w:lastRenderedPageBreak/>
        <w:t>§ 1</w:t>
      </w:r>
      <w:proofErr w:type="gramStart"/>
      <w:r w:rsidRPr="00165176">
        <w:rPr>
          <w:rFonts w:ascii="Book Antiqua" w:eastAsia="Times New Roman" w:hAnsi="Book Antiqua" w:cs="Times New Roman"/>
          <w:b/>
          <w:bCs/>
          <w:color w:val="000000"/>
          <w:sz w:val="19"/>
          <w:szCs w:val="19"/>
          <w:highlight w:val="magenta"/>
          <w:u w:val="single"/>
          <w:vertAlign w:val="superscript"/>
          <w:lang w:eastAsia="pt-BR"/>
        </w:rPr>
        <w:t>o</w:t>
      </w:r>
      <w:r w:rsidRPr="00165176">
        <w:rPr>
          <w:rFonts w:ascii="Book Antiqua" w:eastAsia="Times New Roman" w:hAnsi="Book Antiqua" w:cs="Times New Roman"/>
          <w:b/>
          <w:bCs/>
          <w:color w:val="000000"/>
          <w:sz w:val="19"/>
          <w:szCs w:val="19"/>
          <w:lang w:eastAsia="pt-BR"/>
        </w:rPr>
        <w:t>  A</w:t>
      </w:r>
      <w:proofErr w:type="gramEnd"/>
      <w:r w:rsidRPr="00165176">
        <w:rPr>
          <w:rFonts w:ascii="Book Antiqua" w:eastAsia="Times New Roman" w:hAnsi="Book Antiqua" w:cs="Times New Roman"/>
          <w:b/>
          <w:bCs/>
          <w:color w:val="000000"/>
          <w:sz w:val="19"/>
          <w:szCs w:val="19"/>
          <w:lang w:eastAsia="pt-BR"/>
        </w:rPr>
        <w:t xml:space="preserve"> contratação de serviços de coleta, armazenamento, transporte, transbordo, tratamento ou destinação final de resíduos sólidos, ou de disposição final de rejeitos, </w:t>
      </w:r>
      <w:r w:rsidRPr="00165176">
        <w:rPr>
          <w:rFonts w:ascii="Book Antiqua" w:eastAsia="Times New Roman" w:hAnsi="Book Antiqua" w:cs="Times New Roman"/>
          <w:b/>
          <w:bCs/>
          <w:caps/>
          <w:color w:val="000000"/>
          <w:sz w:val="19"/>
          <w:szCs w:val="19"/>
          <w:highlight w:val="green"/>
          <w:lang w:eastAsia="pt-BR"/>
        </w:rPr>
        <w:t>não isenta</w:t>
      </w:r>
      <w:r w:rsidRPr="00165176">
        <w:rPr>
          <w:rFonts w:ascii="Book Antiqua" w:eastAsia="Times New Roman" w:hAnsi="Book Antiqua" w:cs="Times New Roman"/>
          <w:b/>
          <w:bCs/>
          <w:color w:val="000000"/>
          <w:sz w:val="19"/>
          <w:szCs w:val="19"/>
          <w:lang w:eastAsia="pt-BR"/>
        </w:rPr>
        <w:t xml:space="preserve"> as pessoas físicas ou jurídicas referidas no art. 20 da responsabilidade por danos que vierem a ser provocados pelo gerenciamento inadequado dos respectivos resíduos ou rejeitos</w:t>
      </w:r>
      <w:r w:rsidRPr="006D469A">
        <w:rPr>
          <w:rFonts w:ascii="Book Antiqua" w:eastAsia="Times New Roman" w:hAnsi="Book Antiqua" w:cs="Times New Roman"/>
          <w:color w:val="000000"/>
          <w:sz w:val="16"/>
          <w:szCs w:val="16"/>
          <w:lang w:eastAsia="pt-BR"/>
        </w:rPr>
        <w:t>.</w:t>
      </w:r>
      <w:r w:rsidR="00165176" w:rsidRPr="006D469A">
        <w:rPr>
          <w:rFonts w:ascii="Book Antiqua" w:eastAsia="Times New Roman" w:hAnsi="Book Antiqua" w:cs="Times New Roman"/>
          <w:color w:val="000000"/>
          <w:sz w:val="16"/>
          <w:szCs w:val="16"/>
          <w:lang w:eastAsia="pt-BR"/>
        </w:rPr>
        <w:t xml:space="preserve"> </w:t>
      </w:r>
      <w:r w:rsidR="00165176" w:rsidRPr="006D469A">
        <w:rPr>
          <w:rFonts w:ascii="Book Antiqua" w:eastAsia="Times New Roman" w:hAnsi="Book Antiqua" w:cs="Arial"/>
          <w:b/>
          <w:bCs/>
          <w:color w:val="FF0000"/>
          <w:sz w:val="16"/>
          <w:szCs w:val="16"/>
          <w:u w:val="single"/>
          <w:lang w:eastAsia="pt-BR"/>
        </w:rPr>
        <w:t>(TJRJ-2011)</w:t>
      </w:r>
      <w:r w:rsidRPr="006D469A">
        <w:rPr>
          <w:rFonts w:ascii="Book Antiqua" w:eastAsia="Times New Roman" w:hAnsi="Book Antiqua" w:cs="Times New Roman"/>
          <w:color w:val="000000"/>
          <w:sz w:val="16"/>
          <w:szCs w:val="16"/>
          <w:lang w:eastAsia="pt-BR"/>
        </w:rPr>
        <w:t> </w:t>
      </w:r>
      <w:r w:rsidR="00147A24" w:rsidRPr="006D469A">
        <w:rPr>
          <w:rFonts w:ascii="Book Antiqua" w:eastAsia="Times New Roman" w:hAnsi="Book Antiqua" w:cs="Times New Roman"/>
          <w:b/>
          <w:bCs/>
          <w:color w:val="FF0000"/>
          <w:sz w:val="16"/>
          <w:szCs w:val="16"/>
          <w:u w:val="single"/>
          <w:lang w:eastAsia="pt-BR"/>
        </w:rPr>
        <w:t>(MPMT-2014)</w:t>
      </w:r>
      <w:r w:rsidR="00165176" w:rsidRPr="006D469A">
        <w:rPr>
          <w:rFonts w:ascii="Book Antiqua" w:eastAsia="Times New Roman" w:hAnsi="Book Antiqua" w:cs="Times New Roman"/>
          <w:b/>
          <w:bCs/>
          <w:color w:val="FF0000"/>
          <w:sz w:val="16"/>
          <w:szCs w:val="16"/>
          <w:lang w:eastAsia="pt-BR"/>
        </w:rPr>
        <w:t xml:space="preserve"> </w:t>
      </w:r>
      <w:r w:rsidR="00165176" w:rsidRPr="006D469A">
        <w:rPr>
          <w:rFonts w:ascii="Book Antiqua" w:eastAsia="Times New Roman" w:hAnsi="Book Antiqua" w:cs="Arial"/>
          <w:b/>
          <w:bCs/>
          <w:color w:val="FF0000"/>
          <w:sz w:val="16"/>
          <w:szCs w:val="16"/>
          <w:u w:val="single"/>
          <w:lang w:eastAsia="pt-BR"/>
        </w:rPr>
        <w:t>(PGEPA-2015)</w:t>
      </w:r>
      <w:r w:rsidR="00C74506" w:rsidRPr="006D469A">
        <w:rPr>
          <w:rFonts w:ascii="Book Antiqua" w:eastAsia="Times New Roman" w:hAnsi="Book Antiqua" w:cs="Arial"/>
          <w:b/>
          <w:bCs/>
          <w:color w:val="FF0000"/>
          <w:sz w:val="16"/>
          <w:szCs w:val="16"/>
          <w:lang w:eastAsia="pt-BR"/>
        </w:rPr>
        <w:t xml:space="preserve"> </w:t>
      </w:r>
      <w:r w:rsidR="00C74506" w:rsidRPr="006D469A">
        <w:rPr>
          <w:rFonts w:ascii="Book Antiqua" w:eastAsia="Times New Roman" w:hAnsi="Book Antiqua" w:cs="Times New Roman"/>
          <w:b/>
          <w:color w:val="FF0000"/>
          <w:sz w:val="16"/>
          <w:szCs w:val="16"/>
          <w:u w:val="single"/>
          <w:lang w:eastAsia="pt-BR"/>
        </w:rPr>
        <w:t>(PGESP-2018)</w:t>
      </w:r>
      <w:r w:rsidR="00EB4A14">
        <w:rPr>
          <w:rFonts w:ascii="Book Antiqua" w:eastAsia="Times New Roman" w:hAnsi="Book Antiqua" w:cs="Times New Roman"/>
          <w:b/>
          <w:color w:val="FF0000"/>
          <w:sz w:val="16"/>
          <w:szCs w:val="16"/>
          <w:lang w:eastAsia="pt-BR"/>
        </w:rPr>
        <w:t xml:space="preserve"> </w:t>
      </w:r>
      <w:r w:rsidR="00EB4A14">
        <w:rPr>
          <w:rFonts w:ascii="Book Antiqua" w:eastAsia="Times New Roman" w:hAnsi="Book Antiqua" w:cs="Arial"/>
          <w:b/>
          <w:bCs/>
          <w:color w:val="FF0000"/>
          <w:sz w:val="16"/>
          <w:szCs w:val="16"/>
          <w:u w:val="single"/>
          <w:lang w:eastAsia="pt-BR"/>
        </w:rPr>
        <w:t>(MPMS-2022)</w:t>
      </w:r>
    </w:p>
    <w:tbl>
      <w:tblPr>
        <w:tblStyle w:val="Tabelacomgrade"/>
        <w:tblW w:w="0" w:type="auto"/>
        <w:shd w:val="clear" w:color="auto" w:fill="CCFFFF"/>
        <w:tblLook w:val="04A0" w:firstRow="1" w:lastRow="0" w:firstColumn="1" w:lastColumn="0" w:noHBand="0" w:noVBand="1"/>
      </w:tblPr>
      <w:tblGrid>
        <w:gridCol w:w="8494"/>
      </w:tblGrid>
      <w:tr w:rsidR="00C600D8" w:rsidRPr="001D60D9" w14:paraId="2AE670FA" w14:textId="77777777" w:rsidTr="00D4742E">
        <w:tc>
          <w:tcPr>
            <w:tcW w:w="8494" w:type="dxa"/>
            <w:shd w:val="clear" w:color="auto" w:fill="CCFFFF"/>
          </w:tcPr>
          <w:p w14:paraId="2AE670F7" w14:textId="77777777" w:rsidR="00C600D8" w:rsidRPr="001D60D9" w:rsidRDefault="00C600D8" w:rsidP="00D4742E">
            <w:pPr>
              <w:jc w:val="both"/>
              <w:rPr>
                <w:rFonts w:ascii="Book Antiqua" w:hAnsi="Book Antiqua" w:cs="Times New Roman"/>
                <w:b/>
                <w:sz w:val="19"/>
                <w:szCs w:val="19"/>
              </w:rPr>
            </w:pPr>
            <w:r w:rsidRPr="001D60D9">
              <w:rPr>
                <w:rFonts w:ascii="Book Antiqua" w:hAnsi="Book Antiqua" w:cs="Times New Roman"/>
                <w:b/>
                <w:sz w:val="19"/>
                <w:szCs w:val="19"/>
              </w:rPr>
              <w:t>(</w:t>
            </w:r>
            <w:r w:rsidRPr="001D60D9">
              <w:rPr>
                <w:rFonts w:ascii="Book Antiqua" w:hAnsi="Book Antiqua" w:cs="Times New Roman"/>
                <w:b/>
                <w:sz w:val="19"/>
                <w:szCs w:val="19"/>
                <w:highlight w:val="yellow"/>
              </w:rPr>
              <w:t>TJRJ</w:t>
            </w:r>
            <w:r w:rsidR="00D04DA0" w:rsidRPr="001D60D9">
              <w:rPr>
                <w:rFonts w:ascii="Book Antiqua" w:hAnsi="Book Antiqua" w:cs="Times New Roman"/>
                <w:b/>
                <w:sz w:val="19"/>
                <w:szCs w:val="19"/>
                <w:highlight w:val="yellow"/>
              </w:rPr>
              <w:t>-</w:t>
            </w:r>
            <w:r w:rsidRPr="001D60D9">
              <w:rPr>
                <w:rFonts w:ascii="Book Antiqua" w:hAnsi="Book Antiqua" w:cs="Times New Roman"/>
                <w:b/>
                <w:sz w:val="19"/>
                <w:szCs w:val="19"/>
                <w:highlight w:val="yellow"/>
              </w:rPr>
              <w:t>2011</w:t>
            </w:r>
            <w:r w:rsidR="00D04DA0" w:rsidRPr="001D60D9">
              <w:rPr>
                <w:rFonts w:ascii="Book Antiqua" w:hAnsi="Book Antiqua" w:cs="Times New Roman"/>
                <w:b/>
                <w:sz w:val="19"/>
                <w:szCs w:val="19"/>
                <w:highlight w:val="yellow"/>
              </w:rPr>
              <w:t>-</w:t>
            </w:r>
            <w:r w:rsidRPr="001D60D9">
              <w:rPr>
                <w:rFonts w:ascii="Book Antiqua" w:hAnsi="Book Antiqua" w:cs="Times New Roman"/>
                <w:b/>
                <w:sz w:val="19"/>
                <w:szCs w:val="19"/>
                <w:highlight w:val="yellow"/>
              </w:rPr>
              <w:t>VUNESP</w:t>
            </w:r>
            <w:r w:rsidRPr="001D60D9">
              <w:rPr>
                <w:rFonts w:ascii="Book Antiqua" w:hAnsi="Book Antiqua" w:cs="Times New Roman"/>
                <w:b/>
                <w:sz w:val="19"/>
                <w:szCs w:val="19"/>
              </w:rPr>
              <w:t xml:space="preserve">): </w:t>
            </w:r>
            <w:r w:rsidRPr="001D60D9">
              <w:rPr>
                <w:rFonts w:ascii="Book Antiqua" w:hAnsi="Book Antiqua" w:cs="Times New Roman"/>
                <w:sz w:val="19"/>
                <w:szCs w:val="19"/>
              </w:rPr>
              <w:t xml:space="preserve">Acerca da responsabilidade por danos ambientais, pode-se afirmar que no caso de danos ocorrentes no armazenamento de resíduos sólidos perigosos, a responsabilidade civil recai solidariamente sobre o responsável pelo armazenamento e pelo gerador do resíduo. </w:t>
            </w:r>
            <w:r w:rsidRPr="001D60D9">
              <w:rPr>
                <w:rFonts w:ascii="Book Antiqua" w:hAnsi="Book Antiqua" w:cs="Times New Roman"/>
                <w:b/>
                <w:sz w:val="19"/>
                <w:szCs w:val="19"/>
              </w:rPr>
              <w:t>BL: art. 27, §1º da Lei 12305/10.</w:t>
            </w:r>
          </w:p>
          <w:p w14:paraId="2AE670F8" w14:textId="77777777" w:rsidR="00C600D8" w:rsidRPr="001D60D9" w:rsidRDefault="00C600D8" w:rsidP="00D4742E">
            <w:pPr>
              <w:jc w:val="both"/>
              <w:rPr>
                <w:rFonts w:ascii="Book Antiqua" w:hAnsi="Book Antiqua" w:cs="Times New Roman"/>
                <w:sz w:val="19"/>
                <w:szCs w:val="19"/>
              </w:rPr>
            </w:pPr>
          </w:p>
          <w:p w14:paraId="2AE670F9" w14:textId="0BF02087" w:rsidR="00C600D8" w:rsidRPr="001D60D9" w:rsidRDefault="0011430E" w:rsidP="00D4742E">
            <w:pPr>
              <w:jc w:val="both"/>
              <w:rPr>
                <w:rFonts w:ascii="Book Antiqua" w:eastAsia="Times New Roman" w:hAnsi="Book Antiqua" w:cs="Times New Roman"/>
                <w:sz w:val="19"/>
                <w:szCs w:val="19"/>
                <w:lang w:eastAsia="pt-BR"/>
              </w:rPr>
            </w:pPr>
            <w:r w:rsidRPr="001D60D9">
              <w:rPr>
                <w:rFonts w:ascii="Book Antiqua" w:hAnsi="Book Antiqua" w:cs="Times New Roman"/>
                <w:b/>
                <w:bCs/>
                <w:i/>
                <w:color w:val="FF0000"/>
                <w:sz w:val="19"/>
                <w:szCs w:val="19"/>
              </w:rPr>
              <w:t>#</w:t>
            </w:r>
            <w:r w:rsidRPr="001D60D9">
              <w:rPr>
                <w:rFonts w:ascii="Book Antiqua" w:hAnsi="Book Antiqua" w:cs="Times New Roman"/>
                <w:b/>
                <w:bCs/>
                <w:i/>
                <w:color w:val="FF0000"/>
                <w:sz w:val="19"/>
                <w:szCs w:val="19"/>
                <w:highlight w:val="green"/>
              </w:rPr>
              <w:t>Atenção</w:t>
            </w:r>
            <w:r w:rsidR="00C600D8" w:rsidRPr="001D60D9">
              <w:rPr>
                <w:rFonts w:ascii="Book Antiqua" w:hAnsi="Book Antiqua" w:cs="Times New Roman"/>
                <w:sz w:val="19"/>
                <w:szCs w:val="19"/>
              </w:rPr>
              <w:t>: Segundo o art. 27, §1º da Lei 12305/10, ainda que haja a contratação de serviços de armazenamento de resíduos sólidos, os contratados não se eximem da responsabilidade civil solidária em relação às pessoas físicas (geradoras de resíduos sólidos – art. 20, I da Lei 12305/10) ou das pessoas jurídicas (estabelecimentos comerciais e de prestação de serviços que gerem resíduos sólidos perigosos – art. 20, II da Lei 12305/10).</w:t>
            </w:r>
          </w:p>
        </w:tc>
      </w:tr>
    </w:tbl>
    <w:p w14:paraId="2AE670FB" w14:textId="693623B7" w:rsidR="00D66062" w:rsidRPr="006D469A" w:rsidRDefault="00D66062" w:rsidP="00873799">
      <w:pPr>
        <w:spacing w:before="300" w:after="300" w:line="240" w:lineRule="auto"/>
        <w:ind w:firstLine="600"/>
        <w:jc w:val="both"/>
        <w:rPr>
          <w:rFonts w:ascii="Book Antiqua" w:eastAsia="Times New Roman" w:hAnsi="Book Antiqua" w:cs="Times New Roman"/>
          <w:sz w:val="18"/>
          <w:szCs w:val="18"/>
          <w:lang w:eastAsia="pt-BR"/>
        </w:rPr>
      </w:pPr>
      <w:r w:rsidRPr="00165176">
        <w:rPr>
          <w:rFonts w:ascii="Book Antiqua" w:eastAsia="Times New Roman" w:hAnsi="Book Antiqua" w:cs="Times New Roman"/>
          <w:b/>
          <w:bCs/>
          <w:color w:val="000000"/>
          <w:sz w:val="19"/>
          <w:szCs w:val="19"/>
          <w:highlight w:val="magenta"/>
          <w:lang w:eastAsia="pt-BR"/>
        </w:rPr>
        <w:t>§ 2</w:t>
      </w:r>
      <w:proofErr w:type="gramStart"/>
      <w:r w:rsidRPr="00165176">
        <w:rPr>
          <w:rFonts w:ascii="Book Antiqua" w:eastAsia="Times New Roman" w:hAnsi="Book Antiqua" w:cs="Times New Roman"/>
          <w:b/>
          <w:bCs/>
          <w:color w:val="000000"/>
          <w:sz w:val="19"/>
          <w:szCs w:val="19"/>
          <w:highlight w:val="magenta"/>
          <w:u w:val="single"/>
          <w:vertAlign w:val="superscript"/>
          <w:lang w:eastAsia="pt-BR"/>
        </w:rPr>
        <w:t>o</w:t>
      </w:r>
      <w:r w:rsidRPr="00165176">
        <w:rPr>
          <w:rFonts w:ascii="Book Antiqua" w:eastAsia="Times New Roman" w:hAnsi="Book Antiqua" w:cs="Times New Roman"/>
          <w:b/>
          <w:bCs/>
          <w:color w:val="000000"/>
          <w:sz w:val="19"/>
          <w:szCs w:val="19"/>
          <w:lang w:eastAsia="pt-BR"/>
        </w:rPr>
        <w:t>  Nos</w:t>
      </w:r>
      <w:proofErr w:type="gramEnd"/>
      <w:r w:rsidRPr="00165176">
        <w:rPr>
          <w:rFonts w:ascii="Book Antiqua" w:eastAsia="Times New Roman" w:hAnsi="Book Antiqua" w:cs="Times New Roman"/>
          <w:b/>
          <w:bCs/>
          <w:color w:val="000000"/>
          <w:sz w:val="19"/>
          <w:szCs w:val="19"/>
          <w:lang w:eastAsia="pt-BR"/>
        </w:rPr>
        <w:t xml:space="preserve"> casos abrangidos pelo art. 20, as etapas sob responsabilidade do gerador que forem realizadas pelo poder público serão devidamente remuneradas pelas pessoas físicas ou jurídicas responsáveis, observado o disposto no § 5</w:t>
      </w:r>
      <w:r w:rsidRPr="00165176">
        <w:rPr>
          <w:rFonts w:ascii="Book Antiqua" w:eastAsia="Times New Roman" w:hAnsi="Book Antiqua" w:cs="Times New Roman"/>
          <w:b/>
          <w:bCs/>
          <w:color w:val="000000"/>
          <w:sz w:val="19"/>
          <w:szCs w:val="19"/>
          <w:u w:val="single"/>
          <w:vertAlign w:val="superscript"/>
          <w:lang w:eastAsia="pt-BR"/>
        </w:rPr>
        <w:t>o</w:t>
      </w:r>
      <w:r w:rsidRPr="00165176">
        <w:rPr>
          <w:rFonts w:ascii="Book Antiqua" w:eastAsia="Times New Roman" w:hAnsi="Book Antiqua" w:cs="Times New Roman"/>
          <w:b/>
          <w:bCs/>
          <w:color w:val="000000"/>
          <w:sz w:val="19"/>
          <w:szCs w:val="19"/>
          <w:lang w:eastAsia="pt-BR"/>
        </w:rPr>
        <w:t xml:space="preserve"> do art. 19</w:t>
      </w:r>
      <w:r w:rsidRPr="006D469A">
        <w:rPr>
          <w:rFonts w:ascii="Book Antiqua" w:eastAsia="Times New Roman" w:hAnsi="Book Antiqua" w:cs="Times New Roman"/>
          <w:color w:val="000000"/>
          <w:sz w:val="18"/>
          <w:szCs w:val="18"/>
          <w:lang w:eastAsia="pt-BR"/>
        </w:rPr>
        <w:t>. </w:t>
      </w:r>
      <w:r w:rsidR="00165176" w:rsidRPr="006D469A">
        <w:rPr>
          <w:rFonts w:ascii="Book Antiqua" w:eastAsia="Times New Roman" w:hAnsi="Book Antiqua" w:cs="Arial"/>
          <w:b/>
          <w:bCs/>
          <w:color w:val="FF0000"/>
          <w:sz w:val="16"/>
          <w:szCs w:val="16"/>
          <w:u w:val="single"/>
          <w:lang w:eastAsia="pt-BR"/>
        </w:rPr>
        <w:t>(PGEPA-2015)</w:t>
      </w:r>
    </w:p>
    <w:p w14:paraId="2AE670FC" w14:textId="164EF920" w:rsidR="00D66062" w:rsidRDefault="00D66062" w:rsidP="00873799">
      <w:pPr>
        <w:spacing w:before="300" w:after="300" w:line="240" w:lineRule="auto"/>
        <w:ind w:firstLine="600"/>
        <w:jc w:val="both"/>
        <w:rPr>
          <w:rFonts w:ascii="Book Antiqua" w:eastAsia="Times New Roman" w:hAnsi="Book Antiqua" w:cs="Times New Roman"/>
          <w:b/>
          <w:color w:val="FF0000"/>
          <w:sz w:val="16"/>
          <w:szCs w:val="16"/>
          <w:lang w:eastAsia="pt-BR"/>
        </w:rPr>
      </w:pPr>
      <w:r w:rsidRPr="00165176">
        <w:rPr>
          <w:rFonts w:ascii="Book Antiqua" w:eastAsia="Times New Roman" w:hAnsi="Book Antiqua" w:cs="Times New Roman"/>
          <w:b/>
          <w:bCs/>
          <w:color w:val="000000"/>
          <w:sz w:val="19"/>
          <w:szCs w:val="19"/>
          <w:highlight w:val="magenta"/>
          <w:lang w:eastAsia="pt-BR"/>
        </w:rPr>
        <w:t>Art. 28</w:t>
      </w:r>
      <w:r w:rsidRPr="001D60D9">
        <w:rPr>
          <w:rFonts w:ascii="Book Antiqua" w:eastAsia="Times New Roman" w:hAnsi="Book Antiqua" w:cs="Times New Roman"/>
          <w:color w:val="000000"/>
          <w:sz w:val="19"/>
          <w:szCs w:val="19"/>
          <w:lang w:eastAsia="pt-BR"/>
        </w:rPr>
        <w:t xml:space="preserve">.  </w:t>
      </w:r>
      <w:r w:rsidRPr="00165176">
        <w:rPr>
          <w:rFonts w:ascii="Book Antiqua" w:eastAsia="Times New Roman" w:hAnsi="Book Antiqua" w:cs="Times New Roman"/>
          <w:b/>
          <w:bCs/>
          <w:color w:val="000000"/>
          <w:sz w:val="19"/>
          <w:szCs w:val="19"/>
          <w:lang w:eastAsia="pt-BR"/>
        </w:rPr>
        <w:t>O gerador de resíduos sólidos domiciliares tem cessada sua responsabilidade pelos resíduos com a disponibilização adequada para a coleta ou, nos casos abrangidos pelo art. 33, com a devolução</w:t>
      </w:r>
      <w:r w:rsidRPr="006D469A">
        <w:rPr>
          <w:rFonts w:ascii="Book Antiqua" w:eastAsia="Times New Roman" w:hAnsi="Book Antiqua" w:cs="Times New Roman"/>
          <w:color w:val="000000"/>
          <w:sz w:val="18"/>
          <w:szCs w:val="18"/>
          <w:lang w:eastAsia="pt-BR"/>
        </w:rPr>
        <w:t>. </w:t>
      </w:r>
      <w:r w:rsidR="00165176" w:rsidRPr="006D469A">
        <w:rPr>
          <w:rFonts w:ascii="Book Antiqua" w:eastAsia="Times New Roman" w:hAnsi="Book Antiqua" w:cs="Arial"/>
          <w:b/>
          <w:bCs/>
          <w:color w:val="FF0000"/>
          <w:sz w:val="16"/>
          <w:szCs w:val="16"/>
          <w:u w:val="single"/>
          <w:lang w:eastAsia="pt-BR"/>
        </w:rPr>
        <w:t>(PGEPA-2015)</w:t>
      </w:r>
      <w:r w:rsidR="00773F93">
        <w:rPr>
          <w:rFonts w:ascii="Book Antiqua" w:eastAsia="Times New Roman" w:hAnsi="Book Antiqua" w:cs="Arial"/>
          <w:b/>
          <w:bCs/>
          <w:color w:val="FF0000"/>
          <w:sz w:val="16"/>
          <w:szCs w:val="16"/>
          <w:lang w:eastAsia="pt-BR"/>
        </w:rPr>
        <w:t xml:space="preserve"> </w:t>
      </w:r>
      <w:r w:rsidR="00773F93">
        <w:rPr>
          <w:rFonts w:ascii="Book Antiqua" w:eastAsia="Times New Roman" w:hAnsi="Book Antiqua" w:cs="Times New Roman"/>
          <w:b/>
          <w:color w:val="FF0000"/>
          <w:sz w:val="16"/>
          <w:szCs w:val="16"/>
          <w:u w:val="single"/>
          <w:lang w:eastAsia="pt-BR"/>
        </w:rPr>
        <w:t>(MPSC-2024)</w:t>
      </w:r>
    </w:p>
    <w:tbl>
      <w:tblPr>
        <w:tblStyle w:val="Tabelacomgrade"/>
        <w:tblW w:w="0" w:type="auto"/>
        <w:tblLook w:val="04A0" w:firstRow="1" w:lastRow="0" w:firstColumn="1" w:lastColumn="0" w:noHBand="0" w:noVBand="1"/>
      </w:tblPr>
      <w:tblGrid>
        <w:gridCol w:w="8494"/>
      </w:tblGrid>
      <w:tr w:rsidR="00773F93" w14:paraId="48898B54" w14:textId="77777777" w:rsidTr="00050215">
        <w:tc>
          <w:tcPr>
            <w:tcW w:w="8494" w:type="dxa"/>
            <w:shd w:val="clear" w:color="auto" w:fill="CCFFFF"/>
          </w:tcPr>
          <w:p w14:paraId="2ED14BE8" w14:textId="7CC8937D" w:rsidR="00773F93" w:rsidRPr="00773F93" w:rsidRDefault="00773F93" w:rsidP="00773F93">
            <w:pPr>
              <w:ind w:firstLine="451"/>
              <w:jc w:val="both"/>
              <w:rPr>
                <w:rFonts w:ascii="Book Antiqua" w:eastAsia="Times New Roman" w:hAnsi="Book Antiqua" w:cs="Times New Roman"/>
                <w:color w:val="000000"/>
                <w:sz w:val="18"/>
                <w:szCs w:val="18"/>
                <w:lang w:eastAsia="pt-BR"/>
              </w:rPr>
            </w:pPr>
            <w:r w:rsidRPr="00773F93">
              <w:rPr>
                <w:rFonts w:ascii="Book Antiqua" w:eastAsia="Times New Roman" w:hAnsi="Book Antiqua" w:cs="Times New Roman"/>
                <w:color w:val="000000"/>
                <w:sz w:val="18"/>
                <w:szCs w:val="18"/>
                <w:lang w:eastAsia="pt-BR"/>
              </w:rPr>
              <w:t>Art. 33.  São obrigados a estruturar e implementar sistemas de logística reversa, mediante retorno dos produtos após o uso pelo consumidor, de forma independente do serviço público de limpeza urbana e de manejo dos resíduos sólidos, os fabricantes, importadores, distribuidores e comerciantes de:</w:t>
            </w:r>
            <w:r>
              <w:rPr>
                <w:rFonts w:ascii="Book Antiqua" w:eastAsia="Times New Roman" w:hAnsi="Book Antiqua" w:cs="Times New Roman"/>
                <w:color w:val="000000"/>
                <w:sz w:val="18"/>
                <w:szCs w:val="18"/>
                <w:lang w:eastAsia="pt-BR"/>
              </w:rPr>
              <w:t xml:space="preserve"> </w:t>
            </w:r>
            <w:r w:rsidRPr="00773F93">
              <w:rPr>
                <w:rFonts w:ascii="Book Antiqua" w:eastAsia="Times New Roman" w:hAnsi="Book Antiqua" w:cs="Times New Roman"/>
                <w:color w:val="000000"/>
                <w:sz w:val="18"/>
                <w:szCs w:val="18"/>
                <w:lang w:eastAsia="pt-BR"/>
              </w:rPr>
              <w:t>(</w:t>
            </w:r>
            <w:proofErr w:type="gramStart"/>
            <w:r w:rsidRPr="00773F93">
              <w:rPr>
                <w:rFonts w:ascii="Book Antiqua" w:eastAsia="Times New Roman" w:hAnsi="Book Antiqua" w:cs="Times New Roman"/>
                <w:color w:val="000000"/>
                <w:sz w:val="18"/>
                <w:szCs w:val="18"/>
                <w:lang w:eastAsia="pt-BR"/>
              </w:rPr>
              <w:t>Regulamento)  (</w:t>
            </w:r>
            <w:proofErr w:type="gramEnd"/>
            <w:r w:rsidRPr="00773F93">
              <w:rPr>
                <w:rFonts w:ascii="Book Antiqua" w:eastAsia="Times New Roman" w:hAnsi="Book Antiqua" w:cs="Times New Roman"/>
                <w:color w:val="000000"/>
                <w:sz w:val="18"/>
                <w:szCs w:val="18"/>
                <w:lang w:eastAsia="pt-BR"/>
              </w:rPr>
              <w:t>Vide Decreto nº 11.413, de 2023)</w:t>
            </w:r>
          </w:p>
          <w:p w14:paraId="445A4FEA" w14:textId="77777777" w:rsidR="00773F93" w:rsidRPr="00773F93" w:rsidRDefault="00773F93" w:rsidP="00773F93">
            <w:pPr>
              <w:ind w:firstLine="451"/>
              <w:jc w:val="both"/>
              <w:rPr>
                <w:rFonts w:ascii="Book Antiqua" w:eastAsia="Times New Roman" w:hAnsi="Book Antiqua" w:cs="Times New Roman"/>
                <w:color w:val="000000"/>
                <w:sz w:val="18"/>
                <w:szCs w:val="18"/>
                <w:lang w:eastAsia="pt-BR"/>
              </w:rPr>
            </w:pPr>
            <w:r w:rsidRPr="00773F93">
              <w:rPr>
                <w:rFonts w:ascii="Book Antiqua" w:eastAsia="Times New Roman" w:hAnsi="Book Antiqua" w:cs="Times New Roman"/>
                <w:color w:val="000000"/>
                <w:sz w:val="18"/>
                <w:szCs w:val="18"/>
                <w:lang w:eastAsia="pt-BR"/>
              </w:rPr>
              <w:t xml:space="preserve">I - </w:t>
            </w:r>
            <w:proofErr w:type="gramStart"/>
            <w:r w:rsidRPr="00773F93">
              <w:rPr>
                <w:rFonts w:ascii="Book Antiqua" w:eastAsia="Times New Roman" w:hAnsi="Book Antiqua" w:cs="Times New Roman"/>
                <w:color w:val="000000"/>
                <w:sz w:val="18"/>
                <w:szCs w:val="18"/>
                <w:lang w:eastAsia="pt-BR"/>
              </w:rPr>
              <w:t>agrotóxicos</w:t>
            </w:r>
            <w:proofErr w:type="gramEnd"/>
            <w:r w:rsidRPr="00773F93">
              <w:rPr>
                <w:rFonts w:ascii="Book Antiqua" w:eastAsia="Times New Roman" w:hAnsi="Book Antiqua" w:cs="Times New Roman"/>
                <w:color w:val="000000"/>
                <w:sz w:val="18"/>
                <w:szCs w:val="18"/>
                <w:lang w:eastAsia="pt-BR"/>
              </w:rPr>
              <w:t xml:space="preserve">, seus resíduos e embalagens, assim como outros produtos cuja embalagem, após o uso, constitua resíduo perigoso, observadas as regras de gerenciamento de resíduos perigosos previstas em lei ou regulamento, em normas estabelecidas pelos órgãos do Sisnama, do SNVS e do </w:t>
            </w:r>
            <w:proofErr w:type="spellStart"/>
            <w:r w:rsidRPr="00773F93">
              <w:rPr>
                <w:rFonts w:ascii="Book Antiqua" w:eastAsia="Times New Roman" w:hAnsi="Book Antiqua" w:cs="Times New Roman"/>
                <w:color w:val="000000"/>
                <w:sz w:val="18"/>
                <w:szCs w:val="18"/>
                <w:lang w:eastAsia="pt-BR"/>
              </w:rPr>
              <w:t>Suasa</w:t>
            </w:r>
            <w:proofErr w:type="spellEnd"/>
            <w:r w:rsidRPr="00773F93">
              <w:rPr>
                <w:rFonts w:ascii="Book Antiqua" w:eastAsia="Times New Roman" w:hAnsi="Book Antiqua" w:cs="Times New Roman"/>
                <w:color w:val="000000"/>
                <w:sz w:val="18"/>
                <w:szCs w:val="18"/>
                <w:lang w:eastAsia="pt-BR"/>
              </w:rPr>
              <w:t xml:space="preserve">, ou em normas técnicas; </w:t>
            </w:r>
          </w:p>
          <w:p w14:paraId="5FA389FA" w14:textId="77777777" w:rsidR="00773F93" w:rsidRPr="00773F93" w:rsidRDefault="00773F93" w:rsidP="00773F93">
            <w:pPr>
              <w:ind w:firstLine="451"/>
              <w:jc w:val="both"/>
              <w:rPr>
                <w:rFonts w:ascii="Book Antiqua" w:eastAsia="Times New Roman" w:hAnsi="Book Antiqua" w:cs="Times New Roman"/>
                <w:color w:val="000000"/>
                <w:sz w:val="18"/>
                <w:szCs w:val="18"/>
                <w:lang w:eastAsia="pt-BR"/>
              </w:rPr>
            </w:pPr>
            <w:r w:rsidRPr="00773F93">
              <w:rPr>
                <w:rFonts w:ascii="Book Antiqua" w:eastAsia="Times New Roman" w:hAnsi="Book Antiqua" w:cs="Times New Roman"/>
                <w:color w:val="000000"/>
                <w:sz w:val="18"/>
                <w:szCs w:val="18"/>
                <w:lang w:eastAsia="pt-BR"/>
              </w:rPr>
              <w:t xml:space="preserve">II - </w:t>
            </w:r>
            <w:proofErr w:type="gramStart"/>
            <w:r w:rsidRPr="00773F93">
              <w:rPr>
                <w:rFonts w:ascii="Book Antiqua" w:eastAsia="Times New Roman" w:hAnsi="Book Antiqua" w:cs="Times New Roman"/>
                <w:color w:val="000000"/>
                <w:sz w:val="18"/>
                <w:szCs w:val="18"/>
                <w:lang w:eastAsia="pt-BR"/>
              </w:rPr>
              <w:t>pilhas e baterias</w:t>
            </w:r>
            <w:proofErr w:type="gramEnd"/>
            <w:r w:rsidRPr="00773F93">
              <w:rPr>
                <w:rFonts w:ascii="Book Antiqua" w:eastAsia="Times New Roman" w:hAnsi="Book Antiqua" w:cs="Times New Roman"/>
                <w:color w:val="000000"/>
                <w:sz w:val="18"/>
                <w:szCs w:val="18"/>
                <w:lang w:eastAsia="pt-BR"/>
              </w:rPr>
              <w:t xml:space="preserve">; </w:t>
            </w:r>
          </w:p>
          <w:p w14:paraId="02CF786B" w14:textId="77777777" w:rsidR="00773F93" w:rsidRPr="00773F93" w:rsidRDefault="00773F93" w:rsidP="00773F93">
            <w:pPr>
              <w:ind w:firstLine="451"/>
              <w:jc w:val="both"/>
              <w:rPr>
                <w:rFonts w:ascii="Book Antiqua" w:eastAsia="Times New Roman" w:hAnsi="Book Antiqua" w:cs="Times New Roman"/>
                <w:color w:val="000000"/>
                <w:sz w:val="18"/>
                <w:szCs w:val="18"/>
                <w:lang w:eastAsia="pt-BR"/>
              </w:rPr>
            </w:pPr>
            <w:r w:rsidRPr="00773F93">
              <w:rPr>
                <w:rFonts w:ascii="Book Antiqua" w:eastAsia="Times New Roman" w:hAnsi="Book Antiqua" w:cs="Times New Roman"/>
                <w:color w:val="000000"/>
                <w:sz w:val="18"/>
                <w:szCs w:val="18"/>
                <w:lang w:eastAsia="pt-BR"/>
              </w:rPr>
              <w:t xml:space="preserve">III - pneus; </w:t>
            </w:r>
          </w:p>
          <w:p w14:paraId="2154477B" w14:textId="77777777" w:rsidR="00773F93" w:rsidRPr="00773F93" w:rsidRDefault="00773F93" w:rsidP="00773F93">
            <w:pPr>
              <w:ind w:firstLine="451"/>
              <w:jc w:val="both"/>
              <w:rPr>
                <w:rFonts w:ascii="Book Antiqua" w:eastAsia="Times New Roman" w:hAnsi="Book Antiqua" w:cs="Times New Roman"/>
                <w:color w:val="000000"/>
                <w:sz w:val="18"/>
                <w:szCs w:val="18"/>
                <w:lang w:eastAsia="pt-BR"/>
              </w:rPr>
            </w:pPr>
            <w:r w:rsidRPr="00773F93">
              <w:rPr>
                <w:rFonts w:ascii="Book Antiqua" w:eastAsia="Times New Roman" w:hAnsi="Book Antiqua" w:cs="Times New Roman"/>
                <w:color w:val="000000"/>
                <w:sz w:val="18"/>
                <w:szCs w:val="18"/>
                <w:lang w:eastAsia="pt-BR"/>
              </w:rPr>
              <w:t xml:space="preserve">IV - óleos lubrificantes, seus resíduos e embalagens; </w:t>
            </w:r>
          </w:p>
          <w:p w14:paraId="75C7D8BB" w14:textId="77777777" w:rsidR="00773F93" w:rsidRPr="00773F93" w:rsidRDefault="00773F93" w:rsidP="00773F93">
            <w:pPr>
              <w:ind w:firstLine="451"/>
              <w:jc w:val="both"/>
              <w:rPr>
                <w:rFonts w:ascii="Book Antiqua" w:eastAsia="Times New Roman" w:hAnsi="Book Antiqua" w:cs="Times New Roman"/>
                <w:color w:val="000000"/>
                <w:sz w:val="18"/>
                <w:szCs w:val="18"/>
                <w:lang w:eastAsia="pt-BR"/>
              </w:rPr>
            </w:pPr>
            <w:r w:rsidRPr="00773F93">
              <w:rPr>
                <w:rFonts w:ascii="Book Antiqua" w:eastAsia="Times New Roman" w:hAnsi="Book Antiqua" w:cs="Times New Roman"/>
                <w:color w:val="000000"/>
                <w:sz w:val="18"/>
                <w:szCs w:val="18"/>
                <w:lang w:eastAsia="pt-BR"/>
              </w:rPr>
              <w:t xml:space="preserve">V - </w:t>
            </w:r>
            <w:proofErr w:type="gramStart"/>
            <w:r w:rsidRPr="00773F93">
              <w:rPr>
                <w:rFonts w:ascii="Book Antiqua" w:eastAsia="Times New Roman" w:hAnsi="Book Antiqua" w:cs="Times New Roman"/>
                <w:color w:val="000000"/>
                <w:sz w:val="18"/>
                <w:szCs w:val="18"/>
                <w:lang w:eastAsia="pt-BR"/>
              </w:rPr>
              <w:t>lâmpadas</w:t>
            </w:r>
            <w:proofErr w:type="gramEnd"/>
            <w:r w:rsidRPr="00773F93">
              <w:rPr>
                <w:rFonts w:ascii="Book Antiqua" w:eastAsia="Times New Roman" w:hAnsi="Book Antiqua" w:cs="Times New Roman"/>
                <w:color w:val="000000"/>
                <w:sz w:val="18"/>
                <w:szCs w:val="18"/>
                <w:lang w:eastAsia="pt-BR"/>
              </w:rPr>
              <w:t xml:space="preserve"> fluorescentes, de vapor de sódio e mercúrio e de luz mista; </w:t>
            </w:r>
          </w:p>
          <w:p w14:paraId="3E89D3A7" w14:textId="2A1E7769" w:rsidR="00773F93" w:rsidRDefault="00773F93" w:rsidP="00773F93">
            <w:pPr>
              <w:ind w:firstLine="451"/>
              <w:jc w:val="both"/>
              <w:rPr>
                <w:rFonts w:ascii="Book Antiqua" w:eastAsia="Times New Roman" w:hAnsi="Book Antiqua" w:cs="Times New Roman"/>
                <w:color w:val="000000"/>
                <w:sz w:val="18"/>
                <w:szCs w:val="18"/>
                <w:lang w:eastAsia="pt-BR"/>
              </w:rPr>
            </w:pPr>
            <w:r w:rsidRPr="00773F93">
              <w:rPr>
                <w:rFonts w:ascii="Book Antiqua" w:eastAsia="Times New Roman" w:hAnsi="Book Antiqua" w:cs="Times New Roman"/>
                <w:color w:val="000000"/>
                <w:sz w:val="18"/>
                <w:szCs w:val="18"/>
                <w:lang w:eastAsia="pt-BR"/>
              </w:rPr>
              <w:t xml:space="preserve">VI - </w:t>
            </w:r>
            <w:proofErr w:type="gramStart"/>
            <w:r w:rsidRPr="00773F93">
              <w:rPr>
                <w:rFonts w:ascii="Book Antiqua" w:eastAsia="Times New Roman" w:hAnsi="Book Antiqua" w:cs="Times New Roman"/>
                <w:color w:val="000000"/>
                <w:sz w:val="18"/>
                <w:szCs w:val="18"/>
                <w:lang w:eastAsia="pt-BR"/>
              </w:rPr>
              <w:t>produtos</w:t>
            </w:r>
            <w:proofErr w:type="gramEnd"/>
            <w:r w:rsidRPr="00773F93">
              <w:rPr>
                <w:rFonts w:ascii="Book Antiqua" w:eastAsia="Times New Roman" w:hAnsi="Book Antiqua" w:cs="Times New Roman"/>
                <w:color w:val="000000"/>
                <w:sz w:val="18"/>
                <w:szCs w:val="18"/>
                <w:lang w:eastAsia="pt-BR"/>
              </w:rPr>
              <w:t xml:space="preserve"> eletroeletrônicos e seus componentes. </w:t>
            </w:r>
            <w:r>
              <w:rPr>
                <w:rFonts w:ascii="Book Antiqua" w:eastAsia="Times New Roman" w:hAnsi="Book Antiqua" w:cs="Times New Roman"/>
                <w:color w:val="000000"/>
                <w:sz w:val="18"/>
                <w:szCs w:val="18"/>
                <w:lang w:eastAsia="pt-BR"/>
              </w:rPr>
              <w:t>(</w:t>
            </w:r>
            <w:r w:rsidRPr="00773F93">
              <w:rPr>
                <w:rFonts w:ascii="Book Antiqua" w:eastAsia="Times New Roman" w:hAnsi="Book Antiqua" w:cs="Times New Roman"/>
                <w:color w:val="000000"/>
                <w:sz w:val="18"/>
                <w:szCs w:val="18"/>
                <w:lang w:eastAsia="pt-BR"/>
              </w:rPr>
              <w:t>Regulamento)</w:t>
            </w:r>
            <w:r w:rsidRPr="00294B45">
              <w:rPr>
                <w:rFonts w:ascii="Book Antiqua" w:eastAsia="Times New Roman" w:hAnsi="Book Antiqua" w:cs="Times New Roman"/>
                <w:color w:val="000000"/>
                <w:sz w:val="18"/>
                <w:szCs w:val="18"/>
                <w:lang w:eastAsia="pt-BR"/>
              </w:rPr>
              <w:t>.</w:t>
            </w:r>
            <w:r>
              <w:rPr>
                <w:rFonts w:ascii="Book Antiqua" w:eastAsia="Times New Roman" w:hAnsi="Book Antiqua" w:cs="Times New Roman"/>
                <w:color w:val="000000"/>
                <w:sz w:val="18"/>
                <w:szCs w:val="18"/>
                <w:lang w:eastAsia="pt-BR"/>
              </w:rPr>
              <w:t xml:space="preserve"> (...)</w:t>
            </w:r>
          </w:p>
        </w:tc>
      </w:tr>
    </w:tbl>
    <w:p w14:paraId="014B1A96" w14:textId="77777777" w:rsidR="00773F93" w:rsidRPr="00EB4A14" w:rsidRDefault="00773F93" w:rsidP="00773F93">
      <w:pPr>
        <w:spacing w:after="0" w:line="240" w:lineRule="auto"/>
        <w:ind w:firstLine="601"/>
        <w:jc w:val="both"/>
        <w:rPr>
          <w:rFonts w:ascii="Book Antiqua" w:eastAsia="Times New Roman" w:hAnsi="Book Antiqua" w:cs="Times New Roman"/>
          <w:color w:val="000000"/>
          <w:sz w:val="18"/>
          <w:szCs w:val="18"/>
          <w:lang w:eastAsia="pt-BR"/>
        </w:rPr>
      </w:pPr>
    </w:p>
    <w:tbl>
      <w:tblPr>
        <w:tblStyle w:val="Tabelacomgrade"/>
        <w:tblW w:w="0" w:type="auto"/>
        <w:tblLook w:val="04A0" w:firstRow="1" w:lastRow="0" w:firstColumn="1" w:lastColumn="0" w:noHBand="0" w:noVBand="1"/>
      </w:tblPr>
      <w:tblGrid>
        <w:gridCol w:w="8494"/>
      </w:tblGrid>
      <w:tr w:rsidR="00773F93" w14:paraId="0CA29554" w14:textId="77777777" w:rsidTr="00050215">
        <w:tc>
          <w:tcPr>
            <w:tcW w:w="8494" w:type="dxa"/>
            <w:shd w:val="clear" w:color="auto" w:fill="CCFFFF"/>
          </w:tcPr>
          <w:p w14:paraId="3947A570" w14:textId="330E7CBE" w:rsidR="00773F93" w:rsidRDefault="00773F93" w:rsidP="00050215">
            <w:pPr>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w:t>
            </w:r>
            <w:r w:rsidRPr="00914954">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SC</w:t>
            </w:r>
            <w:r w:rsidRPr="00914954">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w:t>
            </w:r>
            <w:r w:rsidRPr="00914954">
              <w:rPr>
                <w:rFonts w:ascii="Book Antiqua" w:eastAsia="Times New Roman" w:hAnsi="Book Antiqua" w:cs="Times New Roman"/>
                <w:b/>
                <w:sz w:val="19"/>
                <w:szCs w:val="19"/>
                <w:highlight w:val="yellow"/>
                <w:lang w:eastAsia="pt-BR"/>
              </w:rPr>
              <w:t>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73F93">
              <w:rPr>
                <w:rFonts w:ascii="Book Antiqua" w:eastAsia="Times New Roman" w:hAnsi="Book Antiqua" w:cs="Times New Roman"/>
                <w:bCs/>
                <w:sz w:val="19"/>
                <w:szCs w:val="19"/>
                <w:lang w:eastAsia="pt-BR"/>
              </w:rPr>
              <w:t>A Lei nº 12.305/2010, que trata da Política Nacional de Resíduos Sólidos, entre outros aspectos, estabelece que os geradores de resíduos sólidos domiciliares têm cessada sua responsabilidade pela destinação final dos resíduos com a disponibilização adequada para a coleta ou sua devolução adequada em casos contemplados pela logística reversa.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28 c/c art. 33, PNRS.</w:t>
            </w:r>
          </w:p>
        </w:tc>
      </w:tr>
    </w:tbl>
    <w:p w14:paraId="2AE670FD" w14:textId="1DFB0846" w:rsidR="00D66062" w:rsidRPr="007113E0" w:rsidRDefault="00D66062" w:rsidP="00873799">
      <w:pPr>
        <w:spacing w:before="300" w:after="300" w:line="240" w:lineRule="auto"/>
        <w:ind w:firstLine="600"/>
        <w:jc w:val="both"/>
        <w:rPr>
          <w:rFonts w:ascii="Book Antiqua" w:eastAsia="Times New Roman" w:hAnsi="Book Antiqua" w:cs="Times New Roman"/>
          <w:b/>
          <w:bCs/>
          <w:color w:val="FF0000"/>
          <w:sz w:val="16"/>
          <w:szCs w:val="16"/>
          <w:u w:val="single"/>
          <w:lang w:eastAsia="pt-BR"/>
        </w:rPr>
      </w:pPr>
      <w:r w:rsidRPr="004928FB">
        <w:rPr>
          <w:rFonts w:ascii="Book Antiqua" w:eastAsia="Times New Roman" w:hAnsi="Book Antiqua" w:cs="Times New Roman"/>
          <w:b/>
          <w:bCs/>
          <w:color w:val="000000"/>
          <w:sz w:val="19"/>
          <w:szCs w:val="19"/>
          <w:highlight w:val="magenta"/>
          <w:lang w:eastAsia="pt-BR"/>
        </w:rPr>
        <w:t>Art. 29</w:t>
      </w:r>
      <w:r w:rsidRPr="001D60D9">
        <w:rPr>
          <w:rFonts w:ascii="Book Antiqua" w:eastAsia="Times New Roman" w:hAnsi="Book Antiqua" w:cs="Times New Roman"/>
          <w:color w:val="000000"/>
          <w:sz w:val="19"/>
          <w:szCs w:val="19"/>
          <w:lang w:eastAsia="pt-BR"/>
        </w:rPr>
        <w:t xml:space="preserve">.  </w:t>
      </w:r>
      <w:r w:rsidRPr="00165176">
        <w:rPr>
          <w:rFonts w:ascii="Book Antiqua" w:eastAsia="Times New Roman" w:hAnsi="Book Antiqua" w:cs="Times New Roman"/>
          <w:b/>
          <w:bCs/>
          <w:color w:val="000000"/>
          <w:sz w:val="19"/>
          <w:szCs w:val="19"/>
          <w:lang w:eastAsia="pt-BR"/>
        </w:rPr>
        <w:t xml:space="preserve">Cabe ao poder público atuar, </w:t>
      </w:r>
      <w:r w:rsidRPr="00165176">
        <w:rPr>
          <w:rFonts w:ascii="Book Antiqua" w:eastAsia="Times New Roman" w:hAnsi="Book Antiqua" w:cs="Times New Roman"/>
          <w:b/>
          <w:bCs/>
          <w:caps/>
          <w:color w:val="000000"/>
          <w:sz w:val="19"/>
          <w:szCs w:val="19"/>
          <w:shd w:val="clear" w:color="auto" w:fill="F7CAAC" w:themeFill="accent2" w:themeFillTint="66"/>
          <w:lang w:eastAsia="pt-BR"/>
        </w:rPr>
        <w:t>subsidiariamente</w:t>
      </w:r>
      <w:r w:rsidRPr="00165176">
        <w:rPr>
          <w:rFonts w:ascii="Book Antiqua" w:eastAsia="Times New Roman" w:hAnsi="Book Antiqua" w:cs="Times New Roman"/>
          <w:b/>
          <w:bCs/>
          <w:color w:val="000000"/>
          <w:sz w:val="19"/>
          <w:szCs w:val="19"/>
          <w:lang w:eastAsia="pt-BR"/>
        </w:rPr>
        <w:t>, com vistas a minimizar ou cessar o dano, logo que tome conhecimento de evento lesivo ao meio ambiente ou à saúde pública relacionado ao gerenciamento de resíduos sólidos</w:t>
      </w:r>
      <w:r w:rsidRPr="006D469A">
        <w:rPr>
          <w:rFonts w:ascii="Book Antiqua" w:eastAsia="Times New Roman" w:hAnsi="Book Antiqua" w:cs="Times New Roman"/>
          <w:b/>
          <w:bCs/>
          <w:color w:val="000000"/>
          <w:sz w:val="16"/>
          <w:szCs w:val="16"/>
          <w:lang w:eastAsia="pt-BR"/>
        </w:rPr>
        <w:t>.</w:t>
      </w:r>
      <w:r w:rsidR="00414FFB" w:rsidRPr="006D469A">
        <w:rPr>
          <w:rFonts w:ascii="Book Antiqua" w:eastAsia="Times New Roman" w:hAnsi="Book Antiqua" w:cs="Times New Roman"/>
          <w:b/>
          <w:bCs/>
          <w:color w:val="000000"/>
          <w:sz w:val="16"/>
          <w:szCs w:val="16"/>
          <w:lang w:eastAsia="pt-BR"/>
        </w:rPr>
        <w:t xml:space="preserve"> </w:t>
      </w:r>
      <w:r w:rsidR="00414FFB" w:rsidRPr="006D469A">
        <w:rPr>
          <w:rFonts w:ascii="Book Antiqua" w:eastAsia="Times New Roman" w:hAnsi="Book Antiqua" w:cs="Times New Roman"/>
          <w:b/>
          <w:color w:val="FF0000"/>
          <w:sz w:val="16"/>
          <w:szCs w:val="16"/>
          <w:u w:val="single"/>
          <w:lang w:eastAsia="pt-BR"/>
        </w:rPr>
        <w:t>(PGM-POA/RS-2016)</w:t>
      </w:r>
      <w:r w:rsidR="00C74506" w:rsidRPr="006D469A">
        <w:rPr>
          <w:rFonts w:ascii="Book Antiqua" w:eastAsia="Times New Roman" w:hAnsi="Book Antiqua" w:cs="Times New Roman"/>
          <w:b/>
          <w:color w:val="FF0000"/>
          <w:sz w:val="16"/>
          <w:szCs w:val="16"/>
          <w:lang w:eastAsia="pt-BR"/>
        </w:rPr>
        <w:t xml:space="preserve"> </w:t>
      </w:r>
      <w:r w:rsidR="00C74506" w:rsidRPr="006D469A">
        <w:rPr>
          <w:rFonts w:ascii="Book Antiqua" w:eastAsia="Times New Roman" w:hAnsi="Book Antiqua" w:cs="Times New Roman"/>
          <w:b/>
          <w:color w:val="FF0000"/>
          <w:sz w:val="16"/>
          <w:szCs w:val="16"/>
          <w:u w:val="single"/>
          <w:lang w:eastAsia="pt-BR"/>
        </w:rPr>
        <w:t>(PGESP-2018)</w:t>
      </w:r>
      <w:r w:rsidRPr="006D469A">
        <w:rPr>
          <w:rFonts w:ascii="Book Antiqua" w:eastAsia="Times New Roman" w:hAnsi="Book Antiqua" w:cs="Times New Roman"/>
          <w:b/>
          <w:bCs/>
          <w:color w:val="000000"/>
          <w:sz w:val="16"/>
          <w:szCs w:val="16"/>
          <w:lang w:eastAsia="pt-BR"/>
        </w:rPr>
        <w:t> </w:t>
      </w:r>
      <w:r w:rsidR="004928FB" w:rsidRPr="006D469A">
        <w:rPr>
          <w:rFonts w:ascii="Book Antiqua" w:eastAsia="Times New Roman" w:hAnsi="Book Antiqua" w:cs="Times New Roman"/>
          <w:b/>
          <w:bCs/>
          <w:color w:val="FF0000"/>
          <w:sz w:val="16"/>
          <w:szCs w:val="16"/>
          <w:u w:val="single"/>
          <w:lang w:eastAsia="pt-BR"/>
        </w:rPr>
        <w:t>(MPGO-2019)</w:t>
      </w:r>
      <w:r w:rsidR="007113E0">
        <w:rPr>
          <w:rFonts w:ascii="Book Antiqua" w:eastAsia="Times New Roman" w:hAnsi="Book Antiqua" w:cs="Times New Roman"/>
          <w:b/>
          <w:bCs/>
          <w:color w:val="FF0000"/>
          <w:sz w:val="16"/>
          <w:szCs w:val="16"/>
          <w:lang w:eastAsia="pt-BR"/>
        </w:rPr>
        <w:t xml:space="preserve"> </w:t>
      </w:r>
      <w:r w:rsidR="007113E0">
        <w:rPr>
          <w:rFonts w:ascii="Book Antiqua" w:eastAsia="Times New Roman" w:hAnsi="Book Antiqua" w:cs="Times New Roman"/>
          <w:b/>
          <w:bCs/>
          <w:color w:val="FF0000"/>
          <w:sz w:val="16"/>
          <w:szCs w:val="16"/>
          <w:u w:val="single"/>
          <w:lang w:eastAsia="pt-BR"/>
        </w:rPr>
        <w:t>(MPMG-2023)</w:t>
      </w:r>
    </w:p>
    <w:tbl>
      <w:tblPr>
        <w:tblStyle w:val="Tabelacomgrade"/>
        <w:tblW w:w="0" w:type="auto"/>
        <w:tblLook w:val="04A0" w:firstRow="1" w:lastRow="0" w:firstColumn="1" w:lastColumn="0" w:noHBand="0" w:noVBand="1"/>
      </w:tblPr>
      <w:tblGrid>
        <w:gridCol w:w="8494"/>
      </w:tblGrid>
      <w:tr w:rsidR="007113E0" w14:paraId="226B140D" w14:textId="77777777" w:rsidTr="00404161">
        <w:tc>
          <w:tcPr>
            <w:tcW w:w="8494" w:type="dxa"/>
            <w:shd w:val="clear" w:color="auto" w:fill="CCFFFF"/>
          </w:tcPr>
          <w:p w14:paraId="77F23869" w14:textId="77CB2CA8" w:rsidR="007113E0" w:rsidRDefault="007113E0" w:rsidP="00404161">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MPMG-2023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113E0">
              <w:rPr>
                <w:rFonts w:ascii="Book Antiqua" w:eastAsia="Times New Roman" w:hAnsi="Book Antiqua" w:cs="Times New Roman"/>
                <w:sz w:val="19"/>
                <w:szCs w:val="19"/>
                <w:lang w:eastAsia="pt-BR"/>
              </w:rPr>
              <w:t>A Lei n° 12.305, de 2 de agosto de 2010, instituiu no Brasil a Política Nacional de Resíduos Sólidos. No que se refere à responsabilidade dos geradores e do Poder Público, assinale a alternativa</w:t>
            </w:r>
            <w:r>
              <w:rPr>
                <w:rFonts w:ascii="Book Antiqua" w:eastAsia="Times New Roman" w:hAnsi="Book Antiqua" w:cs="Times New Roman"/>
                <w:sz w:val="19"/>
                <w:szCs w:val="19"/>
                <w:lang w:eastAsia="pt-BR"/>
              </w:rPr>
              <w:t xml:space="preserve"> correta: </w:t>
            </w:r>
            <w:r w:rsidRPr="007113E0">
              <w:rPr>
                <w:rFonts w:ascii="Book Antiqua" w:eastAsia="Times New Roman" w:hAnsi="Book Antiqua" w:cs="Times New Roman"/>
                <w:sz w:val="19"/>
                <w:szCs w:val="19"/>
                <w:lang w:eastAsia="pt-BR"/>
              </w:rPr>
              <w:t>Cabe ao poder público atuar, subsidiariamente, com vistas a minimizar ou cessar o dano, logo que tome conhecimento do evento lesivo ao meio ambiente ou à saúde pública relacionado ao gerenciamento de resíduos sólidos.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29,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PNRS.</w:t>
            </w:r>
          </w:p>
        </w:tc>
      </w:tr>
    </w:tbl>
    <w:p w14:paraId="2AE670FE" w14:textId="63E9B662" w:rsidR="00D66062" w:rsidRPr="007113E0" w:rsidRDefault="00D66062" w:rsidP="00873799">
      <w:pPr>
        <w:spacing w:before="300" w:after="300" w:line="240" w:lineRule="auto"/>
        <w:ind w:firstLine="600"/>
        <w:jc w:val="both"/>
        <w:rPr>
          <w:rFonts w:ascii="Book Antiqua" w:eastAsia="Times New Roman" w:hAnsi="Book Antiqua" w:cs="Times New Roman"/>
          <w:sz w:val="16"/>
          <w:szCs w:val="16"/>
          <w:lang w:eastAsia="pt-BR"/>
        </w:rPr>
      </w:pPr>
      <w:r w:rsidRPr="00165176">
        <w:rPr>
          <w:rFonts w:ascii="Book Antiqua" w:eastAsia="Times New Roman" w:hAnsi="Book Antiqua" w:cs="Times New Roman"/>
          <w:b/>
          <w:bCs/>
          <w:color w:val="000000"/>
          <w:sz w:val="19"/>
          <w:szCs w:val="19"/>
          <w:highlight w:val="magenta"/>
          <w:lang w:eastAsia="pt-BR"/>
        </w:rPr>
        <w:t>Parágrafo único</w:t>
      </w:r>
      <w:r w:rsidRPr="00165176">
        <w:rPr>
          <w:rFonts w:ascii="Book Antiqua" w:eastAsia="Times New Roman" w:hAnsi="Book Antiqua" w:cs="Times New Roman"/>
          <w:b/>
          <w:bCs/>
          <w:color w:val="000000"/>
          <w:sz w:val="19"/>
          <w:szCs w:val="19"/>
          <w:lang w:eastAsia="pt-BR"/>
        </w:rPr>
        <w:t xml:space="preserve">.  Os responsáveis pelo dano </w:t>
      </w:r>
      <w:r w:rsidRPr="007113E0">
        <w:rPr>
          <w:rFonts w:ascii="Book Antiqua" w:eastAsia="Times New Roman" w:hAnsi="Book Antiqua" w:cs="Times New Roman"/>
          <w:b/>
          <w:bCs/>
          <w:caps/>
          <w:color w:val="000000"/>
          <w:sz w:val="19"/>
          <w:szCs w:val="19"/>
          <w:highlight w:val="green"/>
          <w:lang w:eastAsia="pt-BR"/>
        </w:rPr>
        <w:t>ressarcirão</w:t>
      </w:r>
      <w:r w:rsidRPr="00165176">
        <w:rPr>
          <w:rFonts w:ascii="Book Antiqua" w:eastAsia="Times New Roman" w:hAnsi="Book Antiqua" w:cs="Times New Roman"/>
          <w:b/>
          <w:bCs/>
          <w:color w:val="000000"/>
          <w:sz w:val="19"/>
          <w:szCs w:val="19"/>
          <w:lang w:eastAsia="pt-BR"/>
        </w:rPr>
        <w:t xml:space="preserve"> </w:t>
      </w:r>
      <w:r w:rsidRPr="007113E0">
        <w:rPr>
          <w:rFonts w:ascii="Book Antiqua" w:eastAsia="Times New Roman" w:hAnsi="Book Antiqua" w:cs="Times New Roman"/>
          <w:b/>
          <w:bCs/>
          <w:color w:val="000000"/>
          <w:sz w:val="19"/>
          <w:szCs w:val="19"/>
          <w:highlight w:val="cyan"/>
          <w:lang w:eastAsia="pt-BR"/>
        </w:rPr>
        <w:t>integralmente</w:t>
      </w:r>
      <w:r w:rsidRPr="00165176">
        <w:rPr>
          <w:rFonts w:ascii="Book Antiqua" w:eastAsia="Times New Roman" w:hAnsi="Book Antiqua" w:cs="Times New Roman"/>
          <w:b/>
          <w:bCs/>
          <w:color w:val="000000"/>
          <w:sz w:val="19"/>
          <w:szCs w:val="19"/>
          <w:lang w:eastAsia="pt-BR"/>
        </w:rPr>
        <w:t xml:space="preserve"> o poder público pelos gastos decorrentes das ações empreendidas na forma do caput</w:t>
      </w:r>
      <w:r w:rsidRPr="006D469A">
        <w:rPr>
          <w:rFonts w:ascii="Book Antiqua" w:eastAsia="Times New Roman" w:hAnsi="Book Antiqua" w:cs="Times New Roman"/>
          <w:color w:val="000000"/>
          <w:sz w:val="16"/>
          <w:szCs w:val="16"/>
          <w:lang w:eastAsia="pt-BR"/>
        </w:rPr>
        <w:t>. </w:t>
      </w:r>
      <w:r w:rsidR="00607CFD" w:rsidRPr="006D469A">
        <w:rPr>
          <w:rFonts w:ascii="Book Antiqua" w:eastAsia="Times New Roman" w:hAnsi="Book Antiqua" w:cs="Arial"/>
          <w:b/>
          <w:bCs/>
          <w:color w:val="FF0000"/>
          <w:sz w:val="16"/>
          <w:szCs w:val="16"/>
          <w:u w:val="single"/>
          <w:lang w:eastAsia="pt-BR"/>
        </w:rPr>
        <w:t>(MPMS-2018)</w:t>
      </w:r>
      <w:r w:rsidR="007113E0">
        <w:rPr>
          <w:rFonts w:ascii="Book Antiqua" w:eastAsia="Times New Roman" w:hAnsi="Book Antiqua" w:cs="Arial"/>
          <w:b/>
          <w:bCs/>
          <w:color w:val="FF0000"/>
          <w:sz w:val="16"/>
          <w:szCs w:val="16"/>
          <w:lang w:eastAsia="pt-BR"/>
        </w:rPr>
        <w:t xml:space="preserve"> </w:t>
      </w:r>
      <w:r w:rsidR="007113E0">
        <w:rPr>
          <w:rFonts w:ascii="Book Antiqua" w:eastAsia="Times New Roman" w:hAnsi="Book Antiqua" w:cs="Times New Roman"/>
          <w:b/>
          <w:bCs/>
          <w:color w:val="FF0000"/>
          <w:sz w:val="16"/>
          <w:szCs w:val="16"/>
          <w:u w:val="single"/>
          <w:lang w:eastAsia="pt-BR"/>
        </w:rPr>
        <w:t>(MPMG-2023)</w:t>
      </w:r>
    </w:p>
    <w:p w14:paraId="2AE670FF"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highlight w:val="green"/>
          <w:lang w:eastAsia="pt-BR"/>
        </w:rPr>
      </w:pPr>
      <w:r w:rsidRPr="001D60D9">
        <w:rPr>
          <w:rFonts w:ascii="Book Antiqua" w:eastAsia="Times New Roman" w:hAnsi="Book Antiqua" w:cs="Times New Roman"/>
          <w:color w:val="000000"/>
          <w:sz w:val="19"/>
          <w:szCs w:val="19"/>
          <w:highlight w:val="green"/>
          <w:lang w:eastAsia="pt-BR"/>
        </w:rPr>
        <w:t>Seção II</w:t>
      </w:r>
    </w:p>
    <w:p w14:paraId="2AE67100"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highlight w:val="green"/>
          <w:lang w:eastAsia="pt-BR"/>
        </w:rPr>
        <w:lastRenderedPageBreak/>
        <w:t>Da Responsabilidade Compartilhada</w:t>
      </w:r>
      <w:r w:rsidRPr="001D60D9">
        <w:rPr>
          <w:rFonts w:ascii="Book Antiqua" w:eastAsia="Times New Roman" w:hAnsi="Book Antiqua" w:cs="Times New Roman"/>
          <w:color w:val="000000"/>
          <w:sz w:val="19"/>
          <w:szCs w:val="19"/>
          <w:lang w:eastAsia="pt-BR"/>
        </w:rPr>
        <w:t> </w:t>
      </w:r>
    </w:p>
    <w:p w14:paraId="2AE67101" w14:textId="77A53E30" w:rsidR="00D66062" w:rsidRPr="006D469A" w:rsidRDefault="00D66062" w:rsidP="00873799">
      <w:pPr>
        <w:spacing w:before="300" w:after="300" w:line="240" w:lineRule="auto"/>
        <w:ind w:firstLine="600"/>
        <w:jc w:val="both"/>
        <w:rPr>
          <w:rFonts w:ascii="Book Antiqua" w:eastAsia="Times New Roman" w:hAnsi="Book Antiqua" w:cs="Times New Roman"/>
          <w:sz w:val="16"/>
          <w:szCs w:val="16"/>
          <w:lang w:eastAsia="pt-BR"/>
        </w:rPr>
      </w:pPr>
      <w:r w:rsidRPr="001D60D9">
        <w:rPr>
          <w:rFonts w:ascii="Book Antiqua" w:eastAsia="Times New Roman" w:hAnsi="Book Antiqua" w:cs="Times New Roman"/>
          <w:b/>
          <w:color w:val="000000"/>
          <w:sz w:val="19"/>
          <w:szCs w:val="19"/>
          <w:highlight w:val="magenta"/>
          <w:lang w:eastAsia="pt-BR"/>
        </w:rPr>
        <w:t>Art. 30</w:t>
      </w:r>
      <w:r w:rsidRPr="001D60D9">
        <w:rPr>
          <w:rFonts w:ascii="Book Antiqua" w:eastAsia="Times New Roman" w:hAnsi="Book Antiqua" w:cs="Times New Roman"/>
          <w:color w:val="000000"/>
          <w:sz w:val="19"/>
          <w:szCs w:val="19"/>
          <w:lang w:eastAsia="pt-BR"/>
        </w:rPr>
        <w:t xml:space="preserve">.  </w:t>
      </w:r>
      <w:r w:rsidRPr="003A2691">
        <w:rPr>
          <w:rFonts w:ascii="Book Antiqua" w:eastAsia="Times New Roman" w:hAnsi="Book Antiqua" w:cs="Times New Roman"/>
          <w:b/>
          <w:bCs/>
          <w:caps/>
          <w:color w:val="000000"/>
          <w:sz w:val="19"/>
          <w:szCs w:val="19"/>
          <w:highlight w:val="green"/>
          <w:lang w:eastAsia="pt-BR"/>
        </w:rPr>
        <w:t>É instituída</w:t>
      </w:r>
      <w:r w:rsidRPr="001D60D9">
        <w:rPr>
          <w:rFonts w:ascii="Book Antiqua" w:eastAsia="Times New Roman" w:hAnsi="Book Antiqua" w:cs="Times New Roman"/>
          <w:color w:val="000000"/>
          <w:sz w:val="19"/>
          <w:szCs w:val="19"/>
          <w:lang w:eastAsia="pt-BR"/>
        </w:rPr>
        <w:t xml:space="preserve"> a </w:t>
      </w:r>
      <w:r w:rsidRPr="003A2691">
        <w:rPr>
          <w:rFonts w:ascii="Book Antiqua" w:eastAsia="Times New Roman" w:hAnsi="Book Antiqua" w:cs="Times New Roman"/>
          <w:b/>
          <w:bCs/>
          <w:caps/>
          <w:color w:val="000000"/>
          <w:sz w:val="19"/>
          <w:szCs w:val="19"/>
          <w:shd w:val="clear" w:color="auto" w:fill="F7CAAC" w:themeFill="accent2" w:themeFillTint="66"/>
          <w:lang w:eastAsia="pt-BR"/>
        </w:rPr>
        <w:t>responsabilidade compartilhada</w:t>
      </w:r>
      <w:r w:rsidRPr="001D60D9">
        <w:rPr>
          <w:rFonts w:ascii="Book Antiqua" w:eastAsia="Times New Roman" w:hAnsi="Book Antiqua" w:cs="Times New Roman"/>
          <w:color w:val="000000"/>
          <w:sz w:val="19"/>
          <w:szCs w:val="19"/>
          <w:lang w:eastAsia="pt-BR"/>
        </w:rPr>
        <w:t xml:space="preserve"> </w:t>
      </w:r>
      <w:r w:rsidRPr="003A2691">
        <w:rPr>
          <w:rFonts w:ascii="Book Antiqua" w:eastAsia="Times New Roman" w:hAnsi="Book Antiqua" w:cs="Times New Roman"/>
          <w:b/>
          <w:bCs/>
          <w:color w:val="000000"/>
          <w:sz w:val="19"/>
          <w:szCs w:val="19"/>
          <w:highlight w:val="yellow"/>
          <w:lang w:eastAsia="pt-BR"/>
        </w:rPr>
        <w:t>pelo ciclo de vida dos produtos</w:t>
      </w:r>
      <w:r w:rsidRPr="001D60D9">
        <w:rPr>
          <w:rFonts w:ascii="Book Antiqua" w:eastAsia="Times New Roman" w:hAnsi="Book Antiqua" w:cs="Times New Roman"/>
          <w:color w:val="000000"/>
          <w:sz w:val="19"/>
          <w:szCs w:val="19"/>
          <w:lang w:eastAsia="pt-BR"/>
        </w:rPr>
        <w:t xml:space="preserve">, </w:t>
      </w:r>
      <w:r w:rsidRPr="003A2691">
        <w:rPr>
          <w:rFonts w:ascii="Book Antiqua" w:eastAsia="Times New Roman" w:hAnsi="Book Antiqua" w:cs="Times New Roman"/>
          <w:b/>
          <w:bCs/>
          <w:caps/>
          <w:color w:val="000000"/>
          <w:sz w:val="19"/>
          <w:szCs w:val="19"/>
          <w:highlight w:val="green"/>
          <w:lang w:eastAsia="pt-BR"/>
        </w:rPr>
        <w:t>a ser implementada</w:t>
      </w:r>
      <w:r w:rsidRPr="001D60D9">
        <w:rPr>
          <w:rFonts w:ascii="Book Antiqua" w:eastAsia="Times New Roman" w:hAnsi="Book Antiqua" w:cs="Times New Roman"/>
          <w:color w:val="000000"/>
          <w:sz w:val="19"/>
          <w:szCs w:val="19"/>
          <w:lang w:eastAsia="pt-BR"/>
        </w:rPr>
        <w:t xml:space="preserve"> </w:t>
      </w:r>
      <w:r w:rsidRPr="003A2691">
        <w:rPr>
          <w:rFonts w:ascii="Book Antiqua" w:eastAsia="Times New Roman" w:hAnsi="Book Antiqua" w:cs="Times New Roman"/>
          <w:b/>
          <w:bCs/>
          <w:color w:val="000000"/>
          <w:sz w:val="19"/>
          <w:szCs w:val="19"/>
          <w:highlight w:val="cyan"/>
          <w:lang w:eastAsia="pt-BR"/>
        </w:rPr>
        <w:t>de forma individualizada</w:t>
      </w:r>
      <w:r w:rsidRPr="001D60D9">
        <w:rPr>
          <w:rFonts w:ascii="Book Antiqua" w:eastAsia="Times New Roman" w:hAnsi="Book Antiqua" w:cs="Times New Roman"/>
          <w:color w:val="000000"/>
          <w:sz w:val="19"/>
          <w:szCs w:val="19"/>
          <w:lang w:eastAsia="pt-BR"/>
        </w:rPr>
        <w:t xml:space="preserve"> e </w:t>
      </w:r>
      <w:r w:rsidRPr="003A2691">
        <w:rPr>
          <w:rFonts w:ascii="Book Antiqua" w:eastAsia="Times New Roman" w:hAnsi="Book Antiqua" w:cs="Times New Roman"/>
          <w:b/>
          <w:bCs/>
          <w:color w:val="000000"/>
          <w:sz w:val="19"/>
          <w:szCs w:val="19"/>
          <w:highlight w:val="cyan"/>
          <w:lang w:eastAsia="pt-BR"/>
        </w:rPr>
        <w:t>encadeada</w:t>
      </w:r>
      <w:r w:rsidRPr="001D60D9">
        <w:rPr>
          <w:rFonts w:ascii="Book Antiqua" w:eastAsia="Times New Roman" w:hAnsi="Book Antiqua" w:cs="Times New Roman"/>
          <w:color w:val="000000"/>
          <w:sz w:val="19"/>
          <w:szCs w:val="19"/>
          <w:lang w:eastAsia="pt-BR"/>
        </w:rPr>
        <w:t xml:space="preserve">, </w:t>
      </w:r>
      <w:r w:rsidRPr="003A2691">
        <w:rPr>
          <w:rFonts w:ascii="Book Antiqua" w:eastAsia="Times New Roman" w:hAnsi="Book Antiqua" w:cs="Times New Roman"/>
          <w:b/>
          <w:bCs/>
          <w:caps/>
          <w:color w:val="000000"/>
          <w:sz w:val="19"/>
          <w:szCs w:val="19"/>
          <w:highlight w:val="green"/>
          <w:lang w:eastAsia="pt-BR"/>
        </w:rPr>
        <w:t>abrangendo</w:t>
      </w:r>
      <w:r w:rsidRPr="001D60D9">
        <w:rPr>
          <w:rFonts w:ascii="Book Antiqua" w:eastAsia="Times New Roman" w:hAnsi="Book Antiqua" w:cs="Times New Roman"/>
          <w:color w:val="000000"/>
          <w:sz w:val="19"/>
          <w:szCs w:val="19"/>
          <w:lang w:eastAsia="pt-BR"/>
        </w:rPr>
        <w:t xml:space="preserve"> </w:t>
      </w:r>
      <w:r w:rsidRPr="003A2691">
        <w:rPr>
          <w:rFonts w:ascii="Book Antiqua" w:eastAsia="Times New Roman" w:hAnsi="Book Antiqua" w:cs="Times New Roman"/>
          <w:b/>
          <w:bCs/>
          <w:color w:val="000000"/>
          <w:sz w:val="19"/>
          <w:szCs w:val="19"/>
          <w:lang w:eastAsia="pt-BR"/>
        </w:rPr>
        <w:t xml:space="preserve">os </w:t>
      </w:r>
      <w:r w:rsidRPr="003A2691">
        <w:rPr>
          <w:rFonts w:ascii="Book Antiqua" w:eastAsia="Times New Roman" w:hAnsi="Book Antiqua" w:cs="Times New Roman"/>
          <w:b/>
          <w:bCs/>
          <w:color w:val="000000"/>
          <w:sz w:val="19"/>
          <w:szCs w:val="19"/>
          <w:highlight w:val="yellow"/>
          <w:lang w:eastAsia="pt-BR"/>
        </w:rPr>
        <w:t>fabricantes</w:t>
      </w:r>
      <w:r w:rsidRPr="003A2691">
        <w:rPr>
          <w:rFonts w:ascii="Book Antiqua" w:eastAsia="Times New Roman" w:hAnsi="Book Antiqua" w:cs="Times New Roman"/>
          <w:b/>
          <w:bCs/>
          <w:color w:val="000000"/>
          <w:sz w:val="19"/>
          <w:szCs w:val="19"/>
          <w:lang w:eastAsia="pt-BR"/>
        </w:rPr>
        <w:t xml:space="preserve">, </w:t>
      </w:r>
      <w:r w:rsidRPr="003A2691">
        <w:rPr>
          <w:rFonts w:ascii="Book Antiqua" w:eastAsia="Times New Roman" w:hAnsi="Book Antiqua" w:cs="Times New Roman"/>
          <w:b/>
          <w:bCs/>
          <w:color w:val="000000"/>
          <w:sz w:val="19"/>
          <w:szCs w:val="19"/>
          <w:highlight w:val="yellow"/>
          <w:lang w:eastAsia="pt-BR"/>
        </w:rPr>
        <w:t>importadores</w:t>
      </w:r>
      <w:r w:rsidRPr="003A2691">
        <w:rPr>
          <w:rFonts w:ascii="Book Antiqua" w:eastAsia="Times New Roman" w:hAnsi="Book Antiqua" w:cs="Times New Roman"/>
          <w:b/>
          <w:bCs/>
          <w:color w:val="000000"/>
          <w:sz w:val="19"/>
          <w:szCs w:val="19"/>
          <w:lang w:eastAsia="pt-BR"/>
        </w:rPr>
        <w:t xml:space="preserve">, </w:t>
      </w:r>
      <w:r w:rsidRPr="003A2691">
        <w:rPr>
          <w:rFonts w:ascii="Book Antiqua" w:eastAsia="Times New Roman" w:hAnsi="Book Antiqua" w:cs="Times New Roman"/>
          <w:b/>
          <w:bCs/>
          <w:color w:val="000000"/>
          <w:sz w:val="19"/>
          <w:szCs w:val="19"/>
          <w:highlight w:val="yellow"/>
          <w:lang w:eastAsia="pt-BR"/>
        </w:rPr>
        <w:t>distribuidores</w:t>
      </w:r>
      <w:r w:rsidRPr="003A2691">
        <w:rPr>
          <w:rFonts w:ascii="Book Antiqua" w:eastAsia="Times New Roman" w:hAnsi="Book Antiqua" w:cs="Times New Roman"/>
          <w:b/>
          <w:bCs/>
          <w:color w:val="000000"/>
          <w:sz w:val="19"/>
          <w:szCs w:val="19"/>
          <w:lang w:eastAsia="pt-BR"/>
        </w:rPr>
        <w:t xml:space="preserve"> e </w:t>
      </w:r>
      <w:r w:rsidRPr="003A2691">
        <w:rPr>
          <w:rFonts w:ascii="Book Antiqua" w:eastAsia="Times New Roman" w:hAnsi="Book Antiqua" w:cs="Times New Roman"/>
          <w:b/>
          <w:bCs/>
          <w:color w:val="000000"/>
          <w:sz w:val="19"/>
          <w:szCs w:val="19"/>
          <w:highlight w:val="yellow"/>
          <w:lang w:eastAsia="pt-BR"/>
        </w:rPr>
        <w:t>comerciantes</w:t>
      </w:r>
      <w:r w:rsidRPr="003A2691">
        <w:rPr>
          <w:rFonts w:ascii="Book Antiqua" w:eastAsia="Times New Roman" w:hAnsi="Book Antiqua" w:cs="Times New Roman"/>
          <w:b/>
          <w:bCs/>
          <w:color w:val="000000"/>
          <w:sz w:val="19"/>
          <w:szCs w:val="19"/>
          <w:lang w:eastAsia="pt-BR"/>
        </w:rPr>
        <w:t xml:space="preserve">, os </w:t>
      </w:r>
      <w:r w:rsidRPr="003A2691">
        <w:rPr>
          <w:rFonts w:ascii="Book Antiqua" w:eastAsia="Times New Roman" w:hAnsi="Book Antiqua" w:cs="Times New Roman"/>
          <w:b/>
          <w:bCs/>
          <w:color w:val="000000"/>
          <w:sz w:val="19"/>
          <w:szCs w:val="19"/>
          <w:highlight w:val="yellow"/>
          <w:lang w:eastAsia="pt-BR"/>
        </w:rPr>
        <w:t>consumidores</w:t>
      </w:r>
      <w:r w:rsidRPr="003A2691">
        <w:rPr>
          <w:rFonts w:ascii="Book Antiqua" w:eastAsia="Times New Roman" w:hAnsi="Book Antiqua" w:cs="Times New Roman"/>
          <w:b/>
          <w:bCs/>
          <w:color w:val="000000"/>
          <w:sz w:val="19"/>
          <w:szCs w:val="19"/>
          <w:lang w:eastAsia="pt-BR"/>
        </w:rPr>
        <w:t xml:space="preserve"> e os </w:t>
      </w:r>
      <w:r w:rsidRPr="003A2691">
        <w:rPr>
          <w:rFonts w:ascii="Book Antiqua" w:eastAsia="Times New Roman" w:hAnsi="Book Antiqua" w:cs="Times New Roman"/>
          <w:b/>
          <w:bCs/>
          <w:color w:val="000000"/>
          <w:sz w:val="19"/>
          <w:szCs w:val="19"/>
          <w:highlight w:val="yellow"/>
          <w:lang w:eastAsia="pt-BR"/>
        </w:rPr>
        <w:t>titulares dos serviços públicos</w:t>
      </w:r>
      <w:r w:rsidRPr="003A2691">
        <w:rPr>
          <w:rFonts w:ascii="Book Antiqua" w:eastAsia="Times New Roman" w:hAnsi="Book Antiqua" w:cs="Times New Roman"/>
          <w:b/>
          <w:bCs/>
          <w:color w:val="000000"/>
          <w:sz w:val="19"/>
          <w:szCs w:val="19"/>
          <w:lang w:eastAsia="pt-BR"/>
        </w:rPr>
        <w:t xml:space="preserve"> </w:t>
      </w:r>
      <w:r w:rsidRPr="003A2691">
        <w:rPr>
          <w:rFonts w:ascii="Book Antiqua" w:eastAsia="Times New Roman" w:hAnsi="Book Antiqua" w:cs="Times New Roman"/>
          <w:b/>
          <w:bCs/>
          <w:color w:val="000000"/>
          <w:sz w:val="19"/>
          <w:szCs w:val="19"/>
          <w:highlight w:val="cyan"/>
          <w:lang w:eastAsia="pt-BR"/>
        </w:rPr>
        <w:t>de limpeza urbana</w:t>
      </w:r>
      <w:r w:rsidRPr="003A2691">
        <w:rPr>
          <w:rFonts w:ascii="Book Antiqua" w:eastAsia="Times New Roman" w:hAnsi="Book Antiqua" w:cs="Times New Roman"/>
          <w:b/>
          <w:bCs/>
          <w:color w:val="000000"/>
          <w:sz w:val="19"/>
          <w:szCs w:val="19"/>
          <w:lang w:eastAsia="pt-BR"/>
        </w:rPr>
        <w:t xml:space="preserve"> e </w:t>
      </w:r>
      <w:r w:rsidRPr="003A2691">
        <w:rPr>
          <w:rFonts w:ascii="Book Antiqua" w:eastAsia="Times New Roman" w:hAnsi="Book Antiqua" w:cs="Times New Roman"/>
          <w:b/>
          <w:bCs/>
          <w:iCs/>
          <w:color w:val="000000"/>
          <w:sz w:val="19"/>
          <w:szCs w:val="19"/>
          <w:highlight w:val="cyan"/>
          <w:lang w:eastAsia="pt-BR"/>
        </w:rPr>
        <w:t>de manejo de resíduos sólidos</w:t>
      </w:r>
      <w:r w:rsidRPr="003A2691">
        <w:rPr>
          <w:rFonts w:ascii="Book Antiqua" w:eastAsia="Times New Roman" w:hAnsi="Book Antiqua" w:cs="Times New Roman"/>
          <w:b/>
          <w:bCs/>
          <w:color w:val="000000"/>
          <w:sz w:val="19"/>
          <w:szCs w:val="19"/>
          <w:lang w:eastAsia="pt-BR"/>
        </w:rPr>
        <w:t>, consoante as atribuições e procedimentos previstos nesta Seção</w:t>
      </w:r>
      <w:r w:rsidRPr="006D469A">
        <w:rPr>
          <w:rFonts w:ascii="Book Antiqua" w:eastAsia="Times New Roman" w:hAnsi="Book Antiqua" w:cs="Times New Roman"/>
          <w:color w:val="000000"/>
          <w:sz w:val="16"/>
          <w:szCs w:val="16"/>
          <w:lang w:eastAsia="pt-BR"/>
        </w:rPr>
        <w:t>.</w:t>
      </w:r>
      <w:r w:rsidR="001B582D" w:rsidRPr="006D469A">
        <w:rPr>
          <w:rFonts w:ascii="Book Antiqua" w:eastAsia="Times New Roman" w:hAnsi="Book Antiqua" w:cs="Times New Roman"/>
          <w:color w:val="000000"/>
          <w:sz w:val="16"/>
          <w:szCs w:val="16"/>
          <w:lang w:eastAsia="pt-BR"/>
        </w:rPr>
        <w:t xml:space="preserve"> </w:t>
      </w:r>
      <w:r w:rsidR="001B582D" w:rsidRPr="006D469A">
        <w:rPr>
          <w:rFonts w:ascii="Book Antiqua" w:eastAsia="Times New Roman" w:hAnsi="Book Antiqua" w:cs="Times New Roman"/>
          <w:b/>
          <w:color w:val="FF0000"/>
          <w:sz w:val="16"/>
          <w:szCs w:val="16"/>
          <w:u w:val="single"/>
          <w:lang w:eastAsia="pt-BR"/>
        </w:rPr>
        <w:t>(TJRJ-2014)</w:t>
      </w:r>
      <w:r w:rsidR="003A2691" w:rsidRPr="006D469A">
        <w:rPr>
          <w:rFonts w:ascii="Book Antiqua" w:eastAsia="Times New Roman" w:hAnsi="Book Antiqua" w:cs="Times New Roman"/>
          <w:b/>
          <w:color w:val="FF0000"/>
          <w:sz w:val="16"/>
          <w:szCs w:val="16"/>
          <w:lang w:eastAsia="pt-BR"/>
        </w:rPr>
        <w:t xml:space="preserve"> </w:t>
      </w:r>
      <w:r w:rsidR="003A2691" w:rsidRPr="006D469A">
        <w:rPr>
          <w:rFonts w:ascii="Book Antiqua" w:eastAsia="Times New Roman" w:hAnsi="Book Antiqua" w:cs="Times New Roman"/>
          <w:b/>
          <w:color w:val="FF0000"/>
          <w:sz w:val="16"/>
          <w:szCs w:val="16"/>
          <w:u w:val="single"/>
          <w:lang w:eastAsia="pt-BR"/>
        </w:rPr>
        <w:t>(MPGO-2016)</w:t>
      </w:r>
    </w:p>
    <w:p w14:paraId="2AE67102" w14:textId="77777777" w:rsidR="00D66062" w:rsidRPr="00165176" w:rsidRDefault="00D66062" w:rsidP="00873799">
      <w:pPr>
        <w:spacing w:before="300" w:after="300" w:line="240" w:lineRule="auto"/>
        <w:ind w:firstLine="600"/>
        <w:jc w:val="both"/>
        <w:rPr>
          <w:rFonts w:ascii="Book Antiqua" w:eastAsia="Times New Roman" w:hAnsi="Book Antiqua" w:cs="Times New Roman"/>
          <w:b/>
          <w:bCs/>
          <w:sz w:val="19"/>
          <w:szCs w:val="19"/>
          <w:u w:val="single"/>
          <w:lang w:eastAsia="pt-BR"/>
        </w:rPr>
      </w:pPr>
      <w:r w:rsidRPr="001D60D9">
        <w:rPr>
          <w:rFonts w:ascii="Book Antiqua" w:eastAsia="Times New Roman" w:hAnsi="Book Antiqua" w:cs="Times New Roman"/>
          <w:b/>
          <w:color w:val="000000"/>
          <w:sz w:val="19"/>
          <w:szCs w:val="19"/>
          <w:highlight w:val="magenta"/>
          <w:lang w:eastAsia="pt-BR"/>
        </w:rPr>
        <w:t>Parágrafo único</w:t>
      </w:r>
      <w:r w:rsidRPr="001D60D9">
        <w:rPr>
          <w:rFonts w:ascii="Book Antiqua" w:eastAsia="Times New Roman" w:hAnsi="Book Antiqua" w:cs="Times New Roman"/>
          <w:color w:val="000000"/>
          <w:sz w:val="19"/>
          <w:szCs w:val="19"/>
          <w:lang w:eastAsia="pt-BR"/>
        </w:rPr>
        <w:t xml:space="preserve">.  </w:t>
      </w:r>
      <w:r w:rsidRPr="00165176">
        <w:rPr>
          <w:rFonts w:ascii="Book Antiqua" w:eastAsia="Times New Roman" w:hAnsi="Book Antiqua" w:cs="Times New Roman"/>
          <w:b/>
          <w:bCs/>
          <w:color w:val="000000"/>
          <w:sz w:val="19"/>
          <w:szCs w:val="19"/>
          <w:lang w:eastAsia="pt-BR"/>
        </w:rPr>
        <w:t>A responsabilidade compartilhada pelo ciclo de vida dos produtos tem por objetivo: </w:t>
      </w:r>
    </w:p>
    <w:p w14:paraId="2AE67103" w14:textId="2BE95A07" w:rsidR="00D66062" w:rsidRPr="006D469A" w:rsidRDefault="00D66062" w:rsidP="00DD21DB">
      <w:pPr>
        <w:spacing w:before="100" w:beforeAutospacing="1" w:after="100" w:afterAutospacing="1" w:line="240" w:lineRule="auto"/>
        <w:ind w:firstLine="601"/>
        <w:jc w:val="both"/>
        <w:rPr>
          <w:rFonts w:ascii="Book Antiqua" w:eastAsia="Times New Roman" w:hAnsi="Book Antiqua" w:cs="Times New Roman"/>
          <w:b/>
          <w:bCs/>
          <w:color w:val="FF0000"/>
          <w:sz w:val="16"/>
          <w:szCs w:val="16"/>
          <w:lang w:eastAsia="pt-BR"/>
        </w:rPr>
      </w:pPr>
      <w:r w:rsidRPr="00165176">
        <w:rPr>
          <w:rFonts w:ascii="Book Antiqua" w:eastAsia="Times New Roman" w:hAnsi="Book Antiqua" w:cs="Times New Roman"/>
          <w:b/>
          <w:bCs/>
          <w:color w:val="000000"/>
          <w:sz w:val="19"/>
          <w:szCs w:val="19"/>
          <w:lang w:eastAsia="pt-BR"/>
        </w:rPr>
        <w:t xml:space="preserve">I - </w:t>
      </w:r>
      <w:proofErr w:type="gramStart"/>
      <w:r w:rsidRPr="00165176">
        <w:rPr>
          <w:rFonts w:ascii="Book Antiqua" w:eastAsia="Times New Roman" w:hAnsi="Book Antiqua" w:cs="Times New Roman"/>
          <w:b/>
          <w:bCs/>
          <w:color w:val="000000"/>
          <w:sz w:val="19"/>
          <w:szCs w:val="19"/>
          <w:lang w:eastAsia="pt-BR"/>
        </w:rPr>
        <w:t>compatibilizar</w:t>
      </w:r>
      <w:proofErr w:type="gramEnd"/>
      <w:r w:rsidRPr="00165176">
        <w:rPr>
          <w:rFonts w:ascii="Book Antiqua" w:eastAsia="Times New Roman" w:hAnsi="Book Antiqua" w:cs="Times New Roman"/>
          <w:b/>
          <w:bCs/>
          <w:color w:val="000000"/>
          <w:sz w:val="19"/>
          <w:szCs w:val="19"/>
          <w:lang w:eastAsia="pt-BR"/>
        </w:rPr>
        <w:t xml:space="preserve"> interesses entre os agentes econômicos e sociais e os processos de gestão empresarial e mercadológica com os de gestão ambiental, desenvolvendo estratégias sustentáveis</w:t>
      </w:r>
      <w:r w:rsidRPr="006D469A">
        <w:rPr>
          <w:rFonts w:ascii="Book Antiqua" w:eastAsia="Times New Roman" w:hAnsi="Book Antiqua" w:cs="Times New Roman"/>
          <w:b/>
          <w:bCs/>
          <w:color w:val="000000"/>
          <w:sz w:val="16"/>
          <w:szCs w:val="16"/>
          <w:lang w:eastAsia="pt-BR"/>
        </w:rPr>
        <w:t>;</w:t>
      </w:r>
      <w:r w:rsidR="00165176" w:rsidRPr="006D469A">
        <w:rPr>
          <w:rFonts w:ascii="Book Antiqua" w:eastAsia="Times New Roman" w:hAnsi="Book Antiqua" w:cs="Times New Roman"/>
          <w:b/>
          <w:bCs/>
          <w:color w:val="000000"/>
          <w:sz w:val="16"/>
          <w:szCs w:val="16"/>
          <w:lang w:eastAsia="pt-BR"/>
        </w:rPr>
        <w:t xml:space="preserve"> </w:t>
      </w:r>
      <w:r w:rsidR="00165176" w:rsidRPr="006D469A">
        <w:rPr>
          <w:rFonts w:ascii="Book Antiqua" w:eastAsia="Times New Roman" w:hAnsi="Book Antiqua" w:cs="Arial"/>
          <w:b/>
          <w:bCs/>
          <w:color w:val="FF0000"/>
          <w:sz w:val="16"/>
          <w:szCs w:val="16"/>
          <w:u w:val="single"/>
          <w:lang w:eastAsia="pt-BR"/>
        </w:rPr>
        <w:t>(MPES-2013)</w:t>
      </w:r>
      <w:r w:rsidRPr="006D469A">
        <w:rPr>
          <w:rFonts w:ascii="Book Antiqua" w:eastAsia="Times New Roman" w:hAnsi="Book Antiqua" w:cs="Times New Roman"/>
          <w:b/>
          <w:bCs/>
          <w:color w:val="000000"/>
          <w:sz w:val="16"/>
          <w:szCs w:val="16"/>
          <w:lang w:eastAsia="pt-BR"/>
        </w:rPr>
        <w:t> </w:t>
      </w:r>
      <w:r w:rsidR="00E74950" w:rsidRPr="006D469A">
        <w:rPr>
          <w:rFonts w:ascii="Book Antiqua" w:eastAsia="Times New Roman" w:hAnsi="Book Antiqua" w:cs="Times New Roman"/>
          <w:b/>
          <w:bCs/>
          <w:color w:val="FF0000"/>
          <w:sz w:val="16"/>
          <w:szCs w:val="16"/>
          <w:u w:val="single"/>
          <w:lang w:eastAsia="pt-BR"/>
        </w:rPr>
        <w:t>(TJRJ-2019)</w:t>
      </w:r>
    </w:p>
    <w:tbl>
      <w:tblPr>
        <w:tblStyle w:val="Tabelacomgrade"/>
        <w:tblW w:w="0" w:type="auto"/>
        <w:tblLook w:val="04A0" w:firstRow="1" w:lastRow="0" w:firstColumn="1" w:lastColumn="0" w:noHBand="0" w:noVBand="1"/>
      </w:tblPr>
      <w:tblGrid>
        <w:gridCol w:w="8494"/>
      </w:tblGrid>
      <w:tr w:rsidR="00DD21DB" w14:paraId="7C78C696" w14:textId="77777777" w:rsidTr="00DD21DB">
        <w:tc>
          <w:tcPr>
            <w:tcW w:w="8494" w:type="dxa"/>
            <w:shd w:val="clear" w:color="auto" w:fill="CCFFFF"/>
          </w:tcPr>
          <w:p w14:paraId="789EBAFF" w14:textId="273B11C1" w:rsidR="00DD21DB" w:rsidRPr="00DD21DB" w:rsidRDefault="00DD21DB" w:rsidP="00DD21DB">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D21DB">
              <w:rPr>
                <w:rFonts w:ascii="Book Antiqua" w:eastAsia="Times New Roman" w:hAnsi="Book Antiqua" w:cs="Times New Roman"/>
                <w:b/>
                <w:bCs/>
                <w:sz w:val="19"/>
                <w:szCs w:val="19"/>
                <w:highlight w:val="yellow"/>
                <w:lang w:eastAsia="pt-BR"/>
              </w:rPr>
              <w:t>MPES-2013-VUNESP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D21DB">
              <w:rPr>
                <w:rFonts w:ascii="Book Antiqua" w:eastAsia="Times New Roman" w:hAnsi="Book Antiqua" w:cs="Times New Roman"/>
                <w:sz w:val="19"/>
                <w:szCs w:val="19"/>
                <w:lang w:eastAsia="pt-BR"/>
              </w:rPr>
              <w:t>A Lei da Política Nacional de Resíduos Sólidos, L</w:t>
            </w:r>
            <w:r>
              <w:rPr>
                <w:rFonts w:ascii="Book Antiqua" w:eastAsia="Times New Roman" w:hAnsi="Book Antiqua" w:cs="Times New Roman"/>
                <w:sz w:val="19"/>
                <w:szCs w:val="19"/>
                <w:lang w:eastAsia="pt-BR"/>
              </w:rPr>
              <w:t>ei</w:t>
            </w:r>
            <w:r w:rsidRPr="00DD21DB">
              <w:rPr>
                <w:rFonts w:ascii="Book Antiqua" w:eastAsia="Times New Roman" w:hAnsi="Book Antiqua" w:cs="Times New Roman"/>
                <w:sz w:val="19"/>
                <w:szCs w:val="19"/>
                <w:lang w:eastAsia="pt-BR"/>
              </w:rPr>
              <w:t xml:space="preserve"> 12.305/10, ao prever a responsabilidade compartilhada pelo ciclo de vida do produto</w:t>
            </w:r>
            <w:r>
              <w:rPr>
                <w:rFonts w:ascii="Book Antiqua" w:eastAsia="Times New Roman" w:hAnsi="Book Antiqua" w:cs="Times New Roman"/>
                <w:sz w:val="19"/>
                <w:szCs w:val="19"/>
                <w:lang w:eastAsia="pt-BR"/>
              </w:rPr>
              <w:t xml:space="preserve">, </w:t>
            </w:r>
            <w:r w:rsidRPr="00DD21DB">
              <w:rPr>
                <w:rFonts w:ascii="Book Antiqua" w:eastAsia="Times New Roman" w:hAnsi="Book Antiqua" w:cs="Times New Roman"/>
                <w:sz w:val="19"/>
                <w:szCs w:val="19"/>
                <w:lang w:eastAsia="pt-BR"/>
              </w:rPr>
              <w:t>identificou como um de seus objetivos compatibilizar interesses entre os agentes econômicos e sociais e os processos de gestão empresarial e mercadológica com os de gestão ambiental, desenvolvendo estratégias sustentáveis.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30, § único, I, PNRS.</w:t>
            </w:r>
          </w:p>
        </w:tc>
      </w:tr>
    </w:tbl>
    <w:p w14:paraId="2AE67104"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xml:space="preserve">II - </w:t>
      </w:r>
      <w:proofErr w:type="gramStart"/>
      <w:r w:rsidRPr="001D60D9">
        <w:rPr>
          <w:rFonts w:ascii="Book Antiqua" w:eastAsia="Times New Roman" w:hAnsi="Book Antiqua" w:cs="Times New Roman"/>
          <w:color w:val="000000"/>
          <w:sz w:val="19"/>
          <w:szCs w:val="19"/>
          <w:lang w:eastAsia="pt-BR"/>
        </w:rPr>
        <w:t>promover</w:t>
      </w:r>
      <w:proofErr w:type="gramEnd"/>
      <w:r w:rsidRPr="001D60D9">
        <w:rPr>
          <w:rFonts w:ascii="Book Antiqua" w:eastAsia="Times New Roman" w:hAnsi="Book Antiqua" w:cs="Times New Roman"/>
          <w:color w:val="000000"/>
          <w:sz w:val="19"/>
          <w:szCs w:val="19"/>
          <w:lang w:eastAsia="pt-BR"/>
        </w:rPr>
        <w:t xml:space="preserve"> o aproveitamento de resíduos sólidos, direcionando-os para a sua cadeia produtiva ou para outras cadeias produtivas; </w:t>
      </w:r>
    </w:p>
    <w:p w14:paraId="2AE67105"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III - reduzir a geração de resíduos sólidos, o desperdício de materiais, a poluição e os danos ambientais; </w:t>
      </w:r>
    </w:p>
    <w:p w14:paraId="2AE67106"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xml:space="preserve">IV - </w:t>
      </w:r>
      <w:proofErr w:type="gramStart"/>
      <w:r w:rsidRPr="001D60D9">
        <w:rPr>
          <w:rFonts w:ascii="Book Antiqua" w:eastAsia="Times New Roman" w:hAnsi="Book Antiqua" w:cs="Times New Roman"/>
          <w:color w:val="000000"/>
          <w:sz w:val="19"/>
          <w:szCs w:val="19"/>
          <w:lang w:eastAsia="pt-BR"/>
        </w:rPr>
        <w:t>incentivar</w:t>
      </w:r>
      <w:proofErr w:type="gramEnd"/>
      <w:r w:rsidRPr="001D60D9">
        <w:rPr>
          <w:rFonts w:ascii="Book Antiqua" w:eastAsia="Times New Roman" w:hAnsi="Book Antiqua" w:cs="Times New Roman"/>
          <w:color w:val="000000"/>
          <w:sz w:val="19"/>
          <w:szCs w:val="19"/>
          <w:lang w:eastAsia="pt-BR"/>
        </w:rPr>
        <w:t xml:space="preserve"> a utilização de insumos de menor agressividade ao meio ambiente e de maior sustentabilidade; </w:t>
      </w:r>
    </w:p>
    <w:p w14:paraId="2AE67107"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xml:space="preserve">V - </w:t>
      </w:r>
      <w:proofErr w:type="gramStart"/>
      <w:r w:rsidRPr="001D60D9">
        <w:rPr>
          <w:rFonts w:ascii="Book Antiqua" w:eastAsia="Times New Roman" w:hAnsi="Book Antiqua" w:cs="Times New Roman"/>
          <w:color w:val="000000"/>
          <w:sz w:val="19"/>
          <w:szCs w:val="19"/>
          <w:lang w:eastAsia="pt-BR"/>
        </w:rPr>
        <w:t>estimular</w:t>
      </w:r>
      <w:proofErr w:type="gramEnd"/>
      <w:r w:rsidRPr="001D60D9">
        <w:rPr>
          <w:rFonts w:ascii="Book Antiqua" w:eastAsia="Times New Roman" w:hAnsi="Book Antiqua" w:cs="Times New Roman"/>
          <w:color w:val="000000"/>
          <w:sz w:val="19"/>
          <w:szCs w:val="19"/>
          <w:lang w:eastAsia="pt-BR"/>
        </w:rPr>
        <w:t xml:space="preserve"> o desenvolvimento de mercado, a produção e o consumo de produtos derivados de materiais reciclados e recicláveis; </w:t>
      </w:r>
    </w:p>
    <w:p w14:paraId="2AE67108"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xml:space="preserve">VI - </w:t>
      </w:r>
      <w:proofErr w:type="gramStart"/>
      <w:r w:rsidRPr="001D60D9">
        <w:rPr>
          <w:rFonts w:ascii="Book Antiqua" w:eastAsia="Times New Roman" w:hAnsi="Book Antiqua" w:cs="Times New Roman"/>
          <w:color w:val="000000"/>
          <w:sz w:val="19"/>
          <w:szCs w:val="19"/>
          <w:lang w:eastAsia="pt-BR"/>
        </w:rPr>
        <w:t>propiciar</w:t>
      </w:r>
      <w:proofErr w:type="gramEnd"/>
      <w:r w:rsidRPr="001D60D9">
        <w:rPr>
          <w:rFonts w:ascii="Book Antiqua" w:eastAsia="Times New Roman" w:hAnsi="Book Antiqua" w:cs="Times New Roman"/>
          <w:color w:val="000000"/>
          <w:sz w:val="19"/>
          <w:szCs w:val="19"/>
          <w:lang w:eastAsia="pt-BR"/>
        </w:rPr>
        <w:t xml:space="preserve"> que as atividades produtivas alcancem eficiência e sustentabilidade; </w:t>
      </w:r>
    </w:p>
    <w:p w14:paraId="2AE67109" w14:textId="30B7911B" w:rsidR="00D66062" w:rsidRPr="006D469A" w:rsidRDefault="00D66062" w:rsidP="00873799">
      <w:pPr>
        <w:spacing w:before="300" w:after="300" w:line="240" w:lineRule="auto"/>
        <w:ind w:firstLine="600"/>
        <w:jc w:val="both"/>
        <w:rPr>
          <w:rFonts w:ascii="Book Antiqua" w:eastAsia="Times New Roman" w:hAnsi="Book Antiqua" w:cs="Times New Roman"/>
          <w:b/>
          <w:bCs/>
          <w:color w:val="000000"/>
          <w:sz w:val="19"/>
          <w:szCs w:val="19"/>
          <w:u w:val="single"/>
          <w:lang w:eastAsia="pt-BR"/>
        </w:rPr>
      </w:pPr>
      <w:r w:rsidRPr="006D469A">
        <w:rPr>
          <w:rFonts w:ascii="Book Antiqua" w:eastAsia="Times New Roman" w:hAnsi="Book Antiqua" w:cs="Times New Roman"/>
          <w:b/>
          <w:bCs/>
          <w:color w:val="000000"/>
          <w:sz w:val="19"/>
          <w:szCs w:val="19"/>
          <w:lang w:eastAsia="pt-BR"/>
        </w:rPr>
        <w:t>VII - incentivar as boas práticas de responsabilidade socioambiental</w:t>
      </w:r>
      <w:r w:rsidRPr="006D469A">
        <w:rPr>
          <w:rFonts w:ascii="Book Antiqua" w:eastAsia="Times New Roman" w:hAnsi="Book Antiqua" w:cs="Times New Roman"/>
          <w:color w:val="000000"/>
          <w:sz w:val="16"/>
          <w:szCs w:val="16"/>
          <w:lang w:eastAsia="pt-BR"/>
        </w:rPr>
        <w:t>. </w:t>
      </w:r>
      <w:r w:rsidR="006D469A" w:rsidRPr="006D469A">
        <w:rPr>
          <w:rFonts w:ascii="Book Antiqua" w:eastAsia="Times New Roman" w:hAnsi="Book Antiqua" w:cs="Times New Roman"/>
          <w:b/>
          <w:bCs/>
          <w:color w:val="FF0000"/>
          <w:sz w:val="16"/>
          <w:szCs w:val="16"/>
          <w:u w:val="single"/>
          <w:lang w:eastAsia="pt-BR"/>
        </w:rPr>
        <w:t>(PCRO-2022)</w:t>
      </w:r>
    </w:p>
    <w:tbl>
      <w:tblPr>
        <w:tblStyle w:val="Tabelacomgrade"/>
        <w:tblW w:w="0" w:type="auto"/>
        <w:tblLook w:val="04A0" w:firstRow="1" w:lastRow="0" w:firstColumn="1" w:lastColumn="0" w:noHBand="0" w:noVBand="1"/>
      </w:tblPr>
      <w:tblGrid>
        <w:gridCol w:w="8494"/>
      </w:tblGrid>
      <w:tr w:rsidR="006D469A" w14:paraId="303C2792" w14:textId="77777777" w:rsidTr="007C3772">
        <w:tc>
          <w:tcPr>
            <w:tcW w:w="8494" w:type="dxa"/>
            <w:shd w:val="clear" w:color="auto" w:fill="CCFFFF"/>
          </w:tcPr>
          <w:p w14:paraId="15F69844" w14:textId="5B90919E" w:rsidR="006D469A" w:rsidRPr="00DD21DB" w:rsidRDefault="006D469A" w:rsidP="007C3772">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PCRO-2022-CESPE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D469A">
              <w:rPr>
                <w:rFonts w:ascii="Book Antiqua" w:eastAsia="Times New Roman" w:hAnsi="Book Antiqua" w:cs="Times New Roman"/>
                <w:sz w:val="19"/>
                <w:szCs w:val="19"/>
                <w:lang w:eastAsia="pt-BR"/>
              </w:rPr>
              <w:t>De acordo com a Lei n.º 12.305/2010 – Política Nacional de Resíduos Sólidos, a responsabilidade compartilhada pelo ciclo de vida dos produtos tem por objetivo</w:t>
            </w:r>
            <w:r>
              <w:rPr>
                <w:rFonts w:ascii="Book Antiqua" w:eastAsia="Times New Roman" w:hAnsi="Book Antiqua" w:cs="Times New Roman"/>
                <w:sz w:val="19"/>
                <w:szCs w:val="19"/>
                <w:lang w:eastAsia="pt-BR"/>
              </w:rPr>
              <w:t xml:space="preserve"> </w:t>
            </w:r>
            <w:r w:rsidRPr="006D469A">
              <w:rPr>
                <w:rFonts w:ascii="Book Antiqua" w:eastAsia="Times New Roman" w:hAnsi="Book Antiqua" w:cs="Times New Roman"/>
                <w:sz w:val="19"/>
                <w:szCs w:val="19"/>
                <w:lang w:eastAsia="pt-BR"/>
              </w:rPr>
              <w:t>incentivar as boas práticas de responsabilidade socioambiental.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30, § único, VII, PNRS.</w:t>
            </w:r>
          </w:p>
        </w:tc>
      </w:tr>
    </w:tbl>
    <w:p w14:paraId="2AE6710C" w14:textId="215F1F32" w:rsidR="00D66062" w:rsidRPr="00B14368" w:rsidRDefault="00D66062" w:rsidP="00873799">
      <w:pPr>
        <w:spacing w:before="300" w:after="300" w:line="240" w:lineRule="auto"/>
        <w:ind w:firstLine="600"/>
        <w:jc w:val="both"/>
        <w:rPr>
          <w:rFonts w:ascii="Book Antiqua" w:eastAsia="Times New Roman" w:hAnsi="Book Antiqua" w:cs="Times New Roman"/>
          <w:sz w:val="16"/>
          <w:szCs w:val="16"/>
          <w:lang w:eastAsia="pt-BR"/>
        </w:rPr>
      </w:pPr>
      <w:r w:rsidRPr="001D60D9">
        <w:rPr>
          <w:rFonts w:ascii="Book Antiqua" w:eastAsia="Times New Roman" w:hAnsi="Book Antiqua" w:cs="Times New Roman"/>
          <w:b/>
          <w:color w:val="000000"/>
          <w:sz w:val="19"/>
          <w:szCs w:val="19"/>
          <w:highlight w:val="magenta"/>
          <w:lang w:eastAsia="pt-BR"/>
        </w:rPr>
        <w:t>Art. 31</w:t>
      </w:r>
      <w:r w:rsidRPr="001D60D9">
        <w:rPr>
          <w:rFonts w:ascii="Book Antiqua" w:eastAsia="Times New Roman" w:hAnsi="Book Antiqua" w:cs="Times New Roman"/>
          <w:color w:val="000000"/>
          <w:sz w:val="19"/>
          <w:szCs w:val="19"/>
          <w:lang w:eastAsia="pt-BR"/>
        </w:rPr>
        <w:t xml:space="preserve">.  </w:t>
      </w:r>
      <w:r w:rsidRPr="00CB4BF7">
        <w:rPr>
          <w:rFonts w:ascii="Book Antiqua" w:eastAsia="Times New Roman" w:hAnsi="Book Antiqua" w:cs="Times New Roman"/>
          <w:b/>
          <w:caps/>
          <w:color w:val="000000"/>
          <w:sz w:val="19"/>
          <w:szCs w:val="19"/>
          <w:highlight w:val="green"/>
          <w:lang w:eastAsia="pt-BR"/>
        </w:rPr>
        <w:t>Sem prejuízo</w:t>
      </w:r>
      <w:r w:rsidRPr="001D60D9">
        <w:rPr>
          <w:rFonts w:ascii="Book Antiqua" w:eastAsia="Times New Roman" w:hAnsi="Book Antiqua" w:cs="Times New Roman"/>
          <w:b/>
          <w:color w:val="000000"/>
          <w:sz w:val="19"/>
          <w:szCs w:val="19"/>
          <w:lang w:eastAsia="pt-BR"/>
        </w:rPr>
        <w:t xml:space="preserve"> </w:t>
      </w:r>
      <w:r w:rsidRPr="00CB4BF7">
        <w:rPr>
          <w:rFonts w:ascii="Book Antiqua" w:eastAsia="Times New Roman" w:hAnsi="Book Antiqua" w:cs="Times New Roman"/>
          <w:b/>
          <w:color w:val="000000"/>
          <w:sz w:val="19"/>
          <w:szCs w:val="19"/>
          <w:highlight w:val="yellow"/>
          <w:lang w:eastAsia="pt-BR"/>
        </w:rPr>
        <w:t>das obrigações estabelecidas</w:t>
      </w:r>
      <w:r w:rsidRPr="001D60D9">
        <w:rPr>
          <w:rFonts w:ascii="Book Antiqua" w:eastAsia="Times New Roman" w:hAnsi="Book Antiqua" w:cs="Times New Roman"/>
          <w:b/>
          <w:color w:val="000000"/>
          <w:sz w:val="19"/>
          <w:szCs w:val="19"/>
          <w:lang w:eastAsia="pt-BR"/>
        </w:rPr>
        <w:t xml:space="preserve"> </w:t>
      </w:r>
      <w:r w:rsidRPr="00CB4BF7">
        <w:rPr>
          <w:rFonts w:ascii="Book Antiqua" w:eastAsia="Times New Roman" w:hAnsi="Book Antiqua" w:cs="Times New Roman"/>
          <w:b/>
          <w:color w:val="000000"/>
          <w:sz w:val="19"/>
          <w:szCs w:val="19"/>
          <w:highlight w:val="cyan"/>
          <w:lang w:eastAsia="pt-BR"/>
        </w:rPr>
        <w:t>no plano de gerenciamento de resíduos sólidos</w:t>
      </w:r>
      <w:r w:rsidRPr="001D60D9">
        <w:rPr>
          <w:rFonts w:ascii="Book Antiqua" w:eastAsia="Times New Roman" w:hAnsi="Book Antiqua" w:cs="Times New Roman"/>
          <w:b/>
          <w:color w:val="000000"/>
          <w:sz w:val="19"/>
          <w:szCs w:val="19"/>
          <w:lang w:eastAsia="pt-BR"/>
        </w:rPr>
        <w:t xml:space="preserve"> e </w:t>
      </w:r>
      <w:r w:rsidRPr="00CB4BF7">
        <w:rPr>
          <w:rFonts w:ascii="Book Antiqua" w:eastAsia="Times New Roman" w:hAnsi="Book Antiqua" w:cs="Times New Roman"/>
          <w:b/>
          <w:color w:val="000000"/>
          <w:sz w:val="19"/>
          <w:szCs w:val="19"/>
          <w:highlight w:val="yellow"/>
          <w:lang w:eastAsia="pt-BR"/>
        </w:rPr>
        <w:t>com vistas a fortalecer</w:t>
      </w:r>
      <w:r w:rsidRPr="001D60D9">
        <w:rPr>
          <w:rFonts w:ascii="Book Antiqua" w:eastAsia="Times New Roman" w:hAnsi="Book Antiqua" w:cs="Times New Roman"/>
          <w:b/>
          <w:color w:val="000000"/>
          <w:sz w:val="19"/>
          <w:szCs w:val="19"/>
          <w:lang w:eastAsia="pt-BR"/>
        </w:rPr>
        <w:t xml:space="preserve"> a </w:t>
      </w:r>
      <w:r w:rsidRPr="00CB4BF7">
        <w:rPr>
          <w:rFonts w:ascii="Book Antiqua" w:eastAsia="Times New Roman" w:hAnsi="Book Antiqua" w:cs="Times New Roman"/>
          <w:b/>
          <w:color w:val="000000"/>
          <w:sz w:val="19"/>
          <w:szCs w:val="19"/>
          <w:highlight w:val="cyan"/>
          <w:lang w:eastAsia="pt-BR"/>
        </w:rPr>
        <w:t>responsabilidade compartilhada</w:t>
      </w:r>
      <w:r w:rsidRPr="001D60D9">
        <w:rPr>
          <w:rFonts w:ascii="Book Antiqua" w:eastAsia="Times New Roman" w:hAnsi="Book Antiqua" w:cs="Times New Roman"/>
          <w:b/>
          <w:color w:val="000000"/>
          <w:sz w:val="19"/>
          <w:szCs w:val="19"/>
          <w:lang w:eastAsia="pt-BR"/>
        </w:rPr>
        <w:t xml:space="preserve"> e </w:t>
      </w:r>
      <w:r w:rsidRPr="00CB4BF7">
        <w:rPr>
          <w:rFonts w:ascii="Book Antiqua" w:eastAsia="Times New Roman" w:hAnsi="Book Antiqua" w:cs="Times New Roman"/>
          <w:b/>
          <w:color w:val="000000"/>
          <w:sz w:val="19"/>
          <w:szCs w:val="19"/>
          <w:highlight w:val="cyan"/>
          <w:lang w:eastAsia="pt-BR"/>
        </w:rPr>
        <w:t>seus objetivos</w:t>
      </w:r>
      <w:r w:rsidRPr="001D60D9">
        <w:rPr>
          <w:rFonts w:ascii="Book Antiqua" w:eastAsia="Times New Roman" w:hAnsi="Book Antiqua" w:cs="Times New Roman"/>
          <w:b/>
          <w:color w:val="000000"/>
          <w:sz w:val="19"/>
          <w:szCs w:val="19"/>
          <w:lang w:eastAsia="pt-BR"/>
        </w:rPr>
        <w:t xml:space="preserve">, os </w:t>
      </w:r>
      <w:r w:rsidRPr="00CB4BF7">
        <w:rPr>
          <w:rFonts w:ascii="Book Antiqua" w:eastAsia="Times New Roman" w:hAnsi="Book Antiqua" w:cs="Times New Roman"/>
          <w:b/>
          <w:color w:val="000000"/>
          <w:sz w:val="19"/>
          <w:szCs w:val="19"/>
          <w:highlight w:val="yellow"/>
          <w:lang w:eastAsia="pt-BR"/>
        </w:rPr>
        <w:t>fabricantes</w:t>
      </w:r>
      <w:r w:rsidRPr="001D60D9">
        <w:rPr>
          <w:rFonts w:ascii="Book Antiqua" w:eastAsia="Times New Roman" w:hAnsi="Book Antiqua" w:cs="Times New Roman"/>
          <w:b/>
          <w:color w:val="000000"/>
          <w:sz w:val="19"/>
          <w:szCs w:val="19"/>
          <w:lang w:eastAsia="pt-BR"/>
        </w:rPr>
        <w:t xml:space="preserve">, </w:t>
      </w:r>
      <w:r w:rsidRPr="00CB4BF7">
        <w:rPr>
          <w:rFonts w:ascii="Book Antiqua" w:eastAsia="Times New Roman" w:hAnsi="Book Antiqua" w:cs="Times New Roman"/>
          <w:b/>
          <w:color w:val="000000"/>
          <w:sz w:val="19"/>
          <w:szCs w:val="19"/>
          <w:highlight w:val="yellow"/>
          <w:lang w:eastAsia="pt-BR"/>
        </w:rPr>
        <w:t>importadores</w:t>
      </w:r>
      <w:r w:rsidRPr="001D60D9">
        <w:rPr>
          <w:rFonts w:ascii="Book Antiqua" w:eastAsia="Times New Roman" w:hAnsi="Book Antiqua" w:cs="Times New Roman"/>
          <w:b/>
          <w:color w:val="000000"/>
          <w:sz w:val="19"/>
          <w:szCs w:val="19"/>
          <w:lang w:eastAsia="pt-BR"/>
        </w:rPr>
        <w:t xml:space="preserve">, </w:t>
      </w:r>
      <w:r w:rsidRPr="00CB4BF7">
        <w:rPr>
          <w:rFonts w:ascii="Book Antiqua" w:eastAsia="Times New Roman" w:hAnsi="Book Antiqua" w:cs="Times New Roman"/>
          <w:b/>
          <w:color w:val="000000"/>
          <w:sz w:val="19"/>
          <w:szCs w:val="19"/>
          <w:highlight w:val="yellow"/>
          <w:lang w:eastAsia="pt-BR"/>
        </w:rPr>
        <w:t>distribuidores</w:t>
      </w:r>
      <w:r w:rsidRPr="001D60D9">
        <w:rPr>
          <w:rFonts w:ascii="Book Antiqua" w:eastAsia="Times New Roman" w:hAnsi="Book Antiqua" w:cs="Times New Roman"/>
          <w:b/>
          <w:color w:val="000000"/>
          <w:sz w:val="19"/>
          <w:szCs w:val="19"/>
          <w:lang w:eastAsia="pt-BR"/>
        </w:rPr>
        <w:t xml:space="preserve"> e </w:t>
      </w:r>
      <w:r w:rsidRPr="00CB4BF7">
        <w:rPr>
          <w:rFonts w:ascii="Book Antiqua" w:eastAsia="Times New Roman" w:hAnsi="Book Antiqua" w:cs="Times New Roman"/>
          <w:b/>
          <w:color w:val="000000"/>
          <w:sz w:val="19"/>
          <w:szCs w:val="19"/>
          <w:highlight w:val="yellow"/>
          <w:lang w:eastAsia="pt-BR"/>
        </w:rPr>
        <w:t>comerciantes</w:t>
      </w:r>
      <w:r w:rsidRPr="001D60D9">
        <w:rPr>
          <w:rFonts w:ascii="Book Antiqua" w:eastAsia="Times New Roman" w:hAnsi="Book Antiqua" w:cs="Times New Roman"/>
          <w:b/>
          <w:color w:val="000000"/>
          <w:sz w:val="19"/>
          <w:szCs w:val="19"/>
          <w:lang w:eastAsia="pt-BR"/>
        </w:rPr>
        <w:t xml:space="preserve"> </w:t>
      </w:r>
      <w:r w:rsidRPr="00CB4BF7">
        <w:rPr>
          <w:rFonts w:ascii="Book Antiqua" w:eastAsia="Times New Roman" w:hAnsi="Book Antiqua" w:cs="Times New Roman"/>
          <w:b/>
          <w:caps/>
          <w:color w:val="000000"/>
          <w:sz w:val="19"/>
          <w:szCs w:val="19"/>
          <w:highlight w:val="green"/>
          <w:lang w:eastAsia="pt-BR"/>
        </w:rPr>
        <w:t>têm</w:t>
      </w:r>
      <w:r w:rsidRPr="00CB4BF7">
        <w:rPr>
          <w:rFonts w:ascii="Book Antiqua" w:eastAsia="Times New Roman" w:hAnsi="Book Antiqua" w:cs="Times New Roman"/>
          <w:b/>
          <w:caps/>
          <w:color w:val="000000"/>
          <w:sz w:val="19"/>
          <w:szCs w:val="19"/>
          <w:lang w:eastAsia="pt-BR"/>
        </w:rPr>
        <w:t xml:space="preserve"> </w:t>
      </w:r>
      <w:r w:rsidRPr="00CB4BF7">
        <w:rPr>
          <w:rFonts w:ascii="Book Antiqua" w:eastAsia="Times New Roman" w:hAnsi="Book Antiqua" w:cs="Times New Roman"/>
          <w:b/>
          <w:caps/>
          <w:color w:val="000000"/>
          <w:sz w:val="19"/>
          <w:szCs w:val="19"/>
          <w:shd w:val="clear" w:color="auto" w:fill="F7CAAC" w:themeFill="accent2" w:themeFillTint="66"/>
          <w:lang w:eastAsia="pt-BR"/>
        </w:rPr>
        <w:t>responsabilidade</w:t>
      </w:r>
      <w:r w:rsidRPr="001D60D9">
        <w:rPr>
          <w:rFonts w:ascii="Book Antiqua" w:eastAsia="Times New Roman" w:hAnsi="Book Antiqua" w:cs="Times New Roman"/>
          <w:b/>
          <w:color w:val="000000"/>
          <w:sz w:val="19"/>
          <w:szCs w:val="19"/>
          <w:lang w:eastAsia="pt-BR"/>
        </w:rPr>
        <w:t xml:space="preserve"> que </w:t>
      </w:r>
      <w:r w:rsidRPr="00CB4BF7">
        <w:rPr>
          <w:rFonts w:ascii="Book Antiqua" w:eastAsia="Times New Roman" w:hAnsi="Book Antiqua" w:cs="Times New Roman"/>
          <w:b/>
          <w:caps/>
          <w:color w:val="000000"/>
          <w:sz w:val="19"/>
          <w:szCs w:val="19"/>
          <w:highlight w:val="green"/>
          <w:lang w:eastAsia="pt-BR"/>
        </w:rPr>
        <w:t>abrange</w:t>
      </w:r>
      <w:r w:rsidRPr="006D469A">
        <w:rPr>
          <w:rFonts w:ascii="Book Antiqua" w:eastAsia="Times New Roman" w:hAnsi="Book Antiqua" w:cs="Times New Roman"/>
          <w:color w:val="000000"/>
          <w:sz w:val="16"/>
          <w:szCs w:val="16"/>
          <w:lang w:eastAsia="pt-BR"/>
        </w:rPr>
        <w:t>: </w:t>
      </w:r>
      <w:r w:rsidR="00037553" w:rsidRPr="006D469A">
        <w:rPr>
          <w:rFonts w:ascii="Book Antiqua" w:eastAsia="Times New Roman" w:hAnsi="Book Antiqua" w:cs="Times New Roman"/>
          <w:b/>
          <w:color w:val="FF0000"/>
          <w:sz w:val="16"/>
          <w:szCs w:val="16"/>
          <w:u w:val="single"/>
          <w:lang w:eastAsia="pt-BR"/>
        </w:rPr>
        <w:t>(TJRJ-</w:t>
      </w:r>
      <w:r w:rsidR="00B14368">
        <w:rPr>
          <w:rFonts w:ascii="Book Antiqua" w:eastAsia="Times New Roman" w:hAnsi="Book Antiqua" w:cs="Times New Roman"/>
          <w:b/>
          <w:color w:val="FF0000"/>
          <w:sz w:val="16"/>
          <w:szCs w:val="16"/>
          <w:u w:val="single"/>
          <w:lang w:eastAsia="pt-BR"/>
        </w:rPr>
        <w:t>2014/</w:t>
      </w:r>
      <w:r w:rsidR="00037553" w:rsidRPr="006D469A">
        <w:rPr>
          <w:rFonts w:ascii="Book Antiqua" w:eastAsia="Times New Roman" w:hAnsi="Book Antiqua" w:cs="Times New Roman"/>
          <w:b/>
          <w:color w:val="FF0000"/>
          <w:sz w:val="16"/>
          <w:szCs w:val="16"/>
          <w:u w:val="single"/>
          <w:lang w:eastAsia="pt-BR"/>
        </w:rPr>
        <w:t>2019)</w:t>
      </w:r>
      <w:r w:rsidR="00B14368">
        <w:rPr>
          <w:rFonts w:ascii="Book Antiqua" w:eastAsia="Times New Roman" w:hAnsi="Book Antiqua" w:cs="Times New Roman"/>
          <w:b/>
          <w:color w:val="FF0000"/>
          <w:sz w:val="16"/>
          <w:szCs w:val="16"/>
          <w:lang w:eastAsia="pt-BR"/>
        </w:rPr>
        <w:t xml:space="preserve"> </w:t>
      </w:r>
      <w:r w:rsidR="00B14368">
        <w:rPr>
          <w:rFonts w:ascii="Book Antiqua" w:eastAsia="Times New Roman" w:hAnsi="Book Antiqua" w:cs="Times New Roman"/>
          <w:b/>
          <w:bCs/>
          <w:color w:val="FF0000"/>
          <w:sz w:val="16"/>
          <w:szCs w:val="16"/>
          <w:u w:val="single"/>
          <w:lang w:eastAsia="pt-BR"/>
        </w:rPr>
        <w:t>(TRF3-2022)</w:t>
      </w:r>
    </w:p>
    <w:p w14:paraId="2AE6710D"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xml:space="preserve">I - </w:t>
      </w:r>
      <w:proofErr w:type="gramStart"/>
      <w:r w:rsidRPr="001D60D9">
        <w:rPr>
          <w:rFonts w:ascii="Book Antiqua" w:eastAsia="Times New Roman" w:hAnsi="Book Antiqua" w:cs="Times New Roman"/>
          <w:color w:val="000000"/>
          <w:sz w:val="19"/>
          <w:szCs w:val="19"/>
          <w:lang w:eastAsia="pt-BR"/>
        </w:rPr>
        <w:t>investimento</w:t>
      </w:r>
      <w:proofErr w:type="gramEnd"/>
      <w:r w:rsidRPr="001D60D9">
        <w:rPr>
          <w:rFonts w:ascii="Book Antiqua" w:eastAsia="Times New Roman" w:hAnsi="Book Antiqua" w:cs="Times New Roman"/>
          <w:color w:val="000000"/>
          <w:sz w:val="19"/>
          <w:szCs w:val="19"/>
          <w:lang w:eastAsia="pt-BR"/>
        </w:rPr>
        <w:t xml:space="preserve"> no desenvolvimento, na fabricação e na colocação no mercado de produtos: </w:t>
      </w:r>
    </w:p>
    <w:p w14:paraId="2AE6710E"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a) que sejam aptos, após o uso pelo consumidor, à reutilização, à reciclagem ou a outra forma de destinação ambientalmente adequada; </w:t>
      </w:r>
    </w:p>
    <w:p w14:paraId="2AE6710F"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b) cuja fabricação e uso gerem a menor quantidade de resíduos sólidos possível; </w:t>
      </w:r>
    </w:p>
    <w:p w14:paraId="2AE67110" w14:textId="096DF78D" w:rsidR="00D66062" w:rsidRPr="00B14368" w:rsidRDefault="00D66062" w:rsidP="00873799">
      <w:pPr>
        <w:spacing w:before="300" w:after="300" w:line="240" w:lineRule="auto"/>
        <w:ind w:firstLine="600"/>
        <w:jc w:val="both"/>
        <w:rPr>
          <w:rFonts w:ascii="Book Antiqua" w:eastAsia="Times New Roman" w:hAnsi="Book Antiqua" w:cs="Times New Roman"/>
          <w:b/>
          <w:bCs/>
          <w:sz w:val="16"/>
          <w:szCs w:val="16"/>
          <w:lang w:eastAsia="pt-BR"/>
        </w:rPr>
      </w:pPr>
      <w:r w:rsidRPr="00B14368">
        <w:rPr>
          <w:rFonts w:ascii="Book Antiqua" w:eastAsia="Times New Roman" w:hAnsi="Book Antiqua" w:cs="Times New Roman"/>
          <w:b/>
          <w:bCs/>
          <w:color w:val="000000"/>
          <w:sz w:val="19"/>
          <w:szCs w:val="19"/>
          <w:lang w:eastAsia="pt-BR"/>
        </w:rPr>
        <w:t xml:space="preserve">II - </w:t>
      </w:r>
      <w:proofErr w:type="gramStart"/>
      <w:r w:rsidRPr="00B14368">
        <w:rPr>
          <w:rFonts w:ascii="Book Antiqua" w:eastAsia="Times New Roman" w:hAnsi="Book Antiqua" w:cs="Times New Roman"/>
          <w:b/>
          <w:bCs/>
          <w:color w:val="000000"/>
          <w:sz w:val="19"/>
          <w:szCs w:val="19"/>
          <w:highlight w:val="cyan"/>
          <w:lang w:eastAsia="pt-BR"/>
        </w:rPr>
        <w:t>divulgação</w:t>
      </w:r>
      <w:proofErr w:type="gramEnd"/>
      <w:r w:rsidRPr="00B14368">
        <w:rPr>
          <w:rFonts w:ascii="Book Antiqua" w:eastAsia="Times New Roman" w:hAnsi="Book Antiqua" w:cs="Times New Roman"/>
          <w:b/>
          <w:bCs/>
          <w:color w:val="000000"/>
          <w:sz w:val="19"/>
          <w:szCs w:val="19"/>
          <w:highlight w:val="cyan"/>
          <w:lang w:eastAsia="pt-BR"/>
        </w:rPr>
        <w:t xml:space="preserve"> de informações</w:t>
      </w:r>
      <w:r w:rsidRPr="00B14368">
        <w:rPr>
          <w:rFonts w:ascii="Book Antiqua" w:eastAsia="Times New Roman" w:hAnsi="Book Antiqua" w:cs="Times New Roman"/>
          <w:b/>
          <w:bCs/>
          <w:color w:val="000000"/>
          <w:sz w:val="19"/>
          <w:szCs w:val="19"/>
          <w:lang w:eastAsia="pt-BR"/>
        </w:rPr>
        <w:t xml:space="preserve"> relativas </w:t>
      </w:r>
      <w:r w:rsidRPr="00B14368">
        <w:rPr>
          <w:rFonts w:ascii="Book Antiqua" w:eastAsia="Times New Roman" w:hAnsi="Book Antiqua" w:cs="Times New Roman"/>
          <w:b/>
          <w:bCs/>
          <w:color w:val="000000"/>
          <w:sz w:val="19"/>
          <w:szCs w:val="19"/>
          <w:highlight w:val="yellow"/>
          <w:lang w:eastAsia="pt-BR"/>
        </w:rPr>
        <w:t>às formas de evitar</w:t>
      </w:r>
      <w:r w:rsidRPr="00B14368">
        <w:rPr>
          <w:rFonts w:ascii="Book Antiqua" w:eastAsia="Times New Roman" w:hAnsi="Book Antiqua" w:cs="Times New Roman"/>
          <w:b/>
          <w:bCs/>
          <w:color w:val="000000"/>
          <w:sz w:val="19"/>
          <w:szCs w:val="19"/>
          <w:lang w:eastAsia="pt-BR"/>
        </w:rPr>
        <w:t xml:space="preserve">, </w:t>
      </w:r>
      <w:r w:rsidRPr="00B14368">
        <w:rPr>
          <w:rFonts w:ascii="Book Antiqua" w:eastAsia="Times New Roman" w:hAnsi="Book Antiqua" w:cs="Times New Roman"/>
          <w:b/>
          <w:bCs/>
          <w:color w:val="000000"/>
          <w:sz w:val="19"/>
          <w:szCs w:val="19"/>
          <w:highlight w:val="yellow"/>
          <w:lang w:eastAsia="pt-BR"/>
        </w:rPr>
        <w:t>reciclar</w:t>
      </w:r>
      <w:r w:rsidRPr="00B14368">
        <w:rPr>
          <w:rFonts w:ascii="Book Antiqua" w:eastAsia="Times New Roman" w:hAnsi="Book Antiqua" w:cs="Times New Roman"/>
          <w:b/>
          <w:bCs/>
          <w:color w:val="000000"/>
          <w:sz w:val="19"/>
          <w:szCs w:val="19"/>
          <w:lang w:eastAsia="pt-BR"/>
        </w:rPr>
        <w:t xml:space="preserve"> e </w:t>
      </w:r>
      <w:r w:rsidRPr="00B14368">
        <w:rPr>
          <w:rFonts w:ascii="Book Antiqua" w:eastAsia="Times New Roman" w:hAnsi="Book Antiqua" w:cs="Times New Roman"/>
          <w:b/>
          <w:bCs/>
          <w:color w:val="000000"/>
          <w:sz w:val="19"/>
          <w:szCs w:val="19"/>
          <w:highlight w:val="yellow"/>
          <w:lang w:eastAsia="pt-BR"/>
        </w:rPr>
        <w:t>eliminar</w:t>
      </w:r>
      <w:r w:rsidRPr="00B14368">
        <w:rPr>
          <w:rFonts w:ascii="Book Antiqua" w:eastAsia="Times New Roman" w:hAnsi="Book Antiqua" w:cs="Times New Roman"/>
          <w:b/>
          <w:bCs/>
          <w:color w:val="000000"/>
          <w:sz w:val="19"/>
          <w:szCs w:val="19"/>
          <w:lang w:eastAsia="pt-BR"/>
        </w:rPr>
        <w:t xml:space="preserve"> </w:t>
      </w:r>
      <w:r w:rsidRPr="00B14368">
        <w:rPr>
          <w:rFonts w:ascii="Book Antiqua" w:eastAsia="Times New Roman" w:hAnsi="Book Antiqua" w:cs="Times New Roman"/>
          <w:b/>
          <w:bCs/>
          <w:color w:val="000000"/>
          <w:sz w:val="19"/>
          <w:szCs w:val="19"/>
          <w:highlight w:val="cyan"/>
          <w:lang w:eastAsia="pt-BR"/>
        </w:rPr>
        <w:t>os resíduos sólidos</w:t>
      </w:r>
      <w:r w:rsidRPr="00B14368">
        <w:rPr>
          <w:rFonts w:ascii="Book Antiqua" w:eastAsia="Times New Roman" w:hAnsi="Book Antiqua" w:cs="Times New Roman"/>
          <w:b/>
          <w:bCs/>
          <w:color w:val="000000"/>
          <w:sz w:val="19"/>
          <w:szCs w:val="19"/>
          <w:lang w:eastAsia="pt-BR"/>
        </w:rPr>
        <w:t xml:space="preserve"> </w:t>
      </w:r>
      <w:r w:rsidRPr="00B14368">
        <w:rPr>
          <w:rFonts w:ascii="Book Antiqua" w:eastAsia="Times New Roman" w:hAnsi="Book Antiqua" w:cs="Times New Roman"/>
          <w:b/>
          <w:bCs/>
          <w:color w:val="000000"/>
          <w:sz w:val="19"/>
          <w:szCs w:val="19"/>
          <w:highlight w:val="yellow"/>
          <w:lang w:eastAsia="pt-BR"/>
        </w:rPr>
        <w:t>associados a seus respectivos produtos</w:t>
      </w:r>
      <w:r w:rsidRPr="00B14368">
        <w:rPr>
          <w:rFonts w:ascii="Book Antiqua" w:eastAsia="Times New Roman" w:hAnsi="Book Antiqua" w:cs="Times New Roman"/>
          <w:b/>
          <w:bCs/>
          <w:color w:val="000000"/>
          <w:sz w:val="16"/>
          <w:szCs w:val="16"/>
          <w:lang w:eastAsia="pt-BR"/>
        </w:rPr>
        <w:t>; </w:t>
      </w:r>
      <w:r w:rsidR="00CB4BF7" w:rsidRPr="00B14368">
        <w:rPr>
          <w:rFonts w:ascii="Book Antiqua" w:eastAsia="Times New Roman" w:hAnsi="Book Antiqua" w:cs="Times New Roman"/>
          <w:b/>
          <w:bCs/>
          <w:color w:val="FF0000"/>
          <w:sz w:val="16"/>
          <w:szCs w:val="16"/>
          <w:u w:val="single"/>
          <w:lang w:eastAsia="pt-BR"/>
        </w:rPr>
        <w:t>(TJRJ-2019)</w:t>
      </w:r>
    </w:p>
    <w:p w14:paraId="2AE67111" w14:textId="00397EE8" w:rsidR="00D66062" w:rsidRPr="00B14368" w:rsidRDefault="00D66062" w:rsidP="00873799">
      <w:pPr>
        <w:spacing w:before="300" w:after="300" w:line="240" w:lineRule="auto"/>
        <w:ind w:firstLine="600"/>
        <w:jc w:val="both"/>
        <w:rPr>
          <w:rFonts w:ascii="Book Antiqua" w:eastAsia="Times New Roman" w:hAnsi="Book Antiqua" w:cs="Times New Roman"/>
          <w:b/>
          <w:bCs/>
          <w:sz w:val="16"/>
          <w:szCs w:val="16"/>
          <w:lang w:eastAsia="pt-BR"/>
        </w:rPr>
      </w:pPr>
      <w:r w:rsidRPr="00B14368">
        <w:rPr>
          <w:rFonts w:ascii="Book Antiqua" w:eastAsia="Times New Roman" w:hAnsi="Book Antiqua" w:cs="Times New Roman"/>
          <w:b/>
          <w:bCs/>
          <w:color w:val="000000"/>
          <w:sz w:val="19"/>
          <w:szCs w:val="19"/>
          <w:lang w:eastAsia="pt-BR"/>
        </w:rPr>
        <w:lastRenderedPageBreak/>
        <w:t xml:space="preserve">III - </w:t>
      </w:r>
      <w:r w:rsidRPr="00B14368">
        <w:rPr>
          <w:rFonts w:ascii="Book Antiqua" w:eastAsia="Times New Roman" w:hAnsi="Book Antiqua" w:cs="Times New Roman"/>
          <w:b/>
          <w:bCs/>
          <w:color w:val="000000"/>
          <w:sz w:val="19"/>
          <w:szCs w:val="19"/>
          <w:highlight w:val="cyan"/>
          <w:lang w:eastAsia="pt-BR"/>
        </w:rPr>
        <w:t>recolhimento dos produtos</w:t>
      </w:r>
      <w:r w:rsidRPr="00B14368">
        <w:rPr>
          <w:rFonts w:ascii="Book Antiqua" w:eastAsia="Times New Roman" w:hAnsi="Book Antiqua" w:cs="Times New Roman"/>
          <w:b/>
          <w:bCs/>
          <w:color w:val="000000"/>
          <w:sz w:val="19"/>
          <w:szCs w:val="19"/>
          <w:lang w:eastAsia="pt-BR"/>
        </w:rPr>
        <w:t xml:space="preserve"> e </w:t>
      </w:r>
      <w:r w:rsidRPr="00B14368">
        <w:rPr>
          <w:rFonts w:ascii="Book Antiqua" w:eastAsia="Times New Roman" w:hAnsi="Book Antiqua" w:cs="Times New Roman"/>
          <w:b/>
          <w:bCs/>
          <w:color w:val="000000"/>
          <w:sz w:val="19"/>
          <w:szCs w:val="19"/>
          <w:highlight w:val="cyan"/>
          <w:lang w:eastAsia="pt-BR"/>
        </w:rPr>
        <w:t>dos resíduos remanescentes após o uso</w:t>
      </w:r>
      <w:r w:rsidRPr="00B14368">
        <w:rPr>
          <w:rFonts w:ascii="Book Antiqua" w:eastAsia="Times New Roman" w:hAnsi="Book Antiqua" w:cs="Times New Roman"/>
          <w:b/>
          <w:bCs/>
          <w:color w:val="000000"/>
          <w:sz w:val="19"/>
          <w:szCs w:val="19"/>
          <w:lang w:eastAsia="pt-BR"/>
        </w:rPr>
        <w:t xml:space="preserve">, assim como </w:t>
      </w:r>
      <w:r w:rsidRPr="00B14368">
        <w:rPr>
          <w:rFonts w:ascii="Book Antiqua" w:eastAsia="Times New Roman" w:hAnsi="Book Antiqua" w:cs="Times New Roman"/>
          <w:b/>
          <w:bCs/>
          <w:color w:val="000000"/>
          <w:sz w:val="19"/>
          <w:szCs w:val="19"/>
          <w:highlight w:val="cyan"/>
          <w:lang w:eastAsia="pt-BR"/>
        </w:rPr>
        <w:t>sua subsequente destinação final ambientalmente adequada</w:t>
      </w:r>
      <w:r w:rsidRPr="00B14368">
        <w:rPr>
          <w:rFonts w:ascii="Book Antiqua" w:eastAsia="Times New Roman" w:hAnsi="Book Antiqua" w:cs="Times New Roman"/>
          <w:b/>
          <w:bCs/>
          <w:color w:val="000000"/>
          <w:sz w:val="19"/>
          <w:szCs w:val="19"/>
          <w:lang w:eastAsia="pt-BR"/>
        </w:rPr>
        <w:t xml:space="preserve">, </w:t>
      </w:r>
      <w:r w:rsidRPr="00B14368">
        <w:rPr>
          <w:rFonts w:ascii="Book Antiqua" w:eastAsia="Times New Roman" w:hAnsi="Book Antiqua" w:cs="Times New Roman"/>
          <w:b/>
          <w:bCs/>
          <w:color w:val="000000"/>
          <w:sz w:val="19"/>
          <w:szCs w:val="19"/>
          <w:highlight w:val="yellow"/>
          <w:lang w:eastAsia="pt-BR"/>
        </w:rPr>
        <w:t>no caso de produtos objeto de sistema de logística reversa</w:t>
      </w:r>
      <w:r w:rsidRPr="00B14368">
        <w:rPr>
          <w:rFonts w:ascii="Book Antiqua" w:eastAsia="Times New Roman" w:hAnsi="Book Antiqua" w:cs="Times New Roman"/>
          <w:b/>
          <w:bCs/>
          <w:color w:val="000000"/>
          <w:sz w:val="19"/>
          <w:szCs w:val="19"/>
          <w:lang w:eastAsia="pt-BR"/>
        </w:rPr>
        <w:t xml:space="preserve"> na forma do art. 33</w:t>
      </w:r>
      <w:r w:rsidRPr="00B14368">
        <w:rPr>
          <w:rFonts w:ascii="Book Antiqua" w:eastAsia="Times New Roman" w:hAnsi="Book Antiqua" w:cs="Times New Roman"/>
          <w:b/>
          <w:bCs/>
          <w:color w:val="000000"/>
          <w:sz w:val="16"/>
          <w:szCs w:val="16"/>
          <w:lang w:eastAsia="pt-BR"/>
        </w:rPr>
        <w:t>;</w:t>
      </w:r>
      <w:r w:rsidR="00C61C35" w:rsidRPr="00B14368">
        <w:rPr>
          <w:rFonts w:ascii="Book Antiqua" w:eastAsia="Times New Roman" w:hAnsi="Book Antiqua" w:cs="Times New Roman"/>
          <w:b/>
          <w:bCs/>
          <w:color w:val="000000"/>
          <w:sz w:val="16"/>
          <w:szCs w:val="16"/>
          <w:lang w:eastAsia="pt-BR"/>
        </w:rPr>
        <w:t xml:space="preserve"> </w:t>
      </w:r>
      <w:r w:rsidR="00C61C35" w:rsidRPr="00B14368">
        <w:rPr>
          <w:rFonts w:ascii="Book Antiqua" w:eastAsia="Times New Roman" w:hAnsi="Book Antiqua" w:cs="Times New Roman"/>
          <w:b/>
          <w:bCs/>
          <w:color w:val="FF0000"/>
          <w:sz w:val="16"/>
          <w:szCs w:val="16"/>
          <w:u w:val="single"/>
          <w:lang w:eastAsia="pt-BR"/>
        </w:rPr>
        <w:t>(TJRJ-2014)</w:t>
      </w:r>
      <w:r w:rsidR="00B14368" w:rsidRPr="00B14368">
        <w:rPr>
          <w:rFonts w:ascii="Book Antiqua" w:eastAsia="Times New Roman" w:hAnsi="Book Antiqua" w:cs="Times New Roman"/>
          <w:b/>
          <w:bCs/>
          <w:color w:val="FF0000"/>
          <w:sz w:val="16"/>
          <w:szCs w:val="16"/>
          <w:lang w:eastAsia="pt-BR"/>
        </w:rPr>
        <w:t xml:space="preserve"> </w:t>
      </w:r>
      <w:r w:rsidR="00B14368" w:rsidRPr="00B14368">
        <w:rPr>
          <w:rFonts w:ascii="Book Antiqua" w:eastAsia="Times New Roman" w:hAnsi="Book Antiqua" w:cs="Times New Roman"/>
          <w:b/>
          <w:bCs/>
          <w:color w:val="FF0000"/>
          <w:sz w:val="16"/>
          <w:szCs w:val="16"/>
          <w:u w:val="single"/>
          <w:lang w:eastAsia="pt-BR"/>
        </w:rPr>
        <w:t>(TRF3-2022)</w:t>
      </w:r>
    </w:p>
    <w:p w14:paraId="2AE67112"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xml:space="preserve">IV - </w:t>
      </w:r>
      <w:proofErr w:type="gramStart"/>
      <w:r w:rsidRPr="001D60D9">
        <w:rPr>
          <w:rFonts w:ascii="Book Antiqua" w:eastAsia="Times New Roman" w:hAnsi="Book Antiqua" w:cs="Times New Roman"/>
          <w:color w:val="000000"/>
          <w:sz w:val="19"/>
          <w:szCs w:val="19"/>
          <w:lang w:eastAsia="pt-BR"/>
        </w:rPr>
        <w:t>compromisso</w:t>
      </w:r>
      <w:proofErr w:type="gramEnd"/>
      <w:r w:rsidRPr="001D60D9">
        <w:rPr>
          <w:rFonts w:ascii="Book Antiqua" w:eastAsia="Times New Roman" w:hAnsi="Book Antiqua" w:cs="Times New Roman"/>
          <w:color w:val="000000"/>
          <w:sz w:val="19"/>
          <w:szCs w:val="19"/>
          <w:lang w:eastAsia="pt-BR"/>
        </w:rPr>
        <w:t xml:space="preserve"> de, quando firmados acordos ou termos de compromisso com o Município, participar das ações previstas no plano municipal de gestão integrada de resíduos sólidos, no caso de produtos ainda não inclusos no sistema de logística reversa. </w:t>
      </w:r>
    </w:p>
    <w:p w14:paraId="2AE67113"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bookmarkStart w:id="25" w:name="art32"/>
      <w:bookmarkEnd w:id="25"/>
      <w:r w:rsidRPr="001D60D9">
        <w:rPr>
          <w:rFonts w:ascii="Book Antiqua" w:eastAsia="Times New Roman" w:hAnsi="Book Antiqua" w:cs="Times New Roman"/>
          <w:b/>
          <w:color w:val="000000"/>
          <w:sz w:val="19"/>
          <w:szCs w:val="19"/>
          <w:highlight w:val="magenta"/>
          <w:lang w:eastAsia="pt-BR"/>
        </w:rPr>
        <w:t>Art. 32</w:t>
      </w:r>
      <w:r w:rsidRPr="001D60D9">
        <w:rPr>
          <w:rFonts w:ascii="Book Antiqua" w:eastAsia="Times New Roman" w:hAnsi="Book Antiqua" w:cs="Times New Roman"/>
          <w:color w:val="000000"/>
          <w:sz w:val="19"/>
          <w:szCs w:val="19"/>
          <w:lang w:eastAsia="pt-BR"/>
        </w:rPr>
        <w:t>.  As embalagens devem ser fabricadas com materiais que propiciem a reutilização ou a reciclagem. </w:t>
      </w:r>
    </w:p>
    <w:p w14:paraId="2AE67114"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1</w:t>
      </w:r>
      <w:proofErr w:type="gramStart"/>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Cabe</w:t>
      </w:r>
      <w:proofErr w:type="gramEnd"/>
      <w:r w:rsidRPr="001D60D9">
        <w:rPr>
          <w:rFonts w:ascii="Book Antiqua" w:eastAsia="Times New Roman" w:hAnsi="Book Antiqua" w:cs="Times New Roman"/>
          <w:color w:val="000000"/>
          <w:sz w:val="19"/>
          <w:szCs w:val="19"/>
          <w:lang w:eastAsia="pt-BR"/>
        </w:rPr>
        <w:t xml:space="preserve"> aos respectivos responsáveis assegurar que as embalagens sejam: </w:t>
      </w:r>
    </w:p>
    <w:p w14:paraId="2AE67115"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xml:space="preserve">I - </w:t>
      </w:r>
      <w:proofErr w:type="gramStart"/>
      <w:r w:rsidRPr="001D60D9">
        <w:rPr>
          <w:rFonts w:ascii="Book Antiqua" w:eastAsia="Times New Roman" w:hAnsi="Book Antiqua" w:cs="Times New Roman"/>
          <w:color w:val="000000"/>
          <w:sz w:val="19"/>
          <w:szCs w:val="19"/>
          <w:lang w:eastAsia="pt-BR"/>
        </w:rPr>
        <w:t>restritas</w:t>
      </w:r>
      <w:proofErr w:type="gramEnd"/>
      <w:r w:rsidRPr="001D60D9">
        <w:rPr>
          <w:rFonts w:ascii="Book Antiqua" w:eastAsia="Times New Roman" w:hAnsi="Book Antiqua" w:cs="Times New Roman"/>
          <w:color w:val="000000"/>
          <w:sz w:val="19"/>
          <w:szCs w:val="19"/>
          <w:lang w:eastAsia="pt-BR"/>
        </w:rPr>
        <w:t xml:space="preserve"> em volume e peso às dimensões requeridas à proteção do conteúdo e à comercialização do produto; </w:t>
      </w:r>
    </w:p>
    <w:p w14:paraId="2AE67116"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xml:space="preserve">II - </w:t>
      </w:r>
      <w:proofErr w:type="gramStart"/>
      <w:r w:rsidRPr="001D60D9">
        <w:rPr>
          <w:rFonts w:ascii="Book Antiqua" w:eastAsia="Times New Roman" w:hAnsi="Book Antiqua" w:cs="Times New Roman"/>
          <w:color w:val="000000"/>
          <w:sz w:val="19"/>
          <w:szCs w:val="19"/>
          <w:lang w:eastAsia="pt-BR"/>
        </w:rPr>
        <w:t>projetadas</w:t>
      </w:r>
      <w:proofErr w:type="gramEnd"/>
      <w:r w:rsidRPr="001D60D9">
        <w:rPr>
          <w:rFonts w:ascii="Book Antiqua" w:eastAsia="Times New Roman" w:hAnsi="Book Antiqua" w:cs="Times New Roman"/>
          <w:color w:val="000000"/>
          <w:sz w:val="19"/>
          <w:szCs w:val="19"/>
          <w:lang w:eastAsia="pt-BR"/>
        </w:rPr>
        <w:t xml:space="preserve"> de forma a serem reutilizadas de maneira tecnicamente viável e compatível com as exigências aplicáveis ao produto que contêm; </w:t>
      </w:r>
    </w:p>
    <w:p w14:paraId="2AE67117"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III - recicladas, se a reutilização não for possível. </w:t>
      </w:r>
    </w:p>
    <w:p w14:paraId="2AE67118" w14:textId="1E54A823" w:rsidR="00D66062" w:rsidRDefault="00D66062" w:rsidP="00873799">
      <w:pPr>
        <w:spacing w:before="300" w:after="300" w:line="240" w:lineRule="auto"/>
        <w:ind w:firstLine="600"/>
        <w:jc w:val="both"/>
        <w:rPr>
          <w:rFonts w:ascii="Book Antiqua" w:eastAsia="Times New Roman" w:hAnsi="Book Antiqua" w:cs="Times New Roman"/>
          <w:color w:val="000000"/>
          <w:sz w:val="19"/>
          <w:szCs w:val="19"/>
          <w:lang w:eastAsia="pt-BR"/>
        </w:rPr>
      </w:pPr>
      <w:r w:rsidRPr="001D60D9">
        <w:rPr>
          <w:rFonts w:ascii="Book Antiqua" w:eastAsia="Times New Roman" w:hAnsi="Book Antiqua" w:cs="Times New Roman"/>
          <w:color w:val="000000"/>
          <w:sz w:val="19"/>
          <w:szCs w:val="19"/>
          <w:lang w:eastAsia="pt-BR"/>
        </w:rPr>
        <w:t>§ 2</w:t>
      </w:r>
      <w:proofErr w:type="gramStart"/>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O</w:t>
      </w:r>
      <w:proofErr w:type="gramEnd"/>
      <w:r w:rsidRPr="001D60D9">
        <w:rPr>
          <w:rFonts w:ascii="Book Antiqua" w:eastAsia="Times New Roman" w:hAnsi="Book Antiqua" w:cs="Times New Roman"/>
          <w:color w:val="000000"/>
          <w:sz w:val="19"/>
          <w:szCs w:val="19"/>
          <w:lang w:eastAsia="pt-BR"/>
        </w:rPr>
        <w:t xml:space="preserve"> regulamento disporá sobre os casos em que, por razões de ordem técnica ou econômica, não seja viável a aplicação do disposto no </w:t>
      </w:r>
      <w:r w:rsidRPr="001D60D9">
        <w:rPr>
          <w:rFonts w:ascii="Book Antiqua" w:eastAsia="Times New Roman" w:hAnsi="Book Antiqua" w:cs="Times New Roman"/>
          <w:b/>
          <w:bCs/>
          <w:color w:val="000000"/>
          <w:sz w:val="19"/>
          <w:szCs w:val="19"/>
          <w:lang w:eastAsia="pt-BR"/>
        </w:rPr>
        <w:t>caput</w:t>
      </w:r>
      <w:r w:rsidRPr="001D60D9">
        <w:rPr>
          <w:rFonts w:ascii="Book Antiqua" w:eastAsia="Times New Roman" w:hAnsi="Book Antiqua" w:cs="Times New Roman"/>
          <w:color w:val="000000"/>
          <w:sz w:val="19"/>
          <w:szCs w:val="19"/>
          <w:lang w:eastAsia="pt-BR"/>
        </w:rPr>
        <w:t>. </w:t>
      </w:r>
    </w:p>
    <w:tbl>
      <w:tblPr>
        <w:tblStyle w:val="Tabelacomgrade"/>
        <w:tblW w:w="0" w:type="auto"/>
        <w:shd w:val="clear" w:color="auto" w:fill="CCFFFF"/>
        <w:tblLook w:val="04A0" w:firstRow="1" w:lastRow="0" w:firstColumn="1" w:lastColumn="0" w:noHBand="0" w:noVBand="1"/>
      </w:tblPr>
      <w:tblGrid>
        <w:gridCol w:w="8494"/>
      </w:tblGrid>
      <w:tr w:rsidR="00480661" w:rsidRPr="001D60D9" w14:paraId="4AAD4504" w14:textId="77777777" w:rsidTr="00A34FAB">
        <w:tc>
          <w:tcPr>
            <w:tcW w:w="8494" w:type="dxa"/>
            <w:shd w:val="clear" w:color="auto" w:fill="CCFFFF"/>
          </w:tcPr>
          <w:p w14:paraId="5A3BFEDD" w14:textId="161C8ED2" w:rsidR="00480661" w:rsidRPr="001D60D9" w:rsidRDefault="00480661" w:rsidP="00A34FAB">
            <w:pPr>
              <w:jc w:val="both"/>
              <w:rPr>
                <w:rFonts w:ascii="Book Antiqua" w:eastAsia="Times New Roman" w:hAnsi="Book Antiqua" w:cs="Times New Roman"/>
                <w:sz w:val="19"/>
                <w:szCs w:val="19"/>
                <w:lang w:eastAsia="pt-BR"/>
              </w:rPr>
            </w:pPr>
            <w:r w:rsidRPr="001D60D9">
              <w:rPr>
                <w:rFonts w:ascii="Book Antiqua" w:eastAsia="Times New Roman" w:hAnsi="Book Antiqua" w:cs="Times New Roman"/>
                <w:b/>
                <w:bCs/>
                <w:i/>
                <w:iCs/>
                <w:color w:val="FF0000"/>
                <w:sz w:val="19"/>
                <w:szCs w:val="19"/>
                <w:lang w:eastAsia="pt-BR"/>
              </w:rPr>
              <w:t>#</w:t>
            </w:r>
            <w:r w:rsidRPr="001D60D9">
              <w:rPr>
                <w:rFonts w:ascii="Book Antiqua" w:eastAsia="Times New Roman" w:hAnsi="Book Antiqua" w:cs="Times New Roman"/>
                <w:b/>
                <w:bCs/>
                <w:i/>
                <w:iCs/>
                <w:color w:val="FF0000"/>
                <w:sz w:val="19"/>
                <w:szCs w:val="19"/>
                <w:highlight w:val="green"/>
                <w:lang w:eastAsia="pt-BR"/>
              </w:rPr>
              <w:t>Atenção</w:t>
            </w:r>
            <w:r w:rsidRPr="001D60D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80661">
              <w:rPr>
                <w:rFonts w:ascii="Book Antiqua" w:eastAsia="Times New Roman" w:hAnsi="Book Antiqua" w:cs="Times New Roman"/>
                <w:b/>
                <w:bCs/>
                <w:i/>
                <w:iCs/>
                <w:sz w:val="19"/>
                <w:szCs w:val="19"/>
                <w:u w:val="single"/>
                <w:lang w:eastAsia="pt-BR"/>
              </w:rPr>
              <w:t>Vide Decreto nº 11.300, de 21.12.22</w:t>
            </w:r>
            <w:r>
              <w:rPr>
                <w:rFonts w:ascii="Book Antiqua" w:eastAsia="Times New Roman" w:hAnsi="Book Antiqua" w:cs="Times New Roman"/>
                <w:sz w:val="19"/>
                <w:szCs w:val="19"/>
                <w:lang w:eastAsia="pt-BR"/>
              </w:rPr>
              <w:t>:</w:t>
            </w:r>
            <w:r w:rsidRPr="00480661">
              <w:rPr>
                <w:rFonts w:ascii="Book Antiqua" w:eastAsia="Times New Roman" w:hAnsi="Book Antiqua" w:cs="Times New Roman"/>
                <w:sz w:val="19"/>
                <w:szCs w:val="19"/>
                <w:lang w:eastAsia="pt-BR"/>
              </w:rPr>
              <w:t xml:space="preserve"> Regulamenta o § 2º do art. 32 e o § 1º do art. 33 da Lei nº 12.305, de 2 de agosto de 2010, e institui o sistema de logística reversa de embalagens de vidro.</w:t>
            </w:r>
            <w:r>
              <w:rPr>
                <w:rStyle w:val="Refdenotaderodap"/>
                <w:rFonts w:ascii="Book Antiqua" w:eastAsia="Times New Roman" w:hAnsi="Book Antiqua" w:cs="Times New Roman"/>
                <w:sz w:val="19"/>
                <w:szCs w:val="19"/>
                <w:lang w:eastAsia="pt-BR"/>
              </w:rPr>
              <w:footnoteReference w:id="1"/>
            </w:r>
          </w:p>
        </w:tc>
      </w:tr>
    </w:tbl>
    <w:p w14:paraId="2AE67119" w14:textId="77777777" w:rsidR="00D66062" w:rsidRPr="00165176" w:rsidRDefault="00D66062" w:rsidP="00873799">
      <w:pPr>
        <w:spacing w:before="300" w:after="300" w:line="240" w:lineRule="auto"/>
        <w:ind w:firstLine="600"/>
        <w:jc w:val="both"/>
        <w:rPr>
          <w:rFonts w:ascii="Book Antiqua" w:eastAsia="Times New Roman" w:hAnsi="Book Antiqua" w:cs="Times New Roman"/>
          <w:b/>
          <w:bCs/>
          <w:sz w:val="19"/>
          <w:szCs w:val="19"/>
          <w:lang w:eastAsia="pt-BR"/>
        </w:rPr>
      </w:pPr>
      <w:r w:rsidRPr="001D60D9">
        <w:rPr>
          <w:rFonts w:ascii="Book Antiqua" w:eastAsia="Times New Roman" w:hAnsi="Book Antiqua" w:cs="Times New Roman"/>
          <w:b/>
          <w:color w:val="000000"/>
          <w:sz w:val="19"/>
          <w:szCs w:val="19"/>
          <w:highlight w:val="magenta"/>
          <w:lang w:eastAsia="pt-BR"/>
        </w:rPr>
        <w:t>§ 3</w:t>
      </w:r>
      <w:proofErr w:type="gramStart"/>
      <w:r w:rsidRPr="001D60D9">
        <w:rPr>
          <w:rFonts w:ascii="Book Antiqua" w:eastAsia="Times New Roman" w:hAnsi="Book Antiqua" w:cs="Times New Roman"/>
          <w:b/>
          <w:color w:val="000000"/>
          <w:sz w:val="19"/>
          <w:szCs w:val="19"/>
          <w:highlight w:val="magenta"/>
          <w:u w:val="single"/>
          <w:vertAlign w:val="superscript"/>
          <w:lang w:eastAsia="pt-BR"/>
        </w:rPr>
        <w:t>o</w:t>
      </w:r>
      <w:r w:rsidRPr="001D60D9">
        <w:rPr>
          <w:rFonts w:ascii="Book Antiqua" w:eastAsia="Times New Roman" w:hAnsi="Book Antiqua" w:cs="Times New Roman"/>
          <w:color w:val="000000"/>
          <w:sz w:val="19"/>
          <w:szCs w:val="19"/>
          <w:lang w:eastAsia="pt-BR"/>
        </w:rPr>
        <w:t xml:space="preserve">  </w:t>
      </w:r>
      <w:r w:rsidRPr="00165176">
        <w:rPr>
          <w:rFonts w:ascii="Book Antiqua" w:eastAsia="Times New Roman" w:hAnsi="Book Antiqua" w:cs="Times New Roman"/>
          <w:b/>
          <w:bCs/>
          <w:color w:val="000000"/>
          <w:sz w:val="19"/>
          <w:szCs w:val="19"/>
          <w:lang w:eastAsia="pt-BR"/>
        </w:rPr>
        <w:t>É</w:t>
      </w:r>
      <w:proofErr w:type="gramEnd"/>
      <w:r w:rsidRPr="00165176">
        <w:rPr>
          <w:rFonts w:ascii="Book Antiqua" w:eastAsia="Times New Roman" w:hAnsi="Book Antiqua" w:cs="Times New Roman"/>
          <w:b/>
          <w:bCs/>
          <w:color w:val="000000"/>
          <w:sz w:val="19"/>
          <w:szCs w:val="19"/>
          <w:lang w:eastAsia="pt-BR"/>
        </w:rPr>
        <w:t xml:space="preserve"> responsável pelo atendimento do disposto neste artigo todo aquele que: </w:t>
      </w:r>
    </w:p>
    <w:p w14:paraId="2AE6711A" w14:textId="5B2D82E1" w:rsidR="00D66062" w:rsidRPr="006D469A" w:rsidRDefault="00D66062" w:rsidP="00873799">
      <w:pPr>
        <w:spacing w:before="300" w:after="300" w:line="240" w:lineRule="auto"/>
        <w:ind w:firstLine="600"/>
        <w:jc w:val="both"/>
        <w:rPr>
          <w:rFonts w:ascii="Book Antiqua" w:eastAsia="Times New Roman" w:hAnsi="Book Antiqua" w:cs="Times New Roman"/>
          <w:b/>
          <w:bCs/>
          <w:sz w:val="18"/>
          <w:szCs w:val="18"/>
          <w:lang w:eastAsia="pt-BR"/>
        </w:rPr>
      </w:pPr>
      <w:r w:rsidRPr="00165176">
        <w:rPr>
          <w:rFonts w:ascii="Book Antiqua" w:eastAsia="Times New Roman" w:hAnsi="Book Antiqua" w:cs="Times New Roman"/>
          <w:b/>
          <w:bCs/>
          <w:color w:val="000000"/>
          <w:sz w:val="19"/>
          <w:szCs w:val="19"/>
          <w:lang w:eastAsia="pt-BR"/>
        </w:rPr>
        <w:t xml:space="preserve">I - </w:t>
      </w:r>
      <w:proofErr w:type="gramStart"/>
      <w:r w:rsidRPr="00165176">
        <w:rPr>
          <w:rFonts w:ascii="Book Antiqua" w:eastAsia="Times New Roman" w:hAnsi="Book Antiqua" w:cs="Times New Roman"/>
          <w:b/>
          <w:bCs/>
          <w:color w:val="000000"/>
          <w:sz w:val="19"/>
          <w:szCs w:val="19"/>
          <w:lang w:eastAsia="pt-BR"/>
        </w:rPr>
        <w:t>manufatura</w:t>
      </w:r>
      <w:proofErr w:type="gramEnd"/>
      <w:r w:rsidRPr="00165176">
        <w:rPr>
          <w:rFonts w:ascii="Book Antiqua" w:eastAsia="Times New Roman" w:hAnsi="Book Antiqua" w:cs="Times New Roman"/>
          <w:b/>
          <w:bCs/>
          <w:color w:val="000000"/>
          <w:sz w:val="19"/>
          <w:szCs w:val="19"/>
          <w:lang w:eastAsia="pt-BR"/>
        </w:rPr>
        <w:t xml:space="preserve"> embalagens ou fornece materiais para a fabricação de embalagens</w:t>
      </w:r>
      <w:r w:rsidRPr="006D469A">
        <w:rPr>
          <w:rFonts w:ascii="Book Antiqua" w:eastAsia="Times New Roman" w:hAnsi="Book Antiqua" w:cs="Times New Roman"/>
          <w:b/>
          <w:bCs/>
          <w:color w:val="000000"/>
          <w:sz w:val="18"/>
          <w:szCs w:val="18"/>
          <w:lang w:eastAsia="pt-BR"/>
        </w:rPr>
        <w:t>; </w:t>
      </w:r>
      <w:r w:rsidR="00165176" w:rsidRPr="006D469A">
        <w:rPr>
          <w:rFonts w:ascii="Book Antiqua" w:eastAsia="Times New Roman" w:hAnsi="Book Antiqua" w:cs="Arial"/>
          <w:b/>
          <w:bCs/>
          <w:color w:val="FF0000"/>
          <w:sz w:val="16"/>
          <w:szCs w:val="16"/>
          <w:u w:val="single"/>
          <w:lang w:eastAsia="pt-BR"/>
        </w:rPr>
        <w:t>(TJRJ-2013</w:t>
      </w:r>
      <w:r w:rsidR="006D469A">
        <w:rPr>
          <w:rFonts w:ascii="Book Antiqua" w:eastAsia="Times New Roman" w:hAnsi="Book Antiqua" w:cs="Arial"/>
          <w:b/>
          <w:bCs/>
          <w:color w:val="FF0000"/>
          <w:sz w:val="16"/>
          <w:szCs w:val="16"/>
          <w:u w:val="single"/>
          <w:lang w:eastAsia="pt-BR"/>
        </w:rPr>
        <w:t>/2014</w:t>
      </w:r>
      <w:r w:rsidR="00165176" w:rsidRPr="006D469A">
        <w:rPr>
          <w:rFonts w:ascii="Book Antiqua" w:eastAsia="Times New Roman" w:hAnsi="Book Antiqua" w:cs="Arial"/>
          <w:b/>
          <w:bCs/>
          <w:color w:val="FF0000"/>
          <w:sz w:val="16"/>
          <w:szCs w:val="16"/>
          <w:u w:val="single"/>
          <w:lang w:eastAsia="pt-BR"/>
        </w:rPr>
        <w:t>)</w:t>
      </w:r>
    </w:p>
    <w:p w14:paraId="2AE6711B" w14:textId="6D99ADC1" w:rsidR="00D66062" w:rsidRPr="006D469A" w:rsidRDefault="00D66062" w:rsidP="00873799">
      <w:pPr>
        <w:spacing w:before="300" w:after="300" w:line="240" w:lineRule="auto"/>
        <w:ind w:firstLine="600"/>
        <w:jc w:val="both"/>
        <w:rPr>
          <w:rFonts w:ascii="Book Antiqua" w:eastAsia="Times New Roman" w:hAnsi="Book Antiqua" w:cs="Times New Roman"/>
          <w:b/>
          <w:bCs/>
          <w:color w:val="000000"/>
          <w:sz w:val="18"/>
          <w:szCs w:val="18"/>
          <w:lang w:eastAsia="pt-BR"/>
        </w:rPr>
      </w:pPr>
      <w:r w:rsidRPr="00165176">
        <w:rPr>
          <w:rFonts w:ascii="Book Antiqua" w:eastAsia="Times New Roman" w:hAnsi="Book Antiqua" w:cs="Times New Roman"/>
          <w:b/>
          <w:bCs/>
          <w:color w:val="000000"/>
          <w:sz w:val="19"/>
          <w:szCs w:val="19"/>
          <w:lang w:eastAsia="pt-BR"/>
        </w:rPr>
        <w:t xml:space="preserve">II - </w:t>
      </w:r>
      <w:proofErr w:type="gramStart"/>
      <w:r w:rsidRPr="00165176">
        <w:rPr>
          <w:rFonts w:ascii="Book Antiqua" w:eastAsia="Times New Roman" w:hAnsi="Book Antiqua" w:cs="Times New Roman"/>
          <w:b/>
          <w:bCs/>
          <w:color w:val="000000"/>
          <w:sz w:val="19"/>
          <w:szCs w:val="19"/>
          <w:lang w:eastAsia="pt-BR"/>
        </w:rPr>
        <w:t>coloca</w:t>
      </w:r>
      <w:proofErr w:type="gramEnd"/>
      <w:r w:rsidRPr="00165176">
        <w:rPr>
          <w:rFonts w:ascii="Book Antiqua" w:eastAsia="Times New Roman" w:hAnsi="Book Antiqua" w:cs="Times New Roman"/>
          <w:b/>
          <w:bCs/>
          <w:color w:val="000000"/>
          <w:sz w:val="19"/>
          <w:szCs w:val="19"/>
          <w:lang w:eastAsia="pt-BR"/>
        </w:rPr>
        <w:t xml:space="preserve"> em circulação embalagens, materiais para a fabricação de embalagens ou produtos embalados, em qualquer fase da cadeia de comércio</w:t>
      </w:r>
      <w:r w:rsidRPr="006D469A">
        <w:rPr>
          <w:rFonts w:ascii="Book Antiqua" w:eastAsia="Times New Roman" w:hAnsi="Book Antiqua" w:cs="Times New Roman"/>
          <w:b/>
          <w:bCs/>
          <w:color w:val="000000"/>
          <w:sz w:val="18"/>
          <w:szCs w:val="18"/>
          <w:lang w:eastAsia="pt-BR"/>
        </w:rPr>
        <w:t>. </w:t>
      </w:r>
      <w:r w:rsidR="00165176" w:rsidRPr="006D469A">
        <w:rPr>
          <w:rFonts w:ascii="Book Antiqua" w:eastAsia="Times New Roman" w:hAnsi="Book Antiqua" w:cs="Arial"/>
          <w:b/>
          <w:bCs/>
          <w:color w:val="FF0000"/>
          <w:sz w:val="16"/>
          <w:szCs w:val="16"/>
          <w:u w:val="single"/>
          <w:lang w:eastAsia="pt-BR"/>
        </w:rPr>
        <w:t>(TJRJ-2013</w:t>
      </w:r>
      <w:r w:rsidR="006D469A">
        <w:rPr>
          <w:rFonts w:ascii="Book Antiqua" w:eastAsia="Times New Roman" w:hAnsi="Book Antiqua" w:cs="Arial"/>
          <w:b/>
          <w:bCs/>
          <w:color w:val="FF0000"/>
          <w:sz w:val="16"/>
          <w:szCs w:val="16"/>
          <w:u w:val="single"/>
          <w:lang w:eastAsia="pt-BR"/>
        </w:rPr>
        <w:t>/2014</w:t>
      </w:r>
      <w:r w:rsidR="00165176" w:rsidRPr="006D469A">
        <w:rPr>
          <w:rFonts w:ascii="Book Antiqua" w:eastAsia="Times New Roman" w:hAnsi="Book Antiqua" w:cs="Arial"/>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C61C35" w:rsidRPr="001D60D9" w14:paraId="2AE6711D" w14:textId="77777777" w:rsidTr="00C61C35">
        <w:tc>
          <w:tcPr>
            <w:tcW w:w="8494" w:type="dxa"/>
            <w:shd w:val="clear" w:color="auto" w:fill="CCFFFF"/>
          </w:tcPr>
          <w:p w14:paraId="2AE6711C" w14:textId="054B099A" w:rsidR="00C61C35" w:rsidRPr="001D60D9" w:rsidRDefault="00C61C35" w:rsidP="00D04DA0">
            <w:pPr>
              <w:jc w:val="both"/>
              <w:rPr>
                <w:rFonts w:ascii="Book Antiqua" w:eastAsia="Times New Roman" w:hAnsi="Book Antiqua" w:cs="Times New Roman"/>
                <w:b/>
                <w:sz w:val="19"/>
                <w:szCs w:val="19"/>
                <w:lang w:eastAsia="pt-BR"/>
              </w:rPr>
            </w:pPr>
            <w:r w:rsidRPr="001D60D9">
              <w:rPr>
                <w:rFonts w:ascii="Book Antiqua" w:eastAsia="Times New Roman" w:hAnsi="Book Antiqua" w:cs="Times New Roman"/>
                <w:b/>
                <w:sz w:val="19"/>
                <w:szCs w:val="19"/>
                <w:lang w:eastAsia="pt-BR"/>
              </w:rPr>
              <w:t>(</w:t>
            </w:r>
            <w:r w:rsidRPr="001D60D9">
              <w:rPr>
                <w:rFonts w:ascii="Book Antiqua" w:eastAsia="Times New Roman" w:hAnsi="Book Antiqua" w:cs="Times New Roman"/>
                <w:b/>
                <w:sz w:val="19"/>
                <w:szCs w:val="19"/>
                <w:highlight w:val="yellow"/>
                <w:lang w:eastAsia="pt-BR"/>
              </w:rPr>
              <w:t>TJRJ</w:t>
            </w:r>
            <w:r w:rsidR="005A6BA2" w:rsidRPr="001D60D9">
              <w:rPr>
                <w:rFonts w:ascii="Book Antiqua" w:eastAsia="Times New Roman" w:hAnsi="Book Antiqua" w:cs="Times New Roman"/>
                <w:b/>
                <w:sz w:val="19"/>
                <w:szCs w:val="19"/>
                <w:highlight w:val="yellow"/>
                <w:lang w:eastAsia="pt-BR"/>
              </w:rPr>
              <w:t>-</w:t>
            </w:r>
            <w:r w:rsidRPr="001D60D9">
              <w:rPr>
                <w:rFonts w:ascii="Book Antiqua" w:eastAsia="Times New Roman" w:hAnsi="Book Antiqua" w:cs="Times New Roman"/>
                <w:b/>
                <w:sz w:val="19"/>
                <w:szCs w:val="19"/>
                <w:highlight w:val="yellow"/>
                <w:lang w:eastAsia="pt-BR"/>
              </w:rPr>
              <w:t>2014</w:t>
            </w:r>
            <w:r w:rsidR="00D04DA0" w:rsidRPr="001D60D9">
              <w:rPr>
                <w:rFonts w:ascii="Book Antiqua" w:eastAsia="Times New Roman" w:hAnsi="Book Antiqua" w:cs="Times New Roman"/>
                <w:b/>
                <w:sz w:val="19"/>
                <w:szCs w:val="19"/>
                <w:highlight w:val="yellow"/>
                <w:lang w:eastAsia="pt-BR"/>
              </w:rPr>
              <w:t>-</w:t>
            </w:r>
            <w:r w:rsidRPr="001D60D9">
              <w:rPr>
                <w:rFonts w:ascii="Book Antiqua" w:eastAsia="Times New Roman" w:hAnsi="Book Antiqua" w:cs="Times New Roman"/>
                <w:b/>
                <w:sz w:val="19"/>
                <w:szCs w:val="19"/>
                <w:highlight w:val="yellow"/>
                <w:lang w:eastAsia="pt-BR"/>
              </w:rPr>
              <w:t>VUNESP</w:t>
            </w:r>
            <w:r w:rsidRPr="001D60D9">
              <w:rPr>
                <w:rFonts w:ascii="Book Antiqua" w:eastAsia="Times New Roman" w:hAnsi="Book Antiqua" w:cs="Times New Roman"/>
                <w:b/>
                <w:sz w:val="19"/>
                <w:szCs w:val="19"/>
                <w:lang w:eastAsia="pt-BR"/>
              </w:rPr>
              <w:t xml:space="preserve">): </w:t>
            </w:r>
            <w:r w:rsidRPr="001D60D9">
              <w:rPr>
                <w:rFonts w:ascii="Book Antiqua" w:hAnsi="Book Antiqua" w:cs="Times New Roman"/>
                <w:sz w:val="19"/>
                <w:szCs w:val="19"/>
              </w:rPr>
              <w:t xml:space="preserve">Quanto à responsabilidade decorrente dos resíduos sólidos pós-consumo, é correto afirmar que </w:t>
            </w:r>
            <w:r w:rsidRPr="001D60D9">
              <w:rPr>
                <w:rFonts w:ascii="Book Antiqua" w:eastAsia="Times New Roman" w:hAnsi="Book Antiqua" w:cs="Times New Roman"/>
                <w:sz w:val="19"/>
                <w:szCs w:val="19"/>
                <w:lang w:eastAsia="pt-BR"/>
              </w:rPr>
              <w:t xml:space="preserve">as embalagens devem ser fabricadas com materiais que propiciem a reutilização ou a reciclagem, sendo responsável todo aquele que manufatura embalagens ou fornece materiais para a fabricação de embalagens, coloca em circulação embalagens, materiais para a fabricação de embalagens ou produtos embalados, em qualquer fase da cadeia de comércio. </w:t>
            </w:r>
            <w:r w:rsidRPr="001D60D9">
              <w:rPr>
                <w:rFonts w:ascii="Book Antiqua" w:eastAsia="Times New Roman" w:hAnsi="Book Antiqua" w:cs="Times New Roman"/>
                <w:b/>
                <w:sz w:val="19"/>
                <w:szCs w:val="19"/>
                <w:lang w:eastAsia="pt-BR"/>
              </w:rPr>
              <w:t>BL: art. 32, §3º</w:t>
            </w:r>
            <w:r w:rsidR="00CB4BF7">
              <w:rPr>
                <w:rFonts w:ascii="Book Antiqua" w:eastAsia="Times New Roman" w:hAnsi="Book Antiqua" w:cs="Times New Roman"/>
                <w:b/>
                <w:sz w:val="19"/>
                <w:szCs w:val="19"/>
                <w:lang w:eastAsia="pt-BR"/>
              </w:rPr>
              <w:t>,</w:t>
            </w:r>
            <w:r w:rsidR="00165176">
              <w:rPr>
                <w:rFonts w:ascii="Book Antiqua" w:eastAsia="Times New Roman" w:hAnsi="Book Antiqua" w:cs="Times New Roman"/>
                <w:b/>
                <w:sz w:val="19"/>
                <w:szCs w:val="19"/>
                <w:lang w:eastAsia="pt-BR"/>
              </w:rPr>
              <w:t xml:space="preserve"> PNRS.</w:t>
            </w:r>
          </w:p>
        </w:tc>
      </w:tr>
    </w:tbl>
    <w:p w14:paraId="2AE6711E" w14:textId="46FFA398" w:rsidR="00D66062" w:rsidRPr="00773F93" w:rsidRDefault="00D66062" w:rsidP="00873799">
      <w:pPr>
        <w:spacing w:before="300" w:after="300" w:line="240" w:lineRule="auto"/>
        <w:ind w:firstLine="600"/>
        <w:jc w:val="both"/>
        <w:rPr>
          <w:rFonts w:ascii="Book Antiqua" w:eastAsia="Times New Roman" w:hAnsi="Book Antiqua" w:cs="Arial"/>
          <w:b/>
          <w:bCs/>
          <w:color w:val="FF0000"/>
          <w:sz w:val="16"/>
          <w:szCs w:val="16"/>
          <w:lang w:eastAsia="pt-BR"/>
        </w:rPr>
      </w:pPr>
      <w:r w:rsidRPr="001D60D9">
        <w:rPr>
          <w:rFonts w:ascii="Book Antiqua" w:eastAsia="Times New Roman" w:hAnsi="Book Antiqua" w:cs="Times New Roman"/>
          <w:b/>
          <w:bCs/>
          <w:color w:val="000000"/>
          <w:sz w:val="19"/>
          <w:szCs w:val="19"/>
          <w:highlight w:val="magenta"/>
          <w:lang w:eastAsia="pt-BR"/>
        </w:rPr>
        <w:t>Art. 33</w:t>
      </w:r>
      <w:r w:rsidRPr="001D60D9">
        <w:rPr>
          <w:rFonts w:ascii="Book Antiqua" w:eastAsia="Times New Roman" w:hAnsi="Book Antiqua" w:cs="Times New Roman"/>
          <w:color w:val="000000"/>
          <w:sz w:val="19"/>
          <w:szCs w:val="19"/>
          <w:lang w:eastAsia="pt-BR"/>
        </w:rPr>
        <w:t xml:space="preserve">.  </w:t>
      </w:r>
      <w:r w:rsidRPr="001D60D9">
        <w:rPr>
          <w:rFonts w:ascii="Book Antiqua" w:eastAsia="Times New Roman" w:hAnsi="Book Antiqua" w:cs="Times New Roman"/>
          <w:b/>
          <w:caps/>
          <w:color w:val="000000"/>
          <w:sz w:val="19"/>
          <w:szCs w:val="19"/>
          <w:highlight w:val="green"/>
          <w:lang w:eastAsia="pt-BR"/>
        </w:rPr>
        <w:t>São obrigados a estruturar</w:t>
      </w:r>
      <w:r w:rsidRPr="001D60D9">
        <w:rPr>
          <w:rFonts w:ascii="Book Antiqua" w:eastAsia="Times New Roman" w:hAnsi="Book Antiqua" w:cs="Times New Roman"/>
          <w:b/>
          <w:color w:val="000000"/>
          <w:sz w:val="19"/>
          <w:szCs w:val="19"/>
          <w:lang w:eastAsia="pt-BR"/>
        </w:rPr>
        <w:t xml:space="preserve"> e </w:t>
      </w:r>
      <w:r w:rsidRPr="001D60D9">
        <w:rPr>
          <w:rFonts w:ascii="Book Antiqua" w:eastAsia="Times New Roman" w:hAnsi="Book Antiqua" w:cs="Times New Roman"/>
          <w:b/>
          <w:caps/>
          <w:color w:val="000000"/>
          <w:sz w:val="19"/>
          <w:szCs w:val="19"/>
          <w:highlight w:val="green"/>
          <w:lang w:eastAsia="pt-BR"/>
        </w:rPr>
        <w:t>implementar</w:t>
      </w:r>
      <w:r w:rsidRPr="001D60D9">
        <w:rPr>
          <w:rFonts w:ascii="Book Antiqua" w:eastAsia="Times New Roman" w:hAnsi="Book Antiqua" w:cs="Times New Roman"/>
          <w:b/>
          <w:caps/>
          <w:color w:val="000000"/>
          <w:sz w:val="19"/>
          <w:szCs w:val="19"/>
          <w:lang w:eastAsia="pt-BR"/>
        </w:rPr>
        <w:t xml:space="preserve"> </w:t>
      </w:r>
      <w:r w:rsidRPr="001D60D9">
        <w:rPr>
          <w:rFonts w:ascii="Book Antiqua" w:eastAsia="Times New Roman" w:hAnsi="Book Antiqua" w:cs="Times New Roman"/>
          <w:b/>
          <w:caps/>
          <w:color w:val="000000"/>
          <w:sz w:val="19"/>
          <w:szCs w:val="19"/>
          <w:shd w:val="clear" w:color="auto" w:fill="F7CAAC" w:themeFill="accent2" w:themeFillTint="66"/>
          <w:lang w:eastAsia="pt-BR"/>
        </w:rPr>
        <w:t>sistemas de logística reversa</w:t>
      </w:r>
      <w:r w:rsidRPr="001D60D9">
        <w:rPr>
          <w:rFonts w:ascii="Book Antiqua" w:eastAsia="Times New Roman" w:hAnsi="Book Antiqua" w:cs="Times New Roman"/>
          <w:b/>
          <w:color w:val="000000"/>
          <w:sz w:val="19"/>
          <w:szCs w:val="19"/>
          <w:lang w:eastAsia="pt-BR"/>
        </w:rPr>
        <w:t xml:space="preserve">, mediante </w:t>
      </w:r>
      <w:r w:rsidRPr="00037553">
        <w:rPr>
          <w:rFonts w:ascii="Book Antiqua" w:eastAsia="Times New Roman" w:hAnsi="Book Antiqua" w:cs="Times New Roman"/>
          <w:b/>
          <w:color w:val="000000"/>
          <w:sz w:val="19"/>
          <w:szCs w:val="19"/>
          <w:highlight w:val="yellow"/>
          <w:lang w:eastAsia="pt-BR"/>
        </w:rPr>
        <w:t>retorno dos produtos</w:t>
      </w:r>
      <w:r w:rsidRPr="001D60D9">
        <w:rPr>
          <w:rFonts w:ascii="Book Antiqua" w:eastAsia="Times New Roman" w:hAnsi="Book Antiqua" w:cs="Times New Roman"/>
          <w:b/>
          <w:color w:val="000000"/>
          <w:sz w:val="19"/>
          <w:szCs w:val="19"/>
          <w:lang w:eastAsia="pt-BR"/>
        </w:rPr>
        <w:t xml:space="preserve"> </w:t>
      </w:r>
      <w:r w:rsidRPr="00037553">
        <w:rPr>
          <w:rFonts w:ascii="Book Antiqua" w:eastAsia="Times New Roman" w:hAnsi="Book Antiqua" w:cs="Times New Roman"/>
          <w:b/>
          <w:color w:val="000000"/>
          <w:sz w:val="19"/>
          <w:szCs w:val="19"/>
          <w:highlight w:val="cyan"/>
          <w:lang w:eastAsia="pt-BR"/>
        </w:rPr>
        <w:t>após o uso</w:t>
      </w:r>
      <w:r w:rsidRPr="001D60D9">
        <w:rPr>
          <w:rFonts w:ascii="Book Antiqua" w:eastAsia="Times New Roman" w:hAnsi="Book Antiqua" w:cs="Times New Roman"/>
          <w:b/>
          <w:color w:val="000000"/>
          <w:sz w:val="19"/>
          <w:szCs w:val="19"/>
          <w:lang w:eastAsia="pt-BR"/>
        </w:rPr>
        <w:t xml:space="preserve"> </w:t>
      </w:r>
      <w:r w:rsidRPr="00037553">
        <w:rPr>
          <w:rFonts w:ascii="Book Antiqua" w:eastAsia="Times New Roman" w:hAnsi="Book Antiqua" w:cs="Times New Roman"/>
          <w:b/>
          <w:color w:val="000000"/>
          <w:sz w:val="19"/>
          <w:szCs w:val="19"/>
          <w:highlight w:val="yellow"/>
          <w:lang w:eastAsia="pt-BR"/>
        </w:rPr>
        <w:t>pelo consumidor</w:t>
      </w:r>
      <w:r w:rsidRPr="001D60D9">
        <w:rPr>
          <w:rFonts w:ascii="Book Antiqua" w:eastAsia="Times New Roman" w:hAnsi="Book Antiqua" w:cs="Times New Roman"/>
          <w:b/>
          <w:color w:val="000000"/>
          <w:sz w:val="19"/>
          <w:szCs w:val="19"/>
          <w:lang w:eastAsia="pt-BR"/>
        </w:rPr>
        <w:t xml:space="preserve">, </w:t>
      </w:r>
      <w:r w:rsidRPr="00037553">
        <w:rPr>
          <w:rFonts w:ascii="Book Antiqua" w:eastAsia="Times New Roman" w:hAnsi="Book Antiqua" w:cs="Times New Roman"/>
          <w:b/>
          <w:caps/>
          <w:color w:val="000000"/>
          <w:sz w:val="19"/>
          <w:szCs w:val="19"/>
          <w:shd w:val="clear" w:color="auto" w:fill="F7CAAC" w:themeFill="accent2" w:themeFillTint="66"/>
          <w:lang w:eastAsia="pt-BR"/>
        </w:rPr>
        <w:t>de forma independente</w:t>
      </w:r>
      <w:r w:rsidRPr="001D60D9">
        <w:rPr>
          <w:rFonts w:ascii="Book Antiqua" w:eastAsia="Times New Roman" w:hAnsi="Book Antiqua" w:cs="Times New Roman"/>
          <w:b/>
          <w:color w:val="000000"/>
          <w:sz w:val="19"/>
          <w:szCs w:val="19"/>
          <w:lang w:eastAsia="pt-BR"/>
        </w:rPr>
        <w:t xml:space="preserve"> </w:t>
      </w:r>
      <w:r w:rsidRPr="00037553">
        <w:rPr>
          <w:rFonts w:ascii="Book Antiqua" w:eastAsia="Times New Roman" w:hAnsi="Book Antiqua" w:cs="Times New Roman"/>
          <w:b/>
          <w:color w:val="000000"/>
          <w:sz w:val="19"/>
          <w:szCs w:val="19"/>
          <w:highlight w:val="cyan"/>
          <w:lang w:eastAsia="pt-BR"/>
        </w:rPr>
        <w:t>do serviço público de limpeza urbana</w:t>
      </w:r>
      <w:r w:rsidRPr="001D60D9">
        <w:rPr>
          <w:rFonts w:ascii="Book Antiqua" w:eastAsia="Times New Roman" w:hAnsi="Book Antiqua" w:cs="Times New Roman"/>
          <w:b/>
          <w:color w:val="000000"/>
          <w:sz w:val="19"/>
          <w:szCs w:val="19"/>
          <w:lang w:eastAsia="pt-BR"/>
        </w:rPr>
        <w:t xml:space="preserve"> e </w:t>
      </w:r>
      <w:r w:rsidRPr="00037553">
        <w:rPr>
          <w:rFonts w:ascii="Book Antiqua" w:eastAsia="Times New Roman" w:hAnsi="Book Antiqua" w:cs="Times New Roman"/>
          <w:b/>
          <w:color w:val="000000"/>
          <w:sz w:val="19"/>
          <w:szCs w:val="19"/>
          <w:highlight w:val="cyan"/>
          <w:lang w:eastAsia="pt-BR"/>
        </w:rPr>
        <w:t>de manejo dos resíduos sólidos</w:t>
      </w:r>
      <w:r w:rsidRPr="001D60D9">
        <w:rPr>
          <w:rFonts w:ascii="Book Antiqua" w:eastAsia="Times New Roman" w:hAnsi="Book Antiqua" w:cs="Times New Roman"/>
          <w:b/>
          <w:color w:val="000000"/>
          <w:sz w:val="19"/>
          <w:szCs w:val="19"/>
          <w:lang w:eastAsia="pt-BR"/>
        </w:rPr>
        <w:t xml:space="preserve">, os </w:t>
      </w:r>
      <w:r w:rsidRPr="00037553">
        <w:rPr>
          <w:rFonts w:ascii="Book Antiqua" w:eastAsia="Times New Roman" w:hAnsi="Book Antiqua" w:cs="Times New Roman"/>
          <w:b/>
          <w:color w:val="000000"/>
          <w:sz w:val="19"/>
          <w:szCs w:val="19"/>
          <w:highlight w:val="yellow"/>
          <w:lang w:eastAsia="pt-BR"/>
        </w:rPr>
        <w:t>fabricantes</w:t>
      </w:r>
      <w:r w:rsidRPr="001D60D9">
        <w:rPr>
          <w:rFonts w:ascii="Book Antiqua" w:eastAsia="Times New Roman" w:hAnsi="Book Antiqua" w:cs="Times New Roman"/>
          <w:b/>
          <w:color w:val="000000"/>
          <w:sz w:val="19"/>
          <w:szCs w:val="19"/>
          <w:lang w:eastAsia="pt-BR"/>
        </w:rPr>
        <w:t xml:space="preserve">, </w:t>
      </w:r>
      <w:r w:rsidRPr="00037553">
        <w:rPr>
          <w:rFonts w:ascii="Book Antiqua" w:eastAsia="Times New Roman" w:hAnsi="Book Antiqua" w:cs="Times New Roman"/>
          <w:b/>
          <w:color w:val="000000"/>
          <w:sz w:val="19"/>
          <w:szCs w:val="19"/>
          <w:highlight w:val="yellow"/>
          <w:lang w:eastAsia="pt-BR"/>
        </w:rPr>
        <w:t>importadores</w:t>
      </w:r>
      <w:r w:rsidRPr="001D60D9">
        <w:rPr>
          <w:rFonts w:ascii="Book Antiqua" w:eastAsia="Times New Roman" w:hAnsi="Book Antiqua" w:cs="Times New Roman"/>
          <w:b/>
          <w:color w:val="000000"/>
          <w:sz w:val="19"/>
          <w:szCs w:val="19"/>
          <w:lang w:eastAsia="pt-BR"/>
        </w:rPr>
        <w:t xml:space="preserve">, </w:t>
      </w:r>
      <w:r w:rsidRPr="00037553">
        <w:rPr>
          <w:rFonts w:ascii="Book Antiqua" w:eastAsia="Times New Roman" w:hAnsi="Book Antiqua" w:cs="Times New Roman"/>
          <w:b/>
          <w:color w:val="000000"/>
          <w:sz w:val="19"/>
          <w:szCs w:val="19"/>
          <w:highlight w:val="yellow"/>
          <w:lang w:eastAsia="pt-BR"/>
        </w:rPr>
        <w:t>distribuidores</w:t>
      </w:r>
      <w:r w:rsidRPr="001D60D9">
        <w:rPr>
          <w:rFonts w:ascii="Book Antiqua" w:eastAsia="Times New Roman" w:hAnsi="Book Antiqua" w:cs="Times New Roman"/>
          <w:b/>
          <w:color w:val="000000"/>
          <w:sz w:val="19"/>
          <w:szCs w:val="19"/>
          <w:lang w:eastAsia="pt-BR"/>
        </w:rPr>
        <w:t xml:space="preserve"> e </w:t>
      </w:r>
      <w:r w:rsidRPr="00037553">
        <w:rPr>
          <w:rFonts w:ascii="Book Antiqua" w:eastAsia="Times New Roman" w:hAnsi="Book Antiqua" w:cs="Times New Roman"/>
          <w:b/>
          <w:color w:val="000000"/>
          <w:sz w:val="19"/>
          <w:szCs w:val="19"/>
          <w:highlight w:val="yellow"/>
          <w:lang w:eastAsia="pt-BR"/>
        </w:rPr>
        <w:t>comerciantes</w:t>
      </w:r>
      <w:r w:rsidRPr="001D60D9">
        <w:rPr>
          <w:rFonts w:ascii="Book Antiqua" w:eastAsia="Times New Roman" w:hAnsi="Book Antiqua" w:cs="Times New Roman"/>
          <w:b/>
          <w:color w:val="000000"/>
          <w:sz w:val="19"/>
          <w:szCs w:val="19"/>
          <w:lang w:eastAsia="pt-BR"/>
        </w:rPr>
        <w:t xml:space="preserve"> de</w:t>
      </w:r>
      <w:r w:rsidRPr="006D469A">
        <w:rPr>
          <w:rFonts w:ascii="Book Antiqua" w:eastAsia="Times New Roman" w:hAnsi="Book Antiqua" w:cs="Times New Roman"/>
          <w:color w:val="000000"/>
          <w:sz w:val="18"/>
          <w:szCs w:val="18"/>
          <w:lang w:eastAsia="pt-BR"/>
        </w:rPr>
        <w:t>:</w:t>
      </w:r>
      <w:r w:rsidR="005A6BA2" w:rsidRPr="006D469A">
        <w:rPr>
          <w:rFonts w:ascii="Book Antiqua" w:eastAsia="Times New Roman" w:hAnsi="Book Antiqua" w:cs="Times New Roman"/>
          <w:color w:val="000000"/>
          <w:sz w:val="18"/>
          <w:szCs w:val="18"/>
          <w:lang w:eastAsia="pt-BR"/>
        </w:rPr>
        <w:t xml:space="preserve"> </w:t>
      </w:r>
      <w:r w:rsidR="005A6BA2" w:rsidRPr="006D469A">
        <w:rPr>
          <w:rFonts w:ascii="Book Antiqua" w:eastAsia="Times New Roman" w:hAnsi="Book Antiqua" w:cs="Times New Roman"/>
          <w:b/>
          <w:color w:val="FF0000"/>
          <w:sz w:val="16"/>
          <w:szCs w:val="16"/>
          <w:u w:val="single"/>
          <w:lang w:eastAsia="pt-BR"/>
        </w:rPr>
        <w:t>(TJPE-2013)</w:t>
      </w:r>
      <w:r w:rsidRPr="006D469A">
        <w:rPr>
          <w:rFonts w:ascii="Book Antiqua" w:eastAsia="Times New Roman" w:hAnsi="Book Antiqua" w:cs="Times New Roman"/>
          <w:color w:val="000000"/>
          <w:sz w:val="16"/>
          <w:szCs w:val="16"/>
          <w:lang w:eastAsia="pt-BR"/>
        </w:rPr>
        <w:t> </w:t>
      </w:r>
      <w:r w:rsidR="00DE3DDA" w:rsidRPr="006D469A">
        <w:rPr>
          <w:rFonts w:ascii="Book Antiqua" w:eastAsia="Times New Roman" w:hAnsi="Book Antiqua" w:cs="Times New Roman"/>
          <w:b/>
          <w:color w:val="FF0000"/>
          <w:sz w:val="16"/>
          <w:szCs w:val="16"/>
          <w:u w:val="single"/>
          <w:lang w:eastAsia="pt-BR"/>
        </w:rPr>
        <w:t>(TJPR-2014)</w:t>
      </w:r>
      <w:r w:rsidR="00C74DB0" w:rsidRPr="006D469A">
        <w:rPr>
          <w:rFonts w:ascii="Book Antiqua" w:eastAsia="Times New Roman" w:hAnsi="Book Antiqua" w:cs="Times New Roman"/>
          <w:b/>
          <w:color w:val="FF0000"/>
          <w:sz w:val="16"/>
          <w:szCs w:val="16"/>
          <w:lang w:eastAsia="pt-BR"/>
        </w:rPr>
        <w:t xml:space="preserve"> </w:t>
      </w:r>
      <w:r w:rsidR="00C74DB0" w:rsidRPr="006D469A">
        <w:rPr>
          <w:rFonts w:ascii="Book Antiqua" w:hAnsi="Book Antiqua"/>
          <w:b/>
          <w:color w:val="FF0000"/>
          <w:sz w:val="16"/>
          <w:szCs w:val="16"/>
          <w:u w:val="single"/>
        </w:rPr>
        <w:t>(TJPA-2014)</w:t>
      </w:r>
      <w:r w:rsidR="00FE7609" w:rsidRPr="006D469A">
        <w:rPr>
          <w:rFonts w:ascii="Book Antiqua" w:hAnsi="Book Antiqua"/>
          <w:b/>
          <w:color w:val="FF0000"/>
          <w:sz w:val="16"/>
          <w:szCs w:val="16"/>
        </w:rPr>
        <w:t xml:space="preserve"> </w:t>
      </w:r>
      <w:r w:rsidR="00FE7609" w:rsidRPr="006D469A">
        <w:rPr>
          <w:rFonts w:ascii="Book Antiqua" w:eastAsia="Times New Roman" w:hAnsi="Book Antiqua" w:cs="Times New Roman"/>
          <w:b/>
          <w:color w:val="FF0000"/>
          <w:sz w:val="16"/>
          <w:szCs w:val="16"/>
          <w:u w:val="single"/>
          <w:lang w:eastAsia="pt-BR"/>
        </w:rPr>
        <w:t>(PGEAC-2014)</w:t>
      </w:r>
      <w:r w:rsidR="00414FFB" w:rsidRPr="006D469A">
        <w:rPr>
          <w:rFonts w:ascii="Book Antiqua" w:eastAsia="Times New Roman" w:hAnsi="Book Antiqua" w:cs="Times New Roman"/>
          <w:b/>
          <w:color w:val="FF0000"/>
          <w:sz w:val="16"/>
          <w:szCs w:val="16"/>
          <w:lang w:eastAsia="pt-BR"/>
        </w:rPr>
        <w:t xml:space="preserve"> </w:t>
      </w:r>
      <w:r w:rsidR="00414FFB" w:rsidRPr="006D469A">
        <w:rPr>
          <w:rFonts w:ascii="Book Antiqua" w:eastAsia="Times New Roman" w:hAnsi="Book Antiqua" w:cs="Times New Roman"/>
          <w:b/>
          <w:color w:val="FF0000"/>
          <w:sz w:val="16"/>
          <w:szCs w:val="16"/>
          <w:u w:val="single"/>
          <w:lang w:eastAsia="pt-BR"/>
        </w:rPr>
        <w:t>(PGM-POA/RS-2016)</w:t>
      </w:r>
      <w:r w:rsidR="00862E78" w:rsidRPr="006D469A">
        <w:rPr>
          <w:rFonts w:ascii="Book Antiqua" w:hAnsi="Book Antiqua"/>
          <w:b/>
          <w:color w:val="FF0000"/>
          <w:sz w:val="16"/>
          <w:szCs w:val="16"/>
        </w:rPr>
        <w:t xml:space="preserve"> </w:t>
      </w:r>
      <w:r w:rsidR="00862E78" w:rsidRPr="006D469A">
        <w:rPr>
          <w:rFonts w:ascii="Book Antiqua" w:eastAsia="Times New Roman" w:hAnsi="Book Antiqua" w:cs="Times New Roman"/>
          <w:b/>
          <w:bCs/>
          <w:color w:val="FF0000"/>
          <w:sz w:val="16"/>
          <w:szCs w:val="16"/>
          <w:u w:val="single"/>
          <w:lang w:eastAsia="pt-BR"/>
        </w:rPr>
        <w:t>(DPEPR-2017)</w:t>
      </w:r>
      <w:r w:rsidR="00607CFD" w:rsidRPr="006D469A">
        <w:rPr>
          <w:rFonts w:ascii="Book Antiqua" w:hAnsi="Book Antiqua"/>
          <w:b/>
          <w:color w:val="FF0000"/>
          <w:sz w:val="16"/>
          <w:szCs w:val="16"/>
        </w:rPr>
        <w:t xml:space="preserve"> </w:t>
      </w:r>
      <w:bookmarkStart w:id="26" w:name="_Hlk109145758"/>
      <w:r w:rsidR="0067447E" w:rsidRPr="006D469A">
        <w:rPr>
          <w:rFonts w:ascii="Book Antiqua" w:hAnsi="Book Antiqua"/>
          <w:b/>
          <w:color w:val="FF0000"/>
          <w:sz w:val="16"/>
          <w:szCs w:val="16"/>
          <w:u w:val="single"/>
        </w:rPr>
        <w:t>(PGM-João Pessoa/PB-2018)</w:t>
      </w:r>
      <w:bookmarkEnd w:id="26"/>
      <w:r w:rsidR="00037553" w:rsidRPr="006D469A">
        <w:rPr>
          <w:rFonts w:ascii="Book Antiqua" w:hAnsi="Book Antiqua"/>
          <w:b/>
          <w:color w:val="FF0000"/>
          <w:sz w:val="16"/>
          <w:szCs w:val="16"/>
        </w:rPr>
        <w:t xml:space="preserve"> </w:t>
      </w:r>
      <w:r w:rsidR="00037553" w:rsidRPr="006D469A">
        <w:rPr>
          <w:rFonts w:ascii="Book Antiqua" w:eastAsia="Times New Roman" w:hAnsi="Book Antiqua" w:cs="Times New Roman"/>
          <w:b/>
          <w:bCs/>
          <w:color w:val="FF0000"/>
          <w:sz w:val="16"/>
          <w:szCs w:val="16"/>
          <w:u w:val="single"/>
          <w:lang w:eastAsia="pt-BR"/>
        </w:rPr>
        <w:t>(TJRJ-2013/2019)</w:t>
      </w:r>
      <w:r w:rsidR="00FE7609" w:rsidRPr="006D469A">
        <w:rPr>
          <w:rFonts w:ascii="Book Antiqua" w:eastAsia="Times New Roman" w:hAnsi="Book Antiqua" w:cs="Times New Roman"/>
          <w:b/>
          <w:bCs/>
          <w:color w:val="FF0000"/>
          <w:sz w:val="16"/>
          <w:szCs w:val="16"/>
          <w:lang w:eastAsia="pt-BR"/>
        </w:rPr>
        <w:t xml:space="preserve"> </w:t>
      </w:r>
      <w:r w:rsidR="007B4F26" w:rsidRPr="006D469A">
        <w:rPr>
          <w:rFonts w:ascii="Book Antiqua" w:hAnsi="Book Antiqua"/>
          <w:b/>
          <w:color w:val="FF0000"/>
          <w:sz w:val="16"/>
          <w:szCs w:val="16"/>
          <w:u w:val="single"/>
        </w:rPr>
        <w:t>(Anal. Judic./TRF3-2019)</w:t>
      </w:r>
      <w:r w:rsidR="00E13461" w:rsidRPr="006D469A">
        <w:rPr>
          <w:rFonts w:ascii="Book Antiqua" w:hAnsi="Book Antiqua"/>
          <w:b/>
          <w:color w:val="FF0000"/>
          <w:sz w:val="16"/>
          <w:szCs w:val="16"/>
        </w:rPr>
        <w:t xml:space="preserve"> </w:t>
      </w:r>
      <w:r w:rsidR="00E13461" w:rsidRPr="006D469A">
        <w:rPr>
          <w:rFonts w:ascii="Book Antiqua" w:eastAsia="Times New Roman" w:hAnsi="Book Antiqua" w:cs="Times New Roman"/>
          <w:b/>
          <w:color w:val="FF0000"/>
          <w:sz w:val="16"/>
          <w:szCs w:val="16"/>
          <w:u w:val="single"/>
          <w:lang w:eastAsia="pt-BR"/>
        </w:rPr>
        <w:t>(DPESC-2021)</w:t>
      </w:r>
      <w:r w:rsidR="00EB4A14">
        <w:rPr>
          <w:rFonts w:ascii="Book Antiqua" w:eastAsia="Times New Roman" w:hAnsi="Book Antiqua" w:cs="Times New Roman"/>
          <w:b/>
          <w:color w:val="FF0000"/>
          <w:sz w:val="16"/>
          <w:szCs w:val="16"/>
          <w:lang w:eastAsia="pt-BR"/>
        </w:rPr>
        <w:t xml:space="preserve"> </w:t>
      </w:r>
      <w:r w:rsidR="00EB4A14">
        <w:rPr>
          <w:rFonts w:ascii="Book Antiqua" w:eastAsia="Times New Roman" w:hAnsi="Book Antiqua" w:cs="Arial"/>
          <w:b/>
          <w:bCs/>
          <w:color w:val="FF0000"/>
          <w:sz w:val="16"/>
          <w:szCs w:val="16"/>
          <w:u w:val="single"/>
          <w:lang w:eastAsia="pt-BR"/>
        </w:rPr>
        <w:t>(MPMS-2018/2022)</w:t>
      </w:r>
      <w:r w:rsidR="00B14368">
        <w:rPr>
          <w:rFonts w:ascii="Book Antiqua" w:eastAsia="Times New Roman" w:hAnsi="Book Antiqua" w:cs="Arial"/>
          <w:b/>
          <w:bCs/>
          <w:color w:val="FF0000"/>
          <w:sz w:val="16"/>
          <w:szCs w:val="16"/>
          <w:lang w:eastAsia="pt-BR"/>
        </w:rPr>
        <w:t xml:space="preserve"> </w:t>
      </w:r>
      <w:r w:rsidR="00B14368">
        <w:rPr>
          <w:rFonts w:ascii="Book Antiqua" w:eastAsia="Times New Roman" w:hAnsi="Book Antiqua" w:cs="Times New Roman"/>
          <w:b/>
          <w:bCs/>
          <w:color w:val="FF0000"/>
          <w:sz w:val="16"/>
          <w:szCs w:val="16"/>
          <w:u w:val="single"/>
          <w:lang w:eastAsia="pt-BR"/>
        </w:rPr>
        <w:t>(TRF3-2022)</w:t>
      </w:r>
      <w:r w:rsidR="00F81E88">
        <w:rPr>
          <w:rFonts w:ascii="Book Antiqua" w:eastAsia="Times New Roman" w:hAnsi="Book Antiqua" w:cs="Times New Roman"/>
          <w:b/>
          <w:bCs/>
          <w:color w:val="FF0000"/>
          <w:sz w:val="16"/>
          <w:szCs w:val="16"/>
          <w:lang w:eastAsia="pt-BR"/>
        </w:rPr>
        <w:t xml:space="preserve"> </w:t>
      </w:r>
      <w:r w:rsidR="00F81E88" w:rsidRPr="006D469A">
        <w:rPr>
          <w:rFonts w:ascii="Book Antiqua" w:eastAsia="Times New Roman" w:hAnsi="Book Antiqua" w:cs="Times New Roman"/>
          <w:b/>
          <w:color w:val="FF0000"/>
          <w:sz w:val="16"/>
          <w:szCs w:val="16"/>
          <w:u w:val="single"/>
          <w:lang w:eastAsia="pt-BR"/>
        </w:rPr>
        <w:t>(DPESP-2013</w:t>
      </w:r>
      <w:r w:rsidR="00F81E88">
        <w:rPr>
          <w:rFonts w:ascii="Book Antiqua" w:eastAsia="Times New Roman" w:hAnsi="Book Antiqua" w:cs="Times New Roman"/>
          <w:b/>
          <w:color w:val="FF0000"/>
          <w:sz w:val="16"/>
          <w:szCs w:val="16"/>
          <w:u w:val="single"/>
          <w:lang w:eastAsia="pt-BR"/>
        </w:rPr>
        <w:t>/2023</w:t>
      </w:r>
      <w:r w:rsidR="00F81E88" w:rsidRPr="006D469A">
        <w:rPr>
          <w:rFonts w:ascii="Book Antiqua" w:eastAsia="Times New Roman" w:hAnsi="Book Antiqua" w:cs="Times New Roman"/>
          <w:b/>
          <w:color w:val="FF0000"/>
          <w:sz w:val="16"/>
          <w:szCs w:val="16"/>
          <w:u w:val="single"/>
          <w:lang w:eastAsia="pt-BR"/>
        </w:rPr>
        <w:t>)</w:t>
      </w:r>
      <w:r w:rsidR="00773F93">
        <w:rPr>
          <w:rFonts w:ascii="Book Antiqua" w:eastAsia="Times New Roman" w:hAnsi="Book Antiqua" w:cs="Arial"/>
          <w:b/>
          <w:bCs/>
          <w:color w:val="FF0000"/>
          <w:sz w:val="16"/>
          <w:szCs w:val="16"/>
          <w:lang w:eastAsia="pt-BR"/>
        </w:rPr>
        <w:t xml:space="preserve"> </w:t>
      </w:r>
      <w:r w:rsidR="00773F93">
        <w:rPr>
          <w:rFonts w:ascii="Book Antiqua" w:eastAsia="Times New Roman" w:hAnsi="Book Antiqua" w:cs="Times New Roman"/>
          <w:b/>
          <w:color w:val="FF0000"/>
          <w:sz w:val="16"/>
          <w:szCs w:val="16"/>
          <w:u w:val="single"/>
          <w:lang w:eastAsia="pt-BR"/>
        </w:rPr>
        <w:t>(MPSC-2019/2024)</w:t>
      </w:r>
    </w:p>
    <w:tbl>
      <w:tblPr>
        <w:tblStyle w:val="Tabelacomgrade"/>
        <w:tblW w:w="0" w:type="auto"/>
        <w:shd w:val="clear" w:color="auto" w:fill="CCFFFF"/>
        <w:tblLook w:val="04A0" w:firstRow="1" w:lastRow="0" w:firstColumn="1" w:lastColumn="0" w:noHBand="0" w:noVBand="1"/>
      </w:tblPr>
      <w:tblGrid>
        <w:gridCol w:w="8494"/>
      </w:tblGrid>
      <w:tr w:rsidR="00EB4A14" w:rsidRPr="001D60D9" w14:paraId="056797C5" w14:textId="77777777" w:rsidTr="007D15DA">
        <w:tc>
          <w:tcPr>
            <w:tcW w:w="8494" w:type="dxa"/>
            <w:shd w:val="clear" w:color="auto" w:fill="CCFFFF"/>
          </w:tcPr>
          <w:p w14:paraId="379FB821" w14:textId="263D6F49" w:rsidR="00EB4A14" w:rsidRPr="001D60D9" w:rsidRDefault="00EB4A14" w:rsidP="007D15DA">
            <w:pPr>
              <w:jc w:val="both"/>
              <w:rPr>
                <w:rFonts w:ascii="Book Antiqua" w:eastAsia="Times New Roman" w:hAnsi="Book Antiqua" w:cs="Times New Roman"/>
                <w:b/>
                <w:sz w:val="19"/>
                <w:szCs w:val="19"/>
                <w:lang w:eastAsia="pt-BR"/>
              </w:rPr>
            </w:pPr>
            <w:r w:rsidRPr="001D60D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MPMS-2022-AOCP</w:t>
            </w:r>
            <w:r w:rsidRPr="001D60D9">
              <w:rPr>
                <w:rFonts w:ascii="Book Antiqua" w:eastAsia="Times New Roman" w:hAnsi="Book Antiqua" w:cs="Times New Roman"/>
                <w:b/>
                <w:sz w:val="19"/>
                <w:szCs w:val="19"/>
                <w:lang w:eastAsia="pt-BR"/>
              </w:rPr>
              <w:t>)</w:t>
            </w:r>
            <w:r w:rsidRPr="00EB4A14">
              <w:rPr>
                <w:rFonts w:ascii="Book Antiqua" w:eastAsia="Times New Roman" w:hAnsi="Book Antiqua" w:cs="Times New Roman"/>
                <w:bCs/>
                <w:sz w:val="19"/>
                <w:szCs w:val="19"/>
                <w:lang w:eastAsia="pt-BR"/>
              </w:rPr>
              <w:t xml:space="preserve">: </w:t>
            </w:r>
            <w:r w:rsidRPr="00EB4A14">
              <w:rPr>
                <w:rFonts w:ascii="Book Antiqua" w:hAnsi="Book Antiqua" w:cs="Times New Roman"/>
                <w:bCs/>
                <w:sz w:val="19"/>
                <w:szCs w:val="19"/>
              </w:rPr>
              <w:t>Sobre a Política Nacional de Resíduos Sólidos (Lei nº 12.305/10), é correto afirmar que</w:t>
            </w:r>
            <w:r>
              <w:rPr>
                <w:rFonts w:ascii="Book Antiqua" w:hAnsi="Book Antiqua" w:cs="Times New Roman"/>
                <w:bCs/>
                <w:sz w:val="19"/>
                <w:szCs w:val="19"/>
              </w:rPr>
              <w:t xml:space="preserve"> </w:t>
            </w:r>
            <w:r w:rsidRPr="00EB4A14">
              <w:rPr>
                <w:rFonts w:ascii="Book Antiqua" w:hAnsi="Book Antiqua" w:cs="Times New Roman"/>
                <w:bCs/>
                <w:sz w:val="19"/>
                <w:szCs w:val="19"/>
              </w:rPr>
              <w:t>são obrigados a estruturar e implementar sistemas de logística reversa, mediante retorno dos produtos após o uso pelo consumidor, de forma independente do serviço público de limpeza urbana e de manejo dos resíduos sólidos, os fabricantes, importadores, distribuidores e comerciantes de determinados produtos descritos em lei</w:t>
            </w:r>
            <w:r w:rsidRPr="001D60D9">
              <w:rPr>
                <w:rFonts w:ascii="Book Antiqua" w:eastAsia="Times New Roman" w:hAnsi="Book Antiqua" w:cs="Times New Roman"/>
                <w:sz w:val="19"/>
                <w:szCs w:val="19"/>
                <w:lang w:eastAsia="pt-BR"/>
              </w:rPr>
              <w:t xml:space="preserve">. </w:t>
            </w:r>
            <w:r w:rsidRPr="001D60D9">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 xml:space="preserve">3,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PNRS.</w:t>
            </w:r>
          </w:p>
        </w:tc>
      </w:tr>
    </w:tbl>
    <w:p w14:paraId="2AE6711F" w14:textId="0DA26AC2" w:rsidR="00D66062" w:rsidRPr="00F81E88" w:rsidRDefault="00D66062" w:rsidP="00873799">
      <w:pPr>
        <w:spacing w:before="300" w:after="300" w:line="240" w:lineRule="auto"/>
        <w:ind w:firstLine="600"/>
        <w:jc w:val="both"/>
        <w:rPr>
          <w:rFonts w:ascii="Book Antiqua" w:eastAsia="Times New Roman" w:hAnsi="Book Antiqua" w:cs="Times New Roman"/>
          <w:b/>
          <w:bCs/>
          <w:sz w:val="18"/>
          <w:szCs w:val="18"/>
          <w:lang w:eastAsia="pt-BR"/>
        </w:rPr>
      </w:pPr>
      <w:bookmarkStart w:id="27" w:name="art33i"/>
      <w:bookmarkEnd w:id="27"/>
      <w:r w:rsidRPr="00165176">
        <w:rPr>
          <w:rFonts w:ascii="Book Antiqua" w:eastAsia="Times New Roman" w:hAnsi="Book Antiqua" w:cs="Times New Roman"/>
          <w:b/>
          <w:bCs/>
          <w:color w:val="000000"/>
          <w:sz w:val="19"/>
          <w:szCs w:val="19"/>
          <w:lang w:eastAsia="pt-BR"/>
        </w:rPr>
        <w:t xml:space="preserve">I - </w:t>
      </w:r>
      <w:proofErr w:type="gramStart"/>
      <w:r w:rsidRPr="00165176">
        <w:rPr>
          <w:rFonts w:ascii="Book Antiqua" w:eastAsia="Times New Roman" w:hAnsi="Book Antiqua" w:cs="Times New Roman"/>
          <w:b/>
          <w:bCs/>
          <w:color w:val="000000"/>
          <w:sz w:val="19"/>
          <w:szCs w:val="19"/>
          <w:highlight w:val="yellow"/>
          <w:lang w:eastAsia="pt-BR"/>
        </w:rPr>
        <w:t>agrotóxicos</w:t>
      </w:r>
      <w:proofErr w:type="gramEnd"/>
      <w:r w:rsidRPr="00165176">
        <w:rPr>
          <w:rFonts w:ascii="Book Antiqua" w:eastAsia="Times New Roman" w:hAnsi="Book Antiqua" w:cs="Times New Roman"/>
          <w:b/>
          <w:bCs/>
          <w:color w:val="000000"/>
          <w:sz w:val="19"/>
          <w:szCs w:val="19"/>
          <w:lang w:eastAsia="pt-BR"/>
        </w:rPr>
        <w:t xml:space="preserve">, </w:t>
      </w:r>
      <w:r w:rsidRPr="00165176">
        <w:rPr>
          <w:rFonts w:ascii="Book Antiqua" w:eastAsia="Times New Roman" w:hAnsi="Book Antiqua" w:cs="Times New Roman"/>
          <w:b/>
          <w:bCs/>
          <w:color w:val="000000"/>
          <w:sz w:val="19"/>
          <w:szCs w:val="19"/>
          <w:highlight w:val="yellow"/>
          <w:lang w:eastAsia="pt-BR"/>
        </w:rPr>
        <w:t>seus resíduos</w:t>
      </w:r>
      <w:r w:rsidRPr="00165176">
        <w:rPr>
          <w:rFonts w:ascii="Book Antiqua" w:eastAsia="Times New Roman" w:hAnsi="Book Antiqua" w:cs="Times New Roman"/>
          <w:b/>
          <w:bCs/>
          <w:color w:val="000000"/>
          <w:sz w:val="19"/>
          <w:szCs w:val="19"/>
          <w:lang w:eastAsia="pt-BR"/>
        </w:rPr>
        <w:t xml:space="preserve"> e </w:t>
      </w:r>
      <w:r w:rsidRPr="00165176">
        <w:rPr>
          <w:rFonts w:ascii="Book Antiqua" w:eastAsia="Times New Roman" w:hAnsi="Book Antiqua" w:cs="Times New Roman"/>
          <w:b/>
          <w:bCs/>
          <w:color w:val="000000"/>
          <w:sz w:val="19"/>
          <w:szCs w:val="19"/>
          <w:highlight w:val="yellow"/>
          <w:lang w:eastAsia="pt-BR"/>
        </w:rPr>
        <w:t>embalagens</w:t>
      </w:r>
      <w:r w:rsidRPr="00165176">
        <w:rPr>
          <w:rFonts w:ascii="Book Antiqua" w:eastAsia="Times New Roman" w:hAnsi="Book Antiqua" w:cs="Times New Roman"/>
          <w:b/>
          <w:bCs/>
          <w:color w:val="000000"/>
          <w:sz w:val="19"/>
          <w:szCs w:val="19"/>
          <w:lang w:eastAsia="pt-BR"/>
        </w:rPr>
        <w:t xml:space="preserve">, assim como outros produtos cuja embalagem, após o uso, constitua resíduo perigoso, observadas as regras de gerenciamento de resíduos </w:t>
      </w:r>
      <w:r w:rsidRPr="00165176">
        <w:rPr>
          <w:rFonts w:ascii="Book Antiqua" w:eastAsia="Times New Roman" w:hAnsi="Book Antiqua" w:cs="Times New Roman"/>
          <w:b/>
          <w:bCs/>
          <w:color w:val="000000"/>
          <w:sz w:val="19"/>
          <w:szCs w:val="19"/>
          <w:lang w:eastAsia="pt-BR"/>
        </w:rPr>
        <w:lastRenderedPageBreak/>
        <w:t xml:space="preserve">perigosos previstas em lei ou regulamento, em normas estabelecidas pelos órgãos do Sisnama, do SNVS e do </w:t>
      </w:r>
      <w:proofErr w:type="spellStart"/>
      <w:r w:rsidRPr="00165176">
        <w:rPr>
          <w:rFonts w:ascii="Book Antiqua" w:eastAsia="Times New Roman" w:hAnsi="Book Antiqua" w:cs="Times New Roman"/>
          <w:b/>
          <w:bCs/>
          <w:color w:val="000000"/>
          <w:sz w:val="19"/>
          <w:szCs w:val="19"/>
          <w:lang w:eastAsia="pt-BR"/>
        </w:rPr>
        <w:t>Suasa</w:t>
      </w:r>
      <w:proofErr w:type="spellEnd"/>
      <w:r w:rsidRPr="00165176">
        <w:rPr>
          <w:rFonts w:ascii="Book Antiqua" w:eastAsia="Times New Roman" w:hAnsi="Book Antiqua" w:cs="Times New Roman"/>
          <w:b/>
          <w:bCs/>
          <w:color w:val="000000"/>
          <w:sz w:val="19"/>
          <w:szCs w:val="19"/>
          <w:lang w:eastAsia="pt-BR"/>
        </w:rPr>
        <w:t>, ou em normas técnicas</w:t>
      </w:r>
      <w:r w:rsidRPr="006D469A">
        <w:rPr>
          <w:rFonts w:ascii="Book Antiqua" w:eastAsia="Times New Roman" w:hAnsi="Book Antiqua" w:cs="Times New Roman"/>
          <w:b/>
          <w:bCs/>
          <w:color w:val="000000"/>
          <w:sz w:val="18"/>
          <w:szCs w:val="18"/>
          <w:lang w:eastAsia="pt-BR"/>
        </w:rPr>
        <w:t>; </w:t>
      </w:r>
      <w:r w:rsidR="00FC30E6" w:rsidRPr="006D469A">
        <w:rPr>
          <w:rFonts w:ascii="Book Antiqua" w:eastAsia="Times New Roman" w:hAnsi="Book Antiqua" w:cs="Times New Roman"/>
          <w:b/>
          <w:bCs/>
          <w:color w:val="FF0000"/>
          <w:sz w:val="16"/>
          <w:szCs w:val="16"/>
          <w:u w:val="single"/>
          <w:lang w:eastAsia="pt-BR"/>
        </w:rPr>
        <w:t>(TJPE-2013)</w:t>
      </w:r>
      <w:r w:rsidR="00FE7609" w:rsidRPr="006D469A">
        <w:rPr>
          <w:rFonts w:ascii="Book Antiqua" w:eastAsia="Times New Roman" w:hAnsi="Book Antiqua" w:cs="Times New Roman"/>
          <w:b/>
          <w:bCs/>
          <w:color w:val="FF0000"/>
          <w:sz w:val="16"/>
          <w:szCs w:val="16"/>
          <w:lang w:eastAsia="pt-BR"/>
        </w:rPr>
        <w:t xml:space="preserve"> </w:t>
      </w:r>
      <w:r w:rsidR="00FE7609" w:rsidRPr="006D469A">
        <w:rPr>
          <w:rFonts w:ascii="Book Antiqua" w:eastAsia="Times New Roman" w:hAnsi="Book Antiqua" w:cs="Times New Roman"/>
          <w:b/>
          <w:bCs/>
          <w:color w:val="FF0000"/>
          <w:sz w:val="16"/>
          <w:szCs w:val="16"/>
          <w:u w:val="single"/>
          <w:lang w:eastAsia="pt-BR"/>
        </w:rPr>
        <w:t>(PGEAC-2014)</w:t>
      </w:r>
      <w:r w:rsidR="00414FFB" w:rsidRPr="006D469A">
        <w:rPr>
          <w:rFonts w:ascii="Book Antiqua" w:eastAsia="Times New Roman" w:hAnsi="Book Antiqua" w:cs="Times New Roman"/>
          <w:b/>
          <w:bCs/>
          <w:color w:val="FF0000"/>
          <w:sz w:val="16"/>
          <w:szCs w:val="16"/>
          <w:lang w:eastAsia="pt-BR"/>
        </w:rPr>
        <w:t xml:space="preserve"> </w:t>
      </w:r>
      <w:r w:rsidR="00414FFB" w:rsidRPr="006D469A">
        <w:rPr>
          <w:rFonts w:ascii="Book Antiqua" w:eastAsia="Times New Roman" w:hAnsi="Book Antiqua" w:cs="Times New Roman"/>
          <w:b/>
          <w:color w:val="FF0000"/>
          <w:sz w:val="16"/>
          <w:szCs w:val="16"/>
          <w:u w:val="single"/>
          <w:lang w:eastAsia="pt-BR"/>
        </w:rPr>
        <w:t>(PGM-POA/RS-2016)</w:t>
      </w:r>
      <w:r w:rsidR="00FE7609" w:rsidRPr="006D469A">
        <w:rPr>
          <w:rFonts w:ascii="Book Antiqua" w:eastAsia="Times New Roman" w:hAnsi="Book Antiqua" w:cs="Times New Roman"/>
          <w:b/>
          <w:bCs/>
          <w:color w:val="FF0000"/>
          <w:sz w:val="16"/>
          <w:szCs w:val="16"/>
          <w:lang w:eastAsia="pt-BR"/>
        </w:rPr>
        <w:t xml:space="preserve"> </w:t>
      </w:r>
      <w:r w:rsidR="00FE7609" w:rsidRPr="006D469A">
        <w:rPr>
          <w:rFonts w:ascii="Book Antiqua" w:eastAsia="Times New Roman" w:hAnsi="Book Antiqua" w:cs="Times New Roman"/>
          <w:b/>
          <w:bCs/>
          <w:color w:val="FF0000"/>
          <w:sz w:val="16"/>
          <w:szCs w:val="16"/>
          <w:u w:val="single"/>
          <w:lang w:eastAsia="pt-BR"/>
        </w:rPr>
        <w:t>(MPSC-2019)</w:t>
      </w:r>
      <w:r w:rsidR="00F81E88">
        <w:rPr>
          <w:rFonts w:ascii="Book Antiqua" w:eastAsia="Times New Roman" w:hAnsi="Book Antiqua" w:cs="Times New Roman"/>
          <w:b/>
          <w:bCs/>
          <w:color w:val="FF0000"/>
          <w:sz w:val="16"/>
          <w:szCs w:val="16"/>
          <w:lang w:eastAsia="pt-BR"/>
        </w:rPr>
        <w:t xml:space="preserve"> </w:t>
      </w:r>
      <w:r w:rsidR="00F81E88" w:rsidRPr="006D469A">
        <w:rPr>
          <w:rFonts w:ascii="Book Antiqua" w:eastAsia="Times New Roman" w:hAnsi="Book Antiqua" w:cs="Times New Roman"/>
          <w:b/>
          <w:color w:val="FF0000"/>
          <w:sz w:val="16"/>
          <w:szCs w:val="16"/>
          <w:u w:val="single"/>
          <w:lang w:eastAsia="pt-BR"/>
        </w:rPr>
        <w:t>(DPESP-20</w:t>
      </w:r>
      <w:r w:rsidR="00F81E88">
        <w:rPr>
          <w:rFonts w:ascii="Book Antiqua" w:eastAsia="Times New Roman" w:hAnsi="Book Antiqua" w:cs="Times New Roman"/>
          <w:b/>
          <w:color w:val="FF0000"/>
          <w:sz w:val="16"/>
          <w:szCs w:val="16"/>
          <w:u w:val="single"/>
          <w:lang w:eastAsia="pt-BR"/>
        </w:rPr>
        <w:t>2</w:t>
      </w:r>
      <w:r w:rsidR="00F81E88" w:rsidRPr="006D469A">
        <w:rPr>
          <w:rFonts w:ascii="Book Antiqua" w:eastAsia="Times New Roman" w:hAnsi="Book Antiqua" w:cs="Times New Roman"/>
          <w:b/>
          <w:color w:val="FF0000"/>
          <w:sz w:val="16"/>
          <w:szCs w:val="16"/>
          <w:u w:val="single"/>
          <w:lang w:eastAsia="pt-BR"/>
        </w:rPr>
        <w:t>3)</w:t>
      </w:r>
    </w:p>
    <w:p w14:paraId="2AE67120" w14:textId="7FFF44A0" w:rsidR="00D66062" w:rsidRPr="00F81E88" w:rsidRDefault="00D66062" w:rsidP="00873799">
      <w:pPr>
        <w:spacing w:before="300" w:after="300" w:line="240" w:lineRule="auto"/>
        <w:ind w:firstLine="600"/>
        <w:jc w:val="both"/>
        <w:rPr>
          <w:rFonts w:ascii="Book Antiqua" w:eastAsia="Times New Roman" w:hAnsi="Book Antiqua" w:cs="Times New Roman"/>
          <w:b/>
          <w:bCs/>
          <w:sz w:val="18"/>
          <w:szCs w:val="18"/>
          <w:lang w:eastAsia="pt-BR"/>
        </w:rPr>
      </w:pPr>
      <w:bookmarkStart w:id="28" w:name="art33ii"/>
      <w:bookmarkEnd w:id="28"/>
      <w:r w:rsidRPr="00165176">
        <w:rPr>
          <w:rFonts w:ascii="Book Antiqua" w:eastAsia="Times New Roman" w:hAnsi="Book Antiqua" w:cs="Times New Roman"/>
          <w:b/>
          <w:bCs/>
          <w:color w:val="000000"/>
          <w:sz w:val="19"/>
          <w:szCs w:val="19"/>
          <w:lang w:eastAsia="pt-BR"/>
        </w:rPr>
        <w:t xml:space="preserve">II - </w:t>
      </w:r>
      <w:proofErr w:type="gramStart"/>
      <w:r w:rsidRPr="00165176">
        <w:rPr>
          <w:rFonts w:ascii="Book Antiqua" w:eastAsia="Times New Roman" w:hAnsi="Book Antiqua" w:cs="Times New Roman"/>
          <w:b/>
          <w:bCs/>
          <w:color w:val="000000"/>
          <w:sz w:val="19"/>
          <w:szCs w:val="19"/>
          <w:highlight w:val="yellow"/>
          <w:lang w:eastAsia="pt-BR"/>
        </w:rPr>
        <w:t>pilhas</w:t>
      </w:r>
      <w:r w:rsidRPr="00165176">
        <w:rPr>
          <w:rFonts w:ascii="Book Antiqua" w:eastAsia="Times New Roman" w:hAnsi="Book Antiqua" w:cs="Times New Roman"/>
          <w:b/>
          <w:bCs/>
          <w:color w:val="000000"/>
          <w:sz w:val="19"/>
          <w:szCs w:val="19"/>
          <w:lang w:eastAsia="pt-BR"/>
        </w:rPr>
        <w:t xml:space="preserve"> e </w:t>
      </w:r>
      <w:r w:rsidRPr="00165176">
        <w:rPr>
          <w:rFonts w:ascii="Book Antiqua" w:eastAsia="Times New Roman" w:hAnsi="Book Antiqua" w:cs="Times New Roman"/>
          <w:b/>
          <w:bCs/>
          <w:color w:val="000000"/>
          <w:sz w:val="19"/>
          <w:szCs w:val="19"/>
          <w:highlight w:val="yellow"/>
          <w:lang w:eastAsia="pt-BR"/>
        </w:rPr>
        <w:t>baterias</w:t>
      </w:r>
      <w:proofErr w:type="gramEnd"/>
      <w:r w:rsidRPr="006D469A">
        <w:rPr>
          <w:rFonts w:ascii="Book Antiqua" w:eastAsia="Times New Roman" w:hAnsi="Book Antiqua" w:cs="Times New Roman"/>
          <w:b/>
          <w:bCs/>
          <w:color w:val="000000"/>
          <w:sz w:val="18"/>
          <w:szCs w:val="18"/>
          <w:lang w:eastAsia="pt-BR"/>
        </w:rPr>
        <w:t>; </w:t>
      </w:r>
      <w:r w:rsidR="00FC30E6" w:rsidRPr="006D469A">
        <w:rPr>
          <w:rFonts w:ascii="Book Antiqua" w:eastAsia="Times New Roman" w:hAnsi="Book Antiqua" w:cs="Times New Roman"/>
          <w:b/>
          <w:bCs/>
          <w:color w:val="FF0000"/>
          <w:sz w:val="16"/>
          <w:szCs w:val="16"/>
          <w:u w:val="single"/>
          <w:lang w:eastAsia="pt-BR"/>
        </w:rPr>
        <w:t>(TJPE-2013)</w:t>
      </w:r>
      <w:r w:rsidR="00FE7609" w:rsidRPr="006D469A">
        <w:rPr>
          <w:rFonts w:ascii="Book Antiqua" w:eastAsia="Times New Roman" w:hAnsi="Book Antiqua" w:cs="Times New Roman"/>
          <w:b/>
          <w:bCs/>
          <w:color w:val="FF0000"/>
          <w:sz w:val="16"/>
          <w:szCs w:val="16"/>
          <w:lang w:eastAsia="pt-BR"/>
        </w:rPr>
        <w:t xml:space="preserve"> </w:t>
      </w:r>
      <w:r w:rsidR="00FE7609" w:rsidRPr="006D469A">
        <w:rPr>
          <w:rFonts w:ascii="Book Antiqua" w:eastAsia="Times New Roman" w:hAnsi="Book Antiqua" w:cs="Times New Roman"/>
          <w:b/>
          <w:bCs/>
          <w:color w:val="FF0000"/>
          <w:sz w:val="16"/>
          <w:szCs w:val="16"/>
          <w:u w:val="single"/>
          <w:lang w:eastAsia="pt-BR"/>
        </w:rPr>
        <w:t>(PGEAC-2014)</w:t>
      </w:r>
      <w:r w:rsidR="00414FFB" w:rsidRPr="006D469A">
        <w:rPr>
          <w:rFonts w:ascii="Book Antiqua" w:eastAsia="Times New Roman" w:hAnsi="Book Antiqua" w:cs="Times New Roman"/>
          <w:b/>
          <w:bCs/>
          <w:color w:val="FF0000"/>
          <w:sz w:val="16"/>
          <w:szCs w:val="16"/>
          <w:lang w:eastAsia="pt-BR"/>
        </w:rPr>
        <w:t xml:space="preserve"> </w:t>
      </w:r>
      <w:r w:rsidR="00414FFB" w:rsidRPr="006D469A">
        <w:rPr>
          <w:rFonts w:ascii="Book Antiqua" w:eastAsia="Times New Roman" w:hAnsi="Book Antiqua" w:cs="Times New Roman"/>
          <w:b/>
          <w:color w:val="FF0000"/>
          <w:sz w:val="16"/>
          <w:szCs w:val="16"/>
          <w:u w:val="single"/>
          <w:lang w:eastAsia="pt-BR"/>
        </w:rPr>
        <w:t>(PGM-POA/RS-2016)</w:t>
      </w:r>
      <w:r w:rsidR="0067447E" w:rsidRPr="006D469A">
        <w:rPr>
          <w:rFonts w:ascii="Book Antiqua" w:eastAsia="Times New Roman" w:hAnsi="Book Antiqua" w:cs="Times New Roman"/>
          <w:b/>
          <w:color w:val="FF0000"/>
          <w:sz w:val="16"/>
          <w:szCs w:val="16"/>
          <w:lang w:eastAsia="pt-BR"/>
        </w:rPr>
        <w:t xml:space="preserve"> </w:t>
      </w:r>
      <w:r w:rsidR="0067447E" w:rsidRPr="006D469A">
        <w:rPr>
          <w:rFonts w:ascii="Book Antiqua" w:hAnsi="Book Antiqua"/>
          <w:b/>
          <w:color w:val="FF0000"/>
          <w:sz w:val="16"/>
          <w:szCs w:val="16"/>
          <w:u w:val="single"/>
        </w:rPr>
        <w:t>(PGM-João Pessoa/PB-2018)</w:t>
      </w:r>
      <w:r w:rsidR="00FC30E6" w:rsidRPr="006D469A">
        <w:rPr>
          <w:rFonts w:ascii="Book Antiqua" w:eastAsia="Times New Roman" w:hAnsi="Book Antiqua" w:cs="Times New Roman"/>
          <w:b/>
          <w:bCs/>
          <w:color w:val="000000"/>
          <w:sz w:val="18"/>
          <w:szCs w:val="18"/>
          <w:lang w:eastAsia="pt-BR"/>
        </w:rPr>
        <w:t xml:space="preserve"> </w:t>
      </w:r>
      <w:r w:rsidR="00822FB8" w:rsidRPr="006D469A">
        <w:rPr>
          <w:rFonts w:ascii="Book Antiqua" w:eastAsia="Times New Roman" w:hAnsi="Book Antiqua" w:cs="Times New Roman"/>
          <w:b/>
          <w:bCs/>
          <w:color w:val="FF0000"/>
          <w:sz w:val="16"/>
          <w:szCs w:val="16"/>
          <w:u w:val="single"/>
          <w:lang w:eastAsia="pt-BR"/>
        </w:rPr>
        <w:t>(TJRJ-2019)</w:t>
      </w:r>
      <w:r w:rsidR="00FE7609" w:rsidRPr="006D469A">
        <w:rPr>
          <w:rFonts w:ascii="Book Antiqua" w:eastAsia="Times New Roman" w:hAnsi="Book Antiqua" w:cs="Times New Roman"/>
          <w:b/>
          <w:bCs/>
          <w:color w:val="FF0000"/>
          <w:sz w:val="16"/>
          <w:szCs w:val="16"/>
          <w:lang w:eastAsia="pt-BR"/>
        </w:rPr>
        <w:t xml:space="preserve"> </w:t>
      </w:r>
      <w:r w:rsidR="00FE7609" w:rsidRPr="006D469A">
        <w:rPr>
          <w:rFonts w:ascii="Book Antiqua" w:eastAsia="Times New Roman" w:hAnsi="Book Antiqua" w:cs="Times New Roman"/>
          <w:b/>
          <w:bCs/>
          <w:color w:val="FF0000"/>
          <w:sz w:val="16"/>
          <w:szCs w:val="16"/>
          <w:u w:val="single"/>
          <w:lang w:eastAsia="pt-BR"/>
        </w:rPr>
        <w:t>(MPSC-2019)</w:t>
      </w:r>
      <w:r w:rsidR="00F81E88">
        <w:rPr>
          <w:rFonts w:ascii="Book Antiqua" w:eastAsia="Times New Roman" w:hAnsi="Book Antiqua" w:cs="Times New Roman"/>
          <w:b/>
          <w:bCs/>
          <w:color w:val="FF0000"/>
          <w:sz w:val="16"/>
          <w:szCs w:val="16"/>
          <w:lang w:eastAsia="pt-BR"/>
        </w:rPr>
        <w:t xml:space="preserve"> </w:t>
      </w:r>
      <w:r w:rsidR="00F81E88" w:rsidRPr="006D469A">
        <w:rPr>
          <w:rFonts w:ascii="Book Antiqua" w:eastAsia="Times New Roman" w:hAnsi="Book Antiqua" w:cs="Times New Roman"/>
          <w:b/>
          <w:color w:val="FF0000"/>
          <w:sz w:val="16"/>
          <w:szCs w:val="16"/>
          <w:u w:val="single"/>
          <w:lang w:eastAsia="pt-BR"/>
        </w:rPr>
        <w:t>(DPESP-20</w:t>
      </w:r>
      <w:r w:rsidR="00F81E88">
        <w:rPr>
          <w:rFonts w:ascii="Book Antiqua" w:eastAsia="Times New Roman" w:hAnsi="Book Antiqua" w:cs="Times New Roman"/>
          <w:b/>
          <w:color w:val="FF0000"/>
          <w:sz w:val="16"/>
          <w:szCs w:val="16"/>
          <w:u w:val="single"/>
          <w:lang w:eastAsia="pt-BR"/>
        </w:rPr>
        <w:t>2</w:t>
      </w:r>
      <w:r w:rsidR="00F81E88" w:rsidRPr="006D469A">
        <w:rPr>
          <w:rFonts w:ascii="Book Antiqua" w:eastAsia="Times New Roman" w:hAnsi="Book Antiqua" w:cs="Times New Roman"/>
          <w:b/>
          <w:color w:val="FF0000"/>
          <w:sz w:val="16"/>
          <w:szCs w:val="16"/>
          <w:u w:val="single"/>
          <w:lang w:eastAsia="pt-BR"/>
        </w:rPr>
        <w:t>3)</w:t>
      </w:r>
    </w:p>
    <w:p w14:paraId="2AE67121" w14:textId="2222A246" w:rsidR="00D66062" w:rsidRPr="00F81E88" w:rsidRDefault="00D66062" w:rsidP="00873799">
      <w:pPr>
        <w:spacing w:before="300" w:after="300" w:line="240" w:lineRule="auto"/>
        <w:ind w:firstLine="600"/>
        <w:jc w:val="both"/>
        <w:rPr>
          <w:rFonts w:ascii="Book Antiqua" w:eastAsia="Times New Roman" w:hAnsi="Book Antiqua" w:cs="Times New Roman"/>
          <w:b/>
          <w:bCs/>
          <w:sz w:val="18"/>
          <w:szCs w:val="18"/>
          <w:lang w:eastAsia="pt-BR"/>
        </w:rPr>
      </w:pPr>
      <w:r w:rsidRPr="00165176">
        <w:rPr>
          <w:rFonts w:ascii="Book Antiqua" w:eastAsia="Times New Roman" w:hAnsi="Book Antiqua" w:cs="Times New Roman"/>
          <w:b/>
          <w:bCs/>
          <w:color w:val="000000"/>
          <w:sz w:val="19"/>
          <w:szCs w:val="19"/>
          <w:lang w:eastAsia="pt-BR"/>
        </w:rPr>
        <w:t xml:space="preserve">III - </w:t>
      </w:r>
      <w:r w:rsidRPr="00165176">
        <w:rPr>
          <w:rFonts w:ascii="Book Antiqua" w:eastAsia="Times New Roman" w:hAnsi="Book Antiqua" w:cs="Times New Roman"/>
          <w:b/>
          <w:bCs/>
          <w:color w:val="000000"/>
          <w:sz w:val="19"/>
          <w:szCs w:val="19"/>
          <w:highlight w:val="yellow"/>
          <w:lang w:eastAsia="pt-BR"/>
        </w:rPr>
        <w:t>pneus</w:t>
      </w:r>
      <w:r w:rsidRPr="00165176">
        <w:rPr>
          <w:rFonts w:ascii="Book Antiqua" w:eastAsia="Times New Roman" w:hAnsi="Book Antiqua" w:cs="Times New Roman"/>
          <w:b/>
          <w:bCs/>
          <w:color w:val="000000"/>
          <w:sz w:val="19"/>
          <w:szCs w:val="19"/>
          <w:lang w:eastAsia="pt-BR"/>
        </w:rPr>
        <w:t>;</w:t>
      </w:r>
      <w:r w:rsidR="00FC30E6" w:rsidRPr="00165176">
        <w:rPr>
          <w:rFonts w:ascii="Book Antiqua" w:eastAsia="Times New Roman" w:hAnsi="Book Antiqua" w:cs="Times New Roman"/>
          <w:b/>
          <w:bCs/>
          <w:color w:val="000000"/>
          <w:sz w:val="19"/>
          <w:szCs w:val="19"/>
          <w:lang w:eastAsia="pt-BR"/>
        </w:rPr>
        <w:t xml:space="preserve"> </w:t>
      </w:r>
      <w:r w:rsidR="00FC30E6" w:rsidRPr="006D469A">
        <w:rPr>
          <w:rFonts w:ascii="Book Antiqua" w:eastAsia="Times New Roman" w:hAnsi="Book Antiqua" w:cs="Times New Roman"/>
          <w:b/>
          <w:bCs/>
          <w:color w:val="FF0000"/>
          <w:sz w:val="16"/>
          <w:szCs w:val="16"/>
          <w:u w:val="single"/>
          <w:lang w:eastAsia="pt-BR"/>
        </w:rPr>
        <w:t>(TJPE-2013)</w:t>
      </w:r>
      <w:r w:rsidR="00FE7609" w:rsidRPr="006D469A">
        <w:rPr>
          <w:rFonts w:ascii="Book Antiqua" w:eastAsia="Times New Roman" w:hAnsi="Book Antiqua" w:cs="Times New Roman"/>
          <w:b/>
          <w:bCs/>
          <w:color w:val="FF0000"/>
          <w:sz w:val="16"/>
          <w:szCs w:val="16"/>
          <w:lang w:eastAsia="pt-BR"/>
        </w:rPr>
        <w:t xml:space="preserve"> </w:t>
      </w:r>
      <w:r w:rsidR="00FE7609" w:rsidRPr="006D469A">
        <w:rPr>
          <w:rFonts w:ascii="Book Antiqua" w:eastAsia="Times New Roman" w:hAnsi="Book Antiqua" w:cs="Times New Roman"/>
          <w:b/>
          <w:bCs/>
          <w:color w:val="FF0000"/>
          <w:sz w:val="16"/>
          <w:szCs w:val="16"/>
          <w:u w:val="single"/>
          <w:lang w:eastAsia="pt-BR"/>
        </w:rPr>
        <w:t>(PGEAC-2014)</w:t>
      </w:r>
      <w:r w:rsidR="00414FFB" w:rsidRPr="006D469A">
        <w:rPr>
          <w:rFonts w:ascii="Book Antiqua" w:eastAsia="Times New Roman" w:hAnsi="Book Antiqua" w:cs="Times New Roman"/>
          <w:b/>
          <w:bCs/>
          <w:color w:val="FF0000"/>
          <w:sz w:val="16"/>
          <w:szCs w:val="16"/>
          <w:lang w:eastAsia="pt-BR"/>
        </w:rPr>
        <w:t xml:space="preserve"> </w:t>
      </w:r>
      <w:r w:rsidR="00414FFB" w:rsidRPr="006D469A">
        <w:rPr>
          <w:rFonts w:ascii="Book Antiqua" w:eastAsia="Times New Roman" w:hAnsi="Book Antiqua" w:cs="Times New Roman"/>
          <w:b/>
          <w:color w:val="FF0000"/>
          <w:sz w:val="16"/>
          <w:szCs w:val="16"/>
          <w:u w:val="single"/>
          <w:lang w:eastAsia="pt-BR"/>
        </w:rPr>
        <w:t>(PGM-POA/RS-2016)</w:t>
      </w:r>
      <w:r w:rsidRPr="006D469A">
        <w:rPr>
          <w:rFonts w:ascii="Book Antiqua" w:eastAsia="Times New Roman" w:hAnsi="Book Antiqua" w:cs="Times New Roman"/>
          <w:b/>
          <w:bCs/>
          <w:color w:val="000000"/>
          <w:sz w:val="18"/>
          <w:szCs w:val="18"/>
          <w:lang w:eastAsia="pt-BR"/>
        </w:rPr>
        <w:t> </w:t>
      </w:r>
      <w:r w:rsidR="00607CFD" w:rsidRPr="006D469A">
        <w:rPr>
          <w:rFonts w:ascii="Book Antiqua" w:eastAsia="Times New Roman" w:hAnsi="Book Antiqua" w:cs="Arial"/>
          <w:b/>
          <w:bCs/>
          <w:color w:val="FF0000"/>
          <w:sz w:val="16"/>
          <w:szCs w:val="16"/>
          <w:u w:val="single"/>
          <w:lang w:eastAsia="pt-BR"/>
        </w:rPr>
        <w:t>(MPMS-2018)</w:t>
      </w:r>
      <w:r w:rsidR="00FE7609" w:rsidRPr="006D469A">
        <w:rPr>
          <w:rFonts w:ascii="Book Antiqua" w:eastAsia="Times New Roman" w:hAnsi="Book Antiqua" w:cs="Arial"/>
          <w:b/>
          <w:bCs/>
          <w:color w:val="FF0000"/>
          <w:sz w:val="16"/>
          <w:szCs w:val="16"/>
          <w:lang w:eastAsia="pt-BR"/>
        </w:rPr>
        <w:t xml:space="preserve"> </w:t>
      </w:r>
      <w:r w:rsidR="00FE7609" w:rsidRPr="006D469A">
        <w:rPr>
          <w:rFonts w:ascii="Book Antiqua" w:eastAsia="Times New Roman" w:hAnsi="Book Antiqua" w:cs="Arial"/>
          <w:b/>
          <w:bCs/>
          <w:color w:val="FF0000"/>
          <w:sz w:val="16"/>
          <w:szCs w:val="16"/>
          <w:u w:val="single"/>
          <w:lang w:eastAsia="pt-BR"/>
        </w:rPr>
        <w:t>(MPSC-2019)</w:t>
      </w:r>
      <w:r w:rsidR="00E13461" w:rsidRPr="006D469A">
        <w:rPr>
          <w:rFonts w:ascii="Book Antiqua" w:eastAsia="Times New Roman" w:hAnsi="Book Antiqua" w:cs="Arial"/>
          <w:b/>
          <w:bCs/>
          <w:color w:val="FF0000"/>
          <w:sz w:val="16"/>
          <w:szCs w:val="16"/>
          <w:lang w:eastAsia="pt-BR"/>
        </w:rPr>
        <w:t xml:space="preserve"> </w:t>
      </w:r>
      <w:r w:rsidR="00E13461" w:rsidRPr="006D469A">
        <w:rPr>
          <w:rFonts w:ascii="Book Antiqua" w:eastAsia="Times New Roman" w:hAnsi="Book Antiqua" w:cs="Times New Roman"/>
          <w:b/>
          <w:color w:val="FF0000"/>
          <w:sz w:val="16"/>
          <w:szCs w:val="16"/>
          <w:u w:val="single"/>
          <w:lang w:eastAsia="pt-BR"/>
        </w:rPr>
        <w:t>(DPESC-2021)</w:t>
      </w:r>
      <w:r w:rsidR="00F81E88">
        <w:rPr>
          <w:rFonts w:ascii="Book Antiqua" w:eastAsia="Times New Roman" w:hAnsi="Book Antiqua" w:cs="Times New Roman"/>
          <w:b/>
          <w:color w:val="FF0000"/>
          <w:sz w:val="16"/>
          <w:szCs w:val="16"/>
          <w:lang w:eastAsia="pt-BR"/>
        </w:rPr>
        <w:t xml:space="preserve"> </w:t>
      </w:r>
      <w:r w:rsidR="00F81E88" w:rsidRPr="006D469A">
        <w:rPr>
          <w:rFonts w:ascii="Book Antiqua" w:eastAsia="Times New Roman" w:hAnsi="Book Antiqua" w:cs="Times New Roman"/>
          <w:b/>
          <w:color w:val="FF0000"/>
          <w:sz w:val="16"/>
          <w:szCs w:val="16"/>
          <w:u w:val="single"/>
          <w:lang w:eastAsia="pt-BR"/>
        </w:rPr>
        <w:t>(DPESP-20</w:t>
      </w:r>
      <w:r w:rsidR="00F81E88">
        <w:rPr>
          <w:rFonts w:ascii="Book Antiqua" w:eastAsia="Times New Roman" w:hAnsi="Book Antiqua" w:cs="Times New Roman"/>
          <w:b/>
          <w:color w:val="FF0000"/>
          <w:sz w:val="16"/>
          <w:szCs w:val="16"/>
          <w:u w:val="single"/>
          <w:lang w:eastAsia="pt-BR"/>
        </w:rPr>
        <w:t>2</w:t>
      </w:r>
      <w:r w:rsidR="00F81E88" w:rsidRPr="006D469A">
        <w:rPr>
          <w:rFonts w:ascii="Book Antiqua" w:eastAsia="Times New Roman" w:hAnsi="Book Antiqua" w:cs="Times New Roman"/>
          <w:b/>
          <w:color w:val="FF0000"/>
          <w:sz w:val="16"/>
          <w:szCs w:val="16"/>
          <w:u w:val="single"/>
          <w:lang w:eastAsia="pt-BR"/>
        </w:rPr>
        <w:t>3)</w:t>
      </w:r>
    </w:p>
    <w:p w14:paraId="2AE67122" w14:textId="204DBA8B" w:rsidR="00D66062" w:rsidRPr="00F81E88" w:rsidRDefault="00D66062" w:rsidP="00873799">
      <w:pPr>
        <w:spacing w:before="300" w:after="300" w:line="240" w:lineRule="auto"/>
        <w:ind w:firstLine="600"/>
        <w:jc w:val="both"/>
        <w:rPr>
          <w:rFonts w:ascii="Book Antiqua" w:eastAsia="Times New Roman" w:hAnsi="Book Antiqua" w:cs="Times New Roman"/>
          <w:b/>
          <w:bCs/>
          <w:sz w:val="18"/>
          <w:szCs w:val="18"/>
          <w:lang w:eastAsia="pt-BR"/>
        </w:rPr>
      </w:pPr>
      <w:r w:rsidRPr="00165176">
        <w:rPr>
          <w:rFonts w:ascii="Book Antiqua" w:eastAsia="Times New Roman" w:hAnsi="Book Antiqua" w:cs="Times New Roman"/>
          <w:b/>
          <w:bCs/>
          <w:color w:val="000000"/>
          <w:sz w:val="19"/>
          <w:szCs w:val="19"/>
          <w:lang w:eastAsia="pt-BR"/>
        </w:rPr>
        <w:t xml:space="preserve">IV - </w:t>
      </w:r>
      <w:r w:rsidRPr="00165176">
        <w:rPr>
          <w:rFonts w:ascii="Book Antiqua" w:eastAsia="Times New Roman" w:hAnsi="Book Antiqua" w:cs="Times New Roman"/>
          <w:b/>
          <w:bCs/>
          <w:color w:val="000000"/>
          <w:sz w:val="19"/>
          <w:szCs w:val="19"/>
          <w:highlight w:val="yellow"/>
          <w:lang w:eastAsia="pt-BR"/>
        </w:rPr>
        <w:t>óleos lubrificantes</w:t>
      </w:r>
      <w:r w:rsidRPr="00165176">
        <w:rPr>
          <w:rFonts w:ascii="Book Antiqua" w:eastAsia="Times New Roman" w:hAnsi="Book Antiqua" w:cs="Times New Roman"/>
          <w:b/>
          <w:bCs/>
          <w:color w:val="000000"/>
          <w:sz w:val="19"/>
          <w:szCs w:val="19"/>
          <w:lang w:eastAsia="pt-BR"/>
        </w:rPr>
        <w:t xml:space="preserve">, </w:t>
      </w:r>
      <w:r w:rsidRPr="00165176">
        <w:rPr>
          <w:rFonts w:ascii="Book Antiqua" w:eastAsia="Times New Roman" w:hAnsi="Book Antiqua" w:cs="Times New Roman"/>
          <w:b/>
          <w:bCs/>
          <w:color w:val="000000"/>
          <w:sz w:val="19"/>
          <w:szCs w:val="19"/>
          <w:highlight w:val="yellow"/>
          <w:lang w:eastAsia="pt-BR"/>
        </w:rPr>
        <w:t>seus resíduos</w:t>
      </w:r>
      <w:r w:rsidRPr="00165176">
        <w:rPr>
          <w:rFonts w:ascii="Book Antiqua" w:eastAsia="Times New Roman" w:hAnsi="Book Antiqua" w:cs="Times New Roman"/>
          <w:b/>
          <w:bCs/>
          <w:color w:val="000000"/>
          <w:sz w:val="19"/>
          <w:szCs w:val="19"/>
          <w:lang w:eastAsia="pt-BR"/>
        </w:rPr>
        <w:t xml:space="preserve"> e </w:t>
      </w:r>
      <w:r w:rsidRPr="00165176">
        <w:rPr>
          <w:rFonts w:ascii="Book Antiqua" w:eastAsia="Times New Roman" w:hAnsi="Book Antiqua" w:cs="Times New Roman"/>
          <w:b/>
          <w:bCs/>
          <w:color w:val="000000"/>
          <w:sz w:val="19"/>
          <w:szCs w:val="19"/>
          <w:highlight w:val="yellow"/>
          <w:lang w:eastAsia="pt-BR"/>
        </w:rPr>
        <w:t>embalagens</w:t>
      </w:r>
      <w:r w:rsidRPr="006D469A">
        <w:rPr>
          <w:rFonts w:ascii="Book Antiqua" w:eastAsia="Times New Roman" w:hAnsi="Book Antiqua" w:cs="Times New Roman"/>
          <w:b/>
          <w:bCs/>
          <w:color w:val="000000"/>
          <w:sz w:val="18"/>
          <w:szCs w:val="18"/>
          <w:lang w:eastAsia="pt-BR"/>
        </w:rPr>
        <w:t>; </w:t>
      </w:r>
      <w:r w:rsidR="00954E7A" w:rsidRPr="006D469A">
        <w:rPr>
          <w:rFonts w:ascii="Book Antiqua" w:eastAsia="Times New Roman" w:hAnsi="Book Antiqua" w:cs="Times New Roman"/>
          <w:b/>
          <w:bCs/>
          <w:color w:val="FF0000"/>
          <w:sz w:val="16"/>
          <w:szCs w:val="16"/>
          <w:u w:val="single"/>
          <w:lang w:eastAsia="pt-BR"/>
        </w:rPr>
        <w:t>(TJPE-2013)</w:t>
      </w:r>
      <w:r w:rsidR="00FE7609" w:rsidRPr="006D469A">
        <w:rPr>
          <w:rFonts w:ascii="Book Antiqua" w:eastAsia="Times New Roman" w:hAnsi="Book Antiqua" w:cs="Times New Roman"/>
          <w:b/>
          <w:bCs/>
          <w:color w:val="FF0000"/>
          <w:sz w:val="16"/>
          <w:szCs w:val="16"/>
          <w:lang w:eastAsia="pt-BR"/>
        </w:rPr>
        <w:t xml:space="preserve"> </w:t>
      </w:r>
      <w:r w:rsidR="00FE7609" w:rsidRPr="006D469A">
        <w:rPr>
          <w:rFonts w:ascii="Book Antiqua" w:eastAsia="Times New Roman" w:hAnsi="Book Antiqua" w:cs="Times New Roman"/>
          <w:b/>
          <w:bCs/>
          <w:color w:val="FF0000"/>
          <w:sz w:val="16"/>
          <w:szCs w:val="16"/>
          <w:u w:val="single"/>
          <w:lang w:eastAsia="pt-BR"/>
        </w:rPr>
        <w:t>(PGEAC-2014)</w:t>
      </w:r>
      <w:r w:rsidR="00414FFB" w:rsidRPr="006D469A">
        <w:rPr>
          <w:rFonts w:ascii="Book Antiqua" w:eastAsia="Times New Roman" w:hAnsi="Book Antiqua" w:cs="Times New Roman"/>
          <w:b/>
          <w:bCs/>
          <w:color w:val="FF0000"/>
          <w:sz w:val="16"/>
          <w:szCs w:val="16"/>
          <w:lang w:eastAsia="pt-BR"/>
        </w:rPr>
        <w:t xml:space="preserve"> </w:t>
      </w:r>
      <w:r w:rsidR="00414FFB" w:rsidRPr="006D469A">
        <w:rPr>
          <w:rFonts w:ascii="Book Antiqua" w:eastAsia="Times New Roman" w:hAnsi="Book Antiqua" w:cs="Times New Roman"/>
          <w:b/>
          <w:color w:val="FF0000"/>
          <w:sz w:val="16"/>
          <w:szCs w:val="16"/>
          <w:u w:val="single"/>
          <w:lang w:eastAsia="pt-BR"/>
        </w:rPr>
        <w:t>(PGM-POA/RS-2016)</w:t>
      </w:r>
      <w:r w:rsidR="00FE7609" w:rsidRPr="006D469A">
        <w:rPr>
          <w:rFonts w:ascii="Book Antiqua" w:eastAsia="Times New Roman" w:hAnsi="Book Antiqua" w:cs="Times New Roman"/>
          <w:b/>
          <w:bCs/>
          <w:color w:val="FF0000"/>
          <w:sz w:val="16"/>
          <w:szCs w:val="16"/>
          <w:lang w:eastAsia="pt-BR"/>
        </w:rPr>
        <w:t xml:space="preserve"> </w:t>
      </w:r>
      <w:r w:rsidR="00FE7609" w:rsidRPr="006D469A">
        <w:rPr>
          <w:rFonts w:ascii="Book Antiqua" w:eastAsia="Times New Roman" w:hAnsi="Book Antiqua" w:cs="Times New Roman"/>
          <w:b/>
          <w:bCs/>
          <w:color w:val="FF0000"/>
          <w:sz w:val="16"/>
          <w:szCs w:val="16"/>
          <w:u w:val="single"/>
          <w:lang w:eastAsia="pt-BR"/>
        </w:rPr>
        <w:t>(MPSC-2019)</w:t>
      </w:r>
      <w:r w:rsidR="00F81E88">
        <w:rPr>
          <w:rFonts w:ascii="Book Antiqua" w:eastAsia="Times New Roman" w:hAnsi="Book Antiqua" w:cs="Times New Roman"/>
          <w:b/>
          <w:bCs/>
          <w:color w:val="FF0000"/>
          <w:sz w:val="16"/>
          <w:szCs w:val="16"/>
          <w:lang w:eastAsia="pt-BR"/>
        </w:rPr>
        <w:t xml:space="preserve"> </w:t>
      </w:r>
      <w:r w:rsidR="00F81E88" w:rsidRPr="006D469A">
        <w:rPr>
          <w:rFonts w:ascii="Book Antiqua" w:eastAsia="Times New Roman" w:hAnsi="Book Antiqua" w:cs="Times New Roman"/>
          <w:b/>
          <w:color w:val="FF0000"/>
          <w:sz w:val="16"/>
          <w:szCs w:val="16"/>
          <w:u w:val="single"/>
          <w:lang w:eastAsia="pt-BR"/>
        </w:rPr>
        <w:t>(DPESP-20</w:t>
      </w:r>
      <w:r w:rsidR="00F81E88">
        <w:rPr>
          <w:rFonts w:ascii="Book Antiqua" w:eastAsia="Times New Roman" w:hAnsi="Book Antiqua" w:cs="Times New Roman"/>
          <w:b/>
          <w:color w:val="FF0000"/>
          <w:sz w:val="16"/>
          <w:szCs w:val="16"/>
          <w:u w:val="single"/>
          <w:lang w:eastAsia="pt-BR"/>
        </w:rPr>
        <w:t>2</w:t>
      </w:r>
      <w:r w:rsidR="00F81E88" w:rsidRPr="006D469A">
        <w:rPr>
          <w:rFonts w:ascii="Book Antiqua" w:eastAsia="Times New Roman" w:hAnsi="Book Antiqua" w:cs="Times New Roman"/>
          <w:b/>
          <w:color w:val="FF0000"/>
          <w:sz w:val="16"/>
          <w:szCs w:val="16"/>
          <w:u w:val="single"/>
          <w:lang w:eastAsia="pt-BR"/>
        </w:rPr>
        <w:t>3)</w:t>
      </w:r>
    </w:p>
    <w:p w14:paraId="2AE67123" w14:textId="768C6E13" w:rsidR="00D66062" w:rsidRPr="00F81E88" w:rsidRDefault="00D66062" w:rsidP="00873799">
      <w:pPr>
        <w:spacing w:before="300" w:after="300" w:line="240" w:lineRule="auto"/>
        <w:ind w:firstLine="600"/>
        <w:jc w:val="both"/>
        <w:rPr>
          <w:rFonts w:ascii="Book Antiqua" w:eastAsia="Times New Roman" w:hAnsi="Book Antiqua" w:cs="Times New Roman"/>
          <w:b/>
          <w:bCs/>
          <w:sz w:val="18"/>
          <w:szCs w:val="18"/>
          <w:lang w:eastAsia="pt-BR"/>
        </w:rPr>
      </w:pPr>
      <w:r w:rsidRPr="00165176">
        <w:rPr>
          <w:rFonts w:ascii="Book Antiqua" w:eastAsia="Times New Roman" w:hAnsi="Book Antiqua" w:cs="Times New Roman"/>
          <w:b/>
          <w:bCs/>
          <w:color w:val="000000"/>
          <w:sz w:val="19"/>
          <w:szCs w:val="19"/>
          <w:lang w:eastAsia="pt-BR"/>
        </w:rPr>
        <w:t xml:space="preserve">V - </w:t>
      </w:r>
      <w:proofErr w:type="gramStart"/>
      <w:r w:rsidRPr="00165176">
        <w:rPr>
          <w:rFonts w:ascii="Book Antiqua" w:eastAsia="Times New Roman" w:hAnsi="Book Antiqua" w:cs="Times New Roman"/>
          <w:b/>
          <w:bCs/>
          <w:color w:val="000000"/>
          <w:sz w:val="19"/>
          <w:szCs w:val="19"/>
          <w:highlight w:val="yellow"/>
          <w:lang w:eastAsia="pt-BR"/>
        </w:rPr>
        <w:t>lâmpadas</w:t>
      </w:r>
      <w:proofErr w:type="gramEnd"/>
      <w:r w:rsidRPr="00165176">
        <w:rPr>
          <w:rFonts w:ascii="Book Antiqua" w:eastAsia="Times New Roman" w:hAnsi="Book Antiqua" w:cs="Times New Roman"/>
          <w:b/>
          <w:bCs/>
          <w:color w:val="000000"/>
          <w:sz w:val="19"/>
          <w:szCs w:val="19"/>
          <w:highlight w:val="yellow"/>
          <w:lang w:eastAsia="pt-BR"/>
        </w:rPr>
        <w:t xml:space="preserve"> fluorescentes</w:t>
      </w:r>
      <w:r w:rsidRPr="00165176">
        <w:rPr>
          <w:rFonts w:ascii="Book Antiqua" w:eastAsia="Times New Roman" w:hAnsi="Book Antiqua" w:cs="Times New Roman"/>
          <w:b/>
          <w:bCs/>
          <w:color w:val="000000"/>
          <w:sz w:val="19"/>
          <w:szCs w:val="19"/>
          <w:lang w:eastAsia="pt-BR"/>
        </w:rPr>
        <w:t xml:space="preserve">, </w:t>
      </w:r>
      <w:r w:rsidRPr="00165176">
        <w:rPr>
          <w:rFonts w:ascii="Book Antiqua" w:eastAsia="Times New Roman" w:hAnsi="Book Antiqua" w:cs="Times New Roman"/>
          <w:b/>
          <w:bCs/>
          <w:color w:val="000000"/>
          <w:sz w:val="19"/>
          <w:szCs w:val="19"/>
          <w:highlight w:val="yellow"/>
          <w:lang w:eastAsia="pt-BR"/>
        </w:rPr>
        <w:t>de vapor de sódio e mercúrio</w:t>
      </w:r>
      <w:r w:rsidRPr="00165176">
        <w:rPr>
          <w:rFonts w:ascii="Book Antiqua" w:eastAsia="Times New Roman" w:hAnsi="Book Antiqua" w:cs="Times New Roman"/>
          <w:b/>
          <w:bCs/>
          <w:color w:val="000000"/>
          <w:sz w:val="19"/>
          <w:szCs w:val="19"/>
          <w:lang w:eastAsia="pt-BR"/>
        </w:rPr>
        <w:t xml:space="preserve"> e </w:t>
      </w:r>
      <w:r w:rsidRPr="00165176">
        <w:rPr>
          <w:rFonts w:ascii="Book Antiqua" w:eastAsia="Times New Roman" w:hAnsi="Book Antiqua" w:cs="Times New Roman"/>
          <w:b/>
          <w:bCs/>
          <w:color w:val="000000"/>
          <w:sz w:val="19"/>
          <w:szCs w:val="19"/>
          <w:highlight w:val="yellow"/>
          <w:lang w:eastAsia="pt-BR"/>
        </w:rPr>
        <w:t>de luz mista</w:t>
      </w:r>
      <w:r w:rsidRPr="006D469A">
        <w:rPr>
          <w:rFonts w:ascii="Book Antiqua" w:eastAsia="Times New Roman" w:hAnsi="Book Antiqua" w:cs="Times New Roman"/>
          <w:b/>
          <w:bCs/>
          <w:color w:val="000000"/>
          <w:sz w:val="18"/>
          <w:szCs w:val="18"/>
          <w:lang w:eastAsia="pt-BR"/>
        </w:rPr>
        <w:t>; </w:t>
      </w:r>
      <w:r w:rsidR="00FC30E6" w:rsidRPr="006D469A">
        <w:rPr>
          <w:rFonts w:ascii="Book Antiqua" w:eastAsia="Times New Roman" w:hAnsi="Book Antiqua" w:cs="Times New Roman"/>
          <w:b/>
          <w:bCs/>
          <w:color w:val="FF0000"/>
          <w:sz w:val="16"/>
          <w:szCs w:val="16"/>
          <w:u w:val="single"/>
          <w:lang w:eastAsia="pt-BR"/>
        </w:rPr>
        <w:t>(TJPE-2013)</w:t>
      </w:r>
      <w:r w:rsidR="00FE7609" w:rsidRPr="006D469A">
        <w:rPr>
          <w:rFonts w:ascii="Book Antiqua" w:eastAsia="Times New Roman" w:hAnsi="Book Antiqua" w:cs="Times New Roman"/>
          <w:b/>
          <w:bCs/>
          <w:color w:val="FF0000"/>
          <w:sz w:val="16"/>
          <w:szCs w:val="16"/>
          <w:lang w:eastAsia="pt-BR"/>
        </w:rPr>
        <w:t xml:space="preserve"> </w:t>
      </w:r>
      <w:r w:rsidR="00FE7609" w:rsidRPr="006D469A">
        <w:rPr>
          <w:rFonts w:ascii="Book Antiqua" w:eastAsia="Times New Roman" w:hAnsi="Book Antiqua" w:cs="Times New Roman"/>
          <w:b/>
          <w:bCs/>
          <w:color w:val="FF0000"/>
          <w:sz w:val="16"/>
          <w:szCs w:val="16"/>
          <w:u w:val="single"/>
          <w:lang w:eastAsia="pt-BR"/>
        </w:rPr>
        <w:t>(PGEAC-2014)</w:t>
      </w:r>
      <w:r w:rsidR="00414FFB" w:rsidRPr="006D469A">
        <w:rPr>
          <w:rFonts w:ascii="Book Antiqua" w:eastAsia="Times New Roman" w:hAnsi="Book Antiqua" w:cs="Times New Roman"/>
          <w:b/>
          <w:bCs/>
          <w:color w:val="FF0000"/>
          <w:sz w:val="16"/>
          <w:szCs w:val="16"/>
          <w:lang w:eastAsia="pt-BR"/>
        </w:rPr>
        <w:t xml:space="preserve"> </w:t>
      </w:r>
      <w:r w:rsidR="00414FFB" w:rsidRPr="006D469A">
        <w:rPr>
          <w:rFonts w:ascii="Book Antiqua" w:eastAsia="Times New Roman" w:hAnsi="Book Antiqua" w:cs="Times New Roman"/>
          <w:b/>
          <w:color w:val="FF0000"/>
          <w:sz w:val="16"/>
          <w:szCs w:val="16"/>
          <w:u w:val="single"/>
          <w:lang w:eastAsia="pt-BR"/>
        </w:rPr>
        <w:t>(PGM-POA/RS-2016)</w:t>
      </w:r>
      <w:r w:rsidR="00FE7609" w:rsidRPr="006D469A">
        <w:rPr>
          <w:rFonts w:ascii="Book Antiqua" w:eastAsia="Times New Roman" w:hAnsi="Book Antiqua" w:cs="Times New Roman"/>
          <w:b/>
          <w:bCs/>
          <w:color w:val="FF0000"/>
          <w:sz w:val="16"/>
          <w:szCs w:val="16"/>
          <w:lang w:eastAsia="pt-BR"/>
        </w:rPr>
        <w:t xml:space="preserve"> </w:t>
      </w:r>
      <w:r w:rsidR="00FE7609" w:rsidRPr="006D469A">
        <w:rPr>
          <w:rFonts w:ascii="Book Antiqua" w:eastAsia="Times New Roman" w:hAnsi="Book Antiqua" w:cs="Times New Roman"/>
          <w:b/>
          <w:bCs/>
          <w:color w:val="FF0000"/>
          <w:sz w:val="16"/>
          <w:szCs w:val="16"/>
          <w:u w:val="single"/>
          <w:lang w:eastAsia="pt-BR"/>
        </w:rPr>
        <w:t>(MPSC-2019)</w:t>
      </w:r>
      <w:r w:rsidR="00E13461" w:rsidRPr="006D469A">
        <w:rPr>
          <w:rFonts w:ascii="Book Antiqua" w:eastAsia="Times New Roman" w:hAnsi="Book Antiqua" w:cs="Times New Roman"/>
          <w:b/>
          <w:bCs/>
          <w:color w:val="FF0000"/>
          <w:sz w:val="16"/>
          <w:szCs w:val="16"/>
          <w:lang w:eastAsia="pt-BR"/>
        </w:rPr>
        <w:t xml:space="preserve"> </w:t>
      </w:r>
      <w:r w:rsidR="00E13461" w:rsidRPr="006D469A">
        <w:rPr>
          <w:rFonts w:ascii="Book Antiqua" w:eastAsia="Times New Roman" w:hAnsi="Book Antiqua" w:cs="Times New Roman"/>
          <w:b/>
          <w:color w:val="FF0000"/>
          <w:sz w:val="16"/>
          <w:szCs w:val="16"/>
          <w:u w:val="single"/>
          <w:lang w:eastAsia="pt-BR"/>
        </w:rPr>
        <w:t>(DPESC-2021)</w:t>
      </w:r>
      <w:r w:rsidR="00F81E88">
        <w:rPr>
          <w:rFonts w:ascii="Book Antiqua" w:eastAsia="Times New Roman" w:hAnsi="Book Antiqua" w:cs="Times New Roman"/>
          <w:b/>
          <w:color w:val="FF0000"/>
          <w:sz w:val="16"/>
          <w:szCs w:val="16"/>
          <w:lang w:eastAsia="pt-BR"/>
        </w:rPr>
        <w:t xml:space="preserve"> </w:t>
      </w:r>
      <w:r w:rsidR="00F81E88" w:rsidRPr="006D469A">
        <w:rPr>
          <w:rFonts w:ascii="Book Antiqua" w:eastAsia="Times New Roman" w:hAnsi="Book Antiqua" w:cs="Times New Roman"/>
          <w:b/>
          <w:color w:val="FF0000"/>
          <w:sz w:val="16"/>
          <w:szCs w:val="16"/>
          <w:u w:val="single"/>
          <w:lang w:eastAsia="pt-BR"/>
        </w:rPr>
        <w:t>(DPESP-20</w:t>
      </w:r>
      <w:r w:rsidR="00F81E88">
        <w:rPr>
          <w:rFonts w:ascii="Book Antiqua" w:eastAsia="Times New Roman" w:hAnsi="Book Antiqua" w:cs="Times New Roman"/>
          <w:b/>
          <w:color w:val="FF0000"/>
          <w:sz w:val="16"/>
          <w:szCs w:val="16"/>
          <w:u w:val="single"/>
          <w:lang w:eastAsia="pt-BR"/>
        </w:rPr>
        <w:t>2</w:t>
      </w:r>
      <w:r w:rsidR="00F81E88" w:rsidRPr="006D469A">
        <w:rPr>
          <w:rFonts w:ascii="Book Antiqua" w:eastAsia="Times New Roman" w:hAnsi="Book Antiqua" w:cs="Times New Roman"/>
          <w:b/>
          <w:color w:val="FF0000"/>
          <w:sz w:val="16"/>
          <w:szCs w:val="16"/>
          <w:u w:val="single"/>
          <w:lang w:eastAsia="pt-BR"/>
        </w:rPr>
        <w:t>3)</w:t>
      </w:r>
    </w:p>
    <w:p w14:paraId="2AE67124" w14:textId="5A4D648F" w:rsidR="00D66062" w:rsidRPr="00F81E88" w:rsidRDefault="00D66062" w:rsidP="00873799">
      <w:pPr>
        <w:spacing w:before="300" w:after="300" w:line="240" w:lineRule="auto"/>
        <w:ind w:firstLine="600"/>
        <w:jc w:val="both"/>
        <w:rPr>
          <w:rFonts w:ascii="Book Antiqua" w:eastAsia="Times New Roman" w:hAnsi="Book Antiqua" w:cs="Times New Roman"/>
          <w:b/>
          <w:bCs/>
          <w:color w:val="000000"/>
          <w:sz w:val="18"/>
          <w:szCs w:val="18"/>
          <w:lang w:eastAsia="pt-BR"/>
        </w:rPr>
      </w:pPr>
      <w:r w:rsidRPr="00165176">
        <w:rPr>
          <w:rFonts w:ascii="Book Antiqua" w:eastAsia="Times New Roman" w:hAnsi="Book Antiqua" w:cs="Times New Roman"/>
          <w:b/>
          <w:bCs/>
          <w:color w:val="000000"/>
          <w:sz w:val="19"/>
          <w:szCs w:val="19"/>
          <w:lang w:eastAsia="pt-BR"/>
        </w:rPr>
        <w:t xml:space="preserve">VI - </w:t>
      </w:r>
      <w:proofErr w:type="gramStart"/>
      <w:r w:rsidRPr="00165176">
        <w:rPr>
          <w:rFonts w:ascii="Book Antiqua" w:eastAsia="Times New Roman" w:hAnsi="Book Antiqua" w:cs="Times New Roman"/>
          <w:b/>
          <w:bCs/>
          <w:color w:val="000000"/>
          <w:sz w:val="19"/>
          <w:szCs w:val="19"/>
          <w:highlight w:val="yellow"/>
          <w:lang w:eastAsia="pt-BR"/>
        </w:rPr>
        <w:t>produtos</w:t>
      </w:r>
      <w:proofErr w:type="gramEnd"/>
      <w:r w:rsidRPr="00165176">
        <w:rPr>
          <w:rFonts w:ascii="Book Antiqua" w:eastAsia="Times New Roman" w:hAnsi="Book Antiqua" w:cs="Times New Roman"/>
          <w:b/>
          <w:bCs/>
          <w:color w:val="000000"/>
          <w:sz w:val="19"/>
          <w:szCs w:val="19"/>
          <w:highlight w:val="yellow"/>
          <w:lang w:eastAsia="pt-BR"/>
        </w:rPr>
        <w:t xml:space="preserve"> eletroeletrônicos</w:t>
      </w:r>
      <w:r w:rsidRPr="00165176">
        <w:rPr>
          <w:rFonts w:ascii="Book Antiqua" w:eastAsia="Times New Roman" w:hAnsi="Book Antiqua" w:cs="Times New Roman"/>
          <w:b/>
          <w:bCs/>
          <w:color w:val="000000"/>
          <w:sz w:val="19"/>
          <w:szCs w:val="19"/>
          <w:lang w:eastAsia="pt-BR"/>
        </w:rPr>
        <w:t xml:space="preserve"> e </w:t>
      </w:r>
      <w:r w:rsidRPr="00165176">
        <w:rPr>
          <w:rFonts w:ascii="Book Antiqua" w:eastAsia="Times New Roman" w:hAnsi="Book Antiqua" w:cs="Times New Roman"/>
          <w:b/>
          <w:bCs/>
          <w:color w:val="000000"/>
          <w:sz w:val="19"/>
          <w:szCs w:val="19"/>
          <w:highlight w:val="yellow"/>
          <w:lang w:eastAsia="pt-BR"/>
        </w:rPr>
        <w:t>seus componentes</w:t>
      </w:r>
      <w:r w:rsidRPr="006D469A">
        <w:rPr>
          <w:rFonts w:ascii="Book Antiqua" w:eastAsia="Times New Roman" w:hAnsi="Book Antiqua" w:cs="Times New Roman"/>
          <w:b/>
          <w:bCs/>
          <w:color w:val="000000"/>
          <w:sz w:val="18"/>
          <w:szCs w:val="18"/>
          <w:lang w:eastAsia="pt-BR"/>
        </w:rPr>
        <w:t>. </w:t>
      </w:r>
      <w:bookmarkStart w:id="29" w:name="_Hlk27650987"/>
      <w:r w:rsidR="00FC30E6" w:rsidRPr="006D469A">
        <w:rPr>
          <w:rFonts w:ascii="Book Antiqua" w:eastAsia="Times New Roman" w:hAnsi="Book Antiqua" w:cs="Times New Roman"/>
          <w:b/>
          <w:bCs/>
          <w:color w:val="FF0000"/>
          <w:sz w:val="16"/>
          <w:szCs w:val="16"/>
          <w:u w:val="single"/>
          <w:lang w:eastAsia="pt-BR"/>
        </w:rPr>
        <w:t>(TJPE-2013)</w:t>
      </w:r>
      <w:r w:rsidR="00FE7609" w:rsidRPr="006D469A">
        <w:rPr>
          <w:rFonts w:ascii="Book Antiqua" w:eastAsia="Times New Roman" w:hAnsi="Book Antiqua" w:cs="Times New Roman"/>
          <w:b/>
          <w:bCs/>
          <w:color w:val="FF0000"/>
          <w:sz w:val="16"/>
          <w:szCs w:val="16"/>
          <w:lang w:eastAsia="pt-BR"/>
        </w:rPr>
        <w:t xml:space="preserve"> </w:t>
      </w:r>
      <w:r w:rsidR="00FE7609" w:rsidRPr="006D469A">
        <w:rPr>
          <w:rFonts w:ascii="Book Antiqua" w:eastAsia="Times New Roman" w:hAnsi="Book Antiqua" w:cs="Times New Roman"/>
          <w:b/>
          <w:bCs/>
          <w:color w:val="FF0000"/>
          <w:sz w:val="16"/>
          <w:szCs w:val="16"/>
          <w:u w:val="single"/>
          <w:lang w:eastAsia="pt-BR"/>
        </w:rPr>
        <w:t>(PGEAC-2014)</w:t>
      </w:r>
      <w:r w:rsidR="00414FFB" w:rsidRPr="006D469A">
        <w:rPr>
          <w:rFonts w:ascii="Book Antiqua" w:eastAsia="Times New Roman" w:hAnsi="Book Antiqua" w:cs="Times New Roman"/>
          <w:b/>
          <w:bCs/>
          <w:color w:val="FF0000"/>
          <w:sz w:val="16"/>
          <w:szCs w:val="16"/>
          <w:lang w:eastAsia="pt-BR"/>
        </w:rPr>
        <w:t xml:space="preserve"> </w:t>
      </w:r>
      <w:r w:rsidR="00414FFB" w:rsidRPr="006D469A">
        <w:rPr>
          <w:rFonts w:ascii="Book Antiqua" w:eastAsia="Times New Roman" w:hAnsi="Book Antiqua" w:cs="Times New Roman"/>
          <w:b/>
          <w:color w:val="FF0000"/>
          <w:sz w:val="16"/>
          <w:szCs w:val="16"/>
          <w:u w:val="single"/>
          <w:lang w:eastAsia="pt-BR"/>
        </w:rPr>
        <w:t>(PGM-POA/RS-2016)</w:t>
      </w:r>
      <w:r w:rsidR="00FE7609" w:rsidRPr="006D469A">
        <w:rPr>
          <w:rFonts w:ascii="Book Antiqua" w:eastAsia="Times New Roman" w:hAnsi="Book Antiqua" w:cs="Times New Roman"/>
          <w:b/>
          <w:bCs/>
          <w:color w:val="FF0000"/>
          <w:sz w:val="16"/>
          <w:szCs w:val="16"/>
          <w:lang w:eastAsia="pt-BR"/>
        </w:rPr>
        <w:t xml:space="preserve"> </w:t>
      </w:r>
      <w:r w:rsidR="00FE7609" w:rsidRPr="006D469A">
        <w:rPr>
          <w:rFonts w:ascii="Book Antiqua" w:eastAsia="Times New Roman" w:hAnsi="Book Antiqua" w:cs="Times New Roman"/>
          <w:b/>
          <w:bCs/>
          <w:color w:val="FF0000"/>
          <w:sz w:val="16"/>
          <w:szCs w:val="16"/>
          <w:u w:val="single"/>
          <w:lang w:eastAsia="pt-BR"/>
        </w:rPr>
        <w:t>(MPSC-2019)</w:t>
      </w:r>
      <w:r w:rsidR="00F81E88">
        <w:rPr>
          <w:rFonts w:ascii="Book Antiqua" w:eastAsia="Times New Roman" w:hAnsi="Book Antiqua" w:cs="Times New Roman"/>
          <w:b/>
          <w:bCs/>
          <w:color w:val="FF0000"/>
          <w:sz w:val="16"/>
          <w:szCs w:val="16"/>
          <w:lang w:eastAsia="pt-BR"/>
        </w:rPr>
        <w:t xml:space="preserve"> </w:t>
      </w:r>
      <w:r w:rsidR="00F81E88" w:rsidRPr="006D469A">
        <w:rPr>
          <w:rFonts w:ascii="Book Antiqua" w:eastAsia="Times New Roman" w:hAnsi="Book Antiqua" w:cs="Times New Roman"/>
          <w:b/>
          <w:color w:val="FF0000"/>
          <w:sz w:val="16"/>
          <w:szCs w:val="16"/>
          <w:u w:val="single"/>
          <w:lang w:eastAsia="pt-BR"/>
        </w:rPr>
        <w:t>(DPESP-</w:t>
      </w:r>
      <w:r w:rsidR="00F81E88">
        <w:rPr>
          <w:rFonts w:ascii="Book Antiqua" w:eastAsia="Times New Roman" w:hAnsi="Book Antiqua" w:cs="Times New Roman"/>
          <w:b/>
          <w:color w:val="FF0000"/>
          <w:sz w:val="16"/>
          <w:szCs w:val="16"/>
          <w:u w:val="single"/>
          <w:lang w:eastAsia="pt-BR"/>
        </w:rPr>
        <w:t>2013/</w:t>
      </w:r>
      <w:r w:rsidR="00F81E88" w:rsidRPr="006D469A">
        <w:rPr>
          <w:rFonts w:ascii="Book Antiqua" w:eastAsia="Times New Roman" w:hAnsi="Book Antiqua" w:cs="Times New Roman"/>
          <w:b/>
          <w:color w:val="FF0000"/>
          <w:sz w:val="16"/>
          <w:szCs w:val="16"/>
          <w:u w:val="single"/>
          <w:lang w:eastAsia="pt-BR"/>
        </w:rPr>
        <w:t>20</w:t>
      </w:r>
      <w:r w:rsidR="00F81E88">
        <w:rPr>
          <w:rFonts w:ascii="Book Antiqua" w:eastAsia="Times New Roman" w:hAnsi="Book Antiqua" w:cs="Times New Roman"/>
          <w:b/>
          <w:color w:val="FF0000"/>
          <w:sz w:val="16"/>
          <w:szCs w:val="16"/>
          <w:u w:val="single"/>
          <w:lang w:eastAsia="pt-BR"/>
        </w:rPr>
        <w:t>2</w:t>
      </w:r>
      <w:r w:rsidR="00F81E88" w:rsidRPr="006D469A">
        <w:rPr>
          <w:rFonts w:ascii="Book Antiqua" w:eastAsia="Times New Roman" w:hAnsi="Book Antiqua" w:cs="Times New Roman"/>
          <w:b/>
          <w:color w:val="FF0000"/>
          <w:sz w:val="16"/>
          <w:szCs w:val="16"/>
          <w:u w:val="single"/>
          <w:lang w:eastAsia="pt-BR"/>
        </w:rPr>
        <w:t>3)</w:t>
      </w:r>
    </w:p>
    <w:tbl>
      <w:tblPr>
        <w:tblStyle w:val="Tabelacomgrade"/>
        <w:tblW w:w="0" w:type="auto"/>
        <w:shd w:val="clear" w:color="auto" w:fill="CCFFFF"/>
        <w:tblLook w:val="04A0" w:firstRow="1" w:lastRow="0" w:firstColumn="1" w:lastColumn="0" w:noHBand="0" w:noVBand="1"/>
      </w:tblPr>
      <w:tblGrid>
        <w:gridCol w:w="8494"/>
      </w:tblGrid>
      <w:tr w:rsidR="005A6BA2" w:rsidRPr="001D60D9" w14:paraId="4A1B7C6D" w14:textId="77777777" w:rsidTr="005A6BA2">
        <w:tc>
          <w:tcPr>
            <w:tcW w:w="8494" w:type="dxa"/>
            <w:shd w:val="clear" w:color="auto" w:fill="CCFFFF"/>
          </w:tcPr>
          <w:p w14:paraId="576D9D37" w14:textId="7FACB97C" w:rsidR="00E13461" w:rsidRDefault="00E13461" w:rsidP="00E1346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370D7">
              <w:rPr>
                <w:rFonts w:ascii="Book Antiqua" w:eastAsia="Times New Roman" w:hAnsi="Book Antiqua" w:cs="Times New Roman"/>
                <w:b/>
                <w:sz w:val="19"/>
                <w:szCs w:val="19"/>
                <w:highlight w:val="yellow"/>
                <w:lang w:eastAsia="pt-BR"/>
              </w:rPr>
              <w:t>DPES</w:t>
            </w:r>
            <w:r>
              <w:rPr>
                <w:rFonts w:ascii="Book Antiqua" w:eastAsia="Times New Roman" w:hAnsi="Book Antiqua" w:cs="Times New Roman"/>
                <w:b/>
                <w:sz w:val="19"/>
                <w:szCs w:val="19"/>
                <w:highlight w:val="yellow"/>
                <w:lang w:eastAsia="pt-BR"/>
              </w:rPr>
              <w:t>C</w:t>
            </w:r>
            <w:r w:rsidRPr="00F370D7">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21</w:t>
            </w:r>
            <w:r w:rsidRPr="00F370D7">
              <w:rPr>
                <w:rFonts w:ascii="Book Antiqua" w:eastAsia="Times New Roman" w:hAnsi="Book Antiqua" w:cs="Times New Roman"/>
                <w:b/>
                <w:sz w:val="19"/>
                <w:szCs w:val="19"/>
                <w:highlight w:val="yellow"/>
                <w:lang w:eastAsia="pt-BR"/>
              </w:rPr>
              <w:t>-FCC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13461">
              <w:rPr>
                <w:rFonts w:ascii="Book Antiqua" w:eastAsia="Times New Roman" w:hAnsi="Book Antiqua" w:cs="Times New Roman"/>
                <w:bCs/>
                <w:sz w:val="19"/>
                <w:szCs w:val="19"/>
                <w:lang w:eastAsia="pt-BR"/>
              </w:rPr>
              <w:t>Sobre a política nacional de resíduos sólidos:</w:t>
            </w:r>
            <w:r>
              <w:rPr>
                <w:rFonts w:ascii="Book Antiqua" w:eastAsia="Times New Roman" w:hAnsi="Book Antiqua" w:cs="Times New Roman"/>
                <w:bCs/>
                <w:sz w:val="19"/>
                <w:szCs w:val="19"/>
                <w:lang w:eastAsia="pt-BR"/>
              </w:rPr>
              <w:t xml:space="preserve"> </w:t>
            </w:r>
            <w:r w:rsidRPr="00E13461">
              <w:rPr>
                <w:rFonts w:ascii="Book Antiqua" w:eastAsia="Times New Roman" w:hAnsi="Book Antiqua" w:cs="Times New Roman"/>
                <w:bCs/>
                <w:sz w:val="19"/>
                <w:szCs w:val="19"/>
                <w:lang w:eastAsia="pt-BR"/>
              </w:rPr>
              <w:t>Os fabricantes, importadores, distribuidores e comerciantes de pneus e lâmpadas fluorescentes, de vapor de sódio e mercúrio e de luz mista, dentre outros, são obrigados a estruturar e implementar sistemas de logística reversa.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33,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III e V, PNRS.</w:t>
            </w:r>
          </w:p>
          <w:p w14:paraId="47F9ACCE" w14:textId="77777777" w:rsidR="00E13461" w:rsidRDefault="00E13461" w:rsidP="005A6BA2">
            <w:pPr>
              <w:jc w:val="both"/>
              <w:rPr>
                <w:rFonts w:ascii="Book Antiqua" w:eastAsia="Times New Roman" w:hAnsi="Book Antiqua" w:cs="Times New Roman"/>
                <w:b/>
                <w:sz w:val="19"/>
                <w:szCs w:val="19"/>
                <w:lang w:eastAsia="pt-BR"/>
              </w:rPr>
            </w:pPr>
          </w:p>
          <w:p w14:paraId="49B9D020" w14:textId="1BE5BC18" w:rsidR="00DF273A" w:rsidRDefault="00DF273A" w:rsidP="005A6BA2">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F273A">
              <w:rPr>
                <w:rFonts w:ascii="Book Antiqua" w:eastAsia="Times New Roman" w:hAnsi="Book Antiqua" w:cs="Times New Roman"/>
                <w:b/>
                <w:sz w:val="19"/>
                <w:szCs w:val="19"/>
                <w:highlight w:val="yellow"/>
                <w:lang w:eastAsia="pt-BR"/>
              </w:rPr>
              <w:t>MPSC-2019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F273A">
              <w:rPr>
                <w:rFonts w:ascii="Book Antiqua" w:eastAsia="Times New Roman" w:hAnsi="Book Antiqua" w:cs="Times New Roman"/>
                <w:bCs/>
                <w:sz w:val="19"/>
                <w:szCs w:val="19"/>
                <w:lang w:eastAsia="pt-BR"/>
              </w:rPr>
              <w:t>Os fabricantes, importadores, distribuidores e comerciantes de agrotóxicos, seus resíduos e embalagens; pilhas e baterias; pneus; óleos lubrificantes, seus resíduos e embalagens; lâmpadas fluorescentes, de vapor de sódio e mercúrio e de luz mista; e produtos eletroeletrônicos e seus componentes; têm a obrigação de estruturar e implementar sistemas de logística reversa, mediante retorno dos produtos após o uso do consumidor, de forma independente do serviço público de limpeza urbana e de manejo dos resíduos sólidos.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33,</w:t>
            </w:r>
            <w:r w:rsidR="00F370D7">
              <w:rPr>
                <w:rFonts w:ascii="Book Antiqua" w:eastAsia="Times New Roman" w:hAnsi="Book Antiqua" w:cs="Times New Roman"/>
                <w:b/>
                <w:sz w:val="19"/>
                <w:szCs w:val="19"/>
                <w:lang w:eastAsia="pt-BR"/>
              </w:rPr>
              <w:t xml:space="preserve"> </w:t>
            </w:r>
            <w:r w:rsidR="00F370D7">
              <w:rPr>
                <w:rFonts w:ascii="Book Antiqua" w:eastAsia="Times New Roman" w:hAnsi="Book Antiqua" w:cs="Times New Roman"/>
                <w:b/>
                <w:i/>
                <w:iCs/>
                <w:sz w:val="19"/>
                <w:szCs w:val="19"/>
                <w:lang w:eastAsia="pt-BR"/>
              </w:rPr>
              <w:t>caput</w:t>
            </w:r>
            <w:r w:rsidR="00F370D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PNRS.</w:t>
            </w:r>
          </w:p>
          <w:p w14:paraId="4FED7A5F" w14:textId="647C6D12" w:rsidR="00F370D7" w:rsidRDefault="00F370D7" w:rsidP="005A6BA2">
            <w:pPr>
              <w:jc w:val="both"/>
              <w:rPr>
                <w:rFonts w:ascii="Book Antiqua" w:eastAsia="Times New Roman" w:hAnsi="Book Antiqua" w:cs="Times New Roman"/>
                <w:b/>
                <w:sz w:val="19"/>
                <w:szCs w:val="19"/>
                <w:lang w:eastAsia="pt-BR"/>
              </w:rPr>
            </w:pPr>
          </w:p>
          <w:p w14:paraId="796F9E5E" w14:textId="6A1B6086" w:rsidR="005A6BA2" w:rsidRPr="001D60D9" w:rsidRDefault="00F370D7" w:rsidP="005A6BA2">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370D7">
              <w:rPr>
                <w:rFonts w:ascii="Book Antiqua" w:eastAsia="Times New Roman" w:hAnsi="Book Antiqua" w:cs="Times New Roman"/>
                <w:b/>
                <w:sz w:val="19"/>
                <w:szCs w:val="19"/>
                <w:highlight w:val="yellow"/>
                <w:lang w:eastAsia="pt-BR"/>
              </w:rPr>
              <w:t>DPESP-2013-FCC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370D7">
              <w:rPr>
                <w:rFonts w:ascii="Book Antiqua" w:eastAsia="Times New Roman" w:hAnsi="Book Antiqua" w:cs="Times New Roman"/>
                <w:bCs/>
                <w:sz w:val="19"/>
                <w:szCs w:val="19"/>
                <w:lang w:eastAsia="pt-BR"/>
              </w:rPr>
              <w:t xml:space="preserve">De acordo com a Lei da Política Nacional de Resíduos Sólidos (Lei </w:t>
            </w:r>
            <w:r>
              <w:rPr>
                <w:rFonts w:ascii="Book Antiqua" w:eastAsia="Times New Roman" w:hAnsi="Book Antiqua" w:cs="Times New Roman"/>
                <w:bCs/>
                <w:sz w:val="19"/>
                <w:szCs w:val="19"/>
                <w:lang w:eastAsia="pt-BR"/>
              </w:rPr>
              <w:t>1</w:t>
            </w:r>
            <w:r w:rsidRPr="00F370D7">
              <w:rPr>
                <w:rFonts w:ascii="Book Antiqua" w:eastAsia="Times New Roman" w:hAnsi="Book Antiqua" w:cs="Times New Roman"/>
                <w:bCs/>
                <w:sz w:val="19"/>
                <w:szCs w:val="19"/>
                <w:lang w:eastAsia="pt-BR"/>
              </w:rPr>
              <w:t>2.305/10):</w:t>
            </w:r>
            <w:r>
              <w:t xml:space="preserve"> </w:t>
            </w:r>
            <w:r w:rsidRPr="00F370D7">
              <w:rPr>
                <w:rFonts w:ascii="Book Antiqua" w:eastAsia="Times New Roman" w:hAnsi="Book Antiqua" w:cs="Times New Roman"/>
                <w:bCs/>
                <w:sz w:val="19"/>
                <w:szCs w:val="19"/>
                <w:lang w:eastAsia="pt-BR"/>
              </w:rPr>
              <w:t>Os fabricantes, importadores, distribuidores e comerciantes de produtos eletroeletrônicos e seus componentes são obrigados a estruturar e implementar sistemas de logística reversa, mediante retorno dos produtos após o uso pelo consumidor, de forma independente do serviço público de limpeza urbana e de manejo dos resíduos sólidos.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33,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VI, PNRS.</w:t>
            </w:r>
          </w:p>
        </w:tc>
      </w:tr>
    </w:tbl>
    <w:bookmarkEnd w:id="29"/>
    <w:p w14:paraId="2AE67125" w14:textId="5F918F07" w:rsidR="00D66062" w:rsidRPr="006D469A" w:rsidRDefault="00D66062" w:rsidP="00873799">
      <w:pPr>
        <w:spacing w:before="300" w:after="300" w:line="240" w:lineRule="auto"/>
        <w:ind w:firstLine="600"/>
        <w:jc w:val="both"/>
        <w:rPr>
          <w:rFonts w:ascii="Book Antiqua" w:eastAsia="Times New Roman" w:hAnsi="Book Antiqua" w:cs="Times New Roman"/>
          <w:b/>
          <w:color w:val="FF0000"/>
          <w:sz w:val="16"/>
          <w:szCs w:val="16"/>
          <w:lang w:eastAsia="pt-BR"/>
        </w:rPr>
      </w:pPr>
      <w:r w:rsidRPr="00FC30E6">
        <w:rPr>
          <w:rFonts w:ascii="Book Antiqua" w:eastAsia="Times New Roman" w:hAnsi="Book Antiqua" w:cs="Times New Roman"/>
          <w:b/>
          <w:bCs/>
          <w:color w:val="000000"/>
          <w:sz w:val="19"/>
          <w:szCs w:val="19"/>
          <w:highlight w:val="magenta"/>
          <w:lang w:eastAsia="pt-BR"/>
        </w:rPr>
        <w:t>§ 1</w:t>
      </w:r>
      <w:proofErr w:type="gramStart"/>
      <w:r w:rsidRPr="00FC30E6">
        <w:rPr>
          <w:rFonts w:ascii="Book Antiqua" w:eastAsia="Times New Roman" w:hAnsi="Book Antiqua" w:cs="Times New Roman"/>
          <w:b/>
          <w:bCs/>
          <w:color w:val="000000"/>
          <w:sz w:val="19"/>
          <w:szCs w:val="19"/>
          <w:highlight w:val="magenta"/>
          <w:u w:val="single"/>
          <w:vertAlign w:val="superscript"/>
          <w:lang w:eastAsia="pt-BR"/>
        </w:rPr>
        <w:t>o</w:t>
      </w:r>
      <w:r w:rsidRPr="00FC30E6">
        <w:rPr>
          <w:rFonts w:ascii="Book Antiqua" w:eastAsia="Times New Roman" w:hAnsi="Book Antiqua" w:cs="Times New Roman"/>
          <w:b/>
          <w:bCs/>
          <w:color w:val="000000"/>
          <w:sz w:val="19"/>
          <w:szCs w:val="19"/>
          <w:lang w:eastAsia="pt-BR"/>
        </w:rPr>
        <w:t> </w:t>
      </w:r>
      <w:r w:rsidRPr="001D60D9">
        <w:rPr>
          <w:rFonts w:ascii="Book Antiqua" w:eastAsia="Times New Roman" w:hAnsi="Book Antiqua" w:cs="Times New Roman"/>
          <w:color w:val="000000"/>
          <w:sz w:val="19"/>
          <w:szCs w:val="19"/>
          <w:lang w:eastAsia="pt-BR"/>
        </w:rPr>
        <w:t xml:space="preserve"> </w:t>
      </w:r>
      <w:r w:rsidRPr="00FE7609">
        <w:rPr>
          <w:rFonts w:ascii="Book Antiqua" w:eastAsia="Times New Roman" w:hAnsi="Book Antiqua" w:cs="Times New Roman"/>
          <w:b/>
          <w:bCs/>
          <w:color w:val="000000"/>
          <w:sz w:val="19"/>
          <w:szCs w:val="19"/>
          <w:lang w:eastAsia="pt-BR"/>
        </w:rPr>
        <w:t>Na</w:t>
      </w:r>
      <w:proofErr w:type="gramEnd"/>
      <w:r w:rsidRPr="00FE7609">
        <w:rPr>
          <w:rFonts w:ascii="Book Antiqua" w:eastAsia="Times New Roman" w:hAnsi="Book Antiqua" w:cs="Times New Roman"/>
          <w:b/>
          <w:bCs/>
          <w:color w:val="000000"/>
          <w:sz w:val="19"/>
          <w:szCs w:val="19"/>
          <w:lang w:eastAsia="pt-BR"/>
        </w:rPr>
        <w:t xml:space="preserve"> forma do disposto em regulamento ou em acordos setoriais e termos de compromisso firmados entre o poder público e o setor empresarial, os sistemas previstos no caput serão estendidos a produtos comercializados em embalagens plásticas, metálicas ou de vidro, e aos demais produtos e embalagens, considerando, prioritariamente, o grau e a extensão do impacto à saúde pública e ao meio ambiente dos resíduos gerados</w:t>
      </w:r>
      <w:r w:rsidRPr="006D469A">
        <w:rPr>
          <w:rFonts w:ascii="Book Antiqua" w:eastAsia="Times New Roman" w:hAnsi="Book Antiqua" w:cs="Times New Roman"/>
          <w:color w:val="000000"/>
          <w:sz w:val="18"/>
          <w:szCs w:val="18"/>
          <w:lang w:eastAsia="pt-BR"/>
        </w:rPr>
        <w:t>. </w:t>
      </w:r>
      <w:r w:rsidR="00FC30E6" w:rsidRPr="006D469A">
        <w:rPr>
          <w:rFonts w:ascii="Book Antiqua" w:eastAsia="Times New Roman" w:hAnsi="Book Antiqua" w:cs="Times New Roman"/>
          <w:b/>
          <w:color w:val="FF0000"/>
          <w:sz w:val="16"/>
          <w:szCs w:val="16"/>
          <w:u w:val="single"/>
          <w:lang w:eastAsia="pt-BR"/>
        </w:rPr>
        <w:t>(TJPE-2013)</w:t>
      </w:r>
    </w:p>
    <w:tbl>
      <w:tblPr>
        <w:tblStyle w:val="Tabelacomgrade"/>
        <w:tblW w:w="0" w:type="auto"/>
        <w:shd w:val="clear" w:color="auto" w:fill="CCFFFF"/>
        <w:tblLook w:val="04A0" w:firstRow="1" w:lastRow="0" w:firstColumn="1" w:lastColumn="0" w:noHBand="0" w:noVBand="1"/>
      </w:tblPr>
      <w:tblGrid>
        <w:gridCol w:w="8494"/>
      </w:tblGrid>
      <w:tr w:rsidR="00480661" w:rsidRPr="001D60D9" w14:paraId="4A238410" w14:textId="77777777" w:rsidTr="00A34FAB">
        <w:tc>
          <w:tcPr>
            <w:tcW w:w="8494" w:type="dxa"/>
            <w:shd w:val="clear" w:color="auto" w:fill="CCFFFF"/>
          </w:tcPr>
          <w:p w14:paraId="5D2AB30B" w14:textId="609FD578" w:rsidR="00480661" w:rsidRPr="001D60D9" w:rsidRDefault="00480661" w:rsidP="00A34FAB">
            <w:pPr>
              <w:jc w:val="both"/>
              <w:rPr>
                <w:rFonts w:ascii="Book Antiqua" w:eastAsia="Times New Roman" w:hAnsi="Book Antiqua" w:cs="Times New Roman"/>
                <w:sz w:val="19"/>
                <w:szCs w:val="19"/>
                <w:lang w:eastAsia="pt-BR"/>
              </w:rPr>
            </w:pPr>
            <w:r w:rsidRPr="001D60D9">
              <w:rPr>
                <w:rFonts w:ascii="Book Antiqua" w:eastAsia="Times New Roman" w:hAnsi="Book Antiqua" w:cs="Times New Roman"/>
                <w:b/>
                <w:bCs/>
                <w:i/>
                <w:iCs/>
                <w:color w:val="FF0000"/>
                <w:sz w:val="19"/>
                <w:szCs w:val="19"/>
                <w:lang w:eastAsia="pt-BR"/>
              </w:rPr>
              <w:t>#</w:t>
            </w:r>
            <w:r w:rsidRPr="001D60D9">
              <w:rPr>
                <w:rFonts w:ascii="Book Antiqua" w:eastAsia="Times New Roman" w:hAnsi="Book Antiqua" w:cs="Times New Roman"/>
                <w:b/>
                <w:bCs/>
                <w:i/>
                <w:iCs/>
                <w:color w:val="FF0000"/>
                <w:sz w:val="19"/>
                <w:szCs w:val="19"/>
                <w:highlight w:val="green"/>
                <w:lang w:eastAsia="pt-BR"/>
              </w:rPr>
              <w:t>Atenção</w:t>
            </w:r>
            <w:r w:rsidRPr="001D60D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80661">
              <w:rPr>
                <w:rFonts w:ascii="Book Antiqua" w:eastAsia="Times New Roman" w:hAnsi="Book Antiqua" w:cs="Times New Roman"/>
                <w:b/>
                <w:bCs/>
                <w:i/>
                <w:iCs/>
                <w:sz w:val="19"/>
                <w:szCs w:val="19"/>
                <w:u w:val="single"/>
                <w:lang w:eastAsia="pt-BR"/>
              </w:rPr>
              <w:t>Vide Decreto nº 11.300, de 21.12.22</w:t>
            </w:r>
            <w:r>
              <w:rPr>
                <w:rFonts w:ascii="Book Antiqua" w:eastAsia="Times New Roman" w:hAnsi="Book Antiqua" w:cs="Times New Roman"/>
                <w:sz w:val="19"/>
                <w:szCs w:val="19"/>
                <w:lang w:eastAsia="pt-BR"/>
              </w:rPr>
              <w:t>:</w:t>
            </w:r>
            <w:r w:rsidRPr="00480661">
              <w:rPr>
                <w:rFonts w:ascii="Book Antiqua" w:eastAsia="Times New Roman" w:hAnsi="Book Antiqua" w:cs="Times New Roman"/>
                <w:sz w:val="19"/>
                <w:szCs w:val="19"/>
                <w:lang w:eastAsia="pt-BR"/>
              </w:rPr>
              <w:t xml:space="preserve"> Regulamenta o § 2º do art. 32 e o § 1º do art. 33 da Lei nº 12.305, de 2 de agosto de 2010, e institui o sistema de logística reversa de embalagens de vidro.</w:t>
            </w:r>
            <w:r>
              <w:rPr>
                <w:rStyle w:val="Refdenotaderodap"/>
                <w:rFonts w:ascii="Book Antiqua" w:eastAsia="Times New Roman" w:hAnsi="Book Antiqua" w:cs="Times New Roman"/>
                <w:sz w:val="19"/>
                <w:szCs w:val="19"/>
                <w:lang w:eastAsia="pt-BR"/>
              </w:rPr>
              <w:footnoteReference w:id="2"/>
            </w:r>
          </w:p>
        </w:tc>
      </w:tr>
    </w:tbl>
    <w:p w14:paraId="2AE67126"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2</w:t>
      </w:r>
      <w:proofErr w:type="gramStart"/>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A</w:t>
      </w:r>
      <w:proofErr w:type="gramEnd"/>
      <w:r w:rsidRPr="001D60D9">
        <w:rPr>
          <w:rFonts w:ascii="Book Antiqua" w:eastAsia="Times New Roman" w:hAnsi="Book Antiqua" w:cs="Times New Roman"/>
          <w:color w:val="000000"/>
          <w:sz w:val="19"/>
          <w:szCs w:val="19"/>
          <w:lang w:eastAsia="pt-BR"/>
        </w:rPr>
        <w:t xml:space="preserve"> definição dos produtos e embalagens a que se refere o § 1</w:t>
      </w:r>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xml:space="preserve"> considerará a viabilidade técnica e econômica da logística reversa, bem como o grau e a extensão do impacto à saúde pública e ao meio ambiente dos resíduos gerados. </w:t>
      </w:r>
    </w:p>
    <w:p w14:paraId="2AE67127" w14:textId="3B7363DB" w:rsidR="00D66062" w:rsidRPr="00F81E88" w:rsidRDefault="00D66062" w:rsidP="00873799">
      <w:pPr>
        <w:spacing w:before="300" w:after="300" w:line="240" w:lineRule="auto"/>
        <w:ind w:firstLine="600"/>
        <w:jc w:val="both"/>
        <w:rPr>
          <w:rFonts w:ascii="Book Antiqua" w:eastAsia="Times New Roman" w:hAnsi="Book Antiqua" w:cs="Times New Roman"/>
          <w:sz w:val="18"/>
          <w:szCs w:val="18"/>
          <w:lang w:eastAsia="pt-BR"/>
        </w:rPr>
      </w:pPr>
      <w:r w:rsidRPr="00CB4BF7">
        <w:rPr>
          <w:rFonts w:ascii="Book Antiqua" w:eastAsia="Times New Roman" w:hAnsi="Book Antiqua" w:cs="Times New Roman"/>
          <w:b/>
          <w:bCs/>
          <w:color w:val="000000"/>
          <w:sz w:val="19"/>
          <w:szCs w:val="19"/>
          <w:highlight w:val="magenta"/>
          <w:lang w:eastAsia="pt-BR"/>
        </w:rPr>
        <w:t>§ 3</w:t>
      </w:r>
      <w:r w:rsidRPr="00CB4BF7">
        <w:rPr>
          <w:rFonts w:ascii="Book Antiqua" w:eastAsia="Times New Roman" w:hAnsi="Book Antiqua" w:cs="Times New Roman"/>
          <w:b/>
          <w:bCs/>
          <w:color w:val="000000"/>
          <w:sz w:val="19"/>
          <w:szCs w:val="19"/>
          <w:highlight w:val="magenta"/>
          <w:u w:val="single"/>
          <w:vertAlign w:val="superscript"/>
          <w:lang w:eastAsia="pt-BR"/>
        </w:rPr>
        <w:t>o</w:t>
      </w:r>
      <w:r w:rsidRPr="001D60D9">
        <w:rPr>
          <w:rFonts w:ascii="Book Antiqua" w:eastAsia="Times New Roman" w:hAnsi="Book Antiqua" w:cs="Times New Roman"/>
          <w:color w:val="000000"/>
          <w:sz w:val="19"/>
          <w:szCs w:val="19"/>
          <w:lang w:eastAsia="pt-BR"/>
        </w:rPr>
        <w:t xml:space="preserve">  </w:t>
      </w:r>
      <w:r w:rsidRPr="00FE7609">
        <w:rPr>
          <w:rFonts w:ascii="Book Antiqua" w:eastAsia="Times New Roman" w:hAnsi="Book Antiqua" w:cs="Times New Roman"/>
          <w:b/>
          <w:bCs/>
          <w:color w:val="000000"/>
          <w:sz w:val="19"/>
          <w:szCs w:val="19"/>
          <w:lang w:eastAsia="pt-BR"/>
        </w:rPr>
        <w:t xml:space="preserve">Sem prejuízo de exigências específicas fixadas em lei ou regulamento, em normas estabelecidas pelos órgãos do Sisnama e do SNVS, ou em acordos setoriais e termos de compromisso firmados entre o poder público e o setor empresarial, </w:t>
      </w:r>
      <w:r w:rsidRPr="00FE7609">
        <w:rPr>
          <w:rFonts w:ascii="Book Antiqua" w:eastAsia="Times New Roman" w:hAnsi="Book Antiqua" w:cs="Times New Roman"/>
          <w:b/>
          <w:bCs/>
          <w:caps/>
          <w:color w:val="000000"/>
          <w:sz w:val="19"/>
          <w:szCs w:val="19"/>
          <w:highlight w:val="green"/>
          <w:lang w:eastAsia="pt-BR"/>
        </w:rPr>
        <w:t>cabe</w:t>
      </w:r>
      <w:r w:rsidRPr="00FE7609">
        <w:rPr>
          <w:rFonts w:ascii="Book Antiqua" w:eastAsia="Times New Roman" w:hAnsi="Book Antiqua" w:cs="Times New Roman"/>
          <w:b/>
          <w:bCs/>
          <w:color w:val="000000"/>
          <w:sz w:val="19"/>
          <w:szCs w:val="19"/>
          <w:lang w:eastAsia="pt-BR"/>
        </w:rPr>
        <w:t xml:space="preserve"> aos fabricantes, importadores, distribuidores e comerciantes dos produtos a que se referem os incisos II, III, V e VI ou dos produtos e embalagens a que se referem os incisos I e IV do caput e o § 1</w:t>
      </w:r>
      <w:r w:rsidRPr="00FE7609">
        <w:rPr>
          <w:rFonts w:ascii="Book Antiqua" w:eastAsia="Times New Roman" w:hAnsi="Book Antiqua" w:cs="Times New Roman"/>
          <w:b/>
          <w:bCs/>
          <w:color w:val="000000"/>
          <w:sz w:val="19"/>
          <w:szCs w:val="19"/>
          <w:u w:val="single"/>
          <w:vertAlign w:val="superscript"/>
          <w:lang w:eastAsia="pt-BR"/>
        </w:rPr>
        <w:t>o</w:t>
      </w:r>
      <w:r w:rsidRPr="00FE7609">
        <w:rPr>
          <w:rFonts w:ascii="Book Antiqua" w:eastAsia="Times New Roman" w:hAnsi="Book Antiqua" w:cs="Times New Roman"/>
          <w:b/>
          <w:bCs/>
          <w:color w:val="000000"/>
          <w:sz w:val="19"/>
          <w:szCs w:val="19"/>
          <w:lang w:eastAsia="pt-BR"/>
        </w:rPr>
        <w:t xml:space="preserve"> tomar todas as medidas necessárias para assegurar a implementação e operacionalização do </w:t>
      </w:r>
      <w:r w:rsidRPr="00FE7609">
        <w:rPr>
          <w:rFonts w:ascii="Book Antiqua" w:eastAsia="Times New Roman" w:hAnsi="Book Antiqua" w:cs="Times New Roman"/>
          <w:b/>
          <w:bCs/>
          <w:caps/>
          <w:color w:val="000000"/>
          <w:sz w:val="19"/>
          <w:szCs w:val="19"/>
          <w:shd w:val="clear" w:color="auto" w:fill="F7CAAC" w:themeFill="accent2" w:themeFillTint="66"/>
          <w:lang w:eastAsia="pt-BR"/>
        </w:rPr>
        <w:t>sistema de logística reversa</w:t>
      </w:r>
      <w:r w:rsidRPr="00FE7609">
        <w:rPr>
          <w:rFonts w:ascii="Book Antiqua" w:eastAsia="Times New Roman" w:hAnsi="Book Antiqua" w:cs="Times New Roman"/>
          <w:b/>
          <w:bCs/>
          <w:color w:val="000000"/>
          <w:sz w:val="19"/>
          <w:szCs w:val="19"/>
          <w:lang w:eastAsia="pt-BR"/>
        </w:rPr>
        <w:t xml:space="preserve"> sob seu encargo, consoante o estabelecido neste artigo, podendo, entre outras medidas</w:t>
      </w:r>
      <w:r w:rsidRPr="006D469A">
        <w:rPr>
          <w:rFonts w:ascii="Book Antiqua" w:eastAsia="Times New Roman" w:hAnsi="Book Antiqua" w:cs="Times New Roman"/>
          <w:color w:val="000000"/>
          <w:sz w:val="18"/>
          <w:szCs w:val="18"/>
          <w:lang w:eastAsia="pt-BR"/>
        </w:rPr>
        <w:t>: </w:t>
      </w:r>
      <w:r w:rsidR="0067447E" w:rsidRPr="006D469A">
        <w:rPr>
          <w:rFonts w:ascii="Book Antiqua" w:hAnsi="Book Antiqua"/>
          <w:b/>
          <w:color w:val="FF0000"/>
          <w:sz w:val="16"/>
          <w:szCs w:val="16"/>
          <w:u w:val="single"/>
        </w:rPr>
        <w:t>(PGM-João Pessoa/PB-2018)</w:t>
      </w:r>
      <w:r w:rsidR="00F81E88">
        <w:rPr>
          <w:rFonts w:ascii="Book Antiqua" w:hAnsi="Book Antiqua"/>
          <w:b/>
          <w:color w:val="FF0000"/>
          <w:sz w:val="16"/>
          <w:szCs w:val="16"/>
        </w:rPr>
        <w:t xml:space="preserve"> </w:t>
      </w:r>
      <w:r w:rsidR="00F81E88">
        <w:rPr>
          <w:rFonts w:ascii="Book Antiqua" w:hAnsi="Book Antiqua"/>
          <w:b/>
          <w:color w:val="FF0000"/>
          <w:sz w:val="16"/>
          <w:szCs w:val="16"/>
          <w:u w:val="single"/>
        </w:rPr>
        <w:t>(DPEAP-2022)</w:t>
      </w:r>
      <w:r w:rsidR="00F81E88">
        <w:rPr>
          <w:rFonts w:ascii="Book Antiqua" w:hAnsi="Book Antiqua"/>
          <w:b/>
          <w:color w:val="FF0000"/>
          <w:sz w:val="16"/>
          <w:szCs w:val="16"/>
        </w:rPr>
        <w:t xml:space="preserve"> </w:t>
      </w:r>
      <w:r w:rsidR="00F81E88">
        <w:rPr>
          <w:rFonts w:ascii="Book Antiqua" w:hAnsi="Book Antiqua"/>
          <w:b/>
          <w:bCs/>
          <w:color w:val="FF0000"/>
          <w:sz w:val="16"/>
          <w:szCs w:val="16"/>
          <w:u w:val="single"/>
        </w:rPr>
        <w:t>(DPESP-2023)</w:t>
      </w:r>
    </w:p>
    <w:p w14:paraId="2AE67128"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lastRenderedPageBreak/>
        <w:t xml:space="preserve">I - </w:t>
      </w:r>
      <w:proofErr w:type="gramStart"/>
      <w:r w:rsidRPr="001D60D9">
        <w:rPr>
          <w:rFonts w:ascii="Book Antiqua" w:eastAsia="Times New Roman" w:hAnsi="Book Antiqua" w:cs="Times New Roman"/>
          <w:color w:val="000000"/>
          <w:sz w:val="19"/>
          <w:szCs w:val="19"/>
          <w:lang w:eastAsia="pt-BR"/>
        </w:rPr>
        <w:t>implantar</w:t>
      </w:r>
      <w:proofErr w:type="gramEnd"/>
      <w:r w:rsidRPr="001D60D9">
        <w:rPr>
          <w:rFonts w:ascii="Book Antiqua" w:eastAsia="Times New Roman" w:hAnsi="Book Antiqua" w:cs="Times New Roman"/>
          <w:color w:val="000000"/>
          <w:sz w:val="19"/>
          <w:szCs w:val="19"/>
          <w:lang w:eastAsia="pt-BR"/>
        </w:rPr>
        <w:t xml:space="preserve"> procedimentos de compra de produtos ou embalagens usados; </w:t>
      </w:r>
    </w:p>
    <w:p w14:paraId="2AE67129" w14:textId="07A9CD30" w:rsidR="00D66062" w:rsidRPr="006D469A" w:rsidRDefault="00D66062" w:rsidP="00873799">
      <w:pPr>
        <w:spacing w:before="300" w:after="300" w:line="240" w:lineRule="auto"/>
        <w:ind w:firstLine="600"/>
        <w:jc w:val="both"/>
        <w:rPr>
          <w:rFonts w:ascii="Book Antiqua" w:eastAsia="Times New Roman" w:hAnsi="Book Antiqua" w:cs="Times New Roman"/>
          <w:sz w:val="18"/>
          <w:szCs w:val="18"/>
          <w:lang w:eastAsia="pt-BR"/>
        </w:rPr>
      </w:pPr>
      <w:r w:rsidRPr="0067447E">
        <w:rPr>
          <w:rFonts w:ascii="Book Antiqua" w:eastAsia="Times New Roman" w:hAnsi="Book Antiqua" w:cs="Times New Roman"/>
          <w:b/>
          <w:bCs/>
          <w:color w:val="000000"/>
          <w:sz w:val="19"/>
          <w:szCs w:val="19"/>
          <w:lang w:eastAsia="pt-BR"/>
        </w:rPr>
        <w:t xml:space="preserve">II - </w:t>
      </w:r>
      <w:proofErr w:type="gramStart"/>
      <w:r w:rsidRPr="0067447E">
        <w:rPr>
          <w:rFonts w:ascii="Book Antiqua" w:eastAsia="Times New Roman" w:hAnsi="Book Antiqua" w:cs="Times New Roman"/>
          <w:b/>
          <w:bCs/>
          <w:color w:val="000000"/>
          <w:sz w:val="19"/>
          <w:szCs w:val="19"/>
          <w:lang w:eastAsia="pt-BR"/>
        </w:rPr>
        <w:t>disponibilizar</w:t>
      </w:r>
      <w:proofErr w:type="gramEnd"/>
      <w:r w:rsidRPr="0067447E">
        <w:rPr>
          <w:rFonts w:ascii="Book Antiqua" w:eastAsia="Times New Roman" w:hAnsi="Book Antiqua" w:cs="Times New Roman"/>
          <w:b/>
          <w:bCs/>
          <w:color w:val="000000"/>
          <w:sz w:val="19"/>
          <w:szCs w:val="19"/>
          <w:lang w:eastAsia="pt-BR"/>
        </w:rPr>
        <w:t xml:space="preserve"> postos de entrega de resíduos reutilizáveis e recicláveis</w:t>
      </w:r>
      <w:r w:rsidRPr="006D469A">
        <w:rPr>
          <w:rFonts w:ascii="Book Antiqua" w:eastAsia="Times New Roman" w:hAnsi="Book Antiqua" w:cs="Times New Roman"/>
          <w:color w:val="000000"/>
          <w:sz w:val="18"/>
          <w:szCs w:val="18"/>
          <w:lang w:eastAsia="pt-BR"/>
        </w:rPr>
        <w:t>; </w:t>
      </w:r>
      <w:r w:rsidR="0067447E" w:rsidRPr="006D469A">
        <w:rPr>
          <w:rFonts w:ascii="Book Antiqua" w:hAnsi="Book Antiqua"/>
          <w:b/>
          <w:color w:val="FF0000"/>
          <w:sz w:val="16"/>
          <w:szCs w:val="16"/>
          <w:u w:val="single"/>
        </w:rPr>
        <w:t>(PGM-João Pessoa/PB-2018)</w:t>
      </w:r>
    </w:p>
    <w:p w14:paraId="2AE6712A" w14:textId="7D40A62A" w:rsidR="00D66062" w:rsidRPr="00F81E88"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84003">
        <w:rPr>
          <w:rFonts w:ascii="Book Antiqua" w:eastAsia="Times New Roman" w:hAnsi="Book Antiqua" w:cs="Times New Roman"/>
          <w:b/>
          <w:bCs/>
          <w:color w:val="000000"/>
          <w:sz w:val="19"/>
          <w:szCs w:val="19"/>
          <w:lang w:eastAsia="pt-BR"/>
        </w:rPr>
        <w:t>III - atuar em parceria com cooperativas ou outras formas de associação de catadores de materiais reutilizáveis e recicláveis, nos casos de que trata o § 1</w:t>
      </w:r>
      <w:r w:rsidRPr="00184003">
        <w:rPr>
          <w:rFonts w:ascii="Book Antiqua" w:eastAsia="Times New Roman" w:hAnsi="Book Antiqua" w:cs="Times New Roman"/>
          <w:b/>
          <w:bCs/>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w:t>
      </w:r>
      <w:r w:rsidR="00184003" w:rsidRPr="00DA78F8">
        <w:rPr>
          <w:rFonts w:ascii="Book Antiqua" w:hAnsi="Book Antiqua"/>
          <w:b/>
          <w:bCs/>
          <w:color w:val="FF0000"/>
          <w:sz w:val="16"/>
          <w:szCs w:val="16"/>
          <w:u w:val="single"/>
        </w:rPr>
        <w:t>(DPEAP-2022)</w:t>
      </w:r>
      <w:r w:rsidR="00F81E88">
        <w:rPr>
          <w:rFonts w:ascii="Book Antiqua" w:hAnsi="Book Antiqua"/>
          <w:b/>
          <w:bCs/>
          <w:color w:val="FF0000"/>
          <w:sz w:val="16"/>
          <w:szCs w:val="16"/>
        </w:rPr>
        <w:t xml:space="preserve"> </w:t>
      </w:r>
      <w:r w:rsidR="00F81E88">
        <w:rPr>
          <w:rFonts w:ascii="Book Antiqua" w:hAnsi="Book Antiqua"/>
          <w:b/>
          <w:bCs/>
          <w:color w:val="FF0000"/>
          <w:sz w:val="16"/>
          <w:szCs w:val="16"/>
          <w:u w:val="single"/>
        </w:rPr>
        <w:t>(DPESP-2023)</w:t>
      </w:r>
    </w:p>
    <w:p w14:paraId="2AE6712B" w14:textId="25CA69EA" w:rsidR="00D66062" w:rsidRPr="006D469A" w:rsidRDefault="00D66062" w:rsidP="00873799">
      <w:pPr>
        <w:spacing w:before="300" w:after="300" w:line="240" w:lineRule="auto"/>
        <w:ind w:firstLine="600"/>
        <w:jc w:val="both"/>
        <w:rPr>
          <w:rFonts w:ascii="Book Antiqua" w:eastAsia="Times New Roman" w:hAnsi="Book Antiqua" w:cs="Times New Roman"/>
          <w:b/>
          <w:color w:val="FF0000"/>
          <w:sz w:val="16"/>
          <w:szCs w:val="16"/>
          <w:lang w:eastAsia="pt-BR"/>
        </w:rPr>
      </w:pPr>
      <w:r w:rsidRPr="00CB4BF7">
        <w:rPr>
          <w:rFonts w:ascii="Book Antiqua" w:eastAsia="Times New Roman" w:hAnsi="Book Antiqua" w:cs="Times New Roman"/>
          <w:b/>
          <w:bCs/>
          <w:color w:val="000000"/>
          <w:sz w:val="19"/>
          <w:szCs w:val="19"/>
          <w:highlight w:val="magenta"/>
          <w:lang w:eastAsia="pt-BR"/>
        </w:rPr>
        <w:t>§ 4</w:t>
      </w:r>
      <w:proofErr w:type="gramStart"/>
      <w:r w:rsidRPr="00CB4BF7">
        <w:rPr>
          <w:rFonts w:ascii="Book Antiqua" w:eastAsia="Times New Roman" w:hAnsi="Book Antiqua" w:cs="Times New Roman"/>
          <w:b/>
          <w:bCs/>
          <w:color w:val="000000"/>
          <w:sz w:val="19"/>
          <w:szCs w:val="19"/>
          <w:highlight w:val="magenta"/>
          <w:u w:val="single"/>
          <w:vertAlign w:val="superscript"/>
          <w:lang w:eastAsia="pt-BR"/>
        </w:rPr>
        <w:t>o</w:t>
      </w:r>
      <w:r w:rsidRPr="00CB4BF7">
        <w:rPr>
          <w:rFonts w:ascii="Book Antiqua" w:eastAsia="Times New Roman" w:hAnsi="Book Antiqua" w:cs="Times New Roman"/>
          <w:b/>
          <w:bCs/>
          <w:color w:val="000000"/>
          <w:sz w:val="19"/>
          <w:szCs w:val="19"/>
          <w:lang w:eastAsia="pt-BR"/>
        </w:rPr>
        <w:t> </w:t>
      </w:r>
      <w:r w:rsidRPr="001D60D9">
        <w:rPr>
          <w:rFonts w:ascii="Book Antiqua" w:eastAsia="Times New Roman" w:hAnsi="Book Antiqua" w:cs="Times New Roman"/>
          <w:color w:val="000000"/>
          <w:sz w:val="19"/>
          <w:szCs w:val="19"/>
          <w:lang w:eastAsia="pt-BR"/>
        </w:rPr>
        <w:t xml:space="preserve"> Os</w:t>
      </w:r>
      <w:proofErr w:type="gramEnd"/>
      <w:r w:rsidRPr="001D60D9">
        <w:rPr>
          <w:rFonts w:ascii="Book Antiqua" w:eastAsia="Times New Roman" w:hAnsi="Book Antiqua" w:cs="Times New Roman"/>
          <w:color w:val="000000"/>
          <w:sz w:val="19"/>
          <w:szCs w:val="19"/>
          <w:lang w:eastAsia="pt-BR"/>
        </w:rPr>
        <w:t xml:space="preserve"> </w:t>
      </w:r>
      <w:r w:rsidRPr="00822FB8">
        <w:rPr>
          <w:rFonts w:ascii="Book Antiqua" w:eastAsia="Times New Roman" w:hAnsi="Book Antiqua" w:cs="Times New Roman"/>
          <w:b/>
          <w:bCs/>
          <w:color w:val="000000"/>
          <w:sz w:val="19"/>
          <w:szCs w:val="19"/>
          <w:highlight w:val="yellow"/>
          <w:lang w:eastAsia="pt-BR"/>
        </w:rPr>
        <w:t>consumidores</w:t>
      </w:r>
      <w:r w:rsidRPr="001D60D9">
        <w:rPr>
          <w:rFonts w:ascii="Book Antiqua" w:eastAsia="Times New Roman" w:hAnsi="Book Antiqua" w:cs="Times New Roman"/>
          <w:color w:val="000000"/>
          <w:sz w:val="19"/>
          <w:szCs w:val="19"/>
          <w:lang w:eastAsia="pt-BR"/>
        </w:rPr>
        <w:t xml:space="preserve"> </w:t>
      </w:r>
      <w:r w:rsidRPr="00822FB8">
        <w:rPr>
          <w:rFonts w:ascii="Book Antiqua" w:eastAsia="Times New Roman" w:hAnsi="Book Antiqua" w:cs="Times New Roman"/>
          <w:b/>
          <w:bCs/>
          <w:caps/>
          <w:color w:val="000000"/>
          <w:sz w:val="19"/>
          <w:szCs w:val="19"/>
          <w:highlight w:val="green"/>
          <w:lang w:eastAsia="pt-BR"/>
        </w:rPr>
        <w:t>deverão efetuar</w:t>
      </w:r>
      <w:r w:rsidRPr="001D60D9">
        <w:rPr>
          <w:rFonts w:ascii="Book Antiqua" w:eastAsia="Times New Roman" w:hAnsi="Book Antiqua" w:cs="Times New Roman"/>
          <w:color w:val="000000"/>
          <w:sz w:val="19"/>
          <w:szCs w:val="19"/>
          <w:lang w:eastAsia="pt-BR"/>
        </w:rPr>
        <w:t xml:space="preserve"> a </w:t>
      </w:r>
      <w:r w:rsidRPr="00822FB8">
        <w:rPr>
          <w:rFonts w:ascii="Book Antiqua" w:eastAsia="Times New Roman" w:hAnsi="Book Antiqua" w:cs="Times New Roman"/>
          <w:b/>
          <w:bCs/>
          <w:caps/>
          <w:color w:val="000000"/>
          <w:sz w:val="19"/>
          <w:szCs w:val="19"/>
          <w:shd w:val="clear" w:color="auto" w:fill="F7CAAC" w:themeFill="accent2" w:themeFillTint="66"/>
          <w:lang w:eastAsia="pt-BR"/>
        </w:rPr>
        <w:t>devolução</w:t>
      </w:r>
      <w:r w:rsidRPr="00822FB8">
        <w:rPr>
          <w:rFonts w:ascii="Book Antiqua" w:eastAsia="Times New Roman" w:hAnsi="Book Antiqua" w:cs="Times New Roman"/>
          <w:b/>
          <w:bCs/>
          <w:color w:val="000000"/>
          <w:sz w:val="19"/>
          <w:szCs w:val="19"/>
          <w:lang w:eastAsia="pt-BR"/>
        </w:rPr>
        <w:t xml:space="preserve"> </w:t>
      </w:r>
      <w:r w:rsidRPr="00822FB8">
        <w:rPr>
          <w:rFonts w:ascii="Book Antiqua" w:eastAsia="Times New Roman" w:hAnsi="Book Antiqua" w:cs="Times New Roman"/>
          <w:b/>
          <w:bCs/>
          <w:color w:val="000000"/>
          <w:sz w:val="19"/>
          <w:szCs w:val="19"/>
          <w:highlight w:val="cyan"/>
          <w:lang w:eastAsia="pt-BR"/>
        </w:rPr>
        <w:t>após o uso</w:t>
      </w:r>
      <w:r w:rsidRPr="001D60D9">
        <w:rPr>
          <w:rFonts w:ascii="Book Antiqua" w:eastAsia="Times New Roman" w:hAnsi="Book Antiqua" w:cs="Times New Roman"/>
          <w:color w:val="000000"/>
          <w:sz w:val="19"/>
          <w:szCs w:val="19"/>
          <w:lang w:eastAsia="pt-BR"/>
        </w:rPr>
        <w:t xml:space="preserve">, aos </w:t>
      </w:r>
      <w:r w:rsidRPr="00822FB8">
        <w:rPr>
          <w:rFonts w:ascii="Book Antiqua" w:eastAsia="Times New Roman" w:hAnsi="Book Antiqua" w:cs="Times New Roman"/>
          <w:b/>
          <w:bCs/>
          <w:color w:val="000000"/>
          <w:sz w:val="19"/>
          <w:szCs w:val="19"/>
          <w:highlight w:val="yellow"/>
          <w:lang w:eastAsia="pt-BR"/>
        </w:rPr>
        <w:t>comerciantes</w:t>
      </w:r>
      <w:r w:rsidRPr="001D60D9">
        <w:rPr>
          <w:rFonts w:ascii="Book Antiqua" w:eastAsia="Times New Roman" w:hAnsi="Book Antiqua" w:cs="Times New Roman"/>
          <w:color w:val="000000"/>
          <w:sz w:val="19"/>
          <w:szCs w:val="19"/>
          <w:lang w:eastAsia="pt-BR"/>
        </w:rPr>
        <w:t xml:space="preserve"> ou </w:t>
      </w:r>
      <w:r w:rsidRPr="00822FB8">
        <w:rPr>
          <w:rFonts w:ascii="Book Antiqua" w:eastAsia="Times New Roman" w:hAnsi="Book Antiqua" w:cs="Times New Roman"/>
          <w:b/>
          <w:bCs/>
          <w:color w:val="000000"/>
          <w:sz w:val="19"/>
          <w:szCs w:val="19"/>
          <w:highlight w:val="yellow"/>
          <w:lang w:eastAsia="pt-BR"/>
        </w:rPr>
        <w:t>distribuidores</w:t>
      </w:r>
      <w:r w:rsidRPr="001D60D9">
        <w:rPr>
          <w:rFonts w:ascii="Book Antiqua" w:eastAsia="Times New Roman" w:hAnsi="Book Antiqua" w:cs="Times New Roman"/>
          <w:color w:val="000000"/>
          <w:sz w:val="19"/>
          <w:szCs w:val="19"/>
          <w:lang w:eastAsia="pt-BR"/>
        </w:rPr>
        <w:t xml:space="preserve">, </w:t>
      </w:r>
      <w:r w:rsidRPr="00822FB8">
        <w:rPr>
          <w:rFonts w:ascii="Book Antiqua" w:eastAsia="Times New Roman" w:hAnsi="Book Antiqua" w:cs="Times New Roman"/>
          <w:b/>
          <w:bCs/>
          <w:color w:val="000000"/>
          <w:sz w:val="19"/>
          <w:szCs w:val="19"/>
          <w:highlight w:val="cyan"/>
          <w:lang w:eastAsia="pt-BR"/>
        </w:rPr>
        <w:t>dos produtos</w:t>
      </w:r>
      <w:r w:rsidRPr="001D60D9">
        <w:rPr>
          <w:rFonts w:ascii="Book Antiqua" w:eastAsia="Times New Roman" w:hAnsi="Book Antiqua" w:cs="Times New Roman"/>
          <w:color w:val="000000"/>
          <w:sz w:val="19"/>
          <w:szCs w:val="19"/>
          <w:lang w:eastAsia="pt-BR"/>
        </w:rPr>
        <w:t xml:space="preserve"> e </w:t>
      </w:r>
      <w:r w:rsidRPr="00822FB8">
        <w:rPr>
          <w:rFonts w:ascii="Book Antiqua" w:eastAsia="Times New Roman" w:hAnsi="Book Antiqua" w:cs="Times New Roman"/>
          <w:b/>
          <w:bCs/>
          <w:color w:val="000000"/>
          <w:sz w:val="19"/>
          <w:szCs w:val="19"/>
          <w:highlight w:val="cyan"/>
          <w:lang w:eastAsia="pt-BR"/>
        </w:rPr>
        <w:t>das embalagens</w:t>
      </w:r>
      <w:r w:rsidRPr="001D60D9">
        <w:rPr>
          <w:rFonts w:ascii="Book Antiqua" w:eastAsia="Times New Roman" w:hAnsi="Book Antiqua" w:cs="Times New Roman"/>
          <w:color w:val="000000"/>
          <w:sz w:val="19"/>
          <w:szCs w:val="19"/>
          <w:lang w:eastAsia="pt-BR"/>
        </w:rPr>
        <w:t xml:space="preserve"> a que se referem os </w:t>
      </w:r>
      <w:r w:rsidRPr="00822FB8">
        <w:rPr>
          <w:rFonts w:ascii="Book Antiqua" w:eastAsia="Times New Roman" w:hAnsi="Book Antiqua" w:cs="Times New Roman"/>
          <w:b/>
          <w:bCs/>
          <w:color w:val="000000"/>
          <w:sz w:val="19"/>
          <w:szCs w:val="19"/>
          <w:highlight w:val="yellow"/>
          <w:lang w:eastAsia="pt-BR"/>
        </w:rPr>
        <w:t>incisos I a VI do caput</w:t>
      </w:r>
      <w:r w:rsidRPr="001D60D9">
        <w:rPr>
          <w:rFonts w:ascii="Book Antiqua" w:eastAsia="Times New Roman" w:hAnsi="Book Antiqua" w:cs="Times New Roman"/>
          <w:color w:val="000000"/>
          <w:sz w:val="19"/>
          <w:szCs w:val="19"/>
          <w:lang w:eastAsia="pt-BR"/>
        </w:rPr>
        <w:t xml:space="preserve">, e de </w:t>
      </w:r>
      <w:r w:rsidRPr="00822FB8">
        <w:rPr>
          <w:rFonts w:ascii="Book Antiqua" w:eastAsia="Times New Roman" w:hAnsi="Book Antiqua" w:cs="Times New Roman"/>
          <w:b/>
          <w:bCs/>
          <w:color w:val="000000"/>
          <w:sz w:val="19"/>
          <w:szCs w:val="19"/>
          <w:highlight w:val="cyan"/>
          <w:lang w:eastAsia="pt-BR"/>
        </w:rPr>
        <w:t>outros produtos</w:t>
      </w:r>
      <w:r w:rsidRPr="001D60D9">
        <w:rPr>
          <w:rFonts w:ascii="Book Antiqua" w:eastAsia="Times New Roman" w:hAnsi="Book Antiqua" w:cs="Times New Roman"/>
          <w:color w:val="000000"/>
          <w:sz w:val="19"/>
          <w:szCs w:val="19"/>
          <w:lang w:eastAsia="pt-BR"/>
        </w:rPr>
        <w:t xml:space="preserve"> ou </w:t>
      </w:r>
      <w:r w:rsidRPr="00822FB8">
        <w:rPr>
          <w:rFonts w:ascii="Book Antiqua" w:eastAsia="Times New Roman" w:hAnsi="Book Antiqua" w:cs="Times New Roman"/>
          <w:b/>
          <w:bCs/>
          <w:color w:val="000000"/>
          <w:sz w:val="19"/>
          <w:szCs w:val="19"/>
          <w:highlight w:val="cyan"/>
          <w:lang w:eastAsia="pt-BR"/>
        </w:rPr>
        <w:t>embalagens objeto de logística reversa</w:t>
      </w:r>
      <w:r w:rsidRPr="001D60D9">
        <w:rPr>
          <w:rFonts w:ascii="Book Antiqua" w:eastAsia="Times New Roman" w:hAnsi="Book Antiqua" w:cs="Times New Roman"/>
          <w:color w:val="000000"/>
          <w:sz w:val="19"/>
          <w:szCs w:val="19"/>
          <w:lang w:eastAsia="pt-BR"/>
        </w:rPr>
        <w:t xml:space="preserve">, </w:t>
      </w:r>
      <w:r w:rsidRPr="00822FB8">
        <w:rPr>
          <w:rFonts w:ascii="Book Antiqua" w:eastAsia="Times New Roman" w:hAnsi="Book Antiqua" w:cs="Times New Roman"/>
          <w:b/>
          <w:bCs/>
          <w:color w:val="000000"/>
          <w:sz w:val="19"/>
          <w:szCs w:val="19"/>
          <w:highlight w:val="yellow"/>
          <w:lang w:eastAsia="pt-BR"/>
        </w:rPr>
        <w:t>na forma do § 1</w:t>
      </w:r>
      <w:r w:rsidRPr="00822FB8">
        <w:rPr>
          <w:rFonts w:ascii="Book Antiqua" w:eastAsia="Times New Roman" w:hAnsi="Book Antiqua" w:cs="Times New Roman"/>
          <w:b/>
          <w:bCs/>
          <w:color w:val="000000"/>
          <w:sz w:val="19"/>
          <w:szCs w:val="19"/>
          <w:highlight w:val="yellow"/>
          <w:u w:val="single"/>
          <w:vertAlign w:val="superscript"/>
          <w:lang w:eastAsia="pt-BR"/>
        </w:rPr>
        <w:t>o</w:t>
      </w:r>
      <w:r w:rsidRPr="006D469A">
        <w:rPr>
          <w:rFonts w:ascii="Book Antiqua" w:eastAsia="Times New Roman" w:hAnsi="Book Antiqua" w:cs="Times New Roman"/>
          <w:color w:val="000000"/>
          <w:sz w:val="16"/>
          <w:szCs w:val="16"/>
          <w:lang w:eastAsia="pt-BR"/>
        </w:rPr>
        <w:t>.</w:t>
      </w:r>
      <w:r w:rsidR="00862E78" w:rsidRPr="006D469A">
        <w:rPr>
          <w:rFonts w:ascii="Book Antiqua" w:eastAsia="Times New Roman" w:hAnsi="Book Antiqua" w:cs="Times New Roman"/>
          <w:color w:val="000000"/>
          <w:sz w:val="16"/>
          <w:szCs w:val="16"/>
          <w:lang w:eastAsia="pt-BR"/>
        </w:rPr>
        <w:t xml:space="preserve"> </w:t>
      </w:r>
      <w:r w:rsidR="00862E78" w:rsidRPr="006D469A">
        <w:rPr>
          <w:rFonts w:ascii="Book Antiqua" w:eastAsia="Times New Roman" w:hAnsi="Book Antiqua" w:cs="Times New Roman"/>
          <w:b/>
          <w:bCs/>
          <w:color w:val="FF0000"/>
          <w:sz w:val="16"/>
          <w:szCs w:val="16"/>
          <w:u w:val="single"/>
          <w:lang w:eastAsia="pt-BR"/>
        </w:rPr>
        <w:t>(DPEPR-2017)</w:t>
      </w:r>
      <w:r w:rsidRPr="006D469A">
        <w:rPr>
          <w:rFonts w:ascii="Book Antiqua" w:eastAsia="Times New Roman" w:hAnsi="Book Antiqua" w:cs="Times New Roman"/>
          <w:color w:val="000000"/>
          <w:sz w:val="16"/>
          <w:szCs w:val="16"/>
          <w:lang w:eastAsia="pt-BR"/>
        </w:rPr>
        <w:t> </w:t>
      </w:r>
      <w:r w:rsidR="00CB4BF7" w:rsidRPr="006D469A">
        <w:rPr>
          <w:rFonts w:ascii="Book Antiqua" w:eastAsia="Times New Roman" w:hAnsi="Book Antiqua" w:cs="Times New Roman"/>
          <w:b/>
          <w:color w:val="FF0000"/>
          <w:sz w:val="16"/>
          <w:szCs w:val="16"/>
          <w:u w:val="single"/>
          <w:lang w:eastAsia="pt-BR"/>
        </w:rPr>
        <w:t>(TJRJ-2019)</w:t>
      </w:r>
    </w:p>
    <w:tbl>
      <w:tblPr>
        <w:tblStyle w:val="Tabelacomgrade"/>
        <w:tblW w:w="0" w:type="auto"/>
        <w:shd w:val="clear" w:color="auto" w:fill="CCFFFF"/>
        <w:tblLook w:val="04A0" w:firstRow="1" w:lastRow="0" w:firstColumn="1" w:lastColumn="0" w:noHBand="0" w:noVBand="1"/>
      </w:tblPr>
      <w:tblGrid>
        <w:gridCol w:w="8494"/>
      </w:tblGrid>
      <w:tr w:rsidR="00822FB8" w:rsidRPr="001D60D9" w14:paraId="12AE7E88" w14:textId="77777777" w:rsidTr="00CA3A34">
        <w:tc>
          <w:tcPr>
            <w:tcW w:w="8494" w:type="dxa"/>
            <w:shd w:val="clear" w:color="auto" w:fill="CCFFFF"/>
          </w:tcPr>
          <w:p w14:paraId="11C915A8" w14:textId="225A9E14" w:rsidR="00822FB8" w:rsidRPr="00F02D04" w:rsidRDefault="00822FB8" w:rsidP="00822FB8">
            <w:pPr>
              <w:ind w:firstLine="451"/>
              <w:jc w:val="both"/>
              <w:rPr>
                <w:rFonts w:ascii="Book Antiqua" w:eastAsia="Times New Roman" w:hAnsi="Book Antiqua" w:cs="Times New Roman"/>
                <w:bCs/>
                <w:sz w:val="18"/>
                <w:szCs w:val="18"/>
                <w:lang w:eastAsia="pt-BR"/>
              </w:rPr>
            </w:pPr>
            <w:r w:rsidRPr="00F02D04">
              <w:rPr>
                <w:rFonts w:ascii="Book Antiqua" w:eastAsia="Times New Roman" w:hAnsi="Book Antiqua" w:cs="Times New Roman"/>
                <w:bCs/>
                <w:sz w:val="18"/>
                <w:szCs w:val="18"/>
                <w:lang w:eastAsia="pt-BR"/>
              </w:rPr>
              <w:t xml:space="preserve">Art. 33. São obrigados a estruturar e implementar sistemas de logística reversa, mediante retorno dos produtos após o uso pelo consumidor, de forma independente do serviço público de limpeza urbana e de manejo dos resíduos sólidos, os fabricantes, importadores, distribuidores e comerciantes de: </w:t>
            </w:r>
          </w:p>
          <w:p w14:paraId="2DBEA750" w14:textId="77777777" w:rsidR="00822FB8" w:rsidRPr="00F02D04" w:rsidRDefault="00822FB8" w:rsidP="00822FB8">
            <w:pPr>
              <w:ind w:firstLine="451"/>
              <w:jc w:val="both"/>
              <w:rPr>
                <w:rFonts w:ascii="Book Antiqua" w:eastAsia="Times New Roman" w:hAnsi="Book Antiqua" w:cs="Times New Roman"/>
                <w:bCs/>
                <w:sz w:val="18"/>
                <w:szCs w:val="18"/>
                <w:lang w:eastAsia="pt-BR"/>
              </w:rPr>
            </w:pPr>
            <w:r w:rsidRPr="00F02D04">
              <w:rPr>
                <w:rFonts w:ascii="Book Antiqua" w:eastAsia="Times New Roman" w:hAnsi="Book Antiqua" w:cs="Times New Roman"/>
                <w:bCs/>
                <w:sz w:val="18"/>
                <w:szCs w:val="18"/>
                <w:lang w:eastAsia="pt-BR"/>
              </w:rPr>
              <w:t xml:space="preserve">I - </w:t>
            </w:r>
            <w:proofErr w:type="gramStart"/>
            <w:r w:rsidRPr="00F02D04">
              <w:rPr>
                <w:rFonts w:ascii="Book Antiqua" w:eastAsia="Times New Roman" w:hAnsi="Book Antiqua" w:cs="Times New Roman"/>
                <w:bCs/>
                <w:sz w:val="18"/>
                <w:szCs w:val="18"/>
                <w:lang w:eastAsia="pt-BR"/>
              </w:rPr>
              <w:t>agrotóxicos</w:t>
            </w:r>
            <w:proofErr w:type="gramEnd"/>
            <w:r w:rsidRPr="00F02D04">
              <w:rPr>
                <w:rFonts w:ascii="Book Antiqua" w:eastAsia="Times New Roman" w:hAnsi="Book Antiqua" w:cs="Times New Roman"/>
                <w:bCs/>
                <w:sz w:val="18"/>
                <w:szCs w:val="18"/>
                <w:lang w:eastAsia="pt-BR"/>
              </w:rPr>
              <w:t xml:space="preserve">, seus resíduos e embalagens, assim como outros produtos cuja embalagem, após o uso, constitua resíduo perigoso, observadas as regras de gerenciamento de resíduos perigosos previstas em lei ou regulamento, em normas estabelecidas pelos órgãos do Sisnama, do SNVS e do </w:t>
            </w:r>
            <w:proofErr w:type="spellStart"/>
            <w:r w:rsidRPr="00F02D04">
              <w:rPr>
                <w:rFonts w:ascii="Book Antiqua" w:eastAsia="Times New Roman" w:hAnsi="Book Antiqua" w:cs="Times New Roman"/>
                <w:bCs/>
                <w:sz w:val="18"/>
                <w:szCs w:val="18"/>
                <w:lang w:eastAsia="pt-BR"/>
              </w:rPr>
              <w:t>Suasa</w:t>
            </w:r>
            <w:proofErr w:type="spellEnd"/>
            <w:r w:rsidRPr="00F02D04">
              <w:rPr>
                <w:rFonts w:ascii="Book Antiqua" w:eastAsia="Times New Roman" w:hAnsi="Book Antiqua" w:cs="Times New Roman"/>
                <w:bCs/>
                <w:sz w:val="18"/>
                <w:szCs w:val="18"/>
                <w:lang w:eastAsia="pt-BR"/>
              </w:rPr>
              <w:t xml:space="preserve">, ou em normas técnicas; </w:t>
            </w:r>
          </w:p>
          <w:p w14:paraId="67099731" w14:textId="77777777" w:rsidR="00822FB8" w:rsidRPr="00F02D04" w:rsidRDefault="00822FB8" w:rsidP="00822FB8">
            <w:pPr>
              <w:ind w:firstLine="451"/>
              <w:jc w:val="both"/>
              <w:rPr>
                <w:rFonts w:ascii="Book Antiqua" w:eastAsia="Times New Roman" w:hAnsi="Book Antiqua" w:cs="Times New Roman"/>
                <w:bCs/>
                <w:sz w:val="18"/>
                <w:szCs w:val="18"/>
                <w:lang w:eastAsia="pt-BR"/>
              </w:rPr>
            </w:pPr>
            <w:r w:rsidRPr="00F02D04">
              <w:rPr>
                <w:rFonts w:ascii="Book Antiqua" w:eastAsia="Times New Roman" w:hAnsi="Book Antiqua" w:cs="Times New Roman"/>
                <w:bCs/>
                <w:sz w:val="18"/>
                <w:szCs w:val="18"/>
                <w:lang w:eastAsia="pt-BR"/>
              </w:rPr>
              <w:t xml:space="preserve">II - </w:t>
            </w:r>
            <w:proofErr w:type="gramStart"/>
            <w:r w:rsidRPr="00F02D04">
              <w:rPr>
                <w:rFonts w:ascii="Book Antiqua" w:eastAsia="Times New Roman" w:hAnsi="Book Antiqua" w:cs="Times New Roman"/>
                <w:bCs/>
                <w:sz w:val="18"/>
                <w:szCs w:val="18"/>
                <w:lang w:eastAsia="pt-BR"/>
              </w:rPr>
              <w:t>pilhas e baterias</w:t>
            </w:r>
            <w:proofErr w:type="gramEnd"/>
            <w:r w:rsidRPr="00F02D04">
              <w:rPr>
                <w:rFonts w:ascii="Book Antiqua" w:eastAsia="Times New Roman" w:hAnsi="Book Antiqua" w:cs="Times New Roman"/>
                <w:bCs/>
                <w:sz w:val="18"/>
                <w:szCs w:val="18"/>
                <w:lang w:eastAsia="pt-BR"/>
              </w:rPr>
              <w:t xml:space="preserve">; </w:t>
            </w:r>
          </w:p>
          <w:p w14:paraId="19588C7D" w14:textId="77777777" w:rsidR="00822FB8" w:rsidRPr="00F02D04" w:rsidRDefault="00822FB8" w:rsidP="00822FB8">
            <w:pPr>
              <w:ind w:firstLine="451"/>
              <w:jc w:val="both"/>
              <w:rPr>
                <w:rFonts w:ascii="Book Antiqua" w:eastAsia="Times New Roman" w:hAnsi="Book Antiqua" w:cs="Times New Roman"/>
                <w:bCs/>
                <w:sz w:val="18"/>
                <w:szCs w:val="18"/>
                <w:lang w:eastAsia="pt-BR"/>
              </w:rPr>
            </w:pPr>
            <w:r w:rsidRPr="00F02D04">
              <w:rPr>
                <w:rFonts w:ascii="Book Antiqua" w:eastAsia="Times New Roman" w:hAnsi="Book Antiqua" w:cs="Times New Roman"/>
                <w:bCs/>
                <w:sz w:val="18"/>
                <w:szCs w:val="18"/>
                <w:lang w:eastAsia="pt-BR"/>
              </w:rPr>
              <w:t xml:space="preserve">III - pneus; </w:t>
            </w:r>
          </w:p>
          <w:p w14:paraId="5AC12D46" w14:textId="77777777" w:rsidR="00822FB8" w:rsidRPr="00F02D04" w:rsidRDefault="00822FB8" w:rsidP="00822FB8">
            <w:pPr>
              <w:ind w:firstLine="451"/>
              <w:jc w:val="both"/>
              <w:rPr>
                <w:rFonts w:ascii="Book Antiqua" w:eastAsia="Times New Roman" w:hAnsi="Book Antiqua" w:cs="Times New Roman"/>
                <w:bCs/>
                <w:sz w:val="18"/>
                <w:szCs w:val="18"/>
                <w:lang w:eastAsia="pt-BR"/>
              </w:rPr>
            </w:pPr>
            <w:r w:rsidRPr="00F02D04">
              <w:rPr>
                <w:rFonts w:ascii="Book Antiqua" w:eastAsia="Times New Roman" w:hAnsi="Book Antiqua" w:cs="Times New Roman"/>
                <w:bCs/>
                <w:sz w:val="18"/>
                <w:szCs w:val="18"/>
                <w:lang w:eastAsia="pt-BR"/>
              </w:rPr>
              <w:t xml:space="preserve">IV - óleos lubrificantes, seus resíduos e embalagens; </w:t>
            </w:r>
          </w:p>
          <w:p w14:paraId="5C331ACE" w14:textId="77777777" w:rsidR="00822FB8" w:rsidRPr="00F02D04" w:rsidRDefault="00822FB8" w:rsidP="00822FB8">
            <w:pPr>
              <w:ind w:firstLine="451"/>
              <w:jc w:val="both"/>
              <w:rPr>
                <w:rFonts w:ascii="Book Antiqua" w:eastAsia="Times New Roman" w:hAnsi="Book Antiqua" w:cs="Times New Roman"/>
                <w:bCs/>
                <w:sz w:val="18"/>
                <w:szCs w:val="18"/>
                <w:lang w:eastAsia="pt-BR"/>
              </w:rPr>
            </w:pPr>
            <w:r w:rsidRPr="00F02D04">
              <w:rPr>
                <w:rFonts w:ascii="Book Antiqua" w:eastAsia="Times New Roman" w:hAnsi="Book Antiqua" w:cs="Times New Roman"/>
                <w:bCs/>
                <w:sz w:val="18"/>
                <w:szCs w:val="18"/>
                <w:lang w:eastAsia="pt-BR"/>
              </w:rPr>
              <w:t xml:space="preserve">V - </w:t>
            </w:r>
            <w:proofErr w:type="gramStart"/>
            <w:r w:rsidRPr="00F02D04">
              <w:rPr>
                <w:rFonts w:ascii="Book Antiqua" w:eastAsia="Times New Roman" w:hAnsi="Book Antiqua" w:cs="Times New Roman"/>
                <w:bCs/>
                <w:sz w:val="18"/>
                <w:szCs w:val="18"/>
                <w:lang w:eastAsia="pt-BR"/>
              </w:rPr>
              <w:t>lâmpadas</w:t>
            </w:r>
            <w:proofErr w:type="gramEnd"/>
            <w:r w:rsidRPr="00F02D04">
              <w:rPr>
                <w:rFonts w:ascii="Book Antiqua" w:eastAsia="Times New Roman" w:hAnsi="Book Antiqua" w:cs="Times New Roman"/>
                <w:bCs/>
                <w:sz w:val="18"/>
                <w:szCs w:val="18"/>
                <w:lang w:eastAsia="pt-BR"/>
              </w:rPr>
              <w:t xml:space="preserve"> fluorescentes, de vapor de sódio e mercúrio e de luz mista; </w:t>
            </w:r>
          </w:p>
          <w:p w14:paraId="7FBA91B3" w14:textId="2C298EED" w:rsidR="00822FB8" w:rsidRPr="00F02D04" w:rsidRDefault="00822FB8" w:rsidP="00822FB8">
            <w:pPr>
              <w:ind w:firstLine="451"/>
              <w:jc w:val="both"/>
              <w:rPr>
                <w:rFonts w:ascii="Book Antiqua" w:eastAsia="Times New Roman" w:hAnsi="Book Antiqua" w:cs="Times New Roman"/>
                <w:bCs/>
                <w:sz w:val="18"/>
                <w:szCs w:val="18"/>
                <w:lang w:eastAsia="pt-BR"/>
              </w:rPr>
            </w:pPr>
            <w:r w:rsidRPr="00F02D04">
              <w:rPr>
                <w:rFonts w:ascii="Book Antiqua" w:eastAsia="Times New Roman" w:hAnsi="Book Antiqua" w:cs="Times New Roman"/>
                <w:bCs/>
                <w:sz w:val="18"/>
                <w:szCs w:val="18"/>
                <w:lang w:eastAsia="pt-BR"/>
              </w:rPr>
              <w:t xml:space="preserve">VI - </w:t>
            </w:r>
            <w:proofErr w:type="gramStart"/>
            <w:r w:rsidRPr="00F02D04">
              <w:rPr>
                <w:rFonts w:ascii="Book Antiqua" w:eastAsia="Times New Roman" w:hAnsi="Book Antiqua" w:cs="Times New Roman"/>
                <w:bCs/>
                <w:sz w:val="18"/>
                <w:szCs w:val="18"/>
                <w:lang w:eastAsia="pt-BR"/>
              </w:rPr>
              <w:t>produtos</w:t>
            </w:r>
            <w:proofErr w:type="gramEnd"/>
            <w:r w:rsidRPr="00F02D04">
              <w:rPr>
                <w:rFonts w:ascii="Book Antiqua" w:eastAsia="Times New Roman" w:hAnsi="Book Antiqua" w:cs="Times New Roman"/>
                <w:bCs/>
                <w:sz w:val="18"/>
                <w:szCs w:val="18"/>
                <w:lang w:eastAsia="pt-BR"/>
              </w:rPr>
              <w:t xml:space="preserve"> eletroeletrônicos e seus componentes.</w:t>
            </w:r>
          </w:p>
          <w:p w14:paraId="0FB0F4DD" w14:textId="08A5E481" w:rsidR="00822FB8" w:rsidRPr="001D60D9" w:rsidRDefault="00822FB8" w:rsidP="00822FB8">
            <w:pPr>
              <w:ind w:firstLine="451"/>
              <w:jc w:val="both"/>
              <w:rPr>
                <w:rFonts w:ascii="Book Antiqua" w:eastAsia="Times New Roman" w:hAnsi="Book Antiqua" w:cs="Times New Roman"/>
                <w:bCs/>
                <w:sz w:val="19"/>
                <w:szCs w:val="19"/>
                <w:lang w:eastAsia="pt-BR"/>
              </w:rPr>
            </w:pPr>
            <w:r w:rsidRPr="00F02D04">
              <w:rPr>
                <w:rFonts w:ascii="Book Antiqua" w:eastAsia="Times New Roman" w:hAnsi="Book Antiqua" w:cs="Times New Roman"/>
                <w:bCs/>
                <w:sz w:val="18"/>
                <w:szCs w:val="18"/>
                <w:lang w:eastAsia="pt-BR"/>
              </w:rPr>
              <w:t>§ 1</w:t>
            </w:r>
            <w:proofErr w:type="gramStart"/>
            <w:r w:rsidRPr="00F02D04">
              <w:rPr>
                <w:rFonts w:ascii="Book Antiqua" w:eastAsia="Times New Roman" w:hAnsi="Book Antiqua" w:cs="Times New Roman"/>
                <w:bCs/>
                <w:sz w:val="18"/>
                <w:szCs w:val="18"/>
                <w:lang w:eastAsia="pt-BR"/>
              </w:rPr>
              <w:t>o  Na</w:t>
            </w:r>
            <w:proofErr w:type="gramEnd"/>
            <w:r w:rsidRPr="00F02D04">
              <w:rPr>
                <w:rFonts w:ascii="Book Antiqua" w:eastAsia="Times New Roman" w:hAnsi="Book Antiqua" w:cs="Times New Roman"/>
                <w:bCs/>
                <w:sz w:val="18"/>
                <w:szCs w:val="18"/>
                <w:lang w:eastAsia="pt-BR"/>
              </w:rPr>
              <w:t xml:space="preserve"> forma do disposto em regulamento ou em acordos setoriais e termos de compromisso firmados entre o poder público e o setor empresarial, os sistemas previstos no caput serão estendidos a produtos comercializados em embalagens plásticas, metálicas ou de vidro, e aos demais produtos e embalagens, considerando, prioritariamente, o grau e a extensão do impacto à saúde pública e ao meio ambiente dos resíduos gerados. (...)</w:t>
            </w:r>
          </w:p>
        </w:tc>
      </w:tr>
    </w:tbl>
    <w:p w14:paraId="2AE6712C" w14:textId="4930D7F4" w:rsidR="00D66062" w:rsidRPr="00EB4A14" w:rsidRDefault="00D66062" w:rsidP="00873799">
      <w:pPr>
        <w:spacing w:before="300" w:after="300" w:line="240" w:lineRule="auto"/>
        <w:ind w:firstLine="600"/>
        <w:jc w:val="both"/>
        <w:rPr>
          <w:rFonts w:ascii="Book Antiqua" w:eastAsia="Times New Roman" w:hAnsi="Book Antiqua" w:cs="Times New Roman"/>
          <w:b/>
          <w:bCs/>
          <w:color w:val="FF0000"/>
          <w:sz w:val="18"/>
          <w:szCs w:val="18"/>
          <w:lang w:eastAsia="pt-BR"/>
        </w:rPr>
      </w:pPr>
      <w:r w:rsidRPr="00EB4A14">
        <w:rPr>
          <w:rFonts w:ascii="Book Antiqua" w:eastAsia="Times New Roman" w:hAnsi="Book Antiqua" w:cs="Times New Roman"/>
          <w:b/>
          <w:bCs/>
          <w:color w:val="000000"/>
          <w:sz w:val="19"/>
          <w:szCs w:val="19"/>
          <w:highlight w:val="magenta"/>
          <w:lang w:eastAsia="pt-BR"/>
        </w:rPr>
        <w:t>§ 5</w:t>
      </w:r>
      <w:proofErr w:type="gramStart"/>
      <w:r w:rsidRPr="00EB4A14">
        <w:rPr>
          <w:rFonts w:ascii="Book Antiqua" w:eastAsia="Times New Roman" w:hAnsi="Book Antiqua" w:cs="Times New Roman"/>
          <w:b/>
          <w:bCs/>
          <w:color w:val="000000"/>
          <w:sz w:val="19"/>
          <w:szCs w:val="19"/>
          <w:highlight w:val="magenta"/>
          <w:u w:val="single"/>
          <w:vertAlign w:val="superscript"/>
          <w:lang w:eastAsia="pt-BR"/>
        </w:rPr>
        <w:t>o</w:t>
      </w:r>
      <w:r w:rsidRPr="00EB4A14">
        <w:rPr>
          <w:rFonts w:ascii="Book Antiqua" w:eastAsia="Times New Roman" w:hAnsi="Book Antiqua" w:cs="Times New Roman"/>
          <w:b/>
          <w:bCs/>
          <w:color w:val="000000"/>
          <w:sz w:val="19"/>
          <w:szCs w:val="19"/>
          <w:lang w:eastAsia="pt-BR"/>
        </w:rPr>
        <w:t>  Os</w:t>
      </w:r>
      <w:proofErr w:type="gramEnd"/>
      <w:r w:rsidRPr="00EB4A14">
        <w:rPr>
          <w:rFonts w:ascii="Book Antiqua" w:eastAsia="Times New Roman" w:hAnsi="Book Antiqua" w:cs="Times New Roman"/>
          <w:b/>
          <w:bCs/>
          <w:color w:val="000000"/>
          <w:sz w:val="19"/>
          <w:szCs w:val="19"/>
          <w:lang w:eastAsia="pt-BR"/>
        </w:rPr>
        <w:t xml:space="preserve"> </w:t>
      </w:r>
      <w:r w:rsidRPr="00EB4A14">
        <w:rPr>
          <w:rFonts w:ascii="Book Antiqua" w:eastAsia="Times New Roman" w:hAnsi="Book Antiqua" w:cs="Times New Roman"/>
          <w:b/>
          <w:bCs/>
          <w:color w:val="000000"/>
          <w:sz w:val="19"/>
          <w:szCs w:val="19"/>
          <w:highlight w:val="yellow"/>
          <w:lang w:eastAsia="pt-BR"/>
        </w:rPr>
        <w:t>comerciantes</w:t>
      </w:r>
      <w:r w:rsidRPr="00EB4A14">
        <w:rPr>
          <w:rFonts w:ascii="Book Antiqua" w:eastAsia="Times New Roman" w:hAnsi="Book Antiqua" w:cs="Times New Roman"/>
          <w:b/>
          <w:bCs/>
          <w:color w:val="000000"/>
          <w:sz w:val="19"/>
          <w:szCs w:val="19"/>
          <w:lang w:eastAsia="pt-BR"/>
        </w:rPr>
        <w:t xml:space="preserve"> e </w:t>
      </w:r>
      <w:r w:rsidRPr="00EB4A14">
        <w:rPr>
          <w:rFonts w:ascii="Book Antiqua" w:eastAsia="Times New Roman" w:hAnsi="Book Antiqua" w:cs="Times New Roman"/>
          <w:b/>
          <w:bCs/>
          <w:color w:val="000000"/>
          <w:sz w:val="19"/>
          <w:szCs w:val="19"/>
          <w:highlight w:val="yellow"/>
          <w:lang w:eastAsia="pt-BR"/>
        </w:rPr>
        <w:t>distribuidores</w:t>
      </w:r>
      <w:r w:rsidRPr="00EB4A14">
        <w:rPr>
          <w:rFonts w:ascii="Book Antiqua" w:eastAsia="Times New Roman" w:hAnsi="Book Antiqua" w:cs="Times New Roman"/>
          <w:b/>
          <w:bCs/>
          <w:color w:val="000000"/>
          <w:sz w:val="19"/>
          <w:szCs w:val="19"/>
          <w:lang w:eastAsia="pt-BR"/>
        </w:rPr>
        <w:t xml:space="preserve"> </w:t>
      </w:r>
      <w:r w:rsidRPr="00EB4A14">
        <w:rPr>
          <w:rFonts w:ascii="Book Antiqua" w:eastAsia="Times New Roman" w:hAnsi="Book Antiqua" w:cs="Times New Roman"/>
          <w:b/>
          <w:bCs/>
          <w:caps/>
          <w:color w:val="000000"/>
          <w:sz w:val="19"/>
          <w:szCs w:val="19"/>
          <w:highlight w:val="green"/>
          <w:lang w:eastAsia="pt-BR"/>
        </w:rPr>
        <w:t>deverão efetuar</w:t>
      </w:r>
      <w:r w:rsidRPr="00EB4A14">
        <w:rPr>
          <w:rFonts w:ascii="Book Antiqua" w:eastAsia="Times New Roman" w:hAnsi="Book Antiqua" w:cs="Times New Roman"/>
          <w:b/>
          <w:bCs/>
          <w:color w:val="000000"/>
          <w:sz w:val="19"/>
          <w:szCs w:val="19"/>
          <w:lang w:eastAsia="pt-BR"/>
        </w:rPr>
        <w:t xml:space="preserve"> a </w:t>
      </w:r>
      <w:r w:rsidRPr="00EB4A14">
        <w:rPr>
          <w:rFonts w:ascii="Book Antiqua" w:eastAsia="Times New Roman" w:hAnsi="Book Antiqua" w:cs="Times New Roman"/>
          <w:b/>
          <w:bCs/>
          <w:caps/>
          <w:color w:val="000000"/>
          <w:sz w:val="19"/>
          <w:szCs w:val="19"/>
          <w:shd w:val="clear" w:color="auto" w:fill="F7CAAC" w:themeFill="accent2" w:themeFillTint="66"/>
          <w:lang w:eastAsia="pt-BR"/>
        </w:rPr>
        <w:t>devolução</w:t>
      </w:r>
      <w:r w:rsidRPr="00EB4A14">
        <w:rPr>
          <w:rFonts w:ascii="Book Antiqua" w:eastAsia="Times New Roman" w:hAnsi="Book Antiqua" w:cs="Times New Roman"/>
          <w:b/>
          <w:bCs/>
          <w:color w:val="000000"/>
          <w:sz w:val="19"/>
          <w:szCs w:val="19"/>
          <w:lang w:eastAsia="pt-BR"/>
        </w:rPr>
        <w:t xml:space="preserve"> aos </w:t>
      </w:r>
      <w:r w:rsidRPr="00EB4A14">
        <w:rPr>
          <w:rFonts w:ascii="Book Antiqua" w:eastAsia="Times New Roman" w:hAnsi="Book Antiqua" w:cs="Times New Roman"/>
          <w:b/>
          <w:bCs/>
          <w:color w:val="000000"/>
          <w:sz w:val="19"/>
          <w:szCs w:val="19"/>
          <w:highlight w:val="yellow"/>
          <w:lang w:eastAsia="pt-BR"/>
        </w:rPr>
        <w:t>fabricantes</w:t>
      </w:r>
      <w:r w:rsidRPr="00EB4A14">
        <w:rPr>
          <w:rFonts w:ascii="Book Antiqua" w:eastAsia="Times New Roman" w:hAnsi="Book Antiqua" w:cs="Times New Roman"/>
          <w:b/>
          <w:bCs/>
          <w:color w:val="000000"/>
          <w:sz w:val="19"/>
          <w:szCs w:val="19"/>
          <w:lang w:eastAsia="pt-BR"/>
        </w:rPr>
        <w:t xml:space="preserve"> ou aos </w:t>
      </w:r>
      <w:r w:rsidRPr="00EB4A14">
        <w:rPr>
          <w:rFonts w:ascii="Book Antiqua" w:eastAsia="Times New Roman" w:hAnsi="Book Antiqua" w:cs="Times New Roman"/>
          <w:b/>
          <w:bCs/>
          <w:color w:val="000000"/>
          <w:sz w:val="19"/>
          <w:szCs w:val="19"/>
          <w:highlight w:val="yellow"/>
          <w:lang w:eastAsia="pt-BR"/>
        </w:rPr>
        <w:t>importadores</w:t>
      </w:r>
      <w:r w:rsidRPr="00EB4A14">
        <w:rPr>
          <w:rFonts w:ascii="Book Antiqua" w:eastAsia="Times New Roman" w:hAnsi="Book Antiqua" w:cs="Times New Roman"/>
          <w:b/>
          <w:bCs/>
          <w:color w:val="000000"/>
          <w:sz w:val="19"/>
          <w:szCs w:val="19"/>
          <w:lang w:eastAsia="pt-BR"/>
        </w:rPr>
        <w:t xml:space="preserve"> </w:t>
      </w:r>
      <w:r w:rsidRPr="00EB4A14">
        <w:rPr>
          <w:rFonts w:ascii="Book Antiqua" w:eastAsia="Times New Roman" w:hAnsi="Book Antiqua" w:cs="Times New Roman"/>
          <w:b/>
          <w:bCs/>
          <w:color w:val="000000"/>
          <w:sz w:val="19"/>
          <w:szCs w:val="19"/>
          <w:highlight w:val="cyan"/>
          <w:lang w:eastAsia="pt-BR"/>
        </w:rPr>
        <w:t>dos produtos</w:t>
      </w:r>
      <w:r w:rsidRPr="00EB4A14">
        <w:rPr>
          <w:rFonts w:ascii="Book Antiqua" w:eastAsia="Times New Roman" w:hAnsi="Book Antiqua" w:cs="Times New Roman"/>
          <w:b/>
          <w:bCs/>
          <w:color w:val="000000"/>
          <w:sz w:val="19"/>
          <w:szCs w:val="19"/>
          <w:lang w:eastAsia="pt-BR"/>
        </w:rPr>
        <w:t xml:space="preserve"> e </w:t>
      </w:r>
      <w:r w:rsidRPr="00EB4A14">
        <w:rPr>
          <w:rFonts w:ascii="Book Antiqua" w:eastAsia="Times New Roman" w:hAnsi="Book Antiqua" w:cs="Times New Roman"/>
          <w:b/>
          <w:bCs/>
          <w:color w:val="000000"/>
          <w:sz w:val="19"/>
          <w:szCs w:val="19"/>
          <w:highlight w:val="cyan"/>
          <w:lang w:eastAsia="pt-BR"/>
        </w:rPr>
        <w:t>embalagens reunidos</w:t>
      </w:r>
      <w:r w:rsidRPr="00EB4A14">
        <w:rPr>
          <w:rFonts w:ascii="Book Antiqua" w:eastAsia="Times New Roman" w:hAnsi="Book Antiqua" w:cs="Times New Roman"/>
          <w:b/>
          <w:bCs/>
          <w:color w:val="000000"/>
          <w:sz w:val="19"/>
          <w:szCs w:val="19"/>
          <w:lang w:eastAsia="pt-BR"/>
        </w:rPr>
        <w:t xml:space="preserve"> ou </w:t>
      </w:r>
      <w:r w:rsidRPr="00EB4A14">
        <w:rPr>
          <w:rFonts w:ascii="Book Antiqua" w:eastAsia="Times New Roman" w:hAnsi="Book Antiqua" w:cs="Times New Roman"/>
          <w:b/>
          <w:bCs/>
          <w:color w:val="000000"/>
          <w:sz w:val="19"/>
          <w:szCs w:val="19"/>
          <w:highlight w:val="cyan"/>
          <w:lang w:eastAsia="pt-BR"/>
        </w:rPr>
        <w:t>devolvidos</w:t>
      </w:r>
      <w:r w:rsidRPr="00EB4A14">
        <w:rPr>
          <w:rFonts w:ascii="Book Antiqua" w:eastAsia="Times New Roman" w:hAnsi="Book Antiqua" w:cs="Times New Roman"/>
          <w:b/>
          <w:bCs/>
          <w:color w:val="000000"/>
          <w:sz w:val="19"/>
          <w:szCs w:val="19"/>
          <w:lang w:eastAsia="pt-BR"/>
        </w:rPr>
        <w:t xml:space="preserve"> na forma dos §§ 3</w:t>
      </w:r>
      <w:r w:rsidRPr="00EB4A14">
        <w:rPr>
          <w:rFonts w:ascii="Book Antiqua" w:eastAsia="Times New Roman" w:hAnsi="Book Antiqua" w:cs="Times New Roman"/>
          <w:b/>
          <w:bCs/>
          <w:color w:val="000000"/>
          <w:sz w:val="19"/>
          <w:szCs w:val="19"/>
          <w:u w:val="single"/>
          <w:vertAlign w:val="superscript"/>
          <w:lang w:eastAsia="pt-BR"/>
        </w:rPr>
        <w:t>o</w:t>
      </w:r>
      <w:r w:rsidRPr="00EB4A14">
        <w:rPr>
          <w:rFonts w:ascii="Book Antiqua" w:eastAsia="Times New Roman" w:hAnsi="Book Antiqua" w:cs="Times New Roman"/>
          <w:b/>
          <w:bCs/>
          <w:color w:val="000000"/>
          <w:sz w:val="19"/>
          <w:szCs w:val="19"/>
          <w:lang w:eastAsia="pt-BR"/>
        </w:rPr>
        <w:t xml:space="preserve"> e 4</w:t>
      </w:r>
      <w:r w:rsidRPr="00EB4A14">
        <w:rPr>
          <w:rFonts w:ascii="Book Antiqua" w:eastAsia="Times New Roman" w:hAnsi="Book Antiqua" w:cs="Times New Roman"/>
          <w:b/>
          <w:bCs/>
          <w:color w:val="000000"/>
          <w:sz w:val="19"/>
          <w:szCs w:val="19"/>
          <w:u w:val="single"/>
          <w:vertAlign w:val="superscript"/>
          <w:lang w:eastAsia="pt-BR"/>
        </w:rPr>
        <w:t>o</w:t>
      </w:r>
      <w:r w:rsidRPr="00EB4A14">
        <w:rPr>
          <w:rFonts w:ascii="Book Antiqua" w:eastAsia="Times New Roman" w:hAnsi="Book Antiqua" w:cs="Times New Roman"/>
          <w:b/>
          <w:bCs/>
          <w:color w:val="000000"/>
          <w:sz w:val="18"/>
          <w:szCs w:val="18"/>
          <w:lang w:eastAsia="pt-BR"/>
        </w:rPr>
        <w:t>.</w:t>
      </w:r>
      <w:r w:rsidR="006D469A" w:rsidRPr="00EB4A14">
        <w:rPr>
          <w:rFonts w:ascii="Book Antiqua" w:eastAsia="Times New Roman" w:hAnsi="Book Antiqua" w:cs="Times New Roman"/>
          <w:b/>
          <w:bCs/>
          <w:color w:val="000000"/>
          <w:sz w:val="18"/>
          <w:szCs w:val="18"/>
          <w:lang w:eastAsia="pt-BR"/>
        </w:rPr>
        <w:t xml:space="preserve"> </w:t>
      </w:r>
      <w:r w:rsidR="00CB4BF7" w:rsidRPr="00EB4A14">
        <w:rPr>
          <w:rFonts w:ascii="Book Antiqua" w:eastAsia="Times New Roman" w:hAnsi="Book Antiqua" w:cs="Times New Roman"/>
          <w:b/>
          <w:bCs/>
          <w:color w:val="FF0000"/>
          <w:sz w:val="16"/>
          <w:szCs w:val="16"/>
          <w:u w:val="single"/>
          <w:lang w:eastAsia="pt-BR"/>
        </w:rPr>
        <w:t>(TJRJ-2019)</w:t>
      </w:r>
    </w:p>
    <w:p w14:paraId="2AE6712D" w14:textId="5EF2339C" w:rsidR="00D66062" w:rsidRPr="006D469A" w:rsidRDefault="00D66062" w:rsidP="00873799">
      <w:pPr>
        <w:spacing w:before="300" w:after="300" w:line="240" w:lineRule="auto"/>
        <w:ind w:firstLine="600"/>
        <w:jc w:val="both"/>
        <w:rPr>
          <w:rFonts w:ascii="Book Antiqua" w:eastAsia="Times New Roman" w:hAnsi="Book Antiqua" w:cs="Times New Roman"/>
          <w:color w:val="000000"/>
          <w:sz w:val="16"/>
          <w:szCs w:val="16"/>
          <w:lang w:eastAsia="pt-BR"/>
        </w:rPr>
      </w:pPr>
      <w:r w:rsidRPr="00EB4A14">
        <w:rPr>
          <w:rFonts w:ascii="Book Antiqua" w:eastAsia="Times New Roman" w:hAnsi="Book Antiqua" w:cs="Times New Roman"/>
          <w:b/>
          <w:bCs/>
          <w:color w:val="000000"/>
          <w:sz w:val="19"/>
          <w:szCs w:val="19"/>
          <w:highlight w:val="magenta"/>
          <w:lang w:eastAsia="pt-BR"/>
        </w:rPr>
        <w:t>§ 6</w:t>
      </w:r>
      <w:proofErr w:type="gramStart"/>
      <w:r w:rsidRPr="00EB4A14">
        <w:rPr>
          <w:rFonts w:ascii="Book Antiqua" w:eastAsia="Times New Roman" w:hAnsi="Book Antiqua" w:cs="Times New Roman"/>
          <w:b/>
          <w:bCs/>
          <w:color w:val="000000"/>
          <w:sz w:val="19"/>
          <w:szCs w:val="19"/>
          <w:highlight w:val="magenta"/>
          <w:u w:val="single"/>
          <w:vertAlign w:val="superscript"/>
          <w:lang w:eastAsia="pt-BR"/>
        </w:rPr>
        <w:t>o</w:t>
      </w:r>
      <w:r w:rsidRPr="00EB4A14">
        <w:rPr>
          <w:rFonts w:ascii="Book Antiqua" w:eastAsia="Times New Roman" w:hAnsi="Book Antiqua" w:cs="Times New Roman"/>
          <w:b/>
          <w:bCs/>
          <w:color w:val="000000"/>
          <w:sz w:val="19"/>
          <w:szCs w:val="19"/>
          <w:lang w:eastAsia="pt-BR"/>
        </w:rPr>
        <w:t>  Os</w:t>
      </w:r>
      <w:proofErr w:type="gramEnd"/>
      <w:r w:rsidRPr="00EB4A14">
        <w:rPr>
          <w:rFonts w:ascii="Book Antiqua" w:eastAsia="Times New Roman" w:hAnsi="Book Antiqua" w:cs="Times New Roman"/>
          <w:b/>
          <w:bCs/>
          <w:color w:val="000000"/>
          <w:sz w:val="19"/>
          <w:szCs w:val="19"/>
          <w:lang w:eastAsia="pt-BR"/>
        </w:rPr>
        <w:t xml:space="preserve"> </w:t>
      </w:r>
      <w:r w:rsidRPr="00EB4A14">
        <w:rPr>
          <w:rFonts w:ascii="Book Antiqua" w:eastAsia="Times New Roman" w:hAnsi="Book Antiqua" w:cs="Times New Roman"/>
          <w:b/>
          <w:bCs/>
          <w:color w:val="000000"/>
          <w:sz w:val="19"/>
          <w:szCs w:val="19"/>
          <w:highlight w:val="yellow"/>
          <w:lang w:eastAsia="pt-BR"/>
        </w:rPr>
        <w:t>fabricantes</w:t>
      </w:r>
      <w:r w:rsidRPr="00EB4A14">
        <w:rPr>
          <w:rFonts w:ascii="Book Antiqua" w:eastAsia="Times New Roman" w:hAnsi="Book Antiqua" w:cs="Times New Roman"/>
          <w:b/>
          <w:bCs/>
          <w:color w:val="000000"/>
          <w:sz w:val="19"/>
          <w:szCs w:val="19"/>
          <w:lang w:eastAsia="pt-BR"/>
        </w:rPr>
        <w:t xml:space="preserve"> e os </w:t>
      </w:r>
      <w:r w:rsidRPr="00EB4A14">
        <w:rPr>
          <w:rFonts w:ascii="Book Antiqua" w:eastAsia="Times New Roman" w:hAnsi="Book Antiqua" w:cs="Times New Roman"/>
          <w:b/>
          <w:bCs/>
          <w:color w:val="000000"/>
          <w:sz w:val="19"/>
          <w:szCs w:val="19"/>
          <w:highlight w:val="yellow"/>
          <w:lang w:eastAsia="pt-BR"/>
        </w:rPr>
        <w:t>importadores</w:t>
      </w:r>
      <w:r w:rsidRPr="00EB4A14">
        <w:rPr>
          <w:rFonts w:ascii="Book Antiqua" w:eastAsia="Times New Roman" w:hAnsi="Book Antiqua" w:cs="Times New Roman"/>
          <w:b/>
          <w:bCs/>
          <w:color w:val="000000"/>
          <w:sz w:val="19"/>
          <w:szCs w:val="19"/>
          <w:lang w:eastAsia="pt-BR"/>
        </w:rPr>
        <w:t xml:space="preserve"> </w:t>
      </w:r>
      <w:r w:rsidRPr="00EB4A14">
        <w:rPr>
          <w:rFonts w:ascii="Book Antiqua" w:eastAsia="Times New Roman" w:hAnsi="Book Antiqua" w:cs="Times New Roman"/>
          <w:b/>
          <w:bCs/>
          <w:caps/>
          <w:color w:val="000000"/>
          <w:sz w:val="19"/>
          <w:szCs w:val="19"/>
          <w:highlight w:val="green"/>
          <w:lang w:eastAsia="pt-BR"/>
        </w:rPr>
        <w:t>darão</w:t>
      </w:r>
      <w:r w:rsidRPr="00EB4A14">
        <w:rPr>
          <w:rFonts w:ascii="Book Antiqua" w:eastAsia="Times New Roman" w:hAnsi="Book Antiqua" w:cs="Times New Roman"/>
          <w:b/>
          <w:bCs/>
          <w:caps/>
          <w:color w:val="000000"/>
          <w:sz w:val="19"/>
          <w:szCs w:val="19"/>
          <w:lang w:eastAsia="pt-BR"/>
        </w:rPr>
        <w:t xml:space="preserve"> </w:t>
      </w:r>
      <w:r w:rsidRPr="00EB4A14">
        <w:rPr>
          <w:rFonts w:ascii="Book Antiqua" w:eastAsia="Times New Roman" w:hAnsi="Book Antiqua" w:cs="Times New Roman"/>
          <w:b/>
          <w:bCs/>
          <w:caps/>
          <w:color w:val="000000"/>
          <w:sz w:val="19"/>
          <w:szCs w:val="19"/>
          <w:shd w:val="clear" w:color="auto" w:fill="F7CAAC" w:themeFill="accent2" w:themeFillTint="66"/>
          <w:lang w:eastAsia="pt-BR"/>
        </w:rPr>
        <w:t>destinação ambientalmente adequada</w:t>
      </w:r>
      <w:r w:rsidRPr="00EB4A14">
        <w:rPr>
          <w:rFonts w:ascii="Book Antiqua" w:eastAsia="Times New Roman" w:hAnsi="Book Antiqua" w:cs="Times New Roman"/>
          <w:b/>
          <w:bCs/>
          <w:color w:val="000000"/>
          <w:sz w:val="19"/>
          <w:szCs w:val="19"/>
          <w:lang w:eastAsia="pt-BR"/>
        </w:rPr>
        <w:t xml:space="preserve"> </w:t>
      </w:r>
      <w:r w:rsidRPr="00EB4A14">
        <w:rPr>
          <w:rFonts w:ascii="Book Antiqua" w:eastAsia="Times New Roman" w:hAnsi="Book Antiqua" w:cs="Times New Roman"/>
          <w:b/>
          <w:bCs/>
          <w:color w:val="000000"/>
          <w:sz w:val="19"/>
          <w:szCs w:val="19"/>
          <w:highlight w:val="cyan"/>
          <w:lang w:eastAsia="pt-BR"/>
        </w:rPr>
        <w:t>aos produtos</w:t>
      </w:r>
      <w:r w:rsidRPr="00EB4A14">
        <w:rPr>
          <w:rFonts w:ascii="Book Antiqua" w:eastAsia="Times New Roman" w:hAnsi="Book Antiqua" w:cs="Times New Roman"/>
          <w:b/>
          <w:bCs/>
          <w:color w:val="000000"/>
          <w:sz w:val="19"/>
          <w:szCs w:val="19"/>
          <w:lang w:eastAsia="pt-BR"/>
        </w:rPr>
        <w:t xml:space="preserve"> e </w:t>
      </w:r>
      <w:r w:rsidRPr="00EB4A14">
        <w:rPr>
          <w:rFonts w:ascii="Book Antiqua" w:eastAsia="Times New Roman" w:hAnsi="Book Antiqua" w:cs="Times New Roman"/>
          <w:b/>
          <w:bCs/>
          <w:color w:val="000000"/>
          <w:sz w:val="19"/>
          <w:szCs w:val="19"/>
          <w:highlight w:val="cyan"/>
          <w:lang w:eastAsia="pt-BR"/>
        </w:rPr>
        <w:t>às embalagens reunidos</w:t>
      </w:r>
      <w:r w:rsidRPr="00EB4A14">
        <w:rPr>
          <w:rFonts w:ascii="Book Antiqua" w:eastAsia="Times New Roman" w:hAnsi="Book Antiqua" w:cs="Times New Roman"/>
          <w:b/>
          <w:bCs/>
          <w:color w:val="000000"/>
          <w:sz w:val="19"/>
          <w:szCs w:val="19"/>
          <w:lang w:eastAsia="pt-BR"/>
        </w:rPr>
        <w:t xml:space="preserve"> ou </w:t>
      </w:r>
      <w:r w:rsidRPr="00EB4A14">
        <w:rPr>
          <w:rFonts w:ascii="Book Antiqua" w:eastAsia="Times New Roman" w:hAnsi="Book Antiqua" w:cs="Times New Roman"/>
          <w:b/>
          <w:bCs/>
          <w:color w:val="000000"/>
          <w:sz w:val="19"/>
          <w:szCs w:val="19"/>
          <w:highlight w:val="cyan"/>
          <w:lang w:eastAsia="pt-BR"/>
        </w:rPr>
        <w:t>devolvidos</w:t>
      </w:r>
      <w:r w:rsidRPr="00EB4A14">
        <w:rPr>
          <w:rFonts w:ascii="Book Antiqua" w:eastAsia="Times New Roman" w:hAnsi="Book Antiqua" w:cs="Times New Roman"/>
          <w:b/>
          <w:bCs/>
          <w:color w:val="000000"/>
          <w:sz w:val="19"/>
          <w:szCs w:val="19"/>
          <w:lang w:eastAsia="pt-BR"/>
        </w:rPr>
        <w:t>, sendo o rejeito encaminhado para a disposição final ambientalmente adequada, na forma estabelecida pelo órgão competente do Sisnama e, se houver, pelo plano municipal de gestão integrada de resíduos sólidos</w:t>
      </w:r>
      <w:r w:rsidRPr="006D469A">
        <w:rPr>
          <w:rFonts w:ascii="Book Antiqua" w:eastAsia="Times New Roman" w:hAnsi="Book Antiqua" w:cs="Times New Roman"/>
          <w:color w:val="000000"/>
          <w:sz w:val="18"/>
          <w:szCs w:val="18"/>
          <w:lang w:eastAsia="pt-BR"/>
        </w:rPr>
        <w:t>. </w:t>
      </w:r>
      <w:r w:rsidR="00822FB8" w:rsidRPr="006D469A">
        <w:rPr>
          <w:rFonts w:ascii="Book Antiqua" w:eastAsia="Times New Roman" w:hAnsi="Book Antiqua" w:cs="Times New Roman"/>
          <w:b/>
          <w:color w:val="FF0000"/>
          <w:sz w:val="16"/>
          <w:szCs w:val="16"/>
          <w:u w:val="single"/>
          <w:lang w:eastAsia="pt-BR"/>
        </w:rPr>
        <w:t>(TJRJ-2019)</w:t>
      </w:r>
    </w:p>
    <w:tbl>
      <w:tblPr>
        <w:tblStyle w:val="Tabelacomgrade"/>
        <w:tblW w:w="0" w:type="auto"/>
        <w:shd w:val="clear" w:color="auto" w:fill="CCFFFF"/>
        <w:tblLook w:val="04A0" w:firstRow="1" w:lastRow="0" w:firstColumn="1" w:lastColumn="0" w:noHBand="0" w:noVBand="1"/>
      </w:tblPr>
      <w:tblGrid>
        <w:gridCol w:w="8494"/>
      </w:tblGrid>
      <w:tr w:rsidR="007A41A9" w:rsidRPr="001D60D9" w14:paraId="1F55EA60" w14:textId="77777777" w:rsidTr="00CA3A34">
        <w:tc>
          <w:tcPr>
            <w:tcW w:w="8494" w:type="dxa"/>
            <w:shd w:val="clear" w:color="auto" w:fill="CCFFFF"/>
          </w:tcPr>
          <w:p w14:paraId="61B2B1A5" w14:textId="509F89C1" w:rsidR="007A41A9" w:rsidRPr="001D60D9" w:rsidRDefault="007A41A9" w:rsidP="00CA3A34">
            <w:pPr>
              <w:jc w:val="both"/>
              <w:rPr>
                <w:rFonts w:ascii="Book Antiqua" w:eastAsia="Times New Roman" w:hAnsi="Book Antiqua" w:cs="Times New Roman"/>
                <w:bCs/>
                <w:sz w:val="19"/>
                <w:szCs w:val="19"/>
                <w:lang w:eastAsia="pt-BR"/>
              </w:rPr>
            </w:pPr>
            <w:r w:rsidRPr="001D60D9">
              <w:rPr>
                <w:rFonts w:ascii="Book Antiqua" w:eastAsia="Times New Roman" w:hAnsi="Book Antiqua" w:cs="Times New Roman"/>
                <w:b/>
                <w:i/>
                <w:iCs/>
                <w:color w:val="FF0000"/>
                <w:sz w:val="19"/>
                <w:szCs w:val="19"/>
                <w:lang w:eastAsia="pt-BR"/>
              </w:rPr>
              <w:t>#</w:t>
            </w:r>
            <w:r w:rsidRPr="001D60D9">
              <w:rPr>
                <w:rFonts w:ascii="Book Antiqua" w:eastAsia="Times New Roman" w:hAnsi="Book Antiqua" w:cs="Times New Roman"/>
                <w:b/>
                <w:i/>
                <w:iCs/>
                <w:color w:val="FF0000"/>
                <w:sz w:val="19"/>
                <w:szCs w:val="19"/>
                <w:highlight w:val="green"/>
                <w:lang w:eastAsia="pt-BR"/>
              </w:rPr>
              <w:t>Atenção</w:t>
            </w:r>
            <w:r w:rsidRPr="001D60D9">
              <w:rPr>
                <w:rFonts w:ascii="Book Antiqua" w:eastAsia="Times New Roman" w:hAnsi="Book Antiqua" w:cs="Times New Roman"/>
                <w:b/>
                <w:i/>
                <w:iCs/>
                <w:color w:val="FF0000"/>
                <w:sz w:val="19"/>
                <w:szCs w:val="19"/>
                <w:lang w:eastAsia="pt-BR"/>
              </w:rPr>
              <w:t>: #</w:t>
            </w:r>
            <w:r w:rsidRPr="001D60D9">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RJ-2019</w:t>
            </w:r>
            <w:r w:rsidRPr="001D60D9">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VUNESP</w:t>
            </w:r>
            <w:r w:rsidRPr="001D60D9">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A obrigação </w:t>
            </w:r>
            <w:r w:rsidRPr="007A41A9">
              <w:rPr>
                <w:rFonts w:ascii="Book Antiqua" w:eastAsia="Times New Roman" w:hAnsi="Book Antiqua" w:cs="Times New Roman"/>
                <w:b/>
                <w:sz w:val="19"/>
                <w:szCs w:val="19"/>
                <w:highlight w:val="yellow"/>
                <w:lang w:eastAsia="pt-BR"/>
              </w:rPr>
              <w:t>dos comerciantes</w:t>
            </w:r>
            <w:r w:rsidRPr="007A41A9">
              <w:rPr>
                <w:rFonts w:ascii="Book Antiqua" w:eastAsia="Times New Roman" w:hAnsi="Book Antiqua" w:cs="Times New Roman"/>
                <w:bCs/>
                <w:sz w:val="19"/>
                <w:szCs w:val="19"/>
                <w:lang w:eastAsia="pt-BR"/>
              </w:rPr>
              <w:t xml:space="preserve"> e </w:t>
            </w:r>
            <w:r w:rsidRPr="007A41A9">
              <w:rPr>
                <w:rFonts w:ascii="Book Antiqua" w:eastAsia="Times New Roman" w:hAnsi="Book Antiqua" w:cs="Times New Roman"/>
                <w:b/>
                <w:sz w:val="19"/>
                <w:szCs w:val="19"/>
                <w:highlight w:val="yellow"/>
                <w:lang w:eastAsia="pt-BR"/>
              </w:rPr>
              <w:t>distribuidores</w:t>
            </w:r>
            <w:r w:rsidRPr="007A41A9">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é de  </w:t>
            </w:r>
            <w:r w:rsidRPr="007A41A9">
              <w:rPr>
                <w:rFonts w:ascii="Book Antiqua" w:eastAsia="Times New Roman" w:hAnsi="Book Antiqua" w:cs="Times New Roman"/>
                <w:bCs/>
                <w:sz w:val="19"/>
                <w:szCs w:val="19"/>
                <w:lang w:eastAsia="pt-BR"/>
              </w:rPr>
              <w:t>efetuar a devolução aos fabricantes ou aos importadores</w:t>
            </w:r>
            <w:r>
              <w:rPr>
                <w:rFonts w:ascii="Book Antiqua" w:eastAsia="Times New Roman" w:hAnsi="Book Antiqua" w:cs="Times New Roman"/>
                <w:bCs/>
                <w:sz w:val="19"/>
                <w:szCs w:val="19"/>
                <w:lang w:eastAsia="pt-BR"/>
              </w:rPr>
              <w:t xml:space="preserve"> </w:t>
            </w:r>
            <w:r w:rsidRPr="007A41A9">
              <w:rPr>
                <w:rFonts w:ascii="Book Antiqua" w:eastAsia="Times New Roman" w:hAnsi="Book Antiqua" w:cs="Times New Roman"/>
                <w:bCs/>
                <w:sz w:val="19"/>
                <w:szCs w:val="19"/>
                <w:lang w:eastAsia="pt-BR"/>
              </w:rPr>
              <w:t xml:space="preserve">dos produtos e embalagens reunidos ou devolvidos, cabendo </w:t>
            </w:r>
            <w:r w:rsidRPr="007A41A9">
              <w:rPr>
                <w:rFonts w:ascii="Book Antiqua" w:eastAsia="Times New Roman" w:hAnsi="Book Antiqua" w:cs="Times New Roman"/>
                <w:b/>
                <w:sz w:val="19"/>
                <w:szCs w:val="19"/>
                <w:highlight w:val="yellow"/>
                <w:lang w:eastAsia="pt-BR"/>
              </w:rPr>
              <w:t>aos fabricantes</w:t>
            </w:r>
            <w:r w:rsidRPr="007A41A9">
              <w:rPr>
                <w:rFonts w:ascii="Book Antiqua" w:eastAsia="Times New Roman" w:hAnsi="Book Antiqua" w:cs="Times New Roman"/>
                <w:bCs/>
                <w:sz w:val="19"/>
                <w:szCs w:val="19"/>
                <w:lang w:eastAsia="pt-BR"/>
              </w:rPr>
              <w:t xml:space="preserve"> e </w:t>
            </w:r>
            <w:r w:rsidRPr="007A41A9">
              <w:rPr>
                <w:rFonts w:ascii="Book Antiqua" w:eastAsia="Times New Roman" w:hAnsi="Book Antiqua" w:cs="Times New Roman"/>
                <w:b/>
                <w:sz w:val="19"/>
                <w:szCs w:val="19"/>
                <w:highlight w:val="yellow"/>
                <w:lang w:eastAsia="pt-BR"/>
              </w:rPr>
              <w:t>os importadores</w:t>
            </w:r>
            <w:r w:rsidRPr="007A41A9">
              <w:rPr>
                <w:rFonts w:ascii="Book Antiqua" w:eastAsia="Times New Roman" w:hAnsi="Book Antiqua" w:cs="Times New Roman"/>
                <w:bCs/>
                <w:sz w:val="19"/>
                <w:szCs w:val="19"/>
                <w:lang w:eastAsia="pt-BR"/>
              </w:rPr>
              <w:t xml:space="preserve"> dar a destinação ambientalmente adequada aos produtos e às embalagens reunidos ou devolvidos, sendo o rejeito encaminhado para a disposição final ambientalmente adequada,</w:t>
            </w:r>
            <w:r w:rsidR="00822FB8">
              <w:rPr>
                <w:rFonts w:ascii="Book Antiqua" w:eastAsia="Times New Roman" w:hAnsi="Book Antiqua" w:cs="Times New Roman"/>
                <w:bCs/>
                <w:sz w:val="19"/>
                <w:szCs w:val="19"/>
                <w:lang w:eastAsia="pt-BR"/>
              </w:rPr>
              <w:t xml:space="preserve"> </w:t>
            </w:r>
            <w:r w:rsidR="00822FB8" w:rsidRPr="00822FB8">
              <w:rPr>
                <w:rFonts w:ascii="Book Antiqua" w:eastAsia="Times New Roman" w:hAnsi="Book Antiqua" w:cs="Times New Roman"/>
                <w:bCs/>
                <w:sz w:val="19"/>
                <w:szCs w:val="19"/>
                <w:lang w:eastAsia="pt-BR"/>
              </w:rPr>
              <w:t>na forma estabelecida pelo órgão competente do Sisnama e, se houver, pelo plano municipal de gestão integrada de resíduos sólidos</w:t>
            </w:r>
            <w:r w:rsidRPr="007A41A9">
              <w:rPr>
                <w:rFonts w:ascii="Book Antiqua" w:eastAsia="Times New Roman" w:hAnsi="Book Antiqua" w:cs="Times New Roman"/>
                <w:bCs/>
                <w:sz w:val="19"/>
                <w:szCs w:val="19"/>
                <w:lang w:eastAsia="pt-BR"/>
              </w:rPr>
              <w:t xml:space="preserve"> (art. 33</w:t>
            </w:r>
            <w:r>
              <w:rPr>
                <w:rFonts w:ascii="Book Antiqua" w:eastAsia="Times New Roman" w:hAnsi="Book Antiqua" w:cs="Times New Roman"/>
                <w:bCs/>
                <w:sz w:val="19"/>
                <w:szCs w:val="19"/>
                <w:lang w:eastAsia="pt-BR"/>
              </w:rPr>
              <w:t>,</w:t>
            </w:r>
            <w:r w:rsidRPr="007A41A9">
              <w:rPr>
                <w:rFonts w:ascii="Book Antiqua" w:eastAsia="Times New Roman" w:hAnsi="Book Antiqua" w:cs="Times New Roman"/>
                <w:bCs/>
                <w:sz w:val="19"/>
                <w:szCs w:val="19"/>
                <w:lang w:eastAsia="pt-BR"/>
              </w:rPr>
              <w:t xml:space="preserve"> §§5º</w:t>
            </w:r>
            <w:r>
              <w:rPr>
                <w:rFonts w:ascii="Book Antiqua" w:eastAsia="Times New Roman" w:hAnsi="Book Antiqua" w:cs="Times New Roman"/>
                <w:bCs/>
                <w:sz w:val="19"/>
                <w:szCs w:val="19"/>
                <w:lang w:eastAsia="pt-BR"/>
              </w:rPr>
              <w:t xml:space="preserve"> e 6º</w:t>
            </w:r>
            <w:r w:rsidRPr="007A41A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p>
        </w:tc>
      </w:tr>
    </w:tbl>
    <w:p w14:paraId="2AE6712E" w14:textId="09E7B68F" w:rsidR="00D66062" w:rsidRPr="006D469A" w:rsidRDefault="00D66062" w:rsidP="00873799">
      <w:pPr>
        <w:spacing w:before="300" w:after="300" w:line="240" w:lineRule="auto"/>
        <w:ind w:firstLine="600"/>
        <w:jc w:val="both"/>
        <w:rPr>
          <w:rFonts w:ascii="Book Antiqua" w:eastAsia="Times New Roman" w:hAnsi="Book Antiqua" w:cs="Times New Roman"/>
          <w:b/>
          <w:bCs/>
          <w:color w:val="FF0000"/>
          <w:sz w:val="18"/>
          <w:szCs w:val="18"/>
          <w:lang w:eastAsia="pt-BR"/>
        </w:rPr>
      </w:pPr>
      <w:r w:rsidRPr="001D60D9">
        <w:rPr>
          <w:rFonts w:ascii="Book Antiqua" w:eastAsia="Times New Roman" w:hAnsi="Book Antiqua" w:cs="Times New Roman"/>
          <w:b/>
          <w:bCs/>
          <w:color w:val="000000"/>
          <w:sz w:val="19"/>
          <w:szCs w:val="19"/>
          <w:highlight w:val="magenta"/>
          <w:lang w:eastAsia="pt-BR"/>
        </w:rPr>
        <w:t>§ 7</w:t>
      </w:r>
      <w:proofErr w:type="gramStart"/>
      <w:r w:rsidRPr="001D60D9">
        <w:rPr>
          <w:rFonts w:ascii="Book Antiqua" w:eastAsia="Times New Roman" w:hAnsi="Book Antiqua" w:cs="Times New Roman"/>
          <w:b/>
          <w:bCs/>
          <w:color w:val="000000"/>
          <w:sz w:val="19"/>
          <w:szCs w:val="19"/>
          <w:highlight w:val="magenta"/>
          <w:u w:val="single"/>
          <w:vertAlign w:val="superscript"/>
          <w:lang w:eastAsia="pt-BR"/>
        </w:rPr>
        <w:t>o</w:t>
      </w:r>
      <w:r w:rsidRPr="001D60D9">
        <w:rPr>
          <w:rFonts w:ascii="Book Antiqua" w:eastAsia="Times New Roman" w:hAnsi="Book Antiqua" w:cs="Times New Roman"/>
          <w:color w:val="000000"/>
          <w:sz w:val="19"/>
          <w:szCs w:val="19"/>
          <w:lang w:eastAsia="pt-BR"/>
        </w:rPr>
        <w:t xml:space="preserve">  </w:t>
      </w:r>
      <w:r w:rsidRPr="00655A48">
        <w:rPr>
          <w:rFonts w:ascii="Book Antiqua" w:eastAsia="Times New Roman" w:hAnsi="Book Antiqua" w:cs="Times New Roman"/>
          <w:b/>
          <w:bCs/>
          <w:color w:val="000000"/>
          <w:sz w:val="19"/>
          <w:szCs w:val="19"/>
          <w:lang w:eastAsia="pt-BR"/>
        </w:rPr>
        <w:t>Se</w:t>
      </w:r>
      <w:proofErr w:type="gramEnd"/>
      <w:r w:rsidRPr="00655A48">
        <w:rPr>
          <w:rFonts w:ascii="Book Antiqua" w:eastAsia="Times New Roman" w:hAnsi="Book Antiqua" w:cs="Times New Roman"/>
          <w:b/>
          <w:bCs/>
          <w:color w:val="000000"/>
          <w:sz w:val="19"/>
          <w:szCs w:val="19"/>
          <w:lang w:eastAsia="pt-BR"/>
        </w:rPr>
        <w:t xml:space="preserve"> o titular do serviço público de limpeza urbana e de manejo de resíduos sólidos, </w:t>
      </w:r>
      <w:r w:rsidRPr="00655A48">
        <w:rPr>
          <w:rFonts w:ascii="Book Antiqua" w:eastAsia="Times New Roman" w:hAnsi="Book Antiqua" w:cs="Times New Roman"/>
          <w:b/>
          <w:bCs/>
          <w:color w:val="000000"/>
          <w:sz w:val="19"/>
          <w:szCs w:val="19"/>
          <w:highlight w:val="cyan"/>
          <w:lang w:eastAsia="pt-BR"/>
        </w:rPr>
        <w:t>por acordo setorial</w:t>
      </w:r>
      <w:r w:rsidRPr="00655A48">
        <w:rPr>
          <w:rFonts w:ascii="Book Antiqua" w:eastAsia="Times New Roman" w:hAnsi="Book Antiqua" w:cs="Times New Roman"/>
          <w:b/>
          <w:bCs/>
          <w:color w:val="000000"/>
          <w:sz w:val="19"/>
          <w:szCs w:val="19"/>
          <w:lang w:eastAsia="pt-BR"/>
        </w:rPr>
        <w:t xml:space="preserve"> ou </w:t>
      </w:r>
      <w:r w:rsidRPr="00655A48">
        <w:rPr>
          <w:rFonts w:ascii="Book Antiqua" w:eastAsia="Times New Roman" w:hAnsi="Book Antiqua" w:cs="Times New Roman"/>
          <w:b/>
          <w:bCs/>
          <w:color w:val="000000"/>
          <w:sz w:val="19"/>
          <w:szCs w:val="19"/>
          <w:highlight w:val="cyan"/>
          <w:lang w:eastAsia="pt-BR"/>
        </w:rPr>
        <w:t>termo de compromisso firmado com o setor empresarial</w:t>
      </w:r>
      <w:r w:rsidRPr="00655A48">
        <w:rPr>
          <w:rFonts w:ascii="Book Antiqua" w:eastAsia="Times New Roman" w:hAnsi="Book Antiqua" w:cs="Times New Roman"/>
          <w:b/>
          <w:bCs/>
          <w:color w:val="000000"/>
          <w:sz w:val="19"/>
          <w:szCs w:val="19"/>
          <w:lang w:eastAsia="pt-BR"/>
        </w:rPr>
        <w:t xml:space="preserve">, encarregar-se de atividades de responsabilidade dos fabricantes, importadores, distribuidores e comerciantes nos sistemas de logística reversa dos produtos e embalagens a que se refere este artigo, as ações do poder público </w:t>
      </w:r>
      <w:r w:rsidRPr="00655A48">
        <w:rPr>
          <w:rFonts w:ascii="Book Antiqua" w:eastAsia="Times New Roman" w:hAnsi="Book Antiqua" w:cs="Times New Roman"/>
          <w:b/>
          <w:bCs/>
          <w:caps/>
          <w:color w:val="000000"/>
          <w:sz w:val="19"/>
          <w:szCs w:val="19"/>
          <w:highlight w:val="green"/>
          <w:lang w:eastAsia="pt-BR"/>
        </w:rPr>
        <w:t>serão</w:t>
      </w:r>
      <w:r w:rsidRPr="00655A48">
        <w:rPr>
          <w:rFonts w:ascii="Book Antiqua" w:eastAsia="Times New Roman" w:hAnsi="Book Antiqua" w:cs="Times New Roman"/>
          <w:b/>
          <w:bCs/>
          <w:caps/>
          <w:color w:val="000000"/>
          <w:sz w:val="19"/>
          <w:szCs w:val="19"/>
          <w:lang w:eastAsia="pt-BR"/>
        </w:rPr>
        <w:t xml:space="preserve"> </w:t>
      </w:r>
      <w:r w:rsidRPr="00655A48">
        <w:rPr>
          <w:rFonts w:ascii="Book Antiqua" w:eastAsia="Times New Roman" w:hAnsi="Book Antiqua" w:cs="Times New Roman"/>
          <w:b/>
          <w:bCs/>
          <w:caps/>
          <w:color w:val="000000"/>
          <w:sz w:val="19"/>
          <w:szCs w:val="19"/>
          <w:shd w:val="clear" w:color="auto" w:fill="F7CAAC" w:themeFill="accent2" w:themeFillTint="66"/>
          <w:lang w:eastAsia="pt-BR"/>
        </w:rPr>
        <w:t>devidamente remuneradas</w:t>
      </w:r>
      <w:r w:rsidRPr="00655A48">
        <w:rPr>
          <w:rFonts w:ascii="Book Antiqua" w:eastAsia="Times New Roman" w:hAnsi="Book Antiqua" w:cs="Times New Roman"/>
          <w:b/>
          <w:bCs/>
          <w:color w:val="000000"/>
          <w:sz w:val="19"/>
          <w:szCs w:val="19"/>
          <w:lang w:eastAsia="pt-BR"/>
        </w:rPr>
        <w:t>, na forma previamente acordada entre as partes</w:t>
      </w:r>
      <w:r w:rsidRPr="006D469A">
        <w:rPr>
          <w:rFonts w:ascii="Book Antiqua" w:eastAsia="Times New Roman" w:hAnsi="Book Antiqua" w:cs="Times New Roman"/>
          <w:b/>
          <w:bCs/>
          <w:color w:val="000000"/>
          <w:sz w:val="18"/>
          <w:szCs w:val="18"/>
          <w:lang w:eastAsia="pt-BR"/>
        </w:rPr>
        <w:t>.</w:t>
      </w:r>
      <w:r w:rsidR="00655A48" w:rsidRPr="006D469A">
        <w:rPr>
          <w:rFonts w:ascii="Book Antiqua" w:eastAsia="Times New Roman" w:hAnsi="Book Antiqua" w:cs="Times New Roman"/>
          <w:color w:val="000000"/>
          <w:sz w:val="18"/>
          <w:szCs w:val="18"/>
          <w:lang w:eastAsia="pt-BR"/>
        </w:rPr>
        <w:t xml:space="preserve"> </w:t>
      </w:r>
      <w:r w:rsidR="00655A48" w:rsidRPr="006D469A">
        <w:rPr>
          <w:rFonts w:ascii="Book Antiqua" w:eastAsia="Times New Roman" w:hAnsi="Book Antiqua" w:cs="Arial"/>
          <w:b/>
          <w:bCs/>
          <w:color w:val="FF0000"/>
          <w:sz w:val="16"/>
          <w:szCs w:val="16"/>
          <w:u w:val="single"/>
          <w:lang w:eastAsia="pt-BR"/>
        </w:rPr>
        <w:t>(TJMT-2018)</w:t>
      </w:r>
      <w:r w:rsidR="007B264E" w:rsidRPr="006D469A">
        <w:rPr>
          <w:rFonts w:ascii="Book Antiqua" w:eastAsia="Times New Roman" w:hAnsi="Book Antiqua" w:cs="Times New Roman"/>
          <w:color w:val="000000"/>
          <w:sz w:val="18"/>
          <w:szCs w:val="18"/>
          <w:lang w:eastAsia="pt-BR"/>
        </w:rPr>
        <w:t xml:space="preserve"> </w:t>
      </w:r>
      <w:r w:rsidR="007B264E" w:rsidRPr="006D469A">
        <w:rPr>
          <w:rFonts w:ascii="Book Antiqua" w:eastAsia="Times New Roman" w:hAnsi="Book Antiqua" w:cs="Arial"/>
          <w:b/>
          <w:bCs/>
          <w:color w:val="FF0000"/>
          <w:sz w:val="16"/>
          <w:szCs w:val="16"/>
          <w:u w:val="single"/>
          <w:lang w:eastAsia="pt-BR"/>
        </w:rPr>
        <w:t>(MPMS-2018)</w:t>
      </w:r>
      <w:r w:rsidRPr="006D469A">
        <w:rPr>
          <w:rFonts w:ascii="Book Antiqua" w:eastAsia="Times New Roman" w:hAnsi="Book Antiqua" w:cs="Times New Roman"/>
          <w:color w:val="000000"/>
          <w:sz w:val="16"/>
          <w:szCs w:val="16"/>
          <w:lang w:eastAsia="pt-BR"/>
        </w:rPr>
        <w:t> </w:t>
      </w:r>
      <w:r w:rsidR="001D60D9" w:rsidRPr="006D469A">
        <w:rPr>
          <w:rFonts w:ascii="Book Antiqua" w:eastAsia="Times New Roman" w:hAnsi="Book Antiqua" w:cs="Times New Roman"/>
          <w:b/>
          <w:bCs/>
          <w:color w:val="FF0000"/>
          <w:sz w:val="16"/>
          <w:szCs w:val="16"/>
          <w:u w:val="single"/>
          <w:lang w:eastAsia="pt-BR"/>
        </w:rPr>
        <w:t>(MPSC-2019)</w:t>
      </w:r>
      <w:r w:rsidR="007B4F26" w:rsidRPr="006D469A">
        <w:rPr>
          <w:rFonts w:ascii="Book Antiqua" w:eastAsia="Times New Roman" w:hAnsi="Book Antiqua" w:cs="Times New Roman"/>
          <w:b/>
          <w:bCs/>
          <w:color w:val="FF0000"/>
          <w:sz w:val="16"/>
          <w:szCs w:val="16"/>
          <w:lang w:eastAsia="pt-BR"/>
        </w:rPr>
        <w:t xml:space="preserve"> </w:t>
      </w:r>
      <w:r w:rsidR="007B4F26" w:rsidRPr="006D469A">
        <w:rPr>
          <w:rFonts w:ascii="Book Antiqua" w:hAnsi="Book Antiqua"/>
          <w:b/>
          <w:color w:val="FF0000"/>
          <w:sz w:val="16"/>
          <w:szCs w:val="16"/>
          <w:u w:val="single"/>
        </w:rPr>
        <w:t xml:space="preserve">(Anal. </w:t>
      </w:r>
      <w:proofErr w:type="gramStart"/>
      <w:r w:rsidR="007B4F26" w:rsidRPr="006D469A">
        <w:rPr>
          <w:rFonts w:ascii="Book Antiqua" w:hAnsi="Book Antiqua"/>
          <w:b/>
          <w:color w:val="FF0000"/>
          <w:sz w:val="16"/>
          <w:szCs w:val="16"/>
          <w:u w:val="single"/>
        </w:rPr>
        <w:t>Judic./</w:t>
      </w:r>
      <w:proofErr w:type="gramEnd"/>
      <w:r w:rsidR="007B4F26" w:rsidRPr="006D469A">
        <w:rPr>
          <w:rFonts w:ascii="Book Antiqua" w:hAnsi="Book Antiqua"/>
          <w:b/>
          <w:color w:val="FF0000"/>
          <w:sz w:val="16"/>
          <w:szCs w:val="16"/>
          <w:u w:val="single"/>
        </w:rPr>
        <w:t>TRF3-2019)</w:t>
      </w:r>
    </w:p>
    <w:tbl>
      <w:tblPr>
        <w:tblStyle w:val="Tabelacomgrade"/>
        <w:tblW w:w="0" w:type="auto"/>
        <w:shd w:val="clear" w:color="auto" w:fill="CCFFFF"/>
        <w:tblLook w:val="04A0" w:firstRow="1" w:lastRow="0" w:firstColumn="1" w:lastColumn="0" w:noHBand="0" w:noVBand="1"/>
      </w:tblPr>
      <w:tblGrid>
        <w:gridCol w:w="8494"/>
      </w:tblGrid>
      <w:tr w:rsidR="00CA3A34" w:rsidRPr="001D60D9" w14:paraId="347F4ACC" w14:textId="77777777" w:rsidTr="00CA3A34">
        <w:tc>
          <w:tcPr>
            <w:tcW w:w="8494" w:type="dxa"/>
            <w:shd w:val="clear" w:color="auto" w:fill="CCFFFF"/>
          </w:tcPr>
          <w:p w14:paraId="0ACBFBFC" w14:textId="77777777" w:rsidR="00CA3A34" w:rsidRDefault="00CA3A34" w:rsidP="00CA3A3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A3A34">
              <w:rPr>
                <w:rFonts w:ascii="Book Antiqua" w:eastAsia="Times New Roman" w:hAnsi="Book Antiqua" w:cs="Times New Roman"/>
                <w:b/>
                <w:sz w:val="19"/>
                <w:szCs w:val="19"/>
                <w:highlight w:val="yellow"/>
                <w:lang w:eastAsia="pt-BR"/>
              </w:rPr>
              <w:t>TJMT-2018-VUNESP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A3A34">
              <w:rPr>
                <w:rFonts w:ascii="Book Antiqua" w:eastAsia="Times New Roman" w:hAnsi="Book Antiqua" w:cs="Times New Roman"/>
                <w:bCs/>
                <w:sz w:val="19"/>
                <w:szCs w:val="19"/>
                <w:lang w:eastAsia="pt-BR"/>
              </w:rPr>
              <w:t>Atos administrativos negociais</w:t>
            </w:r>
            <w:r>
              <w:rPr>
                <w:rFonts w:ascii="Book Antiqua" w:eastAsia="Times New Roman" w:hAnsi="Book Antiqua" w:cs="Times New Roman"/>
                <w:bCs/>
                <w:sz w:val="19"/>
                <w:szCs w:val="19"/>
                <w:lang w:eastAsia="pt-BR"/>
              </w:rPr>
              <w:t xml:space="preserve"> </w:t>
            </w:r>
            <w:r w:rsidRPr="00CA3A34">
              <w:rPr>
                <w:rFonts w:ascii="Book Antiqua" w:eastAsia="Times New Roman" w:hAnsi="Book Antiqua" w:cs="Times New Roman"/>
                <w:bCs/>
                <w:sz w:val="19"/>
                <w:szCs w:val="19"/>
                <w:lang w:eastAsia="pt-BR"/>
              </w:rPr>
              <w:t>são admitidos pelo ordenamento jurídico nacional, inclusive no exercício do poder de polícia, de que são exemplos os acordos setoriais e termos de compromisso firmados no âmbito da Política Nacional de Resíduos Sólidos.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33, §7º, PNRS.</w:t>
            </w:r>
          </w:p>
          <w:p w14:paraId="51EB8132" w14:textId="77777777" w:rsidR="00CA3A34" w:rsidRDefault="00CA3A34" w:rsidP="00CA3A34">
            <w:pPr>
              <w:jc w:val="both"/>
              <w:rPr>
                <w:rFonts w:ascii="Book Antiqua" w:eastAsia="Times New Roman" w:hAnsi="Book Antiqua" w:cs="Times New Roman"/>
                <w:b/>
                <w:sz w:val="19"/>
                <w:szCs w:val="19"/>
                <w:lang w:eastAsia="pt-BR"/>
              </w:rPr>
            </w:pPr>
          </w:p>
          <w:p w14:paraId="2E169C84" w14:textId="13749DC3" w:rsidR="00CA3A34" w:rsidRPr="00CA3A34" w:rsidRDefault="00CA3A34" w:rsidP="00CA3A34">
            <w:pPr>
              <w:jc w:val="both"/>
              <w:rPr>
                <w:rFonts w:ascii="Book Antiqua" w:eastAsia="Times New Roman" w:hAnsi="Book Antiqua" w:cs="Times New Roman"/>
                <w:b/>
                <w:i/>
                <w:iCs/>
                <w:sz w:val="19"/>
                <w:szCs w:val="19"/>
                <w:lang w:eastAsia="pt-BR"/>
              </w:rPr>
            </w:pPr>
            <w:r w:rsidRPr="001D60D9">
              <w:rPr>
                <w:rFonts w:ascii="Book Antiqua" w:eastAsia="Times New Roman" w:hAnsi="Book Antiqua" w:cs="Times New Roman"/>
                <w:b/>
                <w:i/>
                <w:iCs/>
                <w:color w:val="FF0000"/>
                <w:sz w:val="19"/>
                <w:szCs w:val="19"/>
                <w:lang w:eastAsia="pt-BR"/>
              </w:rPr>
              <w:t>#</w:t>
            </w:r>
            <w:r w:rsidRPr="001D60D9">
              <w:rPr>
                <w:rFonts w:ascii="Book Antiqua" w:eastAsia="Times New Roman" w:hAnsi="Book Antiqua" w:cs="Times New Roman"/>
                <w:b/>
                <w:i/>
                <w:iCs/>
                <w:color w:val="FF0000"/>
                <w:sz w:val="19"/>
                <w:szCs w:val="19"/>
                <w:highlight w:val="green"/>
                <w:lang w:eastAsia="pt-BR"/>
              </w:rPr>
              <w:t>Atenção</w:t>
            </w:r>
            <w:r w:rsidRPr="001D60D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A3A34">
              <w:rPr>
                <w:rFonts w:ascii="Book Antiqua" w:eastAsia="Times New Roman" w:hAnsi="Book Antiqua" w:cs="Times New Roman"/>
                <w:bCs/>
                <w:sz w:val="19"/>
                <w:szCs w:val="19"/>
                <w:lang w:eastAsia="pt-BR"/>
              </w:rPr>
              <w:t xml:space="preserve">Segundo Hely Lopes Meirelles: </w:t>
            </w:r>
            <w:r w:rsidRPr="00CA3A34">
              <w:rPr>
                <w:rFonts w:ascii="Book Antiqua" w:eastAsia="Times New Roman" w:hAnsi="Book Antiqua" w:cs="Times New Roman"/>
                <w:bCs/>
                <w:i/>
                <w:iCs/>
                <w:sz w:val="19"/>
                <w:szCs w:val="19"/>
                <w:lang w:eastAsia="pt-BR"/>
              </w:rPr>
              <w:t xml:space="preserve">“Esses atos, embora unilaterais, encerram um conteúdo tipicamente negocial, de interesse recíproco da Administração e do administrado, mas não adentram a esfera </w:t>
            </w:r>
            <w:r w:rsidRPr="00CA3A34">
              <w:rPr>
                <w:rFonts w:ascii="Book Antiqua" w:eastAsia="Times New Roman" w:hAnsi="Book Antiqua" w:cs="Times New Roman"/>
                <w:bCs/>
                <w:i/>
                <w:iCs/>
                <w:sz w:val="19"/>
                <w:szCs w:val="19"/>
                <w:lang w:eastAsia="pt-BR"/>
              </w:rPr>
              <w:lastRenderedPageBreak/>
              <w:t>contratual”</w:t>
            </w:r>
            <w:r w:rsidRPr="00CA3A34">
              <w:rPr>
                <w:rFonts w:ascii="Book Antiqua" w:eastAsia="Times New Roman" w:hAnsi="Book Antiqua" w:cs="Times New Roman"/>
                <w:bCs/>
                <w:sz w:val="19"/>
                <w:szCs w:val="19"/>
                <w:lang w:eastAsia="pt-BR"/>
              </w:rPr>
              <w:t xml:space="preserve">. (MEIRELLES, Hely </w:t>
            </w:r>
            <w:proofErr w:type="spellStart"/>
            <w:r w:rsidRPr="00CA3A34">
              <w:rPr>
                <w:rFonts w:ascii="Book Antiqua" w:eastAsia="Times New Roman" w:hAnsi="Book Antiqua" w:cs="Times New Roman"/>
                <w:bCs/>
                <w:sz w:val="19"/>
                <w:szCs w:val="19"/>
                <w:lang w:eastAsia="pt-BR"/>
              </w:rPr>
              <w:t>Lopres</w:t>
            </w:r>
            <w:proofErr w:type="spellEnd"/>
            <w:r w:rsidRPr="00CA3A34">
              <w:rPr>
                <w:rFonts w:ascii="Book Antiqua" w:eastAsia="Times New Roman" w:hAnsi="Book Antiqua" w:cs="Times New Roman"/>
                <w:bCs/>
                <w:sz w:val="19"/>
                <w:szCs w:val="19"/>
                <w:lang w:eastAsia="pt-BR"/>
              </w:rPr>
              <w:t>. Direito administrativo brasileiro. 32. ed. São Paulo: Malheiros, 2006. p. 86)</w:t>
            </w:r>
            <w:r>
              <w:rPr>
                <w:rFonts w:ascii="Book Antiqua" w:eastAsia="Times New Roman" w:hAnsi="Book Antiqua" w:cs="Times New Roman"/>
                <w:bCs/>
                <w:sz w:val="19"/>
                <w:szCs w:val="19"/>
                <w:lang w:eastAsia="pt-BR"/>
              </w:rPr>
              <w:t>.</w:t>
            </w:r>
          </w:p>
        </w:tc>
      </w:tr>
    </w:tbl>
    <w:p w14:paraId="2AE6712F" w14:textId="457650C4" w:rsidR="00D66062" w:rsidRPr="007113E0" w:rsidRDefault="00D66062" w:rsidP="00873799">
      <w:pPr>
        <w:spacing w:before="300" w:after="300" w:line="240" w:lineRule="auto"/>
        <w:ind w:firstLine="600"/>
        <w:jc w:val="both"/>
        <w:rPr>
          <w:rFonts w:ascii="Book Antiqua" w:eastAsia="Times New Roman" w:hAnsi="Book Antiqua" w:cs="Times New Roman"/>
          <w:b/>
          <w:bCs/>
          <w:color w:val="000000"/>
          <w:sz w:val="18"/>
          <w:szCs w:val="18"/>
          <w:u w:val="single"/>
          <w:lang w:eastAsia="pt-BR"/>
        </w:rPr>
      </w:pPr>
      <w:r w:rsidRPr="00822FB8">
        <w:rPr>
          <w:rFonts w:ascii="Book Antiqua" w:eastAsia="Times New Roman" w:hAnsi="Book Antiqua" w:cs="Times New Roman"/>
          <w:b/>
          <w:bCs/>
          <w:color w:val="000000"/>
          <w:sz w:val="19"/>
          <w:szCs w:val="19"/>
          <w:highlight w:val="magenta"/>
          <w:lang w:eastAsia="pt-BR"/>
        </w:rPr>
        <w:lastRenderedPageBreak/>
        <w:t>§ 8</w:t>
      </w:r>
      <w:proofErr w:type="gramStart"/>
      <w:r w:rsidRPr="00822FB8">
        <w:rPr>
          <w:rFonts w:ascii="Book Antiqua" w:eastAsia="Times New Roman" w:hAnsi="Book Antiqua" w:cs="Times New Roman"/>
          <w:b/>
          <w:bCs/>
          <w:color w:val="000000"/>
          <w:sz w:val="19"/>
          <w:szCs w:val="19"/>
          <w:highlight w:val="magenta"/>
          <w:u w:val="single"/>
          <w:vertAlign w:val="superscript"/>
          <w:lang w:eastAsia="pt-BR"/>
        </w:rPr>
        <w:t>o</w:t>
      </w:r>
      <w:r w:rsidRPr="00822FB8">
        <w:rPr>
          <w:rFonts w:ascii="Book Antiqua" w:eastAsia="Times New Roman" w:hAnsi="Book Antiqua" w:cs="Times New Roman"/>
          <w:b/>
          <w:bCs/>
          <w:color w:val="000000"/>
          <w:sz w:val="19"/>
          <w:szCs w:val="19"/>
          <w:lang w:eastAsia="pt-BR"/>
        </w:rPr>
        <w:t> </w:t>
      </w:r>
      <w:r w:rsidRPr="001D60D9">
        <w:rPr>
          <w:rFonts w:ascii="Book Antiqua" w:eastAsia="Times New Roman" w:hAnsi="Book Antiqua" w:cs="Times New Roman"/>
          <w:color w:val="000000"/>
          <w:sz w:val="19"/>
          <w:szCs w:val="19"/>
          <w:lang w:eastAsia="pt-BR"/>
        </w:rPr>
        <w:t xml:space="preserve"> </w:t>
      </w:r>
      <w:r w:rsidRPr="007113E0">
        <w:rPr>
          <w:rFonts w:ascii="Book Antiqua" w:eastAsia="Times New Roman" w:hAnsi="Book Antiqua" w:cs="Times New Roman"/>
          <w:b/>
          <w:bCs/>
          <w:color w:val="000000"/>
          <w:sz w:val="19"/>
          <w:szCs w:val="19"/>
          <w:highlight w:val="cyan"/>
          <w:lang w:eastAsia="pt-BR"/>
        </w:rPr>
        <w:t>Com</w:t>
      </w:r>
      <w:proofErr w:type="gramEnd"/>
      <w:r w:rsidRPr="007113E0">
        <w:rPr>
          <w:rFonts w:ascii="Book Antiqua" w:eastAsia="Times New Roman" w:hAnsi="Book Antiqua" w:cs="Times New Roman"/>
          <w:b/>
          <w:bCs/>
          <w:color w:val="000000"/>
          <w:sz w:val="19"/>
          <w:szCs w:val="19"/>
          <w:highlight w:val="cyan"/>
          <w:lang w:eastAsia="pt-BR"/>
        </w:rPr>
        <w:t xml:space="preserve"> exceção</w:t>
      </w:r>
      <w:r w:rsidRPr="007113E0">
        <w:rPr>
          <w:rFonts w:ascii="Book Antiqua" w:eastAsia="Times New Roman" w:hAnsi="Book Antiqua" w:cs="Times New Roman"/>
          <w:b/>
          <w:bCs/>
          <w:color w:val="000000"/>
          <w:sz w:val="19"/>
          <w:szCs w:val="19"/>
          <w:lang w:eastAsia="pt-BR"/>
        </w:rPr>
        <w:t xml:space="preserve"> </w:t>
      </w:r>
      <w:r w:rsidRPr="007113E0">
        <w:rPr>
          <w:rFonts w:ascii="Book Antiqua" w:eastAsia="Times New Roman" w:hAnsi="Book Antiqua" w:cs="Times New Roman"/>
          <w:b/>
          <w:bCs/>
          <w:color w:val="000000"/>
          <w:sz w:val="19"/>
          <w:szCs w:val="19"/>
          <w:highlight w:val="yellow"/>
          <w:lang w:eastAsia="pt-BR"/>
        </w:rPr>
        <w:t>dos consumidores</w:t>
      </w:r>
      <w:r w:rsidRPr="007113E0">
        <w:rPr>
          <w:rFonts w:ascii="Book Antiqua" w:eastAsia="Times New Roman" w:hAnsi="Book Antiqua" w:cs="Times New Roman"/>
          <w:b/>
          <w:bCs/>
          <w:color w:val="000000"/>
          <w:sz w:val="19"/>
          <w:szCs w:val="19"/>
          <w:lang w:eastAsia="pt-BR"/>
        </w:rPr>
        <w:t xml:space="preserve">, </w:t>
      </w:r>
      <w:r w:rsidRPr="007113E0">
        <w:rPr>
          <w:rFonts w:ascii="Book Antiqua" w:eastAsia="Times New Roman" w:hAnsi="Book Antiqua" w:cs="Times New Roman"/>
          <w:b/>
          <w:bCs/>
          <w:caps/>
          <w:color w:val="000000"/>
          <w:sz w:val="19"/>
          <w:szCs w:val="19"/>
          <w:highlight w:val="cyan"/>
          <w:lang w:eastAsia="pt-BR"/>
        </w:rPr>
        <w:t>todos</w:t>
      </w:r>
      <w:r w:rsidRPr="007113E0">
        <w:rPr>
          <w:rFonts w:ascii="Book Antiqua" w:eastAsia="Times New Roman" w:hAnsi="Book Antiqua" w:cs="Times New Roman"/>
          <w:b/>
          <w:bCs/>
          <w:color w:val="000000"/>
          <w:sz w:val="19"/>
          <w:szCs w:val="19"/>
          <w:lang w:eastAsia="pt-BR"/>
        </w:rPr>
        <w:t xml:space="preserve"> </w:t>
      </w:r>
      <w:r w:rsidRPr="007113E0">
        <w:rPr>
          <w:rFonts w:ascii="Book Antiqua" w:eastAsia="Times New Roman" w:hAnsi="Book Antiqua" w:cs="Times New Roman"/>
          <w:b/>
          <w:bCs/>
          <w:color w:val="000000"/>
          <w:sz w:val="19"/>
          <w:szCs w:val="19"/>
          <w:highlight w:val="yellow"/>
          <w:lang w:eastAsia="pt-BR"/>
        </w:rPr>
        <w:t>os participantes</w:t>
      </w:r>
      <w:r w:rsidRPr="007113E0">
        <w:rPr>
          <w:rFonts w:ascii="Book Antiqua" w:eastAsia="Times New Roman" w:hAnsi="Book Antiqua" w:cs="Times New Roman"/>
          <w:b/>
          <w:bCs/>
          <w:color w:val="000000"/>
          <w:sz w:val="19"/>
          <w:szCs w:val="19"/>
          <w:lang w:eastAsia="pt-BR"/>
        </w:rPr>
        <w:t xml:space="preserve"> dos </w:t>
      </w:r>
      <w:r w:rsidRPr="007113E0">
        <w:rPr>
          <w:rFonts w:ascii="Book Antiqua" w:eastAsia="Times New Roman" w:hAnsi="Book Antiqua" w:cs="Times New Roman"/>
          <w:b/>
          <w:bCs/>
          <w:caps/>
          <w:color w:val="000000"/>
          <w:sz w:val="19"/>
          <w:szCs w:val="19"/>
          <w:shd w:val="clear" w:color="auto" w:fill="F7CAAC" w:themeFill="accent2" w:themeFillTint="66"/>
          <w:lang w:eastAsia="pt-BR"/>
        </w:rPr>
        <w:t>sistemas de logística reversa</w:t>
      </w:r>
      <w:r w:rsidRPr="007113E0">
        <w:rPr>
          <w:rFonts w:ascii="Book Antiqua" w:eastAsia="Times New Roman" w:hAnsi="Book Antiqua" w:cs="Times New Roman"/>
          <w:b/>
          <w:bCs/>
          <w:color w:val="000000"/>
          <w:sz w:val="19"/>
          <w:szCs w:val="19"/>
          <w:lang w:eastAsia="pt-BR"/>
        </w:rPr>
        <w:t xml:space="preserve"> </w:t>
      </w:r>
      <w:r w:rsidRPr="007113E0">
        <w:rPr>
          <w:rFonts w:ascii="Book Antiqua" w:eastAsia="Times New Roman" w:hAnsi="Book Antiqua" w:cs="Times New Roman"/>
          <w:b/>
          <w:bCs/>
          <w:caps/>
          <w:color w:val="000000"/>
          <w:sz w:val="19"/>
          <w:szCs w:val="19"/>
          <w:highlight w:val="green"/>
          <w:lang w:eastAsia="pt-BR"/>
        </w:rPr>
        <w:t>manterão</w:t>
      </w:r>
      <w:r w:rsidRPr="007113E0">
        <w:rPr>
          <w:rFonts w:ascii="Book Antiqua" w:eastAsia="Times New Roman" w:hAnsi="Book Antiqua" w:cs="Times New Roman"/>
          <w:b/>
          <w:bCs/>
          <w:color w:val="000000"/>
          <w:sz w:val="19"/>
          <w:szCs w:val="19"/>
          <w:lang w:eastAsia="pt-BR"/>
        </w:rPr>
        <w:t xml:space="preserve"> </w:t>
      </w:r>
      <w:r w:rsidRPr="007113E0">
        <w:rPr>
          <w:rFonts w:ascii="Book Antiqua" w:eastAsia="Times New Roman" w:hAnsi="Book Antiqua" w:cs="Times New Roman"/>
          <w:b/>
          <w:bCs/>
          <w:color w:val="000000"/>
          <w:sz w:val="19"/>
          <w:szCs w:val="19"/>
          <w:highlight w:val="cyan"/>
          <w:lang w:eastAsia="pt-BR"/>
        </w:rPr>
        <w:t>atualizadas</w:t>
      </w:r>
      <w:r w:rsidRPr="007113E0">
        <w:rPr>
          <w:rFonts w:ascii="Book Antiqua" w:eastAsia="Times New Roman" w:hAnsi="Book Antiqua" w:cs="Times New Roman"/>
          <w:b/>
          <w:bCs/>
          <w:color w:val="000000"/>
          <w:sz w:val="19"/>
          <w:szCs w:val="19"/>
          <w:lang w:eastAsia="pt-BR"/>
        </w:rPr>
        <w:t xml:space="preserve"> e </w:t>
      </w:r>
      <w:r w:rsidRPr="007113E0">
        <w:rPr>
          <w:rFonts w:ascii="Book Antiqua" w:eastAsia="Times New Roman" w:hAnsi="Book Antiqua" w:cs="Times New Roman"/>
          <w:b/>
          <w:bCs/>
          <w:color w:val="000000"/>
          <w:sz w:val="19"/>
          <w:szCs w:val="19"/>
          <w:highlight w:val="cyan"/>
          <w:lang w:eastAsia="pt-BR"/>
        </w:rPr>
        <w:t>disponíveis</w:t>
      </w:r>
      <w:r w:rsidRPr="007113E0">
        <w:rPr>
          <w:rFonts w:ascii="Book Antiqua" w:eastAsia="Times New Roman" w:hAnsi="Book Antiqua" w:cs="Times New Roman"/>
          <w:b/>
          <w:bCs/>
          <w:color w:val="000000"/>
          <w:sz w:val="19"/>
          <w:szCs w:val="19"/>
          <w:lang w:eastAsia="pt-BR"/>
        </w:rPr>
        <w:t xml:space="preserve"> ao </w:t>
      </w:r>
      <w:r w:rsidRPr="007113E0">
        <w:rPr>
          <w:rFonts w:ascii="Book Antiqua" w:eastAsia="Times New Roman" w:hAnsi="Book Antiqua" w:cs="Times New Roman"/>
          <w:b/>
          <w:bCs/>
          <w:color w:val="000000"/>
          <w:sz w:val="19"/>
          <w:szCs w:val="19"/>
          <w:highlight w:val="yellow"/>
          <w:lang w:eastAsia="pt-BR"/>
        </w:rPr>
        <w:t>órgão municipal competente</w:t>
      </w:r>
      <w:r w:rsidRPr="007113E0">
        <w:rPr>
          <w:rFonts w:ascii="Book Antiqua" w:eastAsia="Times New Roman" w:hAnsi="Book Antiqua" w:cs="Times New Roman"/>
          <w:b/>
          <w:bCs/>
          <w:color w:val="000000"/>
          <w:sz w:val="19"/>
          <w:szCs w:val="19"/>
          <w:lang w:eastAsia="pt-BR"/>
        </w:rPr>
        <w:t xml:space="preserve"> e a </w:t>
      </w:r>
      <w:r w:rsidRPr="007113E0">
        <w:rPr>
          <w:rFonts w:ascii="Book Antiqua" w:eastAsia="Times New Roman" w:hAnsi="Book Antiqua" w:cs="Times New Roman"/>
          <w:b/>
          <w:bCs/>
          <w:color w:val="000000"/>
          <w:sz w:val="19"/>
          <w:szCs w:val="19"/>
          <w:highlight w:val="yellow"/>
          <w:lang w:eastAsia="pt-BR"/>
        </w:rPr>
        <w:t>outras autoridades</w:t>
      </w:r>
      <w:r w:rsidRPr="007113E0">
        <w:rPr>
          <w:rFonts w:ascii="Book Antiqua" w:eastAsia="Times New Roman" w:hAnsi="Book Antiqua" w:cs="Times New Roman"/>
          <w:b/>
          <w:bCs/>
          <w:color w:val="000000"/>
          <w:sz w:val="19"/>
          <w:szCs w:val="19"/>
          <w:lang w:eastAsia="pt-BR"/>
        </w:rPr>
        <w:t xml:space="preserve"> </w:t>
      </w:r>
      <w:r w:rsidRPr="007113E0">
        <w:rPr>
          <w:rFonts w:ascii="Book Antiqua" w:eastAsia="Times New Roman" w:hAnsi="Book Antiqua" w:cs="Times New Roman"/>
          <w:b/>
          <w:bCs/>
          <w:caps/>
          <w:color w:val="000000"/>
          <w:sz w:val="19"/>
          <w:szCs w:val="19"/>
          <w:shd w:val="clear" w:color="auto" w:fill="F7CAAC" w:themeFill="accent2" w:themeFillTint="66"/>
          <w:lang w:eastAsia="pt-BR"/>
        </w:rPr>
        <w:t>informações completas</w:t>
      </w:r>
      <w:r w:rsidRPr="007113E0">
        <w:rPr>
          <w:rFonts w:ascii="Book Antiqua" w:eastAsia="Times New Roman" w:hAnsi="Book Antiqua" w:cs="Times New Roman"/>
          <w:b/>
          <w:bCs/>
          <w:color w:val="000000"/>
          <w:sz w:val="19"/>
          <w:szCs w:val="19"/>
          <w:lang w:eastAsia="pt-BR"/>
        </w:rPr>
        <w:t xml:space="preserve"> </w:t>
      </w:r>
      <w:r w:rsidRPr="007113E0">
        <w:rPr>
          <w:rFonts w:ascii="Book Antiqua" w:eastAsia="Times New Roman" w:hAnsi="Book Antiqua" w:cs="Times New Roman"/>
          <w:b/>
          <w:bCs/>
          <w:color w:val="000000"/>
          <w:sz w:val="19"/>
          <w:szCs w:val="19"/>
          <w:highlight w:val="yellow"/>
          <w:lang w:eastAsia="pt-BR"/>
        </w:rPr>
        <w:t>sobre a realização</w:t>
      </w:r>
      <w:r w:rsidRPr="007113E0">
        <w:rPr>
          <w:rFonts w:ascii="Book Antiqua" w:eastAsia="Times New Roman" w:hAnsi="Book Antiqua" w:cs="Times New Roman"/>
          <w:b/>
          <w:bCs/>
          <w:color w:val="000000"/>
          <w:sz w:val="19"/>
          <w:szCs w:val="19"/>
          <w:lang w:eastAsia="pt-BR"/>
        </w:rPr>
        <w:t xml:space="preserve"> </w:t>
      </w:r>
      <w:r w:rsidRPr="007113E0">
        <w:rPr>
          <w:rFonts w:ascii="Book Antiqua" w:eastAsia="Times New Roman" w:hAnsi="Book Antiqua" w:cs="Times New Roman"/>
          <w:b/>
          <w:bCs/>
          <w:color w:val="000000"/>
          <w:sz w:val="19"/>
          <w:szCs w:val="19"/>
          <w:highlight w:val="cyan"/>
          <w:lang w:eastAsia="pt-BR"/>
        </w:rPr>
        <w:t>das ações sob sua responsabilidade</w:t>
      </w:r>
      <w:r w:rsidRPr="007113E0">
        <w:rPr>
          <w:rFonts w:ascii="Book Antiqua" w:eastAsia="Times New Roman" w:hAnsi="Book Antiqua" w:cs="Times New Roman"/>
          <w:b/>
          <w:bCs/>
          <w:color w:val="000000"/>
          <w:sz w:val="18"/>
          <w:szCs w:val="18"/>
          <w:lang w:eastAsia="pt-BR"/>
        </w:rPr>
        <w:t>.</w:t>
      </w:r>
      <w:bookmarkStart w:id="30" w:name="_Hlk49174172"/>
      <w:r w:rsidR="006D469A">
        <w:rPr>
          <w:rFonts w:ascii="Book Antiqua" w:eastAsia="Times New Roman" w:hAnsi="Book Antiqua" w:cs="Times New Roman"/>
          <w:color w:val="000000"/>
          <w:sz w:val="18"/>
          <w:szCs w:val="18"/>
          <w:lang w:eastAsia="pt-BR"/>
        </w:rPr>
        <w:t xml:space="preserve"> </w:t>
      </w:r>
      <w:r w:rsidR="00822FB8" w:rsidRPr="006D469A">
        <w:rPr>
          <w:rFonts w:ascii="Book Antiqua" w:eastAsia="Times New Roman" w:hAnsi="Book Antiqua" w:cs="Times New Roman"/>
          <w:b/>
          <w:bCs/>
          <w:color w:val="FF0000"/>
          <w:sz w:val="16"/>
          <w:szCs w:val="16"/>
          <w:u w:val="single"/>
          <w:lang w:eastAsia="pt-BR"/>
        </w:rPr>
        <w:t>(TJRJ-2019)</w:t>
      </w:r>
      <w:bookmarkEnd w:id="30"/>
      <w:r w:rsidR="007113E0">
        <w:rPr>
          <w:rFonts w:ascii="Book Antiqua" w:eastAsia="Times New Roman" w:hAnsi="Book Antiqua" w:cs="Times New Roman"/>
          <w:b/>
          <w:bCs/>
          <w:color w:val="FF0000"/>
          <w:sz w:val="16"/>
          <w:szCs w:val="16"/>
          <w:lang w:eastAsia="pt-BR"/>
        </w:rPr>
        <w:t xml:space="preserve"> </w:t>
      </w:r>
      <w:r w:rsidR="007113E0">
        <w:rPr>
          <w:rFonts w:ascii="Book Antiqua" w:eastAsia="Times New Roman" w:hAnsi="Book Antiqua" w:cs="Times New Roman"/>
          <w:b/>
          <w:bCs/>
          <w:color w:val="FF0000"/>
          <w:sz w:val="16"/>
          <w:szCs w:val="16"/>
          <w:u w:val="single"/>
          <w:lang w:eastAsia="pt-BR"/>
        </w:rPr>
        <w:t>(MPMG-2023)</w:t>
      </w:r>
    </w:p>
    <w:tbl>
      <w:tblPr>
        <w:tblStyle w:val="Tabelacomgrade"/>
        <w:tblW w:w="0" w:type="auto"/>
        <w:shd w:val="clear" w:color="auto" w:fill="CCFFFF"/>
        <w:tblLook w:val="04A0" w:firstRow="1" w:lastRow="0" w:firstColumn="1" w:lastColumn="0" w:noHBand="0" w:noVBand="1"/>
      </w:tblPr>
      <w:tblGrid>
        <w:gridCol w:w="8494"/>
      </w:tblGrid>
      <w:tr w:rsidR="00822FB8" w:rsidRPr="001D60D9" w14:paraId="67908C90" w14:textId="77777777" w:rsidTr="00CA3A34">
        <w:tc>
          <w:tcPr>
            <w:tcW w:w="8494" w:type="dxa"/>
            <w:shd w:val="clear" w:color="auto" w:fill="CCFFFF"/>
          </w:tcPr>
          <w:p w14:paraId="7E2D6A80" w14:textId="1A1B8840" w:rsidR="007113E0" w:rsidRDefault="007113E0" w:rsidP="007113E0">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MPMG-2023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113E0">
              <w:rPr>
                <w:rFonts w:ascii="Book Antiqua" w:eastAsia="Times New Roman" w:hAnsi="Book Antiqua" w:cs="Times New Roman"/>
                <w:sz w:val="19"/>
                <w:szCs w:val="19"/>
                <w:lang w:eastAsia="pt-BR"/>
              </w:rPr>
              <w:t>A Lei n° 12.305, de 2 de agosto de 2010, instituiu no Brasil a Política Nacional de Resíduos Sólidos. No que se refere à responsabilidade dos geradores e do Poder Público, assinale a alternativa</w:t>
            </w:r>
            <w:r>
              <w:rPr>
                <w:rFonts w:ascii="Book Antiqua" w:eastAsia="Times New Roman" w:hAnsi="Book Antiqua" w:cs="Times New Roman"/>
                <w:sz w:val="19"/>
                <w:szCs w:val="19"/>
                <w:lang w:eastAsia="pt-BR"/>
              </w:rPr>
              <w:t xml:space="preserve"> correta: </w:t>
            </w:r>
            <w:r w:rsidRPr="007113E0">
              <w:rPr>
                <w:rFonts w:ascii="Book Antiqua" w:eastAsia="Times New Roman" w:hAnsi="Book Antiqua" w:cs="Times New Roman"/>
                <w:sz w:val="19"/>
                <w:szCs w:val="19"/>
                <w:lang w:eastAsia="pt-BR"/>
              </w:rPr>
              <w:t>Com exceção dos consumidores, todos os participantes dos sistemas de logística reversa manterão atualizadas e disponíveis ao órgão municipal competente e a outras autoridades informações completas sobre a realização das ações sob sua responsabilidade.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33, §8º, PNRS.</w:t>
            </w:r>
          </w:p>
          <w:p w14:paraId="63DEA7BF" w14:textId="77777777" w:rsidR="007113E0" w:rsidRDefault="007113E0" w:rsidP="00CA3A34">
            <w:pPr>
              <w:jc w:val="both"/>
              <w:rPr>
                <w:rFonts w:ascii="Book Antiqua" w:eastAsia="Times New Roman" w:hAnsi="Book Antiqua" w:cs="Times New Roman"/>
                <w:b/>
                <w:i/>
                <w:iCs/>
                <w:color w:val="FF0000"/>
                <w:sz w:val="19"/>
                <w:szCs w:val="19"/>
                <w:lang w:eastAsia="pt-BR"/>
              </w:rPr>
            </w:pPr>
          </w:p>
          <w:p w14:paraId="27C2645A" w14:textId="64CBEC19" w:rsidR="00822FB8" w:rsidRPr="001D60D9" w:rsidRDefault="00822FB8" w:rsidP="00CA3A34">
            <w:pPr>
              <w:jc w:val="both"/>
              <w:rPr>
                <w:rFonts w:ascii="Book Antiqua" w:eastAsia="Times New Roman" w:hAnsi="Book Antiqua" w:cs="Times New Roman"/>
                <w:bCs/>
                <w:sz w:val="19"/>
                <w:szCs w:val="19"/>
                <w:lang w:eastAsia="pt-BR"/>
              </w:rPr>
            </w:pPr>
            <w:r w:rsidRPr="001D60D9">
              <w:rPr>
                <w:rFonts w:ascii="Book Antiqua" w:eastAsia="Times New Roman" w:hAnsi="Book Antiqua" w:cs="Times New Roman"/>
                <w:b/>
                <w:i/>
                <w:iCs/>
                <w:color w:val="FF0000"/>
                <w:sz w:val="19"/>
                <w:szCs w:val="19"/>
                <w:lang w:eastAsia="pt-BR"/>
              </w:rPr>
              <w:t>#</w:t>
            </w:r>
            <w:r w:rsidRPr="001D60D9">
              <w:rPr>
                <w:rFonts w:ascii="Book Antiqua" w:eastAsia="Times New Roman" w:hAnsi="Book Antiqua" w:cs="Times New Roman"/>
                <w:b/>
                <w:i/>
                <w:iCs/>
                <w:color w:val="FF0000"/>
                <w:sz w:val="19"/>
                <w:szCs w:val="19"/>
                <w:highlight w:val="green"/>
                <w:lang w:eastAsia="pt-BR"/>
              </w:rPr>
              <w:t>Atenção</w:t>
            </w:r>
            <w:r w:rsidRPr="001D60D9">
              <w:rPr>
                <w:rFonts w:ascii="Book Antiqua" w:eastAsia="Times New Roman" w:hAnsi="Book Antiqua" w:cs="Times New Roman"/>
                <w:b/>
                <w:i/>
                <w:iCs/>
                <w:color w:val="FF0000"/>
                <w:sz w:val="19"/>
                <w:szCs w:val="19"/>
                <w:lang w:eastAsia="pt-BR"/>
              </w:rPr>
              <w:t>: #</w:t>
            </w:r>
            <w:r w:rsidRPr="001D60D9">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RJ-2019</w:t>
            </w:r>
            <w:r w:rsidRPr="001D60D9">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VUNESP</w:t>
            </w:r>
            <w:r w:rsidRPr="001D60D9">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A</w:t>
            </w:r>
            <w:r w:rsidRPr="00822FB8">
              <w:rPr>
                <w:rFonts w:ascii="Book Antiqua" w:eastAsia="Times New Roman" w:hAnsi="Book Antiqua" w:cs="Times New Roman"/>
                <w:bCs/>
                <w:sz w:val="19"/>
                <w:szCs w:val="19"/>
                <w:lang w:eastAsia="pt-BR"/>
              </w:rPr>
              <w:t xml:space="preserve"> obrigação</w:t>
            </w:r>
            <w:r>
              <w:rPr>
                <w:rFonts w:ascii="Book Antiqua" w:eastAsia="Times New Roman" w:hAnsi="Book Antiqua" w:cs="Times New Roman"/>
                <w:bCs/>
                <w:sz w:val="19"/>
                <w:szCs w:val="19"/>
                <w:lang w:eastAsia="pt-BR"/>
              </w:rPr>
              <w:t xml:space="preserve"> do §8º do art. 33 da Lei</w:t>
            </w:r>
            <w:r w:rsidRPr="00822FB8">
              <w:rPr>
                <w:rFonts w:ascii="Book Antiqua" w:eastAsia="Times New Roman" w:hAnsi="Book Antiqua" w:cs="Times New Roman"/>
                <w:bCs/>
                <w:sz w:val="19"/>
                <w:szCs w:val="19"/>
                <w:lang w:eastAsia="pt-BR"/>
              </w:rPr>
              <w:t xml:space="preserve"> não se estende</w:t>
            </w:r>
            <w:r>
              <w:rPr>
                <w:rFonts w:ascii="Book Antiqua" w:eastAsia="Times New Roman" w:hAnsi="Book Antiqua" w:cs="Times New Roman"/>
                <w:bCs/>
                <w:sz w:val="19"/>
                <w:szCs w:val="19"/>
                <w:lang w:eastAsia="pt-BR"/>
              </w:rPr>
              <w:t xml:space="preserve"> apenas</w:t>
            </w:r>
            <w:r w:rsidRPr="00822FB8">
              <w:rPr>
                <w:rFonts w:ascii="Book Antiqua" w:eastAsia="Times New Roman" w:hAnsi="Book Antiqua" w:cs="Times New Roman"/>
                <w:bCs/>
                <w:sz w:val="19"/>
                <w:szCs w:val="19"/>
                <w:lang w:eastAsia="pt-BR"/>
              </w:rPr>
              <w:t xml:space="preserve"> aos consumidores.</w:t>
            </w:r>
          </w:p>
        </w:tc>
      </w:tr>
    </w:tbl>
    <w:p w14:paraId="2AE67130"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E13461">
        <w:rPr>
          <w:rFonts w:ascii="Book Antiqua" w:eastAsia="Times New Roman" w:hAnsi="Book Antiqua" w:cs="Times New Roman"/>
          <w:b/>
          <w:bCs/>
          <w:color w:val="000000"/>
          <w:sz w:val="19"/>
          <w:szCs w:val="19"/>
          <w:highlight w:val="magenta"/>
          <w:lang w:eastAsia="pt-BR"/>
        </w:rPr>
        <w:t>Art. 34</w:t>
      </w:r>
      <w:r w:rsidRPr="001D60D9">
        <w:rPr>
          <w:rFonts w:ascii="Book Antiqua" w:eastAsia="Times New Roman" w:hAnsi="Book Antiqua" w:cs="Times New Roman"/>
          <w:color w:val="000000"/>
          <w:sz w:val="19"/>
          <w:szCs w:val="19"/>
          <w:lang w:eastAsia="pt-BR"/>
        </w:rPr>
        <w:t xml:space="preserve">.  Os acordos setoriais ou termos de compromisso referidos no inciso IV do </w:t>
      </w:r>
      <w:r w:rsidRPr="001D60D9">
        <w:rPr>
          <w:rFonts w:ascii="Book Antiqua" w:eastAsia="Times New Roman" w:hAnsi="Book Antiqua" w:cs="Times New Roman"/>
          <w:b/>
          <w:bCs/>
          <w:color w:val="000000"/>
          <w:sz w:val="19"/>
          <w:szCs w:val="19"/>
          <w:lang w:eastAsia="pt-BR"/>
        </w:rPr>
        <w:t>caput</w:t>
      </w:r>
      <w:r w:rsidRPr="001D60D9">
        <w:rPr>
          <w:rFonts w:ascii="Book Antiqua" w:eastAsia="Times New Roman" w:hAnsi="Book Antiqua" w:cs="Times New Roman"/>
          <w:color w:val="000000"/>
          <w:sz w:val="19"/>
          <w:szCs w:val="19"/>
          <w:lang w:eastAsia="pt-BR"/>
        </w:rPr>
        <w:t xml:space="preserve"> do art. 31 e no § 1</w:t>
      </w:r>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xml:space="preserve"> do art. 33 podem ter abrangência nacional, regional, estadual ou municipal. </w:t>
      </w:r>
    </w:p>
    <w:p w14:paraId="2AE67131" w14:textId="493D2BB6" w:rsidR="00D66062" w:rsidRPr="006D469A" w:rsidRDefault="00D66062" w:rsidP="00873799">
      <w:pPr>
        <w:spacing w:before="300" w:after="300" w:line="240" w:lineRule="auto"/>
        <w:ind w:firstLine="600"/>
        <w:jc w:val="both"/>
        <w:rPr>
          <w:rFonts w:ascii="Book Antiqua" w:eastAsia="Times New Roman" w:hAnsi="Book Antiqua" w:cs="Times New Roman"/>
          <w:sz w:val="18"/>
          <w:szCs w:val="18"/>
          <w:lang w:eastAsia="pt-BR"/>
        </w:rPr>
      </w:pPr>
      <w:r w:rsidRPr="00E13461">
        <w:rPr>
          <w:rFonts w:ascii="Book Antiqua" w:eastAsia="Times New Roman" w:hAnsi="Book Antiqua" w:cs="Times New Roman"/>
          <w:b/>
          <w:bCs/>
          <w:color w:val="000000"/>
          <w:sz w:val="19"/>
          <w:szCs w:val="19"/>
          <w:highlight w:val="magenta"/>
          <w:lang w:eastAsia="pt-BR"/>
        </w:rPr>
        <w:t>§ 1</w:t>
      </w:r>
      <w:proofErr w:type="gramStart"/>
      <w:r w:rsidRPr="00E13461">
        <w:rPr>
          <w:rFonts w:ascii="Book Antiqua" w:eastAsia="Times New Roman" w:hAnsi="Book Antiqua" w:cs="Times New Roman"/>
          <w:b/>
          <w:bCs/>
          <w:color w:val="000000"/>
          <w:sz w:val="19"/>
          <w:szCs w:val="19"/>
          <w:highlight w:val="magenta"/>
          <w:u w:val="single"/>
          <w:vertAlign w:val="superscript"/>
          <w:lang w:eastAsia="pt-BR"/>
        </w:rPr>
        <w:t>o</w:t>
      </w:r>
      <w:r w:rsidRPr="00E13461">
        <w:rPr>
          <w:rFonts w:ascii="Book Antiqua" w:eastAsia="Times New Roman" w:hAnsi="Book Antiqua" w:cs="Times New Roman"/>
          <w:b/>
          <w:bCs/>
          <w:color w:val="000000"/>
          <w:sz w:val="19"/>
          <w:szCs w:val="19"/>
          <w:lang w:eastAsia="pt-BR"/>
        </w:rPr>
        <w:t>  Os</w:t>
      </w:r>
      <w:proofErr w:type="gramEnd"/>
      <w:r w:rsidRPr="00E13461">
        <w:rPr>
          <w:rFonts w:ascii="Book Antiqua" w:eastAsia="Times New Roman" w:hAnsi="Book Antiqua" w:cs="Times New Roman"/>
          <w:b/>
          <w:bCs/>
          <w:color w:val="000000"/>
          <w:sz w:val="19"/>
          <w:szCs w:val="19"/>
          <w:lang w:eastAsia="pt-BR"/>
        </w:rPr>
        <w:t xml:space="preserve"> acordos setoriais e termos de compromisso firmados em âmbito nacional têm prevalência sobre os firmados em âmbito regional ou estadual, e estes sobre os firmados </w:t>
      </w:r>
      <w:r w:rsidRPr="00E13461">
        <w:rPr>
          <w:rFonts w:ascii="Book Antiqua" w:eastAsia="Times New Roman" w:hAnsi="Book Antiqua" w:cs="Times New Roman"/>
          <w:b/>
          <w:bCs/>
          <w:color w:val="000000"/>
          <w:sz w:val="19"/>
          <w:szCs w:val="19"/>
          <w:highlight w:val="cyan"/>
          <w:lang w:eastAsia="pt-BR"/>
        </w:rPr>
        <w:t>em âmbito municipal</w:t>
      </w:r>
      <w:r w:rsidRPr="006D469A">
        <w:rPr>
          <w:rFonts w:ascii="Book Antiqua" w:eastAsia="Times New Roman" w:hAnsi="Book Antiqua" w:cs="Times New Roman"/>
          <w:color w:val="000000"/>
          <w:sz w:val="18"/>
          <w:szCs w:val="18"/>
          <w:lang w:eastAsia="pt-BR"/>
        </w:rPr>
        <w:t>. </w:t>
      </w:r>
      <w:r w:rsidR="00E13461" w:rsidRPr="006D469A">
        <w:rPr>
          <w:rFonts w:ascii="Book Antiqua" w:eastAsia="Times New Roman" w:hAnsi="Book Antiqua" w:cs="Times New Roman"/>
          <w:b/>
          <w:color w:val="FF0000"/>
          <w:sz w:val="16"/>
          <w:szCs w:val="16"/>
          <w:u w:val="single"/>
          <w:lang w:eastAsia="pt-BR"/>
        </w:rPr>
        <w:t>(DPESC-2021)</w:t>
      </w:r>
    </w:p>
    <w:p w14:paraId="2AE67132"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2</w:t>
      </w:r>
      <w:proofErr w:type="gramStart"/>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Na</w:t>
      </w:r>
      <w:proofErr w:type="gramEnd"/>
      <w:r w:rsidRPr="001D60D9">
        <w:rPr>
          <w:rFonts w:ascii="Book Antiqua" w:eastAsia="Times New Roman" w:hAnsi="Book Antiqua" w:cs="Times New Roman"/>
          <w:color w:val="000000"/>
          <w:sz w:val="19"/>
          <w:szCs w:val="19"/>
          <w:lang w:eastAsia="pt-BR"/>
        </w:rPr>
        <w:t xml:space="preserve"> aplicação de regras concorrentes consoante o § 1</w:t>
      </w:r>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xml:space="preserve">, os acordos firmados com menor </w:t>
      </w:r>
      <w:proofErr w:type="gramStart"/>
      <w:r w:rsidRPr="001D60D9">
        <w:rPr>
          <w:rFonts w:ascii="Book Antiqua" w:eastAsia="Times New Roman" w:hAnsi="Book Antiqua" w:cs="Times New Roman"/>
          <w:color w:val="000000"/>
          <w:sz w:val="19"/>
          <w:szCs w:val="19"/>
          <w:lang w:eastAsia="pt-BR"/>
        </w:rPr>
        <w:t>abrangência geográfica podem</w:t>
      </w:r>
      <w:proofErr w:type="gramEnd"/>
      <w:r w:rsidRPr="001D60D9">
        <w:rPr>
          <w:rFonts w:ascii="Book Antiqua" w:eastAsia="Times New Roman" w:hAnsi="Book Antiqua" w:cs="Times New Roman"/>
          <w:color w:val="000000"/>
          <w:sz w:val="19"/>
          <w:szCs w:val="19"/>
          <w:lang w:eastAsia="pt-BR"/>
        </w:rPr>
        <w:t xml:space="preserve"> ampliar, mas não abrandar, as medidas de proteção ambiental constantes nos acordos setoriais e termos de compromisso firmados com maior abrangência geográfica. </w:t>
      </w:r>
    </w:p>
    <w:p w14:paraId="2AE67133" w14:textId="780C401E" w:rsidR="00D66062" w:rsidRPr="00184003" w:rsidRDefault="00D66062" w:rsidP="00873799">
      <w:pPr>
        <w:spacing w:before="300" w:after="300" w:line="240" w:lineRule="auto"/>
        <w:ind w:firstLine="600"/>
        <w:jc w:val="both"/>
        <w:rPr>
          <w:rFonts w:ascii="Book Antiqua" w:eastAsia="Times New Roman" w:hAnsi="Book Antiqua" w:cs="Times New Roman"/>
          <w:b/>
          <w:bCs/>
          <w:sz w:val="18"/>
          <w:szCs w:val="18"/>
          <w:lang w:eastAsia="pt-BR"/>
        </w:rPr>
      </w:pPr>
      <w:r w:rsidRPr="00DD21DB">
        <w:rPr>
          <w:rFonts w:ascii="Book Antiqua" w:eastAsia="Times New Roman" w:hAnsi="Book Antiqua" w:cs="Times New Roman"/>
          <w:b/>
          <w:bCs/>
          <w:color w:val="000000"/>
          <w:sz w:val="19"/>
          <w:szCs w:val="19"/>
          <w:highlight w:val="magenta"/>
          <w:lang w:eastAsia="pt-BR"/>
        </w:rPr>
        <w:t>Art. 35</w:t>
      </w:r>
      <w:r w:rsidRPr="001D60D9">
        <w:rPr>
          <w:rFonts w:ascii="Book Antiqua" w:eastAsia="Times New Roman" w:hAnsi="Book Antiqua" w:cs="Times New Roman"/>
          <w:color w:val="000000"/>
          <w:sz w:val="19"/>
          <w:szCs w:val="19"/>
          <w:lang w:eastAsia="pt-BR"/>
        </w:rPr>
        <w:t xml:space="preserve">.  </w:t>
      </w:r>
      <w:r w:rsidRPr="00840076">
        <w:rPr>
          <w:rFonts w:ascii="Book Antiqua" w:eastAsia="Times New Roman" w:hAnsi="Book Antiqua" w:cs="Times New Roman"/>
          <w:b/>
          <w:bCs/>
          <w:color w:val="000000"/>
          <w:sz w:val="19"/>
          <w:szCs w:val="19"/>
          <w:lang w:eastAsia="pt-BR"/>
        </w:rPr>
        <w:t xml:space="preserve">Sempre que estabelecido sistema de coleta seletiva pelo plano municipal de gestão integrada de resíduos sólidos e na aplicação do art. 33, os consumidores </w:t>
      </w:r>
      <w:r w:rsidRPr="00184003">
        <w:rPr>
          <w:rFonts w:ascii="Book Antiqua" w:eastAsia="Times New Roman" w:hAnsi="Book Antiqua" w:cs="Times New Roman"/>
          <w:b/>
          <w:bCs/>
          <w:caps/>
          <w:color w:val="000000"/>
          <w:sz w:val="19"/>
          <w:szCs w:val="19"/>
          <w:highlight w:val="green"/>
          <w:lang w:eastAsia="pt-BR"/>
        </w:rPr>
        <w:t>são obrigados</w:t>
      </w:r>
      <w:r w:rsidRPr="00840076">
        <w:rPr>
          <w:rFonts w:ascii="Book Antiqua" w:eastAsia="Times New Roman" w:hAnsi="Book Antiqua" w:cs="Times New Roman"/>
          <w:b/>
          <w:bCs/>
          <w:color w:val="000000"/>
          <w:sz w:val="19"/>
          <w:szCs w:val="19"/>
          <w:lang w:eastAsia="pt-BR"/>
        </w:rPr>
        <w:t xml:space="preserve"> a</w:t>
      </w:r>
      <w:r w:rsidRPr="006D469A">
        <w:rPr>
          <w:rFonts w:ascii="Book Antiqua" w:eastAsia="Times New Roman" w:hAnsi="Book Antiqua" w:cs="Times New Roman"/>
          <w:b/>
          <w:bCs/>
          <w:color w:val="000000"/>
          <w:sz w:val="18"/>
          <w:szCs w:val="18"/>
          <w:lang w:eastAsia="pt-BR"/>
        </w:rPr>
        <w:t>: </w:t>
      </w:r>
      <w:r w:rsidR="00840076" w:rsidRPr="006D469A">
        <w:rPr>
          <w:rFonts w:ascii="Book Antiqua" w:eastAsia="Times New Roman" w:hAnsi="Book Antiqua" w:cs="Times New Roman"/>
          <w:b/>
          <w:bCs/>
          <w:color w:val="FF0000"/>
          <w:sz w:val="16"/>
          <w:szCs w:val="16"/>
          <w:u w:val="single"/>
          <w:lang w:eastAsia="pt-BR"/>
        </w:rPr>
        <w:t>(PGM-Curitiba/PR-2019)</w:t>
      </w:r>
      <w:r w:rsidR="00184003">
        <w:rPr>
          <w:rFonts w:ascii="Book Antiqua" w:eastAsia="Times New Roman" w:hAnsi="Book Antiqua" w:cs="Times New Roman"/>
          <w:b/>
          <w:bCs/>
          <w:color w:val="FF0000"/>
          <w:sz w:val="16"/>
          <w:szCs w:val="16"/>
          <w:lang w:eastAsia="pt-BR"/>
        </w:rPr>
        <w:t xml:space="preserve"> </w:t>
      </w:r>
      <w:r w:rsidR="00184003" w:rsidRPr="00DA78F8">
        <w:rPr>
          <w:rFonts w:ascii="Book Antiqua" w:hAnsi="Book Antiqua"/>
          <w:b/>
          <w:bCs/>
          <w:color w:val="FF0000"/>
          <w:sz w:val="16"/>
          <w:szCs w:val="16"/>
          <w:u w:val="single"/>
        </w:rPr>
        <w:t>(DPEAP-2022)</w:t>
      </w:r>
    </w:p>
    <w:p w14:paraId="2AE67134" w14:textId="519DCDE1" w:rsidR="00D66062" w:rsidRDefault="00D66062" w:rsidP="00873799">
      <w:pPr>
        <w:spacing w:before="300" w:after="300" w:line="240" w:lineRule="auto"/>
        <w:ind w:firstLine="600"/>
        <w:jc w:val="both"/>
        <w:rPr>
          <w:rFonts w:ascii="Book Antiqua" w:hAnsi="Book Antiqua"/>
          <w:b/>
          <w:bCs/>
          <w:color w:val="FF0000"/>
          <w:sz w:val="16"/>
          <w:szCs w:val="16"/>
        </w:rPr>
      </w:pPr>
      <w:r w:rsidRPr="00840076">
        <w:rPr>
          <w:rFonts w:ascii="Book Antiqua" w:eastAsia="Times New Roman" w:hAnsi="Book Antiqua" w:cs="Times New Roman"/>
          <w:b/>
          <w:bCs/>
          <w:color w:val="000000"/>
          <w:sz w:val="19"/>
          <w:szCs w:val="19"/>
          <w:lang w:eastAsia="pt-BR"/>
        </w:rPr>
        <w:t xml:space="preserve">I - </w:t>
      </w:r>
      <w:proofErr w:type="gramStart"/>
      <w:r w:rsidRPr="00840076">
        <w:rPr>
          <w:rFonts w:ascii="Book Antiqua" w:eastAsia="Times New Roman" w:hAnsi="Book Antiqua" w:cs="Times New Roman"/>
          <w:b/>
          <w:bCs/>
          <w:color w:val="000000"/>
          <w:sz w:val="19"/>
          <w:szCs w:val="19"/>
          <w:lang w:eastAsia="pt-BR"/>
        </w:rPr>
        <w:t>acondicionar</w:t>
      </w:r>
      <w:proofErr w:type="gramEnd"/>
      <w:r w:rsidRPr="00840076">
        <w:rPr>
          <w:rFonts w:ascii="Book Antiqua" w:eastAsia="Times New Roman" w:hAnsi="Book Antiqua" w:cs="Times New Roman"/>
          <w:b/>
          <w:bCs/>
          <w:color w:val="000000"/>
          <w:sz w:val="19"/>
          <w:szCs w:val="19"/>
          <w:lang w:eastAsia="pt-BR"/>
        </w:rPr>
        <w:t xml:space="preserve"> adequadamente e de forma diferenciada os resíduos sólidos gerados</w:t>
      </w:r>
      <w:r w:rsidRPr="006D469A">
        <w:rPr>
          <w:rFonts w:ascii="Book Antiqua" w:eastAsia="Times New Roman" w:hAnsi="Book Antiqua" w:cs="Times New Roman"/>
          <w:b/>
          <w:bCs/>
          <w:color w:val="000000"/>
          <w:sz w:val="18"/>
          <w:szCs w:val="18"/>
          <w:lang w:eastAsia="pt-BR"/>
        </w:rPr>
        <w:t>; </w:t>
      </w:r>
      <w:r w:rsidR="00840076" w:rsidRPr="006D469A">
        <w:rPr>
          <w:rFonts w:ascii="Book Antiqua" w:eastAsia="Times New Roman" w:hAnsi="Book Antiqua" w:cs="Times New Roman"/>
          <w:b/>
          <w:bCs/>
          <w:color w:val="FF0000"/>
          <w:sz w:val="16"/>
          <w:szCs w:val="16"/>
          <w:u w:val="single"/>
          <w:lang w:eastAsia="pt-BR"/>
        </w:rPr>
        <w:t>(PGM-Curitiba/PR-2019)</w:t>
      </w:r>
      <w:r w:rsidR="00184003">
        <w:rPr>
          <w:rFonts w:ascii="Book Antiqua" w:eastAsia="Times New Roman" w:hAnsi="Book Antiqua" w:cs="Times New Roman"/>
          <w:b/>
          <w:bCs/>
          <w:color w:val="FF0000"/>
          <w:sz w:val="16"/>
          <w:szCs w:val="16"/>
          <w:lang w:eastAsia="pt-BR"/>
        </w:rPr>
        <w:t xml:space="preserve"> </w:t>
      </w:r>
      <w:bookmarkStart w:id="31" w:name="_Hlk166598412"/>
      <w:r w:rsidR="00184003" w:rsidRPr="00DA78F8">
        <w:rPr>
          <w:rFonts w:ascii="Book Antiqua" w:hAnsi="Book Antiqua"/>
          <w:b/>
          <w:bCs/>
          <w:color w:val="FF0000"/>
          <w:sz w:val="16"/>
          <w:szCs w:val="16"/>
          <w:u w:val="single"/>
        </w:rPr>
        <w:t>(DPEAP-2022)</w:t>
      </w:r>
      <w:bookmarkEnd w:id="31"/>
    </w:p>
    <w:tbl>
      <w:tblPr>
        <w:tblStyle w:val="Tabelacomgrade"/>
        <w:tblW w:w="0" w:type="auto"/>
        <w:shd w:val="clear" w:color="auto" w:fill="CCFFFF"/>
        <w:tblLook w:val="04A0" w:firstRow="1" w:lastRow="0" w:firstColumn="1" w:lastColumn="0" w:noHBand="0" w:noVBand="1"/>
      </w:tblPr>
      <w:tblGrid>
        <w:gridCol w:w="8494"/>
      </w:tblGrid>
      <w:tr w:rsidR="00184003" w:rsidRPr="001D60D9" w14:paraId="416EF552" w14:textId="77777777" w:rsidTr="009B23F2">
        <w:tc>
          <w:tcPr>
            <w:tcW w:w="8494" w:type="dxa"/>
            <w:shd w:val="clear" w:color="auto" w:fill="CCFFFF"/>
          </w:tcPr>
          <w:p w14:paraId="552D2EF3" w14:textId="3FFAECEB" w:rsidR="00184003" w:rsidRPr="00184003" w:rsidRDefault="00184003" w:rsidP="0018400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DPEAP-2022-FCC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84003">
              <w:rPr>
                <w:rFonts w:ascii="Book Antiqua" w:eastAsia="Times New Roman" w:hAnsi="Book Antiqua" w:cs="Times New Roman"/>
                <w:bCs/>
                <w:sz w:val="19"/>
                <w:szCs w:val="19"/>
                <w:lang w:eastAsia="pt-BR"/>
              </w:rPr>
              <w:t>No âmbito da política nacional de resíduos sólidos instituída pela Lei nº 12.305/10,</w:t>
            </w:r>
            <w:r>
              <w:rPr>
                <w:rFonts w:ascii="Book Antiqua" w:eastAsia="Times New Roman" w:hAnsi="Book Antiqua" w:cs="Times New Roman"/>
                <w:bCs/>
                <w:sz w:val="19"/>
                <w:szCs w:val="19"/>
                <w:lang w:eastAsia="pt-BR"/>
              </w:rPr>
              <w:t xml:space="preserve"> </w:t>
            </w:r>
            <w:r w:rsidRPr="00184003">
              <w:rPr>
                <w:rFonts w:ascii="Book Antiqua" w:eastAsia="Times New Roman" w:hAnsi="Book Antiqua" w:cs="Times New Roman"/>
                <w:bCs/>
                <w:sz w:val="19"/>
                <w:szCs w:val="19"/>
                <w:lang w:eastAsia="pt-BR"/>
              </w:rPr>
              <w:t>os consumidores são obrigados a acondicionar adequadamente e de forma diferenciada os resíduos sólidos gerados sempre que estabelecido sistema de coleta seletiva pelo plano municipal de gestão integrada de resíduos sólidos.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35, </w:t>
            </w:r>
            <w:r w:rsidRPr="00184003">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I, PNRS.</w:t>
            </w:r>
          </w:p>
        </w:tc>
      </w:tr>
    </w:tbl>
    <w:p w14:paraId="2AE67135" w14:textId="210296BE" w:rsidR="00D66062" w:rsidRPr="006D469A" w:rsidRDefault="00D66062" w:rsidP="00873799">
      <w:pPr>
        <w:spacing w:before="300" w:after="300" w:line="240" w:lineRule="auto"/>
        <w:ind w:firstLine="600"/>
        <w:jc w:val="both"/>
        <w:rPr>
          <w:rFonts w:ascii="Book Antiqua" w:eastAsia="Times New Roman" w:hAnsi="Book Antiqua" w:cs="Times New Roman"/>
          <w:b/>
          <w:bCs/>
          <w:sz w:val="18"/>
          <w:szCs w:val="18"/>
          <w:lang w:eastAsia="pt-BR"/>
        </w:rPr>
      </w:pPr>
      <w:r w:rsidRPr="00840076">
        <w:rPr>
          <w:rFonts w:ascii="Book Antiqua" w:eastAsia="Times New Roman" w:hAnsi="Book Antiqua" w:cs="Times New Roman"/>
          <w:b/>
          <w:bCs/>
          <w:color w:val="000000"/>
          <w:sz w:val="19"/>
          <w:szCs w:val="19"/>
          <w:lang w:eastAsia="pt-BR"/>
        </w:rPr>
        <w:t xml:space="preserve">II - </w:t>
      </w:r>
      <w:proofErr w:type="gramStart"/>
      <w:r w:rsidRPr="00840076">
        <w:rPr>
          <w:rFonts w:ascii="Book Antiqua" w:eastAsia="Times New Roman" w:hAnsi="Book Antiqua" w:cs="Times New Roman"/>
          <w:b/>
          <w:bCs/>
          <w:color w:val="000000"/>
          <w:sz w:val="19"/>
          <w:szCs w:val="19"/>
          <w:lang w:eastAsia="pt-BR"/>
        </w:rPr>
        <w:t>disponibilizar</w:t>
      </w:r>
      <w:proofErr w:type="gramEnd"/>
      <w:r w:rsidRPr="00840076">
        <w:rPr>
          <w:rFonts w:ascii="Book Antiqua" w:eastAsia="Times New Roman" w:hAnsi="Book Antiqua" w:cs="Times New Roman"/>
          <w:b/>
          <w:bCs/>
          <w:color w:val="000000"/>
          <w:sz w:val="19"/>
          <w:szCs w:val="19"/>
          <w:lang w:eastAsia="pt-BR"/>
        </w:rPr>
        <w:t xml:space="preserve"> adequadamente os resíduos sólidos reutilizáveis e recicláveis para coleta ou devolução</w:t>
      </w:r>
      <w:r w:rsidRPr="006D469A">
        <w:rPr>
          <w:rFonts w:ascii="Book Antiqua" w:eastAsia="Times New Roman" w:hAnsi="Book Antiqua" w:cs="Times New Roman"/>
          <w:b/>
          <w:bCs/>
          <w:color w:val="000000"/>
          <w:sz w:val="18"/>
          <w:szCs w:val="18"/>
          <w:lang w:eastAsia="pt-BR"/>
        </w:rPr>
        <w:t>. </w:t>
      </w:r>
      <w:r w:rsidR="00840076" w:rsidRPr="006D469A">
        <w:rPr>
          <w:rFonts w:ascii="Book Antiqua" w:eastAsia="Times New Roman" w:hAnsi="Book Antiqua" w:cs="Times New Roman"/>
          <w:b/>
          <w:bCs/>
          <w:color w:val="FF0000"/>
          <w:sz w:val="16"/>
          <w:szCs w:val="16"/>
          <w:u w:val="single"/>
          <w:lang w:eastAsia="pt-BR"/>
        </w:rPr>
        <w:t>(PGM-Curitiba/PR-2019)</w:t>
      </w:r>
    </w:p>
    <w:p w14:paraId="2AE67136" w14:textId="1F6A6612" w:rsidR="00D66062" w:rsidRPr="006D469A" w:rsidRDefault="00D66062" w:rsidP="00873799">
      <w:pPr>
        <w:spacing w:before="300" w:after="300" w:line="240" w:lineRule="auto"/>
        <w:ind w:firstLine="600"/>
        <w:jc w:val="both"/>
        <w:rPr>
          <w:rFonts w:ascii="Book Antiqua" w:eastAsia="Times New Roman" w:hAnsi="Book Antiqua" w:cs="Times New Roman"/>
          <w:b/>
          <w:bCs/>
          <w:sz w:val="16"/>
          <w:szCs w:val="16"/>
          <w:lang w:eastAsia="pt-BR"/>
        </w:rPr>
      </w:pPr>
      <w:r w:rsidRPr="00840076">
        <w:rPr>
          <w:rFonts w:ascii="Book Antiqua" w:eastAsia="Times New Roman" w:hAnsi="Book Antiqua" w:cs="Times New Roman"/>
          <w:b/>
          <w:bCs/>
          <w:color w:val="000000"/>
          <w:sz w:val="19"/>
          <w:szCs w:val="19"/>
          <w:highlight w:val="magenta"/>
          <w:lang w:eastAsia="pt-BR"/>
        </w:rPr>
        <w:t>Parágrafo único</w:t>
      </w:r>
      <w:r w:rsidRPr="00840076">
        <w:rPr>
          <w:rFonts w:ascii="Book Antiqua" w:eastAsia="Times New Roman" w:hAnsi="Book Antiqua" w:cs="Times New Roman"/>
          <w:b/>
          <w:bCs/>
          <w:color w:val="000000"/>
          <w:sz w:val="19"/>
          <w:szCs w:val="19"/>
          <w:lang w:eastAsia="pt-BR"/>
        </w:rPr>
        <w:t xml:space="preserve">.  O </w:t>
      </w:r>
      <w:r w:rsidRPr="00840076">
        <w:rPr>
          <w:rFonts w:ascii="Book Antiqua" w:eastAsia="Times New Roman" w:hAnsi="Book Antiqua" w:cs="Times New Roman"/>
          <w:b/>
          <w:bCs/>
          <w:color w:val="000000"/>
          <w:sz w:val="19"/>
          <w:szCs w:val="19"/>
          <w:highlight w:val="yellow"/>
          <w:lang w:eastAsia="pt-BR"/>
        </w:rPr>
        <w:t>poder público municipal</w:t>
      </w:r>
      <w:r w:rsidRPr="00840076">
        <w:rPr>
          <w:rFonts w:ascii="Book Antiqua" w:eastAsia="Times New Roman" w:hAnsi="Book Antiqua" w:cs="Times New Roman"/>
          <w:b/>
          <w:bCs/>
          <w:color w:val="000000"/>
          <w:sz w:val="19"/>
          <w:szCs w:val="19"/>
          <w:lang w:eastAsia="pt-BR"/>
        </w:rPr>
        <w:t xml:space="preserve"> </w:t>
      </w:r>
      <w:r w:rsidRPr="00840076">
        <w:rPr>
          <w:rFonts w:ascii="Book Antiqua" w:eastAsia="Times New Roman" w:hAnsi="Book Antiqua" w:cs="Times New Roman"/>
          <w:b/>
          <w:bCs/>
          <w:caps/>
          <w:color w:val="000000"/>
          <w:sz w:val="19"/>
          <w:szCs w:val="19"/>
          <w:highlight w:val="green"/>
          <w:lang w:eastAsia="pt-BR"/>
        </w:rPr>
        <w:t>pode instituir</w:t>
      </w:r>
      <w:r w:rsidRPr="00840076">
        <w:rPr>
          <w:rFonts w:ascii="Book Antiqua" w:eastAsia="Times New Roman" w:hAnsi="Book Antiqua" w:cs="Times New Roman"/>
          <w:b/>
          <w:bCs/>
          <w:color w:val="000000"/>
          <w:sz w:val="19"/>
          <w:szCs w:val="19"/>
          <w:lang w:eastAsia="pt-BR"/>
        </w:rPr>
        <w:t xml:space="preserve"> </w:t>
      </w:r>
      <w:r w:rsidRPr="00E13461">
        <w:rPr>
          <w:rFonts w:ascii="Book Antiqua" w:eastAsia="Times New Roman" w:hAnsi="Book Antiqua" w:cs="Times New Roman"/>
          <w:b/>
          <w:bCs/>
          <w:caps/>
          <w:color w:val="000000"/>
          <w:sz w:val="19"/>
          <w:szCs w:val="19"/>
          <w:shd w:val="clear" w:color="auto" w:fill="F7CAAC" w:themeFill="accent2" w:themeFillTint="66"/>
          <w:lang w:eastAsia="pt-BR"/>
        </w:rPr>
        <w:t>incentivos econômicos</w:t>
      </w:r>
      <w:r w:rsidRPr="00840076">
        <w:rPr>
          <w:rFonts w:ascii="Book Antiqua" w:eastAsia="Times New Roman" w:hAnsi="Book Antiqua" w:cs="Times New Roman"/>
          <w:b/>
          <w:bCs/>
          <w:color w:val="000000"/>
          <w:sz w:val="19"/>
          <w:szCs w:val="19"/>
          <w:lang w:eastAsia="pt-BR"/>
        </w:rPr>
        <w:t xml:space="preserve"> </w:t>
      </w:r>
      <w:r w:rsidRPr="00E13461">
        <w:rPr>
          <w:rFonts w:ascii="Book Antiqua" w:eastAsia="Times New Roman" w:hAnsi="Book Antiqua" w:cs="Times New Roman"/>
          <w:b/>
          <w:bCs/>
          <w:color w:val="000000"/>
          <w:sz w:val="19"/>
          <w:szCs w:val="19"/>
          <w:highlight w:val="yellow"/>
          <w:lang w:eastAsia="pt-BR"/>
        </w:rPr>
        <w:t>aos consumidores</w:t>
      </w:r>
      <w:r w:rsidRPr="00840076">
        <w:rPr>
          <w:rFonts w:ascii="Book Antiqua" w:eastAsia="Times New Roman" w:hAnsi="Book Antiqua" w:cs="Times New Roman"/>
          <w:b/>
          <w:bCs/>
          <w:color w:val="000000"/>
          <w:sz w:val="19"/>
          <w:szCs w:val="19"/>
          <w:lang w:eastAsia="pt-BR"/>
        </w:rPr>
        <w:t xml:space="preserve"> que </w:t>
      </w:r>
      <w:r w:rsidRPr="00E13461">
        <w:rPr>
          <w:rFonts w:ascii="Book Antiqua" w:eastAsia="Times New Roman" w:hAnsi="Book Antiqua" w:cs="Times New Roman"/>
          <w:b/>
          <w:bCs/>
          <w:caps/>
          <w:color w:val="000000"/>
          <w:sz w:val="19"/>
          <w:szCs w:val="19"/>
          <w:highlight w:val="green"/>
          <w:lang w:eastAsia="pt-BR"/>
        </w:rPr>
        <w:t>participam</w:t>
      </w:r>
      <w:r w:rsidRPr="00840076">
        <w:rPr>
          <w:rFonts w:ascii="Book Antiqua" w:eastAsia="Times New Roman" w:hAnsi="Book Antiqua" w:cs="Times New Roman"/>
          <w:b/>
          <w:bCs/>
          <w:color w:val="000000"/>
          <w:sz w:val="19"/>
          <w:szCs w:val="19"/>
          <w:lang w:eastAsia="pt-BR"/>
        </w:rPr>
        <w:t xml:space="preserve"> </w:t>
      </w:r>
      <w:r w:rsidRPr="00E13461">
        <w:rPr>
          <w:rFonts w:ascii="Book Antiqua" w:eastAsia="Times New Roman" w:hAnsi="Book Antiqua" w:cs="Times New Roman"/>
          <w:b/>
          <w:bCs/>
          <w:color w:val="000000"/>
          <w:sz w:val="19"/>
          <w:szCs w:val="19"/>
          <w:highlight w:val="cyan"/>
          <w:lang w:eastAsia="pt-BR"/>
        </w:rPr>
        <w:t>do sistema de coleta seletiva</w:t>
      </w:r>
      <w:r w:rsidRPr="00840076">
        <w:rPr>
          <w:rFonts w:ascii="Book Antiqua" w:eastAsia="Times New Roman" w:hAnsi="Book Antiqua" w:cs="Times New Roman"/>
          <w:b/>
          <w:bCs/>
          <w:color w:val="000000"/>
          <w:sz w:val="19"/>
          <w:szCs w:val="19"/>
          <w:lang w:eastAsia="pt-BR"/>
        </w:rPr>
        <w:t xml:space="preserve"> </w:t>
      </w:r>
      <w:r w:rsidRPr="00E13461">
        <w:rPr>
          <w:rFonts w:ascii="Book Antiqua" w:eastAsia="Times New Roman" w:hAnsi="Book Antiqua" w:cs="Times New Roman"/>
          <w:b/>
          <w:bCs/>
          <w:color w:val="000000"/>
          <w:sz w:val="19"/>
          <w:szCs w:val="19"/>
          <w:highlight w:val="yellow"/>
          <w:lang w:eastAsia="pt-BR"/>
        </w:rPr>
        <w:t>referido no caput</w:t>
      </w:r>
      <w:r w:rsidRPr="00840076">
        <w:rPr>
          <w:rFonts w:ascii="Book Antiqua" w:eastAsia="Times New Roman" w:hAnsi="Book Antiqua" w:cs="Times New Roman"/>
          <w:b/>
          <w:bCs/>
          <w:color w:val="000000"/>
          <w:sz w:val="19"/>
          <w:szCs w:val="19"/>
          <w:lang w:eastAsia="pt-BR"/>
        </w:rPr>
        <w:t xml:space="preserve">, </w:t>
      </w:r>
      <w:r w:rsidRPr="00E13461">
        <w:rPr>
          <w:rFonts w:ascii="Book Antiqua" w:eastAsia="Times New Roman" w:hAnsi="Book Antiqua" w:cs="Times New Roman"/>
          <w:b/>
          <w:bCs/>
          <w:color w:val="000000"/>
          <w:sz w:val="19"/>
          <w:szCs w:val="19"/>
          <w:highlight w:val="cyan"/>
          <w:lang w:eastAsia="pt-BR"/>
        </w:rPr>
        <w:t>na forma de lei municipal</w:t>
      </w:r>
      <w:r w:rsidRPr="006D469A">
        <w:rPr>
          <w:rFonts w:ascii="Book Antiqua" w:eastAsia="Times New Roman" w:hAnsi="Book Antiqua" w:cs="Times New Roman"/>
          <w:b/>
          <w:bCs/>
          <w:color w:val="000000"/>
          <w:sz w:val="16"/>
          <w:szCs w:val="16"/>
          <w:lang w:eastAsia="pt-BR"/>
        </w:rPr>
        <w:t>. </w:t>
      </w:r>
      <w:r w:rsidR="00DD21DB" w:rsidRPr="006D469A">
        <w:rPr>
          <w:rFonts w:ascii="Book Antiqua" w:eastAsia="Times New Roman" w:hAnsi="Book Antiqua" w:cs="Times New Roman"/>
          <w:b/>
          <w:bCs/>
          <w:color w:val="FF0000"/>
          <w:sz w:val="16"/>
          <w:szCs w:val="16"/>
          <w:u w:val="single"/>
          <w:lang w:eastAsia="pt-BR"/>
        </w:rPr>
        <w:t>(MPES-2013)</w:t>
      </w:r>
      <w:r w:rsidR="00840076" w:rsidRPr="006D469A">
        <w:rPr>
          <w:rFonts w:ascii="Book Antiqua" w:eastAsia="Times New Roman" w:hAnsi="Book Antiqua" w:cs="Times New Roman"/>
          <w:b/>
          <w:bCs/>
          <w:color w:val="FF0000"/>
          <w:sz w:val="16"/>
          <w:szCs w:val="16"/>
          <w:lang w:eastAsia="pt-BR"/>
        </w:rPr>
        <w:t xml:space="preserve"> </w:t>
      </w:r>
      <w:r w:rsidR="00840076" w:rsidRPr="006D469A">
        <w:rPr>
          <w:rFonts w:ascii="Book Antiqua" w:eastAsia="Times New Roman" w:hAnsi="Book Antiqua" w:cs="Times New Roman"/>
          <w:b/>
          <w:bCs/>
          <w:color w:val="FF0000"/>
          <w:sz w:val="16"/>
          <w:szCs w:val="16"/>
          <w:u w:val="single"/>
          <w:lang w:eastAsia="pt-BR"/>
        </w:rPr>
        <w:t>(PGM-Curitiba/PR-2019)</w:t>
      </w:r>
      <w:r w:rsidR="00E13461" w:rsidRPr="006D469A">
        <w:rPr>
          <w:rFonts w:ascii="Book Antiqua" w:eastAsia="Times New Roman" w:hAnsi="Book Antiqua" w:cs="Times New Roman"/>
          <w:b/>
          <w:bCs/>
          <w:color w:val="FF0000"/>
          <w:sz w:val="16"/>
          <w:szCs w:val="16"/>
          <w:lang w:eastAsia="pt-BR"/>
        </w:rPr>
        <w:t xml:space="preserve"> </w:t>
      </w:r>
      <w:bookmarkStart w:id="32" w:name="_Hlk109650208"/>
      <w:r w:rsidR="00E13461" w:rsidRPr="006D469A">
        <w:rPr>
          <w:rFonts w:ascii="Book Antiqua" w:eastAsia="Times New Roman" w:hAnsi="Book Antiqua" w:cs="Times New Roman"/>
          <w:b/>
          <w:color w:val="FF0000"/>
          <w:sz w:val="16"/>
          <w:szCs w:val="16"/>
          <w:u w:val="single"/>
          <w:lang w:eastAsia="pt-BR"/>
        </w:rPr>
        <w:t>(DPESC-2021)</w:t>
      </w:r>
      <w:bookmarkEnd w:id="32"/>
    </w:p>
    <w:p w14:paraId="2AE67137" w14:textId="2DBDFF53" w:rsidR="00D66062" w:rsidRPr="00B14368" w:rsidRDefault="00D66062" w:rsidP="00873799">
      <w:pPr>
        <w:spacing w:before="300" w:after="300" w:line="240" w:lineRule="auto"/>
        <w:ind w:firstLine="600"/>
        <w:jc w:val="both"/>
        <w:rPr>
          <w:rFonts w:ascii="Book Antiqua" w:eastAsia="Times New Roman" w:hAnsi="Book Antiqua" w:cs="Times New Roman"/>
          <w:sz w:val="16"/>
          <w:szCs w:val="16"/>
          <w:lang w:eastAsia="pt-BR"/>
        </w:rPr>
      </w:pPr>
      <w:r w:rsidRPr="001D60D9">
        <w:rPr>
          <w:rFonts w:ascii="Book Antiqua" w:eastAsia="Times New Roman" w:hAnsi="Book Antiqua" w:cs="Times New Roman"/>
          <w:b/>
          <w:bCs/>
          <w:color w:val="000000"/>
          <w:sz w:val="19"/>
          <w:szCs w:val="19"/>
          <w:highlight w:val="magenta"/>
          <w:lang w:eastAsia="pt-BR"/>
        </w:rPr>
        <w:t>Art. 36</w:t>
      </w:r>
      <w:r w:rsidRPr="001D60D9">
        <w:rPr>
          <w:rFonts w:ascii="Book Antiqua" w:eastAsia="Times New Roman" w:hAnsi="Book Antiqua" w:cs="Times New Roman"/>
          <w:color w:val="000000"/>
          <w:sz w:val="19"/>
          <w:szCs w:val="19"/>
          <w:lang w:eastAsia="pt-BR"/>
        </w:rPr>
        <w:t xml:space="preserve">.  </w:t>
      </w:r>
      <w:r w:rsidRPr="00CB4BF7">
        <w:rPr>
          <w:rFonts w:ascii="Book Antiqua" w:eastAsia="Times New Roman" w:hAnsi="Book Antiqua" w:cs="Times New Roman"/>
          <w:b/>
          <w:bCs/>
          <w:color w:val="000000"/>
          <w:sz w:val="19"/>
          <w:szCs w:val="19"/>
          <w:highlight w:val="cyan"/>
          <w:lang w:eastAsia="pt-BR"/>
        </w:rPr>
        <w:t>No âmbito</w:t>
      </w:r>
      <w:r w:rsidRPr="001D60D9">
        <w:rPr>
          <w:rFonts w:ascii="Book Antiqua" w:eastAsia="Times New Roman" w:hAnsi="Book Antiqua" w:cs="Times New Roman"/>
          <w:color w:val="000000"/>
          <w:sz w:val="19"/>
          <w:szCs w:val="19"/>
          <w:lang w:eastAsia="pt-BR"/>
        </w:rPr>
        <w:t xml:space="preserve"> da </w:t>
      </w:r>
      <w:r w:rsidRPr="00CB4BF7">
        <w:rPr>
          <w:rFonts w:ascii="Book Antiqua" w:eastAsia="Times New Roman" w:hAnsi="Book Antiqua" w:cs="Times New Roman"/>
          <w:b/>
          <w:bCs/>
          <w:caps/>
          <w:color w:val="000000"/>
          <w:sz w:val="19"/>
          <w:szCs w:val="19"/>
          <w:shd w:val="clear" w:color="auto" w:fill="F7CAAC" w:themeFill="accent2" w:themeFillTint="66"/>
          <w:lang w:eastAsia="pt-BR"/>
        </w:rPr>
        <w:t>responsabilidade compartilhada pelo ciclo de vida dos produtos</w:t>
      </w:r>
      <w:r w:rsidRPr="001D60D9">
        <w:rPr>
          <w:rFonts w:ascii="Book Antiqua" w:eastAsia="Times New Roman" w:hAnsi="Book Antiqua" w:cs="Times New Roman"/>
          <w:color w:val="000000"/>
          <w:sz w:val="19"/>
          <w:szCs w:val="19"/>
          <w:lang w:eastAsia="pt-BR"/>
        </w:rPr>
        <w:t xml:space="preserve">, </w:t>
      </w:r>
      <w:r w:rsidRPr="00CB4BF7">
        <w:rPr>
          <w:rFonts w:ascii="Book Antiqua" w:eastAsia="Times New Roman" w:hAnsi="Book Antiqua" w:cs="Times New Roman"/>
          <w:b/>
          <w:bCs/>
          <w:caps/>
          <w:color w:val="000000"/>
          <w:sz w:val="19"/>
          <w:szCs w:val="19"/>
          <w:highlight w:val="green"/>
          <w:lang w:eastAsia="pt-BR"/>
        </w:rPr>
        <w:t>cabe</w:t>
      </w:r>
      <w:r w:rsidRPr="001D60D9">
        <w:rPr>
          <w:rFonts w:ascii="Book Antiqua" w:eastAsia="Times New Roman" w:hAnsi="Book Antiqua" w:cs="Times New Roman"/>
          <w:color w:val="000000"/>
          <w:sz w:val="19"/>
          <w:szCs w:val="19"/>
          <w:lang w:eastAsia="pt-BR"/>
        </w:rPr>
        <w:t xml:space="preserve"> </w:t>
      </w:r>
      <w:r w:rsidRPr="00CB4BF7">
        <w:rPr>
          <w:rFonts w:ascii="Book Antiqua" w:eastAsia="Times New Roman" w:hAnsi="Book Antiqua" w:cs="Times New Roman"/>
          <w:b/>
          <w:bCs/>
          <w:color w:val="000000"/>
          <w:sz w:val="19"/>
          <w:szCs w:val="19"/>
          <w:highlight w:val="yellow"/>
          <w:lang w:eastAsia="pt-BR"/>
        </w:rPr>
        <w:t>ao titular</w:t>
      </w:r>
      <w:r w:rsidRPr="001D60D9">
        <w:rPr>
          <w:rFonts w:ascii="Book Antiqua" w:eastAsia="Times New Roman" w:hAnsi="Book Antiqua" w:cs="Times New Roman"/>
          <w:color w:val="000000"/>
          <w:sz w:val="19"/>
          <w:szCs w:val="19"/>
          <w:lang w:eastAsia="pt-BR"/>
        </w:rPr>
        <w:t xml:space="preserve"> </w:t>
      </w:r>
      <w:r w:rsidRPr="00CB4BF7">
        <w:rPr>
          <w:rFonts w:ascii="Book Antiqua" w:eastAsia="Times New Roman" w:hAnsi="Book Antiqua" w:cs="Times New Roman"/>
          <w:b/>
          <w:bCs/>
          <w:color w:val="000000"/>
          <w:sz w:val="19"/>
          <w:szCs w:val="19"/>
          <w:highlight w:val="cyan"/>
          <w:lang w:eastAsia="pt-BR"/>
        </w:rPr>
        <w:t>dos serviços públicos de limpeza urbana</w:t>
      </w:r>
      <w:r w:rsidRPr="001D60D9">
        <w:rPr>
          <w:rFonts w:ascii="Book Antiqua" w:eastAsia="Times New Roman" w:hAnsi="Book Antiqua" w:cs="Times New Roman"/>
          <w:color w:val="000000"/>
          <w:sz w:val="19"/>
          <w:szCs w:val="19"/>
          <w:lang w:eastAsia="pt-BR"/>
        </w:rPr>
        <w:t xml:space="preserve"> e </w:t>
      </w:r>
      <w:r w:rsidRPr="00CB4BF7">
        <w:rPr>
          <w:rFonts w:ascii="Book Antiqua" w:eastAsia="Times New Roman" w:hAnsi="Book Antiqua" w:cs="Times New Roman"/>
          <w:b/>
          <w:bCs/>
          <w:color w:val="000000"/>
          <w:sz w:val="19"/>
          <w:szCs w:val="19"/>
          <w:highlight w:val="cyan"/>
          <w:lang w:eastAsia="pt-BR"/>
        </w:rPr>
        <w:t>de manejo de resíduos sólidos</w:t>
      </w:r>
      <w:r w:rsidRPr="001D60D9">
        <w:rPr>
          <w:rFonts w:ascii="Book Antiqua" w:eastAsia="Times New Roman" w:hAnsi="Book Antiqua" w:cs="Times New Roman"/>
          <w:color w:val="000000"/>
          <w:sz w:val="19"/>
          <w:szCs w:val="19"/>
          <w:lang w:eastAsia="pt-BR"/>
        </w:rPr>
        <w:t xml:space="preserve">, </w:t>
      </w:r>
      <w:r w:rsidRPr="00CB4BF7">
        <w:rPr>
          <w:rFonts w:ascii="Book Antiqua" w:eastAsia="Times New Roman" w:hAnsi="Book Antiqua" w:cs="Times New Roman"/>
          <w:b/>
          <w:bCs/>
          <w:caps/>
          <w:color w:val="000000"/>
          <w:sz w:val="19"/>
          <w:szCs w:val="19"/>
          <w:highlight w:val="green"/>
          <w:lang w:eastAsia="pt-BR"/>
        </w:rPr>
        <w:t>observado</w:t>
      </w:r>
      <w:r w:rsidRPr="001D60D9">
        <w:rPr>
          <w:rFonts w:ascii="Book Antiqua" w:eastAsia="Times New Roman" w:hAnsi="Book Antiqua" w:cs="Times New Roman"/>
          <w:color w:val="000000"/>
          <w:sz w:val="19"/>
          <w:szCs w:val="19"/>
          <w:lang w:eastAsia="pt-BR"/>
        </w:rPr>
        <w:t xml:space="preserve">, </w:t>
      </w:r>
      <w:r w:rsidRPr="00CB4BF7">
        <w:rPr>
          <w:rFonts w:ascii="Book Antiqua" w:eastAsia="Times New Roman" w:hAnsi="Book Antiqua" w:cs="Times New Roman"/>
          <w:b/>
          <w:bCs/>
          <w:color w:val="000000"/>
          <w:sz w:val="19"/>
          <w:szCs w:val="19"/>
          <w:highlight w:val="cyan"/>
          <w:lang w:eastAsia="pt-BR"/>
        </w:rPr>
        <w:t>se houver</w:t>
      </w:r>
      <w:r w:rsidRPr="001D60D9">
        <w:rPr>
          <w:rFonts w:ascii="Book Antiqua" w:eastAsia="Times New Roman" w:hAnsi="Book Antiqua" w:cs="Times New Roman"/>
          <w:color w:val="000000"/>
          <w:sz w:val="19"/>
          <w:szCs w:val="19"/>
          <w:lang w:eastAsia="pt-BR"/>
        </w:rPr>
        <w:t xml:space="preserve">, o </w:t>
      </w:r>
      <w:r w:rsidRPr="00CB4BF7">
        <w:rPr>
          <w:rFonts w:ascii="Book Antiqua" w:eastAsia="Times New Roman" w:hAnsi="Book Antiqua" w:cs="Times New Roman"/>
          <w:b/>
          <w:bCs/>
          <w:color w:val="000000"/>
          <w:sz w:val="19"/>
          <w:szCs w:val="19"/>
          <w:highlight w:val="yellow"/>
          <w:lang w:eastAsia="pt-BR"/>
        </w:rPr>
        <w:t>plano municipal de gestão integrada de resíduos sólidos</w:t>
      </w:r>
      <w:r w:rsidRPr="006D469A">
        <w:rPr>
          <w:rFonts w:ascii="Book Antiqua" w:eastAsia="Times New Roman" w:hAnsi="Book Antiqua" w:cs="Times New Roman"/>
          <w:color w:val="000000"/>
          <w:sz w:val="16"/>
          <w:szCs w:val="16"/>
          <w:lang w:eastAsia="pt-BR"/>
        </w:rPr>
        <w:t>:</w:t>
      </w:r>
      <w:r w:rsidR="00655A48" w:rsidRPr="006D469A">
        <w:rPr>
          <w:rFonts w:ascii="Book Antiqua" w:eastAsia="Times New Roman" w:hAnsi="Book Antiqua" w:cs="Times New Roman"/>
          <w:color w:val="000000"/>
          <w:sz w:val="16"/>
          <w:szCs w:val="16"/>
          <w:lang w:eastAsia="pt-BR"/>
        </w:rPr>
        <w:t xml:space="preserve"> </w:t>
      </w:r>
      <w:r w:rsidR="00655A48" w:rsidRPr="006D469A">
        <w:rPr>
          <w:rFonts w:ascii="Book Antiqua" w:eastAsia="Times New Roman" w:hAnsi="Book Antiqua" w:cs="Arial"/>
          <w:b/>
          <w:bCs/>
          <w:color w:val="FF0000"/>
          <w:sz w:val="16"/>
          <w:szCs w:val="16"/>
          <w:u w:val="single"/>
          <w:lang w:eastAsia="pt-BR"/>
        </w:rPr>
        <w:t>(TRF4-2012)</w:t>
      </w:r>
      <w:r w:rsidR="00C2147D" w:rsidRPr="006D469A">
        <w:rPr>
          <w:rFonts w:ascii="Book Antiqua" w:eastAsia="Times New Roman" w:hAnsi="Book Antiqua" w:cs="Times New Roman"/>
          <w:color w:val="000000"/>
          <w:sz w:val="16"/>
          <w:szCs w:val="16"/>
          <w:lang w:eastAsia="pt-BR"/>
        </w:rPr>
        <w:t xml:space="preserve"> </w:t>
      </w:r>
      <w:r w:rsidR="00C2147D" w:rsidRPr="006D469A">
        <w:rPr>
          <w:rFonts w:ascii="Book Antiqua" w:eastAsia="Times New Roman" w:hAnsi="Book Antiqua" w:cs="Times New Roman"/>
          <w:b/>
          <w:bCs/>
          <w:color w:val="FF0000"/>
          <w:sz w:val="16"/>
          <w:szCs w:val="16"/>
          <w:u w:val="single"/>
          <w:lang w:eastAsia="pt-BR"/>
        </w:rPr>
        <w:t>(MPBA-2018)</w:t>
      </w:r>
      <w:r w:rsidRPr="006D469A">
        <w:rPr>
          <w:rFonts w:ascii="Book Antiqua" w:eastAsia="Times New Roman" w:hAnsi="Book Antiqua" w:cs="Times New Roman"/>
          <w:color w:val="000000"/>
          <w:sz w:val="16"/>
          <w:szCs w:val="16"/>
          <w:lang w:eastAsia="pt-BR"/>
        </w:rPr>
        <w:t> </w:t>
      </w:r>
      <w:r w:rsidR="00037553" w:rsidRPr="006D469A">
        <w:rPr>
          <w:rFonts w:ascii="Book Antiqua" w:eastAsia="Times New Roman" w:hAnsi="Book Antiqua" w:cs="Times New Roman"/>
          <w:b/>
          <w:color w:val="FF0000"/>
          <w:sz w:val="16"/>
          <w:szCs w:val="16"/>
          <w:u w:val="single"/>
          <w:lang w:eastAsia="pt-BR"/>
        </w:rPr>
        <w:t>(TJRJ-2019)</w:t>
      </w:r>
      <w:r w:rsidR="00655A48" w:rsidRPr="006D469A">
        <w:rPr>
          <w:rFonts w:ascii="Book Antiqua" w:eastAsia="Times New Roman" w:hAnsi="Book Antiqua" w:cs="Times New Roman"/>
          <w:b/>
          <w:color w:val="FF0000"/>
          <w:sz w:val="16"/>
          <w:szCs w:val="16"/>
          <w:lang w:eastAsia="pt-BR"/>
        </w:rPr>
        <w:t xml:space="preserve"> </w:t>
      </w:r>
      <w:r w:rsidR="00655A48" w:rsidRPr="006D469A">
        <w:rPr>
          <w:rFonts w:ascii="Book Antiqua" w:eastAsia="Times New Roman" w:hAnsi="Book Antiqua" w:cs="Times New Roman"/>
          <w:b/>
          <w:color w:val="FF0000"/>
          <w:sz w:val="16"/>
          <w:szCs w:val="16"/>
          <w:u w:val="single"/>
          <w:lang w:eastAsia="pt-BR"/>
        </w:rPr>
        <w:t>(MPSC-2019)</w:t>
      </w:r>
      <w:r w:rsidR="00184003">
        <w:rPr>
          <w:rFonts w:ascii="Book Antiqua" w:eastAsia="Times New Roman" w:hAnsi="Book Antiqua" w:cs="Times New Roman"/>
          <w:b/>
          <w:color w:val="FF0000"/>
          <w:sz w:val="16"/>
          <w:szCs w:val="16"/>
          <w:lang w:eastAsia="pt-BR"/>
        </w:rPr>
        <w:t xml:space="preserve"> </w:t>
      </w:r>
      <w:r w:rsidR="00184003" w:rsidRPr="00DA78F8">
        <w:rPr>
          <w:rFonts w:ascii="Book Antiqua" w:hAnsi="Book Antiqua"/>
          <w:b/>
          <w:bCs/>
          <w:color w:val="FF0000"/>
          <w:sz w:val="16"/>
          <w:szCs w:val="16"/>
          <w:u w:val="single"/>
        </w:rPr>
        <w:t>(DPEAP-2022)</w:t>
      </w:r>
      <w:r w:rsidR="00B14368">
        <w:rPr>
          <w:rFonts w:ascii="Book Antiqua" w:hAnsi="Book Antiqua"/>
          <w:b/>
          <w:bCs/>
          <w:color w:val="FF0000"/>
          <w:sz w:val="16"/>
          <w:szCs w:val="16"/>
        </w:rPr>
        <w:t xml:space="preserve"> </w:t>
      </w:r>
      <w:r w:rsidR="00B14368">
        <w:rPr>
          <w:rFonts w:ascii="Book Antiqua" w:eastAsia="Times New Roman" w:hAnsi="Book Antiqua" w:cs="Times New Roman"/>
          <w:b/>
          <w:bCs/>
          <w:color w:val="FF0000"/>
          <w:sz w:val="16"/>
          <w:szCs w:val="16"/>
          <w:u w:val="single"/>
          <w:lang w:eastAsia="pt-BR"/>
        </w:rPr>
        <w:t>(TRF3-2022)</w:t>
      </w:r>
    </w:p>
    <w:p w14:paraId="2AE67138"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xml:space="preserve">I - </w:t>
      </w:r>
      <w:proofErr w:type="gramStart"/>
      <w:r w:rsidRPr="00DF273A">
        <w:rPr>
          <w:rFonts w:ascii="Book Antiqua" w:eastAsia="Times New Roman" w:hAnsi="Book Antiqua" w:cs="Times New Roman"/>
          <w:color w:val="000000"/>
          <w:sz w:val="19"/>
          <w:szCs w:val="19"/>
          <w:lang w:eastAsia="pt-BR"/>
        </w:rPr>
        <w:t>adotar</w:t>
      </w:r>
      <w:proofErr w:type="gramEnd"/>
      <w:r w:rsidRPr="001D60D9">
        <w:rPr>
          <w:rFonts w:ascii="Book Antiqua" w:eastAsia="Times New Roman" w:hAnsi="Book Antiqua" w:cs="Times New Roman"/>
          <w:color w:val="000000"/>
          <w:sz w:val="19"/>
          <w:szCs w:val="19"/>
          <w:lang w:eastAsia="pt-BR"/>
        </w:rPr>
        <w:t xml:space="preserve"> procedimentos para reaproveitar os resíduos sólidos reutilizáveis e recicláveis oriundos dos serviços públicos de limpeza urbana e de manejo de resíduos sólidos; </w:t>
      </w:r>
    </w:p>
    <w:p w14:paraId="2AE67139" w14:textId="247D7FE3" w:rsidR="00D66062" w:rsidRPr="00B14368" w:rsidRDefault="00D66062" w:rsidP="00873799">
      <w:pPr>
        <w:spacing w:before="300" w:after="300" w:line="240" w:lineRule="auto"/>
        <w:ind w:firstLine="600"/>
        <w:jc w:val="both"/>
        <w:rPr>
          <w:rFonts w:ascii="Book Antiqua" w:eastAsia="Times New Roman" w:hAnsi="Book Antiqua" w:cs="Times New Roman"/>
          <w:b/>
          <w:bCs/>
          <w:color w:val="000000"/>
          <w:sz w:val="16"/>
          <w:szCs w:val="16"/>
          <w:lang w:eastAsia="pt-BR"/>
        </w:rPr>
      </w:pPr>
      <w:r w:rsidRPr="00B14368">
        <w:rPr>
          <w:rFonts w:ascii="Book Antiqua" w:eastAsia="Times New Roman" w:hAnsi="Book Antiqua" w:cs="Times New Roman"/>
          <w:b/>
          <w:bCs/>
          <w:color w:val="000000"/>
          <w:sz w:val="19"/>
          <w:szCs w:val="19"/>
          <w:lang w:eastAsia="pt-BR"/>
        </w:rPr>
        <w:t xml:space="preserve">II - </w:t>
      </w:r>
      <w:r w:rsidRPr="00B14368">
        <w:rPr>
          <w:rFonts w:ascii="Book Antiqua" w:eastAsia="Times New Roman" w:hAnsi="Book Antiqua" w:cs="Times New Roman"/>
          <w:b/>
          <w:bCs/>
          <w:caps/>
          <w:color w:val="000000"/>
          <w:sz w:val="19"/>
          <w:szCs w:val="19"/>
          <w:highlight w:val="green"/>
          <w:lang w:eastAsia="pt-BR"/>
        </w:rPr>
        <w:t>estabelecer</w:t>
      </w:r>
      <w:r w:rsidRPr="00B14368">
        <w:rPr>
          <w:rFonts w:ascii="Book Antiqua" w:eastAsia="Times New Roman" w:hAnsi="Book Antiqua" w:cs="Times New Roman"/>
          <w:b/>
          <w:bCs/>
          <w:color w:val="000000"/>
          <w:sz w:val="19"/>
          <w:szCs w:val="19"/>
          <w:lang w:eastAsia="pt-BR"/>
        </w:rPr>
        <w:t xml:space="preserve"> </w:t>
      </w:r>
      <w:r w:rsidRPr="00B14368">
        <w:rPr>
          <w:rFonts w:ascii="Book Antiqua" w:eastAsia="Times New Roman" w:hAnsi="Book Antiqua" w:cs="Times New Roman"/>
          <w:b/>
          <w:bCs/>
          <w:color w:val="000000"/>
          <w:sz w:val="19"/>
          <w:szCs w:val="19"/>
          <w:highlight w:val="yellow"/>
          <w:lang w:eastAsia="pt-BR"/>
        </w:rPr>
        <w:t>sistema de coleta seletiva</w:t>
      </w:r>
      <w:r w:rsidRPr="00B14368">
        <w:rPr>
          <w:rFonts w:ascii="Book Antiqua" w:eastAsia="Times New Roman" w:hAnsi="Book Antiqua" w:cs="Times New Roman"/>
          <w:b/>
          <w:bCs/>
          <w:color w:val="000000"/>
          <w:sz w:val="16"/>
          <w:szCs w:val="16"/>
          <w:lang w:eastAsia="pt-BR"/>
        </w:rPr>
        <w:t>; </w:t>
      </w:r>
      <w:r w:rsidR="00C2147D" w:rsidRPr="00B14368">
        <w:rPr>
          <w:rFonts w:ascii="Book Antiqua" w:eastAsia="Times New Roman" w:hAnsi="Book Antiqua" w:cs="Times New Roman"/>
          <w:b/>
          <w:bCs/>
          <w:color w:val="FF0000"/>
          <w:sz w:val="16"/>
          <w:szCs w:val="16"/>
          <w:u w:val="single"/>
          <w:lang w:eastAsia="pt-BR"/>
        </w:rPr>
        <w:t>(MPBA-2018)</w:t>
      </w:r>
      <w:r w:rsidR="00655A48" w:rsidRPr="00B14368">
        <w:rPr>
          <w:rFonts w:ascii="Book Antiqua" w:eastAsia="Times New Roman" w:hAnsi="Book Antiqua" w:cs="Times New Roman"/>
          <w:b/>
          <w:bCs/>
          <w:color w:val="FF0000"/>
          <w:sz w:val="16"/>
          <w:szCs w:val="16"/>
          <w:lang w:eastAsia="pt-BR"/>
        </w:rPr>
        <w:t xml:space="preserve"> </w:t>
      </w:r>
      <w:r w:rsidR="00655A48" w:rsidRPr="00B14368">
        <w:rPr>
          <w:rFonts w:ascii="Book Antiqua" w:eastAsia="Times New Roman" w:hAnsi="Book Antiqua" w:cs="Times New Roman"/>
          <w:b/>
          <w:bCs/>
          <w:color w:val="FF0000"/>
          <w:sz w:val="16"/>
          <w:szCs w:val="16"/>
          <w:u w:val="single"/>
          <w:lang w:eastAsia="pt-BR"/>
        </w:rPr>
        <w:t>(TJRJ-2019)</w:t>
      </w:r>
      <w:r w:rsidR="00B14368" w:rsidRPr="00B14368">
        <w:rPr>
          <w:rFonts w:ascii="Book Antiqua" w:eastAsia="Times New Roman" w:hAnsi="Book Antiqua" w:cs="Times New Roman"/>
          <w:b/>
          <w:bCs/>
          <w:color w:val="FF0000"/>
          <w:sz w:val="16"/>
          <w:szCs w:val="16"/>
          <w:lang w:eastAsia="pt-BR"/>
        </w:rPr>
        <w:t xml:space="preserve"> </w:t>
      </w:r>
      <w:r w:rsidR="00B14368" w:rsidRPr="00B14368">
        <w:rPr>
          <w:rFonts w:ascii="Book Antiqua" w:eastAsia="Times New Roman" w:hAnsi="Book Antiqua" w:cs="Times New Roman"/>
          <w:b/>
          <w:bCs/>
          <w:color w:val="FF0000"/>
          <w:sz w:val="16"/>
          <w:szCs w:val="16"/>
          <w:u w:val="single"/>
          <w:lang w:eastAsia="pt-BR"/>
        </w:rPr>
        <w:t>(TRF3-2022)</w:t>
      </w:r>
      <w:r w:rsidR="00294B45" w:rsidRPr="00B14368">
        <w:rPr>
          <w:rFonts w:ascii="Book Antiqua" w:eastAsia="Times New Roman" w:hAnsi="Book Antiqua" w:cs="Times New Roman"/>
          <w:b/>
          <w:bCs/>
          <w:color w:val="FF0000"/>
          <w:sz w:val="16"/>
          <w:szCs w:val="16"/>
          <w:lang w:eastAsia="pt-BR"/>
        </w:rPr>
        <w:t xml:space="preserve"> </w:t>
      </w:r>
      <w:r w:rsidR="00294B45" w:rsidRPr="00B14368">
        <w:rPr>
          <w:rFonts w:ascii="Book Antiqua" w:eastAsia="Times New Roman" w:hAnsi="Book Antiqua" w:cs="Times New Roman"/>
          <w:b/>
          <w:bCs/>
          <w:color w:val="FF0000"/>
          <w:sz w:val="16"/>
          <w:szCs w:val="16"/>
          <w:u w:val="single"/>
          <w:lang w:eastAsia="pt-BR"/>
        </w:rPr>
        <w:t>(PGM-Florianópolis/SC-2022)</w:t>
      </w:r>
    </w:p>
    <w:tbl>
      <w:tblPr>
        <w:tblStyle w:val="Tabelacomgrade"/>
        <w:tblW w:w="0" w:type="auto"/>
        <w:shd w:val="clear" w:color="auto" w:fill="CCFFFF"/>
        <w:tblLook w:val="04A0" w:firstRow="1" w:lastRow="0" w:firstColumn="1" w:lastColumn="0" w:noHBand="0" w:noVBand="1"/>
      </w:tblPr>
      <w:tblGrid>
        <w:gridCol w:w="8494"/>
      </w:tblGrid>
      <w:tr w:rsidR="00CB4BF7" w:rsidRPr="001D60D9" w14:paraId="6EA5F8EF" w14:textId="77777777" w:rsidTr="00CB4BF7">
        <w:tc>
          <w:tcPr>
            <w:tcW w:w="8494" w:type="dxa"/>
            <w:shd w:val="clear" w:color="auto" w:fill="CCFFFF"/>
          </w:tcPr>
          <w:p w14:paraId="28520C13" w14:textId="343574BF" w:rsidR="00DF273A" w:rsidRPr="00DF273A" w:rsidRDefault="00CB4BF7" w:rsidP="00CB4BF7">
            <w:pPr>
              <w:jc w:val="both"/>
              <w:rPr>
                <w:rFonts w:ascii="Book Antiqua" w:eastAsia="Times New Roman" w:hAnsi="Book Antiqua" w:cs="Times New Roman"/>
                <w:b/>
                <w:sz w:val="19"/>
                <w:szCs w:val="19"/>
                <w:lang w:eastAsia="pt-BR"/>
              </w:rPr>
            </w:pPr>
            <w:r w:rsidRPr="001D60D9">
              <w:rPr>
                <w:rFonts w:ascii="Book Antiqua" w:eastAsia="Times New Roman" w:hAnsi="Book Antiqua" w:cs="Times New Roman"/>
                <w:b/>
                <w:sz w:val="19"/>
                <w:szCs w:val="19"/>
                <w:lang w:eastAsia="pt-BR"/>
              </w:rPr>
              <w:lastRenderedPageBreak/>
              <w:t>(</w:t>
            </w:r>
            <w:r w:rsidRPr="001D60D9">
              <w:rPr>
                <w:rFonts w:ascii="Book Antiqua" w:eastAsia="Times New Roman" w:hAnsi="Book Antiqua" w:cs="Times New Roman"/>
                <w:b/>
                <w:sz w:val="19"/>
                <w:szCs w:val="19"/>
                <w:highlight w:val="yellow"/>
                <w:lang w:eastAsia="pt-BR"/>
              </w:rPr>
              <w:t>TJRJ-201</w:t>
            </w:r>
            <w:r>
              <w:rPr>
                <w:rFonts w:ascii="Book Antiqua" w:eastAsia="Times New Roman" w:hAnsi="Book Antiqua" w:cs="Times New Roman"/>
                <w:b/>
                <w:sz w:val="19"/>
                <w:szCs w:val="19"/>
                <w:highlight w:val="yellow"/>
                <w:lang w:eastAsia="pt-BR"/>
              </w:rPr>
              <w:t>9</w:t>
            </w:r>
            <w:r w:rsidRPr="001D60D9">
              <w:rPr>
                <w:rFonts w:ascii="Book Antiqua" w:eastAsia="Times New Roman" w:hAnsi="Book Antiqua" w:cs="Times New Roman"/>
                <w:b/>
                <w:sz w:val="19"/>
                <w:szCs w:val="19"/>
                <w:highlight w:val="yellow"/>
                <w:lang w:eastAsia="pt-BR"/>
              </w:rPr>
              <w:t>-VUNESP</w:t>
            </w:r>
            <w:r w:rsidRPr="001D60D9">
              <w:rPr>
                <w:rFonts w:ascii="Book Antiqua" w:eastAsia="Times New Roman" w:hAnsi="Book Antiqua" w:cs="Times New Roman"/>
                <w:b/>
                <w:sz w:val="19"/>
                <w:szCs w:val="19"/>
                <w:lang w:eastAsia="pt-BR"/>
              </w:rPr>
              <w:t xml:space="preserve">): </w:t>
            </w:r>
            <w:r w:rsidRPr="00CB4BF7">
              <w:rPr>
                <w:rFonts w:ascii="Book Antiqua" w:hAnsi="Book Antiqua" w:cs="Times New Roman"/>
                <w:sz w:val="19"/>
                <w:szCs w:val="19"/>
              </w:rPr>
              <w:t>Para evitar a poluição por Resíduos Sólidos, é correto afirmar:</w:t>
            </w:r>
            <w:r>
              <w:rPr>
                <w:rFonts w:ascii="Book Antiqua" w:hAnsi="Book Antiqua" w:cs="Times New Roman"/>
                <w:sz w:val="19"/>
                <w:szCs w:val="19"/>
              </w:rPr>
              <w:t xml:space="preserve"> </w:t>
            </w:r>
            <w:r w:rsidRPr="00CB4BF7">
              <w:rPr>
                <w:rFonts w:ascii="Book Antiqua" w:hAnsi="Book Antiqua" w:cs="Times New Roman"/>
                <w:sz w:val="19"/>
                <w:szCs w:val="19"/>
              </w:rPr>
              <w:t>cabe ao titular dos serviços públicos de limpeza urbana e de manejo de resíduos sólidos, observado, se houver, o plano municipal de gestão integrada de resíduos sólidos, estabelecer sistema de coleta seletiva.</w:t>
            </w:r>
            <w:r w:rsidRPr="001D60D9">
              <w:rPr>
                <w:rFonts w:ascii="Book Antiqua" w:eastAsia="Times New Roman" w:hAnsi="Book Antiqua" w:cs="Times New Roman"/>
                <w:sz w:val="19"/>
                <w:szCs w:val="19"/>
                <w:lang w:eastAsia="pt-BR"/>
              </w:rPr>
              <w:t xml:space="preserve"> </w:t>
            </w:r>
            <w:r w:rsidRPr="001D60D9">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6</w:t>
            </w:r>
            <w:r w:rsidRPr="001D60D9">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II,</w:t>
            </w:r>
            <w:r w:rsidRPr="001D60D9">
              <w:rPr>
                <w:rFonts w:ascii="Book Antiqua" w:eastAsia="Times New Roman" w:hAnsi="Book Antiqua" w:cs="Times New Roman"/>
                <w:b/>
                <w:sz w:val="19"/>
                <w:szCs w:val="19"/>
                <w:lang w:eastAsia="pt-BR"/>
              </w:rPr>
              <w:t xml:space="preserve"> </w:t>
            </w:r>
            <w:r w:rsidR="00DF273A">
              <w:rPr>
                <w:rFonts w:ascii="Book Antiqua" w:eastAsia="Times New Roman" w:hAnsi="Book Antiqua" w:cs="Times New Roman"/>
                <w:b/>
                <w:sz w:val="19"/>
                <w:szCs w:val="19"/>
                <w:lang w:eastAsia="pt-BR"/>
              </w:rPr>
              <w:t>PNRS</w:t>
            </w:r>
            <w:r w:rsidRPr="001D60D9">
              <w:rPr>
                <w:rFonts w:ascii="Book Antiqua" w:eastAsia="Times New Roman" w:hAnsi="Book Antiqua" w:cs="Times New Roman"/>
                <w:b/>
                <w:sz w:val="19"/>
                <w:szCs w:val="19"/>
                <w:lang w:eastAsia="pt-BR"/>
              </w:rPr>
              <w:t>.</w:t>
            </w:r>
          </w:p>
        </w:tc>
      </w:tr>
    </w:tbl>
    <w:p w14:paraId="2AE6713A" w14:textId="7D9FF204"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B14368">
        <w:rPr>
          <w:rFonts w:ascii="Book Antiqua" w:eastAsia="Times New Roman" w:hAnsi="Book Antiqua" w:cs="Times New Roman"/>
          <w:b/>
          <w:bCs/>
          <w:color w:val="000000"/>
          <w:sz w:val="19"/>
          <w:szCs w:val="19"/>
          <w:lang w:eastAsia="pt-BR"/>
        </w:rPr>
        <w:t>III - articular com os agentes econômicos e sociais medidas para viabilizar o retorno ao ciclo produtivo dos resíduos sólidos reutilizáveis e recicláveis oriundos dos serviços de limpeza urbana e de manejo de resíduos sólidos</w:t>
      </w:r>
      <w:r w:rsidRPr="001D60D9">
        <w:rPr>
          <w:rFonts w:ascii="Book Antiqua" w:eastAsia="Times New Roman" w:hAnsi="Book Antiqua" w:cs="Times New Roman"/>
          <w:color w:val="000000"/>
          <w:sz w:val="19"/>
          <w:szCs w:val="19"/>
          <w:lang w:eastAsia="pt-BR"/>
        </w:rPr>
        <w:t>; </w:t>
      </w:r>
      <w:r w:rsidR="00B14368">
        <w:rPr>
          <w:rFonts w:ascii="Book Antiqua" w:eastAsia="Times New Roman" w:hAnsi="Book Antiqua" w:cs="Times New Roman"/>
          <w:b/>
          <w:bCs/>
          <w:color w:val="FF0000"/>
          <w:sz w:val="16"/>
          <w:szCs w:val="16"/>
          <w:u w:val="single"/>
          <w:lang w:eastAsia="pt-BR"/>
        </w:rPr>
        <w:t>(TRF3-2022)</w:t>
      </w:r>
    </w:p>
    <w:p w14:paraId="2AE6713B" w14:textId="3881C792" w:rsidR="00D66062" w:rsidRPr="00B14368" w:rsidRDefault="00D66062" w:rsidP="00873799">
      <w:pPr>
        <w:spacing w:before="300" w:after="300" w:line="240" w:lineRule="auto"/>
        <w:ind w:firstLine="600"/>
        <w:jc w:val="both"/>
        <w:rPr>
          <w:rFonts w:ascii="Book Antiqua" w:eastAsia="Times New Roman" w:hAnsi="Book Antiqua" w:cs="Times New Roman"/>
          <w:sz w:val="16"/>
          <w:szCs w:val="16"/>
          <w:lang w:eastAsia="pt-BR"/>
        </w:rPr>
      </w:pPr>
      <w:r w:rsidRPr="00655A48">
        <w:rPr>
          <w:rFonts w:ascii="Book Antiqua" w:eastAsia="Times New Roman" w:hAnsi="Book Antiqua" w:cs="Times New Roman"/>
          <w:b/>
          <w:bCs/>
          <w:color w:val="000000"/>
          <w:sz w:val="19"/>
          <w:szCs w:val="19"/>
          <w:lang w:eastAsia="pt-BR"/>
        </w:rPr>
        <w:t xml:space="preserve">IV - </w:t>
      </w:r>
      <w:proofErr w:type="gramStart"/>
      <w:r w:rsidRPr="00655A48">
        <w:rPr>
          <w:rFonts w:ascii="Book Antiqua" w:eastAsia="Times New Roman" w:hAnsi="Book Antiqua" w:cs="Times New Roman"/>
          <w:b/>
          <w:bCs/>
          <w:color w:val="000000"/>
          <w:sz w:val="19"/>
          <w:szCs w:val="19"/>
          <w:lang w:eastAsia="pt-BR"/>
        </w:rPr>
        <w:t>realizar</w:t>
      </w:r>
      <w:proofErr w:type="gramEnd"/>
      <w:r w:rsidRPr="00655A48">
        <w:rPr>
          <w:rFonts w:ascii="Book Antiqua" w:eastAsia="Times New Roman" w:hAnsi="Book Antiqua" w:cs="Times New Roman"/>
          <w:b/>
          <w:bCs/>
          <w:color w:val="000000"/>
          <w:sz w:val="19"/>
          <w:szCs w:val="19"/>
          <w:lang w:eastAsia="pt-BR"/>
        </w:rPr>
        <w:t xml:space="preserve"> as atividades definidas por acordo setorial ou termo de compromisso na forma do § 7</w:t>
      </w:r>
      <w:r w:rsidRPr="00655A48">
        <w:rPr>
          <w:rFonts w:ascii="Book Antiqua" w:eastAsia="Times New Roman" w:hAnsi="Book Antiqua" w:cs="Times New Roman"/>
          <w:b/>
          <w:bCs/>
          <w:color w:val="000000"/>
          <w:sz w:val="19"/>
          <w:szCs w:val="19"/>
          <w:u w:val="single"/>
          <w:vertAlign w:val="superscript"/>
          <w:lang w:eastAsia="pt-BR"/>
        </w:rPr>
        <w:t>o</w:t>
      </w:r>
      <w:r w:rsidRPr="00655A48">
        <w:rPr>
          <w:rFonts w:ascii="Book Antiqua" w:eastAsia="Times New Roman" w:hAnsi="Book Antiqua" w:cs="Times New Roman"/>
          <w:b/>
          <w:bCs/>
          <w:color w:val="000000"/>
          <w:sz w:val="19"/>
          <w:szCs w:val="19"/>
          <w:lang w:eastAsia="pt-BR"/>
        </w:rPr>
        <w:t xml:space="preserve"> do art. 33, mediante a devida remuneração pelo setor empresarial</w:t>
      </w:r>
      <w:r w:rsidRPr="006D469A">
        <w:rPr>
          <w:rFonts w:ascii="Book Antiqua" w:eastAsia="Times New Roman" w:hAnsi="Book Antiqua" w:cs="Times New Roman"/>
          <w:color w:val="000000"/>
          <w:sz w:val="16"/>
          <w:szCs w:val="16"/>
          <w:lang w:eastAsia="pt-BR"/>
        </w:rPr>
        <w:t>; </w:t>
      </w:r>
      <w:r w:rsidR="001D60D9" w:rsidRPr="006D469A">
        <w:rPr>
          <w:rFonts w:ascii="Book Antiqua" w:eastAsia="Times New Roman" w:hAnsi="Book Antiqua" w:cs="Times New Roman"/>
          <w:b/>
          <w:bCs/>
          <w:color w:val="FF0000"/>
          <w:sz w:val="16"/>
          <w:szCs w:val="16"/>
          <w:u w:val="single"/>
          <w:lang w:eastAsia="pt-BR"/>
        </w:rPr>
        <w:t>(MPSC-2019)</w:t>
      </w:r>
      <w:r w:rsidR="00B14368">
        <w:rPr>
          <w:rFonts w:ascii="Book Antiqua" w:eastAsia="Times New Roman" w:hAnsi="Book Antiqua" w:cs="Times New Roman"/>
          <w:b/>
          <w:bCs/>
          <w:color w:val="FF0000"/>
          <w:sz w:val="16"/>
          <w:szCs w:val="16"/>
          <w:lang w:eastAsia="pt-BR"/>
        </w:rPr>
        <w:t xml:space="preserve"> </w:t>
      </w:r>
      <w:r w:rsidR="00B14368">
        <w:rPr>
          <w:rFonts w:ascii="Book Antiqua" w:eastAsia="Times New Roman" w:hAnsi="Book Antiqua" w:cs="Times New Roman"/>
          <w:b/>
          <w:bCs/>
          <w:color w:val="FF0000"/>
          <w:sz w:val="16"/>
          <w:szCs w:val="16"/>
          <w:u w:val="single"/>
          <w:lang w:eastAsia="pt-BR"/>
        </w:rPr>
        <w:t>(TRF3-2022)</w:t>
      </w:r>
    </w:p>
    <w:p w14:paraId="2AE6713C"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xml:space="preserve">V - </w:t>
      </w:r>
      <w:proofErr w:type="gramStart"/>
      <w:r w:rsidRPr="001D60D9">
        <w:rPr>
          <w:rFonts w:ascii="Book Antiqua" w:eastAsia="Times New Roman" w:hAnsi="Book Antiqua" w:cs="Times New Roman"/>
          <w:color w:val="000000"/>
          <w:sz w:val="19"/>
          <w:szCs w:val="19"/>
          <w:lang w:eastAsia="pt-BR"/>
        </w:rPr>
        <w:t>implantar</w:t>
      </w:r>
      <w:proofErr w:type="gramEnd"/>
      <w:r w:rsidRPr="001D60D9">
        <w:rPr>
          <w:rFonts w:ascii="Book Antiqua" w:eastAsia="Times New Roman" w:hAnsi="Book Antiqua" w:cs="Times New Roman"/>
          <w:color w:val="000000"/>
          <w:sz w:val="19"/>
          <w:szCs w:val="19"/>
          <w:lang w:eastAsia="pt-BR"/>
        </w:rPr>
        <w:t xml:space="preserve"> sistema de compostagem para resíduos sólidos orgânicos e articular com os agentes econômicos e sociais formas de utilização do composto produzido; </w:t>
      </w:r>
    </w:p>
    <w:p w14:paraId="2AE6713D" w14:textId="324E89CD" w:rsidR="00D66062" w:rsidRPr="006D469A" w:rsidRDefault="00D66062" w:rsidP="00873799">
      <w:pPr>
        <w:spacing w:before="300" w:after="300" w:line="240" w:lineRule="auto"/>
        <w:ind w:firstLine="600"/>
        <w:jc w:val="both"/>
        <w:rPr>
          <w:rFonts w:ascii="Book Antiqua" w:eastAsia="Times New Roman" w:hAnsi="Book Antiqua" w:cs="Times New Roman"/>
          <w:color w:val="000000"/>
          <w:sz w:val="16"/>
          <w:szCs w:val="16"/>
          <w:u w:val="single"/>
          <w:lang w:eastAsia="pt-BR"/>
        </w:rPr>
      </w:pPr>
      <w:r w:rsidRPr="001D60D9">
        <w:rPr>
          <w:rFonts w:ascii="Book Antiqua" w:eastAsia="Times New Roman" w:hAnsi="Book Antiqua" w:cs="Times New Roman"/>
          <w:color w:val="000000"/>
          <w:sz w:val="19"/>
          <w:szCs w:val="19"/>
          <w:lang w:eastAsia="pt-BR"/>
        </w:rPr>
        <w:t xml:space="preserve">VI - </w:t>
      </w:r>
      <w:r w:rsidRPr="00DF273A">
        <w:rPr>
          <w:rFonts w:ascii="Book Antiqua" w:eastAsia="Times New Roman" w:hAnsi="Book Antiqua" w:cs="Times New Roman"/>
          <w:b/>
          <w:bCs/>
          <w:caps/>
          <w:color w:val="000000"/>
          <w:sz w:val="19"/>
          <w:szCs w:val="19"/>
          <w:highlight w:val="green"/>
          <w:lang w:eastAsia="pt-BR"/>
        </w:rPr>
        <w:t>dar</w:t>
      </w:r>
      <w:r w:rsidRPr="001D60D9">
        <w:rPr>
          <w:rFonts w:ascii="Book Antiqua" w:eastAsia="Times New Roman" w:hAnsi="Book Antiqua" w:cs="Times New Roman"/>
          <w:color w:val="000000"/>
          <w:sz w:val="19"/>
          <w:szCs w:val="19"/>
          <w:lang w:eastAsia="pt-BR"/>
        </w:rPr>
        <w:t xml:space="preserve"> </w:t>
      </w:r>
      <w:r w:rsidRPr="00DF273A">
        <w:rPr>
          <w:rFonts w:ascii="Book Antiqua" w:eastAsia="Times New Roman" w:hAnsi="Book Antiqua" w:cs="Times New Roman"/>
          <w:b/>
          <w:bCs/>
          <w:color w:val="000000"/>
          <w:sz w:val="19"/>
          <w:szCs w:val="19"/>
          <w:highlight w:val="cyan"/>
          <w:lang w:eastAsia="pt-BR"/>
        </w:rPr>
        <w:t>disposição final ambientalmente adequada</w:t>
      </w:r>
      <w:r w:rsidRPr="001D60D9">
        <w:rPr>
          <w:rFonts w:ascii="Book Antiqua" w:eastAsia="Times New Roman" w:hAnsi="Book Antiqua" w:cs="Times New Roman"/>
          <w:color w:val="000000"/>
          <w:sz w:val="19"/>
          <w:szCs w:val="19"/>
          <w:lang w:eastAsia="pt-BR"/>
        </w:rPr>
        <w:t xml:space="preserve"> aos </w:t>
      </w:r>
      <w:r w:rsidRPr="00DF273A">
        <w:rPr>
          <w:rFonts w:ascii="Book Antiqua" w:eastAsia="Times New Roman" w:hAnsi="Book Antiqua" w:cs="Times New Roman"/>
          <w:b/>
          <w:bCs/>
          <w:color w:val="000000"/>
          <w:sz w:val="19"/>
          <w:szCs w:val="19"/>
          <w:highlight w:val="yellow"/>
          <w:lang w:eastAsia="pt-BR"/>
        </w:rPr>
        <w:t>resíduos</w:t>
      </w:r>
      <w:r w:rsidRPr="00DF273A">
        <w:rPr>
          <w:rFonts w:ascii="Book Antiqua" w:eastAsia="Times New Roman" w:hAnsi="Book Antiqua" w:cs="Times New Roman"/>
          <w:b/>
          <w:bCs/>
          <w:color w:val="000000"/>
          <w:sz w:val="19"/>
          <w:szCs w:val="19"/>
          <w:lang w:eastAsia="pt-BR"/>
        </w:rPr>
        <w:t xml:space="preserve"> </w:t>
      </w:r>
      <w:r w:rsidRPr="001D60D9">
        <w:rPr>
          <w:rFonts w:ascii="Book Antiqua" w:eastAsia="Times New Roman" w:hAnsi="Book Antiqua" w:cs="Times New Roman"/>
          <w:color w:val="000000"/>
          <w:sz w:val="19"/>
          <w:szCs w:val="19"/>
          <w:lang w:eastAsia="pt-BR"/>
        </w:rPr>
        <w:t xml:space="preserve">e </w:t>
      </w:r>
      <w:r w:rsidRPr="00DF273A">
        <w:rPr>
          <w:rFonts w:ascii="Book Antiqua" w:eastAsia="Times New Roman" w:hAnsi="Book Antiqua" w:cs="Times New Roman"/>
          <w:b/>
          <w:bCs/>
          <w:color w:val="000000"/>
          <w:sz w:val="19"/>
          <w:szCs w:val="19"/>
          <w:highlight w:val="yellow"/>
          <w:lang w:eastAsia="pt-BR"/>
        </w:rPr>
        <w:t>rejeitos</w:t>
      </w:r>
      <w:r w:rsidRPr="001D60D9">
        <w:rPr>
          <w:rFonts w:ascii="Book Antiqua" w:eastAsia="Times New Roman" w:hAnsi="Book Antiqua" w:cs="Times New Roman"/>
          <w:color w:val="000000"/>
          <w:sz w:val="19"/>
          <w:szCs w:val="19"/>
          <w:lang w:eastAsia="pt-BR"/>
        </w:rPr>
        <w:t xml:space="preserve"> </w:t>
      </w:r>
      <w:r w:rsidRPr="00DF273A">
        <w:rPr>
          <w:rFonts w:ascii="Book Antiqua" w:eastAsia="Times New Roman" w:hAnsi="Book Antiqua" w:cs="Times New Roman"/>
          <w:b/>
          <w:bCs/>
          <w:color w:val="000000"/>
          <w:sz w:val="19"/>
          <w:szCs w:val="19"/>
          <w:highlight w:val="cyan"/>
          <w:lang w:eastAsia="pt-BR"/>
        </w:rPr>
        <w:t>oriundos dos serviços públicos</w:t>
      </w:r>
      <w:r w:rsidRPr="001D60D9">
        <w:rPr>
          <w:rFonts w:ascii="Book Antiqua" w:eastAsia="Times New Roman" w:hAnsi="Book Antiqua" w:cs="Times New Roman"/>
          <w:color w:val="000000"/>
          <w:sz w:val="19"/>
          <w:szCs w:val="19"/>
          <w:lang w:eastAsia="pt-BR"/>
        </w:rPr>
        <w:t xml:space="preserve"> </w:t>
      </w:r>
      <w:r w:rsidRPr="00DF273A">
        <w:rPr>
          <w:rFonts w:ascii="Book Antiqua" w:eastAsia="Times New Roman" w:hAnsi="Book Antiqua" w:cs="Times New Roman"/>
          <w:b/>
          <w:bCs/>
          <w:color w:val="000000"/>
          <w:sz w:val="19"/>
          <w:szCs w:val="19"/>
          <w:highlight w:val="yellow"/>
          <w:lang w:eastAsia="pt-BR"/>
        </w:rPr>
        <w:t>de limpeza urbana</w:t>
      </w:r>
      <w:r w:rsidRPr="001D60D9">
        <w:rPr>
          <w:rFonts w:ascii="Book Antiqua" w:eastAsia="Times New Roman" w:hAnsi="Book Antiqua" w:cs="Times New Roman"/>
          <w:color w:val="000000"/>
          <w:sz w:val="19"/>
          <w:szCs w:val="19"/>
          <w:lang w:eastAsia="pt-BR"/>
        </w:rPr>
        <w:t xml:space="preserve"> e </w:t>
      </w:r>
      <w:r w:rsidRPr="00DF273A">
        <w:rPr>
          <w:rFonts w:ascii="Book Antiqua" w:eastAsia="Times New Roman" w:hAnsi="Book Antiqua" w:cs="Times New Roman"/>
          <w:b/>
          <w:bCs/>
          <w:color w:val="000000"/>
          <w:sz w:val="19"/>
          <w:szCs w:val="19"/>
          <w:highlight w:val="yellow"/>
          <w:lang w:eastAsia="pt-BR"/>
        </w:rPr>
        <w:t>de manejo de resíduos sólidos</w:t>
      </w:r>
      <w:r w:rsidRPr="006D469A">
        <w:rPr>
          <w:rFonts w:ascii="Book Antiqua" w:eastAsia="Times New Roman" w:hAnsi="Book Antiqua" w:cs="Times New Roman"/>
          <w:color w:val="000000"/>
          <w:sz w:val="16"/>
          <w:szCs w:val="16"/>
          <w:lang w:eastAsia="pt-BR"/>
        </w:rPr>
        <w:t>. </w:t>
      </w:r>
      <w:r w:rsidR="00C2147D" w:rsidRPr="006D469A">
        <w:rPr>
          <w:rFonts w:ascii="Book Antiqua" w:eastAsia="Times New Roman" w:hAnsi="Book Antiqua" w:cs="Times New Roman"/>
          <w:b/>
          <w:bCs/>
          <w:color w:val="FF0000"/>
          <w:sz w:val="16"/>
          <w:szCs w:val="16"/>
          <w:u w:val="single"/>
          <w:lang w:eastAsia="pt-BR"/>
        </w:rPr>
        <w:t>(MPBA-2018)</w:t>
      </w:r>
      <w:r w:rsidR="00655A48" w:rsidRPr="006D469A">
        <w:rPr>
          <w:rFonts w:ascii="Book Antiqua" w:eastAsia="Times New Roman" w:hAnsi="Book Antiqua" w:cs="Times New Roman"/>
          <w:b/>
          <w:bCs/>
          <w:color w:val="FF0000"/>
          <w:sz w:val="16"/>
          <w:szCs w:val="16"/>
          <w:lang w:eastAsia="pt-BR"/>
        </w:rPr>
        <w:t xml:space="preserve"> </w:t>
      </w:r>
      <w:r w:rsidR="00655A48" w:rsidRPr="006D469A">
        <w:rPr>
          <w:rFonts w:ascii="Book Antiqua" w:eastAsia="Times New Roman" w:hAnsi="Book Antiqua" w:cs="Times New Roman"/>
          <w:b/>
          <w:bCs/>
          <w:color w:val="FF0000"/>
          <w:sz w:val="16"/>
          <w:szCs w:val="16"/>
          <w:u w:val="single"/>
          <w:lang w:eastAsia="pt-BR"/>
        </w:rPr>
        <w:t>(MPSC-2019)</w:t>
      </w:r>
    </w:p>
    <w:tbl>
      <w:tblPr>
        <w:tblStyle w:val="Tabelacomgrade"/>
        <w:tblW w:w="0" w:type="auto"/>
        <w:shd w:val="clear" w:color="auto" w:fill="CCFFFF"/>
        <w:tblLook w:val="04A0" w:firstRow="1" w:lastRow="0" w:firstColumn="1" w:lastColumn="0" w:noHBand="0" w:noVBand="1"/>
      </w:tblPr>
      <w:tblGrid>
        <w:gridCol w:w="8494"/>
      </w:tblGrid>
      <w:tr w:rsidR="00DF273A" w:rsidRPr="001D60D9" w14:paraId="70D53465" w14:textId="77777777" w:rsidTr="00DF273A">
        <w:tc>
          <w:tcPr>
            <w:tcW w:w="8494" w:type="dxa"/>
            <w:shd w:val="clear" w:color="auto" w:fill="CCFFFF"/>
          </w:tcPr>
          <w:p w14:paraId="22CB6B04" w14:textId="258EF651" w:rsidR="00DF273A" w:rsidRPr="00DF273A" w:rsidRDefault="00DF273A" w:rsidP="00DF273A">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F273A">
              <w:rPr>
                <w:rFonts w:ascii="Book Antiqua" w:eastAsia="Times New Roman" w:hAnsi="Book Antiqua" w:cs="Times New Roman"/>
                <w:b/>
                <w:sz w:val="19"/>
                <w:szCs w:val="19"/>
                <w:highlight w:val="yellow"/>
                <w:lang w:eastAsia="pt-BR"/>
              </w:rPr>
              <w:t>MPSC-2019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F273A">
              <w:rPr>
                <w:rFonts w:ascii="Book Antiqua" w:eastAsia="Times New Roman" w:hAnsi="Book Antiqua" w:cs="Times New Roman"/>
                <w:bCs/>
                <w:sz w:val="19"/>
                <w:szCs w:val="19"/>
                <w:lang w:eastAsia="pt-BR"/>
              </w:rPr>
              <w:t>Dentre as obrigações do titular dos serviços públicos de limpeza urbana e de manejo de resíduos sólidos previstas pela Legislação Federal, no âmbito da responsabilidade compartilhada pelo ciclo de vida dos produtos, estão o estabelecimento de coleta seletiva e a que consiste em dar disposição final ambientalmente adequada aos resíduos e rejeitos oriundos dos serviços públicos de limpeza urbana e de manejo de resíduos sólidos.</w:t>
            </w:r>
            <w:r>
              <w:rPr>
                <w:rFonts w:ascii="Book Antiqua" w:eastAsia="Times New Roman" w:hAnsi="Book Antiqua" w:cs="Times New Roman"/>
                <w:bCs/>
                <w:sz w:val="19"/>
                <w:szCs w:val="19"/>
                <w:lang w:eastAsia="pt-BR"/>
              </w:rPr>
              <w:t xml:space="preserve"> </w:t>
            </w:r>
            <w:r w:rsidRPr="001D60D9">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6</w:t>
            </w:r>
            <w:r w:rsidRPr="001D60D9">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II e VI,</w:t>
            </w:r>
            <w:r w:rsidRPr="001D60D9">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PNRS</w:t>
            </w:r>
            <w:r w:rsidRPr="001D60D9">
              <w:rPr>
                <w:rFonts w:ascii="Book Antiqua" w:eastAsia="Times New Roman" w:hAnsi="Book Antiqua" w:cs="Times New Roman"/>
                <w:b/>
                <w:sz w:val="19"/>
                <w:szCs w:val="19"/>
                <w:lang w:eastAsia="pt-BR"/>
              </w:rPr>
              <w:t>.</w:t>
            </w:r>
          </w:p>
        </w:tc>
      </w:tr>
    </w:tbl>
    <w:p w14:paraId="2AE6713E" w14:textId="75B27841" w:rsidR="00D66062" w:rsidRPr="00184003" w:rsidRDefault="00D66062" w:rsidP="00873799">
      <w:pPr>
        <w:spacing w:before="300" w:after="300" w:line="240" w:lineRule="auto"/>
        <w:ind w:firstLine="600"/>
        <w:jc w:val="both"/>
        <w:rPr>
          <w:rFonts w:ascii="Book Antiqua" w:eastAsia="Times New Roman" w:hAnsi="Book Antiqua" w:cs="Times New Roman"/>
          <w:sz w:val="16"/>
          <w:szCs w:val="16"/>
          <w:lang w:eastAsia="pt-BR"/>
        </w:rPr>
      </w:pPr>
      <w:r w:rsidRPr="00E04AF9">
        <w:rPr>
          <w:rFonts w:ascii="Book Antiqua" w:eastAsia="Times New Roman" w:hAnsi="Book Antiqua" w:cs="Times New Roman"/>
          <w:b/>
          <w:bCs/>
          <w:color w:val="000000"/>
          <w:sz w:val="19"/>
          <w:szCs w:val="19"/>
          <w:highlight w:val="magenta"/>
          <w:lang w:eastAsia="pt-BR"/>
        </w:rPr>
        <w:t>§ 1</w:t>
      </w:r>
      <w:proofErr w:type="gramStart"/>
      <w:r w:rsidRPr="00E04AF9">
        <w:rPr>
          <w:rFonts w:ascii="Book Antiqua" w:eastAsia="Times New Roman" w:hAnsi="Book Antiqua" w:cs="Times New Roman"/>
          <w:b/>
          <w:bCs/>
          <w:color w:val="000000"/>
          <w:sz w:val="19"/>
          <w:szCs w:val="19"/>
          <w:highlight w:val="magenta"/>
          <w:u w:val="single"/>
          <w:vertAlign w:val="superscript"/>
          <w:lang w:eastAsia="pt-BR"/>
        </w:rPr>
        <w:t>o</w:t>
      </w:r>
      <w:r w:rsidRPr="001D60D9">
        <w:rPr>
          <w:rFonts w:ascii="Book Antiqua" w:eastAsia="Times New Roman" w:hAnsi="Book Antiqua" w:cs="Times New Roman"/>
          <w:color w:val="000000"/>
          <w:sz w:val="19"/>
          <w:szCs w:val="19"/>
          <w:lang w:eastAsia="pt-BR"/>
        </w:rPr>
        <w:t xml:space="preserve">  </w:t>
      </w:r>
      <w:r w:rsidRPr="00655A48">
        <w:rPr>
          <w:rFonts w:ascii="Book Antiqua" w:eastAsia="Times New Roman" w:hAnsi="Book Antiqua" w:cs="Times New Roman"/>
          <w:b/>
          <w:bCs/>
          <w:color w:val="000000"/>
          <w:sz w:val="19"/>
          <w:szCs w:val="19"/>
          <w:lang w:eastAsia="pt-BR"/>
        </w:rPr>
        <w:t>Para</w:t>
      </w:r>
      <w:proofErr w:type="gramEnd"/>
      <w:r w:rsidRPr="00655A48">
        <w:rPr>
          <w:rFonts w:ascii="Book Antiqua" w:eastAsia="Times New Roman" w:hAnsi="Book Antiqua" w:cs="Times New Roman"/>
          <w:b/>
          <w:bCs/>
          <w:color w:val="000000"/>
          <w:sz w:val="19"/>
          <w:szCs w:val="19"/>
          <w:lang w:eastAsia="pt-BR"/>
        </w:rPr>
        <w:t xml:space="preserve"> o cumprimento do disposto nos incisos I a IV do caput, o titular dos serviços públicos de limpeza urbana e de manejo de resíduos sólidos </w:t>
      </w:r>
      <w:r w:rsidRPr="00184003">
        <w:rPr>
          <w:rFonts w:ascii="Book Antiqua" w:eastAsia="Times New Roman" w:hAnsi="Book Antiqua" w:cs="Times New Roman"/>
          <w:b/>
          <w:bCs/>
          <w:caps/>
          <w:color w:val="000000"/>
          <w:sz w:val="19"/>
          <w:szCs w:val="19"/>
          <w:highlight w:val="green"/>
          <w:lang w:eastAsia="pt-BR"/>
        </w:rPr>
        <w:t>priorizará</w:t>
      </w:r>
      <w:r w:rsidRPr="00655A48">
        <w:rPr>
          <w:rFonts w:ascii="Book Antiqua" w:eastAsia="Times New Roman" w:hAnsi="Book Antiqua" w:cs="Times New Roman"/>
          <w:b/>
          <w:bCs/>
          <w:color w:val="000000"/>
          <w:sz w:val="19"/>
          <w:szCs w:val="19"/>
          <w:lang w:eastAsia="pt-BR"/>
        </w:rPr>
        <w:t xml:space="preserve"> a organização e o funcionamento de cooperativas ou de outras formas de associação de catadores de materiais reutilizáveis e recicláveis formadas por pessoas físicas de baixa renda, bem como sua contratação</w:t>
      </w:r>
      <w:r w:rsidRPr="006D469A">
        <w:rPr>
          <w:rFonts w:ascii="Book Antiqua" w:eastAsia="Times New Roman" w:hAnsi="Book Antiqua" w:cs="Times New Roman"/>
          <w:color w:val="000000"/>
          <w:sz w:val="16"/>
          <w:szCs w:val="16"/>
          <w:lang w:eastAsia="pt-BR"/>
        </w:rPr>
        <w:t>.</w:t>
      </w:r>
      <w:r w:rsidR="00655A48" w:rsidRPr="006D469A">
        <w:rPr>
          <w:rFonts w:ascii="Book Antiqua" w:eastAsia="Times New Roman" w:hAnsi="Book Antiqua" w:cs="Times New Roman"/>
          <w:color w:val="000000"/>
          <w:sz w:val="16"/>
          <w:szCs w:val="16"/>
          <w:lang w:eastAsia="pt-BR"/>
        </w:rPr>
        <w:t xml:space="preserve"> </w:t>
      </w:r>
      <w:r w:rsidR="00655A48" w:rsidRPr="006D469A">
        <w:rPr>
          <w:rFonts w:ascii="Book Antiqua" w:eastAsia="Times New Roman" w:hAnsi="Book Antiqua" w:cs="Arial"/>
          <w:b/>
          <w:bCs/>
          <w:color w:val="FF0000"/>
          <w:sz w:val="16"/>
          <w:szCs w:val="16"/>
          <w:u w:val="single"/>
          <w:lang w:eastAsia="pt-BR"/>
        </w:rPr>
        <w:t>(TRF4-2012)</w:t>
      </w:r>
      <w:r w:rsidRPr="006D469A">
        <w:rPr>
          <w:rFonts w:ascii="Book Antiqua" w:eastAsia="Times New Roman" w:hAnsi="Book Antiqua" w:cs="Times New Roman"/>
          <w:color w:val="000000"/>
          <w:sz w:val="16"/>
          <w:szCs w:val="16"/>
          <w:lang w:eastAsia="pt-BR"/>
        </w:rPr>
        <w:t> </w:t>
      </w:r>
      <w:r w:rsidR="00C2147D" w:rsidRPr="006D469A">
        <w:rPr>
          <w:rFonts w:ascii="Book Antiqua" w:eastAsia="Times New Roman" w:hAnsi="Book Antiqua" w:cs="Times New Roman"/>
          <w:b/>
          <w:bCs/>
          <w:color w:val="FF0000"/>
          <w:sz w:val="16"/>
          <w:szCs w:val="16"/>
          <w:u w:val="single"/>
          <w:lang w:eastAsia="pt-BR"/>
        </w:rPr>
        <w:t>(MPBA-2018)</w:t>
      </w:r>
      <w:r w:rsidR="00184003">
        <w:rPr>
          <w:rFonts w:ascii="Book Antiqua" w:eastAsia="Times New Roman" w:hAnsi="Book Antiqua" w:cs="Times New Roman"/>
          <w:b/>
          <w:bCs/>
          <w:color w:val="FF0000"/>
          <w:sz w:val="16"/>
          <w:szCs w:val="16"/>
          <w:lang w:eastAsia="pt-BR"/>
        </w:rPr>
        <w:t xml:space="preserve"> </w:t>
      </w:r>
      <w:r w:rsidR="00184003" w:rsidRPr="00DA78F8">
        <w:rPr>
          <w:rFonts w:ascii="Book Antiqua" w:hAnsi="Book Antiqua"/>
          <w:b/>
          <w:bCs/>
          <w:color w:val="FF0000"/>
          <w:sz w:val="16"/>
          <w:szCs w:val="16"/>
          <w:u w:val="single"/>
        </w:rPr>
        <w:t>(DPEAP-2022)</w:t>
      </w:r>
    </w:p>
    <w:p w14:paraId="2AE6713F" w14:textId="63066457" w:rsidR="00D66062" w:rsidRPr="006D469A" w:rsidRDefault="00D66062" w:rsidP="00873799">
      <w:pPr>
        <w:spacing w:before="300" w:after="300" w:line="240" w:lineRule="auto"/>
        <w:ind w:firstLine="600"/>
        <w:jc w:val="both"/>
        <w:rPr>
          <w:rFonts w:ascii="Book Antiqua" w:eastAsia="Times New Roman" w:hAnsi="Book Antiqua" w:cs="Times New Roman"/>
          <w:color w:val="000000"/>
          <w:sz w:val="18"/>
          <w:szCs w:val="18"/>
          <w:lang w:eastAsia="pt-BR"/>
        </w:rPr>
      </w:pPr>
      <w:r w:rsidRPr="00E04AF9">
        <w:rPr>
          <w:rFonts w:ascii="Book Antiqua" w:eastAsia="Times New Roman" w:hAnsi="Book Antiqua" w:cs="Times New Roman"/>
          <w:b/>
          <w:bCs/>
          <w:color w:val="000000"/>
          <w:sz w:val="19"/>
          <w:szCs w:val="19"/>
          <w:highlight w:val="magenta"/>
          <w:lang w:eastAsia="pt-BR"/>
        </w:rPr>
        <w:t>§ 2</w:t>
      </w:r>
      <w:r w:rsidRPr="00E04AF9">
        <w:rPr>
          <w:rFonts w:ascii="Book Antiqua" w:eastAsia="Times New Roman" w:hAnsi="Book Antiqua" w:cs="Times New Roman"/>
          <w:b/>
          <w:bCs/>
          <w:color w:val="000000"/>
          <w:sz w:val="19"/>
          <w:szCs w:val="19"/>
          <w:highlight w:val="magenta"/>
          <w:u w:val="single"/>
          <w:vertAlign w:val="superscript"/>
          <w:lang w:eastAsia="pt-BR"/>
        </w:rPr>
        <w:t>o</w:t>
      </w:r>
      <w:r w:rsidRPr="001D60D9">
        <w:rPr>
          <w:rFonts w:ascii="Book Antiqua" w:eastAsia="Times New Roman" w:hAnsi="Book Antiqua" w:cs="Times New Roman"/>
          <w:color w:val="000000"/>
          <w:sz w:val="19"/>
          <w:szCs w:val="19"/>
          <w:lang w:eastAsia="pt-BR"/>
        </w:rPr>
        <w:t xml:space="preserve">  </w:t>
      </w:r>
      <w:r w:rsidRPr="00C74506">
        <w:rPr>
          <w:rFonts w:ascii="Book Antiqua" w:eastAsia="Times New Roman" w:hAnsi="Book Antiqua" w:cs="Times New Roman"/>
          <w:b/>
          <w:bCs/>
          <w:color w:val="000000"/>
          <w:sz w:val="19"/>
          <w:szCs w:val="19"/>
          <w:lang w:eastAsia="pt-BR"/>
        </w:rPr>
        <w:t>A contratação prevista no § 1</w:t>
      </w:r>
      <w:r w:rsidRPr="00C74506">
        <w:rPr>
          <w:rFonts w:ascii="Book Antiqua" w:eastAsia="Times New Roman" w:hAnsi="Book Antiqua" w:cs="Times New Roman"/>
          <w:b/>
          <w:bCs/>
          <w:color w:val="000000"/>
          <w:sz w:val="19"/>
          <w:szCs w:val="19"/>
          <w:u w:val="single"/>
          <w:vertAlign w:val="superscript"/>
          <w:lang w:eastAsia="pt-BR"/>
        </w:rPr>
        <w:t>o</w:t>
      </w:r>
      <w:r w:rsidRPr="00C74506">
        <w:rPr>
          <w:rFonts w:ascii="Book Antiqua" w:eastAsia="Times New Roman" w:hAnsi="Book Antiqua" w:cs="Times New Roman"/>
          <w:b/>
          <w:bCs/>
          <w:color w:val="000000"/>
          <w:sz w:val="19"/>
          <w:szCs w:val="19"/>
          <w:lang w:eastAsia="pt-BR"/>
        </w:rPr>
        <w:t xml:space="preserve"> é dispensável de licitação, nos termos do </w:t>
      </w:r>
      <w:hyperlink r:id="rId29" w:anchor="art24xxvii" w:history="1">
        <w:r w:rsidRPr="00C74506">
          <w:rPr>
            <w:rFonts w:ascii="Book Antiqua" w:eastAsia="Times New Roman" w:hAnsi="Book Antiqua" w:cs="Times New Roman"/>
            <w:b/>
            <w:bCs/>
            <w:color w:val="0000FF"/>
            <w:sz w:val="19"/>
            <w:szCs w:val="19"/>
            <w:u w:val="single"/>
            <w:lang w:eastAsia="pt-BR"/>
          </w:rPr>
          <w:t>inciso XXVII do art. 24 da Lei n</w:t>
        </w:r>
        <w:r w:rsidRPr="00C74506">
          <w:rPr>
            <w:rFonts w:ascii="Book Antiqua" w:eastAsia="Times New Roman" w:hAnsi="Book Antiqua" w:cs="Times New Roman"/>
            <w:b/>
            <w:bCs/>
            <w:color w:val="0000FF"/>
            <w:sz w:val="19"/>
            <w:szCs w:val="19"/>
            <w:u w:val="single"/>
            <w:vertAlign w:val="superscript"/>
            <w:lang w:eastAsia="pt-BR"/>
          </w:rPr>
          <w:t>o</w:t>
        </w:r>
        <w:r w:rsidRPr="00C74506">
          <w:rPr>
            <w:rFonts w:ascii="Book Antiqua" w:eastAsia="Times New Roman" w:hAnsi="Book Antiqua" w:cs="Times New Roman"/>
            <w:b/>
            <w:bCs/>
            <w:color w:val="0000FF"/>
            <w:sz w:val="19"/>
            <w:szCs w:val="19"/>
            <w:u w:val="single"/>
            <w:lang w:eastAsia="pt-BR"/>
          </w:rPr>
          <w:t xml:space="preserve"> 8.666, de 21 de junho de 1993.</w:t>
        </w:r>
      </w:hyperlink>
      <w:r w:rsidR="00655A48">
        <w:rPr>
          <w:rFonts w:ascii="Book Antiqua" w:eastAsia="Times New Roman" w:hAnsi="Book Antiqua" w:cs="Times New Roman"/>
          <w:color w:val="0000FF"/>
          <w:sz w:val="19"/>
          <w:szCs w:val="19"/>
          <w:lang w:eastAsia="pt-BR"/>
        </w:rPr>
        <w:t xml:space="preserve"> </w:t>
      </w:r>
      <w:r w:rsidR="00655A48" w:rsidRPr="006D469A">
        <w:rPr>
          <w:rFonts w:ascii="Book Antiqua" w:eastAsia="Times New Roman" w:hAnsi="Book Antiqua" w:cs="Arial"/>
          <w:b/>
          <w:bCs/>
          <w:color w:val="FF0000"/>
          <w:sz w:val="16"/>
          <w:szCs w:val="16"/>
          <w:u w:val="single"/>
          <w:lang w:eastAsia="pt-BR"/>
        </w:rPr>
        <w:t>(TRF4-2012)</w:t>
      </w:r>
      <w:r w:rsidRPr="006D469A">
        <w:rPr>
          <w:rFonts w:ascii="Book Antiqua" w:eastAsia="Times New Roman" w:hAnsi="Book Antiqua" w:cs="Times New Roman"/>
          <w:color w:val="000000"/>
          <w:sz w:val="18"/>
          <w:szCs w:val="18"/>
          <w:lang w:eastAsia="pt-BR"/>
        </w:rPr>
        <w:t> </w:t>
      </w:r>
      <w:r w:rsidR="00C2147D" w:rsidRPr="006D469A">
        <w:rPr>
          <w:rFonts w:ascii="Book Antiqua" w:eastAsia="Times New Roman" w:hAnsi="Book Antiqua" w:cs="Times New Roman"/>
          <w:b/>
          <w:bCs/>
          <w:color w:val="FF0000"/>
          <w:sz w:val="16"/>
          <w:szCs w:val="16"/>
          <w:u w:val="single"/>
          <w:lang w:eastAsia="pt-BR"/>
        </w:rPr>
        <w:t>(MPBA-2018)</w:t>
      </w:r>
    </w:p>
    <w:tbl>
      <w:tblPr>
        <w:tblStyle w:val="Tabelacomgrade"/>
        <w:tblW w:w="0" w:type="auto"/>
        <w:tblLook w:val="04A0" w:firstRow="1" w:lastRow="0" w:firstColumn="1" w:lastColumn="0" w:noHBand="0" w:noVBand="1"/>
      </w:tblPr>
      <w:tblGrid>
        <w:gridCol w:w="8494"/>
      </w:tblGrid>
      <w:tr w:rsidR="00E04AF9" w14:paraId="11574301" w14:textId="77777777" w:rsidTr="004928FB">
        <w:tc>
          <w:tcPr>
            <w:tcW w:w="8494" w:type="dxa"/>
            <w:shd w:val="clear" w:color="auto" w:fill="CCFFFF"/>
          </w:tcPr>
          <w:p w14:paraId="09941787" w14:textId="652852D9" w:rsidR="00E04AF9" w:rsidRDefault="00E04AF9" w:rsidP="004928FB">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E04AF9">
              <w:rPr>
                <w:rFonts w:ascii="Book Antiqua" w:eastAsia="Times New Roman" w:hAnsi="Book Antiqua" w:cs="Times New Roman"/>
                <w:b/>
                <w:bCs/>
                <w:sz w:val="19"/>
                <w:szCs w:val="19"/>
                <w:highlight w:val="yellow"/>
                <w:lang w:eastAsia="pt-BR"/>
              </w:rPr>
              <w:t>TRF4-2012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E04AF9">
              <w:rPr>
                <w:rFonts w:ascii="Book Antiqua" w:eastAsia="Times New Roman" w:hAnsi="Book Antiqua" w:cs="Times New Roman"/>
                <w:sz w:val="19"/>
                <w:szCs w:val="19"/>
                <w:lang w:eastAsia="pt-BR"/>
              </w:rPr>
              <w:t>No âmbito da responsabilidade compartilhada pelo ciclo de vida dos produtos, o titular dos serviços públicos de limpeza urbana e de manejo de resíduos sólidos, observado, se houver, o plano municipal de gestão integrada de resíduos sólidos, priorizará a organização e o funcionamento de cooperativas ou de outras formas de associação de catadores de materiais reutilizáveis e recicláveis formadas por pessoas físicas de baixa renda, bem como sua contratação, que é dispensável de licitação, nos termos do inciso XXVII do art. 24 da Lei nº 8.666/1993.</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36,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e 2º, PNRS.</w:t>
            </w:r>
          </w:p>
        </w:tc>
      </w:tr>
    </w:tbl>
    <w:p w14:paraId="2AE67140"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CAPÍTULO IV</w:t>
      </w:r>
    </w:p>
    <w:p w14:paraId="2AE67141"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DOS RESÍDUOS PERIGOSOS </w:t>
      </w:r>
    </w:p>
    <w:p w14:paraId="2AE67142"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Art. 37.  A instalação e o funcionamento de empreendimento ou atividade que gere ou opere com resíduos perigosos somente podem ser autorizados ou licenciados pelas autoridades competentes se o responsável comprovar, no mínimo, capacidade técnica e econômica, além de condições para prover os cuidados necessários ao gerenciamento desses resíduos. </w:t>
      </w:r>
    </w:p>
    <w:p w14:paraId="2AE67143" w14:textId="7634125E" w:rsidR="00D66062" w:rsidRPr="00112B19" w:rsidRDefault="00D66062" w:rsidP="00873799">
      <w:pPr>
        <w:spacing w:before="300" w:after="300" w:line="240" w:lineRule="auto"/>
        <w:ind w:firstLine="600"/>
        <w:jc w:val="both"/>
        <w:rPr>
          <w:rFonts w:ascii="Book Antiqua" w:eastAsia="Times New Roman" w:hAnsi="Book Antiqua" w:cs="Times New Roman"/>
          <w:b/>
          <w:bCs/>
          <w:sz w:val="16"/>
          <w:szCs w:val="16"/>
          <w:u w:val="single"/>
          <w:lang w:eastAsia="pt-BR"/>
        </w:rPr>
      </w:pPr>
      <w:r w:rsidRPr="00DD21DB">
        <w:rPr>
          <w:rFonts w:ascii="Book Antiqua" w:eastAsia="Times New Roman" w:hAnsi="Book Antiqua" w:cs="Times New Roman"/>
          <w:b/>
          <w:bCs/>
          <w:color w:val="000000"/>
          <w:sz w:val="19"/>
          <w:szCs w:val="19"/>
          <w:highlight w:val="magenta"/>
          <w:lang w:eastAsia="pt-BR"/>
        </w:rPr>
        <w:t>Art. 38</w:t>
      </w:r>
      <w:r w:rsidRPr="001D60D9">
        <w:rPr>
          <w:rFonts w:ascii="Book Antiqua" w:eastAsia="Times New Roman" w:hAnsi="Book Antiqua" w:cs="Times New Roman"/>
          <w:color w:val="000000"/>
          <w:sz w:val="19"/>
          <w:szCs w:val="19"/>
          <w:lang w:eastAsia="pt-BR"/>
        </w:rPr>
        <w:t xml:space="preserve">.  </w:t>
      </w:r>
      <w:r w:rsidRPr="00655A48">
        <w:rPr>
          <w:rFonts w:ascii="Book Antiqua" w:eastAsia="Times New Roman" w:hAnsi="Book Antiqua" w:cs="Times New Roman"/>
          <w:b/>
          <w:bCs/>
          <w:color w:val="000000"/>
          <w:sz w:val="19"/>
          <w:szCs w:val="19"/>
          <w:lang w:eastAsia="pt-BR"/>
        </w:rPr>
        <w:t xml:space="preserve">As </w:t>
      </w:r>
      <w:r w:rsidRPr="00C74506">
        <w:rPr>
          <w:rFonts w:ascii="Book Antiqua" w:eastAsia="Times New Roman" w:hAnsi="Book Antiqua" w:cs="Times New Roman"/>
          <w:b/>
          <w:bCs/>
          <w:color w:val="000000"/>
          <w:sz w:val="19"/>
          <w:szCs w:val="19"/>
          <w:highlight w:val="yellow"/>
          <w:lang w:eastAsia="pt-BR"/>
        </w:rPr>
        <w:t>pessoas jurídicas</w:t>
      </w:r>
      <w:r w:rsidRPr="00655A48">
        <w:rPr>
          <w:rFonts w:ascii="Book Antiqua" w:eastAsia="Times New Roman" w:hAnsi="Book Antiqua" w:cs="Times New Roman"/>
          <w:b/>
          <w:bCs/>
          <w:color w:val="000000"/>
          <w:sz w:val="19"/>
          <w:szCs w:val="19"/>
          <w:lang w:eastAsia="pt-BR"/>
        </w:rPr>
        <w:t xml:space="preserve"> que </w:t>
      </w:r>
      <w:r w:rsidRPr="00C74506">
        <w:rPr>
          <w:rFonts w:ascii="Book Antiqua" w:eastAsia="Times New Roman" w:hAnsi="Book Antiqua" w:cs="Times New Roman"/>
          <w:b/>
          <w:bCs/>
          <w:caps/>
          <w:color w:val="000000"/>
          <w:sz w:val="19"/>
          <w:szCs w:val="19"/>
          <w:highlight w:val="green"/>
          <w:lang w:eastAsia="pt-BR"/>
        </w:rPr>
        <w:t>operam</w:t>
      </w:r>
      <w:r w:rsidRPr="00655A48">
        <w:rPr>
          <w:rFonts w:ascii="Book Antiqua" w:eastAsia="Times New Roman" w:hAnsi="Book Antiqua" w:cs="Times New Roman"/>
          <w:b/>
          <w:bCs/>
          <w:color w:val="000000"/>
          <w:sz w:val="19"/>
          <w:szCs w:val="19"/>
          <w:lang w:eastAsia="pt-BR"/>
        </w:rPr>
        <w:t xml:space="preserve"> </w:t>
      </w:r>
      <w:r w:rsidRPr="00C74506">
        <w:rPr>
          <w:rFonts w:ascii="Book Antiqua" w:eastAsia="Times New Roman" w:hAnsi="Book Antiqua" w:cs="Times New Roman"/>
          <w:b/>
          <w:bCs/>
          <w:color w:val="000000"/>
          <w:sz w:val="19"/>
          <w:szCs w:val="19"/>
          <w:highlight w:val="yellow"/>
          <w:lang w:eastAsia="pt-BR"/>
        </w:rPr>
        <w:t>com resíduos perigosos</w:t>
      </w:r>
      <w:r w:rsidRPr="00655A48">
        <w:rPr>
          <w:rFonts w:ascii="Book Antiqua" w:eastAsia="Times New Roman" w:hAnsi="Book Antiqua" w:cs="Times New Roman"/>
          <w:b/>
          <w:bCs/>
          <w:color w:val="000000"/>
          <w:sz w:val="19"/>
          <w:szCs w:val="19"/>
          <w:lang w:eastAsia="pt-BR"/>
        </w:rPr>
        <w:t xml:space="preserve">, </w:t>
      </w:r>
      <w:r w:rsidRPr="00C74506">
        <w:rPr>
          <w:rFonts w:ascii="Book Antiqua" w:eastAsia="Times New Roman" w:hAnsi="Book Antiqua" w:cs="Times New Roman"/>
          <w:b/>
          <w:bCs/>
          <w:color w:val="000000"/>
          <w:sz w:val="19"/>
          <w:szCs w:val="19"/>
          <w:highlight w:val="cyan"/>
          <w:lang w:eastAsia="pt-BR"/>
        </w:rPr>
        <w:t>em qualquer fase do seu gerenciamento</w:t>
      </w:r>
      <w:r w:rsidRPr="00655A48">
        <w:rPr>
          <w:rFonts w:ascii="Book Antiqua" w:eastAsia="Times New Roman" w:hAnsi="Book Antiqua" w:cs="Times New Roman"/>
          <w:b/>
          <w:bCs/>
          <w:color w:val="000000"/>
          <w:sz w:val="19"/>
          <w:szCs w:val="19"/>
          <w:lang w:eastAsia="pt-BR"/>
        </w:rPr>
        <w:t xml:space="preserve">, </w:t>
      </w:r>
      <w:r w:rsidRPr="00C74506">
        <w:rPr>
          <w:rFonts w:ascii="Book Antiqua" w:eastAsia="Times New Roman" w:hAnsi="Book Antiqua" w:cs="Times New Roman"/>
          <w:b/>
          <w:bCs/>
          <w:caps/>
          <w:color w:val="000000"/>
          <w:sz w:val="19"/>
          <w:szCs w:val="19"/>
          <w:highlight w:val="green"/>
          <w:lang w:eastAsia="pt-BR"/>
        </w:rPr>
        <w:t>são obrigadas a se cadastrar</w:t>
      </w:r>
      <w:r w:rsidRPr="00655A48">
        <w:rPr>
          <w:rFonts w:ascii="Book Antiqua" w:eastAsia="Times New Roman" w:hAnsi="Book Antiqua" w:cs="Times New Roman"/>
          <w:b/>
          <w:bCs/>
          <w:color w:val="000000"/>
          <w:sz w:val="19"/>
          <w:szCs w:val="19"/>
          <w:lang w:eastAsia="pt-BR"/>
        </w:rPr>
        <w:t xml:space="preserve"> no </w:t>
      </w:r>
      <w:r w:rsidRPr="00C74506">
        <w:rPr>
          <w:rFonts w:ascii="Book Antiqua" w:eastAsia="Times New Roman" w:hAnsi="Book Antiqua" w:cs="Times New Roman"/>
          <w:b/>
          <w:bCs/>
          <w:caps/>
          <w:color w:val="000000"/>
          <w:sz w:val="19"/>
          <w:szCs w:val="19"/>
          <w:shd w:val="clear" w:color="auto" w:fill="F7CAAC" w:themeFill="accent2" w:themeFillTint="66"/>
          <w:lang w:eastAsia="pt-BR"/>
        </w:rPr>
        <w:t>Cadastro Nacional de Operadores de Resíduos Perigosos</w:t>
      </w:r>
      <w:r w:rsidRPr="006D469A">
        <w:rPr>
          <w:rFonts w:ascii="Book Antiqua" w:eastAsia="Times New Roman" w:hAnsi="Book Antiqua" w:cs="Times New Roman"/>
          <w:b/>
          <w:bCs/>
          <w:color w:val="000000"/>
          <w:sz w:val="16"/>
          <w:szCs w:val="16"/>
          <w:lang w:eastAsia="pt-BR"/>
        </w:rPr>
        <w:t>. </w:t>
      </w:r>
      <w:r w:rsidR="00DD21DB" w:rsidRPr="006D469A">
        <w:rPr>
          <w:rFonts w:ascii="Book Antiqua" w:eastAsia="Times New Roman" w:hAnsi="Book Antiqua" w:cs="Times New Roman"/>
          <w:b/>
          <w:bCs/>
          <w:color w:val="FF0000"/>
          <w:sz w:val="16"/>
          <w:szCs w:val="16"/>
          <w:u w:val="single"/>
          <w:lang w:eastAsia="pt-BR"/>
        </w:rPr>
        <w:t>(MPES-2013)</w:t>
      </w:r>
      <w:r w:rsidR="00C74506" w:rsidRPr="006D469A">
        <w:rPr>
          <w:rFonts w:ascii="Book Antiqua" w:eastAsia="Times New Roman" w:hAnsi="Book Antiqua" w:cs="Times New Roman"/>
          <w:b/>
          <w:bCs/>
          <w:color w:val="FF0000"/>
          <w:sz w:val="16"/>
          <w:szCs w:val="16"/>
          <w:lang w:eastAsia="pt-BR"/>
        </w:rPr>
        <w:t xml:space="preserve"> </w:t>
      </w:r>
      <w:r w:rsidR="00C74506" w:rsidRPr="006D469A">
        <w:rPr>
          <w:rFonts w:ascii="Book Antiqua" w:eastAsia="Times New Roman" w:hAnsi="Book Antiqua" w:cs="Times New Roman"/>
          <w:b/>
          <w:color w:val="FF0000"/>
          <w:sz w:val="16"/>
          <w:szCs w:val="16"/>
          <w:u w:val="single"/>
          <w:lang w:eastAsia="pt-BR"/>
        </w:rPr>
        <w:t>(PGESP-2018)</w:t>
      </w:r>
      <w:r w:rsidR="00184003">
        <w:rPr>
          <w:rFonts w:ascii="Book Antiqua" w:eastAsia="Times New Roman" w:hAnsi="Book Antiqua" w:cs="Times New Roman"/>
          <w:b/>
          <w:color w:val="FF0000"/>
          <w:sz w:val="16"/>
          <w:szCs w:val="16"/>
          <w:lang w:eastAsia="pt-BR"/>
        </w:rPr>
        <w:t xml:space="preserve"> </w:t>
      </w:r>
      <w:r w:rsidR="00184003" w:rsidRPr="00DA78F8">
        <w:rPr>
          <w:rFonts w:ascii="Book Antiqua" w:hAnsi="Book Antiqua"/>
          <w:b/>
          <w:bCs/>
          <w:color w:val="FF0000"/>
          <w:sz w:val="16"/>
          <w:szCs w:val="16"/>
          <w:u w:val="single"/>
        </w:rPr>
        <w:t>(DPEAP-2022)</w:t>
      </w:r>
      <w:r w:rsidR="00112B19">
        <w:rPr>
          <w:rFonts w:ascii="Book Antiqua" w:hAnsi="Book Antiqua"/>
          <w:b/>
          <w:bCs/>
          <w:color w:val="FF0000"/>
          <w:sz w:val="16"/>
          <w:szCs w:val="16"/>
        </w:rPr>
        <w:t xml:space="preserve"> </w:t>
      </w:r>
      <w:r w:rsidR="00112B19">
        <w:rPr>
          <w:rFonts w:ascii="Book Antiqua" w:hAnsi="Book Antiqua"/>
          <w:b/>
          <w:bCs/>
          <w:color w:val="FF0000"/>
          <w:sz w:val="16"/>
          <w:szCs w:val="16"/>
          <w:u w:val="single"/>
        </w:rPr>
        <w:t>(DPEES-2023)</w:t>
      </w:r>
    </w:p>
    <w:p w14:paraId="2AE67144"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1</w:t>
      </w:r>
      <w:proofErr w:type="gramStart"/>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O</w:t>
      </w:r>
      <w:proofErr w:type="gramEnd"/>
      <w:r w:rsidRPr="001D60D9">
        <w:rPr>
          <w:rFonts w:ascii="Book Antiqua" w:eastAsia="Times New Roman" w:hAnsi="Book Antiqua" w:cs="Times New Roman"/>
          <w:color w:val="000000"/>
          <w:sz w:val="19"/>
          <w:szCs w:val="19"/>
          <w:lang w:eastAsia="pt-BR"/>
        </w:rPr>
        <w:t xml:space="preserve"> cadastro previsto no </w:t>
      </w:r>
      <w:r w:rsidRPr="001D60D9">
        <w:rPr>
          <w:rFonts w:ascii="Book Antiqua" w:eastAsia="Times New Roman" w:hAnsi="Book Antiqua" w:cs="Times New Roman"/>
          <w:b/>
          <w:bCs/>
          <w:color w:val="000000"/>
          <w:sz w:val="19"/>
          <w:szCs w:val="19"/>
          <w:lang w:eastAsia="pt-BR"/>
        </w:rPr>
        <w:t>caput</w:t>
      </w:r>
      <w:r w:rsidRPr="001D60D9">
        <w:rPr>
          <w:rFonts w:ascii="Book Antiqua" w:eastAsia="Times New Roman" w:hAnsi="Book Antiqua" w:cs="Times New Roman"/>
          <w:color w:val="000000"/>
          <w:sz w:val="19"/>
          <w:szCs w:val="19"/>
          <w:lang w:eastAsia="pt-BR"/>
        </w:rPr>
        <w:t xml:space="preserve"> será coordenado pelo órgão federal competente do Sisnama e implantado de forma conjunta pelas autoridades federais, estaduais e municipais. </w:t>
      </w:r>
    </w:p>
    <w:p w14:paraId="2AE67145"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2</w:t>
      </w:r>
      <w:proofErr w:type="gramStart"/>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Para</w:t>
      </w:r>
      <w:proofErr w:type="gramEnd"/>
      <w:r w:rsidRPr="001D60D9">
        <w:rPr>
          <w:rFonts w:ascii="Book Antiqua" w:eastAsia="Times New Roman" w:hAnsi="Book Antiqua" w:cs="Times New Roman"/>
          <w:color w:val="000000"/>
          <w:sz w:val="19"/>
          <w:szCs w:val="19"/>
          <w:lang w:eastAsia="pt-BR"/>
        </w:rPr>
        <w:t xml:space="preserve"> o cadastramento, as pessoas jurídicas referidas no </w:t>
      </w:r>
      <w:r w:rsidRPr="001D60D9">
        <w:rPr>
          <w:rFonts w:ascii="Book Antiqua" w:eastAsia="Times New Roman" w:hAnsi="Book Antiqua" w:cs="Times New Roman"/>
          <w:b/>
          <w:bCs/>
          <w:color w:val="000000"/>
          <w:sz w:val="19"/>
          <w:szCs w:val="19"/>
          <w:lang w:eastAsia="pt-BR"/>
        </w:rPr>
        <w:t>caput</w:t>
      </w:r>
      <w:r w:rsidRPr="001D60D9">
        <w:rPr>
          <w:rFonts w:ascii="Book Antiqua" w:eastAsia="Times New Roman" w:hAnsi="Book Antiqua" w:cs="Times New Roman"/>
          <w:color w:val="000000"/>
          <w:sz w:val="19"/>
          <w:szCs w:val="19"/>
          <w:lang w:eastAsia="pt-BR"/>
        </w:rPr>
        <w:t xml:space="preserve"> necessitam contar com responsável técnico pelo gerenciamento dos resíduos perigosos, de seu próprio quadro de </w:t>
      </w:r>
      <w:r w:rsidRPr="001D60D9">
        <w:rPr>
          <w:rFonts w:ascii="Book Antiqua" w:eastAsia="Times New Roman" w:hAnsi="Book Antiqua" w:cs="Times New Roman"/>
          <w:color w:val="000000"/>
          <w:sz w:val="19"/>
          <w:szCs w:val="19"/>
          <w:lang w:eastAsia="pt-BR"/>
        </w:rPr>
        <w:lastRenderedPageBreak/>
        <w:t>funcionários ou contratado, devidamente habilitado, cujos dados serão mantidos atualizados no cadastro. </w:t>
      </w:r>
    </w:p>
    <w:p w14:paraId="2AE67146"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3</w:t>
      </w:r>
      <w:proofErr w:type="gramStart"/>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O</w:t>
      </w:r>
      <w:proofErr w:type="gramEnd"/>
      <w:r w:rsidRPr="001D60D9">
        <w:rPr>
          <w:rFonts w:ascii="Book Antiqua" w:eastAsia="Times New Roman" w:hAnsi="Book Antiqua" w:cs="Times New Roman"/>
          <w:color w:val="000000"/>
          <w:sz w:val="19"/>
          <w:szCs w:val="19"/>
          <w:lang w:eastAsia="pt-BR"/>
        </w:rPr>
        <w:t xml:space="preserve"> cadastro a que se refere o </w:t>
      </w:r>
      <w:r w:rsidRPr="001D60D9">
        <w:rPr>
          <w:rFonts w:ascii="Book Antiqua" w:eastAsia="Times New Roman" w:hAnsi="Book Antiqua" w:cs="Times New Roman"/>
          <w:b/>
          <w:bCs/>
          <w:color w:val="000000"/>
          <w:sz w:val="19"/>
          <w:szCs w:val="19"/>
          <w:lang w:eastAsia="pt-BR"/>
        </w:rPr>
        <w:t>caput</w:t>
      </w:r>
      <w:r w:rsidRPr="001D60D9">
        <w:rPr>
          <w:rFonts w:ascii="Book Antiqua" w:eastAsia="Times New Roman" w:hAnsi="Book Antiqua" w:cs="Times New Roman"/>
          <w:color w:val="000000"/>
          <w:sz w:val="19"/>
          <w:szCs w:val="19"/>
          <w:lang w:eastAsia="pt-BR"/>
        </w:rPr>
        <w:t xml:space="preserve"> é parte integrante do Cadastro Técnico Federal de Atividades Potencialmente Poluidoras ou Utilizadoras de Recursos Ambientais e do Sistema de Informações previsto no art. 12. </w:t>
      </w:r>
    </w:p>
    <w:p w14:paraId="2AE67147" w14:textId="03BA5A53"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bookmarkStart w:id="33" w:name="art39"/>
      <w:bookmarkEnd w:id="33"/>
      <w:r w:rsidRPr="00184003">
        <w:rPr>
          <w:rFonts w:ascii="Book Antiqua" w:eastAsia="Times New Roman" w:hAnsi="Book Antiqua" w:cs="Times New Roman"/>
          <w:b/>
          <w:bCs/>
          <w:color w:val="000000"/>
          <w:sz w:val="19"/>
          <w:szCs w:val="19"/>
          <w:highlight w:val="magenta"/>
          <w:lang w:eastAsia="pt-BR"/>
        </w:rPr>
        <w:t>Art. 39</w:t>
      </w:r>
      <w:r w:rsidRPr="00184003">
        <w:rPr>
          <w:rFonts w:ascii="Book Antiqua" w:eastAsia="Times New Roman" w:hAnsi="Book Antiqua" w:cs="Times New Roman"/>
          <w:b/>
          <w:bCs/>
          <w:color w:val="000000"/>
          <w:sz w:val="19"/>
          <w:szCs w:val="19"/>
          <w:lang w:eastAsia="pt-BR"/>
        </w:rPr>
        <w:t xml:space="preserve">.  As </w:t>
      </w:r>
      <w:r w:rsidRPr="00184003">
        <w:rPr>
          <w:rFonts w:ascii="Book Antiqua" w:eastAsia="Times New Roman" w:hAnsi="Book Antiqua" w:cs="Times New Roman"/>
          <w:b/>
          <w:bCs/>
          <w:color w:val="000000"/>
          <w:sz w:val="19"/>
          <w:szCs w:val="19"/>
          <w:highlight w:val="yellow"/>
          <w:lang w:eastAsia="pt-BR"/>
        </w:rPr>
        <w:t>pessoas jurídicas</w:t>
      </w:r>
      <w:r w:rsidRPr="00184003">
        <w:rPr>
          <w:rFonts w:ascii="Book Antiqua" w:eastAsia="Times New Roman" w:hAnsi="Book Antiqua" w:cs="Times New Roman"/>
          <w:b/>
          <w:bCs/>
          <w:color w:val="000000"/>
          <w:sz w:val="19"/>
          <w:szCs w:val="19"/>
          <w:lang w:eastAsia="pt-BR"/>
        </w:rPr>
        <w:t xml:space="preserve"> referidas no art. 38 são obrigadas a elaborar plano de gerenciamento de resíduos perigosos e submetê-lo ao órgão competente do Sisnama e, se couber, do SNVS, observado o conteúdo mínimo estabelecido no art. 21 e demais exigências previstas em regulamento ou em normas técnicas</w:t>
      </w:r>
      <w:r w:rsidRPr="001D60D9">
        <w:rPr>
          <w:rFonts w:ascii="Book Antiqua" w:eastAsia="Times New Roman" w:hAnsi="Book Antiqua" w:cs="Times New Roman"/>
          <w:color w:val="000000"/>
          <w:sz w:val="19"/>
          <w:szCs w:val="19"/>
          <w:lang w:eastAsia="pt-BR"/>
        </w:rPr>
        <w:t>. </w:t>
      </w:r>
      <w:r w:rsidR="00184003" w:rsidRPr="00DA78F8">
        <w:rPr>
          <w:rFonts w:ascii="Book Antiqua" w:hAnsi="Book Antiqua"/>
          <w:b/>
          <w:bCs/>
          <w:color w:val="FF0000"/>
          <w:sz w:val="16"/>
          <w:szCs w:val="16"/>
          <w:u w:val="single"/>
        </w:rPr>
        <w:t>(DPEAP-2022)</w:t>
      </w:r>
    </w:p>
    <w:p w14:paraId="2AE67148"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1</w:t>
      </w:r>
      <w:proofErr w:type="gramStart"/>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O</w:t>
      </w:r>
      <w:proofErr w:type="gramEnd"/>
      <w:r w:rsidRPr="001D60D9">
        <w:rPr>
          <w:rFonts w:ascii="Book Antiqua" w:eastAsia="Times New Roman" w:hAnsi="Book Antiqua" w:cs="Times New Roman"/>
          <w:color w:val="000000"/>
          <w:sz w:val="19"/>
          <w:szCs w:val="19"/>
          <w:lang w:eastAsia="pt-BR"/>
        </w:rPr>
        <w:t xml:space="preserve"> plano de gerenciamento de resíduos perigosos a que se refere o</w:t>
      </w:r>
      <w:r w:rsidRPr="001D60D9">
        <w:rPr>
          <w:rFonts w:ascii="Book Antiqua" w:eastAsia="Times New Roman" w:hAnsi="Book Antiqua" w:cs="Times New Roman"/>
          <w:b/>
          <w:bCs/>
          <w:color w:val="000000"/>
          <w:sz w:val="19"/>
          <w:szCs w:val="19"/>
          <w:lang w:eastAsia="pt-BR"/>
        </w:rPr>
        <w:t xml:space="preserve"> caput </w:t>
      </w:r>
      <w:r w:rsidRPr="001D60D9">
        <w:rPr>
          <w:rFonts w:ascii="Book Antiqua" w:eastAsia="Times New Roman" w:hAnsi="Book Antiqua" w:cs="Times New Roman"/>
          <w:color w:val="000000"/>
          <w:sz w:val="19"/>
          <w:szCs w:val="19"/>
          <w:lang w:eastAsia="pt-BR"/>
        </w:rPr>
        <w:t>poderá estar inserido no plano de gerenciamento de resíduos a que se refere o art. 20. </w:t>
      </w:r>
    </w:p>
    <w:p w14:paraId="2AE67149" w14:textId="77777777" w:rsidR="00D66062" w:rsidRPr="00184003" w:rsidRDefault="00D66062" w:rsidP="00873799">
      <w:pPr>
        <w:spacing w:before="300" w:after="300" w:line="240" w:lineRule="auto"/>
        <w:ind w:firstLine="600"/>
        <w:jc w:val="both"/>
        <w:rPr>
          <w:rFonts w:ascii="Book Antiqua" w:eastAsia="Times New Roman" w:hAnsi="Book Antiqua" w:cs="Times New Roman"/>
          <w:b/>
          <w:bCs/>
          <w:sz w:val="19"/>
          <w:szCs w:val="19"/>
          <w:lang w:eastAsia="pt-BR"/>
        </w:rPr>
      </w:pPr>
      <w:r w:rsidRPr="00184003">
        <w:rPr>
          <w:rFonts w:ascii="Book Antiqua" w:eastAsia="Times New Roman" w:hAnsi="Book Antiqua" w:cs="Times New Roman"/>
          <w:b/>
          <w:bCs/>
          <w:color w:val="000000"/>
          <w:sz w:val="19"/>
          <w:szCs w:val="19"/>
          <w:highlight w:val="magenta"/>
          <w:lang w:eastAsia="pt-BR"/>
        </w:rPr>
        <w:t>§ 2</w:t>
      </w:r>
      <w:proofErr w:type="gramStart"/>
      <w:r w:rsidRPr="00184003">
        <w:rPr>
          <w:rFonts w:ascii="Book Antiqua" w:eastAsia="Times New Roman" w:hAnsi="Book Antiqua" w:cs="Times New Roman"/>
          <w:b/>
          <w:bCs/>
          <w:color w:val="000000"/>
          <w:sz w:val="19"/>
          <w:szCs w:val="19"/>
          <w:highlight w:val="magenta"/>
          <w:u w:val="single"/>
          <w:vertAlign w:val="superscript"/>
          <w:lang w:eastAsia="pt-BR"/>
        </w:rPr>
        <w:t>o</w:t>
      </w:r>
      <w:r w:rsidRPr="00184003">
        <w:rPr>
          <w:rFonts w:ascii="Book Antiqua" w:eastAsia="Times New Roman" w:hAnsi="Book Antiqua" w:cs="Times New Roman"/>
          <w:b/>
          <w:bCs/>
          <w:color w:val="000000"/>
          <w:sz w:val="19"/>
          <w:szCs w:val="19"/>
          <w:lang w:eastAsia="pt-BR"/>
        </w:rPr>
        <w:t>  Cabe</w:t>
      </w:r>
      <w:proofErr w:type="gramEnd"/>
      <w:r w:rsidRPr="00184003">
        <w:rPr>
          <w:rFonts w:ascii="Book Antiqua" w:eastAsia="Times New Roman" w:hAnsi="Book Antiqua" w:cs="Times New Roman"/>
          <w:b/>
          <w:bCs/>
          <w:color w:val="000000"/>
          <w:sz w:val="19"/>
          <w:szCs w:val="19"/>
          <w:lang w:eastAsia="pt-BR"/>
        </w:rPr>
        <w:t xml:space="preserve"> às pessoas jurídicas referidas no art. 38: </w:t>
      </w:r>
    </w:p>
    <w:p w14:paraId="2AE6714A"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xml:space="preserve">I - </w:t>
      </w:r>
      <w:proofErr w:type="gramStart"/>
      <w:r w:rsidRPr="001D60D9">
        <w:rPr>
          <w:rFonts w:ascii="Book Antiqua" w:eastAsia="Times New Roman" w:hAnsi="Book Antiqua" w:cs="Times New Roman"/>
          <w:color w:val="000000"/>
          <w:sz w:val="19"/>
          <w:szCs w:val="19"/>
          <w:lang w:eastAsia="pt-BR"/>
        </w:rPr>
        <w:t>manter</w:t>
      </w:r>
      <w:proofErr w:type="gramEnd"/>
      <w:r w:rsidRPr="001D60D9">
        <w:rPr>
          <w:rFonts w:ascii="Book Antiqua" w:eastAsia="Times New Roman" w:hAnsi="Book Antiqua" w:cs="Times New Roman"/>
          <w:color w:val="000000"/>
          <w:sz w:val="19"/>
          <w:szCs w:val="19"/>
          <w:lang w:eastAsia="pt-BR"/>
        </w:rPr>
        <w:t xml:space="preserve"> registro atualizado e facilmente acessível de todos os procedimentos relacionados à implementação e à operacionalização do plano previsto no </w:t>
      </w:r>
      <w:r w:rsidRPr="001D60D9">
        <w:rPr>
          <w:rFonts w:ascii="Book Antiqua" w:eastAsia="Times New Roman" w:hAnsi="Book Antiqua" w:cs="Times New Roman"/>
          <w:b/>
          <w:bCs/>
          <w:color w:val="000000"/>
          <w:sz w:val="19"/>
          <w:szCs w:val="19"/>
          <w:lang w:eastAsia="pt-BR"/>
        </w:rPr>
        <w:t>caput</w:t>
      </w:r>
      <w:r w:rsidRPr="001D60D9">
        <w:rPr>
          <w:rFonts w:ascii="Book Antiqua" w:eastAsia="Times New Roman" w:hAnsi="Book Antiqua" w:cs="Times New Roman"/>
          <w:color w:val="000000"/>
          <w:sz w:val="19"/>
          <w:szCs w:val="19"/>
          <w:lang w:eastAsia="pt-BR"/>
        </w:rPr>
        <w:t>; </w:t>
      </w:r>
    </w:p>
    <w:p w14:paraId="2AE6714B"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xml:space="preserve">II - </w:t>
      </w:r>
      <w:proofErr w:type="gramStart"/>
      <w:r w:rsidRPr="001D60D9">
        <w:rPr>
          <w:rFonts w:ascii="Book Antiqua" w:eastAsia="Times New Roman" w:hAnsi="Book Antiqua" w:cs="Times New Roman"/>
          <w:color w:val="000000"/>
          <w:sz w:val="19"/>
          <w:szCs w:val="19"/>
          <w:lang w:eastAsia="pt-BR"/>
        </w:rPr>
        <w:t>informar</w:t>
      </w:r>
      <w:proofErr w:type="gramEnd"/>
      <w:r w:rsidRPr="001D60D9">
        <w:rPr>
          <w:rFonts w:ascii="Book Antiqua" w:eastAsia="Times New Roman" w:hAnsi="Book Antiqua" w:cs="Times New Roman"/>
          <w:color w:val="000000"/>
          <w:sz w:val="19"/>
          <w:szCs w:val="19"/>
          <w:lang w:eastAsia="pt-BR"/>
        </w:rPr>
        <w:t xml:space="preserve"> anualmente ao órgão competente do Sisnama e, se couber, do SNVS, sobre a quantidade, a natureza e a destinação temporária ou final dos resíduos sob sua responsabilidade; </w:t>
      </w:r>
    </w:p>
    <w:p w14:paraId="2AE6714C" w14:textId="397AD32E"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84003">
        <w:rPr>
          <w:rFonts w:ascii="Book Antiqua" w:eastAsia="Times New Roman" w:hAnsi="Book Antiqua" w:cs="Times New Roman"/>
          <w:b/>
          <w:bCs/>
          <w:color w:val="000000"/>
          <w:sz w:val="19"/>
          <w:szCs w:val="19"/>
          <w:lang w:eastAsia="pt-BR"/>
        </w:rPr>
        <w:t>III - adotar medidas destinadas a reduzir o volume e a periculosidade dos resíduos sob sua responsabilidade, bem como a aperfeiçoar seu gerenciamento</w:t>
      </w:r>
      <w:r w:rsidRPr="001D60D9">
        <w:rPr>
          <w:rFonts w:ascii="Book Antiqua" w:eastAsia="Times New Roman" w:hAnsi="Book Antiqua" w:cs="Times New Roman"/>
          <w:color w:val="000000"/>
          <w:sz w:val="19"/>
          <w:szCs w:val="19"/>
          <w:lang w:eastAsia="pt-BR"/>
        </w:rPr>
        <w:t>; </w:t>
      </w:r>
      <w:r w:rsidR="00184003" w:rsidRPr="00DA78F8">
        <w:rPr>
          <w:rFonts w:ascii="Book Antiqua" w:hAnsi="Book Antiqua"/>
          <w:b/>
          <w:bCs/>
          <w:color w:val="FF0000"/>
          <w:sz w:val="16"/>
          <w:szCs w:val="16"/>
          <w:u w:val="single"/>
        </w:rPr>
        <w:t>(DPEAP-2022)</w:t>
      </w:r>
    </w:p>
    <w:p w14:paraId="2AE6714D"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xml:space="preserve">IV - </w:t>
      </w:r>
      <w:proofErr w:type="gramStart"/>
      <w:r w:rsidRPr="001D60D9">
        <w:rPr>
          <w:rFonts w:ascii="Book Antiqua" w:eastAsia="Times New Roman" w:hAnsi="Book Antiqua" w:cs="Times New Roman"/>
          <w:color w:val="000000"/>
          <w:sz w:val="19"/>
          <w:szCs w:val="19"/>
          <w:lang w:eastAsia="pt-BR"/>
        </w:rPr>
        <w:t>informar</w:t>
      </w:r>
      <w:proofErr w:type="gramEnd"/>
      <w:r w:rsidRPr="001D60D9">
        <w:rPr>
          <w:rFonts w:ascii="Book Antiqua" w:eastAsia="Times New Roman" w:hAnsi="Book Antiqua" w:cs="Times New Roman"/>
          <w:color w:val="000000"/>
          <w:sz w:val="19"/>
          <w:szCs w:val="19"/>
          <w:lang w:eastAsia="pt-BR"/>
        </w:rPr>
        <w:t xml:space="preserve"> imediatamente aos órgãos competentes sobre a ocorrência de acidentes ou outros sinistros relacionados aos resíduos perigosos. </w:t>
      </w:r>
    </w:p>
    <w:p w14:paraId="2AE6714E"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3</w:t>
      </w:r>
      <w:proofErr w:type="gramStart"/>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Sempre</w:t>
      </w:r>
      <w:proofErr w:type="gramEnd"/>
      <w:r w:rsidRPr="001D60D9">
        <w:rPr>
          <w:rFonts w:ascii="Book Antiqua" w:eastAsia="Times New Roman" w:hAnsi="Book Antiqua" w:cs="Times New Roman"/>
          <w:color w:val="000000"/>
          <w:sz w:val="19"/>
          <w:szCs w:val="19"/>
          <w:lang w:eastAsia="pt-BR"/>
        </w:rPr>
        <w:t xml:space="preserve"> que solicitado pelos órgãos competentes do Sisnama e do SNVS, será assegurado acesso para inspeção das instalações e dos procedimentos relacionados à implementação e à operacionalização do plano de gerenciamento de resíduos perigosos. </w:t>
      </w:r>
    </w:p>
    <w:p w14:paraId="2AE6714F"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4</w:t>
      </w:r>
      <w:proofErr w:type="gramStart"/>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No</w:t>
      </w:r>
      <w:proofErr w:type="gramEnd"/>
      <w:r w:rsidRPr="001D60D9">
        <w:rPr>
          <w:rFonts w:ascii="Book Antiqua" w:eastAsia="Times New Roman" w:hAnsi="Book Antiqua" w:cs="Times New Roman"/>
          <w:color w:val="000000"/>
          <w:sz w:val="19"/>
          <w:szCs w:val="19"/>
          <w:lang w:eastAsia="pt-BR"/>
        </w:rPr>
        <w:t xml:space="preserve"> caso de controle a cargo de órgão federal ou estadual do Sisnama e do SNVS, as informações sobre o conteúdo, a implementação e a operacionalização do plano previsto no </w:t>
      </w:r>
      <w:r w:rsidRPr="001D60D9">
        <w:rPr>
          <w:rFonts w:ascii="Book Antiqua" w:eastAsia="Times New Roman" w:hAnsi="Book Antiqua" w:cs="Times New Roman"/>
          <w:b/>
          <w:bCs/>
          <w:color w:val="000000"/>
          <w:sz w:val="19"/>
          <w:szCs w:val="19"/>
          <w:lang w:eastAsia="pt-BR"/>
        </w:rPr>
        <w:t>caput</w:t>
      </w:r>
      <w:r w:rsidRPr="001D60D9">
        <w:rPr>
          <w:rFonts w:ascii="Book Antiqua" w:eastAsia="Times New Roman" w:hAnsi="Book Antiqua" w:cs="Times New Roman"/>
          <w:color w:val="000000"/>
          <w:sz w:val="19"/>
          <w:szCs w:val="19"/>
          <w:lang w:eastAsia="pt-BR"/>
        </w:rPr>
        <w:t xml:space="preserve"> serão repassadas ao poder público municipal, na forma do regulamento. </w:t>
      </w:r>
    </w:p>
    <w:p w14:paraId="2AE67150" w14:textId="3AC81601" w:rsidR="00D66062" w:rsidRPr="006D469A" w:rsidRDefault="00D66062" w:rsidP="00873799">
      <w:pPr>
        <w:spacing w:before="300" w:after="300" w:line="240" w:lineRule="auto"/>
        <w:ind w:firstLine="600"/>
        <w:jc w:val="both"/>
        <w:rPr>
          <w:rFonts w:ascii="Book Antiqua" w:eastAsia="Times New Roman" w:hAnsi="Book Antiqua" w:cs="Times New Roman"/>
          <w:sz w:val="18"/>
          <w:szCs w:val="18"/>
          <w:lang w:eastAsia="pt-BR"/>
        </w:rPr>
      </w:pPr>
      <w:r w:rsidRPr="00C74506">
        <w:rPr>
          <w:rFonts w:ascii="Book Antiqua" w:eastAsia="Times New Roman" w:hAnsi="Book Antiqua" w:cs="Times New Roman"/>
          <w:b/>
          <w:bCs/>
          <w:color w:val="000000"/>
          <w:sz w:val="19"/>
          <w:szCs w:val="19"/>
          <w:highlight w:val="magenta"/>
          <w:lang w:eastAsia="pt-BR"/>
        </w:rPr>
        <w:t>Art. 40</w:t>
      </w:r>
      <w:r w:rsidRPr="001D60D9">
        <w:rPr>
          <w:rFonts w:ascii="Book Antiqua" w:eastAsia="Times New Roman" w:hAnsi="Book Antiqua" w:cs="Times New Roman"/>
          <w:color w:val="000000"/>
          <w:sz w:val="19"/>
          <w:szCs w:val="19"/>
          <w:lang w:eastAsia="pt-BR"/>
        </w:rPr>
        <w:t xml:space="preserve">.  </w:t>
      </w:r>
      <w:r w:rsidRPr="00C74506">
        <w:rPr>
          <w:rFonts w:ascii="Book Antiqua" w:eastAsia="Times New Roman" w:hAnsi="Book Antiqua" w:cs="Times New Roman"/>
          <w:b/>
          <w:bCs/>
          <w:color w:val="000000"/>
          <w:sz w:val="19"/>
          <w:szCs w:val="19"/>
          <w:lang w:eastAsia="pt-BR"/>
        </w:rPr>
        <w:t xml:space="preserve">No licenciamento ambiental de empreendimentos ou atividades que operem com resíduos perigosos, o órgão licenciador do Sisnama </w:t>
      </w:r>
      <w:r w:rsidRPr="00C74506">
        <w:rPr>
          <w:rFonts w:ascii="Book Antiqua" w:eastAsia="Times New Roman" w:hAnsi="Book Antiqua" w:cs="Times New Roman"/>
          <w:b/>
          <w:bCs/>
          <w:caps/>
          <w:color w:val="000000"/>
          <w:sz w:val="19"/>
          <w:szCs w:val="19"/>
          <w:highlight w:val="green"/>
          <w:lang w:eastAsia="pt-BR"/>
        </w:rPr>
        <w:t>pode exigir</w:t>
      </w:r>
      <w:r w:rsidRPr="00C74506">
        <w:rPr>
          <w:rFonts w:ascii="Book Antiqua" w:eastAsia="Times New Roman" w:hAnsi="Book Antiqua" w:cs="Times New Roman"/>
          <w:b/>
          <w:bCs/>
          <w:color w:val="000000"/>
          <w:sz w:val="19"/>
          <w:szCs w:val="19"/>
          <w:lang w:eastAsia="pt-BR"/>
        </w:rPr>
        <w:t xml:space="preserve"> a contratação de seguro de responsabilidade civil por danos causados ao meio ambiente ou à saúde pública, observadas as regras sobre cobertura e os limites máximos de contratação fixados em regulamento</w:t>
      </w:r>
      <w:r w:rsidRPr="006D469A">
        <w:rPr>
          <w:rFonts w:ascii="Book Antiqua" w:eastAsia="Times New Roman" w:hAnsi="Book Antiqua" w:cs="Times New Roman"/>
          <w:color w:val="000000"/>
          <w:sz w:val="18"/>
          <w:szCs w:val="18"/>
          <w:lang w:eastAsia="pt-BR"/>
        </w:rPr>
        <w:t>. </w:t>
      </w:r>
      <w:r w:rsidR="00C74506" w:rsidRPr="006D469A">
        <w:rPr>
          <w:rFonts w:ascii="Book Antiqua" w:eastAsia="Times New Roman" w:hAnsi="Book Antiqua" w:cs="Times New Roman"/>
          <w:b/>
          <w:color w:val="FF0000"/>
          <w:sz w:val="16"/>
          <w:szCs w:val="16"/>
          <w:u w:val="single"/>
          <w:lang w:eastAsia="pt-BR"/>
        </w:rPr>
        <w:t>(PGESP-2018)</w:t>
      </w:r>
    </w:p>
    <w:tbl>
      <w:tblPr>
        <w:tblStyle w:val="Tabelacomgrade"/>
        <w:tblW w:w="0" w:type="auto"/>
        <w:tblLook w:val="04A0" w:firstRow="1" w:lastRow="0" w:firstColumn="1" w:lastColumn="0" w:noHBand="0" w:noVBand="1"/>
      </w:tblPr>
      <w:tblGrid>
        <w:gridCol w:w="8494"/>
      </w:tblGrid>
      <w:tr w:rsidR="00C74506" w14:paraId="6F192BAA" w14:textId="77777777" w:rsidTr="00815B1D">
        <w:tc>
          <w:tcPr>
            <w:tcW w:w="8494" w:type="dxa"/>
            <w:shd w:val="clear" w:color="auto" w:fill="CCFFFF"/>
          </w:tcPr>
          <w:p w14:paraId="12876422" w14:textId="7B26B37E" w:rsidR="00C74506" w:rsidRDefault="00C74506" w:rsidP="00C74506">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PGESP-2018-VUNESP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74506">
              <w:rPr>
                <w:rFonts w:ascii="Book Antiqua" w:eastAsia="Times New Roman" w:hAnsi="Book Antiqua" w:cs="Times New Roman"/>
                <w:sz w:val="19"/>
                <w:szCs w:val="19"/>
                <w:lang w:eastAsia="pt-BR"/>
              </w:rPr>
              <w:t>Uma empresa privada, localizada no Estado de São Paulo, contratou outra empresa privada especializada para o transporte e a destinação adequada de resíduos sólidos tóxicos, decorrentes de processos produtivos da atividade industrial da primeira, que apresentavam significativo risco ao meio ambiente e assim foram qualificados em norma técnica. O transporte ocorreria dentro do Estado de São Paulo.</w:t>
            </w:r>
            <w:r>
              <w:rPr>
                <w:rFonts w:ascii="Book Antiqua" w:eastAsia="Times New Roman" w:hAnsi="Book Antiqua" w:cs="Times New Roman"/>
                <w:sz w:val="19"/>
                <w:szCs w:val="19"/>
                <w:lang w:eastAsia="pt-BR"/>
              </w:rPr>
              <w:t xml:space="preserve"> </w:t>
            </w:r>
            <w:r w:rsidRPr="00C74506">
              <w:rPr>
                <w:rFonts w:ascii="Book Antiqua" w:eastAsia="Times New Roman" w:hAnsi="Book Antiqua" w:cs="Times New Roman"/>
                <w:sz w:val="19"/>
                <w:szCs w:val="19"/>
                <w:lang w:eastAsia="pt-BR"/>
              </w:rPr>
              <w:t>Tendo em vista essa situação, considere as seguintes afirmações, assinalando a correta</w:t>
            </w:r>
            <w:r>
              <w:rPr>
                <w:rFonts w:ascii="Book Antiqua" w:eastAsia="Times New Roman" w:hAnsi="Book Antiqua" w:cs="Times New Roman"/>
                <w:sz w:val="19"/>
                <w:szCs w:val="19"/>
                <w:lang w:eastAsia="pt-BR"/>
              </w:rPr>
              <w:t xml:space="preserve">: </w:t>
            </w:r>
            <w:r w:rsidRPr="00C74506">
              <w:rPr>
                <w:rFonts w:ascii="Book Antiqua" w:eastAsia="Times New Roman" w:hAnsi="Book Antiqua" w:cs="Times New Roman"/>
                <w:sz w:val="19"/>
                <w:szCs w:val="19"/>
                <w:lang w:eastAsia="pt-BR"/>
              </w:rPr>
              <w:t>Considerando a natureza do resíduo sólido, o órgão licenciador pode exigir a contratação de seguro de responsabilidade civil por danos causados ao meio ambiente ou à saúde pública para as empresas que operem com estes resíduos, observadas as regras sobre cobertura e os limites máximos de contratação fixados em regulamento.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40,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PNRS.</w:t>
            </w:r>
          </w:p>
        </w:tc>
      </w:tr>
    </w:tbl>
    <w:p w14:paraId="2AE67151" w14:textId="5D594219"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xml:space="preserve">Parágrafo único.  O disposto no </w:t>
      </w:r>
      <w:r w:rsidRPr="001D60D9">
        <w:rPr>
          <w:rFonts w:ascii="Book Antiqua" w:eastAsia="Times New Roman" w:hAnsi="Book Antiqua" w:cs="Times New Roman"/>
          <w:b/>
          <w:bCs/>
          <w:color w:val="000000"/>
          <w:sz w:val="19"/>
          <w:szCs w:val="19"/>
          <w:lang w:eastAsia="pt-BR"/>
        </w:rPr>
        <w:t>caput</w:t>
      </w:r>
      <w:r w:rsidRPr="001D60D9">
        <w:rPr>
          <w:rFonts w:ascii="Book Antiqua" w:eastAsia="Times New Roman" w:hAnsi="Book Antiqua" w:cs="Times New Roman"/>
          <w:color w:val="000000"/>
          <w:sz w:val="19"/>
          <w:szCs w:val="19"/>
          <w:lang w:eastAsia="pt-BR"/>
        </w:rPr>
        <w:t xml:space="preserve"> considerará o porte da empresa, conforme regulamento. </w:t>
      </w:r>
    </w:p>
    <w:p w14:paraId="2AE67152"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bookmarkStart w:id="34" w:name="art41"/>
      <w:bookmarkEnd w:id="34"/>
      <w:r w:rsidRPr="001D60D9">
        <w:rPr>
          <w:rFonts w:ascii="Book Antiqua" w:eastAsia="Times New Roman" w:hAnsi="Book Antiqua" w:cs="Times New Roman"/>
          <w:color w:val="000000"/>
          <w:sz w:val="19"/>
          <w:szCs w:val="19"/>
          <w:lang w:eastAsia="pt-BR"/>
        </w:rPr>
        <w:t>Art. 41.  Sem prejuízo das iniciativas de outras esferas governamentais, o Governo Federal deve estruturar e manter instrumentos e atividades voltados para promover a descontaminação de áreas órfãs. </w:t>
      </w:r>
    </w:p>
    <w:p w14:paraId="2AE67153"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lastRenderedPageBreak/>
        <w:t>Parágrafo único.  Se, após descontaminação de sítio órfão realizada com recursos do Governo Federal ou de outro ente da Federação, forem identificados os responsáveis pela contaminação, estes ressarcirão integralmente o valor empregado ao poder público. </w:t>
      </w:r>
    </w:p>
    <w:p w14:paraId="2AE67154"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CAPÍTULO V</w:t>
      </w:r>
    </w:p>
    <w:p w14:paraId="2AE67155"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DOS INSTRUMENTOS ECONÔMICOS </w:t>
      </w:r>
    </w:p>
    <w:p w14:paraId="2AE67156" w14:textId="74842A7A" w:rsidR="00D66062" w:rsidRPr="006D469A" w:rsidRDefault="00D66062" w:rsidP="00873799">
      <w:pPr>
        <w:spacing w:before="300" w:after="300" w:line="240" w:lineRule="auto"/>
        <w:ind w:firstLine="600"/>
        <w:jc w:val="both"/>
        <w:rPr>
          <w:rFonts w:ascii="Book Antiqua" w:eastAsia="Times New Roman" w:hAnsi="Book Antiqua" w:cs="Times New Roman"/>
          <w:b/>
          <w:bCs/>
          <w:sz w:val="18"/>
          <w:szCs w:val="18"/>
          <w:lang w:eastAsia="pt-BR"/>
        </w:rPr>
      </w:pPr>
      <w:bookmarkStart w:id="35" w:name="art42"/>
      <w:bookmarkEnd w:id="35"/>
      <w:r w:rsidRPr="00C2147D">
        <w:rPr>
          <w:rFonts w:ascii="Book Antiqua" w:eastAsia="Times New Roman" w:hAnsi="Book Antiqua" w:cs="Times New Roman"/>
          <w:b/>
          <w:bCs/>
          <w:color w:val="000000"/>
          <w:sz w:val="19"/>
          <w:szCs w:val="19"/>
          <w:highlight w:val="magenta"/>
          <w:lang w:eastAsia="pt-BR"/>
        </w:rPr>
        <w:t>Art. 42</w:t>
      </w:r>
      <w:r w:rsidRPr="001D60D9">
        <w:rPr>
          <w:rFonts w:ascii="Book Antiqua" w:eastAsia="Times New Roman" w:hAnsi="Book Antiqua" w:cs="Times New Roman"/>
          <w:color w:val="000000"/>
          <w:sz w:val="19"/>
          <w:szCs w:val="19"/>
          <w:lang w:eastAsia="pt-BR"/>
        </w:rPr>
        <w:t xml:space="preserve">.  </w:t>
      </w:r>
      <w:r w:rsidRPr="00655A48">
        <w:rPr>
          <w:rFonts w:ascii="Book Antiqua" w:eastAsia="Times New Roman" w:hAnsi="Book Antiqua" w:cs="Times New Roman"/>
          <w:b/>
          <w:bCs/>
          <w:color w:val="000000"/>
          <w:sz w:val="19"/>
          <w:szCs w:val="19"/>
          <w:lang w:eastAsia="pt-BR"/>
        </w:rPr>
        <w:t>O poder público poderá instituir medidas indutoras e linhas de financiamento para atender, prioritariamente, às iniciativas de</w:t>
      </w:r>
      <w:r w:rsidRPr="006D469A">
        <w:rPr>
          <w:rFonts w:ascii="Book Antiqua" w:eastAsia="Times New Roman" w:hAnsi="Book Antiqua" w:cs="Times New Roman"/>
          <w:b/>
          <w:bCs/>
          <w:color w:val="000000"/>
          <w:sz w:val="18"/>
          <w:szCs w:val="18"/>
          <w:lang w:eastAsia="pt-BR"/>
        </w:rPr>
        <w:t>: </w:t>
      </w:r>
      <w:r w:rsidR="00655A48" w:rsidRPr="006D469A">
        <w:rPr>
          <w:rFonts w:ascii="Book Antiqua" w:eastAsia="Times New Roman" w:hAnsi="Book Antiqua" w:cs="Arial"/>
          <w:b/>
          <w:bCs/>
          <w:color w:val="FF0000"/>
          <w:sz w:val="16"/>
          <w:szCs w:val="16"/>
          <w:u w:val="single"/>
          <w:lang w:eastAsia="pt-BR"/>
        </w:rPr>
        <w:t>(MPES-2013)</w:t>
      </w:r>
      <w:r w:rsidR="00655A48" w:rsidRPr="006D469A">
        <w:rPr>
          <w:rFonts w:ascii="Book Antiqua" w:eastAsia="Times New Roman" w:hAnsi="Book Antiqua" w:cs="Arial"/>
          <w:b/>
          <w:bCs/>
          <w:color w:val="FF0000"/>
          <w:sz w:val="16"/>
          <w:szCs w:val="16"/>
          <w:lang w:eastAsia="pt-BR"/>
        </w:rPr>
        <w:t xml:space="preserve"> </w:t>
      </w:r>
      <w:r w:rsidR="00655A48" w:rsidRPr="006D469A">
        <w:rPr>
          <w:rFonts w:ascii="Book Antiqua" w:eastAsia="Times New Roman" w:hAnsi="Book Antiqua" w:cs="Arial"/>
          <w:b/>
          <w:bCs/>
          <w:color w:val="FF0000"/>
          <w:sz w:val="16"/>
          <w:szCs w:val="16"/>
          <w:u w:val="single"/>
          <w:lang w:eastAsia="pt-BR"/>
        </w:rPr>
        <w:t>(MPBA-2018)</w:t>
      </w:r>
      <w:r w:rsidR="006D469A">
        <w:rPr>
          <w:rFonts w:ascii="Book Antiqua" w:eastAsia="Times New Roman" w:hAnsi="Book Antiqua" w:cs="Arial"/>
          <w:b/>
          <w:bCs/>
          <w:color w:val="FF0000"/>
          <w:sz w:val="16"/>
          <w:szCs w:val="16"/>
          <w:lang w:eastAsia="pt-BR"/>
        </w:rPr>
        <w:t xml:space="preserve"> </w:t>
      </w:r>
      <w:r w:rsidR="006D469A" w:rsidRPr="006D469A">
        <w:rPr>
          <w:rFonts w:ascii="Book Antiqua" w:eastAsia="Times New Roman" w:hAnsi="Book Antiqua" w:cs="Times New Roman"/>
          <w:b/>
          <w:bCs/>
          <w:color w:val="FF0000"/>
          <w:sz w:val="16"/>
          <w:szCs w:val="16"/>
          <w:u w:val="single"/>
          <w:lang w:eastAsia="pt-BR"/>
        </w:rPr>
        <w:t>(PCRO-2022)</w:t>
      </w:r>
    </w:p>
    <w:p w14:paraId="2AE67157"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xml:space="preserve">I - </w:t>
      </w:r>
      <w:proofErr w:type="gramStart"/>
      <w:r w:rsidRPr="001D60D9">
        <w:rPr>
          <w:rFonts w:ascii="Book Antiqua" w:eastAsia="Times New Roman" w:hAnsi="Book Antiqua" w:cs="Times New Roman"/>
          <w:color w:val="000000"/>
          <w:sz w:val="19"/>
          <w:szCs w:val="19"/>
          <w:lang w:eastAsia="pt-BR"/>
        </w:rPr>
        <w:t>prevenção e redução</w:t>
      </w:r>
      <w:proofErr w:type="gramEnd"/>
      <w:r w:rsidRPr="001D60D9">
        <w:rPr>
          <w:rFonts w:ascii="Book Antiqua" w:eastAsia="Times New Roman" w:hAnsi="Book Antiqua" w:cs="Times New Roman"/>
          <w:color w:val="000000"/>
          <w:sz w:val="19"/>
          <w:szCs w:val="19"/>
          <w:lang w:eastAsia="pt-BR"/>
        </w:rPr>
        <w:t xml:space="preserve"> da geração de resíduos sólidos no processo produtivo; </w:t>
      </w:r>
    </w:p>
    <w:p w14:paraId="2AE67158" w14:textId="241A8A89" w:rsidR="00D66062" w:rsidRPr="006D469A" w:rsidRDefault="00D66062" w:rsidP="00873799">
      <w:pPr>
        <w:spacing w:before="300" w:after="300" w:line="240" w:lineRule="auto"/>
        <w:ind w:firstLine="600"/>
        <w:jc w:val="both"/>
        <w:rPr>
          <w:rFonts w:ascii="Book Antiqua" w:eastAsia="Times New Roman" w:hAnsi="Book Antiqua" w:cs="Times New Roman"/>
          <w:b/>
          <w:bCs/>
          <w:sz w:val="16"/>
          <w:szCs w:val="16"/>
          <w:lang w:eastAsia="pt-BR"/>
        </w:rPr>
      </w:pPr>
      <w:r w:rsidRPr="00655A48">
        <w:rPr>
          <w:rFonts w:ascii="Book Antiqua" w:eastAsia="Times New Roman" w:hAnsi="Book Antiqua" w:cs="Times New Roman"/>
          <w:b/>
          <w:bCs/>
          <w:color w:val="000000"/>
          <w:sz w:val="19"/>
          <w:szCs w:val="19"/>
          <w:lang w:eastAsia="pt-BR"/>
        </w:rPr>
        <w:t xml:space="preserve">II - </w:t>
      </w:r>
      <w:proofErr w:type="gramStart"/>
      <w:r w:rsidRPr="00655A48">
        <w:rPr>
          <w:rFonts w:ascii="Book Antiqua" w:eastAsia="Times New Roman" w:hAnsi="Book Antiqua" w:cs="Times New Roman"/>
          <w:b/>
          <w:bCs/>
          <w:color w:val="000000"/>
          <w:sz w:val="19"/>
          <w:szCs w:val="19"/>
          <w:lang w:eastAsia="pt-BR"/>
        </w:rPr>
        <w:t>desenvolvimento</w:t>
      </w:r>
      <w:proofErr w:type="gramEnd"/>
      <w:r w:rsidRPr="00655A48">
        <w:rPr>
          <w:rFonts w:ascii="Book Antiqua" w:eastAsia="Times New Roman" w:hAnsi="Book Antiqua" w:cs="Times New Roman"/>
          <w:b/>
          <w:bCs/>
          <w:color w:val="000000"/>
          <w:sz w:val="19"/>
          <w:szCs w:val="19"/>
          <w:lang w:eastAsia="pt-BR"/>
        </w:rPr>
        <w:t xml:space="preserve"> de produtos com menores impactos à saúde humana e à qualidade ambiental em seu ciclo de vida</w:t>
      </w:r>
      <w:r w:rsidRPr="006D469A">
        <w:rPr>
          <w:rFonts w:ascii="Book Antiqua" w:eastAsia="Times New Roman" w:hAnsi="Book Antiqua" w:cs="Times New Roman"/>
          <w:b/>
          <w:bCs/>
          <w:color w:val="000000"/>
          <w:sz w:val="16"/>
          <w:szCs w:val="16"/>
          <w:lang w:eastAsia="pt-BR"/>
        </w:rPr>
        <w:t>; </w:t>
      </w:r>
      <w:r w:rsidR="00DD21DB" w:rsidRPr="006D469A">
        <w:rPr>
          <w:rFonts w:ascii="Book Antiqua" w:eastAsia="Times New Roman" w:hAnsi="Book Antiqua" w:cs="Times New Roman"/>
          <w:b/>
          <w:bCs/>
          <w:color w:val="FF0000"/>
          <w:sz w:val="16"/>
          <w:szCs w:val="16"/>
          <w:u w:val="single"/>
          <w:lang w:eastAsia="pt-BR"/>
        </w:rPr>
        <w:t>(MPES-2013)</w:t>
      </w:r>
    </w:p>
    <w:p w14:paraId="2AE67159" w14:textId="5C7ED11F" w:rsidR="00D66062" w:rsidRPr="006D469A" w:rsidRDefault="00D66062" w:rsidP="00873799">
      <w:pPr>
        <w:spacing w:before="300" w:after="300" w:line="240" w:lineRule="auto"/>
        <w:ind w:firstLine="600"/>
        <w:jc w:val="both"/>
        <w:rPr>
          <w:rFonts w:ascii="Book Antiqua" w:eastAsia="Times New Roman" w:hAnsi="Book Antiqua" w:cs="Times New Roman"/>
          <w:b/>
          <w:bCs/>
          <w:sz w:val="16"/>
          <w:szCs w:val="16"/>
          <w:lang w:eastAsia="pt-BR"/>
        </w:rPr>
      </w:pPr>
      <w:r w:rsidRPr="00655A48">
        <w:rPr>
          <w:rFonts w:ascii="Book Antiqua" w:eastAsia="Times New Roman" w:hAnsi="Book Antiqua" w:cs="Times New Roman"/>
          <w:b/>
          <w:bCs/>
          <w:color w:val="000000"/>
          <w:sz w:val="19"/>
          <w:szCs w:val="19"/>
          <w:lang w:eastAsia="pt-BR"/>
        </w:rPr>
        <w:t>III - implantação de infraestrutura física e aquisição de equipamentos para cooperativas ou outras formas de associação de catadores de materiais reutilizáveis e recicláveis formadas por pessoas físicas de baixa renda</w:t>
      </w:r>
      <w:r w:rsidRPr="006D469A">
        <w:rPr>
          <w:rFonts w:ascii="Book Antiqua" w:eastAsia="Times New Roman" w:hAnsi="Book Antiqua" w:cs="Times New Roman"/>
          <w:b/>
          <w:bCs/>
          <w:color w:val="000000"/>
          <w:sz w:val="16"/>
          <w:szCs w:val="16"/>
          <w:lang w:eastAsia="pt-BR"/>
        </w:rPr>
        <w:t>; </w:t>
      </w:r>
      <w:r w:rsidR="00C2147D" w:rsidRPr="006D469A">
        <w:rPr>
          <w:rFonts w:ascii="Book Antiqua" w:eastAsia="Times New Roman" w:hAnsi="Book Antiqua" w:cs="Times New Roman"/>
          <w:b/>
          <w:bCs/>
          <w:color w:val="FF0000"/>
          <w:sz w:val="16"/>
          <w:szCs w:val="16"/>
          <w:u w:val="single"/>
          <w:lang w:eastAsia="pt-BR"/>
        </w:rPr>
        <w:t>(MPBA-2018)</w:t>
      </w:r>
    </w:p>
    <w:p w14:paraId="2AE6715A"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xml:space="preserve">IV - </w:t>
      </w:r>
      <w:proofErr w:type="gramStart"/>
      <w:r w:rsidRPr="001D60D9">
        <w:rPr>
          <w:rFonts w:ascii="Book Antiqua" w:eastAsia="Times New Roman" w:hAnsi="Book Antiqua" w:cs="Times New Roman"/>
          <w:color w:val="000000"/>
          <w:sz w:val="19"/>
          <w:szCs w:val="19"/>
          <w:lang w:eastAsia="pt-BR"/>
        </w:rPr>
        <w:t>desenvolvimento</w:t>
      </w:r>
      <w:proofErr w:type="gramEnd"/>
      <w:r w:rsidRPr="001D60D9">
        <w:rPr>
          <w:rFonts w:ascii="Book Antiqua" w:eastAsia="Times New Roman" w:hAnsi="Book Antiqua" w:cs="Times New Roman"/>
          <w:color w:val="000000"/>
          <w:sz w:val="19"/>
          <w:szCs w:val="19"/>
          <w:lang w:eastAsia="pt-BR"/>
        </w:rPr>
        <w:t xml:space="preserve"> de projetos de gestão dos resíduos sólidos de caráter intermunicipal ou, nos termos do inciso I do </w:t>
      </w:r>
      <w:r w:rsidRPr="001D60D9">
        <w:rPr>
          <w:rFonts w:ascii="Book Antiqua" w:eastAsia="Times New Roman" w:hAnsi="Book Antiqua" w:cs="Times New Roman"/>
          <w:b/>
          <w:bCs/>
          <w:color w:val="000000"/>
          <w:sz w:val="19"/>
          <w:szCs w:val="19"/>
          <w:lang w:eastAsia="pt-BR"/>
        </w:rPr>
        <w:t>caput</w:t>
      </w:r>
      <w:r w:rsidRPr="001D60D9">
        <w:rPr>
          <w:rFonts w:ascii="Book Antiqua" w:eastAsia="Times New Roman" w:hAnsi="Book Antiqua" w:cs="Times New Roman"/>
          <w:color w:val="000000"/>
          <w:sz w:val="19"/>
          <w:szCs w:val="19"/>
          <w:lang w:eastAsia="pt-BR"/>
        </w:rPr>
        <w:t xml:space="preserve"> do art. 11, regional; </w:t>
      </w:r>
    </w:p>
    <w:p w14:paraId="2AE6715B" w14:textId="0D5E8342"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6D469A">
        <w:rPr>
          <w:rFonts w:ascii="Book Antiqua" w:eastAsia="Times New Roman" w:hAnsi="Book Antiqua" w:cs="Times New Roman"/>
          <w:b/>
          <w:bCs/>
          <w:color w:val="000000"/>
          <w:sz w:val="19"/>
          <w:szCs w:val="19"/>
          <w:lang w:eastAsia="pt-BR"/>
        </w:rPr>
        <w:t xml:space="preserve">V - </w:t>
      </w:r>
      <w:proofErr w:type="gramStart"/>
      <w:r w:rsidRPr="006D469A">
        <w:rPr>
          <w:rFonts w:ascii="Book Antiqua" w:eastAsia="Times New Roman" w:hAnsi="Book Antiqua" w:cs="Times New Roman"/>
          <w:b/>
          <w:bCs/>
          <w:color w:val="000000"/>
          <w:sz w:val="19"/>
          <w:szCs w:val="19"/>
          <w:lang w:eastAsia="pt-BR"/>
        </w:rPr>
        <w:t>estruturação</w:t>
      </w:r>
      <w:proofErr w:type="gramEnd"/>
      <w:r w:rsidRPr="006D469A">
        <w:rPr>
          <w:rFonts w:ascii="Book Antiqua" w:eastAsia="Times New Roman" w:hAnsi="Book Antiqua" w:cs="Times New Roman"/>
          <w:b/>
          <w:bCs/>
          <w:color w:val="000000"/>
          <w:sz w:val="19"/>
          <w:szCs w:val="19"/>
          <w:lang w:eastAsia="pt-BR"/>
        </w:rPr>
        <w:t xml:space="preserve"> de sistemas de coleta seletiva e de logística reversa</w:t>
      </w:r>
      <w:r w:rsidRPr="001D60D9">
        <w:rPr>
          <w:rFonts w:ascii="Book Antiqua" w:eastAsia="Times New Roman" w:hAnsi="Book Antiqua" w:cs="Times New Roman"/>
          <w:color w:val="000000"/>
          <w:sz w:val="19"/>
          <w:szCs w:val="19"/>
          <w:lang w:eastAsia="pt-BR"/>
        </w:rPr>
        <w:t>; </w:t>
      </w:r>
      <w:r w:rsidR="006D469A" w:rsidRPr="006D469A">
        <w:rPr>
          <w:rFonts w:ascii="Book Antiqua" w:eastAsia="Times New Roman" w:hAnsi="Book Antiqua" w:cs="Times New Roman"/>
          <w:b/>
          <w:bCs/>
          <w:color w:val="FF0000"/>
          <w:sz w:val="16"/>
          <w:szCs w:val="16"/>
          <w:u w:val="single"/>
          <w:lang w:eastAsia="pt-BR"/>
        </w:rPr>
        <w:t>(PCRO-2022)</w:t>
      </w:r>
    </w:p>
    <w:p w14:paraId="2AE6715C"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xml:space="preserve">VI - </w:t>
      </w:r>
      <w:proofErr w:type="gramStart"/>
      <w:r w:rsidRPr="001D60D9">
        <w:rPr>
          <w:rFonts w:ascii="Book Antiqua" w:eastAsia="Times New Roman" w:hAnsi="Book Antiqua" w:cs="Times New Roman"/>
          <w:color w:val="000000"/>
          <w:sz w:val="19"/>
          <w:szCs w:val="19"/>
          <w:lang w:eastAsia="pt-BR"/>
        </w:rPr>
        <w:t>descontaminação</w:t>
      </w:r>
      <w:proofErr w:type="gramEnd"/>
      <w:r w:rsidRPr="001D60D9">
        <w:rPr>
          <w:rFonts w:ascii="Book Antiqua" w:eastAsia="Times New Roman" w:hAnsi="Book Antiqua" w:cs="Times New Roman"/>
          <w:color w:val="000000"/>
          <w:sz w:val="19"/>
          <w:szCs w:val="19"/>
          <w:lang w:eastAsia="pt-BR"/>
        </w:rPr>
        <w:t xml:space="preserve"> de áreas contaminadas, incluindo as áreas órfãs; </w:t>
      </w:r>
    </w:p>
    <w:p w14:paraId="2AE6715D"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VII - desenvolvimento de pesquisas voltadas para tecnologias limpas aplicáveis aos resíduos sólidos; </w:t>
      </w:r>
    </w:p>
    <w:p w14:paraId="2AE6715E"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VIII - desenvolvimento de sistemas de gestão ambiental e empresarial voltados para a melhoria dos processos produtivos e ao reaproveitamento dos resíduos. </w:t>
      </w:r>
    </w:p>
    <w:p w14:paraId="2AE6715F"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Art. 43.  No fomento ou na concessão de incentivos creditícios destinados a atender diretrizes desta Lei, as instituições oficiais de crédito podem estabelecer critérios diferenciados de acesso dos beneficiários aos créditos do Sistema Financeiro Nacional para investimentos produtivos. </w:t>
      </w:r>
    </w:p>
    <w:p w14:paraId="2AE67160" w14:textId="217DA8B3" w:rsidR="00D66062" w:rsidRPr="006D469A" w:rsidRDefault="00D66062" w:rsidP="00873799">
      <w:pPr>
        <w:spacing w:before="300" w:after="300" w:line="240" w:lineRule="auto"/>
        <w:ind w:firstLine="600"/>
        <w:jc w:val="both"/>
        <w:rPr>
          <w:rFonts w:ascii="Book Antiqua" w:eastAsia="Times New Roman" w:hAnsi="Book Antiqua" w:cs="Times New Roman"/>
          <w:sz w:val="16"/>
          <w:szCs w:val="16"/>
          <w:lang w:eastAsia="pt-BR"/>
        </w:rPr>
      </w:pPr>
      <w:r w:rsidRPr="00C2147D">
        <w:rPr>
          <w:rFonts w:ascii="Book Antiqua" w:eastAsia="Times New Roman" w:hAnsi="Book Antiqua" w:cs="Times New Roman"/>
          <w:b/>
          <w:bCs/>
          <w:color w:val="000000"/>
          <w:sz w:val="19"/>
          <w:szCs w:val="19"/>
          <w:highlight w:val="magenta"/>
          <w:lang w:eastAsia="pt-BR"/>
        </w:rPr>
        <w:t>Art. 44</w:t>
      </w:r>
      <w:r w:rsidRPr="001D60D9">
        <w:rPr>
          <w:rFonts w:ascii="Book Antiqua" w:eastAsia="Times New Roman" w:hAnsi="Book Antiqua" w:cs="Times New Roman"/>
          <w:color w:val="000000"/>
          <w:sz w:val="19"/>
          <w:szCs w:val="19"/>
          <w:lang w:eastAsia="pt-BR"/>
        </w:rPr>
        <w:t xml:space="preserve">.  </w:t>
      </w:r>
      <w:r w:rsidRPr="00655A48">
        <w:rPr>
          <w:rFonts w:ascii="Book Antiqua" w:eastAsia="Times New Roman" w:hAnsi="Book Antiqua" w:cs="Times New Roman"/>
          <w:b/>
          <w:bCs/>
          <w:color w:val="000000"/>
          <w:sz w:val="19"/>
          <w:szCs w:val="19"/>
          <w:lang w:eastAsia="pt-BR"/>
        </w:rPr>
        <w:t xml:space="preserve">A União, os Estados, o Distrito Federal e os Municípios, no âmbito de suas competências, poderão instituir normas com o objetivo de conceder incentivos fiscais, financeiros ou creditícios, respeitadas as limitações da </w:t>
      </w:r>
      <w:hyperlink r:id="rId30" w:history="1">
        <w:r w:rsidRPr="00655A48">
          <w:rPr>
            <w:rFonts w:ascii="Book Antiqua" w:eastAsia="Times New Roman" w:hAnsi="Book Antiqua" w:cs="Times New Roman"/>
            <w:b/>
            <w:bCs/>
            <w:color w:val="0000FF"/>
            <w:sz w:val="19"/>
            <w:szCs w:val="19"/>
            <w:u w:val="single"/>
            <w:lang w:eastAsia="pt-BR"/>
          </w:rPr>
          <w:t>Lei Complementar n</w:t>
        </w:r>
        <w:r w:rsidRPr="00655A48">
          <w:rPr>
            <w:rFonts w:ascii="Book Antiqua" w:eastAsia="Times New Roman" w:hAnsi="Book Antiqua" w:cs="Times New Roman"/>
            <w:b/>
            <w:bCs/>
            <w:color w:val="0000FF"/>
            <w:sz w:val="19"/>
            <w:szCs w:val="19"/>
            <w:u w:val="single"/>
            <w:vertAlign w:val="superscript"/>
            <w:lang w:eastAsia="pt-BR"/>
          </w:rPr>
          <w:t>o</w:t>
        </w:r>
        <w:r w:rsidRPr="00655A48">
          <w:rPr>
            <w:rFonts w:ascii="Book Antiqua" w:eastAsia="Times New Roman" w:hAnsi="Book Antiqua" w:cs="Times New Roman"/>
            <w:b/>
            <w:bCs/>
            <w:color w:val="0000FF"/>
            <w:sz w:val="19"/>
            <w:szCs w:val="19"/>
            <w:u w:val="single"/>
            <w:lang w:eastAsia="pt-BR"/>
          </w:rPr>
          <w:t xml:space="preserve"> 101, de 4 de maio de 2000</w:t>
        </w:r>
      </w:hyperlink>
      <w:r w:rsidRPr="00655A48">
        <w:rPr>
          <w:rFonts w:ascii="Book Antiqua" w:eastAsia="Times New Roman" w:hAnsi="Book Antiqua" w:cs="Times New Roman"/>
          <w:b/>
          <w:bCs/>
          <w:color w:val="000000"/>
          <w:sz w:val="19"/>
          <w:szCs w:val="19"/>
          <w:lang w:eastAsia="pt-BR"/>
        </w:rPr>
        <w:t xml:space="preserve"> (Lei de Responsabilidade Fiscal), a</w:t>
      </w:r>
      <w:r w:rsidRPr="006D469A">
        <w:rPr>
          <w:rFonts w:ascii="Book Antiqua" w:eastAsia="Times New Roman" w:hAnsi="Book Antiqua" w:cs="Times New Roman"/>
          <w:color w:val="000000"/>
          <w:sz w:val="16"/>
          <w:szCs w:val="16"/>
          <w:lang w:eastAsia="pt-BR"/>
        </w:rPr>
        <w:t>: </w:t>
      </w:r>
      <w:r w:rsidR="00C2147D" w:rsidRPr="006D469A">
        <w:rPr>
          <w:rFonts w:ascii="Book Antiqua" w:eastAsia="Times New Roman" w:hAnsi="Book Antiqua" w:cs="Times New Roman"/>
          <w:b/>
          <w:bCs/>
          <w:color w:val="FF0000"/>
          <w:sz w:val="16"/>
          <w:szCs w:val="16"/>
          <w:u w:val="single"/>
          <w:lang w:eastAsia="pt-BR"/>
        </w:rPr>
        <w:t>(MPBA-2018)</w:t>
      </w:r>
    </w:p>
    <w:p w14:paraId="2AE67161"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xml:space="preserve">I - </w:t>
      </w:r>
      <w:proofErr w:type="gramStart"/>
      <w:r w:rsidRPr="001D60D9">
        <w:rPr>
          <w:rFonts w:ascii="Book Antiqua" w:eastAsia="Times New Roman" w:hAnsi="Book Antiqua" w:cs="Times New Roman"/>
          <w:color w:val="000000"/>
          <w:sz w:val="19"/>
          <w:szCs w:val="19"/>
          <w:lang w:eastAsia="pt-BR"/>
        </w:rPr>
        <w:t>indústrias</w:t>
      </w:r>
      <w:proofErr w:type="gramEnd"/>
      <w:r w:rsidRPr="001D60D9">
        <w:rPr>
          <w:rFonts w:ascii="Book Antiqua" w:eastAsia="Times New Roman" w:hAnsi="Book Antiqua" w:cs="Times New Roman"/>
          <w:color w:val="000000"/>
          <w:sz w:val="19"/>
          <w:szCs w:val="19"/>
          <w:lang w:eastAsia="pt-BR"/>
        </w:rPr>
        <w:t xml:space="preserve"> e entidades dedicadas à reutilização, ao tratamento e à reciclagem de resíduos sólidos produzidos no território nacional; </w:t>
      </w:r>
    </w:p>
    <w:p w14:paraId="2AE67162" w14:textId="6CBDADE5" w:rsidR="00D66062" w:rsidRPr="006D469A" w:rsidRDefault="00D66062" w:rsidP="00873799">
      <w:pPr>
        <w:spacing w:before="300" w:after="300" w:line="240" w:lineRule="auto"/>
        <w:ind w:firstLine="600"/>
        <w:jc w:val="both"/>
        <w:rPr>
          <w:rFonts w:ascii="Book Antiqua" w:eastAsia="Times New Roman" w:hAnsi="Book Antiqua" w:cs="Times New Roman"/>
          <w:sz w:val="16"/>
          <w:szCs w:val="16"/>
          <w:lang w:eastAsia="pt-BR"/>
        </w:rPr>
      </w:pPr>
      <w:r w:rsidRPr="00655A48">
        <w:rPr>
          <w:rFonts w:ascii="Book Antiqua" w:eastAsia="Times New Roman" w:hAnsi="Book Antiqua" w:cs="Times New Roman"/>
          <w:b/>
          <w:bCs/>
          <w:color w:val="000000"/>
          <w:sz w:val="19"/>
          <w:szCs w:val="19"/>
          <w:lang w:eastAsia="pt-BR"/>
        </w:rPr>
        <w:t xml:space="preserve">II - </w:t>
      </w:r>
      <w:proofErr w:type="gramStart"/>
      <w:r w:rsidRPr="00655A48">
        <w:rPr>
          <w:rFonts w:ascii="Book Antiqua" w:eastAsia="Times New Roman" w:hAnsi="Book Antiqua" w:cs="Times New Roman"/>
          <w:b/>
          <w:bCs/>
          <w:color w:val="000000"/>
          <w:sz w:val="19"/>
          <w:szCs w:val="19"/>
          <w:lang w:eastAsia="pt-BR"/>
        </w:rPr>
        <w:t>projetos</w:t>
      </w:r>
      <w:proofErr w:type="gramEnd"/>
      <w:r w:rsidRPr="00655A48">
        <w:rPr>
          <w:rFonts w:ascii="Book Antiqua" w:eastAsia="Times New Roman" w:hAnsi="Book Antiqua" w:cs="Times New Roman"/>
          <w:b/>
          <w:bCs/>
          <w:color w:val="000000"/>
          <w:sz w:val="19"/>
          <w:szCs w:val="19"/>
          <w:lang w:eastAsia="pt-BR"/>
        </w:rPr>
        <w:t xml:space="preserve"> relacionados à responsabilidade pelo ciclo de vida dos produtos, prioritariamente em parceria com cooperativas ou outras formas de associação de catadores de materiais reutilizáveis e recicláveis formadas por pessoas físicas de baixa renda</w:t>
      </w:r>
      <w:r w:rsidRPr="006D469A">
        <w:rPr>
          <w:rFonts w:ascii="Book Antiqua" w:eastAsia="Times New Roman" w:hAnsi="Book Antiqua" w:cs="Times New Roman"/>
          <w:color w:val="000000"/>
          <w:sz w:val="16"/>
          <w:szCs w:val="16"/>
          <w:lang w:eastAsia="pt-BR"/>
        </w:rPr>
        <w:t>; </w:t>
      </w:r>
      <w:r w:rsidR="00C2147D" w:rsidRPr="006D469A">
        <w:rPr>
          <w:rFonts w:ascii="Book Antiqua" w:eastAsia="Times New Roman" w:hAnsi="Book Antiqua" w:cs="Times New Roman"/>
          <w:b/>
          <w:bCs/>
          <w:color w:val="FF0000"/>
          <w:sz w:val="16"/>
          <w:szCs w:val="16"/>
          <w:u w:val="single"/>
          <w:lang w:eastAsia="pt-BR"/>
        </w:rPr>
        <w:t>(MPBA-2018)</w:t>
      </w:r>
    </w:p>
    <w:p w14:paraId="2AE67163"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III - empresas dedicadas à limpeza urbana e a atividades a ela relacionadas. </w:t>
      </w:r>
    </w:p>
    <w:p w14:paraId="2AE67164" w14:textId="49D50F2C" w:rsidR="00D66062" w:rsidRPr="006D469A" w:rsidRDefault="00D66062" w:rsidP="00873799">
      <w:pPr>
        <w:spacing w:before="300" w:after="300" w:line="240" w:lineRule="auto"/>
        <w:ind w:firstLine="600"/>
        <w:jc w:val="both"/>
        <w:rPr>
          <w:rFonts w:ascii="Book Antiqua" w:eastAsia="Times New Roman" w:hAnsi="Book Antiqua" w:cs="Times New Roman"/>
          <w:b/>
          <w:bCs/>
          <w:sz w:val="16"/>
          <w:szCs w:val="16"/>
          <w:u w:val="single"/>
          <w:lang w:eastAsia="pt-BR"/>
        </w:rPr>
      </w:pPr>
      <w:r w:rsidRPr="008C77C1">
        <w:rPr>
          <w:rFonts w:ascii="Book Antiqua" w:eastAsia="Times New Roman" w:hAnsi="Book Antiqua" w:cs="Times New Roman"/>
          <w:b/>
          <w:bCs/>
          <w:color w:val="000000"/>
          <w:sz w:val="19"/>
          <w:szCs w:val="19"/>
          <w:highlight w:val="magenta"/>
          <w:lang w:eastAsia="pt-BR"/>
        </w:rPr>
        <w:t>Art. 45</w:t>
      </w:r>
      <w:r w:rsidRPr="001D60D9">
        <w:rPr>
          <w:rFonts w:ascii="Book Antiqua" w:eastAsia="Times New Roman" w:hAnsi="Book Antiqua" w:cs="Times New Roman"/>
          <w:color w:val="000000"/>
          <w:sz w:val="19"/>
          <w:szCs w:val="19"/>
          <w:lang w:eastAsia="pt-BR"/>
        </w:rPr>
        <w:t xml:space="preserve">.  </w:t>
      </w:r>
      <w:r w:rsidRPr="00655A48">
        <w:rPr>
          <w:rFonts w:ascii="Book Antiqua" w:eastAsia="Times New Roman" w:hAnsi="Book Antiqua" w:cs="Times New Roman"/>
          <w:b/>
          <w:bCs/>
          <w:color w:val="000000"/>
          <w:sz w:val="19"/>
          <w:szCs w:val="19"/>
          <w:lang w:eastAsia="pt-BR"/>
        </w:rPr>
        <w:t xml:space="preserve">Os </w:t>
      </w:r>
      <w:r w:rsidRPr="00655A48">
        <w:rPr>
          <w:rFonts w:ascii="Book Antiqua" w:eastAsia="Times New Roman" w:hAnsi="Book Antiqua" w:cs="Times New Roman"/>
          <w:b/>
          <w:bCs/>
          <w:caps/>
          <w:color w:val="000000"/>
          <w:sz w:val="19"/>
          <w:szCs w:val="19"/>
          <w:shd w:val="clear" w:color="auto" w:fill="F7CAAC" w:themeFill="accent2" w:themeFillTint="66"/>
          <w:lang w:eastAsia="pt-BR"/>
        </w:rPr>
        <w:t>consórcios públicos</w:t>
      </w:r>
      <w:r w:rsidRPr="00655A48">
        <w:rPr>
          <w:rFonts w:ascii="Book Antiqua" w:eastAsia="Times New Roman" w:hAnsi="Book Antiqua" w:cs="Times New Roman"/>
          <w:b/>
          <w:bCs/>
          <w:color w:val="000000"/>
          <w:sz w:val="19"/>
          <w:szCs w:val="19"/>
          <w:lang w:eastAsia="pt-BR"/>
        </w:rPr>
        <w:t xml:space="preserve"> constituídos, nos termos da </w:t>
      </w:r>
      <w:hyperlink r:id="rId31" w:history="1">
        <w:r w:rsidRPr="00655A48">
          <w:rPr>
            <w:rFonts w:ascii="Book Antiqua" w:eastAsia="Times New Roman" w:hAnsi="Book Antiqua" w:cs="Times New Roman"/>
            <w:b/>
            <w:bCs/>
            <w:color w:val="0000FF"/>
            <w:sz w:val="19"/>
            <w:szCs w:val="19"/>
            <w:u w:val="single"/>
            <w:lang w:eastAsia="pt-BR"/>
          </w:rPr>
          <w:t>Lei n</w:t>
        </w:r>
        <w:r w:rsidRPr="00655A48">
          <w:rPr>
            <w:rFonts w:ascii="Book Antiqua" w:eastAsia="Times New Roman" w:hAnsi="Book Antiqua" w:cs="Times New Roman"/>
            <w:b/>
            <w:bCs/>
            <w:color w:val="0000FF"/>
            <w:sz w:val="19"/>
            <w:szCs w:val="19"/>
            <w:u w:val="single"/>
            <w:vertAlign w:val="superscript"/>
            <w:lang w:eastAsia="pt-BR"/>
          </w:rPr>
          <w:t>o</w:t>
        </w:r>
        <w:r w:rsidRPr="00655A48">
          <w:rPr>
            <w:rFonts w:ascii="Book Antiqua" w:eastAsia="Times New Roman" w:hAnsi="Book Antiqua" w:cs="Times New Roman"/>
            <w:b/>
            <w:bCs/>
            <w:color w:val="0000FF"/>
            <w:sz w:val="19"/>
            <w:szCs w:val="19"/>
            <w:u w:val="single"/>
            <w:lang w:eastAsia="pt-BR"/>
          </w:rPr>
          <w:t xml:space="preserve"> 11.107, de 2005</w:t>
        </w:r>
      </w:hyperlink>
      <w:r w:rsidRPr="00655A48">
        <w:rPr>
          <w:rFonts w:ascii="Book Antiqua" w:eastAsia="Times New Roman" w:hAnsi="Book Antiqua" w:cs="Times New Roman"/>
          <w:b/>
          <w:bCs/>
          <w:color w:val="000000"/>
          <w:sz w:val="19"/>
          <w:szCs w:val="19"/>
          <w:lang w:eastAsia="pt-BR"/>
        </w:rPr>
        <w:t>, com o objetivo de viabilizar a descentralização e a prestação de serviços públicos que envolvam resíduos sólidos, têm prioridade na obtenção dos incentivos instituídos pelo Governo Federal</w:t>
      </w:r>
      <w:r w:rsidRPr="006D469A">
        <w:rPr>
          <w:rFonts w:ascii="Book Antiqua" w:eastAsia="Times New Roman" w:hAnsi="Book Antiqua" w:cs="Times New Roman"/>
          <w:color w:val="000000"/>
          <w:sz w:val="16"/>
          <w:szCs w:val="16"/>
          <w:lang w:eastAsia="pt-BR"/>
        </w:rPr>
        <w:t>.</w:t>
      </w:r>
      <w:r w:rsidR="006D469A">
        <w:rPr>
          <w:rFonts w:ascii="Book Antiqua" w:eastAsia="Times New Roman" w:hAnsi="Book Antiqua" w:cs="Times New Roman"/>
          <w:color w:val="000000"/>
          <w:sz w:val="16"/>
          <w:szCs w:val="16"/>
          <w:lang w:eastAsia="pt-BR"/>
        </w:rPr>
        <w:t xml:space="preserve"> </w:t>
      </w:r>
      <w:r w:rsidR="008C77C1" w:rsidRPr="006D469A">
        <w:rPr>
          <w:rFonts w:ascii="Book Antiqua" w:eastAsia="Times New Roman" w:hAnsi="Book Antiqua" w:cs="Times New Roman"/>
          <w:b/>
          <w:bCs/>
          <w:color w:val="FF0000"/>
          <w:sz w:val="16"/>
          <w:szCs w:val="16"/>
          <w:u w:val="single"/>
          <w:lang w:eastAsia="pt-BR"/>
        </w:rPr>
        <w:t>(MPCE-2020)</w:t>
      </w:r>
    </w:p>
    <w:p w14:paraId="2AE67165"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xml:space="preserve">Art. 46.  O atendimento ao disposto neste Capítulo será efetivado em consonância com a </w:t>
      </w:r>
      <w:hyperlink r:id="rId32" w:history="1">
        <w:r w:rsidRPr="001D60D9">
          <w:rPr>
            <w:rFonts w:ascii="Book Antiqua" w:eastAsia="Times New Roman" w:hAnsi="Book Antiqua" w:cs="Times New Roman"/>
            <w:color w:val="0000FF"/>
            <w:sz w:val="19"/>
            <w:szCs w:val="19"/>
            <w:u w:val="single"/>
            <w:lang w:eastAsia="pt-BR"/>
          </w:rPr>
          <w:t xml:space="preserve">Lei Complementar nº 101, de 2000 </w:t>
        </w:r>
      </w:hyperlink>
      <w:r w:rsidRPr="001D60D9">
        <w:rPr>
          <w:rFonts w:ascii="Book Antiqua" w:eastAsia="Times New Roman" w:hAnsi="Book Antiqua" w:cs="Times New Roman"/>
          <w:color w:val="000000"/>
          <w:sz w:val="19"/>
          <w:szCs w:val="19"/>
          <w:lang w:eastAsia="pt-BR"/>
        </w:rPr>
        <w:t xml:space="preserve">(Lei de Responsabilidade Fiscal), bem como com as diretrizes e objetivos </w:t>
      </w:r>
      <w:r w:rsidRPr="001D60D9">
        <w:rPr>
          <w:rFonts w:ascii="Book Antiqua" w:eastAsia="Times New Roman" w:hAnsi="Book Antiqua" w:cs="Times New Roman"/>
          <w:color w:val="000000"/>
          <w:sz w:val="19"/>
          <w:szCs w:val="19"/>
          <w:lang w:eastAsia="pt-BR"/>
        </w:rPr>
        <w:lastRenderedPageBreak/>
        <w:t>do respectivo plano plurianual, as metas e as prioridades fixadas pelas leis de diretrizes orçamentárias e no limite das disponibilidades propiciadas pelas leis orçamentárias anuais. </w:t>
      </w:r>
    </w:p>
    <w:p w14:paraId="2AE67166"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CAPÍTULO VI</w:t>
      </w:r>
    </w:p>
    <w:p w14:paraId="2AE67167"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DAS PROIBIÇÕES </w:t>
      </w:r>
    </w:p>
    <w:p w14:paraId="2AE67168" w14:textId="3B568CD2" w:rsidR="00D66062" w:rsidRPr="00F81E88" w:rsidRDefault="00D66062" w:rsidP="00873799">
      <w:pPr>
        <w:spacing w:before="300" w:after="300" w:line="240" w:lineRule="auto"/>
        <w:ind w:firstLine="600"/>
        <w:jc w:val="both"/>
        <w:rPr>
          <w:rFonts w:ascii="Book Antiqua" w:eastAsia="Times New Roman" w:hAnsi="Book Antiqua" w:cs="Times New Roman"/>
          <w:sz w:val="18"/>
          <w:szCs w:val="18"/>
          <w:lang w:eastAsia="pt-BR"/>
        </w:rPr>
      </w:pPr>
      <w:r w:rsidRPr="001D60D9">
        <w:rPr>
          <w:rFonts w:ascii="Book Antiqua" w:eastAsia="Times New Roman" w:hAnsi="Book Antiqua" w:cs="Times New Roman"/>
          <w:b/>
          <w:color w:val="000000"/>
          <w:sz w:val="19"/>
          <w:szCs w:val="19"/>
          <w:highlight w:val="magenta"/>
          <w:lang w:eastAsia="pt-BR"/>
        </w:rPr>
        <w:t>Art. 47</w:t>
      </w:r>
      <w:r w:rsidRPr="001D60D9">
        <w:rPr>
          <w:rFonts w:ascii="Book Antiqua" w:eastAsia="Times New Roman" w:hAnsi="Book Antiqua" w:cs="Times New Roman"/>
          <w:color w:val="000000"/>
          <w:sz w:val="19"/>
          <w:szCs w:val="19"/>
          <w:lang w:eastAsia="pt-BR"/>
        </w:rPr>
        <w:t xml:space="preserve">.  </w:t>
      </w:r>
      <w:r w:rsidRPr="001D60D9">
        <w:rPr>
          <w:rFonts w:ascii="Book Antiqua" w:eastAsia="Times New Roman" w:hAnsi="Book Antiqua" w:cs="Times New Roman"/>
          <w:b/>
          <w:bCs/>
          <w:caps/>
          <w:color w:val="000000"/>
          <w:sz w:val="19"/>
          <w:szCs w:val="19"/>
          <w:highlight w:val="green"/>
          <w:lang w:eastAsia="pt-BR"/>
        </w:rPr>
        <w:t>São</w:t>
      </w:r>
      <w:r w:rsidRPr="001D60D9">
        <w:rPr>
          <w:rFonts w:ascii="Book Antiqua" w:eastAsia="Times New Roman" w:hAnsi="Book Antiqua" w:cs="Times New Roman"/>
          <w:b/>
          <w:bCs/>
          <w:caps/>
          <w:color w:val="000000"/>
          <w:sz w:val="19"/>
          <w:szCs w:val="19"/>
          <w:lang w:eastAsia="pt-BR"/>
        </w:rPr>
        <w:t xml:space="preserve"> </w:t>
      </w:r>
      <w:r w:rsidRPr="001D60D9">
        <w:rPr>
          <w:rFonts w:ascii="Book Antiqua" w:eastAsia="Times New Roman" w:hAnsi="Book Antiqua" w:cs="Times New Roman"/>
          <w:b/>
          <w:bCs/>
          <w:caps/>
          <w:color w:val="000000"/>
          <w:sz w:val="19"/>
          <w:szCs w:val="19"/>
          <w:shd w:val="clear" w:color="auto" w:fill="F7CAAC" w:themeFill="accent2" w:themeFillTint="66"/>
          <w:lang w:eastAsia="pt-BR"/>
        </w:rPr>
        <w:t>proibidas</w:t>
      </w:r>
      <w:r w:rsidRPr="001D60D9">
        <w:rPr>
          <w:rFonts w:ascii="Book Antiqua" w:eastAsia="Times New Roman" w:hAnsi="Book Antiqua" w:cs="Times New Roman"/>
          <w:color w:val="000000"/>
          <w:sz w:val="19"/>
          <w:szCs w:val="19"/>
          <w:lang w:eastAsia="pt-BR"/>
        </w:rPr>
        <w:t xml:space="preserve"> as </w:t>
      </w:r>
      <w:r w:rsidRPr="001D60D9">
        <w:rPr>
          <w:rFonts w:ascii="Book Antiqua" w:eastAsia="Times New Roman" w:hAnsi="Book Antiqua" w:cs="Times New Roman"/>
          <w:b/>
          <w:bCs/>
          <w:color w:val="000000"/>
          <w:sz w:val="19"/>
          <w:szCs w:val="19"/>
          <w:highlight w:val="yellow"/>
          <w:lang w:eastAsia="pt-BR"/>
        </w:rPr>
        <w:t>seguintes formas de destinação</w:t>
      </w:r>
      <w:r w:rsidRPr="001D60D9">
        <w:rPr>
          <w:rFonts w:ascii="Book Antiqua" w:eastAsia="Times New Roman" w:hAnsi="Book Antiqua" w:cs="Times New Roman"/>
          <w:color w:val="000000"/>
          <w:sz w:val="19"/>
          <w:szCs w:val="19"/>
          <w:lang w:eastAsia="pt-BR"/>
        </w:rPr>
        <w:t xml:space="preserve"> ou </w:t>
      </w:r>
      <w:r w:rsidRPr="001D60D9">
        <w:rPr>
          <w:rFonts w:ascii="Book Antiqua" w:eastAsia="Times New Roman" w:hAnsi="Book Antiqua" w:cs="Times New Roman"/>
          <w:b/>
          <w:bCs/>
          <w:color w:val="000000"/>
          <w:sz w:val="19"/>
          <w:szCs w:val="19"/>
          <w:highlight w:val="yellow"/>
          <w:lang w:eastAsia="pt-BR"/>
        </w:rPr>
        <w:t>disposição final</w:t>
      </w:r>
      <w:r w:rsidRPr="001D60D9">
        <w:rPr>
          <w:rFonts w:ascii="Book Antiqua" w:eastAsia="Times New Roman" w:hAnsi="Book Antiqua" w:cs="Times New Roman"/>
          <w:color w:val="000000"/>
          <w:sz w:val="19"/>
          <w:szCs w:val="19"/>
          <w:lang w:eastAsia="pt-BR"/>
        </w:rPr>
        <w:t xml:space="preserve"> </w:t>
      </w:r>
      <w:r w:rsidRPr="001D60D9">
        <w:rPr>
          <w:rFonts w:ascii="Book Antiqua" w:eastAsia="Times New Roman" w:hAnsi="Book Antiqua" w:cs="Times New Roman"/>
          <w:b/>
          <w:bCs/>
          <w:color w:val="000000"/>
          <w:sz w:val="19"/>
          <w:szCs w:val="19"/>
          <w:highlight w:val="cyan"/>
          <w:lang w:eastAsia="pt-BR"/>
        </w:rPr>
        <w:t>de resíduos sólidos</w:t>
      </w:r>
      <w:r w:rsidRPr="001D60D9">
        <w:rPr>
          <w:rFonts w:ascii="Book Antiqua" w:eastAsia="Times New Roman" w:hAnsi="Book Antiqua" w:cs="Times New Roman"/>
          <w:color w:val="000000"/>
          <w:sz w:val="19"/>
          <w:szCs w:val="19"/>
          <w:lang w:eastAsia="pt-BR"/>
        </w:rPr>
        <w:t xml:space="preserve"> ou </w:t>
      </w:r>
      <w:r w:rsidRPr="001D60D9">
        <w:rPr>
          <w:rFonts w:ascii="Book Antiqua" w:eastAsia="Times New Roman" w:hAnsi="Book Antiqua" w:cs="Times New Roman"/>
          <w:b/>
          <w:bCs/>
          <w:color w:val="000000"/>
          <w:sz w:val="19"/>
          <w:szCs w:val="19"/>
          <w:highlight w:val="cyan"/>
          <w:lang w:eastAsia="pt-BR"/>
        </w:rPr>
        <w:t>rejeitos</w:t>
      </w:r>
      <w:r w:rsidRPr="006D469A">
        <w:rPr>
          <w:rFonts w:ascii="Book Antiqua" w:eastAsia="Times New Roman" w:hAnsi="Book Antiqua" w:cs="Times New Roman"/>
          <w:color w:val="000000"/>
          <w:sz w:val="18"/>
          <w:szCs w:val="18"/>
          <w:lang w:eastAsia="pt-BR"/>
        </w:rPr>
        <w:t>: </w:t>
      </w:r>
      <w:r w:rsidR="00655A48" w:rsidRPr="006D469A">
        <w:rPr>
          <w:rFonts w:ascii="Book Antiqua" w:eastAsia="Times New Roman" w:hAnsi="Book Antiqua" w:cs="Arial"/>
          <w:b/>
          <w:bCs/>
          <w:color w:val="FF0000"/>
          <w:sz w:val="16"/>
          <w:szCs w:val="16"/>
          <w:u w:val="single"/>
          <w:lang w:eastAsia="pt-BR"/>
        </w:rPr>
        <w:t>(MPRS-2012)</w:t>
      </w:r>
      <w:r w:rsidR="00655A48" w:rsidRPr="006D469A">
        <w:rPr>
          <w:rFonts w:ascii="Book Antiqua" w:eastAsia="Times New Roman" w:hAnsi="Book Antiqua" w:cs="Arial"/>
          <w:b/>
          <w:bCs/>
          <w:color w:val="FF0000"/>
          <w:sz w:val="16"/>
          <w:szCs w:val="16"/>
          <w:lang w:eastAsia="pt-BR"/>
        </w:rPr>
        <w:t xml:space="preserve"> </w:t>
      </w:r>
      <w:r w:rsidR="00655A48" w:rsidRPr="006D469A">
        <w:rPr>
          <w:rFonts w:ascii="Book Antiqua" w:eastAsia="Times New Roman" w:hAnsi="Book Antiqua" w:cs="Arial"/>
          <w:b/>
          <w:bCs/>
          <w:color w:val="FF0000"/>
          <w:sz w:val="16"/>
          <w:szCs w:val="16"/>
          <w:u w:val="single"/>
          <w:lang w:eastAsia="pt-BR"/>
        </w:rPr>
        <w:t>(MPPR-2016)</w:t>
      </w:r>
      <w:r w:rsidR="00EB4A14">
        <w:rPr>
          <w:rFonts w:ascii="Book Antiqua" w:eastAsia="Times New Roman" w:hAnsi="Book Antiqua" w:cs="Arial"/>
          <w:b/>
          <w:bCs/>
          <w:color w:val="FF0000"/>
          <w:sz w:val="16"/>
          <w:szCs w:val="16"/>
          <w:lang w:eastAsia="pt-BR"/>
        </w:rPr>
        <w:t xml:space="preserve"> </w:t>
      </w:r>
      <w:r w:rsidR="00EB4A14">
        <w:rPr>
          <w:rFonts w:ascii="Book Antiqua" w:eastAsia="Times New Roman" w:hAnsi="Book Antiqua" w:cs="Arial"/>
          <w:b/>
          <w:bCs/>
          <w:color w:val="FF0000"/>
          <w:sz w:val="16"/>
          <w:szCs w:val="16"/>
          <w:u w:val="single"/>
          <w:lang w:eastAsia="pt-BR"/>
        </w:rPr>
        <w:t>(MPMS-2022)</w:t>
      </w:r>
      <w:r w:rsidR="00B14368">
        <w:rPr>
          <w:rFonts w:ascii="Book Antiqua" w:eastAsia="Times New Roman" w:hAnsi="Book Antiqua" w:cs="Arial"/>
          <w:b/>
          <w:bCs/>
          <w:color w:val="FF0000"/>
          <w:sz w:val="16"/>
          <w:szCs w:val="16"/>
          <w:lang w:eastAsia="pt-BR"/>
        </w:rPr>
        <w:t xml:space="preserve"> </w:t>
      </w:r>
      <w:r w:rsidR="00B14368">
        <w:rPr>
          <w:rFonts w:ascii="Book Antiqua" w:eastAsia="Times New Roman" w:hAnsi="Book Antiqua" w:cs="Times New Roman"/>
          <w:b/>
          <w:bCs/>
          <w:color w:val="FF0000"/>
          <w:sz w:val="16"/>
          <w:szCs w:val="16"/>
          <w:u w:val="single"/>
          <w:lang w:eastAsia="pt-BR"/>
        </w:rPr>
        <w:t>(TRF3-2022)</w:t>
      </w:r>
      <w:r w:rsidR="00F81E88">
        <w:rPr>
          <w:rFonts w:ascii="Book Antiqua" w:eastAsia="Times New Roman" w:hAnsi="Book Antiqua" w:cs="Times New Roman"/>
          <w:b/>
          <w:bCs/>
          <w:color w:val="FF0000"/>
          <w:sz w:val="16"/>
          <w:szCs w:val="16"/>
          <w:lang w:eastAsia="pt-BR"/>
        </w:rPr>
        <w:t xml:space="preserve"> </w:t>
      </w:r>
      <w:r w:rsidR="00F81E88">
        <w:rPr>
          <w:rFonts w:ascii="Book Antiqua" w:hAnsi="Book Antiqua"/>
          <w:b/>
          <w:bCs/>
          <w:color w:val="FF0000"/>
          <w:sz w:val="16"/>
          <w:szCs w:val="16"/>
          <w:u w:val="single"/>
        </w:rPr>
        <w:t>(DPESP-2023)</w:t>
      </w:r>
    </w:p>
    <w:p w14:paraId="2AE67169" w14:textId="6D913084" w:rsidR="00D66062" w:rsidRPr="00B14368" w:rsidRDefault="00D66062" w:rsidP="00873799">
      <w:pPr>
        <w:spacing w:before="300" w:after="300" w:line="240" w:lineRule="auto"/>
        <w:ind w:firstLine="600"/>
        <w:jc w:val="both"/>
        <w:rPr>
          <w:rFonts w:ascii="Book Antiqua" w:eastAsia="Times New Roman" w:hAnsi="Book Antiqua" w:cs="Times New Roman"/>
          <w:b/>
          <w:bCs/>
          <w:sz w:val="19"/>
          <w:szCs w:val="19"/>
          <w:lang w:eastAsia="pt-BR"/>
        </w:rPr>
      </w:pPr>
      <w:bookmarkStart w:id="36" w:name="art47i"/>
      <w:bookmarkEnd w:id="36"/>
      <w:r w:rsidRPr="00EB4A14">
        <w:rPr>
          <w:rFonts w:ascii="Book Antiqua" w:eastAsia="Times New Roman" w:hAnsi="Book Antiqua" w:cs="Times New Roman"/>
          <w:b/>
          <w:bCs/>
          <w:color w:val="000000"/>
          <w:sz w:val="19"/>
          <w:szCs w:val="19"/>
          <w:lang w:eastAsia="pt-BR"/>
        </w:rPr>
        <w:t xml:space="preserve">I - </w:t>
      </w:r>
      <w:proofErr w:type="gramStart"/>
      <w:r w:rsidRPr="00B14368">
        <w:rPr>
          <w:rFonts w:ascii="Book Antiqua" w:eastAsia="Times New Roman" w:hAnsi="Book Antiqua" w:cs="Times New Roman"/>
          <w:b/>
          <w:bCs/>
          <w:color w:val="000000"/>
          <w:sz w:val="19"/>
          <w:szCs w:val="19"/>
          <w:highlight w:val="cyan"/>
          <w:lang w:eastAsia="pt-BR"/>
        </w:rPr>
        <w:t>lançamento</w:t>
      </w:r>
      <w:proofErr w:type="gramEnd"/>
      <w:r w:rsidRPr="00EB4A14">
        <w:rPr>
          <w:rFonts w:ascii="Book Antiqua" w:eastAsia="Times New Roman" w:hAnsi="Book Antiqua" w:cs="Times New Roman"/>
          <w:b/>
          <w:bCs/>
          <w:color w:val="000000"/>
          <w:sz w:val="19"/>
          <w:szCs w:val="19"/>
          <w:lang w:eastAsia="pt-BR"/>
        </w:rPr>
        <w:t xml:space="preserve"> </w:t>
      </w:r>
      <w:r w:rsidRPr="00B14368">
        <w:rPr>
          <w:rFonts w:ascii="Book Antiqua" w:eastAsia="Times New Roman" w:hAnsi="Book Antiqua" w:cs="Times New Roman"/>
          <w:b/>
          <w:bCs/>
          <w:color w:val="000000"/>
          <w:sz w:val="19"/>
          <w:szCs w:val="19"/>
          <w:highlight w:val="yellow"/>
          <w:lang w:eastAsia="pt-BR"/>
        </w:rPr>
        <w:t>em praias</w:t>
      </w:r>
      <w:r w:rsidRPr="00EB4A14">
        <w:rPr>
          <w:rFonts w:ascii="Book Antiqua" w:eastAsia="Times New Roman" w:hAnsi="Book Antiqua" w:cs="Times New Roman"/>
          <w:b/>
          <w:bCs/>
          <w:color w:val="000000"/>
          <w:sz w:val="19"/>
          <w:szCs w:val="19"/>
          <w:lang w:eastAsia="pt-BR"/>
        </w:rPr>
        <w:t xml:space="preserve">, </w:t>
      </w:r>
      <w:r w:rsidRPr="00B14368">
        <w:rPr>
          <w:rFonts w:ascii="Book Antiqua" w:eastAsia="Times New Roman" w:hAnsi="Book Antiqua" w:cs="Times New Roman"/>
          <w:b/>
          <w:bCs/>
          <w:color w:val="000000"/>
          <w:sz w:val="19"/>
          <w:szCs w:val="19"/>
          <w:highlight w:val="yellow"/>
          <w:lang w:eastAsia="pt-BR"/>
        </w:rPr>
        <w:t>no mar</w:t>
      </w:r>
      <w:r w:rsidRPr="00EB4A14">
        <w:rPr>
          <w:rFonts w:ascii="Book Antiqua" w:eastAsia="Times New Roman" w:hAnsi="Book Antiqua" w:cs="Times New Roman"/>
          <w:b/>
          <w:bCs/>
          <w:color w:val="000000"/>
          <w:sz w:val="19"/>
          <w:szCs w:val="19"/>
          <w:lang w:eastAsia="pt-BR"/>
        </w:rPr>
        <w:t xml:space="preserve"> ou </w:t>
      </w:r>
      <w:r w:rsidRPr="00B14368">
        <w:rPr>
          <w:rFonts w:ascii="Book Antiqua" w:eastAsia="Times New Roman" w:hAnsi="Book Antiqua" w:cs="Times New Roman"/>
          <w:b/>
          <w:bCs/>
          <w:color w:val="000000"/>
          <w:sz w:val="19"/>
          <w:szCs w:val="19"/>
          <w:highlight w:val="yellow"/>
          <w:lang w:eastAsia="pt-BR"/>
        </w:rPr>
        <w:t>em quaisquer corpos hídricos</w:t>
      </w:r>
      <w:r w:rsidRPr="00EB4A14">
        <w:rPr>
          <w:rFonts w:ascii="Book Antiqua" w:eastAsia="Times New Roman" w:hAnsi="Book Antiqua" w:cs="Times New Roman"/>
          <w:b/>
          <w:bCs/>
          <w:color w:val="000000"/>
          <w:sz w:val="19"/>
          <w:szCs w:val="19"/>
          <w:lang w:eastAsia="pt-BR"/>
        </w:rPr>
        <w:t>; </w:t>
      </w:r>
      <w:r w:rsidR="00EB4A14">
        <w:rPr>
          <w:rFonts w:ascii="Book Antiqua" w:eastAsia="Times New Roman" w:hAnsi="Book Antiqua" w:cs="Arial"/>
          <w:b/>
          <w:bCs/>
          <w:color w:val="FF0000"/>
          <w:sz w:val="16"/>
          <w:szCs w:val="16"/>
          <w:u w:val="single"/>
          <w:lang w:eastAsia="pt-BR"/>
        </w:rPr>
        <w:t>(MPMS-2022)</w:t>
      </w:r>
      <w:r w:rsidR="00B14368">
        <w:rPr>
          <w:rFonts w:ascii="Book Antiqua" w:eastAsia="Times New Roman" w:hAnsi="Book Antiqua" w:cs="Arial"/>
          <w:b/>
          <w:bCs/>
          <w:color w:val="FF0000"/>
          <w:sz w:val="16"/>
          <w:szCs w:val="16"/>
          <w:lang w:eastAsia="pt-BR"/>
        </w:rPr>
        <w:t xml:space="preserve"> </w:t>
      </w:r>
      <w:r w:rsidR="00B14368">
        <w:rPr>
          <w:rFonts w:ascii="Book Antiqua" w:eastAsia="Times New Roman" w:hAnsi="Book Antiqua" w:cs="Times New Roman"/>
          <w:b/>
          <w:bCs/>
          <w:color w:val="FF0000"/>
          <w:sz w:val="16"/>
          <w:szCs w:val="16"/>
          <w:u w:val="single"/>
          <w:lang w:eastAsia="pt-BR"/>
        </w:rPr>
        <w:t>(TRF3-2022)</w:t>
      </w:r>
    </w:p>
    <w:p w14:paraId="2AE6716A" w14:textId="7DE12295" w:rsidR="00D66062" w:rsidRPr="00F81E88" w:rsidRDefault="00D66062" w:rsidP="004F4A0F">
      <w:pPr>
        <w:spacing w:before="100" w:beforeAutospacing="1" w:after="100" w:afterAutospacing="1" w:line="240" w:lineRule="auto"/>
        <w:ind w:firstLine="601"/>
        <w:jc w:val="both"/>
        <w:rPr>
          <w:rFonts w:ascii="Book Antiqua" w:eastAsia="Times New Roman" w:hAnsi="Book Antiqua" w:cs="Times New Roman"/>
          <w:b/>
          <w:bCs/>
          <w:color w:val="000000"/>
          <w:sz w:val="18"/>
          <w:szCs w:val="18"/>
          <w:lang w:eastAsia="pt-BR"/>
        </w:rPr>
      </w:pPr>
      <w:r w:rsidRPr="00EB4A14">
        <w:rPr>
          <w:rFonts w:ascii="Book Antiqua" w:eastAsia="Times New Roman" w:hAnsi="Book Antiqua" w:cs="Times New Roman"/>
          <w:b/>
          <w:bCs/>
          <w:color w:val="000000"/>
          <w:sz w:val="19"/>
          <w:szCs w:val="19"/>
          <w:lang w:eastAsia="pt-BR"/>
        </w:rPr>
        <w:t xml:space="preserve">II - </w:t>
      </w:r>
      <w:proofErr w:type="gramStart"/>
      <w:r w:rsidRPr="00EB4A14">
        <w:rPr>
          <w:rFonts w:ascii="Book Antiqua" w:eastAsia="Times New Roman" w:hAnsi="Book Antiqua" w:cs="Times New Roman"/>
          <w:b/>
          <w:bCs/>
          <w:color w:val="000000"/>
          <w:sz w:val="19"/>
          <w:szCs w:val="19"/>
          <w:highlight w:val="cyan"/>
          <w:lang w:eastAsia="pt-BR"/>
        </w:rPr>
        <w:t>lançamento</w:t>
      </w:r>
      <w:proofErr w:type="gramEnd"/>
      <w:r w:rsidRPr="00EB4A14">
        <w:rPr>
          <w:rFonts w:ascii="Book Antiqua" w:eastAsia="Times New Roman" w:hAnsi="Book Antiqua" w:cs="Times New Roman"/>
          <w:b/>
          <w:bCs/>
          <w:color w:val="000000"/>
          <w:sz w:val="19"/>
          <w:szCs w:val="19"/>
          <w:lang w:eastAsia="pt-BR"/>
        </w:rPr>
        <w:t xml:space="preserve"> </w:t>
      </w:r>
      <w:r w:rsidRPr="00EB4A14">
        <w:rPr>
          <w:rFonts w:ascii="Book Antiqua" w:eastAsia="Times New Roman" w:hAnsi="Book Antiqua" w:cs="Times New Roman"/>
          <w:b/>
          <w:bCs/>
          <w:color w:val="000000"/>
          <w:sz w:val="19"/>
          <w:szCs w:val="19"/>
          <w:highlight w:val="yellow"/>
          <w:lang w:eastAsia="pt-BR"/>
        </w:rPr>
        <w:t>in natura</w:t>
      </w:r>
      <w:r w:rsidRPr="00EB4A14">
        <w:rPr>
          <w:rFonts w:ascii="Book Antiqua" w:eastAsia="Times New Roman" w:hAnsi="Book Antiqua" w:cs="Times New Roman"/>
          <w:b/>
          <w:bCs/>
          <w:color w:val="000000"/>
          <w:sz w:val="19"/>
          <w:szCs w:val="19"/>
          <w:lang w:eastAsia="pt-BR"/>
        </w:rPr>
        <w:t xml:space="preserve"> </w:t>
      </w:r>
      <w:r w:rsidRPr="00EB4A14">
        <w:rPr>
          <w:rFonts w:ascii="Book Antiqua" w:eastAsia="Times New Roman" w:hAnsi="Book Antiqua" w:cs="Times New Roman"/>
          <w:b/>
          <w:bCs/>
          <w:color w:val="000000"/>
          <w:sz w:val="19"/>
          <w:szCs w:val="19"/>
          <w:highlight w:val="cyan"/>
          <w:lang w:eastAsia="pt-BR"/>
        </w:rPr>
        <w:t>a céu aberto</w:t>
      </w:r>
      <w:r w:rsidRPr="00EB4A14">
        <w:rPr>
          <w:rFonts w:ascii="Book Antiqua" w:eastAsia="Times New Roman" w:hAnsi="Book Antiqua" w:cs="Times New Roman"/>
          <w:b/>
          <w:bCs/>
          <w:color w:val="000000"/>
          <w:sz w:val="19"/>
          <w:szCs w:val="19"/>
          <w:lang w:eastAsia="pt-BR"/>
        </w:rPr>
        <w:t xml:space="preserve">, </w:t>
      </w:r>
      <w:r w:rsidRPr="00EB4A14">
        <w:rPr>
          <w:rFonts w:ascii="Book Antiqua" w:eastAsia="Times New Roman" w:hAnsi="Book Antiqua" w:cs="Times New Roman"/>
          <w:b/>
          <w:bCs/>
          <w:caps/>
          <w:color w:val="000000"/>
          <w:sz w:val="19"/>
          <w:szCs w:val="19"/>
          <w:highlight w:val="green"/>
          <w:lang w:eastAsia="pt-BR"/>
        </w:rPr>
        <w:t>excetuados</w:t>
      </w:r>
      <w:r w:rsidRPr="00EB4A14">
        <w:rPr>
          <w:rFonts w:ascii="Book Antiqua" w:eastAsia="Times New Roman" w:hAnsi="Book Antiqua" w:cs="Times New Roman"/>
          <w:b/>
          <w:bCs/>
          <w:color w:val="000000"/>
          <w:sz w:val="19"/>
          <w:szCs w:val="19"/>
          <w:lang w:eastAsia="pt-BR"/>
        </w:rPr>
        <w:t xml:space="preserve"> </w:t>
      </w:r>
      <w:r w:rsidRPr="00EB4A14">
        <w:rPr>
          <w:rFonts w:ascii="Book Antiqua" w:eastAsia="Times New Roman" w:hAnsi="Book Antiqua" w:cs="Times New Roman"/>
          <w:b/>
          <w:bCs/>
          <w:color w:val="000000"/>
          <w:sz w:val="19"/>
          <w:szCs w:val="19"/>
          <w:highlight w:val="cyan"/>
          <w:lang w:eastAsia="pt-BR"/>
        </w:rPr>
        <w:t>os resíduos</w:t>
      </w:r>
      <w:r w:rsidRPr="00EB4A14">
        <w:rPr>
          <w:rFonts w:ascii="Book Antiqua" w:eastAsia="Times New Roman" w:hAnsi="Book Antiqua" w:cs="Times New Roman"/>
          <w:b/>
          <w:bCs/>
          <w:color w:val="000000"/>
          <w:sz w:val="19"/>
          <w:szCs w:val="19"/>
          <w:lang w:eastAsia="pt-BR"/>
        </w:rPr>
        <w:t xml:space="preserve"> </w:t>
      </w:r>
      <w:r w:rsidRPr="00EB4A14">
        <w:rPr>
          <w:rFonts w:ascii="Book Antiqua" w:eastAsia="Times New Roman" w:hAnsi="Book Antiqua" w:cs="Times New Roman"/>
          <w:b/>
          <w:bCs/>
          <w:color w:val="000000"/>
          <w:sz w:val="19"/>
          <w:szCs w:val="19"/>
          <w:highlight w:val="yellow"/>
          <w:lang w:eastAsia="pt-BR"/>
        </w:rPr>
        <w:t>de mineração</w:t>
      </w:r>
      <w:r w:rsidRPr="00EB4A14">
        <w:rPr>
          <w:rFonts w:ascii="Book Antiqua" w:eastAsia="Times New Roman" w:hAnsi="Book Antiqua" w:cs="Times New Roman"/>
          <w:b/>
          <w:bCs/>
          <w:color w:val="000000"/>
          <w:sz w:val="18"/>
          <w:szCs w:val="18"/>
          <w:lang w:eastAsia="pt-BR"/>
        </w:rPr>
        <w:t>; </w:t>
      </w:r>
      <w:r w:rsidR="00655A48" w:rsidRPr="00EB4A14">
        <w:rPr>
          <w:rFonts w:ascii="Book Antiqua" w:eastAsia="Times New Roman" w:hAnsi="Book Antiqua" w:cs="Arial"/>
          <w:b/>
          <w:bCs/>
          <w:color w:val="FF0000"/>
          <w:sz w:val="16"/>
          <w:szCs w:val="16"/>
          <w:u w:val="single"/>
          <w:lang w:eastAsia="pt-BR"/>
        </w:rPr>
        <w:t>(MPPR-2016)</w:t>
      </w:r>
      <w:r w:rsidR="00EB4A14">
        <w:rPr>
          <w:rFonts w:ascii="Book Antiqua" w:eastAsia="Times New Roman" w:hAnsi="Book Antiqua" w:cs="Arial"/>
          <w:b/>
          <w:bCs/>
          <w:color w:val="FF0000"/>
          <w:sz w:val="16"/>
          <w:szCs w:val="16"/>
          <w:lang w:eastAsia="pt-BR"/>
        </w:rPr>
        <w:t xml:space="preserve"> </w:t>
      </w:r>
      <w:r w:rsidR="00EB4A14">
        <w:rPr>
          <w:rFonts w:ascii="Book Antiqua" w:eastAsia="Times New Roman" w:hAnsi="Book Antiqua" w:cs="Arial"/>
          <w:b/>
          <w:bCs/>
          <w:color w:val="FF0000"/>
          <w:sz w:val="16"/>
          <w:szCs w:val="16"/>
          <w:u w:val="single"/>
          <w:lang w:eastAsia="pt-BR"/>
        </w:rPr>
        <w:t>(MPMS-2022)</w:t>
      </w:r>
      <w:r w:rsidR="00F81E88">
        <w:rPr>
          <w:rFonts w:ascii="Book Antiqua" w:eastAsia="Times New Roman" w:hAnsi="Book Antiqua" w:cs="Arial"/>
          <w:b/>
          <w:bCs/>
          <w:color w:val="FF0000"/>
          <w:sz w:val="16"/>
          <w:szCs w:val="16"/>
          <w:lang w:eastAsia="pt-BR"/>
        </w:rPr>
        <w:t xml:space="preserve"> </w:t>
      </w:r>
      <w:r w:rsidR="00F81E88">
        <w:rPr>
          <w:rFonts w:ascii="Book Antiqua" w:hAnsi="Book Antiqua"/>
          <w:b/>
          <w:bCs/>
          <w:color w:val="FF0000"/>
          <w:sz w:val="16"/>
          <w:szCs w:val="16"/>
          <w:u w:val="single"/>
        </w:rPr>
        <w:t>(DPESP-2023)</w:t>
      </w:r>
    </w:p>
    <w:tbl>
      <w:tblPr>
        <w:tblStyle w:val="Tabelacomgrade"/>
        <w:tblW w:w="0" w:type="auto"/>
        <w:tblLook w:val="04A0" w:firstRow="1" w:lastRow="0" w:firstColumn="1" w:lastColumn="0" w:noHBand="0" w:noVBand="1"/>
      </w:tblPr>
      <w:tblGrid>
        <w:gridCol w:w="8494"/>
      </w:tblGrid>
      <w:tr w:rsidR="004F4A0F" w14:paraId="02CADB95" w14:textId="77777777" w:rsidTr="004F4A0F">
        <w:tc>
          <w:tcPr>
            <w:tcW w:w="8494" w:type="dxa"/>
            <w:shd w:val="clear" w:color="auto" w:fill="CCFFFF"/>
          </w:tcPr>
          <w:p w14:paraId="580995F6" w14:textId="66FCEEE4" w:rsidR="004F4A0F" w:rsidRPr="004F4A0F" w:rsidRDefault="004F4A0F" w:rsidP="004F4A0F">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F4A0F">
              <w:rPr>
                <w:rFonts w:ascii="Book Antiqua" w:eastAsia="Times New Roman" w:hAnsi="Book Antiqua" w:cs="Times New Roman"/>
                <w:b/>
                <w:bCs/>
                <w:sz w:val="19"/>
                <w:szCs w:val="19"/>
                <w:highlight w:val="yellow"/>
                <w:lang w:eastAsia="pt-BR"/>
              </w:rPr>
              <w:t>MPPR-2016</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4F4A0F">
              <w:rPr>
                <w:rFonts w:ascii="Book Antiqua" w:eastAsia="Times New Roman" w:hAnsi="Book Antiqua" w:cs="Times New Roman"/>
                <w:sz w:val="19"/>
                <w:szCs w:val="19"/>
                <w:lang w:eastAsia="pt-BR"/>
              </w:rPr>
              <w:t>É proibida a destinação ou disposição final de resíduos sólidos ou rejeitos in natura a céu aberto, excetuados os resíduos de mineração</w:t>
            </w:r>
            <w:r>
              <w:rPr>
                <w:rFonts w:ascii="Book Antiqua" w:eastAsia="Times New Roman" w:hAnsi="Book Antiqua" w:cs="Times New Roman"/>
                <w:sz w:val="19"/>
                <w:szCs w:val="19"/>
                <w:lang w:eastAsia="pt-BR"/>
              </w:rPr>
              <w:t xml:space="preserve">. </w:t>
            </w:r>
            <w:r w:rsidRPr="001D60D9">
              <w:rPr>
                <w:rFonts w:ascii="Book Antiqua" w:eastAsia="Times New Roman" w:hAnsi="Book Antiqua" w:cs="Times New Roman"/>
                <w:b/>
                <w:bCs/>
                <w:sz w:val="19"/>
                <w:szCs w:val="19"/>
                <w:lang w:eastAsia="pt-BR"/>
              </w:rPr>
              <w:t>BL: art. 47, I</w:t>
            </w:r>
            <w:r>
              <w:rPr>
                <w:rFonts w:ascii="Book Antiqua" w:eastAsia="Times New Roman" w:hAnsi="Book Antiqua" w:cs="Times New Roman"/>
                <w:b/>
                <w:bCs/>
                <w:sz w:val="19"/>
                <w:szCs w:val="19"/>
                <w:lang w:eastAsia="pt-BR"/>
              </w:rPr>
              <w:t>I</w:t>
            </w:r>
            <w:r w:rsidRPr="001D60D9">
              <w:rPr>
                <w:rFonts w:ascii="Book Antiqua" w:eastAsia="Times New Roman" w:hAnsi="Book Antiqua" w:cs="Times New Roman"/>
                <w:b/>
                <w:bCs/>
                <w:sz w:val="19"/>
                <w:szCs w:val="19"/>
                <w:lang w:eastAsia="pt-BR"/>
              </w:rPr>
              <w:t>, PNRS.</w:t>
            </w:r>
          </w:p>
        </w:tc>
      </w:tr>
    </w:tbl>
    <w:p w14:paraId="2AE6716B" w14:textId="31632D4E" w:rsidR="00D66062" w:rsidRPr="00EB4A14" w:rsidRDefault="00D66062" w:rsidP="00873799">
      <w:pPr>
        <w:spacing w:before="300" w:after="300" w:line="240" w:lineRule="auto"/>
        <w:ind w:firstLine="600"/>
        <w:jc w:val="both"/>
        <w:rPr>
          <w:rFonts w:ascii="Book Antiqua" w:eastAsia="Times New Roman" w:hAnsi="Book Antiqua" w:cs="Times New Roman"/>
          <w:b/>
          <w:bCs/>
          <w:sz w:val="19"/>
          <w:szCs w:val="19"/>
          <w:lang w:eastAsia="pt-BR"/>
        </w:rPr>
      </w:pPr>
      <w:r w:rsidRPr="00EB4A14">
        <w:rPr>
          <w:rFonts w:ascii="Book Antiqua" w:eastAsia="Times New Roman" w:hAnsi="Book Antiqua" w:cs="Times New Roman"/>
          <w:b/>
          <w:bCs/>
          <w:color w:val="000000"/>
          <w:sz w:val="19"/>
          <w:szCs w:val="19"/>
          <w:lang w:eastAsia="pt-BR"/>
        </w:rPr>
        <w:t>III - queima a céu aberto ou em recipientes, instalações e equipamentos não licenciados para essa finalidade; </w:t>
      </w:r>
      <w:r w:rsidR="00EB4A14">
        <w:rPr>
          <w:rFonts w:ascii="Book Antiqua" w:eastAsia="Times New Roman" w:hAnsi="Book Antiqua" w:cs="Arial"/>
          <w:b/>
          <w:bCs/>
          <w:color w:val="FF0000"/>
          <w:sz w:val="16"/>
          <w:szCs w:val="16"/>
          <w:u w:val="single"/>
          <w:lang w:eastAsia="pt-BR"/>
        </w:rPr>
        <w:t>(MPMS-2022)</w:t>
      </w:r>
    </w:p>
    <w:p w14:paraId="2AE6716C" w14:textId="259774CE" w:rsidR="00D66062" w:rsidRPr="00EB4A14" w:rsidRDefault="00D66062" w:rsidP="00873799">
      <w:pPr>
        <w:spacing w:before="300" w:after="300" w:line="240" w:lineRule="auto"/>
        <w:ind w:firstLine="600"/>
        <w:jc w:val="both"/>
        <w:rPr>
          <w:rFonts w:ascii="Book Antiqua" w:eastAsia="Times New Roman" w:hAnsi="Book Antiqua" w:cs="Times New Roman"/>
          <w:b/>
          <w:bCs/>
          <w:color w:val="000000"/>
          <w:sz w:val="18"/>
          <w:szCs w:val="18"/>
          <w:lang w:eastAsia="pt-BR"/>
        </w:rPr>
      </w:pPr>
      <w:r w:rsidRPr="00EB4A14">
        <w:rPr>
          <w:rFonts w:ascii="Book Antiqua" w:eastAsia="Times New Roman" w:hAnsi="Book Antiqua" w:cs="Times New Roman"/>
          <w:b/>
          <w:bCs/>
          <w:color w:val="000000"/>
          <w:sz w:val="19"/>
          <w:szCs w:val="19"/>
          <w:lang w:eastAsia="pt-BR"/>
        </w:rPr>
        <w:t xml:space="preserve">IV - </w:t>
      </w:r>
      <w:proofErr w:type="gramStart"/>
      <w:r w:rsidRPr="00EB4A14">
        <w:rPr>
          <w:rFonts w:ascii="Book Antiqua" w:eastAsia="Times New Roman" w:hAnsi="Book Antiqua" w:cs="Times New Roman"/>
          <w:b/>
          <w:bCs/>
          <w:color w:val="000000"/>
          <w:sz w:val="19"/>
          <w:szCs w:val="19"/>
          <w:highlight w:val="cyan"/>
          <w:lang w:eastAsia="pt-BR"/>
        </w:rPr>
        <w:t>outras</w:t>
      </w:r>
      <w:proofErr w:type="gramEnd"/>
      <w:r w:rsidRPr="00EB4A14">
        <w:rPr>
          <w:rFonts w:ascii="Book Antiqua" w:eastAsia="Times New Roman" w:hAnsi="Book Antiqua" w:cs="Times New Roman"/>
          <w:b/>
          <w:bCs/>
          <w:color w:val="000000"/>
          <w:sz w:val="19"/>
          <w:szCs w:val="19"/>
          <w:highlight w:val="cyan"/>
          <w:lang w:eastAsia="pt-BR"/>
        </w:rPr>
        <w:t xml:space="preserve"> formas vedadas</w:t>
      </w:r>
      <w:r w:rsidRPr="00EB4A14">
        <w:rPr>
          <w:rFonts w:ascii="Book Antiqua" w:eastAsia="Times New Roman" w:hAnsi="Book Antiqua" w:cs="Times New Roman"/>
          <w:b/>
          <w:bCs/>
          <w:color w:val="000000"/>
          <w:sz w:val="19"/>
          <w:szCs w:val="19"/>
          <w:lang w:eastAsia="pt-BR"/>
        </w:rPr>
        <w:t xml:space="preserve"> </w:t>
      </w:r>
      <w:r w:rsidRPr="00EB4A14">
        <w:rPr>
          <w:rFonts w:ascii="Book Antiqua" w:eastAsia="Times New Roman" w:hAnsi="Book Antiqua" w:cs="Times New Roman"/>
          <w:b/>
          <w:bCs/>
          <w:color w:val="000000"/>
          <w:sz w:val="19"/>
          <w:szCs w:val="19"/>
          <w:highlight w:val="yellow"/>
          <w:lang w:eastAsia="pt-BR"/>
        </w:rPr>
        <w:t>pelo poder público</w:t>
      </w:r>
      <w:r w:rsidRPr="00EB4A14">
        <w:rPr>
          <w:rFonts w:ascii="Book Antiqua" w:eastAsia="Times New Roman" w:hAnsi="Book Antiqua" w:cs="Times New Roman"/>
          <w:b/>
          <w:bCs/>
          <w:color w:val="000000"/>
          <w:sz w:val="18"/>
          <w:szCs w:val="18"/>
          <w:lang w:eastAsia="pt-BR"/>
        </w:rPr>
        <w:t>. </w:t>
      </w:r>
      <w:r w:rsidR="00655A48" w:rsidRPr="00EB4A14">
        <w:rPr>
          <w:rFonts w:ascii="Book Antiqua" w:eastAsia="Times New Roman" w:hAnsi="Book Antiqua" w:cs="Arial"/>
          <w:b/>
          <w:bCs/>
          <w:color w:val="FF0000"/>
          <w:sz w:val="16"/>
          <w:szCs w:val="16"/>
          <w:u w:val="single"/>
          <w:lang w:eastAsia="pt-BR"/>
        </w:rPr>
        <w:t>(MPRS-2012)</w:t>
      </w:r>
      <w:r w:rsidR="00EB4A14">
        <w:rPr>
          <w:rFonts w:ascii="Book Antiqua" w:eastAsia="Times New Roman" w:hAnsi="Book Antiqua" w:cs="Arial"/>
          <w:b/>
          <w:bCs/>
          <w:color w:val="FF0000"/>
          <w:sz w:val="16"/>
          <w:szCs w:val="16"/>
          <w:lang w:eastAsia="pt-BR"/>
        </w:rPr>
        <w:t xml:space="preserve"> </w:t>
      </w:r>
      <w:r w:rsidR="00EB4A14">
        <w:rPr>
          <w:rFonts w:ascii="Book Antiqua" w:eastAsia="Times New Roman" w:hAnsi="Book Antiqua" w:cs="Arial"/>
          <w:b/>
          <w:bCs/>
          <w:color w:val="FF0000"/>
          <w:sz w:val="16"/>
          <w:szCs w:val="16"/>
          <w:u w:val="single"/>
          <w:lang w:eastAsia="pt-BR"/>
        </w:rPr>
        <w:t>(MPMS-2022)</w:t>
      </w:r>
    </w:p>
    <w:tbl>
      <w:tblPr>
        <w:tblStyle w:val="Tabelacomgrade"/>
        <w:tblW w:w="0" w:type="auto"/>
        <w:shd w:val="clear" w:color="auto" w:fill="CCFFFF"/>
        <w:tblLook w:val="04A0" w:firstRow="1" w:lastRow="0" w:firstColumn="1" w:lastColumn="0" w:noHBand="0" w:noVBand="1"/>
      </w:tblPr>
      <w:tblGrid>
        <w:gridCol w:w="8494"/>
      </w:tblGrid>
      <w:tr w:rsidR="00AF720B" w:rsidRPr="001D60D9" w14:paraId="42E4EBF8" w14:textId="77777777" w:rsidTr="00AF720B">
        <w:tc>
          <w:tcPr>
            <w:tcW w:w="8494" w:type="dxa"/>
            <w:shd w:val="clear" w:color="auto" w:fill="CCFFFF"/>
          </w:tcPr>
          <w:p w14:paraId="4CFA8C4B" w14:textId="3B9A4E35" w:rsidR="00AF720B" w:rsidRPr="001D60D9" w:rsidRDefault="00AF720B" w:rsidP="00AF720B">
            <w:pPr>
              <w:jc w:val="both"/>
              <w:rPr>
                <w:rFonts w:ascii="Book Antiqua" w:eastAsia="Times New Roman" w:hAnsi="Book Antiqua" w:cs="Times New Roman"/>
                <w:b/>
                <w:bCs/>
                <w:sz w:val="19"/>
                <w:szCs w:val="19"/>
                <w:lang w:eastAsia="pt-BR"/>
              </w:rPr>
            </w:pPr>
            <w:r w:rsidRPr="001D60D9">
              <w:rPr>
                <w:rFonts w:ascii="Book Antiqua" w:eastAsia="Times New Roman" w:hAnsi="Book Antiqua" w:cs="Times New Roman"/>
                <w:b/>
                <w:sz w:val="19"/>
                <w:szCs w:val="19"/>
                <w:lang w:eastAsia="pt-BR"/>
              </w:rPr>
              <w:t>(</w:t>
            </w:r>
            <w:r w:rsidRPr="001D60D9">
              <w:rPr>
                <w:rFonts w:ascii="Book Antiqua" w:eastAsia="Times New Roman" w:hAnsi="Book Antiqua" w:cs="Times New Roman"/>
                <w:b/>
                <w:sz w:val="19"/>
                <w:szCs w:val="19"/>
                <w:highlight w:val="yellow"/>
                <w:lang w:eastAsia="pt-BR"/>
              </w:rPr>
              <w:t>MPRS-2012</w:t>
            </w:r>
            <w:r w:rsidRPr="001D60D9">
              <w:rPr>
                <w:rFonts w:ascii="Book Antiqua" w:eastAsia="Times New Roman" w:hAnsi="Book Antiqua" w:cs="Times New Roman"/>
                <w:b/>
                <w:sz w:val="19"/>
                <w:szCs w:val="19"/>
                <w:lang w:eastAsia="pt-BR"/>
              </w:rPr>
              <w:t>)</w:t>
            </w:r>
            <w:r w:rsidRPr="001D60D9">
              <w:rPr>
                <w:rFonts w:ascii="Book Antiqua" w:eastAsia="Times New Roman" w:hAnsi="Book Antiqua" w:cs="Times New Roman"/>
                <w:bCs/>
                <w:sz w:val="19"/>
                <w:szCs w:val="19"/>
                <w:lang w:eastAsia="pt-BR"/>
              </w:rPr>
              <w:t>: Em relação à Política Nacional de Resíduos Sólidos, considere a seguinte afirmação</w:t>
            </w:r>
            <w:r w:rsidRPr="001D60D9">
              <w:rPr>
                <w:rFonts w:ascii="Book Antiqua" w:eastAsia="Times New Roman" w:hAnsi="Book Antiqua" w:cs="Times New Roman"/>
                <w:sz w:val="19"/>
                <w:szCs w:val="19"/>
                <w:lang w:eastAsia="pt-BR"/>
              </w:rPr>
              <w:t>:</w:t>
            </w:r>
            <w:r w:rsidRPr="001D60D9">
              <w:rPr>
                <w:sz w:val="19"/>
                <w:szCs w:val="19"/>
              </w:rPr>
              <w:t xml:space="preserve"> </w:t>
            </w:r>
            <w:r w:rsidRPr="001D60D9">
              <w:rPr>
                <w:rFonts w:ascii="Book Antiqua" w:eastAsia="Times New Roman" w:hAnsi="Book Antiqua" w:cs="Times New Roman"/>
                <w:sz w:val="19"/>
                <w:szCs w:val="19"/>
                <w:lang w:eastAsia="pt-BR"/>
              </w:rPr>
              <w:t xml:space="preserve">O poder público pode vedar formas de destinação ou disposição final de resíduos sólidos ou rejeitos que considere inadequadas, além daquelas já arroladas expressamente na Lei n° 12.305/10. </w:t>
            </w:r>
            <w:bookmarkStart w:id="37" w:name="_Hlk71115371"/>
            <w:r w:rsidRPr="001D60D9">
              <w:rPr>
                <w:rFonts w:ascii="Book Antiqua" w:eastAsia="Times New Roman" w:hAnsi="Book Antiqua" w:cs="Times New Roman"/>
                <w:b/>
                <w:bCs/>
                <w:sz w:val="19"/>
                <w:szCs w:val="19"/>
                <w:lang w:eastAsia="pt-BR"/>
              </w:rPr>
              <w:t>BL: art. 47, IV, PNRS.</w:t>
            </w:r>
            <w:bookmarkEnd w:id="37"/>
          </w:p>
        </w:tc>
      </w:tr>
    </w:tbl>
    <w:p w14:paraId="2AE6716D" w14:textId="3F4E9AAE" w:rsidR="00D66062" w:rsidRPr="006D469A" w:rsidRDefault="00D66062" w:rsidP="00873799">
      <w:pPr>
        <w:spacing w:before="300" w:after="300" w:line="240" w:lineRule="auto"/>
        <w:ind w:firstLine="600"/>
        <w:jc w:val="both"/>
        <w:rPr>
          <w:rFonts w:ascii="Book Antiqua" w:eastAsia="Times New Roman" w:hAnsi="Book Antiqua" w:cs="Times New Roman"/>
          <w:color w:val="000000"/>
          <w:sz w:val="18"/>
          <w:szCs w:val="18"/>
          <w:u w:val="single"/>
          <w:lang w:eastAsia="pt-BR"/>
        </w:rPr>
      </w:pPr>
      <w:r w:rsidRPr="001D60D9">
        <w:rPr>
          <w:rFonts w:ascii="Book Antiqua" w:eastAsia="Times New Roman" w:hAnsi="Book Antiqua" w:cs="Times New Roman"/>
          <w:b/>
          <w:color w:val="000000"/>
          <w:sz w:val="19"/>
          <w:szCs w:val="19"/>
          <w:highlight w:val="magenta"/>
          <w:lang w:eastAsia="pt-BR"/>
        </w:rPr>
        <w:t>§ 1</w:t>
      </w:r>
      <w:proofErr w:type="gramStart"/>
      <w:r w:rsidRPr="001D60D9">
        <w:rPr>
          <w:rFonts w:ascii="Book Antiqua" w:eastAsia="Times New Roman" w:hAnsi="Book Antiqua" w:cs="Times New Roman"/>
          <w:b/>
          <w:color w:val="000000"/>
          <w:sz w:val="19"/>
          <w:szCs w:val="19"/>
          <w:highlight w:val="magenta"/>
          <w:u w:val="single"/>
          <w:vertAlign w:val="superscript"/>
          <w:lang w:eastAsia="pt-BR"/>
        </w:rPr>
        <w:t>o</w:t>
      </w:r>
      <w:r w:rsidRPr="001D60D9">
        <w:rPr>
          <w:rFonts w:ascii="Book Antiqua" w:eastAsia="Times New Roman" w:hAnsi="Book Antiqua" w:cs="Times New Roman"/>
          <w:color w:val="000000"/>
          <w:sz w:val="19"/>
          <w:szCs w:val="19"/>
          <w:lang w:eastAsia="pt-BR"/>
        </w:rPr>
        <w:t xml:space="preserve">  </w:t>
      </w:r>
      <w:r w:rsidRPr="00655A48">
        <w:rPr>
          <w:rFonts w:ascii="Book Antiqua" w:eastAsia="Times New Roman" w:hAnsi="Book Antiqua" w:cs="Times New Roman"/>
          <w:b/>
          <w:bCs/>
          <w:color w:val="000000"/>
          <w:sz w:val="19"/>
          <w:szCs w:val="19"/>
          <w:lang w:eastAsia="pt-BR"/>
        </w:rPr>
        <w:t>Quando</w:t>
      </w:r>
      <w:proofErr w:type="gramEnd"/>
      <w:r w:rsidRPr="00655A48">
        <w:rPr>
          <w:rFonts w:ascii="Book Antiqua" w:eastAsia="Times New Roman" w:hAnsi="Book Antiqua" w:cs="Times New Roman"/>
          <w:b/>
          <w:bCs/>
          <w:color w:val="000000"/>
          <w:sz w:val="19"/>
          <w:szCs w:val="19"/>
          <w:lang w:eastAsia="pt-BR"/>
        </w:rPr>
        <w:t xml:space="preserve"> decretada emergência sanitária, a queima de resíduos a céu aberto pode ser realizada, desde que autorizada e acompanhada pelos órgãos competentes do Sisnama, do SNVS e, quando couber, do </w:t>
      </w:r>
      <w:proofErr w:type="spellStart"/>
      <w:r w:rsidRPr="00655A48">
        <w:rPr>
          <w:rFonts w:ascii="Book Antiqua" w:eastAsia="Times New Roman" w:hAnsi="Book Antiqua" w:cs="Times New Roman"/>
          <w:b/>
          <w:bCs/>
          <w:color w:val="000000"/>
          <w:sz w:val="19"/>
          <w:szCs w:val="19"/>
          <w:lang w:eastAsia="pt-BR"/>
        </w:rPr>
        <w:t>Suasa</w:t>
      </w:r>
      <w:proofErr w:type="spellEnd"/>
      <w:r w:rsidRPr="006D469A">
        <w:rPr>
          <w:rFonts w:ascii="Book Antiqua" w:eastAsia="Times New Roman" w:hAnsi="Book Antiqua" w:cs="Times New Roman"/>
          <w:color w:val="000000"/>
          <w:sz w:val="18"/>
          <w:szCs w:val="18"/>
          <w:lang w:eastAsia="pt-BR"/>
        </w:rPr>
        <w:t>. </w:t>
      </w:r>
      <w:r w:rsidR="00655A48" w:rsidRPr="006D469A">
        <w:rPr>
          <w:rFonts w:ascii="Book Antiqua" w:eastAsia="Times New Roman" w:hAnsi="Book Antiqua" w:cs="Arial"/>
          <w:b/>
          <w:bCs/>
          <w:color w:val="FF0000"/>
          <w:sz w:val="16"/>
          <w:szCs w:val="16"/>
          <w:u w:val="single"/>
          <w:lang w:eastAsia="pt-BR"/>
        </w:rPr>
        <w:t>(TJSP-2015)</w:t>
      </w:r>
      <w:r w:rsidR="00655A48" w:rsidRPr="006D469A">
        <w:rPr>
          <w:rFonts w:ascii="Book Antiqua" w:eastAsia="Times New Roman" w:hAnsi="Book Antiqua" w:cs="Arial"/>
          <w:b/>
          <w:bCs/>
          <w:color w:val="FF0000"/>
          <w:sz w:val="16"/>
          <w:szCs w:val="16"/>
          <w:lang w:eastAsia="pt-BR"/>
        </w:rPr>
        <w:t xml:space="preserve"> </w:t>
      </w:r>
      <w:r w:rsidR="00655A48" w:rsidRPr="006D469A">
        <w:rPr>
          <w:rFonts w:ascii="Book Antiqua" w:eastAsia="Times New Roman" w:hAnsi="Book Antiqua" w:cs="Arial"/>
          <w:b/>
          <w:bCs/>
          <w:color w:val="FF0000"/>
          <w:sz w:val="16"/>
          <w:szCs w:val="16"/>
          <w:u w:val="single"/>
          <w:lang w:eastAsia="pt-BR"/>
        </w:rPr>
        <w:t>(MPGO-2019)</w:t>
      </w:r>
    </w:p>
    <w:tbl>
      <w:tblPr>
        <w:tblStyle w:val="Tabelacomgrade"/>
        <w:tblW w:w="0" w:type="auto"/>
        <w:shd w:val="clear" w:color="auto" w:fill="CCFFFF"/>
        <w:tblLook w:val="04A0" w:firstRow="1" w:lastRow="0" w:firstColumn="1" w:lastColumn="0" w:noHBand="0" w:noVBand="1"/>
      </w:tblPr>
      <w:tblGrid>
        <w:gridCol w:w="8494"/>
      </w:tblGrid>
      <w:tr w:rsidR="00730B3D" w:rsidRPr="001D60D9" w14:paraId="2AE6716F" w14:textId="77777777" w:rsidTr="00730B3D">
        <w:tc>
          <w:tcPr>
            <w:tcW w:w="8494" w:type="dxa"/>
            <w:shd w:val="clear" w:color="auto" w:fill="CCFFFF"/>
          </w:tcPr>
          <w:p w14:paraId="0627E0BA" w14:textId="204EE9FF" w:rsidR="004928FB" w:rsidRDefault="004928FB" w:rsidP="00D04DA0">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928FB">
              <w:rPr>
                <w:rFonts w:ascii="Book Antiqua" w:eastAsia="Times New Roman" w:hAnsi="Book Antiqua" w:cs="Times New Roman"/>
                <w:b/>
                <w:bCs/>
                <w:sz w:val="19"/>
                <w:szCs w:val="19"/>
                <w:highlight w:val="yellow"/>
                <w:lang w:eastAsia="pt-BR"/>
              </w:rPr>
              <w:t>MPGO-2019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928FB">
              <w:rPr>
                <w:rFonts w:ascii="Book Antiqua" w:eastAsia="Times New Roman" w:hAnsi="Book Antiqua" w:cs="Times New Roman"/>
                <w:sz w:val="19"/>
                <w:szCs w:val="19"/>
                <w:lang w:eastAsia="pt-BR"/>
              </w:rPr>
              <w:t>Conforme a Lei 12.305/10, que institui a política nacional de resíduos sólidos, é correto afirmar que</w:t>
            </w:r>
            <w:r>
              <w:rPr>
                <w:rFonts w:ascii="Book Antiqua" w:eastAsia="Times New Roman" w:hAnsi="Book Antiqua" w:cs="Times New Roman"/>
                <w:sz w:val="19"/>
                <w:szCs w:val="19"/>
                <w:lang w:eastAsia="pt-BR"/>
              </w:rPr>
              <w:t>, q</w:t>
            </w:r>
            <w:r w:rsidRPr="004928FB">
              <w:rPr>
                <w:rFonts w:ascii="Book Antiqua" w:eastAsia="Times New Roman" w:hAnsi="Book Antiqua" w:cs="Times New Roman"/>
                <w:sz w:val="19"/>
                <w:szCs w:val="19"/>
                <w:lang w:eastAsia="pt-BR"/>
              </w:rPr>
              <w:t>uando decretada emergência sanitária, a queima de resíduos a céu aberto pode ser realizada, desde que autorizada e acompanhada pelos órgãos competentes.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47, §1º, PNRS.</w:t>
            </w:r>
          </w:p>
          <w:p w14:paraId="6991E4E9" w14:textId="77777777" w:rsidR="004928FB" w:rsidRDefault="004928FB" w:rsidP="00D04DA0">
            <w:pPr>
              <w:jc w:val="both"/>
              <w:rPr>
                <w:rFonts w:ascii="Book Antiqua" w:eastAsia="Times New Roman" w:hAnsi="Book Antiqua" w:cs="Times New Roman"/>
                <w:b/>
                <w:sz w:val="19"/>
                <w:szCs w:val="19"/>
                <w:lang w:eastAsia="pt-BR"/>
              </w:rPr>
            </w:pPr>
          </w:p>
          <w:p w14:paraId="2AE6716E" w14:textId="75E8FC67" w:rsidR="00730B3D" w:rsidRPr="001D60D9" w:rsidRDefault="00730B3D" w:rsidP="00D04DA0">
            <w:pPr>
              <w:jc w:val="both"/>
              <w:rPr>
                <w:rFonts w:ascii="Book Antiqua" w:eastAsia="Times New Roman" w:hAnsi="Book Antiqua" w:cs="Times New Roman"/>
                <w:b/>
                <w:sz w:val="19"/>
                <w:szCs w:val="19"/>
                <w:lang w:eastAsia="pt-BR"/>
              </w:rPr>
            </w:pPr>
            <w:r w:rsidRPr="001D60D9">
              <w:rPr>
                <w:rFonts w:ascii="Book Antiqua" w:eastAsia="Times New Roman" w:hAnsi="Book Antiqua" w:cs="Times New Roman"/>
                <w:b/>
                <w:sz w:val="19"/>
                <w:szCs w:val="19"/>
                <w:lang w:eastAsia="pt-BR"/>
              </w:rPr>
              <w:t>(</w:t>
            </w:r>
            <w:r w:rsidRPr="001D60D9">
              <w:rPr>
                <w:rFonts w:ascii="Book Antiqua" w:eastAsia="Times New Roman" w:hAnsi="Book Antiqua" w:cs="Times New Roman"/>
                <w:b/>
                <w:sz w:val="19"/>
                <w:szCs w:val="19"/>
                <w:highlight w:val="yellow"/>
                <w:lang w:eastAsia="pt-BR"/>
              </w:rPr>
              <w:t>TJSP</w:t>
            </w:r>
            <w:r w:rsidR="00D04DA0" w:rsidRPr="001D60D9">
              <w:rPr>
                <w:rFonts w:ascii="Book Antiqua" w:eastAsia="Times New Roman" w:hAnsi="Book Antiqua" w:cs="Times New Roman"/>
                <w:b/>
                <w:sz w:val="19"/>
                <w:szCs w:val="19"/>
                <w:highlight w:val="yellow"/>
                <w:lang w:eastAsia="pt-BR"/>
              </w:rPr>
              <w:t>-</w:t>
            </w:r>
            <w:r w:rsidRPr="001D60D9">
              <w:rPr>
                <w:rFonts w:ascii="Book Antiqua" w:eastAsia="Times New Roman" w:hAnsi="Book Antiqua" w:cs="Times New Roman"/>
                <w:b/>
                <w:sz w:val="19"/>
                <w:szCs w:val="19"/>
                <w:highlight w:val="yellow"/>
                <w:lang w:eastAsia="pt-BR"/>
              </w:rPr>
              <w:t>2015</w:t>
            </w:r>
            <w:r w:rsidR="00D04DA0" w:rsidRPr="001D60D9">
              <w:rPr>
                <w:rFonts w:ascii="Book Antiqua" w:eastAsia="Times New Roman" w:hAnsi="Book Antiqua" w:cs="Times New Roman"/>
                <w:b/>
                <w:sz w:val="19"/>
                <w:szCs w:val="19"/>
                <w:highlight w:val="yellow"/>
                <w:lang w:eastAsia="pt-BR"/>
              </w:rPr>
              <w:t>-</w:t>
            </w:r>
            <w:r w:rsidRPr="001D60D9">
              <w:rPr>
                <w:rFonts w:ascii="Book Antiqua" w:eastAsia="Times New Roman" w:hAnsi="Book Antiqua" w:cs="Times New Roman"/>
                <w:b/>
                <w:sz w:val="19"/>
                <w:szCs w:val="19"/>
                <w:highlight w:val="yellow"/>
                <w:lang w:eastAsia="pt-BR"/>
              </w:rPr>
              <w:t>VUNESP</w:t>
            </w:r>
            <w:r w:rsidRPr="001D60D9">
              <w:rPr>
                <w:rFonts w:ascii="Book Antiqua" w:eastAsia="Times New Roman" w:hAnsi="Book Antiqua" w:cs="Times New Roman"/>
                <w:b/>
                <w:sz w:val="19"/>
                <w:szCs w:val="19"/>
                <w:lang w:eastAsia="pt-BR"/>
              </w:rPr>
              <w:t xml:space="preserve">): </w:t>
            </w:r>
            <w:r w:rsidRPr="001D60D9">
              <w:rPr>
                <w:rFonts w:ascii="Book Antiqua" w:hAnsi="Book Antiqua" w:cs="Times New Roman"/>
                <w:sz w:val="19"/>
                <w:szCs w:val="19"/>
              </w:rPr>
              <w:t xml:space="preserve">A Lei de Resíduos Sólidos permite a incineração de resíduos sólidos desde que realizada com emprego de equipamentos devidamente licenciados pela autoridade ambiental competente. </w:t>
            </w:r>
            <w:r w:rsidRPr="001D60D9">
              <w:rPr>
                <w:rFonts w:ascii="Book Antiqua" w:hAnsi="Book Antiqua" w:cs="Times New Roman"/>
                <w:b/>
                <w:sz w:val="19"/>
                <w:szCs w:val="19"/>
              </w:rPr>
              <w:t>BL: art. 47, §1º da Lei 12305.</w:t>
            </w:r>
          </w:p>
        </w:tc>
      </w:tr>
    </w:tbl>
    <w:p w14:paraId="2AE67170" w14:textId="4865F7BA" w:rsidR="00D66062" w:rsidRDefault="00D66062" w:rsidP="00873799">
      <w:pPr>
        <w:spacing w:before="300" w:after="300" w:line="240" w:lineRule="auto"/>
        <w:ind w:firstLine="600"/>
        <w:jc w:val="both"/>
        <w:rPr>
          <w:rFonts w:ascii="Book Antiqua" w:eastAsia="Times New Roman" w:hAnsi="Book Antiqua" w:cs="Times New Roman"/>
          <w:color w:val="000000"/>
          <w:sz w:val="19"/>
          <w:szCs w:val="19"/>
          <w:lang w:eastAsia="pt-BR"/>
        </w:rPr>
      </w:pPr>
      <w:r w:rsidRPr="001D60D9">
        <w:rPr>
          <w:rFonts w:ascii="Book Antiqua" w:eastAsia="Times New Roman" w:hAnsi="Book Antiqua" w:cs="Times New Roman"/>
          <w:color w:val="000000"/>
          <w:sz w:val="19"/>
          <w:szCs w:val="19"/>
          <w:lang w:eastAsia="pt-BR"/>
        </w:rPr>
        <w:t>§ 2</w:t>
      </w:r>
      <w:proofErr w:type="gramStart"/>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Assegurada</w:t>
      </w:r>
      <w:proofErr w:type="gramEnd"/>
      <w:r w:rsidRPr="001D60D9">
        <w:rPr>
          <w:rFonts w:ascii="Book Antiqua" w:eastAsia="Times New Roman" w:hAnsi="Book Antiqua" w:cs="Times New Roman"/>
          <w:color w:val="000000"/>
          <w:sz w:val="19"/>
          <w:szCs w:val="19"/>
          <w:lang w:eastAsia="pt-BR"/>
        </w:rPr>
        <w:t xml:space="preserve"> a devida impermeabilização, as bacias de decantação de resíduos ou rejeitos industriais ou de mineração, devidamente licenciadas pelo órgão competente do Sisnama, não são consideradas corpos hídricos para efeitos do disposto no inciso I do </w:t>
      </w:r>
      <w:r w:rsidRPr="001D60D9">
        <w:rPr>
          <w:rFonts w:ascii="Book Antiqua" w:eastAsia="Times New Roman" w:hAnsi="Book Antiqua" w:cs="Times New Roman"/>
          <w:b/>
          <w:bCs/>
          <w:color w:val="000000"/>
          <w:sz w:val="19"/>
          <w:szCs w:val="19"/>
          <w:lang w:eastAsia="pt-BR"/>
        </w:rPr>
        <w:t>caput</w:t>
      </w:r>
      <w:r w:rsidRPr="001D60D9">
        <w:rPr>
          <w:rFonts w:ascii="Book Antiqua" w:eastAsia="Times New Roman" w:hAnsi="Book Antiqua" w:cs="Times New Roman"/>
          <w:color w:val="000000"/>
          <w:sz w:val="19"/>
          <w:szCs w:val="19"/>
          <w:lang w:eastAsia="pt-BR"/>
        </w:rPr>
        <w:t>. </w:t>
      </w:r>
    </w:p>
    <w:p w14:paraId="2AE67171"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Art. 48.  São proibidas, nas áreas de disposição final de resíduos ou rejeitos, as seguintes atividades: </w:t>
      </w:r>
    </w:p>
    <w:p w14:paraId="2AE67172"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xml:space="preserve">I - </w:t>
      </w:r>
      <w:proofErr w:type="gramStart"/>
      <w:r w:rsidRPr="001D60D9">
        <w:rPr>
          <w:rFonts w:ascii="Book Antiqua" w:eastAsia="Times New Roman" w:hAnsi="Book Antiqua" w:cs="Times New Roman"/>
          <w:color w:val="000000"/>
          <w:sz w:val="19"/>
          <w:szCs w:val="19"/>
          <w:lang w:eastAsia="pt-BR"/>
        </w:rPr>
        <w:t>utilização</w:t>
      </w:r>
      <w:proofErr w:type="gramEnd"/>
      <w:r w:rsidRPr="001D60D9">
        <w:rPr>
          <w:rFonts w:ascii="Book Antiqua" w:eastAsia="Times New Roman" w:hAnsi="Book Antiqua" w:cs="Times New Roman"/>
          <w:color w:val="000000"/>
          <w:sz w:val="19"/>
          <w:szCs w:val="19"/>
          <w:lang w:eastAsia="pt-BR"/>
        </w:rPr>
        <w:t xml:space="preserve"> dos rejeitos dispostos como alimentação; </w:t>
      </w:r>
    </w:p>
    <w:p w14:paraId="2AE67173"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xml:space="preserve">II - </w:t>
      </w:r>
      <w:proofErr w:type="gramStart"/>
      <w:r w:rsidRPr="001D60D9">
        <w:rPr>
          <w:rFonts w:ascii="Book Antiqua" w:eastAsia="Times New Roman" w:hAnsi="Book Antiqua" w:cs="Times New Roman"/>
          <w:color w:val="000000"/>
          <w:sz w:val="19"/>
          <w:szCs w:val="19"/>
          <w:lang w:eastAsia="pt-BR"/>
        </w:rPr>
        <w:t>catação</w:t>
      </w:r>
      <w:proofErr w:type="gramEnd"/>
      <w:r w:rsidRPr="001D60D9">
        <w:rPr>
          <w:rFonts w:ascii="Book Antiqua" w:eastAsia="Times New Roman" w:hAnsi="Book Antiqua" w:cs="Times New Roman"/>
          <w:color w:val="000000"/>
          <w:sz w:val="19"/>
          <w:szCs w:val="19"/>
          <w:lang w:eastAsia="pt-BR"/>
        </w:rPr>
        <w:t>, observado o disposto no inciso V do art. 17; </w:t>
      </w:r>
    </w:p>
    <w:p w14:paraId="2AE67174"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III - criação de animais domésticos; </w:t>
      </w:r>
    </w:p>
    <w:p w14:paraId="2AE67175"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xml:space="preserve">IV - </w:t>
      </w:r>
      <w:proofErr w:type="gramStart"/>
      <w:r w:rsidRPr="001D60D9">
        <w:rPr>
          <w:rFonts w:ascii="Book Antiqua" w:eastAsia="Times New Roman" w:hAnsi="Book Antiqua" w:cs="Times New Roman"/>
          <w:color w:val="000000"/>
          <w:sz w:val="19"/>
          <w:szCs w:val="19"/>
          <w:lang w:eastAsia="pt-BR"/>
        </w:rPr>
        <w:t>fixação</w:t>
      </w:r>
      <w:proofErr w:type="gramEnd"/>
      <w:r w:rsidRPr="001D60D9">
        <w:rPr>
          <w:rFonts w:ascii="Book Antiqua" w:eastAsia="Times New Roman" w:hAnsi="Book Antiqua" w:cs="Times New Roman"/>
          <w:color w:val="000000"/>
          <w:sz w:val="19"/>
          <w:szCs w:val="19"/>
          <w:lang w:eastAsia="pt-BR"/>
        </w:rPr>
        <w:t xml:space="preserve"> de habitações temporárias ou permanentes; </w:t>
      </w:r>
    </w:p>
    <w:p w14:paraId="2AE67176" w14:textId="77777777" w:rsidR="00D66062" w:rsidRDefault="00D66062" w:rsidP="00873799">
      <w:pPr>
        <w:spacing w:before="300" w:after="300" w:line="240" w:lineRule="auto"/>
        <w:ind w:firstLine="600"/>
        <w:jc w:val="both"/>
        <w:rPr>
          <w:rFonts w:ascii="Book Antiqua" w:eastAsia="Times New Roman" w:hAnsi="Book Antiqua" w:cs="Times New Roman"/>
          <w:color w:val="000000"/>
          <w:sz w:val="19"/>
          <w:szCs w:val="19"/>
          <w:lang w:eastAsia="pt-BR"/>
        </w:rPr>
      </w:pPr>
      <w:r w:rsidRPr="001D60D9">
        <w:rPr>
          <w:rFonts w:ascii="Book Antiqua" w:eastAsia="Times New Roman" w:hAnsi="Book Antiqua" w:cs="Times New Roman"/>
          <w:color w:val="000000"/>
          <w:sz w:val="19"/>
          <w:szCs w:val="19"/>
          <w:lang w:eastAsia="pt-BR"/>
        </w:rPr>
        <w:t xml:space="preserve">V - </w:t>
      </w:r>
      <w:proofErr w:type="gramStart"/>
      <w:r w:rsidRPr="001D60D9">
        <w:rPr>
          <w:rFonts w:ascii="Book Antiqua" w:eastAsia="Times New Roman" w:hAnsi="Book Antiqua" w:cs="Times New Roman"/>
          <w:color w:val="000000"/>
          <w:sz w:val="19"/>
          <w:szCs w:val="19"/>
          <w:lang w:eastAsia="pt-BR"/>
        </w:rPr>
        <w:t>outras</w:t>
      </w:r>
      <w:proofErr w:type="gramEnd"/>
      <w:r w:rsidRPr="001D60D9">
        <w:rPr>
          <w:rFonts w:ascii="Book Antiqua" w:eastAsia="Times New Roman" w:hAnsi="Book Antiqua" w:cs="Times New Roman"/>
          <w:color w:val="000000"/>
          <w:sz w:val="19"/>
          <w:szCs w:val="19"/>
          <w:lang w:eastAsia="pt-BR"/>
        </w:rPr>
        <w:t xml:space="preserve"> atividades vedadas pelo poder público. </w:t>
      </w:r>
    </w:p>
    <w:p w14:paraId="09E82755" w14:textId="77777777" w:rsidR="00A346E8" w:rsidRPr="00A346E8" w:rsidRDefault="00A346E8" w:rsidP="00A346E8">
      <w:pPr>
        <w:spacing w:before="300" w:after="300" w:line="240" w:lineRule="auto"/>
        <w:ind w:firstLine="600"/>
        <w:jc w:val="both"/>
        <w:rPr>
          <w:rFonts w:ascii="Book Antiqua" w:eastAsia="Times New Roman" w:hAnsi="Book Antiqua" w:cs="Times New Roman"/>
          <w:sz w:val="16"/>
          <w:szCs w:val="16"/>
          <w:lang w:eastAsia="pt-BR"/>
        </w:rPr>
      </w:pPr>
      <w:r w:rsidRPr="00A346E8">
        <w:rPr>
          <w:rFonts w:ascii="Book Antiqua" w:eastAsia="Times New Roman" w:hAnsi="Book Antiqua" w:cs="Times New Roman"/>
          <w:sz w:val="19"/>
          <w:szCs w:val="19"/>
          <w:lang w:eastAsia="pt-BR"/>
        </w:rPr>
        <w:lastRenderedPageBreak/>
        <w:t>Art. 49. É proibida a importação de resíduos sólidos e de rejeitos, inclusive de papel, derivados de papel, plástico, vidro e metal</w:t>
      </w:r>
      <w:r w:rsidRPr="00A346E8">
        <w:rPr>
          <w:rFonts w:ascii="Book Antiqua" w:eastAsia="Times New Roman" w:hAnsi="Book Antiqua" w:cs="Times New Roman"/>
          <w:sz w:val="16"/>
          <w:szCs w:val="16"/>
          <w:lang w:eastAsia="pt-BR"/>
        </w:rPr>
        <w:t>.  </w:t>
      </w:r>
      <w:r w:rsidRPr="00A346E8">
        <w:rPr>
          <w:rFonts w:ascii="Book Antiqua" w:eastAsia="Times New Roman" w:hAnsi="Book Antiqua" w:cs="Times New Roman"/>
          <w:color w:val="3333FF"/>
          <w:sz w:val="16"/>
          <w:szCs w:val="16"/>
          <w:lang w:eastAsia="pt-BR"/>
        </w:rPr>
        <w:t> </w:t>
      </w:r>
      <w:hyperlink r:id="rId33" w:anchor="art1" w:history="1">
        <w:r w:rsidRPr="00A346E8">
          <w:rPr>
            <w:rStyle w:val="Hyperlink"/>
            <w:rFonts w:ascii="Book Antiqua" w:eastAsia="Times New Roman" w:hAnsi="Book Antiqua" w:cs="Times New Roman"/>
            <w:color w:val="3333FF"/>
            <w:sz w:val="16"/>
            <w:szCs w:val="16"/>
            <w:lang w:eastAsia="pt-BR"/>
          </w:rPr>
          <w:t>(Redação dada pela Lei nº 15.088, de 2025)</w:t>
        </w:r>
      </w:hyperlink>
    </w:p>
    <w:p w14:paraId="2A39A911" w14:textId="06888DAE" w:rsidR="00A346E8" w:rsidRPr="00A346E8" w:rsidRDefault="00A346E8" w:rsidP="00A346E8">
      <w:pPr>
        <w:spacing w:before="300" w:after="300" w:line="240" w:lineRule="auto"/>
        <w:ind w:firstLine="600"/>
        <w:jc w:val="both"/>
        <w:rPr>
          <w:rFonts w:ascii="Book Antiqua" w:eastAsia="Times New Roman" w:hAnsi="Book Antiqua" w:cs="Times New Roman"/>
          <w:sz w:val="19"/>
          <w:szCs w:val="19"/>
          <w:lang w:eastAsia="pt-BR"/>
        </w:rPr>
      </w:pPr>
      <w:r w:rsidRPr="00A346E8">
        <w:rPr>
          <w:rFonts w:ascii="Book Antiqua" w:eastAsia="Times New Roman" w:hAnsi="Book Antiqua" w:cs="Times New Roman"/>
          <w:sz w:val="19"/>
          <w:szCs w:val="19"/>
          <w:lang w:eastAsia="pt-BR"/>
        </w:rPr>
        <w:t>§ 1º É ressalvada da proibição prevista no </w:t>
      </w:r>
      <w:r w:rsidRPr="00A346E8">
        <w:rPr>
          <w:rFonts w:ascii="Book Antiqua" w:eastAsia="Times New Roman" w:hAnsi="Book Antiqua" w:cs="Times New Roman"/>
          <w:i/>
          <w:iCs/>
          <w:sz w:val="19"/>
          <w:szCs w:val="19"/>
          <w:lang w:eastAsia="pt-BR"/>
        </w:rPr>
        <w:t>caput</w:t>
      </w:r>
      <w:r w:rsidRPr="00A346E8">
        <w:rPr>
          <w:rFonts w:ascii="Book Antiqua" w:eastAsia="Times New Roman" w:hAnsi="Book Antiqua" w:cs="Times New Roman"/>
          <w:sz w:val="19"/>
          <w:szCs w:val="19"/>
          <w:lang w:eastAsia="pt-BR"/>
        </w:rPr>
        <w:t> deste artigo a importação de resíduos utilizados na transformação de materiais e minerais estratégicos, inclusive aparas de papel de fibra longa, nos termos de regulamento, e de resíduos de metais e materiais metálicos. </w:t>
      </w:r>
      <w:hyperlink r:id="rId34" w:anchor="art1" w:history="1">
        <w:r w:rsidRPr="00A346E8">
          <w:rPr>
            <w:rStyle w:val="Hyperlink"/>
            <w:rFonts w:ascii="Book Antiqua" w:eastAsia="Times New Roman" w:hAnsi="Book Antiqua" w:cs="Times New Roman"/>
            <w:color w:val="3333FF"/>
            <w:sz w:val="16"/>
            <w:szCs w:val="16"/>
            <w:lang w:eastAsia="pt-BR"/>
          </w:rPr>
          <w:t>(Incluído pela Lei nº 15.088, de 2025)</w:t>
        </w:r>
      </w:hyperlink>
    </w:p>
    <w:p w14:paraId="0117CC11" w14:textId="2E11AB7A" w:rsidR="00A346E8" w:rsidRPr="00A346E8" w:rsidRDefault="00A346E8" w:rsidP="00A346E8">
      <w:pPr>
        <w:spacing w:before="300" w:after="300" w:line="240" w:lineRule="auto"/>
        <w:ind w:firstLine="600"/>
        <w:jc w:val="both"/>
        <w:rPr>
          <w:rFonts w:ascii="Book Antiqua" w:eastAsia="Times New Roman" w:hAnsi="Book Antiqua" w:cs="Times New Roman"/>
          <w:sz w:val="19"/>
          <w:szCs w:val="19"/>
          <w:lang w:eastAsia="pt-BR"/>
        </w:rPr>
      </w:pPr>
      <w:r w:rsidRPr="00A346E8">
        <w:rPr>
          <w:rFonts w:ascii="Book Antiqua" w:eastAsia="Times New Roman" w:hAnsi="Book Antiqua" w:cs="Times New Roman"/>
          <w:sz w:val="19"/>
          <w:szCs w:val="19"/>
          <w:lang w:eastAsia="pt-BR"/>
        </w:rPr>
        <w:t>§ 2º O importador ou o fabricante de autopeças, exceto de pneus, são autorizados a importar resíduos sólidos derivados de produtos nacionais previamente exportados, para fins exclusivos de logística reversa e reciclagem integral, ainda que classificados como resíduos perigosos, nos termos de regulamento.</w:t>
      </w:r>
      <w:r>
        <w:rPr>
          <w:rFonts w:ascii="Book Antiqua" w:eastAsia="Times New Roman" w:hAnsi="Book Antiqua" w:cs="Times New Roman"/>
          <w:sz w:val="19"/>
          <w:szCs w:val="19"/>
          <w:lang w:eastAsia="pt-BR"/>
        </w:rPr>
        <w:t xml:space="preserve"> </w:t>
      </w:r>
      <w:hyperlink r:id="rId35" w:anchor="art1" w:history="1">
        <w:r w:rsidRPr="00A346E8">
          <w:rPr>
            <w:rStyle w:val="Hyperlink"/>
            <w:rFonts w:ascii="Book Antiqua" w:eastAsia="Times New Roman" w:hAnsi="Book Antiqua" w:cs="Times New Roman"/>
            <w:color w:val="3333FF"/>
            <w:sz w:val="16"/>
            <w:szCs w:val="16"/>
            <w:lang w:eastAsia="pt-BR"/>
          </w:rPr>
          <w:t>(Incluído pela Lei nº 15.088, de 2025)</w:t>
        </w:r>
      </w:hyperlink>
    </w:p>
    <w:p w14:paraId="2AE67178"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bookmarkStart w:id="38" w:name="art49"/>
      <w:bookmarkEnd w:id="38"/>
      <w:r w:rsidRPr="001D60D9">
        <w:rPr>
          <w:rFonts w:ascii="Book Antiqua" w:eastAsia="Times New Roman" w:hAnsi="Book Antiqua" w:cs="Times New Roman"/>
          <w:color w:val="000000"/>
          <w:sz w:val="19"/>
          <w:szCs w:val="19"/>
          <w:lang w:eastAsia="pt-BR"/>
        </w:rPr>
        <w:t>TÍTULO IV</w:t>
      </w:r>
    </w:p>
    <w:p w14:paraId="2AE67179" w14:textId="77777777" w:rsidR="00D66062" w:rsidRPr="001D60D9" w:rsidRDefault="00D66062" w:rsidP="00D66062">
      <w:pPr>
        <w:spacing w:before="300" w:after="300" w:line="240" w:lineRule="auto"/>
        <w:ind w:firstLine="600"/>
        <w:jc w:val="center"/>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DISPOSIÇÕES TRANSITÓRIAS E FINAIS </w:t>
      </w:r>
    </w:p>
    <w:p w14:paraId="2AE6717A"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Art. 50.  A inexistência do regulamento previsto no § 3</w:t>
      </w:r>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xml:space="preserve"> do art. 21 não obsta a atuação, nos termos desta Lei, das cooperativas ou outras formas de associação de catadores de materiais reutilizáveis e recicláveis. </w:t>
      </w:r>
    </w:p>
    <w:p w14:paraId="2AE6717B" w14:textId="472ECDE6" w:rsidR="00D66062" w:rsidRPr="00FD6831" w:rsidRDefault="00D66062" w:rsidP="00873799">
      <w:pPr>
        <w:spacing w:before="300" w:after="300" w:line="240" w:lineRule="auto"/>
        <w:ind w:firstLine="600"/>
        <w:jc w:val="both"/>
        <w:rPr>
          <w:rFonts w:ascii="Book Antiqua" w:eastAsia="Times New Roman" w:hAnsi="Book Antiqua" w:cs="Times New Roman"/>
          <w:color w:val="000000"/>
          <w:sz w:val="18"/>
          <w:szCs w:val="18"/>
          <w:lang w:eastAsia="pt-BR"/>
        </w:rPr>
      </w:pPr>
      <w:r w:rsidRPr="00E04AF9">
        <w:rPr>
          <w:rFonts w:ascii="Book Antiqua" w:eastAsia="Times New Roman" w:hAnsi="Book Antiqua" w:cs="Times New Roman"/>
          <w:b/>
          <w:bCs/>
          <w:color w:val="000000"/>
          <w:sz w:val="19"/>
          <w:szCs w:val="19"/>
          <w:highlight w:val="magenta"/>
          <w:lang w:eastAsia="pt-BR"/>
        </w:rPr>
        <w:t>Art. 51</w:t>
      </w:r>
      <w:r w:rsidRPr="001D60D9">
        <w:rPr>
          <w:rFonts w:ascii="Book Antiqua" w:eastAsia="Times New Roman" w:hAnsi="Book Antiqua" w:cs="Times New Roman"/>
          <w:color w:val="000000"/>
          <w:sz w:val="19"/>
          <w:szCs w:val="19"/>
          <w:lang w:eastAsia="pt-BR"/>
        </w:rPr>
        <w:t xml:space="preserve">.  </w:t>
      </w:r>
      <w:r w:rsidRPr="00655A48">
        <w:rPr>
          <w:rFonts w:ascii="Book Antiqua" w:eastAsia="Times New Roman" w:hAnsi="Book Antiqua" w:cs="Times New Roman"/>
          <w:b/>
          <w:bCs/>
          <w:color w:val="000000"/>
          <w:sz w:val="19"/>
          <w:szCs w:val="19"/>
          <w:lang w:eastAsia="pt-BR"/>
        </w:rPr>
        <w:t xml:space="preserve">Sem prejuízo da obrigação de, independentemente da existência de culpa, reparar os danos causados, a ação ou omissão das pessoas físicas ou jurídicas que importe inobservância aos preceitos desta Lei ou de seu regulamento sujeita os infratores às sanções previstas em lei, em especial às fixadas na </w:t>
      </w:r>
      <w:hyperlink r:id="rId36" w:history="1">
        <w:r w:rsidRPr="00655A48">
          <w:rPr>
            <w:rFonts w:ascii="Book Antiqua" w:eastAsia="Times New Roman" w:hAnsi="Book Antiqua" w:cs="Times New Roman"/>
            <w:b/>
            <w:bCs/>
            <w:color w:val="0000FF"/>
            <w:sz w:val="19"/>
            <w:szCs w:val="19"/>
            <w:u w:val="single"/>
            <w:lang w:eastAsia="pt-BR"/>
          </w:rPr>
          <w:t>Lei n</w:t>
        </w:r>
        <w:r w:rsidRPr="00655A48">
          <w:rPr>
            <w:rFonts w:ascii="Book Antiqua" w:eastAsia="Times New Roman" w:hAnsi="Book Antiqua" w:cs="Times New Roman"/>
            <w:b/>
            <w:bCs/>
            <w:color w:val="0000FF"/>
            <w:sz w:val="19"/>
            <w:szCs w:val="19"/>
            <w:u w:val="single"/>
            <w:vertAlign w:val="superscript"/>
            <w:lang w:eastAsia="pt-BR"/>
          </w:rPr>
          <w:t>o</w:t>
        </w:r>
        <w:r w:rsidRPr="00655A48">
          <w:rPr>
            <w:rFonts w:ascii="Book Antiqua" w:eastAsia="Times New Roman" w:hAnsi="Book Antiqua" w:cs="Times New Roman"/>
            <w:b/>
            <w:bCs/>
            <w:color w:val="0000FF"/>
            <w:sz w:val="19"/>
            <w:szCs w:val="19"/>
            <w:u w:val="single"/>
            <w:lang w:eastAsia="pt-BR"/>
          </w:rPr>
          <w:t xml:space="preserve"> 9.605, de 12 de fevereiro de 1998</w:t>
        </w:r>
      </w:hyperlink>
      <w:r w:rsidRPr="00655A48">
        <w:rPr>
          <w:rFonts w:ascii="Book Antiqua" w:eastAsia="Times New Roman" w:hAnsi="Book Antiqua" w:cs="Times New Roman"/>
          <w:b/>
          <w:bCs/>
          <w:color w:val="000000"/>
          <w:sz w:val="19"/>
          <w:szCs w:val="19"/>
          <w:lang w:eastAsia="pt-BR"/>
        </w:rPr>
        <w:t>, que “dispõe sobre as sanções penais e administrativas derivadas de condutas e atividades lesivas ao meio ambiente, e dá outras providências”, e em seu regulamento</w:t>
      </w:r>
      <w:r w:rsidRPr="006D469A">
        <w:rPr>
          <w:rFonts w:ascii="Book Antiqua" w:eastAsia="Times New Roman" w:hAnsi="Book Antiqua" w:cs="Times New Roman"/>
          <w:color w:val="000000"/>
          <w:sz w:val="18"/>
          <w:szCs w:val="18"/>
          <w:lang w:eastAsia="pt-BR"/>
        </w:rPr>
        <w:t>. </w:t>
      </w:r>
      <w:r w:rsidR="00655A48" w:rsidRPr="006D469A">
        <w:rPr>
          <w:rFonts w:ascii="Book Antiqua" w:eastAsia="Times New Roman" w:hAnsi="Book Antiqua" w:cs="Arial"/>
          <w:b/>
          <w:bCs/>
          <w:color w:val="FF0000"/>
          <w:sz w:val="16"/>
          <w:szCs w:val="16"/>
          <w:u w:val="single"/>
          <w:lang w:eastAsia="pt-BR"/>
        </w:rPr>
        <w:t>(TRF4-2012)</w:t>
      </w:r>
      <w:r w:rsidR="00FD6831">
        <w:rPr>
          <w:rFonts w:ascii="Book Antiqua" w:eastAsia="Times New Roman" w:hAnsi="Book Antiqua" w:cs="Arial"/>
          <w:b/>
          <w:bCs/>
          <w:color w:val="FF0000"/>
          <w:sz w:val="16"/>
          <w:szCs w:val="16"/>
          <w:lang w:eastAsia="pt-BR"/>
        </w:rPr>
        <w:t xml:space="preserve"> </w:t>
      </w:r>
      <w:r w:rsidR="00FD6831">
        <w:rPr>
          <w:rFonts w:ascii="Book Antiqua" w:eastAsia="Times New Roman" w:hAnsi="Book Antiqua" w:cs="Times New Roman"/>
          <w:b/>
          <w:bCs/>
          <w:color w:val="FF0000"/>
          <w:sz w:val="16"/>
          <w:szCs w:val="16"/>
          <w:u w:val="single"/>
          <w:lang w:eastAsia="pt-BR"/>
        </w:rPr>
        <w:t>(TRF3-2022)</w:t>
      </w:r>
    </w:p>
    <w:tbl>
      <w:tblPr>
        <w:tblStyle w:val="Tabelacomgrade"/>
        <w:tblW w:w="0" w:type="auto"/>
        <w:tblLook w:val="04A0" w:firstRow="1" w:lastRow="0" w:firstColumn="1" w:lastColumn="0" w:noHBand="0" w:noVBand="1"/>
      </w:tblPr>
      <w:tblGrid>
        <w:gridCol w:w="8494"/>
      </w:tblGrid>
      <w:tr w:rsidR="00E04AF9" w14:paraId="0CBBB92A" w14:textId="77777777" w:rsidTr="004928FB">
        <w:tc>
          <w:tcPr>
            <w:tcW w:w="8494" w:type="dxa"/>
            <w:shd w:val="clear" w:color="auto" w:fill="CCFFFF"/>
          </w:tcPr>
          <w:p w14:paraId="59CC468F" w14:textId="2C135640" w:rsidR="00E04AF9" w:rsidRDefault="00E04AF9" w:rsidP="004928FB">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E04AF9">
              <w:rPr>
                <w:rFonts w:ascii="Book Antiqua" w:eastAsia="Times New Roman" w:hAnsi="Book Antiqua" w:cs="Times New Roman"/>
                <w:b/>
                <w:bCs/>
                <w:sz w:val="19"/>
                <w:szCs w:val="19"/>
                <w:highlight w:val="yellow"/>
                <w:lang w:eastAsia="pt-BR"/>
              </w:rPr>
              <w:t>TRF4-2012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E04AF9">
              <w:rPr>
                <w:rFonts w:ascii="Book Antiqua" w:eastAsia="Times New Roman" w:hAnsi="Book Antiqua" w:cs="Times New Roman"/>
                <w:sz w:val="19"/>
                <w:szCs w:val="19"/>
                <w:lang w:eastAsia="pt-BR"/>
              </w:rPr>
              <w:t>Sem prejuízo da obrigação de, independentemente da existência de culpa, reparar os danos causados, a ação ou omissão das pessoas físicas ou jurídicas que importe inobservância aos preceitos da Lei nº 12.305/2010 ou de seu regulamento sujeita os infratores às sanções previstas em lei, em especial às fixadas na Lei nº 9.605/1998, que dispõe sobre as sanções penais e administrativas derivadas de condutas e atividades lesivas ao meio ambiente.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51, PNRS.</w:t>
            </w:r>
          </w:p>
        </w:tc>
      </w:tr>
    </w:tbl>
    <w:p w14:paraId="2AE6717C"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xml:space="preserve">Art. 52.  A observância do disposto no </w:t>
      </w:r>
      <w:r w:rsidRPr="001D60D9">
        <w:rPr>
          <w:rFonts w:ascii="Book Antiqua" w:eastAsia="Times New Roman" w:hAnsi="Book Antiqua" w:cs="Times New Roman"/>
          <w:b/>
          <w:bCs/>
          <w:color w:val="000000"/>
          <w:sz w:val="19"/>
          <w:szCs w:val="19"/>
          <w:lang w:eastAsia="pt-BR"/>
        </w:rPr>
        <w:t>caput</w:t>
      </w:r>
      <w:r w:rsidRPr="001D60D9">
        <w:rPr>
          <w:rFonts w:ascii="Book Antiqua" w:eastAsia="Times New Roman" w:hAnsi="Book Antiqua" w:cs="Times New Roman"/>
          <w:color w:val="000000"/>
          <w:sz w:val="19"/>
          <w:szCs w:val="19"/>
          <w:lang w:eastAsia="pt-BR"/>
        </w:rPr>
        <w:t xml:space="preserve"> do art. 23 e no § 2</w:t>
      </w:r>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xml:space="preserve"> do art. 39 desta Lei é considerada obrigação de relevante interesse ambiental para efeitos do </w:t>
      </w:r>
      <w:hyperlink r:id="rId37" w:anchor="art68" w:history="1">
        <w:r w:rsidRPr="001D60D9">
          <w:rPr>
            <w:rFonts w:ascii="Book Antiqua" w:eastAsia="Times New Roman" w:hAnsi="Book Antiqua" w:cs="Times New Roman"/>
            <w:color w:val="0000FF"/>
            <w:sz w:val="19"/>
            <w:szCs w:val="19"/>
            <w:u w:val="single"/>
            <w:lang w:eastAsia="pt-BR"/>
          </w:rPr>
          <w:t>art. 68 da Lei nº 9.605, de 1998</w:t>
        </w:r>
      </w:hyperlink>
      <w:r w:rsidRPr="001D60D9">
        <w:rPr>
          <w:rFonts w:ascii="Book Antiqua" w:eastAsia="Times New Roman" w:hAnsi="Book Antiqua" w:cs="Times New Roman"/>
          <w:color w:val="000000"/>
          <w:sz w:val="19"/>
          <w:szCs w:val="19"/>
          <w:lang w:eastAsia="pt-BR"/>
        </w:rPr>
        <w:t>, sem prejuízo da aplicação de outras sanções cabíveis nas esferas penal e administrativa. </w:t>
      </w:r>
    </w:p>
    <w:p w14:paraId="2AE6717D"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bookmarkStart w:id="39" w:name="art53"/>
      <w:bookmarkEnd w:id="39"/>
      <w:r w:rsidRPr="001D60D9">
        <w:rPr>
          <w:rFonts w:ascii="Book Antiqua" w:eastAsia="Times New Roman" w:hAnsi="Book Antiqua" w:cs="Times New Roman"/>
          <w:color w:val="000000"/>
          <w:sz w:val="19"/>
          <w:szCs w:val="19"/>
          <w:lang w:eastAsia="pt-BR"/>
        </w:rPr>
        <w:t>Art. 53.  O § 1</w:t>
      </w:r>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xml:space="preserve"> do art. 56 da Lei n</w:t>
      </w:r>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xml:space="preserve"> 9.605, de 12 de fevereiro de 1998, passa a vigorar com a seguinte redação: </w:t>
      </w:r>
    </w:p>
    <w:p w14:paraId="2AE6717E"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hyperlink r:id="rId38" w:anchor="art56§1" w:history="1">
        <w:r w:rsidRPr="001D60D9">
          <w:rPr>
            <w:rFonts w:ascii="Book Antiqua" w:eastAsia="Times New Roman" w:hAnsi="Book Antiqua" w:cs="Times New Roman"/>
            <w:color w:val="0000FF"/>
            <w:sz w:val="19"/>
            <w:szCs w:val="19"/>
            <w:u w:val="single"/>
            <w:lang w:eastAsia="pt-BR"/>
          </w:rPr>
          <w:t>“Art. 56.</w:t>
        </w:r>
      </w:hyperlink>
      <w:r w:rsidRPr="001D60D9">
        <w:rPr>
          <w:rFonts w:ascii="Book Antiqua" w:eastAsia="Times New Roman" w:hAnsi="Book Antiqua" w:cs="Times New Roman"/>
          <w:color w:val="000000"/>
          <w:sz w:val="19"/>
          <w:szCs w:val="19"/>
          <w:lang w:eastAsia="pt-BR"/>
        </w:rPr>
        <w:t>  ................................................................................. </w:t>
      </w:r>
    </w:p>
    <w:p w14:paraId="2AE6717F"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1</w:t>
      </w:r>
      <w:proofErr w:type="gramStart"/>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Nas</w:t>
      </w:r>
      <w:proofErr w:type="gramEnd"/>
      <w:r w:rsidRPr="001D60D9">
        <w:rPr>
          <w:rFonts w:ascii="Book Antiqua" w:eastAsia="Times New Roman" w:hAnsi="Book Antiqua" w:cs="Times New Roman"/>
          <w:color w:val="000000"/>
          <w:sz w:val="19"/>
          <w:szCs w:val="19"/>
          <w:lang w:eastAsia="pt-BR"/>
        </w:rPr>
        <w:t xml:space="preserve"> mesmas penas incorre quem: </w:t>
      </w:r>
    </w:p>
    <w:p w14:paraId="2AE67180"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xml:space="preserve">I - </w:t>
      </w:r>
      <w:proofErr w:type="gramStart"/>
      <w:r w:rsidRPr="001D60D9">
        <w:rPr>
          <w:rFonts w:ascii="Book Antiqua" w:eastAsia="Times New Roman" w:hAnsi="Book Antiqua" w:cs="Times New Roman"/>
          <w:color w:val="000000"/>
          <w:sz w:val="19"/>
          <w:szCs w:val="19"/>
          <w:lang w:eastAsia="pt-BR"/>
        </w:rPr>
        <w:t>abandona</w:t>
      </w:r>
      <w:proofErr w:type="gramEnd"/>
      <w:r w:rsidRPr="001D60D9">
        <w:rPr>
          <w:rFonts w:ascii="Book Antiqua" w:eastAsia="Times New Roman" w:hAnsi="Book Antiqua" w:cs="Times New Roman"/>
          <w:color w:val="000000"/>
          <w:sz w:val="19"/>
          <w:szCs w:val="19"/>
          <w:lang w:eastAsia="pt-BR"/>
        </w:rPr>
        <w:t xml:space="preserve"> os produtos ou </w:t>
      </w:r>
      <w:proofErr w:type="gramStart"/>
      <w:r w:rsidRPr="001D60D9">
        <w:rPr>
          <w:rFonts w:ascii="Book Antiqua" w:eastAsia="Times New Roman" w:hAnsi="Book Antiqua" w:cs="Times New Roman"/>
          <w:color w:val="000000"/>
          <w:sz w:val="19"/>
          <w:szCs w:val="19"/>
          <w:lang w:eastAsia="pt-BR"/>
        </w:rPr>
        <w:t>substâncias referidos</w:t>
      </w:r>
      <w:proofErr w:type="gramEnd"/>
      <w:r w:rsidRPr="001D60D9">
        <w:rPr>
          <w:rFonts w:ascii="Book Antiqua" w:eastAsia="Times New Roman" w:hAnsi="Book Antiqua" w:cs="Times New Roman"/>
          <w:color w:val="000000"/>
          <w:sz w:val="19"/>
          <w:szCs w:val="19"/>
          <w:lang w:eastAsia="pt-BR"/>
        </w:rPr>
        <w:t xml:space="preserve"> no </w:t>
      </w:r>
      <w:r w:rsidRPr="001D60D9">
        <w:rPr>
          <w:rFonts w:ascii="Book Antiqua" w:eastAsia="Times New Roman" w:hAnsi="Book Antiqua" w:cs="Times New Roman"/>
          <w:b/>
          <w:bCs/>
          <w:color w:val="000000"/>
          <w:sz w:val="19"/>
          <w:szCs w:val="19"/>
          <w:lang w:eastAsia="pt-BR"/>
        </w:rPr>
        <w:t>caput</w:t>
      </w:r>
      <w:r w:rsidRPr="001D60D9">
        <w:rPr>
          <w:rFonts w:ascii="Book Antiqua" w:eastAsia="Times New Roman" w:hAnsi="Book Antiqua" w:cs="Times New Roman"/>
          <w:color w:val="000000"/>
          <w:sz w:val="19"/>
          <w:szCs w:val="19"/>
          <w:lang w:eastAsia="pt-BR"/>
        </w:rPr>
        <w:t xml:space="preserve"> ou os utiliza em desacordo com as normas ambientais ou de segurança; </w:t>
      </w:r>
    </w:p>
    <w:p w14:paraId="2AE67181"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xml:space="preserve">II - </w:t>
      </w:r>
      <w:proofErr w:type="gramStart"/>
      <w:r w:rsidRPr="001D60D9">
        <w:rPr>
          <w:rFonts w:ascii="Book Antiqua" w:eastAsia="Times New Roman" w:hAnsi="Book Antiqua" w:cs="Times New Roman"/>
          <w:color w:val="000000"/>
          <w:sz w:val="19"/>
          <w:szCs w:val="19"/>
          <w:lang w:eastAsia="pt-BR"/>
        </w:rPr>
        <w:t>manipula</w:t>
      </w:r>
      <w:proofErr w:type="gramEnd"/>
      <w:r w:rsidRPr="001D60D9">
        <w:rPr>
          <w:rFonts w:ascii="Book Antiqua" w:eastAsia="Times New Roman" w:hAnsi="Book Antiqua" w:cs="Times New Roman"/>
          <w:color w:val="000000"/>
          <w:sz w:val="19"/>
          <w:szCs w:val="19"/>
          <w:lang w:eastAsia="pt-BR"/>
        </w:rPr>
        <w:t>, acondiciona, armazena, coleta, transporta, reutiliza, recicla ou dá destinação final a resíduos perigosos de forma diversa da estabelecida em lei ou regulamento.</w:t>
      </w:r>
    </w:p>
    <w:p w14:paraId="2AE67182"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(NR) </w:t>
      </w:r>
    </w:p>
    <w:p w14:paraId="504E94D7" w14:textId="73D82219" w:rsidR="004B1FB7" w:rsidRPr="006D469A" w:rsidRDefault="004B1FB7" w:rsidP="004B1FB7">
      <w:pPr>
        <w:spacing w:before="300" w:after="300" w:line="240" w:lineRule="auto"/>
        <w:ind w:firstLine="600"/>
        <w:jc w:val="both"/>
        <w:rPr>
          <w:rFonts w:ascii="Book Antiqua" w:eastAsia="Times New Roman" w:hAnsi="Book Antiqua" w:cs="Times New Roman"/>
          <w:sz w:val="16"/>
          <w:szCs w:val="16"/>
          <w:lang w:eastAsia="pt-BR"/>
        </w:rPr>
      </w:pPr>
      <w:bookmarkStart w:id="40" w:name="art54"/>
      <w:bookmarkEnd w:id="40"/>
      <w:r w:rsidRPr="00825850">
        <w:rPr>
          <w:rFonts w:ascii="Book Antiqua" w:eastAsia="Times New Roman" w:hAnsi="Book Antiqua" w:cs="Times New Roman"/>
          <w:b/>
          <w:bCs/>
          <w:sz w:val="19"/>
          <w:szCs w:val="19"/>
          <w:highlight w:val="magenta"/>
          <w:lang w:eastAsia="pt-BR"/>
        </w:rPr>
        <w:t>Art. 54</w:t>
      </w:r>
      <w:r w:rsidRPr="004B1FB7">
        <w:rPr>
          <w:rFonts w:ascii="Book Antiqua" w:eastAsia="Times New Roman" w:hAnsi="Book Antiqua" w:cs="Times New Roman"/>
          <w:sz w:val="19"/>
          <w:szCs w:val="19"/>
          <w:lang w:eastAsia="pt-BR"/>
        </w:rPr>
        <w:t xml:space="preserve">. A disposição final ambientalmente adequada dos rejeitos deverá ser implantada até 31 de dezembro de 2020, exceto para os Municípios que até essa data tenham elaborado plano intermunicipal de resíduos sólidos ou plano municipal de gestão integrada de resíduos sólidos e que disponham de mecanismos de cobrança que garantam sua sustentabilidade econômico-financeira, nos </w:t>
      </w:r>
      <w:r w:rsidRPr="004B1FB7">
        <w:rPr>
          <w:rFonts w:ascii="Book Antiqua" w:eastAsia="Times New Roman" w:hAnsi="Book Antiqua" w:cs="Times New Roman"/>
          <w:sz w:val="19"/>
          <w:szCs w:val="19"/>
          <w:lang w:eastAsia="pt-BR"/>
        </w:rPr>
        <w:lastRenderedPageBreak/>
        <w:t>termos do </w:t>
      </w:r>
      <w:hyperlink r:id="rId39" w:anchor="art29" w:history="1">
        <w:r w:rsidRPr="004B1FB7">
          <w:rPr>
            <w:rStyle w:val="Hyperlink"/>
            <w:rFonts w:ascii="Book Antiqua" w:eastAsia="Times New Roman" w:hAnsi="Book Antiqua" w:cs="Times New Roman"/>
            <w:sz w:val="19"/>
            <w:szCs w:val="19"/>
            <w:lang w:eastAsia="pt-BR"/>
          </w:rPr>
          <w:t>art. 29 da Lei nº 11.445, de 5 de janeiro de 2007</w:t>
        </w:r>
      </w:hyperlink>
      <w:r w:rsidRPr="004B1FB7">
        <w:rPr>
          <w:rFonts w:ascii="Book Antiqua" w:eastAsia="Times New Roman" w:hAnsi="Book Antiqua" w:cs="Times New Roman"/>
          <w:sz w:val="19"/>
          <w:szCs w:val="19"/>
          <w:lang w:eastAsia="pt-BR"/>
        </w:rPr>
        <w:t>, para os quais ficam definidos os seguintes prazos</w:t>
      </w:r>
      <w:r w:rsidRPr="006D469A">
        <w:rPr>
          <w:rFonts w:ascii="Book Antiqua" w:eastAsia="Times New Roman" w:hAnsi="Book Antiqua" w:cs="Times New Roman"/>
          <w:sz w:val="16"/>
          <w:szCs w:val="16"/>
          <w:lang w:eastAsia="pt-BR"/>
        </w:rPr>
        <w:t xml:space="preserve">: </w:t>
      </w:r>
      <w:hyperlink r:id="rId40" w:anchor="art11" w:history="1">
        <w:r w:rsidRPr="006D469A">
          <w:rPr>
            <w:rStyle w:val="Hyperlink"/>
            <w:rFonts w:ascii="Book Antiqua" w:eastAsia="Times New Roman" w:hAnsi="Book Antiqua" w:cs="Times New Roman"/>
            <w:sz w:val="16"/>
            <w:szCs w:val="16"/>
            <w:lang w:eastAsia="pt-BR"/>
          </w:rPr>
          <w:t>(Redação dada pela Lei </w:t>
        </w:r>
      </w:hyperlink>
      <w:hyperlink r:id="rId41" w:anchor="art11" w:history="1">
        <w:r w:rsidRPr="006D469A">
          <w:rPr>
            <w:rStyle w:val="Hyperlink"/>
            <w:rFonts w:ascii="Book Antiqua" w:eastAsia="Times New Roman" w:hAnsi="Book Antiqua" w:cs="Times New Roman"/>
            <w:sz w:val="16"/>
            <w:szCs w:val="16"/>
            <w:lang w:eastAsia="pt-BR"/>
          </w:rPr>
          <w:t>nº 14.026, de 2020)</w:t>
        </w:r>
      </w:hyperlink>
    </w:p>
    <w:p w14:paraId="71B0DBC9" w14:textId="04C114F2" w:rsidR="004B1FB7" w:rsidRPr="006D469A" w:rsidRDefault="004B1FB7" w:rsidP="004B1FB7">
      <w:pPr>
        <w:spacing w:before="300" w:after="300" w:line="240" w:lineRule="auto"/>
        <w:ind w:firstLine="600"/>
        <w:jc w:val="both"/>
        <w:rPr>
          <w:rFonts w:ascii="Book Antiqua" w:eastAsia="Times New Roman" w:hAnsi="Book Antiqua" w:cs="Times New Roman"/>
          <w:sz w:val="16"/>
          <w:szCs w:val="16"/>
          <w:lang w:eastAsia="pt-BR"/>
        </w:rPr>
      </w:pPr>
      <w:bookmarkStart w:id="41" w:name="art54i"/>
      <w:bookmarkEnd w:id="41"/>
      <w:r w:rsidRPr="004B1FB7">
        <w:rPr>
          <w:rFonts w:ascii="Book Antiqua" w:eastAsia="Times New Roman" w:hAnsi="Book Antiqua" w:cs="Times New Roman"/>
          <w:sz w:val="19"/>
          <w:szCs w:val="19"/>
          <w:lang w:eastAsia="pt-BR"/>
        </w:rPr>
        <w:t>I - até 2 de agosto de 2021, para capitais de Estados e Municípios integrantes de Região Metropolitana (RM) ou de Região Integrada de Desenvolvimento (Ride) de capitais</w:t>
      </w:r>
      <w:r w:rsidRPr="006D469A">
        <w:rPr>
          <w:rFonts w:ascii="Book Antiqua" w:eastAsia="Times New Roman" w:hAnsi="Book Antiqua" w:cs="Times New Roman"/>
          <w:sz w:val="18"/>
          <w:szCs w:val="18"/>
          <w:lang w:eastAsia="pt-BR"/>
        </w:rPr>
        <w:t>; </w:t>
      </w:r>
      <w:hyperlink r:id="rId42" w:anchor="art11" w:history="1">
        <w:r w:rsidRPr="006D469A">
          <w:rPr>
            <w:rStyle w:val="Hyperlink"/>
            <w:rFonts w:ascii="Book Antiqua" w:eastAsia="Times New Roman" w:hAnsi="Book Antiqua" w:cs="Times New Roman"/>
            <w:sz w:val="16"/>
            <w:szCs w:val="16"/>
            <w:lang w:eastAsia="pt-BR"/>
          </w:rPr>
          <w:t>(Incluído pela Lei </w:t>
        </w:r>
      </w:hyperlink>
      <w:hyperlink r:id="rId43" w:anchor="art11" w:history="1">
        <w:r w:rsidRPr="006D469A">
          <w:rPr>
            <w:rStyle w:val="Hyperlink"/>
            <w:rFonts w:ascii="Book Antiqua" w:eastAsia="Times New Roman" w:hAnsi="Book Antiqua" w:cs="Times New Roman"/>
            <w:sz w:val="16"/>
            <w:szCs w:val="16"/>
            <w:lang w:eastAsia="pt-BR"/>
          </w:rPr>
          <w:t>nº 14.026, de 2020)</w:t>
        </w:r>
      </w:hyperlink>
    </w:p>
    <w:p w14:paraId="28ECAC80" w14:textId="2249F3A5" w:rsidR="004B1FB7" w:rsidRPr="006D469A" w:rsidRDefault="004B1FB7" w:rsidP="004B1FB7">
      <w:pPr>
        <w:spacing w:before="300" w:after="300" w:line="240" w:lineRule="auto"/>
        <w:ind w:firstLine="600"/>
        <w:jc w:val="both"/>
        <w:rPr>
          <w:rFonts w:ascii="Book Antiqua" w:eastAsia="Times New Roman" w:hAnsi="Book Antiqua" w:cs="Times New Roman"/>
          <w:sz w:val="18"/>
          <w:szCs w:val="18"/>
          <w:lang w:eastAsia="pt-BR"/>
        </w:rPr>
      </w:pPr>
      <w:bookmarkStart w:id="42" w:name="art54ii"/>
      <w:bookmarkEnd w:id="42"/>
      <w:r w:rsidRPr="004B1FB7">
        <w:rPr>
          <w:rFonts w:ascii="Book Antiqua" w:eastAsia="Times New Roman" w:hAnsi="Book Antiqua" w:cs="Times New Roman"/>
          <w:sz w:val="19"/>
          <w:szCs w:val="19"/>
          <w:lang w:eastAsia="pt-BR"/>
        </w:rPr>
        <w:t>II - até 2 de agosto de 2022, para Municípios com população superior a 100.000 (cem mil) habitantes no Censo 2010, bem como para Municípios cuja mancha urbana da sede municipal esteja situada a menos de 20 (vinte) quilômetros da fronteira com países limítrofes</w:t>
      </w:r>
      <w:r w:rsidRPr="006D469A">
        <w:rPr>
          <w:rFonts w:ascii="Book Antiqua" w:eastAsia="Times New Roman" w:hAnsi="Book Antiqua" w:cs="Times New Roman"/>
          <w:sz w:val="18"/>
          <w:szCs w:val="18"/>
          <w:lang w:eastAsia="pt-BR"/>
        </w:rPr>
        <w:t>; </w:t>
      </w:r>
      <w:hyperlink r:id="rId44" w:anchor="art11" w:history="1">
        <w:r w:rsidRPr="006D469A">
          <w:rPr>
            <w:rStyle w:val="Hyperlink"/>
            <w:rFonts w:ascii="Book Antiqua" w:eastAsia="Times New Roman" w:hAnsi="Book Antiqua" w:cs="Times New Roman"/>
            <w:sz w:val="18"/>
            <w:szCs w:val="18"/>
            <w:lang w:eastAsia="pt-BR"/>
          </w:rPr>
          <w:t>(Incluído pela Lei </w:t>
        </w:r>
      </w:hyperlink>
      <w:hyperlink r:id="rId45" w:anchor="art11" w:history="1">
        <w:r w:rsidRPr="006D469A">
          <w:rPr>
            <w:rStyle w:val="Hyperlink"/>
            <w:rFonts w:ascii="Book Antiqua" w:eastAsia="Times New Roman" w:hAnsi="Book Antiqua" w:cs="Times New Roman"/>
            <w:sz w:val="18"/>
            <w:szCs w:val="18"/>
            <w:lang w:eastAsia="pt-BR"/>
          </w:rPr>
          <w:t>nº 14.026, de 2020)</w:t>
        </w:r>
      </w:hyperlink>
    </w:p>
    <w:p w14:paraId="1AA2755B" w14:textId="3DDBAF24" w:rsidR="004B1FB7" w:rsidRPr="006D469A" w:rsidRDefault="004B1FB7" w:rsidP="004B1FB7">
      <w:pPr>
        <w:spacing w:before="300" w:after="300" w:line="240" w:lineRule="auto"/>
        <w:ind w:firstLine="600"/>
        <w:jc w:val="both"/>
        <w:rPr>
          <w:rFonts w:ascii="Book Antiqua" w:eastAsia="Times New Roman" w:hAnsi="Book Antiqua" w:cs="Times New Roman"/>
          <w:sz w:val="16"/>
          <w:szCs w:val="16"/>
          <w:lang w:eastAsia="pt-BR"/>
        </w:rPr>
      </w:pPr>
      <w:bookmarkStart w:id="43" w:name="art54iii"/>
      <w:bookmarkEnd w:id="43"/>
      <w:r w:rsidRPr="004B1FB7">
        <w:rPr>
          <w:rFonts w:ascii="Book Antiqua" w:eastAsia="Times New Roman" w:hAnsi="Book Antiqua" w:cs="Times New Roman"/>
          <w:sz w:val="19"/>
          <w:szCs w:val="19"/>
          <w:lang w:eastAsia="pt-BR"/>
        </w:rPr>
        <w:t>III - até 2 de agosto de 2023, para Municípios com população entre 50.000 (cinquenta mil) e 100.000 (cem mil) habitantes no Censo 2010; e  </w:t>
      </w:r>
      <w:hyperlink r:id="rId46" w:anchor="art11" w:history="1">
        <w:r w:rsidRPr="006D469A">
          <w:rPr>
            <w:rStyle w:val="Hyperlink"/>
            <w:rFonts w:ascii="Book Antiqua" w:eastAsia="Times New Roman" w:hAnsi="Book Antiqua" w:cs="Times New Roman"/>
            <w:sz w:val="16"/>
            <w:szCs w:val="16"/>
            <w:lang w:eastAsia="pt-BR"/>
          </w:rPr>
          <w:t>(Incluído pela Lei </w:t>
        </w:r>
      </w:hyperlink>
      <w:hyperlink r:id="rId47" w:anchor="art11" w:history="1">
        <w:r w:rsidRPr="006D469A">
          <w:rPr>
            <w:rStyle w:val="Hyperlink"/>
            <w:rFonts w:ascii="Book Antiqua" w:eastAsia="Times New Roman" w:hAnsi="Book Antiqua" w:cs="Times New Roman"/>
            <w:sz w:val="16"/>
            <w:szCs w:val="16"/>
            <w:lang w:eastAsia="pt-BR"/>
          </w:rPr>
          <w:t>nº 14.026, de 2020)</w:t>
        </w:r>
      </w:hyperlink>
    </w:p>
    <w:p w14:paraId="657CE924" w14:textId="787798C1" w:rsidR="004B1FB7" w:rsidRPr="006D469A" w:rsidRDefault="004B1FB7" w:rsidP="004B1FB7">
      <w:pPr>
        <w:spacing w:before="300" w:after="300" w:line="240" w:lineRule="auto"/>
        <w:ind w:firstLine="600"/>
        <w:jc w:val="both"/>
        <w:rPr>
          <w:rFonts w:ascii="Book Antiqua" w:eastAsia="Times New Roman" w:hAnsi="Book Antiqua" w:cs="Times New Roman"/>
          <w:sz w:val="16"/>
          <w:szCs w:val="16"/>
          <w:lang w:eastAsia="pt-BR"/>
        </w:rPr>
      </w:pPr>
      <w:bookmarkStart w:id="44" w:name="art54iv"/>
      <w:bookmarkEnd w:id="44"/>
      <w:r w:rsidRPr="004B1FB7">
        <w:rPr>
          <w:rFonts w:ascii="Book Antiqua" w:eastAsia="Times New Roman" w:hAnsi="Book Antiqua" w:cs="Times New Roman"/>
          <w:sz w:val="19"/>
          <w:szCs w:val="19"/>
          <w:lang w:eastAsia="pt-BR"/>
        </w:rPr>
        <w:t xml:space="preserve">IV - </w:t>
      </w:r>
      <w:proofErr w:type="gramStart"/>
      <w:r w:rsidRPr="004B1FB7">
        <w:rPr>
          <w:rFonts w:ascii="Book Antiqua" w:eastAsia="Times New Roman" w:hAnsi="Book Antiqua" w:cs="Times New Roman"/>
          <w:sz w:val="19"/>
          <w:szCs w:val="19"/>
          <w:lang w:eastAsia="pt-BR"/>
        </w:rPr>
        <w:t>até</w:t>
      </w:r>
      <w:proofErr w:type="gramEnd"/>
      <w:r w:rsidRPr="004B1FB7">
        <w:rPr>
          <w:rFonts w:ascii="Book Antiqua" w:eastAsia="Times New Roman" w:hAnsi="Book Antiqua" w:cs="Times New Roman"/>
          <w:sz w:val="19"/>
          <w:szCs w:val="19"/>
          <w:lang w:eastAsia="pt-BR"/>
        </w:rPr>
        <w:t xml:space="preserve"> 2 de agosto de 2024, para Municípios com população inferior a 50.000 (cinquenta mil) habitantes no Censo 2010</w:t>
      </w:r>
      <w:r w:rsidRPr="006D469A">
        <w:rPr>
          <w:rFonts w:ascii="Book Antiqua" w:eastAsia="Times New Roman" w:hAnsi="Book Antiqua" w:cs="Times New Roman"/>
          <w:sz w:val="16"/>
          <w:szCs w:val="16"/>
          <w:lang w:eastAsia="pt-BR"/>
        </w:rPr>
        <w:t>.  </w:t>
      </w:r>
      <w:hyperlink r:id="rId48" w:anchor="art11" w:history="1">
        <w:r w:rsidRPr="006D469A">
          <w:rPr>
            <w:rStyle w:val="Hyperlink"/>
            <w:rFonts w:ascii="Book Antiqua" w:eastAsia="Times New Roman" w:hAnsi="Book Antiqua" w:cs="Times New Roman"/>
            <w:sz w:val="16"/>
            <w:szCs w:val="16"/>
            <w:lang w:eastAsia="pt-BR"/>
          </w:rPr>
          <w:t>(Incluído pela Lei </w:t>
        </w:r>
      </w:hyperlink>
      <w:hyperlink r:id="rId49" w:anchor="art11" w:history="1">
        <w:r w:rsidRPr="006D469A">
          <w:rPr>
            <w:rStyle w:val="Hyperlink"/>
            <w:rFonts w:ascii="Book Antiqua" w:eastAsia="Times New Roman" w:hAnsi="Book Antiqua" w:cs="Times New Roman"/>
            <w:sz w:val="16"/>
            <w:szCs w:val="16"/>
            <w:lang w:eastAsia="pt-BR"/>
          </w:rPr>
          <w:t>nº 14.026, de 2020)</w:t>
        </w:r>
      </w:hyperlink>
    </w:p>
    <w:p w14:paraId="0408F60E" w14:textId="7CE158EE" w:rsidR="004B1FB7" w:rsidRPr="006D469A" w:rsidRDefault="004B1FB7" w:rsidP="004B1FB7">
      <w:pPr>
        <w:spacing w:before="300" w:after="300" w:line="240" w:lineRule="auto"/>
        <w:ind w:firstLine="600"/>
        <w:jc w:val="both"/>
        <w:rPr>
          <w:rFonts w:ascii="Book Antiqua" w:eastAsia="Times New Roman" w:hAnsi="Book Antiqua" w:cs="Times New Roman"/>
          <w:sz w:val="16"/>
          <w:szCs w:val="16"/>
          <w:lang w:eastAsia="pt-BR"/>
        </w:rPr>
      </w:pPr>
      <w:bookmarkStart w:id="45" w:name="§art54§1"/>
      <w:bookmarkEnd w:id="45"/>
      <w:r w:rsidRPr="006D469A">
        <w:rPr>
          <w:rFonts w:ascii="Book Antiqua" w:eastAsia="Times New Roman" w:hAnsi="Book Antiqua" w:cs="Times New Roman"/>
          <w:sz w:val="16"/>
          <w:szCs w:val="16"/>
          <w:lang w:eastAsia="pt-BR"/>
        </w:rPr>
        <w:t xml:space="preserve">§ 1º (VETADO).   </w:t>
      </w:r>
      <w:hyperlink r:id="rId50" w:anchor="art11" w:history="1">
        <w:r w:rsidRPr="006D469A">
          <w:rPr>
            <w:rStyle w:val="Hyperlink"/>
            <w:rFonts w:ascii="Book Antiqua" w:eastAsia="Times New Roman" w:hAnsi="Book Antiqua" w:cs="Times New Roman"/>
            <w:sz w:val="16"/>
            <w:szCs w:val="16"/>
            <w:lang w:eastAsia="pt-BR"/>
          </w:rPr>
          <w:t>(Incluído pela Lei </w:t>
        </w:r>
      </w:hyperlink>
      <w:hyperlink r:id="rId51" w:anchor="art11" w:history="1">
        <w:r w:rsidRPr="006D469A">
          <w:rPr>
            <w:rStyle w:val="Hyperlink"/>
            <w:rFonts w:ascii="Book Antiqua" w:eastAsia="Times New Roman" w:hAnsi="Book Antiqua" w:cs="Times New Roman"/>
            <w:sz w:val="16"/>
            <w:szCs w:val="16"/>
            <w:lang w:eastAsia="pt-BR"/>
          </w:rPr>
          <w:t>nº 14.026, de 2020)</w:t>
        </w:r>
      </w:hyperlink>
    </w:p>
    <w:p w14:paraId="66D420BE" w14:textId="43767261" w:rsidR="004B1FB7" w:rsidRPr="006D469A" w:rsidRDefault="004B1FB7" w:rsidP="004B1FB7">
      <w:pPr>
        <w:spacing w:before="300" w:after="300" w:line="240" w:lineRule="auto"/>
        <w:ind w:firstLine="600"/>
        <w:jc w:val="both"/>
        <w:rPr>
          <w:rFonts w:ascii="Book Antiqua" w:eastAsia="Times New Roman" w:hAnsi="Book Antiqua" w:cs="Times New Roman"/>
          <w:sz w:val="16"/>
          <w:szCs w:val="16"/>
          <w:lang w:eastAsia="pt-BR"/>
        </w:rPr>
      </w:pPr>
      <w:bookmarkStart w:id="46" w:name="§art54§2"/>
      <w:bookmarkEnd w:id="46"/>
      <w:r w:rsidRPr="00825850">
        <w:rPr>
          <w:rFonts w:ascii="Book Antiqua" w:eastAsia="Times New Roman" w:hAnsi="Book Antiqua" w:cs="Times New Roman"/>
          <w:b/>
          <w:bCs/>
          <w:sz w:val="19"/>
          <w:szCs w:val="19"/>
          <w:highlight w:val="magenta"/>
          <w:lang w:eastAsia="pt-BR"/>
        </w:rPr>
        <w:t>§ 2º</w:t>
      </w:r>
      <w:r w:rsidRPr="00825850">
        <w:rPr>
          <w:rFonts w:ascii="Book Antiqua" w:eastAsia="Times New Roman" w:hAnsi="Book Antiqua" w:cs="Times New Roman"/>
          <w:b/>
          <w:bCs/>
          <w:sz w:val="19"/>
          <w:szCs w:val="19"/>
          <w:lang w:eastAsia="pt-BR"/>
        </w:rPr>
        <w:t xml:space="preserve"> Nos casos em que a disposição de rejeitos em aterros sanitários for economicamente inviável, poderão ser adotadas outras soluções, observadas normas técnicas e operacionais estabelecidas pelo órgão competente, de modo a evitar danos ou riscos à saúde pública e à segurança e a minimizar os impactos ambientais</w:t>
      </w:r>
      <w:r w:rsidRPr="006D469A">
        <w:rPr>
          <w:rFonts w:ascii="Book Antiqua" w:eastAsia="Times New Roman" w:hAnsi="Book Antiqua" w:cs="Times New Roman"/>
          <w:sz w:val="16"/>
          <w:szCs w:val="16"/>
          <w:lang w:eastAsia="pt-BR"/>
        </w:rPr>
        <w:t>.  </w:t>
      </w:r>
      <w:hyperlink r:id="rId52" w:anchor="art11" w:history="1">
        <w:r w:rsidRPr="006D469A">
          <w:rPr>
            <w:rStyle w:val="Hyperlink"/>
            <w:rFonts w:ascii="Book Antiqua" w:eastAsia="Times New Roman" w:hAnsi="Book Antiqua" w:cs="Times New Roman"/>
            <w:sz w:val="16"/>
            <w:szCs w:val="16"/>
            <w:lang w:eastAsia="pt-BR"/>
          </w:rPr>
          <w:t>(Incluído pela Lei </w:t>
        </w:r>
      </w:hyperlink>
      <w:hyperlink r:id="rId53" w:anchor="art11" w:history="1">
        <w:r w:rsidRPr="006D469A">
          <w:rPr>
            <w:rStyle w:val="Hyperlink"/>
            <w:rFonts w:ascii="Book Antiqua" w:eastAsia="Times New Roman" w:hAnsi="Book Antiqua" w:cs="Times New Roman"/>
            <w:sz w:val="16"/>
            <w:szCs w:val="16"/>
            <w:lang w:eastAsia="pt-BR"/>
          </w:rPr>
          <w:t>nº 14.026, de 2020)</w:t>
        </w:r>
      </w:hyperlink>
      <w:r w:rsidR="00825850">
        <w:t xml:space="preserve"> </w:t>
      </w:r>
      <w:r w:rsidR="00825850">
        <w:rPr>
          <w:rFonts w:ascii="Book Antiqua" w:hAnsi="Book Antiqua"/>
          <w:b/>
          <w:bCs/>
          <w:color w:val="FF0000"/>
          <w:sz w:val="16"/>
          <w:szCs w:val="16"/>
          <w:u w:val="single"/>
        </w:rPr>
        <w:t>(DPEES-2023)</w:t>
      </w:r>
    </w:p>
    <w:p w14:paraId="2AE67184"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bookmarkStart w:id="47" w:name="art55"/>
      <w:bookmarkEnd w:id="47"/>
      <w:r w:rsidRPr="001D60D9">
        <w:rPr>
          <w:rFonts w:ascii="Book Antiqua" w:eastAsia="Times New Roman" w:hAnsi="Book Antiqua" w:cs="Times New Roman"/>
          <w:color w:val="000000"/>
          <w:sz w:val="19"/>
          <w:szCs w:val="19"/>
          <w:lang w:eastAsia="pt-BR"/>
        </w:rPr>
        <w:t xml:space="preserve">Art. 55.  O disposto nos </w:t>
      </w:r>
      <w:hyperlink r:id="rId54" w:anchor="art16" w:history="1">
        <w:proofErr w:type="spellStart"/>
        <w:r w:rsidRPr="001D60D9">
          <w:rPr>
            <w:rFonts w:ascii="Book Antiqua" w:eastAsia="Times New Roman" w:hAnsi="Book Antiqua" w:cs="Times New Roman"/>
            <w:color w:val="0000FF"/>
            <w:sz w:val="19"/>
            <w:szCs w:val="19"/>
            <w:u w:val="single"/>
            <w:lang w:eastAsia="pt-BR"/>
          </w:rPr>
          <w:t>arts</w:t>
        </w:r>
        <w:proofErr w:type="spellEnd"/>
        <w:r w:rsidRPr="001D60D9">
          <w:rPr>
            <w:rFonts w:ascii="Book Antiqua" w:eastAsia="Times New Roman" w:hAnsi="Book Antiqua" w:cs="Times New Roman"/>
            <w:color w:val="0000FF"/>
            <w:sz w:val="19"/>
            <w:szCs w:val="19"/>
            <w:u w:val="single"/>
            <w:lang w:eastAsia="pt-BR"/>
          </w:rPr>
          <w:t>. 16</w:t>
        </w:r>
      </w:hyperlink>
      <w:r w:rsidRPr="001D60D9">
        <w:rPr>
          <w:rFonts w:ascii="Book Antiqua" w:eastAsia="Times New Roman" w:hAnsi="Book Antiqua" w:cs="Times New Roman"/>
          <w:color w:val="000000"/>
          <w:sz w:val="19"/>
          <w:szCs w:val="19"/>
          <w:lang w:eastAsia="pt-BR"/>
        </w:rPr>
        <w:t xml:space="preserve"> e </w:t>
      </w:r>
      <w:hyperlink r:id="rId55" w:anchor="art18" w:history="1">
        <w:r w:rsidRPr="001D60D9">
          <w:rPr>
            <w:rFonts w:ascii="Book Antiqua" w:eastAsia="Times New Roman" w:hAnsi="Book Antiqua" w:cs="Times New Roman"/>
            <w:color w:val="0000FF"/>
            <w:sz w:val="19"/>
            <w:szCs w:val="19"/>
            <w:u w:val="single"/>
            <w:lang w:eastAsia="pt-BR"/>
          </w:rPr>
          <w:t>18</w:t>
        </w:r>
      </w:hyperlink>
      <w:r w:rsidRPr="001D60D9">
        <w:rPr>
          <w:rFonts w:ascii="Book Antiqua" w:eastAsia="Times New Roman" w:hAnsi="Book Antiqua" w:cs="Times New Roman"/>
          <w:color w:val="000000"/>
          <w:sz w:val="19"/>
          <w:szCs w:val="19"/>
          <w:lang w:eastAsia="pt-BR"/>
        </w:rPr>
        <w:t xml:space="preserve"> entra em vigor 2 (dois) anos após a data de publicação desta Lei. </w:t>
      </w:r>
    </w:p>
    <w:p w14:paraId="2AE67185"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 xml:space="preserve">Art. 56.  A logística reversa relativa aos produtos de que tratam os incisos V e VI do </w:t>
      </w:r>
      <w:r w:rsidRPr="001D60D9">
        <w:rPr>
          <w:rFonts w:ascii="Book Antiqua" w:eastAsia="Times New Roman" w:hAnsi="Book Antiqua" w:cs="Times New Roman"/>
          <w:b/>
          <w:bCs/>
          <w:color w:val="000000"/>
          <w:sz w:val="19"/>
          <w:szCs w:val="19"/>
          <w:lang w:eastAsia="pt-BR"/>
        </w:rPr>
        <w:t>caput</w:t>
      </w:r>
      <w:r w:rsidRPr="001D60D9">
        <w:rPr>
          <w:rFonts w:ascii="Book Antiqua" w:eastAsia="Times New Roman" w:hAnsi="Book Antiqua" w:cs="Times New Roman"/>
          <w:color w:val="000000"/>
          <w:sz w:val="19"/>
          <w:szCs w:val="19"/>
          <w:lang w:eastAsia="pt-BR"/>
        </w:rPr>
        <w:t xml:space="preserve"> do art. 33 será implementada progressivamente segundo cronograma estabelecido em regulamento. </w:t>
      </w:r>
    </w:p>
    <w:p w14:paraId="2AE67186"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Art. 57.  Esta Lei entra em vigor na data de sua publicação. </w:t>
      </w:r>
    </w:p>
    <w:p w14:paraId="2AE67187" w14:textId="77777777" w:rsidR="00D66062" w:rsidRPr="001D60D9" w:rsidRDefault="00D66062" w:rsidP="00873799">
      <w:pPr>
        <w:spacing w:before="300" w:after="300" w:line="240" w:lineRule="auto"/>
        <w:ind w:firstLine="600"/>
        <w:jc w:val="both"/>
        <w:rPr>
          <w:rFonts w:ascii="Book Antiqua" w:eastAsia="Times New Roman" w:hAnsi="Book Antiqua" w:cs="Times New Roman"/>
          <w:sz w:val="19"/>
          <w:szCs w:val="19"/>
          <w:lang w:eastAsia="pt-BR"/>
        </w:rPr>
      </w:pPr>
      <w:proofErr w:type="gramStart"/>
      <w:r w:rsidRPr="001D60D9">
        <w:rPr>
          <w:rFonts w:ascii="Book Antiqua" w:eastAsia="Times New Roman" w:hAnsi="Book Antiqua" w:cs="Times New Roman"/>
          <w:color w:val="000000"/>
          <w:sz w:val="19"/>
          <w:szCs w:val="19"/>
          <w:lang w:eastAsia="pt-BR"/>
        </w:rPr>
        <w:t>Brasília,  2</w:t>
      </w:r>
      <w:proofErr w:type="gramEnd"/>
      <w:r w:rsidRPr="001D60D9">
        <w:rPr>
          <w:rFonts w:ascii="Book Antiqua" w:eastAsia="Times New Roman" w:hAnsi="Book Antiqua" w:cs="Times New Roman"/>
          <w:color w:val="000000"/>
          <w:sz w:val="19"/>
          <w:szCs w:val="19"/>
          <w:lang w:eastAsia="pt-BR"/>
        </w:rPr>
        <w:t xml:space="preserve">  </w:t>
      </w:r>
      <w:proofErr w:type="gramStart"/>
      <w:r w:rsidRPr="001D60D9">
        <w:rPr>
          <w:rFonts w:ascii="Book Antiqua" w:eastAsia="Times New Roman" w:hAnsi="Book Antiqua" w:cs="Times New Roman"/>
          <w:color w:val="000000"/>
          <w:sz w:val="19"/>
          <w:szCs w:val="19"/>
          <w:lang w:eastAsia="pt-BR"/>
        </w:rPr>
        <w:t>de  agosto</w:t>
      </w:r>
      <w:proofErr w:type="gramEnd"/>
      <w:r w:rsidRPr="001D60D9">
        <w:rPr>
          <w:rFonts w:ascii="Book Antiqua" w:eastAsia="Times New Roman" w:hAnsi="Book Antiqua" w:cs="Times New Roman"/>
          <w:color w:val="000000"/>
          <w:sz w:val="19"/>
          <w:szCs w:val="19"/>
          <w:lang w:eastAsia="pt-BR"/>
        </w:rPr>
        <w:t>  de 2010; 189</w:t>
      </w:r>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xml:space="preserve"> da Independência e 122</w:t>
      </w:r>
      <w:r w:rsidRPr="001D60D9">
        <w:rPr>
          <w:rFonts w:ascii="Book Antiqua" w:eastAsia="Times New Roman" w:hAnsi="Book Antiqua" w:cs="Times New Roman"/>
          <w:color w:val="000000"/>
          <w:sz w:val="19"/>
          <w:szCs w:val="19"/>
          <w:u w:val="single"/>
          <w:vertAlign w:val="superscript"/>
          <w:lang w:eastAsia="pt-BR"/>
        </w:rPr>
        <w:t>o</w:t>
      </w:r>
      <w:r w:rsidRPr="001D60D9">
        <w:rPr>
          <w:rFonts w:ascii="Book Antiqua" w:eastAsia="Times New Roman" w:hAnsi="Book Antiqua" w:cs="Times New Roman"/>
          <w:color w:val="000000"/>
          <w:sz w:val="19"/>
          <w:szCs w:val="19"/>
          <w:lang w:eastAsia="pt-BR"/>
        </w:rPr>
        <w:t xml:space="preserve"> da República. </w:t>
      </w:r>
    </w:p>
    <w:p w14:paraId="2AE67188" w14:textId="77777777" w:rsidR="00D66062" w:rsidRPr="001D60D9" w:rsidRDefault="00D66062" w:rsidP="00873799">
      <w:pPr>
        <w:spacing w:before="100" w:beforeAutospacing="1" w:after="100" w:afterAutospacing="1" w:line="240" w:lineRule="auto"/>
        <w:rPr>
          <w:rFonts w:ascii="Book Antiqua" w:eastAsia="Times New Roman" w:hAnsi="Book Antiqua" w:cs="Times New Roman"/>
          <w:sz w:val="19"/>
          <w:szCs w:val="19"/>
          <w:lang w:eastAsia="pt-BR"/>
        </w:rPr>
      </w:pPr>
      <w:r w:rsidRPr="001D60D9">
        <w:rPr>
          <w:rFonts w:ascii="Book Antiqua" w:eastAsia="Times New Roman" w:hAnsi="Book Antiqua" w:cs="Times New Roman"/>
          <w:color w:val="000000"/>
          <w:sz w:val="19"/>
          <w:szCs w:val="19"/>
          <w:lang w:eastAsia="pt-BR"/>
        </w:rPr>
        <w:t>LUIZ INÁCIO LULA DA SILVA</w:t>
      </w:r>
      <w:r w:rsidRPr="001D60D9">
        <w:rPr>
          <w:rFonts w:ascii="Book Antiqua" w:eastAsia="Times New Roman" w:hAnsi="Book Antiqua" w:cs="Times New Roman"/>
          <w:color w:val="000000"/>
          <w:sz w:val="19"/>
          <w:szCs w:val="19"/>
          <w:lang w:eastAsia="pt-BR"/>
        </w:rPr>
        <w:br/>
      </w:r>
      <w:r w:rsidRPr="001D60D9">
        <w:rPr>
          <w:rFonts w:ascii="Book Antiqua" w:eastAsia="Times New Roman" w:hAnsi="Book Antiqua" w:cs="Times New Roman"/>
          <w:i/>
          <w:iCs/>
          <w:color w:val="000000"/>
          <w:sz w:val="19"/>
          <w:szCs w:val="19"/>
          <w:lang w:eastAsia="pt-BR"/>
        </w:rPr>
        <w:t xml:space="preserve">Rafael Thomaz </w:t>
      </w:r>
      <w:proofErr w:type="spellStart"/>
      <w:r w:rsidRPr="001D60D9">
        <w:rPr>
          <w:rFonts w:ascii="Book Antiqua" w:eastAsia="Times New Roman" w:hAnsi="Book Antiqua" w:cs="Times New Roman"/>
          <w:i/>
          <w:iCs/>
          <w:color w:val="000000"/>
          <w:sz w:val="19"/>
          <w:szCs w:val="19"/>
          <w:lang w:eastAsia="pt-BR"/>
        </w:rPr>
        <w:t>Favetti</w:t>
      </w:r>
      <w:proofErr w:type="spellEnd"/>
      <w:r w:rsidRPr="001D60D9">
        <w:rPr>
          <w:rFonts w:ascii="Book Antiqua" w:eastAsia="Times New Roman" w:hAnsi="Book Antiqua" w:cs="Times New Roman"/>
          <w:i/>
          <w:iCs/>
          <w:color w:val="000000"/>
          <w:sz w:val="19"/>
          <w:szCs w:val="19"/>
          <w:lang w:eastAsia="pt-BR"/>
        </w:rPr>
        <w:br/>
        <w:t>Guido Mantega</w:t>
      </w:r>
      <w:r w:rsidRPr="001D60D9">
        <w:rPr>
          <w:rFonts w:ascii="Book Antiqua" w:eastAsia="Times New Roman" w:hAnsi="Book Antiqua" w:cs="Times New Roman"/>
          <w:i/>
          <w:iCs/>
          <w:color w:val="000000"/>
          <w:sz w:val="19"/>
          <w:szCs w:val="19"/>
          <w:lang w:eastAsia="pt-BR"/>
        </w:rPr>
        <w:br/>
        <w:t>José Gomes Temporão</w:t>
      </w:r>
      <w:r w:rsidRPr="001D60D9">
        <w:rPr>
          <w:rFonts w:ascii="Book Antiqua" w:eastAsia="Times New Roman" w:hAnsi="Book Antiqua" w:cs="Times New Roman"/>
          <w:i/>
          <w:iCs/>
          <w:color w:val="000000"/>
          <w:sz w:val="19"/>
          <w:szCs w:val="19"/>
          <w:lang w:eastAsia="pt-BR"/>
        </w:rPr>
        <w:br/>
        <w:t>Miguel Jorge</w:t>
      </w:r>
      <w:r w:rsidRPr="001D60D9">
        <w:rPr>
          <w:rFonts w:ascii="Book Antiqua" w:eastAsia="Times New Roman" w:hAnsi="Book Antiqua" w:cs="Times New Roman"/>
          <w:i/>
          <w:iCs/>
          <w:color w:val="000000"/>
          <w:sz w:val="19"/>
          <w:szCs w:val="19"/>
          <w:lang w:eastAsia="pt-BR"/>
        </w:rPr>
        <w:br/>
      </w:r>
      <w:proofErr w:type="spellStart"/>
      <w:r w:rsidRPr="001D60D9">
        <w:rPr>
          <w:rFonts w:ascii="Book Antiqua" w:eastAsia="Times New Roman" w:hAnsi="Book Antiqua" w:cs="Times New Roman"/>
          <w:i/>
          <w:iCs/>
          <w:color w:val="000000"/>
          <w:sz w:val="19"/>
          <w:szCs w:val="19"/>
          <w:lang w:eastAsia="pt-BR"/>
        </w:rPr>
        <w:t>Izabella</w:t>
      </w:r>
      <w:proofErr w:type="spellEnd"/>
      <w:r w:rsidRPr="001D60D9">
        <w:rPr>
          <w:rFonts w:ascii="Book Antiqua" w:eastAsia="Times New Roman" w:hAnsi="Book Antiqua" w:cs="Times New Roman"/>
          <w:i/>
          <w:iCs/>
          <w:color w:val="000000"/>
          <w:sz w:val="19"/>
          <w:szCs w:val="19"/>
          <w:lang w:eastAsia="pt-BR"/>
        </w:rPr>
        <w:t xml:space="preserve"> Mônica Vieira Teixeira</w:t>
      </w:r>
      <w:r w:rsidRPr="001D60D9">
        <w:rPr>
          <w:rFonts w:ascii="Book Antiqua" w:eastAsia="Times New Roman" w:hAnsi="Book Antiqua" w:cs="Times New Roman"/>
          <w:i/>
          <w:iCs/>
          <w:color w:val="000000"/>
          <w:sz w:val="19"/>
          <w:szCs w:val="19"/>
          <w:lang w:eastAsia="pt-BR"/>
        </w:rPr>
        <w:br/>
        <w:t>João Reis Santana Filho</w:t>
      </w:r>
      <w:r w:rsidRPr="001D60D9">
        <w:rPr>
          <w:rFonts w:ascii="Book Antiqua" w:eastAsia="Times New Roman" w:hAnsi="Book Antiqua" w:cs="Times New Roman"/>
          <w:i/>
          <w:iCs/>
          <w:color w:val="000000"/>
          <w:sz w:val="19"/>
          <w:szCs w:val="19"/>
          <w:lang w:eastAsia="pt-BR"/>
        </w:rPr>
        <w:br/>
        <w:t>Marcio Fortes de Almeida</w:t>
      </w:r>
      <w:r w:rsidRPr="001D60D9">
        <w:rPr>
          <w:rFonts w:ascii="Book Antiqua" w:eastAsia="Times New Roman" w:hAnsi="Book Antiqua" w:cs="Times New Roman"/>
          <w:i/>
          <w:iCs/>
          <w:color w:val="000000"/>
          <w:sz w:val="19"/>
          <w:szCs w:val="19"/>
          <w:lang w:eastAsia="pt-BR"/>
        </w:rPr>
        <w:br/>
        <w:t xml:space="preserve">Alexandre Rocha </w:t>
      </w:r>
      <w:proofErr w:type="gramStart"/>
      <w:r w:rsidRPr="001D60D9">
        <w:rPr>
          <w:rFonts w:ascii="Book Antiqua" w:eastAsia="Times New Roman" w:hAnsi="Book Antiqua" w:cs="Times New Roman"/>
          <w:i/>
          <w:iCs/>
          <w:color w:val="000000"/>
          <w:sz w:val="19"/>
          <w:szCs w:val="19"/>
          <w:lang w:eastAsia="pt-BR"/>
        </w:rPr>
        <w:t>Santos  Padilha</w:t>
      </w:r>
      <w:proofErr w:type="gramEnd"/>
    </w:p>
    <w:p w14:paraId="2AE67189" w14:textId="77777777" w:rsidR="006E2EE9" w:rsidRPr="001D60D9" w:rsidRDefault="00D66062" w:rsidP="00D04DA0">
      <w:pPr>
        <w:spacing w:before="300" w:after="300" w:line="240" w:lineRule="auto"/>
        <w:rPr>
          <w:rFonts w:ascii="Book Antiqua" w:eastAsia="Times New Roman" w:hAnsi="Book Antiqua" w:cs="Times New Roman"/>
          <w:sz w:val="19"/>
          <w:szCs w:val="19"/>
          <w:lang w:eastAsia="pt-BR"/>
        </w:rPr>
      </w:pPr>
      <w:r w:rsidRPr="001D60D9">
        <w:rPr>
          <w:rFonts w:ascii="Book Antiqua" w:eastAsia="Times New Roman" w:hAnsi="Book Antiqua" w:cs="Times New Roman"/>
          <w:color w:val="FF0000"/>
          <w:sz w:val="19"/>
          <w:szCs w:val="19"/>
          <w:lang w:eastAsia="pt-BR"/>
        </w:rPr>
        <w:t>Este texto não substitui</w:t>
      </w:r>
      <w:r w:rsidR="00D04DA0" w:rsidRPr="001D60D9">
        <w:rPr>
          <w:rFonts w:ascii="Book Antiqua" w:eastAsia="Times New Roman" w:hAnsi="Book Antiqua" w:cs="Times New Roman"/>
          <w:color w:val="FF0000"/>
          <w:sz w:val="19"/>
          <w:szCs w:val="19"/>
          <w:lang w:eastAsia="pt-BR"/>
        </w:rPr>
        <w:t xml:space="preserve"> o publicado no DOU de 3.8.2010.</w:t>
      </w:r>
    </w:p>
    <w:sectPr w:rsidR="006E2EE9" w:rsidRPr="001D60D9" w:rsidSect="004930BB">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840A7" w14:textId="77777777" w:rsidR="002F67FF" w:rsidRDefault="002F67FF" w:rsidP="00480661">
      <w:pPr>
        <w:spacing w:after="0" w:line="240" w:lineRule="auto"/>
      </w:pPr>
      <w:r>
        <w:separator/>
      </w:r>
    </w:p>
  </w:endnote>
  <w:endnote w:type="continuationSeparator" w:id="0">
    <w:p w14:paraId="7173FC6A" w14:textId="77777777" w:rsidR="002F67FF" w:rsidRDefault="002F67FF" w:rsidP="004806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1FCEA" w14:textId="77777777" w:rsidR="002F67FF" w:rsidRDefault="002F67FF" w:rsidP="00480661">
      <w:pPr>
        <w:spacing w:after="0" w:line="240" w:lineRule="auto"/>
      </w:pPr>
      <w:r>
        <w:separator/>
      </w:r>
    </w:p>
  </w:footnote>
  <w:footnote w:type="continuationSeparator" w:id="0">
    <w:p w14:paraId="578A36C3" w14:textId="77777777" w:rsidR="002F67FF" w:rsidRDefault="002F67FF" w:rsidP="00480661">
      <w:pPr>
        <w:spacing w:after="0" w:line="240" w:lineRule="auto"/>
      </w:pPr>
      <w:r>
        <w:continuationSeparator/>
      </w:r>
    </w:p>
  </w:footnote>
  <w:footnote w:id="1">
    <w:p w14:paraId="42133E9B" w14:textId="2F6C7EA1" w:rsidR="00480661" w:rsidRPr="00480661" w:rsidRDefault="00480661" w:rsidP="00480661">
      <w:pPr>
        <w:pStyle w:val="Textodenotaderodap"/>
        <w:jc w:val="both"/>
        <w:rPr>
          <w:rFonts w:ascii="Book Antiqua" w:hAnsi="Book Antiqua"/>
        </w:rPr>
      </w:pPr>
      <w:r w:rsidRPr="00480661">
        <w:rPr>
          <w:rStyle w:val="Refdenotaderodap"/>
          <w:rFonts w:ascii="Book Antiqua" w:hAnsi="Book Antiqua"/>
          <w:sz w:val="18"/>
          <w:szCs w:val="18"/>
        </w:rPr>
        <w:footnoteRef/>
      </w:r>
      <w:r w:rsidRPr="00480661">
        <w:rPr>
          <w:rFonts w:ascii="Book Antiqua" w:hAnsi="Book Antiqua"/>
          <w:sz w:val="18"/>
          <w:szCs w:val="18"/>
        </w:rPr>
        <w:t xml:space="preserve"> </w:t>
      </w:r>
      <w:hyperlink r:id="rId1" w:history="1">
        <w:r w:rsidRPr="00480661">
          <w:rPr>
            <w:rStyle w:val="Hyperlink"/>
            <w:rFonts w:ascii="Book Antiqua" w:hAnsi="Book Antiqua"/>
            <w:color w:val="3333FF"/>
            <w:sz w:val="18"/>
            <w:szCs w:val="18"/>
          </w:rPr>
          <w:t>http://www.planalto.gov.br/ccivil_03/_ato2019-2022/2022/Decreto/D11300.htm</w:t>
        </w:r>
      </w:hyperlink>
      <w:r w:rsidRPr="00480661">
        <w:rPr>
          <w:rFonts w:ascii="Book Antiqua" w:hAnsi="Book Antiqua"/>
          <w:color w:val="3333FF"/>
          <w:sz w:val="18"/>
          <w:szCs w:val="18"/>
        </w:rPr>
        <w:t xml:space="preserve"> </w:t>
      </w:r>
    </w:p>
  </w:footnote>
  <w:footnote w:id="2">
    <w:p w14:paraId="4F8E3633" w14:textId="77777777" w:rsidR="00480661" w:rsidRPr="00480661" w:rsidRDefault="00480661" w:rsidP="00480661">
      <w:pPr>
        <w:pStyle w:val="Textodenotaderodap"/>
        <w:jc w:val="both"/>
        <w:rPr>
          <w:rFonts w:ascii="Book Antiqua" w:hAnsi="Book Antiqua"/>
        </w:rPr>
      </w:pPr>
      <w:r w:rsidRPr="00480661">
        <w:rPr>
          <w:rStyle w:val="Refdenotaderodap"/>
          <w:rFonts w:ascii="Book Antiqua" w:hAnsi="Book Antiqua"/>
          <w:sz w:val="18"/>
          <w:szCs w:val="18"/>
        </w:rPr>
        <w:footnoteRef/>
      </w:r>
      <w:r w:rsidRPr="00480661">
        <w:rPr>
          <w:rFonts w:ascii="Book Antiqua" w:hAnsi="Book Antiqua"/>
          <w:sz w:val="18"/>
          <w:szCs w:val="18"/>
        </w:rPr>
        <w:t xml:space="preserve"> </w:t>
      </w:r>
      <w:hyperlink r:id="rId2" w:history="1">
        <w:r w:rsidRPr="00480661">
          <w:rPr>
            <w:rStyle w:val="Hyperlink"/>
            <w:rFonts w:ascii="Book Antiqua" w:hAnsi="Book Antiqua"/>
            <w:color w:val="3333FF"/>
            <w:sz w:val="18"/>
            <w:szCs w:val="18"/>
          </w:rPr>
          <w:t>http://www.planalto.gov.br/ccivil_03/_ato2019-2022/2022/Decreto/D11300.htm</w:t>
        </w:r>
      </w:hyperlink>
      <w:r w:rsidRPr="00480661">
        <w:rPr>
          <w:rFonts w:ascii="Book Antiqua" w:hAnsi="Book Antiqua"/>
          <w:color w:val="3333FF"/>
          <w:sz w:val="18"/>
          <w:szCs w:val="18"/>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32181C5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5B1A61D0"/>
    <w:lvl w:ilvl="0" w:tplc="FE70B08A">
      <w:start w:val="1"/>
      <w:numFmt w:val="decimal"/>
      <w:lvlText w:val="%1)"/>
      <w:lvlJc w:val="left"/>
      <w:pPr>
        <w:ind w:left="720" w:hanging="360"/>
      </w:pPr>
      <w:rPr>
        <w:rFonts w:hint="default"/>
        <w:b/>
      </w:rPr>
    </w:lvl>
    <w:lvl w:ilvl="1" w:tplc="F3FCB3EA">
      <w:start w:val="1"/>
      <w:numFmt w:val="decimal"/>
      <w:lvlText w:val="%2-"/>
      <w:lvlJc w:val="left"/>
      <w:pPr>
        <w:ind w:left="1440"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314487900">
    <w:abstractNumId w:val="2"/>
  </w:num>
  <w:num w:numId="2" w16cid:durableId="1011643694">
    <w:abstractNumId w:val="1"/>
  </w:num>
  <w:num w:numId="3" w16cid:durableId="735786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7CC6"/>
    <w:rsid w:val="000274FD"/>
    <w:rsid w:val="00031555"/>
    <w:rsid w:val="00037553"/>
    <w:rsid w:val="00067A47"/>
    <w:rsid w:val="00071916"/>
    <w:rsid w:val="000E1344"/>
    <w:rsid w:val="00111CBF"/>
    <w:rsid w:val="00112B19"/>
    <w:rsid w:val="0011430E"/>
    <w:rsid w:val="00115247"/>
    <w:rsid w:val="00122E4D"/>
    <w:rsid w:val="00126194"/>
    <w:rsid w:val="00146919"/>
    <w:rsid w:val="00147A24"/>
    <w:rsid w:val="00165176"/>
    <w:rsid w:val="00176787"/>
    <w:rsid w:val="0017738E"/>
    <w:rsid w:val="00184003"/>
    <w:rsid w:val="00197FBE"/>
    <w:rsid w:val="001B4030"/>
    <w:rsid w:val="001B4546"/>
    <w:rsid w:val="001B582D"/>
    <w:rsid w:val="001D60D9"/>
    <w:rsid w:val="001F493A"/>
    <w:rsid w:val="001F51D7"/>
    <w:rsid w:val="002240B3"/>
    <w:rsid w:val="002769AC"/>
    <w:rsid w:val="002816BE"/>
    <w:rsid w:val="00294B45"/>
    <w:rsid w:val="002A68CC"/>
    <w:rsid w:val="002B148A"/>
    <w:rsid w:val="002B164A"/>
    <w:rsid w:val="002B27DC"/>
    <w:rsid w:val="002B2D3E"/>
    <w:rsid w:val="002B6D29"/>
    <w:rsid w:val="002C54C5"/>
    <w:rsid w:val="002D2819"/>
    <w:rsid w:val="002F67FF"/>
    <w:rsid w:val="00310E9E"/>
    <w:rsid w:val="00332A72"/>
    <w:rsid w:val="003555F7"/>
    <w:rsid w:val="003718C3"/>
    <w:rsid w:val="00377B6D"/>
    <w:rsid w:val="00387353"/>
    <w:rsid w:val="00391CBE"/>
    <w:rsid w:val="003A2691"/>
    <w:rsid w:val="003B4C73"/>
    <w:rsid w:val="003E5345"/>
    <w:rsid w:val="003F7E5E"/>
    <w:rsid w:val="004061A3"/>
    <w:rsid w:val="00407606"/>
    <w:rsid w:val="00414FFB"/>
    <w:rsid w:val="00445615"/>
    <w:rsid w:val="00457B5D"/>
    <w:rsid w:val="00480661"/>
    <w:rsid w:val="004928FB"/>
    <w:rsid w:val="004930BB"/>
    <w:rsid w:val="00493CCB"/>
    <w:rsid w:val="004968FA"/>
    <w:rsid w:val="004B1FB7"/>
    <w:rsid w:val="004B613F"/>
    <w:rsid w:val="004D5A9C"/>
    <w:rsid w:val="004D77D7"/>
    <w:rsid w:val="004F4A0F"/>
    <w:rsid w:val="004F4E93"/>
    <w:rsid w:val="005101AF"/>
    <w:rsid w:val="00523108"/>
    <w:rsid w:val="0053344D"/>
    <w:rsid w:val="0054108B"/>
    <w:rsid w:val="00593895"/>
    <w:rsid w:val="005A6BA2"/>
    <w:rsid w:val="005B4BC5"/>
    <w:rsid w:val="005B595F"/>
    <w:rsid w:val="005D5BB2"/>
    <w:rsid w:val="00607CFD"/>
    <w:rsid w:val="00614838"/>
    <w:rsid w:val="0062028D"/>
    <w:rsid w:val="00654273"/>
    <w:rsid w:val="00655A48"/>
    <w:rsid w:val="00666F76"/>
    <w:rsid w:val="0067447E"/>
    <w:rsid w:val="00684923"/>
    <w:rsid w:val="006A1EFD"/>
    <w:rsid w:val="006D057F"/>
    <w:rsid w:val="006D469A"/>
    <w:rsid w:val="006E2EE9"/>
    <w:rsid w:val="006F3280"/>
    <w:rsid w:val="006F781D"/>
    <w:rsid w:val="00707C09"/>
    <w:rsid w:val="007113E0"/>
    <w:rsid w:val="00730B3D"/>
    <w:rsid w:val="00747B6D"/>
    <w:rsid w:val="00773F93"/>
    <w:rsid w:val="00780F1B"/>
    <w:rsid w:val="00796E7F"/>
    <w:rsid w:val="00797DCD"/>
    <w:rsid w:val="007A41A9"/>
    <w:rsid w:val="007B264E"/>
    <w:rsid w:val="007B3DBF"/>
    <w:rsid w:val="007B4F26"/>
    <w:rsid w:val="007C319D"/>
    <w:rsid w:val="007D2365"/>
    <w:rsid w:val="007F4BB1"/>
    <w:rsid w:val="00800A0E"/>
    <w:rsid w:val="00801C35"/>
    <w:rsid w:val="0081439B"/>
    <w:rsid w:val="00822FB8"/>
    <w:rsid w:val="00825850"/>
    <w:rsid w:val="00840076"/>
    <w:rsid w:val="00846CAA"/>
    <w:rsid w:val="00862E78"/>
    <w:rsid w:val="00873799"/>
    <w:rsid w:val="008C118F"/>
    <w:rsid w:val="008C77C1"/>
    <w:rsid w:val="008E4D92"/>
    <w:rsid w:val="008E7493"/>
    <w:rsid w:val="008F68FD"/>
    <w:rsid w:val="00914954"/>
    <w:rsid w:val="00914E94"/>
    <w:rsid w:val="009365DA"/>
    <w:rsid w:val="00954E7A"/>
    <w:rsid w:val="009813B4"/>
    <w:rsid w:val="0099024D"/>
    <w:rsid w:val="00993FE6"/>
    <w:rsid w:val="009A044F"/>
    <w:rsid w:val="009D6E2D"/>
    <w:rsid w:val="009F0575"/>
    <w:rsid w:val="00A14184"/>
    <w:rsid w:val="00A14D27"/>
    <w:rsid w:val="00A346E8"/>
    <w:rsid w:val="00A524B6"/>
    <w:rsid w:val="00AB5176"/>
    <w:rsid w:val="00AE17E6"/>
    <w:rsid w:val="00AF720B"/>
    <w:rsid w:val="00B14368"/>
    <w:rsid w:val="00B50E12"/>
    <w:rsid w:val="00B8432C"/>
    <w:rsid w:val="00B932C0"/>
    <w:rsid w:val="00BA1821"/>
    <w:rsid w:val="00BC1F57"/>
    <w:rsid w:val="00C057A1"/>
    <w:rsid w:val="00C07066"/>
    <w:rsid w:val="00C11793"/>
    <w:rsid w:val="00C17581"/>
    <w:rsid w:val="00C2147D"/>
    <w:rsid w:val="00C600D8"/>
    <w:rsid w:val="00C61A6D"/>
    <w:rsid w:val="00C61C35"/>
    <w:rsid w:val="00C6325C"/>
    <w:rsid w:val="00C73CBA"/>
    <w:rsid w:val="00C74506"/>
    <w:rsid w:val="00C74DB0"/>
    <w:rsid w:val="00C75D2C"/>
    <w:rsid w:val="00C846AD"/>
    <w:rsid w:val="00CA3A34"/>
    <w:rsid w:val="00CB4BF7"/>
    <w:rsid w:val="00CD563A"/>
    <w:rsid w:val="00CE4498"/>
    <w:rsid w:val="00D00FC9"/>
    <w:rsid w:val="00D04DA0"/>
    <w:rsid w:val="00D22F98"/>
    <w:rsid w:val="00D4742E"/>
    <w:rsid w:val="00D66062"/>
    <w:rsid w:val="00D66519"/>
    <w:rsid w:val="00DA7CEA"/>
    <w:rsid w:val="00DD21DB"/>
    <w:rsid w:val="00DD6F1B"/>
    <w:rsid w:val="00DE1155"/>
    <w:rsid w:val="00DE3DDA"/>
    <w:rsid w:val="00DF273A"/>
    <w:rsid w:val="00E04AF9"/>
    <w:rsid w:val="00E13461"/>
    <w:rsid w:val="00E44EAB"/>
    <w:rsid w:val="00E4529D"/>
    <w:rsid w:val="00E72D1C"/>
    <w:rsid w:val="00E74950"/>
    <w:rsid w:val="00E8196A"/>
    <w:rsid w:val="00E82AE9"/>
    <w:rsid w:val="00E92717"/>
    <w:rsid w:val="00E961CE"/>
    <w:rsid w:val="00EA4A2A"/>
    <w:rsid w:val="00EA69AE"/>
    <w:rsid w:val="00EB41D2"/>
    <w:rsid w:val="00EB4A14"/>
    <w:rsid w:val="00EC7CC6"/>
    <w:rsid w:val="00EC7D4E"/>
    <w:rsid w:val="00EE092B"/>
    <w:rsid w:val="00EE1089"/>
    <w:rsid w:val="00EE6DF3"/>
    <w:rsid w:val="00F02D04"/>
    <w:rsid w:val="00F07AE4"/>
    <w:rsid w:val="00F104B1"/>
    <w:rsid w:val="00F2488F"/>
    <w:rsid w:val="00F26E52"/>
    <w:rsid w:val="00F370D7"/>
    <w:rsid w:val="00F45381"/>
    <w:rsid w:val="00F66C41"/>
    <w:rsid w:val="00F76A9F"/>
    <w:rsid w:val="00F81E88"/>
    <w:rsid w:val="00FC30E6"/>
    <w:rsid w:val="00FD6831"/>
    <w:rsid w:val="00FE760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66FED"/>
  <w15:chartTrackingRefBased/>
  <w15:docId w15:val="{431ABBEE-5451-4B4F-8A30-D4B3C2262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2240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7F4BB1"/>
    <w:pPr>
      <w:ind w:left="720"/>
      <w:contextualSpacing/>
    </w:pPr>
  </w:style>
  <w:style w:type="table" w:customStyle="1" w:styleId="Tabelacomgrade3">
    <w:name w:val="Tabela com grade3"/>
    <w:basedOn w:val="Tabelanormal"/>
    <w:next w:val="Tabelacomgrade"/>
    <w:uiPriority w:val="39"/>
    <w:rsid w:val="007F4B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54E7A"/>
    <w:rPr>
      <w:rFonts w:ascii="Times New Roman" w:hAnsi="Times New Roman" w:cs="Times New Roman"/>
      <w:sz w:val="24"/>
      <w:szCs w:val="24"/>
    </w:rPr>
  </w:style>
  <w:style w:type="character" w:styleId="Hyperlink">
    <w:name w:val="Hyperlink"/>
    <w:basedOn w:val="Fontepargpadro"/>
    <w:uiPriority w:val="99"/>
    <w:unhideWhenUsed/>
    <w:rsid w:val="006F3280"/>
    <w:rPr>
      <w:color w:val="0563C1" w:themeColor="hyperlink"/>
      <w:u w:val="single"/>
    </w:rPr>
  </w:style>
  <w:style w:type="character" w:styleId="MenoPendente">
    <w:name w:val="Unresolved Mention"/>
    <w:basedOn w:val="Fontepargpadro"/>
    <w:uiPriority w:val="99"/>
    <w:semiHidden/>
    <w:unhideWhenUsed/>
    <w:rsid w:val="006F3280"/>
    <w:rPr>
      <w:color w:val="605E5C"/>
      <w:shd w:val="clear" w:color="auto" w:fill="E1DFDD"/>
    </w:rPr>
  </w:style>
  <w:style w:type="paragraph" w:styleId="Textodenotaderodap">
    <w:name w:val="footnote text"/>
    <w:basedOn w:val="Normal"/>
    <w:link w:val="TextodenotaderodapChar"/>
    <w:uiPriority w:val="99"/>
    <w:semiHidden/>
    <w:unhideWhenUsed/>
    <w:rsid w:val="00480661"/>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480661"/>
    <w:rPr>
      <w:sz w:val="20"/>
      <w:szCs w:val="20"/>
    </w:rPr>
  </w:style>
  <w:style w:type="character" w:styleId="Refdenotaderodap">
    <w:name w:val="footnote reference"/>
    <w:basedOn w:val="Fontepargpadro"/>
    <w:uiPriority w:val="99"/>
    <w:semiHidden/>
    <w:unhideWhenUsed/>
    <w:rsid w:val="0048066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970972">
      <w:bodyDiv w:val="1"/>
      <w:marLeft w:val="0"/>
      <w:marRight w:val="0"/>
      <w:marTop w:val="0"/>
      <w:marBottom w:val="0"/>
      <w:divBdr>
        <w:top w:val="none" w:sz="0" w:space="0" w:color="auto"/>
        <w:left w:val="none" w:sz="0" w:space="0" w:color="auto"/>
        <w:bottom w:val="none" w:sz="0" w:space="0" w:color="auto"/>
        <w:right w:val="none" w:sz="0" w:space="0" w:color="auto"/>
      </w:divBdr>
    </w:div>
    <w:div w:id="973022361">
      <w:bodyDiv w:val="1"/>
      <w:marLeft w:val="0"/>
      <w:marRight w:val="0"/>
      <w:marTop w:val="0"/>
      <w:marBottom w:val="0"/>
      <w:divBdr>
        <w:top w:val="none" w:sz="0" w:space="0" w:color="auto"/>
        <w:left w:val="none" w:sz="0" w:space="0" w:color="auto"/>
        <w:bottom w:val="none" w:sz="0" w:space="0" w:color="auto"/>
        <w:right w:val="none" w:sz="0" w:space="0" w:color="auto"/>
      </w:divBdr>
    </w:div>
    <w:div w:id="1220744874">
      <w:bodyDiv w:val="1"/>
      <w:marLeft w:val="0"/>
      <w:marRight w:val="0"/>
      <w:marTop w:val="0"/>
      <w:marBottom w:val="0"/>
      <w:divBdr>
        <w:top w:val="none" w:sz="0" w:space="0" w:color="auto"/>
        <w:left w:val="none" w:sz="0" w:space="0" w:color="auto"/>
        <w:bottom w:val="none" w:sz="0" w:space="0" w:color="auto"/>
        <w:right w:val="none" w:sz="0" w:space="0" w:color="auto"/>
      </w:divBdr>
      <w:divsChild>
        <w:div w:id="1522548237">
          <w:marLeft w:val="0"/>
          <w:marRight w:val="0"/>
          <w:marTop w:val="0"/>
          <w:marBottom w:val="180"/>
          <w:divBdr>
            <w:top w:val="none" w:sz="0" w:space="0" w:color="auto"/>
            <w:left w:val="none" w:sz="0" w:space="0" w:color="auto"/>
            <w:bottom w:val="none" w:sz="0" w:space="0" w:color="auto"/>
            <w:right w:val="none" w:sz="0" w:space="0" w:color="auto"/>
          </w:divBdr>
          <w:divsChild>
            <w:div w:id="178084365">
              <w:marLeft w:val="75"/>
              <w:marRight w:val="0"/>
              <w:marTop w:val="150"/>
              <w:marBottom w:val="0"/>
              <w:divBdr>
                <w:top w:val="none" w:sz="0" w:space="0" w:color="auto"/>
                <w:left w:val="none" w:sz="0" w:space="0" w:color="auto"/>
                <w:bottom w:val="none" w:sz="0" w:space="0" w:color="auto"/>
                <w:right w:val="none" w:sz="0" w:space="0" w:color="auto"/>
              </w:divBdr>
            </w:div>
          </w:divsChild>
        </w:div>
      </w:divsChild>
    </w:div>
    <w:div w:id="1551307676">
      <w:bodyDiv w:val="1"/>
      <w:marLeft w:val="0"/>
      <w:marRight w:val="0"/>
      <w:marTop w:val="0"/>
      <w:marBottom w:val="0"/>
      <w:divBdr>
        <w:top w:val="none" w:sz="0" w:space="0" w:color="auto"/>
        <w:left w:val="none" w:sz="0" w:space="0" w:color="auto"/>
        <w:bottom w:val="none" w:sz="0" w:space="0" w:color="auto"/>
        <w:right w:val="none" w:sz="0" w:space="0" w:color="auto"/>
      </w:divBdr>
      <w:divsChild>
        <w:div w:id="420959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29559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74399968">
      <w:bodyDiv w:val="1"/>
      <w:marLeft w:val="0"/>
      <w:marRight w:val="0"/>
      <w:marTop w:val="0"/>
      <w:marBottom w:val="0"/>
      <w:divBdr>
        <w:top w:val="none" w:sz="0" w:space="0" w:color="auto"/>
        <w:left w:val="none" w:sz="0" w:space="0" w:color="auto"/>
        <w:bottom w:val="none" w:sz="0" w:space="0" w:color="auto"/>
        <w:right w:val="none" w:sz="0" w:space="0" w:color="auto"/>
      </w:divBdr>
    </w:div>
    <w:div w:id="2062166177">
      <w:bodyDiv w:val="1"/>
      <w:marLeft w:val="0"/>
      <w:marRight w:val="0"/>
      <w:marTop w:val="0"/>
      <w:marBottom w:val="0"/>
      <w:divBdr>
        <w:top w:val="none" w:sz="0" w:space="0" w:color="auto"/>
        <w:left w:val="none" w:sz="0" w:space="0" w:color="auto"/>
        <w:bottom w:val="none" w:sz="0" w:space="0" w:color="auto"/>
        <w:right w:val="none" w:sz="0" w:space="0" w:color="auto"/>
      </w:divBdr>
      <w:divsChild>
        <w:div w:id="1285306922">
          <w:marLeft w:val="0"/>
          <w:marRight w:val="0"/>
          <w:marTop w:val="0"/>
          <w:marBottom w:val="0"/>
          <w:divBdr>
            <w:top w:val="none" w:sz="0" w:space="0" w:color="auto"/>
            <w:left w:val="none" w:sz="0" w:space="0" w:color="auto"/>
            <w:bottom w:val="none" w:sz="0" w:space="0" w:color="auto"/>
            <w:right w:val="none" w:sz="0" w:space="0" w:color="auto"/>
          </w:divBdr>
          <w:divsChild>
            <w:div w:id="738525896">
              <w:marLeft w:val="0"/>
              <w:marRight w:val="0"/>
              <w:marTop w:val="0"/>
              <w:marBottom w:val="0"/>
              <w:divBdr>
                <w:top w:val="none" w:sz="0" w:space="0" w:color="auto"/>
                <w:left w:val="none" w:sz="0" w:space="0" w:color="auto"/>
                <w:bottom w:val="none" w:sz="0" w:space="0" w:color="auto"/>
                <w:right w:val="none" w:sz="0" w:space="0" w:color="auto"/>
              </w:divBdr>
              <w:divsChild>
                <w:div w:id="473058884">
                  <w:marLeft w:val="0"/>
                  <w:marRight w:val="0"/>
                  <w:marTop w:val="0"/>
                  <w:marBottom w:val="0"/>
                  <w:divBdr>
                    <w:top w:val="none" w:sz="0" w:space="0" w:color="auto"/>
                    <w:left w:val="none" w:sz="0" w:space="0" w:color="auto"/>
                    <w:bottom w:val="none" w:sz="0" w:space="0" w:color="auto"/>
                    <w:right w:val="none" w:sz="0" w:space="0" w:color="auto"/>
                  </w:divBdr>
                  <w:divsChild>
                    <w:div w:id="1182160042">
                      <w:marLeft w:val="0"/>
                      <w:marRight w:val="0"/>
                      <w:marTop w:val="0"/>
                      <w:marBottom w:val="0"/>
                      <w:divBdr>
                        <w:top w:val="none" w:sz="0" w:space="0" w:color="auto"/>
                        <w:left w:val="none" w:sz="0" w:space="0" w:color="auto"/>
                        <w:bottom w:val="none" w:sz="0" w:space="0" w:color="auto"/>
                        <w:right w:val="none" w:sz="0" w:space="0" w:color="auto"/>
                      </w:divBdr>
                      <w:divsChild>
                        <w:div w:id="114774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3870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_ato2007-2010/2007/Lei/L11445.htm" TargetMode="External"/><Relationship Id="rId18" Type="http://schemas.openxmlformats.org/officeDocument/2006/relationships/hyperlink" Target="http://www.planalto.gov.br/ccivil_03/LEIS/2003/L10.650.htm" TargetMode="External"/><Relationship Id="rId26" Type="http://schemas.openxmlformats.org/officeDocument/2006/relationships/hyperlink" Target="http://www.planalto.gov.br/ccivil_03/_ato2007-2010/2007/Lei/L11445.htm" TargetMode="External"/><Relationship Id="rId39" Type="http://schemas.openxmlformats.org/officeDocument/2006/relationships/hyperlink" Target="http://www.planalto.gov.br/ccivil_03/_Ato2007-2010/2007/Lei/L11445.htm" TargetMode="External"/><Relationship Id="rId21" Type="http://schemas.openxmlformats.org/officeDocument/2006/relationships/hyperlink" Target="http://www.planalto.gov.br/ccivil_03/Constituicao/Constitui&#231;ao.htm" TargetMode="External"/><Relationship Id="rId34" Type="http://schemas.openxmlformats.org/officeDocument/2006/relationships/hyperlink" Target="http://www.planalto.gov.br/ccivil_03/_Ato2023-2026/2025/Lei/L15088.htm" TargetMode="External"/><Relationship Id="rId42" Type="http://schemas.openxmlformats.org/officeDocument/2006/relationships/hyperlink" Target="http://www.planalto.gov.br/ccivil_03/_Ato2019-2022/2020/Lei/L14026.htm" TargetMode="External"/><Relationship Id="rId47" Type="http://schemas.openxmlformats.org/officeDocument/2006/relationships/hyperlink" Target="http://www.planalto.gov.br/ccivil_03/_Ato2019-2022/2020/Lei/L14026.htm" TargetMode="External"/><Relationship Id="rId50" Type="http://schemas.openxmlformats.org/officeDocument/2006/relationships/hyperlink" Target="http://www.planalto.gov.br/ccivil_03/_Ato2019-2022/2020/Lei/L14026.htm" TargetMode="External"/><Relationship Id="rId55" Type="http://schemas.openxmlformats.org/officeDocument/2006/relationships/hyperlink" Target="http://www.planalto.gov.br/ccivil_03/_ato2007-2010/2010/lei/l12305.ht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planalto.gov.br/ccivil_03/_ato2007-2010/2007/Lei/L11445.htm" TargetMode="External"/><Relationship Id="rId29" Type="http://schemas.openxmlformats.org/officeDocument/2006/relationships/hyperlink" Target="http://www.planalto.gov.br/ccivil_03/LEIS/L8666cons.htm" TargetMode="External"/><Relationship Id="rId11" Type="http://schemas.openxmlformats.org/officeDocument/2006/relationships/hyperlink" Target="http://www.planalto.gov.br/ccivil_03/_ato2007-2010/2007/Lei/L11445.htm" TargetMode="External"/><Relationship Id="rId24" Type="http://schemas.openxmlformats.org/officeDocument/2006/relationships/hyperlink" Target="http://www.planalto.gov.br/ccivil_03/_Ato2019-2022/2020/Lei/L14026.htm" TargetMode="External"/><Relationship Id="rId32" Type="http://schemas.openxmlformats.org/officeDocument/2006/relationships/hyperlink" Target="http://www.planalto.gov.br/ccivil_03/LEIS/LCP/Lcp101.htm" TargetMode="External"/><Relationship Id="rId37" Type="http://schemas.openxmlformats.org/officeDocument/2006/relationships/hyperlink" Target="http://www.planalto.gov.br/ccivil_03/LEIS/L9605.htm" TargetMode="External"/><Relationship Id="rId40" Type="http://schemas.openxmlformats.org/officeDocument/2006/relationships/hyperlink" Target="http://www.planalto.gov.br/ccivil_03/_Ato2019-2022/2020/Lei/L14026.htm" TargetMode="External"/><Relationship Id="rId45" Type="http://schemas.openxmlformats.org/officeDocument/2006/relationships/hyperlink" Target="http://www.planalto.gov.br/ccivil_03/_Ato2019-2022/2020/Lei/L14026.htm" TargetMode="External"/><Relationship Id="rId53" Type="http://schemas.openxmlformats.org/officeDocument/2006/relationships/hyperlink" Target="http://www.planalto.gov.br/ccivil_03/_Ato2019-2022/2020/Lei/L14026.htm" TargetMode="External"/><Relationship Id="rId5" Type="http://schemas.openxmlformats.org/officeDocument/2006/relationships/webSettings" Target="webSettings.xml"/><Relationship Id="rId19" Type="http://schemas.openxmlformats.org/officeDocument/2006/relationships/hyperlink" Target="http://www.planalto.gov.br/ccivil_03/_ato2007-2010/2007/Lei/L11445.htm" TargetMode="External"/><Relationship Id="rId4" Type="http://schemas.openxmlformats.org/officeDocument/2006/relationships/settings" Target="settings.xml"/><Relationship Id="rId9" Type="http://schemas.openxmlformats.org/officeDocument/2006/relationships/hyperlink" Target="http://www.planalto.gov.br/ccivil_03/LEIS/L9974.htm" TargetMode="External"/><Relationship Id="rId14" Type="http://schemas.openxmlformats.org/officeDocument/2006/relationships/hyperlink" Target="http://www.planalto.gov.br/ccivil_03/_Ato2004-2006/2005/Lei/L11107.htm" TargetMode="External"/><Relationship Id="rId22" Type="http://schemas.openxmlformats.org/officeDocument/2006/relationships/hyperlink" Target="http://www.planalto.gov.br/ccivil_03/_ato2007-2010/2007/Lei/L11445.htm" TargetMode="External"/><Relationship Id="rId27" Type="http://schemas.openxmlformats.org/officeDocument/2006/relationships/hyperlink" Target="http://www.planalto.gov.br/ccivil_03/LEIS/LCP/Lcp123.htm" TargetMode="External"/><Relationship Id="rId30" Type="http://schemas.openxmlformats.org/officeDocument/2006/relationships/hyperlink" Target="http://www.planalto.gov.br/ccivil_03/LEIS/LCP/Lcp101.htm" TargetMode="External"/><Relationship Id="rId35" Type="http://schemas.openxmlformats.org/officeDocument/2006/relationships/hyperlink" Target="http://www.planalto.gov.br/ccivil_03/_Ato2023-2026/2025/Lei/L15088.htm" TargetMode="External"/><Relationship Id="rId43" Type="http://schemas.openxmlformats.org/officeDocument/2006/relationships/hyperlink" Target="http://www.planalto.gov.br/ccivil_03/_Ato2019-2022/2020/Lei/L14026.htm" TargetMode="External"/><Relationship Id="rId48" Type="http://schemas.openxmlformats.org/officeDocument/2006/relationships/hyperlink" Target="http://www.planalto.gov.br/ccivil_03/_Ato2019-2022/2020/Lei/L14026.htm" TargetMode="External"/><Relationship Id="rId56" Type="http://schemas.openxmlformats.org/officeDocument/2006/relationships/fontTable" Target="fontTable.xml"/><Relationship Id="rId8" Type="http://schemas.openxmlformats.org/officeDocument/2006/relationships/hyperlink" Target="http://www.planalto.gov.br/ccivil_03/_ato2007-2010/2007/Lei/L11445.htm" TargetMode="External"/><Relationship Id="rId51" Type="http://schemas.openxmlformats.org/officeDocument/2006/relationships/hyperlink" Target="http://www.planalto.gov.br/ccivil_03/_Ato2019-2022/2020/Lei/L14026.htm" TargetMode="External"/><Relationship Id="rId3" Type="http://schemas.openxmlformats.org/officeDocument/2006/relationships/styles" Target="styles.xml"/><Relationship Id="rId12" Type="http://schemas.openxmlformats.org/officeDocument/2006/relationships/hyperlink" Target="http://www.planalto.gov.br/ccivil_03/LEIS/L9795.htm" TargetMode="External"/><Relationship Id="rId17" Type="http://schemas.openxmlformats.org/officeDocument/2006/relationships/hyperlink" Target="http://www.planalto.gov.br/ccivil_03/Constituicao/Constitui&#231;ao.htm" TargetMode="External"/><Relationship Id="rId25" Type="http://schemas.openxmlformats.org/officeDocument/2006/relationships/hyperlink" Target="http://www.planalto.gov.br/ccivil_03/_Ato2019-2022/2020/Lei/L14026.htm" TargetMode="External"/><Relationship Id="rId33" Type="http://schemas.openxmlformats.org/officeDocument/2006/relationships/hyperlink" Target="http://www.planalto.gov.br/ccivil_03/_Ato2023-2026/2025/Lei/L15088.htm" TargetMode="External"/><Relationship Id="rId38" Type="http://schemas.openxmlformats.org/officeDocument/2006/relationships/hyperlink" Target="http://www.planalto.gov.br/ccivil_03/LEIS/L9605.htm" TargetMode="External"/><Relationship Id="rId46" Type="http://schemas.openxmlformats.org/officeDocument/2006/relationships/hyperlink" Target="http://www.planalto.gov.br/ccivil_03/_Ato2019-2022/2020/Lei/L14026.htm" TargetMode="External"/><Relationship Id="rId20" Type="http://schemas.openxmlformats.org/officeDocument/2006/relationships/hyperlink" Target="http://www.planalto.gov.br/ccivil_03/Constituicao/Constitui&#231;ao.htm" TargetMode="External"/><Relationship Id="rId41" Type="http://schemas.openxmlformats.org/officeDocument/2006/relationships/hyperlink" Target="http://www.planalto.gov.br/ccivil_03/_Ato2019-2022/2020/Lei/L14026.htm" TargetMode="External"/><Relationship Id="rId54" Type="http://schemas.openxmlformats.org/officeDocument/2006/relationships/hyperlink" Target="http://www.planalto.gov.br/ccivil_03/_ato2007-2010/2010/lei/l12305.ht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observatorioeco.com.br/index.php/2010/11/principio-do-protetor-recebedor-na-lei-de-residuos-solidos/" TargetMode="External"/><Relationship Id="rId23" Type="http://schemas.openxmlformats.org/officeDocument/2006/relationships/hyperlink" Target="http://www.planalto.gov.br/ccivil_03/_ato2007-2010/2007/Lei/L11445.htm" TargetMode="External"/><Relationship Id="rId28" Type="http://schemas.openxmlformats.org/officeDocument/2006/relationships/hyperlink" Target="http://www.planalto.gov.br/ccivil_03/_ato2007-2010/2007/Lei/L11445.htm" TargetMode="External"/><Relationship Id="rId36" Type="http://schemas.openxmlformats.org/officeDocument/2006/relationships/hyperlink" Target="http://www.planalto.gov.br/ccivil_03/LEIS/L9605.htm" TargetMode="External"/><Relationship Id="rId49" Type="http://schemas.openxmlformats.org/officeDocument/2006/relationships/hyperlink" Target="http://www.planalto.gov.br/ccivil_03/_Ato2019-2022/2020/Lei/L14026.htm" TargetMode="External"/><Relationship Id="rId57" Type="http://schemas.openxmlformats.org/officeDocument/2006/relationships/theme" Target="theme/theme1.xml"/><Relationship Id="rId10" Type="http://schemas.openxmlformats.org/officeDocument/2006/relationships/hyperlink" Target="http://www.planalto.gov.br/ccivil_03/LEIS/L9966.htm" TargetMode="External"/><Relationship Id="rId31" Type="http://schemas.openxmlformats.org/officeDocument/2006/relationships/hyperlink" Target="http://www.planalto.gov.br/ccivil_03/_Ato2004-2006/2005/Lei/L11107.htm" TargetMode="External"/><Relationship Id="rId44" Type="http://schemas.openxmlformats.org/officeDocument/2006/relationships/hyperlink" Target="http://www.planalto.gov.br/ccivil_03/_Ato2019-2022/2020/Lei/L14026.htm" TargetMode="External"/><Relationship Id="rId52" Type="http://schemas.openxmlformats.org/officeDocument/2006/relationships/hyperlink" Target="http://www.planalto.gov.br/ccivil_03/_Ato2019-2022/2020/Lei/L14026.htm"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www.planalto.gov.br/ccivil_03/_ato2019-2022/2022/Decreto/D11300.htm" TargetMode="External"/><Relationship Id="rId1" Type="http://schemas.openxmlformats.org/officeDocument/2006/relationships/hyperlink" Target="http://www.planalto.gov.br/ccivil_03/_ato2019-2022/2022/Decreto/D11300.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8061D9-EF26-4A2B-B408-7FCE5D860E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31</Pages>
  <Words>16646</Words>
  <Characters>89890</Characters>
  <Application>Microsoft Office Word</Application>
  <DocSecurity>0</DocSecurity>
  <Lines>749</Lines>
  <Paragraphs>212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122</cp:revision>
  <dcterms:created xsi:type="dcterms:W3CDTF">2015-05-16T16:34:00Z</dcterms:created>
  <dcterms:modified xsi:type="dcterms:W3CDTF">2025-07-14T20:24:00Z</dcterms:modified>
</cp:coreProperties>
</file>