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D550" w14:textId="13BF56C0" w:rsidR="008B5999" w:rsidRPr="00FA0F2D" w:rsidRDefault="008B5999" w:rsidP="008B5999">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u w:val="single"/>
          <w:lang w:eastAsia="pt-BR"/>
        </w:rPr>
      </w:pPr>
      <w:r w:rsidRPr="00FA0F2D">
        <w:rPr>
          <w:rFonts w:ascii="Book Antiqua" w:hAnsi="Book Antiqua"/>
          <w:b/>
          <w:sz w:val="19"/>
          <w:szCs w:val="19"/>
          <w:u w:val="single"/>
        </w:rPr>
        <w:t>Resolução nº 237/1997, do CONAMA</w:t>
      </w:r>
    </w:p>
    <w:p w14:paraId="06443A27" w14:textId="77777777" w:rsidR="008B5999" w:rsidRPr="00FA0F2D" w:rsidRDefault="008B5999" w:rsidP="008B5999">
      <w:pPr>
        <w:jc w:val="center"/>
        <w:rPr>
          <w:rFonts w:ascii="Book Antiqua" w:hAnsi="Book Antiqua" w:cs="Times New Roman"/>
          <w:b/>
          <w:sz w:val="19"/>
          <w:szCs w:val="19"/>
        </w:rPr>
      </w:pPr>
      <w:r w:rsidRPr="00FA0F2D">
        <w:rPr>
          <w:rFonts w:ascii="Book Antiqua" w:hAnsi="Book Antiqua" w:cs="Times New Roman"/>
          <w:b/>
          <w:sz w:val="19"/>
          <w:szCs w:val="19"/>
        </w:rPr>
        <w:t>MATERIAL COM QUESTÕES DE CONCURSO e ALGUMAS REFERÊNCIAS À SÚMULAS E JULGADOS DOS TRIBUNAIS SUPERIORES</w:t>
      </w:r>
    </w:p>
    <w:p w14:paraId="0277A6B7" w14:textId="77777777" w:rsidR="008B5999" w:rsidRPr="00FA0F2D" w:rsidRDefault="008B5999" w:rsidP="008B5999">
      <w:pPr>
        <w:jc w:val="center"/>
        <w:rPr>
          <w:rFonts w:ascii="Book Antiqua" w:hAnsi="Book Antiqua" w:cs="Times New Roman"/>
          <w:b/>
          <w:color w:val="FF0000"/>
          <w:sz w:val="19"/>
          <w:szCs w:val="19"/>
        </w:rPr>
      </w:pPr>
      <w:r w:rsidRPr="00FA0F2D">
        <w:rPr>
          <w:rFonts w:ascii="Book Antiqua" w:hAnsi="Book Antiqua" w:cs="Times New Roman"/>
          <w:b/>
          <w:color w:val="FF0000"/>
          <w:sz w:val="19"/>
          <w:szCs w:val="19"/>
        </w:rPr>
        <w:t>Material confeccionado por Eduardo B. S. Teixeira.</w:t>
      </w:r>
    </w:p>
    <w:tbl>
      <w:tblPr>
        <w:tblStyle w:val="Tabelacomgrade"/>
        <w:tblW w:w="9067" w:type="dxa"/>
        <w:shd w:val="clear" w:color="auto" w:fill="E7E6E6" w:themeFill="background2"/>
        <w:tblLook w:val="04A0" w:firstRow="1" w:lastRow="0" w:firstColumn="1" w:lastColumn="0" w:noHBand="0" w:noVBand="1"/>
      </w:tblPr>
      <w:tblGrid>
        <w:gridCol w:w="9067"/>
      </w:tblGrid>
      <w:tr w:rsidR="008B5999" w:rsidRPr="00D61651" w14:paraId="28D36703" w14:textId="77777777" w:rsidTr="008B5999">
        <w:trPr>
          <w:trHeight w:val="3780"/>
        </w:trPr>
        <w:tc>
          <w:tcPr>
            <w:tcW w:w="9067" w:type="dxa"/>
            <w:shd w:val="clear" w:color="auto" w:fill="E7E6E6" w:themeFill="background2"/>
          </w:tcPr>
          <w:p w14:paraId="434364F7" w14:textId="77777777" w:rsidR="008B5999" w:rsidRPr="00F91FBD" w:rsidRDefault="008B5999" w:rsidP="00DA7B74">
            <w:pPr>
              <w:jc w:val="both"/>
              <w:rPr>
                <w:rFonts w:ascii="Book Antiqua" w:eastAsia="Times New Roman" w:hAnsi="Book Antiqua" w:cs="Times New Roman"/>
                <w:b/>
                <w:color w:val="FF0000"/>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legislativa</w:t>
            </w:r>
            <w:r w:rsidRPr="00F91FBD">
              <w:rPr>
                <w:rFonts w:ascii="Book Antiqua" w:eastAsia="Times New Roman" w:hAnsi="Book Antiqua" w:cs="Times New Roman"/>
                <w:b/>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0B853133" w14:textId="77777777" w:rsidR="008B5999" w:rsidRPr="00F91FBD" w:rsidRDefault="008B5999" w:rsidP="00DA7B74">
            <w:pPr>
              <w:jc w:val="both"/>
              <w:rPr>
                <w:rFonts w:ascii="Book Antiqua" w:eastAsia="Times New Roman" w:hAnsi="Book Antiqua" w:cs="Times New Roman"/>
                <w:b/>
                <w:sz w:val="18"/>
                <w:szCs w:val="18"/>
                <w:lang w:eastAsia="pt-BR"/>
              </w:rPr>
            </w:pPr>
          </w:p>
          <w:p w14:paraId="0FBD375D" w14:textId="77777777" w:rsidR="008B5999" w:rsidRPr="00F91FBD" w:rsidRDefault="008B5999" w:rsidP="00DA7B74">
            <w:p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jurisprudencial</w:t>
            </w:r>
            <w:r w:rsidRPr="00F91FBD">
              <w:rPr>
                <w:rFonts w:ascii="Book Antiqua" w:eastAsia="Times New Roman" w:hAnsi="Book Antiqua" w:cs="Times New Roman"/>
                <w:b/>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6901A959" w14:textId="77777777" w:rsidR="008B5999" w:rsidRPr="00F91FBD" w:rsidRDefault="008B5999" w:rsidP="00DA7B74">
            <w:pPr>
              <w:jc w:val="both"/>
              <w:rPr>
                <w:rFonts w:ascii="Book Antiqua" w:eastAsia="Times New Roman" w:hAnsi="Book Antiqua" w:cs="Times New Roman"/>
                <w:b/>
                <w:sz w:val="18"/>
                <w:szCs w:val="18"/>
                <w:lang w:eastAsia="pt-BR"/>
              </w:rPr>
            </w:pPr>
          </w:p>
          <w:p w14:paraId="7FCAAEDE" w14:textId="3BFB8FC6" w:rsidR="008B5999" w:rsidRPr="00F91FBD" w:rsidRDefault="008B5999" w:rsidP="00DA7B74">
            <w:pPr>
              <w:jc w:val="both"/>
              <w:rPr>
                <w:rFonts w:ascii="Book Antiqua" w:eastAsia="Times New Roman" w:hAnsi="Book Antiqua" w:cs="Times New Roman"/>
                <w:b/>
                <w:color w:val="FF0000"/>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questões de concursos</w:t>
            </w:r>
            <w:r w:rsidRPr="00F91FBD">
              <w:rPr>
                <w:rFonts w:ascii="Book Antiqua" w:eastAsia="Times New Roman" w:hAnsi="Book Antiqua" w:cs="Times New Roman"/>
                <w:b/>
                <w:sz w:val="18"/>
                <w:szCs w:val="18"/>
                <w:lang w:eastAsia="pt-BR"/>
              </w:rPr>
              <w:t xml:space="preserve">: </w:t>
            </w:r>
            <w:r w:rsidR="00367038">
              <w:rPr>
                <w:rFonts w:ascii="Book Antiqua" w:eastAsia="Times New Roman" w:hAnsi="Book Antiqua" w:cs="Times New Roman"/>
                <w:b/>
                <w:color w:val="FF0000"/>
                <w:sz w:val="18"/>
                <w:szCs w:val="18"/>
                <w:lang w:eastAsia="pt-BR"/>
              </w:rPr>
              <w:t>1</w:t>
            </w:r>
            <w:r w:rsidR="008B7ACA">
              <w:rPr>
                <w:rFonts w:ascii="Book Antiqua" w:eastAsia="Times New Roman" w:hAnsi="Book Antiqua" w:cs="Times New Roman"/>
                <w:b/>
                <w:color w:val="FF0000"/>
                <w:sz w:val="18"/>
                <w:szCs w:val="18"/>
                <w:lang w:eastAsia="pt-BR"/>
              </w:rPr>
              <w:t>8</w:t>
            </w:r>
            <w:r w:rsidR="00367038">
              <w:rPr>
                <w:rFonts w:ascii="Book Antiqua" w:eastAsia="Times New Roman" w:hAnsi="Book Antiqua" w:cs="Times New Roman"/>
                <w:b/>
                <w:color w:val="FF0000"/>
                <w:sz w:val="18"/>
                <w:szCs w:val="18"/>
                <w:lang w:eastAsia="pt-BR"/>
              </w:rPr>
              <w:t>/07</w:t>
            </w:r>
            <w:r w:rsidR="00AB579E">
              <w:rPr>
                <w:rFonts w:ascii="Book Antiqua" w:eastAsia="Times New Roman" w:hAnsi="Book Antiqua" w:cs="Times New Roman"/>
                <w:b/>
                <w:color w:val="FF0000"/>
                <w:sz w:val="18"/>
                <w:szCs w:val="18"/>
                <w:lang w:eastAsia="pt-BR"/>
              </w:rPr>
              <w:t>/2025</w:t>
            </w:r>
            <w:r w:rsidR="00914BDD">
              <w:rPr>
                <w:rFonts w:ascii="Book Antiqua" w:eastAsia="Times New Roman" w:hAnsi="Book Antiqua" w:cs="Times New Roman"/>
                <w:b/>
                <w:color w:val="FF0000"/>
                <w:sz w:val="18"/>
                <w:szCs w:val="18"/>
                <w:lang w:eastAsia="pt-BR"/>
              </w:rPr>
              <w:t>.</w:t>
            </w:r>
            <w:r w:rsidRPr="00F91FBD">
              <w:rPr>
                <w:rFonts w:ascii="Book Antiqua" w:eastAsia="Times New Roman" w:hAnsi="Book Antiqua" w:cs="Times New Roman"/>
                <w:b/>
                <w:color w:val="FF0000"/>
                <w:sz w:val="18"/>
                <w:szCs w:val="18"/>
                <w:lang w:eastAsia="pt-BR"/>
              </w:rPr>
              <w:t xml:space="preserve"> </w:t>
            </w:r>
          </w:p>
          <w:p w14:paraId="1DA37E4D" w14:textId="77777777" w:rsidR="008B5999" w:rsidRPr="00F91FBD" w:rsidRDefault="008B5999" w:rsidP="00DA7B74">
            <w:pPr>
              <w:jc w:val="both"/>
              <w:rPr>
                <w:rFonts w:ascii="Book Antiqua" w:eastAsia="Times New Roman" w:hAnsi="Book Antiqua" w:cs="Times New Roman"/>
                <w:b/>
                <w:sz w:val="18"/>
                <w:szCs w:val="18"/>
                <w:lang w:eastAsia="pt-BR"/>
              </w:rPr>
            </w:pPr>
          </w:p>
          <w:p w14:paraId="243108FF" w14:textId="77777777" w:rsidR="008B5999" w:rsidRPr="00F91FBD" w:rsidRDefault="008B5999" w:rsidP="00DA7B74">
            <w:p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91FBD">
              <w:rPr>
                <w:rFonts w:ascii="Book Antiqua" w:eastAsia="Times New Roman" w:hAnsi="Book Antiqua" w:cs="Times New Roman"/>
                <w:b/>
                <w:sz w:val="18"/>
                <w:szCs w:val="18"/>
                <w:lang w:eastAsia="pt-BR"/>
              </w:rPr>
              <w:t>:</w:t>
            </w:r>
          </w:p>
          <w:p w14:paraId="0832DAE2" w14:textId="77777777" w:rsidR="008B5999" w:rsidRPr="00F91FBD" w:rsidRDefault="008B5999" w:rsidP="00DA7B74">
            <w:pPr>
              <w:pStyle w:val="PargrafodaLista"/>
              <w:numPr>
                <w:ilvl w:val="0"/>
                <w:numId w:val="2"/>
              </w:num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0000"/>
                <w:sz w:val="18"/>
                <w:szCs w:val="18"/>
                <w:lang w:eastAsia="pt-BR"/>
              </w:rPr>
              <w:t>Cores utilizadas</w:t>
            </w:r>
            <w:r w:rsidRPr="00F91FBD">
              <w:rPr>
                <w:rFonts w:ascii="Book Antiqua" w:eastAsia="Times New Roman" w:hAnsi="Book Antiqua" w:cs="Times New Roman"/>
                <w:b/>
                <w:sz w:val="18"/>
                <w:szCs w:val="18"/>
                <w:lang w:eastAsia="pt-BR"/>
              </w:rPr>
              <w:t>:</w:t>
            </w:r>
          </w:p>
          <w:p w14:paraId="2203C514" w14:textId="77777777" w:rsidR="008B5999" w:rsidRPr="00F91FBD" w:rsidRDefault="008B5999" w:rsidP="00DA7B74">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green"/>
                <w:lang w:eastAsia="pt-BR"/>
              </w:rPr>
              <w:t>EM VERDE</w:t>
            </w:r>
            <w:r w:rsidRPr="00F91FBD">
              <w:rPr>
                <w:rFonts w:ascii="Book Antiqua" w:eastAsia="Times New Roman" w:hAnsi="Book Antiqua" w:cs="Times New Roman"/>
                <w:sz w:val="18"/>
                <w:szCs w:val="18"/>
                <w:lang w:eastAsia="pt-BR"/>
              </w:rPr>
              <w:t>: destaque aos títulos, capítulos, bem como outras informações relevantes, etc.</w:t>
            </w:r>
          </w:p>
          <w:p w14:paraId="05AC53DB" w14:textId="77777777" w:rsidR="008B5999" w:rsidRPr="00F91FBD" w:rsidRDefault="008B5999" w:rsidP="00DA7B74">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magenta"/>
                <w:lang w:eastAsia="pt-BR"/>
              </w:rPr>
              <w:t>EM ROXO</w:t>
            </w:r>
            <w:r w:rsidRPr="00F91FBD">
              <w:rPr>
                <w:rFonts w:ascii="Book Antiqua" w:eastAsia="Times New Roman" w:hAnsi="Book Antiqua" w:cs="Times New Roman"/>
                <w:sz w:val="18"/>
                <w:szCs w:val="18"/>
                <w:lang w:eastAsia="pt-BR"/>
              </w:rPr>
              <w:t>: artigos que já foram cobrados em provas de concurso.</w:t>
            </w:r>
          </w:p>
          <w:p w14:paraId="3F19A5E4" w14:textId="7291F49A" w:rsidR="008B5999" w:rsidRPr="00F91FBD" w:rsidRDefault="008B5999" w:rsidP="00DA7B74">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cyan"/>
                <w:lang w:eastAsia="pt-BR"/>
              </w:rPr>
              <w:t>EM AZUL</w:t>
            </w:r>
            <w:r w:rsidRPr="00F91FB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Res. </w:t>
            </w:r>
            <w:r>
              <w:rPr>
                <w:rFonts w:ascii="Book Antiqua" w:eastAsia="Times New Roman" w:hAnsi="Book Antiqua" w:cs="Times New Roman"/>
                <w:sz w:val="18"/>
                <w:szCs w:val="18"/>
                <w:lang w:eastAsia="pt-BR"/>
              </w:rPr>
              <w:t>237/97</w:t>
            </w:r>
            <w:r w:rsidRPr="00F91FBD">
              <w:rPr>
                <w:rFonts w:ascii="Book Antiqua" w:eastAsia="Times New Roman" w:hAnsi="Book Antiqua" w:cs="Times New Roman"/>
                <w:sz w:val="18"/>
                <w:szCs w:val="18"/>
                <w:lang w:eastAsia="pt-BR"/>
              </w:rPr>
              <w:t xml:space="preserve"> do Conama).</w:t>
            </w:r>
          </w:p>
          <w:p w14:paraId="55FDF18C" w14:textId="77777777" w:rsidR="008B5999" w:rsidRPr="00F91FBD" w:rsidRDefault="008B5999" w:rsidP="00DA7B74">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yellow"/>
                <w:lang w:eastAsia="pt-BR"/>
              </w:rPr>
              <w:t>EM AMARELO</w:t>
            </w:r>
            <w:r w:rsidRPr="00F91FBD">
              <w:rPr>
                <w:rFonts w:ascii="Book Antiqua" w:eastAsia="Times New Roman" w:hAnsi="Book Antiqua" w:cs="Times New Roman"/>
                <w:sz w:val="18"/>
                <w:szCs w:val="18"/>
                <w:lang w:eastAsia="pt-BR"/>
              </w:rPr>
              <w:t>: destaques importantes (ex.: critério pessoal)</w:t>
            </w:r>
          </w:p>
          <w:p w14:paraId="0A2859E9" w14:textId="77777777" w:rsidR="008B5999" w:rsidRPr="00F91FBD" w:rsidRDefault="008B5999" w:rsidP="00DA7B74">
            <w:pPr>
              <w:jc w:val="both"/>
              <w:rPr>
                <w:rFonts w:ascii="Book Antiqua" w:eastAsia="Times New Roman" w:hAnsi="Book Antiqua" w:cs="Times New Roman"/>
                <w:sz w:val="18"/>
                <w:szCs w:val="18"/>
                <w:lang w:eastAsia="pt-BR"/>
              </w:rPr>
            </w:pPr>
          </w:p>
          <w:p w14:paraId="490DEF26" w14:textId="77777777" w:rsidR="008B5999" w:rsidRPr="00F91FBD" w:rsidRDefault="008B5999" w:rsidP="00DA7B74">
            <w:pPr>
              <w:pStyle w:val="PargrafodaLista"/>
              <w:numPr>
                <w:ilvl w:val="0"/>
                <w:numId w:val="2"/>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color w:val="FF0000"/>
                <w:sz w:val="18"/>
                <w:szCs w:val="18"/>
                <w:lang w:eastAsia="pt-BR"/>
              </w:rPr>
              <w:t>Siglas utilizadas</w:t>
            </w:r>
            <w:r w:rsidRPr="00F91FBD">
              <w:rPr>
                <w:rFonts w:ascii="Book Antiqua" w:eastAsia="Times New Roman" w:hAnsi="Book Antiqua" w:cs="Times New Roman"/>
                <w:sz w:val="18"/>
                <w:szCs w:val="18"/>
                <w:lang w:eastAsia="pt-BR"/>
              </w:rPr>
              <w:t>:</w:t>
            </w:r>
          </w:p>
          <w:p w14:paraId="369C64CA" w14:textId="77777777" w:rsidR="008B5999" w:rsidRPr="00D61651" w:rsidRDefault="008B5999" w:rsidP="00DA7B74">
            <w:pPr>
              <w:pStyle w:val="PargrafodaLista"/>
              <w:numPr>
                <w:ilvl w:val="0"/>
                <w:numId w:val="3"/>
              </w:numPr>
              <w:jc w:val="both"/>
              <w:rPr>
                <w:rFonts w:ascii="Book Antiqua" w:eastAsia="Times New Roman" w:hAnsi="Book Antiqua" w:cs="Times New Roman"/>
                <w:sz w:val="20"/>
                <w:szCs w:val="20"/>
                <w:lang w:eastAsia="pt-BR"/>
              </w:rPr>
            </w:pPr>
            <w:r w:rsidRPr="00F91FBD">
              <w:rPr>
                <w:rFonts w:ascii="Book Antiqua" w:eastAsia="Times New Roman" w:hAnsi="Book Antiqua" w:cs="Times New Roman"/>
                <w:b/>
                <w:sz w:val="18"/>
                <w:szCs w:val="18"/>
                <w:lang w:eastAsia="pt-BR"/>
              </w:rPr>
              <w:t>MP (concursos do Ministério Público); M ou TJMG (concursos da Magistratura); BL (base legal, etc.</w:t>
            </w:r>
          </w:p>
        </w:tc>
      </w:tr>
    </w:tbl>
    <w:tbl>
      <w:tblPr>
        <w:tblW w:w="9167" w:type="dxa"/>
        <w:tblCellSpacing w:w="15" w:type="dxa"/>
        <w:tblCellMar>
          <w:top w:w="15" w:type="dxa"/>
          <w:left w:w="15" w:type="dxa"/>
          <w:bottom w:w="15" w:type="dxa"/>
          <w:right w:w="15" w:type="dxa"/>
        </w:tblCellMar>
        <w:tblLook w:val="04A0" w:firstRow="1" w:lastRow="0" w:firstColumn="1" w:lastColumn="0" w:noHBand="0" w:noVBand="1"/>
      </w:tblPr>
      <w:tblGrid>
        <w:gridCol w:w="9167"/>
      </w:tblGrid>
      <w:tr w:rsidR="00F213A3" w:rsidRPr="00054664" w14:paraId="46F96604" w14:textId="77777777" w:rsidTr="001A6E7A">
        <w:trPr>
          <w:tblCellSpacing w:w="15" w:type="dxa"/>
        </w:trPr>
        <w:tc>
          <w:tcPr>
            <w:tcW w:w="0" w:type="auto"/>
            <w:vAlign w:val="center"/>
            <w:hideMark/>
          </w:tcPr>
          <w:p w14:paraId="17733666" w14:textId="77777777" w:rsidR="008B5999" w:rsidRDefault="008B5999" w:rsidP="008B5999">
            <w:pPr>
              <w:spacing w:before="100" w:beforeAutospacing="1" w:after="100" w:afterAutospacing="1" w:line="240" w:lineRule="auto"/>
              <w:jc w:val="center"/>
              <w:rPr>
                <w:rFonts w:ascii="Book Antiqua" w:eastAsia="Times New Roman" w:hAnsi="Book Antiqua" w:cs="Times New Roman"/>
                <w:b/>
                <w:bCs/>
                <w:color w:val="000000"/>
                <w:sz w:val="20"/>
                <w:szCs w:val="20"/>
                <w:lang w:eastAsia="pt-BR"/>
              </w:rPr>
            </w:pPr>
          </w:p>
          <w:p w14:paraId="2815A0CB" w14:textId="23FF6284" w:rsidR="00F213A3" w:rsidRPr="00FA0F2D" w:rsidRDefault="00F213A3" w:rsidP="008B599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b/>
                <w:bCs/>
                <w:color w:val="000000"/>
                <w:sz w:val="19"/>
                <w:szCs w:val="19"/>
                <w:lang w:eastAsia="pt-BR"/>
              </w:rPr>
              <w:t xml:space="preserve">RESOLUÇÃO Nº </w:t>
            </w:r>
            <w:proofErr w:type="gramStart"/>
            <w:r w:rsidRPr="00FA0F2D">
              <w:rPr>
                <w:rFonts w:ascii="Book Antiqua" w:eastAsia="Times New Roman" w:hAnsi="Book Antiqua" w:cs="Times New Roman"/>
                <w:b/>
                <w:bCs/>
                <w:color w:val="000000"/>
                <w:sz w:val="19"/>
                <w:szCs w:val="19"/>
                <w:lang w:eastAsia="pt-BR"/>
              </w:rPr>
              <w:t>237 ,</w:t>
            </w:r>
            <w:proofErr w:type="gramEnd"/>
            <w:r w:rsidRPr="00FA0F2D">
              <w:rPr>
                <w:rFonts w:ascii="Book Antiqua" w:eastAsia="Times New Roman" w:hAnsi="Book Antiqua" w:cs="Times New Roman"/>
                <w:b/>
                <w:bCs/>
                <w:color w:val="000000"/>
                <w:sz w:val="19"/>
                <w:szCs w:val="19"/>
                <w:lang w:eastAsia="pt-BR"/>
              </w:rPr>
              <w:t xml:space="preserve"> DE 19 DE dezembro DE 1997</w:t>
            </w:r>
          </w:p>
          <w:p w14:paraId="60C657B9"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O CONSELHO NACIONAL DO MEIO AMBIENTE - CONAMA, no uso das atribuições e competências que lhe são conferidas pela Lei nº 6.938, de 31 de agosto de 1981, regulamentadas pelo Decreto nº 99.274, de 06 de junho de 1990, e tendo em vista o disposto em seu Regimento Interno, e</w:t>
            </w:r>
          </w:p>
          <w:p w14:paraId="34203517"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Considerando a necessidade de revisão dos procedimentos e critérios utilizados no licenciamento ambiental, de forma a efetivar a utilização do sistema de licenciamento como instrumento de gestão ambiental, instituído pela Política Nacional do Meio Ambiente;</w:t>
            </w:r>
          </w:p>
          <w:p w14:paraId="52A187E0"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Considerando a necessidade de se incorporar ao sistema de licenciamento ambiental os instrumentos de gestão ambiental, visando o desenvolvimento sustentável e a melhoria contínua;</w:t>
            </w:r>
          </w:p>
          <w:p w14:paraId="19E67205"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Considerando as diretrizes estabelecidas na Resolução CONAMA nº 011/94, que determina a necessidade de revisão no sistema de licenciamento ambiental;</w:t>
            </w:r>
          </w:p>
          <w:p w14:paraId="38B0F4E5"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Considerando a necessidade de regulamentação de aspectos do licenciamento ambiental estabelecidos na Política Nacional de Meio Ambiente que ainda não foram definidos; </w:t>
            </w:r>
          </w:p>
          <w:p w14:paraId="77AFCF2D"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Considerando a necessidade de ser estabelecido critério para exercício da competência para o licenciamento a que se refere o artigo 10 da Lei n</w:t>
            </w:r>
            <w:r w:rsidRPr="00FA0F2D">
              <w:rPr>
                <w:rFonts w:ascii="Book Antiqua" w:eastAsia="Times New Roman" w:hAnsi="Book Antiqua" w:cs="Times New Roman"/>
                <w:color w:val="000000"/>
                <w:sz w:val="19"/>
                <w:szCs w:val="19"/>
                <w:vertAlign w:val="superscript"/>
                <w:lang w:eastAsia="pt-BR"/>
              </w:rPr>
              <w:t>o</w:t>
            </w:r>
            <w:r w:rsidRPr="00FA0F2D">
              <w:rPr>
                <w:rFonts w:ascii="Book Antiqua" w:eastAsia="Times New Roman" w:hAnsi="Book Antiqua" w:cs="Times New Roman"/>
                <w:color w:val="000000"/>
                <w:sz w:val="19"/>
                <w:szCs w:val="19"/>
                <w:lang w:eastAsia="pt-BR"/>
              </w:rPr>
              <w:t xml:space="preserve"> 6.938, de 31 de agosto de 1981; </w:t>
            </w:r>
          </w:p>
          <w:p w14:paraId="2EABF752" w14:textId="77777777" w:rsidR="00F213A3"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Considerando a necessidade de se integrar a atuação dos órgãos competentes do Sistema Nacional de Meio Ambiente - SISNAMA na execução da Política Nacional do Meio Ambiente, em conformidade com as respectivas competências, resolve:</w:t>
            </w:r>
          </w:p>
          <w:tbl>
            <w:tblPr>
              <w:tblStyle w:val="Tabelacomgrade"/>
              <w:tblW w:w="0" w:type="auto"/>
              <w:shd w:val="clear" w:color="auto" w:fill="CCFFFF"/>
              <w:tblLook w:val="04A0" w:firstRow="1" w:lastRow="0" w:firstColumn="1" w:lastColumn="0" w:noHBand="0" w:noVBand="1"/>
            </w:tblPr>
            <w:tblGrid>
              <w:gridCol w:w="9067"/>
            </w:tblGrid>
            <w:tr w:rsidR="0093590B" w:rsidRPr="00FA0F2D" w14:paraId="19092142" w14:textId="77777777" w:rsidTr="00404161">
              <w:tc>
                <w:tcPr>
                  <w:tcW w:w="9067" w:type="dxa"/>
                  <w:shd w:val="clear" w:color="auto" w:fill="CCFFFF"/>
                </w:tcPr>
                <w:p w14:paraId="74B68494" w14:textId="46A31E70" w:rsidR="0093590B" w:rsidRPr="00B368C3" w:rsidRDefault="0093590B" w:rsidP="0093590B">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AGU-2023</w:t>
                  </w:r>
                  <w:r w:rsidRPr="00EA15AB">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52874">
                    <w:rPr>
                      <w:rFonts w:ascii="Book Antiqua" w:hAnsi="Book Antiqua"/>
                      <w:sz w:val="18"/>
                      <w:szCs w:val="18"/>
                    </w:rPr>
                    <w:t>Considerando o art. 225 da CF e a jurisprudência do STF pertinente à possibilidade de licenciamento ambiental para atividade potencialmente poluidora, julgue o ite</w:t>
                  </w:r>
                  <w:r>
                    <w:rPr>
                      <w:rFonts w:ascii="Book Antiqua" w:hAnsi="Book Antiqua"/>
                      <w:sz w:val="18"/>
                      <w:szCs w:val="18"/>
                    </w:rPr>
                    <w:t>m</w:t>
                  </w:r>
                  <w:r w:rsidRPr="00E52874">
                    <w:rPr>
                      <w:rFonts w:ascii="Book Antiqua" w:hAnsi="Book Antiqua"/>
                      <w:sz w:val="18"/>
                      <w:szCs w:val="18"/>
                    </w:rPr>
                    <w:t xml:space="preserve"> seguinte</w:t>
                  </w:r>
                  <w:r>
                    <w:rPr>
                      <w:rFonts w:ascii="Book Antiqua" w:hAnsi="Book Antiqua"/>
                      <w:sz w:val="18"/>
                      <w:szCs w:val="18"/>
                    </w:rPr>
                    <w:t xml:space="preserve">: </w:t>
                  </w:r>
                  <w:r w:rsidRPr="0093590B">
                    <w:rPr>
                      <w:rFonts w:ascii="Book Antiqua" w:hAnsi="Book Antiqua"/>
                      <w:sz w:val="18"/>
                      <w:szCs w:val="18"/>
                    </w:rPr>
                    <w:t>A definição das atividades passíveis de licenciamento ambiental está prevista resolução do Conselho Nacional do Meio Ambiente (CONAMA).</w:t>
                  </w:r>
                  <w:r>
                    <w:rPr>
                      <w:rFonts w:ascii="Book Antiqua" w:eastAsia="Times New Roman" w:hAnsi="Book Antiqua" w:cs="Times New Roman"/>
                      <w:bCs/>
                      <w:color w:val="000000"/>
                      <w:sz w:val="19"/>
                      <w:szCs w:val="19"/>
                      <w:lang w:eastAsia="pt-BR"/>
                    </w:rPr>
                    <w:t xml:space="preserve"> </w:t>
                  </w:r>
                  <w:r w:rsidRPr="00FA0F2D">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Anexo 1 da Res. 237/97</w:t>
                  </w:r>
                  <w:r w:rsidR="006C7438">
                    <w:rPr>
                      <w:rFonts w:ascii="Book Antiqua" w:eastAsia="Times New Roman" w:hAnsi="Book Antiqua" w:cs="Times New Roman"/>
                      <w:b/>
                      <w:color w:val="000000"/>
                      <w:sz w:val="19"/>
                      <w:szCs w:val="19"/>
                      <w:lang w:eastAsia="pt-BR"/>
                    </w:rPr>
                    <w:t>.</w:t>
                  </w:r>
                </w:p>
              </w:tc>
            </w:tr>
          </w:tbl>
          <w:p w14:paraId="163BD5F0"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b/>
                <w:bCs/>
                <w:color w:val="000000"/>
                <w:sz w:val="19"/>
                <w:szCs w:val="19"/>
                <w:highlight w:val="magenta"/>
                <w:lang w:eastAsia="pt-BR"/>
              </w:rPr>
              <w:t>Art. 1º</w:t>
            </w:r>
            <w:r w:rsidRPr="00FA0F2D">
              <w:rPr>
                <w:rFonts w:ascii="Book Antiqua" w:eastAsia="Times New Roman" w:hAnsi="Book Antiqua" w:cs="Times New Roman"/>
                <w:color w:val="000000"/>
                <w:sz w:val="19"/>
                <w:szCs w:val="19"/>
                <w:lang w:eastAsia="pt-BR"/>
              </w:rPr>
              <w:t xml:space="preserve"> - Para efeito desta</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Resolução são adotadas as seguintes definições:</w:t>
            </w:r>
          </w:p>
          <w:p w14:paraId="108B272A" w14:textId="38E11352" w:rsidR="00F213A3" w:rsidRPr="00CB7166"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FA0F2D">
              <w:rPr>
                <w:rFonts w:ascii="Book Antiqua" w:eastAsia="Times New Roman" w:hAnsi="Book Antiqua" w:cs="Times New Roman"/>
                <w:color w:val="000000"/>
                <w:sz w:val="19"/>
                <w:szCs w:val="19"/>
                <w:lang w:eastAsia="pt-BR"/>
              </w:rPr>
              <w:t xml:space="preserve">I - </w:t>
            </w:r>
            <w:r w:rsidRPr="00FA0F2D">
              <w:rPr>
                <w:rFonts w:ascii="Book Antiqua" w:eastAsia="Times New Roman" w:hAnsi="Book Antiqua" w:cs="Times New Roman"/>
                <w:b/>
                <w:bCs/>
                <w:color w:val="000000"/>
                <w:sz w:val="19"/>
                <w:szCs w:val="19"/>
                <w:shd w:val="clear" w:color="auto" w:fill="F7CAAC" w:themeFill="accent2" w:themeFillTint="66"/>
                <w:lang w:eastAsia="pt-BR"/>
              </w:rPr>
              <w:t>Licenciamento Ambiental</w:t>
            </w:r>
            <w:r w:rsidRPr="00FA0F2D">
              <w:rPr>
                <w:rFonts w:ascii="Book Antiqua" w:eastAsia="Times New Roman" w:hAnsi="Book Antiqua" w:cs="Times New Roman"/>
                <w:color w:val="000000"/>
                <w:sz w:val="19"/>
                <w:szCs w:val="19"/>
                <w:lang w:eastAsia="pt-BR"/>
              </w:rPr>
              <w:t xml:space="preserve">: </w:t>
            </w:r>
            <w:r w:rsidRPr="000563C3">
              <w:rPr>
                <w:rFonts w:ascii="Book Antiqua" w:eastAsia="Times New Roman" w:hAnsi="Book Antiqua" w:cs="Times New Roman"/>
                <w:b/>
                <w:bCs/>
                <w:color w:val="000000"/>
                <w:sz w:val="19"/>
                <w:szCs w:val="19"/>
                <w:highlight w:val="yellow"/>
                <w:lang w:eastAsia="pt-BR"/>
              </w:rPr>
              <w:t>procedimento administrativo</w:t>
            </w:r>
            <w:r w:rsidRPr="00654CE1">
              <w:rPr>
                <w:rFonts w:ascii="Book Antiqua" w:eastAsia="Times New Roman" w:hAnsi="Book Antiqua" w:cs="Times New Roman"/>
                <w:b/>
                <w:bCs/>
                <w:color w:val="000000"/>
                <w:sz w:val="19"/>
                <w:szCs w:val="19"/>
                <w:lang w:eastAsia="pt-BR"/>
              </w:rPr>
              <w:t xml:space="preserve"> pelo qual o órgão ambiental competente licencia a localização, instalação, ampliação e a operação</w:t>
            </w:r>
            <w:r w:rsidRPr="00654CE1">
              <w:rPr>
                <w:rFonts w:ascii="Book Antiqua" w:eastAsia="Times New Roman" w:hAnsi="Book Antiqua" w:cs="Times New Roman"/>
                <w:b/>
                <w:bCs/>
                <w:i/>
                <w:iCs/>
                <w:color w:val="000000"/>
                <w:sz w:val="19"/>
                <w:szCs w:val="19"/>
                <w:lang w:eastAsia="pt-BR"/>
              </w:rPr>
              <w:t xml:space="preserve"> </w:t>
            </w:r>
            <w:r w:rsidRPr="00654CE1">
              <w:rPr>
                <w:rFonts w:ascii="Book Antiqua" w:eastAsia="Times New Roman" w:hAnsi="Book Antiqua" w:cs="Times New Roman"/>
                <w:b/>
                <w:bCs/>
                <w:color w:val="000000"/>
                <w:sz w:val="19"/>
                <w:szCs w:val="19"/>
                <w:lang w:eastAsia="pt-BR"/>
              </w:rPr>
              <w:t xml:space="preserve">de empreendimentos e atividades utilizadoras de </w:t>
            </w:r>
            <w:r w:rsidRPr="00654CE1">
              <w:rPr>
                <w:rFonts w:ascii="Book Antiqua" w:eastAsia="Times New Roman" w:hAnsi="Book Antiqua" w:cs="Times New Roman"/>
                <w:b/>
                <w:bCs/>
                <w:color w:val="000000"/>
                <w:sz w:val="19"/>
                <w:szCs w:val="19"/>
                <w:lang w:eastAsia="pt-BR"/>
              </w:rPr>
              <w:lastRenderedPageBreak/>
              <w:t xml:space="preserve">recursos </w:t>
            </w:r>
            <w:proofErr w:type="gramStart"/>
            <w:r w:rsidRPr="00654CE1">
              <w:rPr>
                <w:rFonts w:ascii="Book Antiqua" w:eastAsia="Times New Roman" w:hAnsi="Book Antiqua" w:cs="Times New Roman"/>
                <w:b/>
                <w:bCs/>
                <w:color w:val="000000"/>
                <w:sz w:val="19"/>
                <w:szCs w:val="19"/>
                <w:lang w:eastAsia="pt-BR"/>
              </w:rPr>
              <w:t xml:space="preserve">ambientais </w:t>
            </w:r>
            <w:r w:rsidRPr="00654CE1">
              <w:rPr>
                <w:rFonts w:ascii="Book Antiqua" w:eastAsia="Times New Roman" w:hAnsi="Book Antiqua" w:cs="Times New Roman"/>
                <w:b/>
                <w:bCs/>
                <w:i/>
                <w:iCs/>
                <w:color w:val="000000"/>
                <w:sz w:val="19"/>
                <w:szCs w:val="19"/>
                <w:lang w:eastAsia="pt-BR"/>
              </w:rPr>
              <w:t>,</w:t>
            </w:r>
            <w:proofErr w:type="gramEnd"/>
            <w:r w:rsidRPr="00654CE1">
              <w:rPr>
                <w:rFonts w:ascii="Book Antiqua" w:eastAsia="Times New Roman" w:hAnsi="Book Antiqua" w:cs="Times New Roman"/>
                <w:b/>
                <w:bCs/>
                <w:i/>
                <w:iCs/>
                <w:color w:val="000000"/>
                <w:sz w:val="19"/>
                <w:szCs w:val="19"/>
                <w:lang w:eastAsia="pt-BR"/>
              </w:rPr>
              <w:t xml:space="preserve"> </w:t>
            </w:r>
            <w:r w:rsidRPr="00654CE1">
              <w:rPr>
                <w:rFonts w:ascii="Book Antiqua" w:eastAsia="Times New Roman" w:hAnsi="Book Antiqua" w:cs="Times New Roman"/>
                <w:b/>
                <w:bCs/>
                <w:color w:val="000000"/>
                <w:sz w:val="19"/>
                <w:szCs w:val="19"/>
                <w:lang w:eastAsia="pt-BR"/>
              </w:rPr>
              <w:t>consideradas efetiva ou potencialmente poluidoras ou daquelas que, sob qualquer forma, possam causar degradação ambiental, considerando as disposições legais e regulamentares e as normas técnicas aplicáveis ao caso</w:t>
            </w:r>
            <w:r w:rsidRPr="004508A1">
              <w:rPr>
                <w:rFonts w:ascii="Book Antiqua" w:eastAsia="Times New Roman" w:hAnsi="Book Antiqua" w:cs="Times New Roman"/>
                <w:color w:val="000000"/>
                <w:sz w:val="16"/>
                <w:szCs w:val="16"/>
                <w:lang w:eastAsia="pt-BR"/>
              </w:rPr>
              <w:t>.</w:t>
            </w:r>
            <w:r w:rsidR="000042D9" w:rsidRPr="004508A1">
              <w:rPr>
                <w:rFonts w:ascii="Book Antiqua" w:eastAsia="Times New Roman" w:hAnsi="Book Antiqua" w:cs="Times New Roman"/>
                <w:color w:val="000000"/>
                <w:sz w:val="16"/>
                <w:szCs w:val="16"/>
                <w:lang w:eastAsia="pt-BR"/>
              </w:rPr>
              <w:t xml:space="preserve"> </w:t>
            </w:r>
            <w:r w:rsidR="000042D9" w:rsidRPr="004508A1">
              <w:rPr>
                <w:rFonts w:ascii="Book Antiqua" w:eastAsia="Times New Roman" w:hAnsi="Book Antiqua" w:cs="Times New Roman"/>
                <w:b/>
                <w:bCs/>
                <w:color w:val="FF0000"/>
                <w:sz w:val="16"/>
                <w:szCs w:val="16"/>
                <w:u w:val="single"/>
                <w:lang w:eastAsia="pt-BR"/>
              </w:rPr>
              <w:t>(PGESE-2005)</w:t>
            </w:r>
            <w:r w:rsidR="00654CE1" w:rsidRPr="004508A1">
              <w:rPr>
                <w:rFonts w:ascii="Book Antiqua" w:eastAsia="Times New Roman" w:hAnsi="Book Antiqua" w:cs="Times New Roman"/>
                <w:b/>
                <w:bCs/>
                <w:color w:val="FF0000"/>
                <w:sz w:val="16"/>
                <w:szCs w:val="16"/>
                <w:lang w:eastAsia="pt-BR"/>
              </w:rPr>
              <w:t xml:space="preserve"> </w:t>
            </w:r>
            <w:r w:rsidR="00654CE1" w:rsidRPr="004508A1">
              <w:rPr>
                <w:rFonts w:ascii="Book Antiqua" w:eastAsia="Times New Roman" w:hAnsi="Book Antiqua" w:cs="Times New Roman"/>
                <w:b/>
                <w:bCs/>
                <w:color w:val="FF0000"/>
                <w:sz w:val="16"/>
                <w:szCs w:val="16"/>
                <w:u w:val="single"/>
                <w:lang w:eastAsia="pt-BR"/>
              </w:rPr>
              <w:t>(PGEPE-2009)</w:t>
            </w:r>
            <w:r w:rsidR="00386141" w:rsidRPr="004508A1">
              <w:rPr>
                <w:rFonts w:ascii="Book Antiqua" w:eastAsia="Times New Roman" w:hAnsi="Book Antiqua" w:cs="Times New Roman"/>
                <w:b/>
                <w:bCs/>
                <w:color w:val="FF0000"/>
                <w:sz w:val="16"/>
                <w:szCs w:val="16"/>
                <w:lang w:eastAsia="pt-BR"/>
              </w:rPr>
              <w:t xml:space="preserve"> </w:t>
            </w:r>
            <w:r w:rsidR="00386141" w:rsidRPr="004508A1">
              <w:rPr>
                <w:rFonts w:ascii="Book Antiqua" w:hAnsi="Book Antiqua"/>
                <w:b/>
                <w:color w:val="FF0000"/>
                <w:sz w:val="16"/>
                <w:szCs w:val="16"/>
                <w:u w:val="single"/>
              </w:rPr>
              <w:t>(PCRJ-2009)</w:t>
            </w:r>
            <w:r w:rsidR="00E97343" w:rsidRPr="004508A1">
              <w:rPr>
                <w:rFonts w:ascii="Book Antiqua" w:eastAsia="Times New Roman" w:hAnsi="Book Antiqua" w:cs="Times New Roman"/>
                <w:color w:val="000000"/>
                <w:sz w:val="16"/>
                <w:szCs w:val="16"/>
                <w:lang w:eastAsia="pt-BR"/>
              </w:rPr>
              <w:t xml:space="preserve"> </w:t>
            </w:r>
            <w:bookmarkStart w:id="0" w:name="_Hlk18067438"/>
            <w:r w:rsidR="00497979" w:rsidRPr="004508A1">
              <w:rPr>
                <w:rFonts w:ascii="Book Antiqua" w:eastAsia="Times New Roman" w:hAnsi="Book Antiqua" w:cs="Times New Roman"/>
                <w:b/>
                <w:bCs/>
                <w:color w:val="FF0000"/>
                <w:sz w:val="16"/>
                <w:szCs w:val="16"/>
                <w:u w:val="single"/>
                <w:lang w:eastAsia="pt-BR"/>
              </w:rPr>
              <w:t>(TJRJ-2011)</w:t>
            </w:r>
            <w:bookmarkEnd w:id="0"/>
            <w:r w:rsidR="007D1D49" w:rsidRPr="004508A1">
              <w:rPr>
                <w:rFonts w:ascii="Book Antiqua" w:eastAsia="Times New Roman" w:hAnsi="Book Antiqua" w:cs="Times New Roman"/>
                <w:b/>
                <w:bCs/>
                <w:color w:val="FF0000"/>
                <w:sz w:val="16"/>
                <w:szCs w:val="16"/>
                <w:lang w:eastAsia="pt-BR"/>
              </w:rPr>
              <w:t xml:space="preserve"> </w:t>
            </w:r>
            <w:r w:rsidR="007D1D49" w:rsidRPr="004508A1">
              <w:rPr>
                <w:rFonts w:ascii="Book Antiqua" w:hAnsi="Book Antiqua"/>
                <w:b/>
                <w:color w:val="FF0000"/>
                <w:sz w:val="16"/>
                <w:szCs w:val="16"/>
                <w:u w:val="single"/>
              </w:rPr>
              <w:t>(MPMT-2012)</w:t>
            </w:r>
            <w:r w:rsidR="00FD7D75" w:rsidRPr="004508A1">
              <w:rPr>
                <w:rFonts w:ascii="Book Antiqua" w:eastAsia="Times New Roman" w:hAnsi="Book Antiqua" w:cs="Times New Roman"/>
                <w:b/>
                <w:bCs/>
                <w:color w:val="FF0000"/>
                <w:sz w:val="16"/>
                <w:szCs w:val="16"/>
                <w:lang w:eastAsia="pt-BR"/>
              </w:rPr>
              <w:t xml:space="preserve"> </w:t>
            </w:r>
            <w:r w:rsidR="00FD7D75" w:rsidRPr="004508A1">
              <w:rPr>
                <w:rFonts w:ascii="Book Antiqua" w:eastAsia="Times New Roman" w:hAnsi="Book Antiqua" w:cs="Times New Roman"/>
                <w:b/>
                <w:color w:val="FF0000"/>
                <w:sz w:val="16"/>
                <w:szCs w:val="16"/>
                <w:u w:val="single"/>
                <w:lang w:eastAsia="pt-BR"/>
              </w:rPr>
              <w:t>(MPF-2012)</w:t>
            </w:r>
            <w:r w:rsidR="00F92CAD" w:rsidRPr="004508A1">
              <w:rPr>
                <w:rFonts w:ascii="Book Antiqua" w:eastAsia="Times New Roman" w:hAnsi="Book Antiqua" w:cs="Times New Roman"/>
                <w:b/>
                <w:color w:val="FF0000"/>
                <w:sz w:val="16"/>
                <w:szCs w:val="16"/>
                <w:lang w:eastAsia="pt-BR"/>
              </w:rPr>
              <w:t xml:space="preserve"> </w:t>
            </w:r>
            <w:r w:rsidR="00F92CAD" w:rsidRPr="004508A1">
              <w:rPr>
                <w:rFonts w:ascii="Book Antiqua" w:eastAsia="Times New Roman" w:hAnsi="Book Antiqua" w:cs="Times New Roman"/>
                <w:b/>
                <w:color w:val="FF0000"/>
                <w:sz w:val="16"/>
                <w:szCs w:val="16"/>
                <w:u w:val="single"/>
                <w:lang w:eastAsia="pt-BR"/>
              </w:rPr>
              <w:t>(AGU-2012)</w:t>
            </w:r>
            <w:r w:rsidR="00A217EA" w:rsidRPr="004508A1">
              <w:rPr>
                <w:rFonts w:ascii="Book Antiqua" w:eastAsia="Times New Roman" w:hAnsi="Book Antiqua" w:cs="Times New Roman"/>
                <w:b/>
                <w:color w:val="FF0000"/>
                <w:sz w:val="16"/>
                <w:szCs w:val="16"/>
                <w:lang w:eastAsia="pt-BR"/>
              </w:rPr>
              <w:t xml:space="preserve"> </w:t>
            </w:r>
            <w:r w:rsidR="00A217EA" w:rsidRPr="004508A1">
              <w:rPr>
                <w:rFonts w:ascii="Book Antiqua" w:eastAsia="Times New Roman" w:hAnsi="Book Antiqua" w:cs="Times New Roman"/>
                <w:b/>
                <w:bCs/>
                <w:color w:val="FF0000"/>
                <w:sz w:val="16"/>
                <w:szCs w:val="16"/>
                <w:u w:val="single"/>
                <w:lang w:eastAsia="pt-BR"/>
              </w:rPr>
              <w:t>(PG</w:t>
            </w:r>
            <w:r w:rsidR="00A217EA" w:rsidRPr="004508A1">
              <w:rPr>
                <w:rFonts w:ascii="Book Antiqua" w:hAnsi="Book Antiqua"/>
                <w:b/>
                <w:bCs/>
                <w:color w:val="FF0000"/>
                <w:sz w:val="16"/>
                <w:szCs w:val="16"/>
                <w:u w:val="single"/>
              </w:rPr>
              <w:t>M-João Pessoa/PB</w:t>
            </w:r>
            <w:r w:rsidR="00A217EA" w:rsidRPr="004508A1">
              <w:rPr>
                <w:rFonts w:ascii="Book Antiqua" w:eastAsia="Times New Roman" w:hAnsi="Book Antiqua" w:cs="Times New Roman"/>
                <w:b/>
                <w:bCs/>
                <w:color w:val="FF0000"/>
                <w:sz w:val="16"/>
                <w:szCs w:val="16"/>
                <w:u w:val="single"/>
                <w:lang w:eastAsia="pt-BR"/>
              </w:rPr>
              <w:t>-2012)</w:t>
            </w:r>
            <w:r w:rsidR="009E2D5A" w:rsidRPr="004508A1">
              <w:rPr>
                <w:rFonts w:ascii="Book Antiqua" w:eastAsia="Times New Roman" w:hAnsi="Book Antiqua" w:cs="Times New Roman"/>
                <w:b/>
                <w:color w:val="FF0000"/>
                <w:sz w:val="16"/>
                <w:szCs w:val="16"/>
                <w:lang w:eastAsia="pt-BR"/>
              </w:rPr>
              <w:t xml:space="preserve"> </w:t>
            </w:r>
            <w:r w:rsidR="009E2D5A" w:rsidRPr="004508A1">
              <w:rPr>
                <w:rFonts w:ascii="Book Antiqua" w:eastAsia="Times New Roman" w:hAnsi="Book Antiqua" w:cs="Times New Roman"/>
                <w:b/>
                <w:color w:val="FF0000"/>
                <w:sz w:val="16"/>
                <w:szCs w:val="16"/>
                <w:u w:val="single"/>
                <w:lang w:eastAsia="pt-BR"/>
              </w:rPr>
              <w:t>(TRF1-2009/2013)</w:t>
            </w:r>
            <w:r w:rsidR="00102702" w:rsidRPr="004508A1">
              <w:rPr>
                <w:rFonts w:ascii="Book Antiqua" w:eastAsia="Times New Roman" w:hAnsi="Book Antiqua" w:cs="Times New Roman"/>
                <w:b/>
                <w:color w:val="FF0000"/>
                <w:sz w:val="16"/>
                <w:szCs w:val="16"/>
                <w:lang w:eastAsia="pt-BR"/>
              </w:rPr>
              <w:t xml:space="preserve"> </w:t>
            </w:r>
            <w:r w:rsidR="00102702" w:rsidRPr="004508A1">
              <w:rPr>
                <w:rFonts w:ascii="Book Antiqua" w:eastAsia="Times New Roman" w:hAnsi="Book Antiqua" w:cs="Arial"/>
                <w:b/>
                <w:bCs/>
                <w:color w:val="FF0000"/>
                <w:sz w:val="16"/>
                <w:szCs w:val="16"/>
                <w:u w:val="single"/>
                <w:lang w:eastAsia="pt-BR"/>
              </w:rPr>
              <w:t>(TRF5-2013)</w:t>
            </w:r>
            <w:r w:rsidR="000563C3" w:rsidRPr="004508A1">
              <w:rPr>
                <w:rFonts w:ascii="Book Antiqua" w:eastAsia="Times New Roman" w:hAnsi="Book Antiqua" w:cs="Arial"/>
                <w:b/>
                <w:bCs/>
                <w:color w:val="FF0000"/>
                <w:sz w:val="16"/>
                <w:szCs w:val="16"/>
                <w:lang w:eastAsia="pt-BR"/>
              </w:rPr>
              <w:t xml:space="preserve"> </w:t>
            </w:r>
            <w:r w:rsidR="000563C3" w:rsidRPr="004508A1">
              <w:rPr>
                <w:rFonts w:ascii="Book Antiqua" w:eastAsia="Times New Roman" w:hAnsi="Book Antiqua" w:cs="Times New Roman"/>
                <w:b/>
                <w:bCs/>
                <w:color w:val="FF0000"/>
                <w:sz w:val="16"/>
                <w:szCs w:val="16"/>
                <w:u w:val="single"/>
                <w:lang w:eastAsia="pt-BR"/>
              </w:rPr>
              <w:t>(PGEPI-2014)</w:t>
            </w:r>
            <w:r w:rsidR="00D53601" w:rsidRPr="004508A1">
              <w:rPr>
                <w:rFonts w:ascii="Book Antiqua" w:eastAsia="Times New Roman" w:hAnsi="Book Antiqua" w:cs="Times New Roman"/>
                <w:b/>
                <w:bCs/>
                <w:color w:val="FF0000"/>
                <w:sz w:val="16"/>
                <w:szCs w:val="16"/>
                <w:lang w:eastAsia="pt-BR"/>
              </w:rPr>
              <w:t xml:space="preserve"> </w:t>
            </w:r>
            <w:r w:rsidR="00D53601" w:rsidRPr="004508A1">
              <w:rPr>
                <w:rFonts w:ascii="Book Antiqua" w:hAnsi="Book Antiqua"/>
                <w:b/>
                <w:color w:val="FF0000"/>
                <w:sz w:val="16"/>
                <w:szCs w:val="16"/>
                <w:u w:val="single"/>
              </w:rPr>
              <w:t>(PCDF-2015)</w:t>
            </w:r>
            <w:r w:rsidR="000D2E35" w:rsidRPr="004508A1">
              <w:rPr>
                <w:rFonts w:ascii="Book Antiqua" w:hAnsi="Book Antiqua"/>
                <w:b/>
                <w:color w:val="FF0000"/>
                <w:sz w:val="16"/>
                <w:szCs w:val="16"/>
              </w:rPr>
              <w:t xml:space="preserve"> </w:t>
            </w:r>
            <w:bookmarkStart w:id="1" w:name="_Hlk109995377"/>
            <w:r w:rsidR="000D2E35" w:rsidRPr="004508A1">
              <w:rPr>
                <w:rFonts w:ascii="Book Antiqua" w:hAnsi="Book Antiqua"/>
                <w:b/>
                <w:color w:val="FF0000"/>
                <w:sz w:val="16"/>
                <w:szCs w:val="16"/>
                <w:u w:val="single"/>
              </w:rPr>
              <w:t>(PGEPB-2021)</w:t>
            </w:r>
            <w:bookmarkEnd w:id="1"/>
            <w:r w:rsidR="00C95C84" w:rsidRPr="004508A1">
              <w:rPr>
                <w:rFonts w:ascii="Book Antiqua" w:hAnsi="Book Antiqua"/>
                <w:b/>
                <w:color w:val="FF0000"/>
                <w:sz w:val="16"/>
                <w:szCs w:val="16"/>
              </w:rPr>
              <w:t xml:space="preserve"> </w:t>
            </w:r>
            <w:bookmarkStart w:id="2" w:name="_Hlk110167397"/>
            <w:r w:rsidR="00C95C84" w:rsidRPr="004508A1">
              <w:rPr>
                <w:rFonts w:ascii="Book Antiqua" w:hAnsi="Book Antiqua"/>
                <w:b/>
                <w:color w:val="FF0000"/>
                <w:sz w:val="16"/>
                <w:szCs w:val="16"/>
                <w:u w:val="single"/>
              </w:rPr>
              <w:t>(PGERS-2021)</w:t>
            </w:r>
            <w:bookmarkEnd w:id="2"/>
            <w:r w:rsidR="00CB7166">
              <w:rPr>
                <w:rFonts w:ascii="Book Antiqua" w:hAnsi="Book Antiqua"/>
                <w:b/>
                <w:color w:val="FF0000"/>
                <w:sz w:val="16"/>
                <w:szCs w:val="16"/>
              </w:rPr>
              <w:t xml:space="preserve"> </w:t>
            </w:r>
            <w:bookmarkStart w:id="3" w:name="_Hlk168747206"/>
            <w:r w:rsidR="00CB7166">
              <w:rPr>
                <w:rFonts w:ascii="Book Antiqua" w:hAnsi="Book Antiqua"/>
                <w:b/>
                <w:color w:val="FF0000"/>
                <w:sz w:val="16"/>
                <w:szCs w:val="16"/>
                <w:u w:val="single"/>
              </w:rPr>
              <w:t>(MPAC-2022)</w:t>
            </w:r>
            <w:bookmarkEnd w:id="3"/>
          </w:p>
          <w:tbl>
            <w:tblPr>
              <w:tblStyle w:val="Tabelacomgrade"/>
              <w:tblW w:w="0" w:type="auto"/>
              <w:tblLook w:val="04A0" w:firstRow="1" w:lastRow="0" w:firstColumn="1" w:lastColumn="0" w:noHBand="0" w:noVBand="1"/>
            </w:tblPr>
            <w:tblGrid>
              <w:gridCol w:w="9067"/>
            </w:tblGrid>
            <w:tr w:rsidR="000D2E35" w:rsidRPr="00FA0F2D" w14:paraId="04AAB37D" w14:textId="77777777" w:rsidTr="00D965B6">
              <w:tc>
                <w:tcPr>
                  <w:tcW w:w="9067" w:type="dxa"/>
                  <w:shd w:val="clear" w:color="auto" w:fill="CCFFFF"/>
                </w:tcPr>
                <w:p w14:paraId="1C76626D" w14:textId="3F49BA30" w:rsidR="000D2E35" w:rsidRPr="00FA0F2D" w:rsidRDefault="000D2E35" w:rsidP="000D2E35">
                  <w:pPr>
                    <w:spacing w:before="100" w:beforeAutospacing="1" w:after="100" w:afterAutospacing="1"/>
                    <w:jc w:val="both"/>
                    <w:rPr>
                      <w:rFonts w:ascii="Book Antiqua" w:eastAsia="Times New Roman" w:hAnsi="Book Antiqua" w:cs="Times New Roman"/>
                      <w:sz w:val="19"/>
                      <w:szCs w:val="19"/>
                      <w:lang w:eastAsia="pt-BR"/>
                    </w:rPr>
                  </w:pPr>
                  <w:r w:rsidRPr="00FA0F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PGEPB-2021-CESPE</w:t>
                  </w:r>
                  <w:r w:rsidRPr="00FA0F2D">
                    <w:rPr>
                      <w:rFonts w:ascii="Book Antiqua" w:eastAsia="Times New Roman" w:hAnsi="Book Antiqua" w:cs="Times New Roman"/>
                      <w:b/>
                      <w:sz w:val="19"/>
                      <w:szCs w:val="19"/>
                      <w:lang w:eastAsia="pt-BR"/>
                    </w:rPr>
                    <w:t>)</w:t>
                  </w:r>
                  <w:r w:rsidRPr="000D2E35">
                    <w:rPr>
                      <w:rFonts w:ascii="Book Antiqua" w:eastAsia="Times New Roman" w:hAnsi="Book Antiqua" w:cs="Times New Roman"/>
                      <w:bCs/>
                      <w:sz w:val="19"/>
                      <w:szCs w:val="19"/>
                      <w:lang w:eastAsia="pt-BR"/>
                    </w:rPr>
                    <w:t>: No que se refere ao licenciamento ambiental, julgue o ite</w:t>
                  </w:r>
                  <w:r>
                    <w:rPr>
                      <w:rFonts w:ascii="Book Antiqua" w:eastAsia="Times New Roman" w:hAnsi="Book Antiqua" w:cs="Times New Roman"/>
                      <w:bCs/>
                      <w:sz w:val="19"/>
                      <w:szCs w:val="19"/>
                      <w:lang w:eastAsia="pt-BR"/>
                    </w:rPr>
                    <w:t>m</w:t>
                  </w:r>
                  <w:r w:rsidRPr="000D2E3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0D2E35">
                    <w:rPr>
                      <w:rFonts w:ascii="Book Antiqua" w:eastAsia="Times New Roman" w:hAnsi="Book Antiqua" w:cs="Times New Roman"/>
                      <w:bCs/>
                      <w:sz w:val="19"/>
                      <w:szCs w:val="19"/>
                      <w:lang w:eastAsia="pt-BR"/>
                    </w:rPr>
                    <w:t xml:space="preserve"> Licenciamento ambiental é o procedimento administrativo pelo qual o órgão ambiental competente licencia a localização, a instalação, a ampliação e a operação de empreendimentos e atividades utilizadoras de recursos ambientais consideradas efetiva ou potencialmente poluidoras ou daquelas que, sob qualquer forma, possam causar degradação ambiental, considerando-se as disposições legais e regulamentares e as normas técnicas aplicáveis ao caso.</w:t>
                  </w:r>
                  <w:r w:rsidRPr="00FD7D75">
                    <w:rPr>
                      <w:rFonts w:ascii="Book Antiqua" w:eastAsia="Times New Roman" w:hAnsi="Book Antiqua" w:cs="Times New Roman"/>
                      <w:sz w:val="19"/>
                      <w:szCs w:val="19"/>
                      <w:lang w:eastAsia="pt-BR"/>
                    </w:rPr>
                    <w:t>.</w:t>
                  </w:r>
                  <w:r w:rsidRPr="00FA0F2D">
                    <w:rPr>
                      <w:rFonts w:ascii="Book Antiqua" w:eastAsia="Times New Roman" w:hAnsi="Book Antiqua" w:cs="Times New Roman"/>
                      <w:sz w:val="19"/>
                      <w:szCs w:val="19"/>
                      <w:lang w:eastAsia="pt-BR"/>
                    </w:rPr>
                    <w:t xml:space="preserve"> </w:t>
                  </w:r>
                  <w:r w:rsidRPr="00FA0F2D">
                    <w:rPr>
                      <w:rFonts w:ascii="Book Antiqua" w:hAnsi="Book Antiqua" w:cs="Times New Roman"/>
                      <w:b/>
                      <w:sz w:val="19"/>
                      <w:szCs w:val="19"/>
                    </w:rPr>
                    <w:t xml:space="preserve">BL: art. </w:t>
                  </w:r>
                  <w:r>
                    <w:rPr>
                      <w:rFonts w:ascii="Book Antiqua" w:hAnsi="Book Antiqua" w:cs="Times New Roman"/>
                      <w:b/>
                      <w:sz w:val="19"/>
                      <w:szCs w:val="19"/>
                    </w:rPr>
                    <w:t>1</w:t>
                  </w:r>
                  <w:r w:rsidRPr="00FA0F2D">
                    <w:rPr>
                      <w:rFonts w:ascii="Book Antiqua" w:hAnsi="Book Antiqua" w:cs="Times New Roman"/>
                      <w:b/>
                      <w:sz w:val="19"/>
                      <w:szCs w:val="19"/>
                    </w:rPr>
                    <w:t>º,</w:t>
                  </w:r>
                  <w:r>
                    <w:rPr>
                      <w:rFonts w:ascii="Book Antiqua" w:hAnsi="Book Antiqua" w:cs="Times New Roman"/>
                      <w:b/>
                      <w:sz w:val="19"/>
                      <w:szCs w:val="19"/>
                    </w:rPr>
                    <w:t xml:space="preserve"> I,</w:t>
                  </w:r>
                  <w:r w:rsidRPr="00FA0F2D">
                    <w:rPr>
                      <w:rFonts w:ascii="Book Antiqua" w:hAnsi="Book Antiqua" w:cs="Times New Roman"/>
                      <w:b/>
                      <w:sz w:val="19"/>
                      <w:szCs w:val="19"/>
                    </w:rPr>
                    <w:t xml:space="preserve"> Res. 237/97. </w:t>
                  </w:r>
                </w:p>
              </w:tc>
            </w:tr>
          </w:tbl>
          <w:p w14:paraId="456A3AF8" w14:textId="4E10DC1D" w:rsidR="00F213A3" w:rsidRDefault="00F213A3" w:rsidP="00F213A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A0F2D">
              <w:rPr>
                <w:rFonts w:ascii="Book Antiqua" w:eastAsia="Times New Roman" w:hAnsi="Book Antiqua" w:cs="Times New Roman"/>
                <w:color w:val="000000"/>
                <w:sz w:val="19"/>
                <w:szCs w:val="19"/>
                <w:lang w:eastAsia="pt-BR"/>
              </w:rPr>
              <w:t xml:space="preserve">II - </w:t>
            </w:r>
            <w:r w:rsidRPr="00FA0F2D">
              <w:rPr>
                <w:rFonts w:ascii="Book Antiqua" w:eastAsia="Times New Roman" w:hAnsi="Book Antiqua" w:cs="Times New Roman"/>
                <w:b/>
                <w:bCs/>
                <w:color w:val="000000"/>
                <w:sz w:val="19"/>
                <w:szCs w:val="19"/>
                <w:shd w:val="clear" w:color="auto" w:fill="F7CAAC" w:themeFill="accent2" w:themeFillTint="66"/>
                <w:lang w:eastAsia="pt-BR"/>
              </w:rPr>
              <w:t>Licença Ambiental</w:t>
            </w:r>
            <w:r w:rsidRPr="00FA0F2D">
              <w:rPr>
                <w:rFonts w:ascii="Book Antiqua" w:eastAsia="Times New Roman" w:hAnsi="Book Antiqua" w:cs="Times New Roman"/>
                <w:color w:val="000000"/>
                <w:sz w:val="19"/>
                <w:szCs w:val="19"/>
                <w:lang w:eastAsia="pt-BR"/>
              </w:rPr>
              <w:t xml:space="preserve">: </w:t>
            </w:r>
            <w:r w:rsidRPr="000563C3">
              <w:rPr>
                <w:rFonts w:ascii="Book Antiqua" w:eastAsia="Times New Roman" w:hAnsi="Book Antiqua" w:cs="Times New Roman"/>
                <w:b/>
                <w:bCs/>
                <w:color w:val="000000"/>
                <w:sz w:val="19"/>
                <w:szCs w:val="19"/>
                <w:highlight w:val="yellow"/>
                <w:lang w:eastAsia="pt-BR"/>
              </w:rPr>
              <w:t>ato administrativo</w:t>
            </w:r>
            <w:r w:rsidRPr="000563C3">
              <w:rPr>
                <w:rFonts w:ascii="Book Antiqua" w:eastAsia="Times New Roman" w:hAnsi="Book Antiqua" w:cs="Times New Roman"/>
                <w:b/>
                <w:bCs/>
                <w:color w:val="000000"/>
                <w:sz w:val="19"/>
                <w:szCs w:val="19"/>
                <w:lang w:eastAsia="pt-BR"/>
              </w:rPr>
              <w:t xml:space="preserve"> pelo qual o órgão ambiental competente, estabelece as condições, restrições e medidas de controle ambiental que deverão ser obedecidas pelo empreendedor, pessoa física ou jurídica, para localizar, instalar, ampliar e operar </w:t>
            </w:r>
            <w:proofErr w:type="spellStart"/>
            <w:r w:rsidRPr="000563C3">
              <w:rPr>
                <w:rFonts w:ascii="Book Antiqua" w:eastAsia="Times New Roman" w:hAnsi="Book Antiqua" w:cs="Times New Roman"/>
                <w:b/>
                <w:bCs/>
                <w:color w:val="000000"/>
                <w:sz w:val="19"/>
                <w:szCs w:val="19"/>
                <w:lang w:eastAsia="pt-BR"/>
              </w:rPr>
              <w:t>empreendimentos</w:t>
            </w:r>
            <w:proofErr w:type="spellEnd"/>
            <w:r w:rsidRPr="000563C3">
              <w:rPr>
                <w:rFonts w:ascii="Book Antiqua" w:eastAsia="Times New Roman" w:hAnsi="Book Antiqua" w:cs="Times New Roman"/>
                <w:b/>
                <w:bCs/>
                <w:color w:val="000000"/>
                <w:sz w:val="19"/>
                <w:szCs w:val="19"/>
                <w:lang w:eastAsia="pt-BR"/>
              </w:rPr>
              <w:t xml:space="preserve"> ou atividades utilizadoras dos recursos ambientais consideradas efetiva ou potencialmente poluidoras ou aquelas que, sob qualquer forma, possam causar degradação ambiental</w:t>
            </w:r>
            <w:r w:rsidRPr="004508A1">
              <w:rPr>
                <w:rFonts w:ascii="Book Antiqua" w:eastAsia="Times New Roman" w:hAnsi="Book Antiqua" w:cs="Times New Roman"/>
                <w:color w:val="000000"/>
                <w:sz w:val="16"/>
                <w:szCs w:val="16"/>
                <w:lang w:eastAsia="pt-BR"/>
              </w:rPr>
              <w:t>.</w:t>
            </w:r>
            <w:r w:rsidR="00E97343" w:rsidRPr="004508A1">
              <w:rPr>
                <w:rFonts w:ascii="Book Antiqua" w:eastAsia="Times New Roman" w:hAnsi="Book Antiqua" w:cs="Times New Roman"/>
                <w:color w:val="000000"/>
                <w:sz w:val="16"/>
                <w:szCs w:val="16"/>
                <w:lang w:eastAsia="pt-BR"/>
              </w:rPr>
              <w:t xml:space="preserve"> </w:t>
            </w:r>
            <w:r w:rsidR="00357002" w:rsidRPr="004508A1">
              <w:rPr>
                <w:rFonts w:ascii="Book Antiqua" w:eastAsia="Times New Roman" w:hAnsi="Book Antiqua" w:cs="Times New Roman"/>
                <w:b/>
                <w:bCs/>
                <w:color w:val="FF0000"/>
                <w:sz w:val="16"/>
                <w:szCs w:val="16"/>
                <w:u w:val="single"/>
                <w:lang w:eastAsia="pt-BR"/>
              </w:rPr>
              <w:t>(TJPB-2011)</w:t>
            </w:r>
            <w:r w:rsidR="00943A6A" w:rsidRPr="004508A1">
              <w:rPr>
                <w:rFonts w:ascii="Book Antiqua" w:eastAsia="Times New Roman" w:hAnsi="Book Antiqua" w:cs="Times New Roman"/>
                <w:b/>
                <w:bCs/>
                <w:color w:val="FF0000"/>
                <w:sz w:val="16"/>
                <w:szCs w:val="16"/>
                <w:lang w:eastAsia="pt-BR"/>
              </w:rPr>
              <w:t xml:space="preserve"> </w:t>
            </w:r>
            <w:r w:rsidR="00943A6A" w:rsidRPr="004508A1">
              <w:rPr>
                <w:rFonts w:ascii="Book Antiqua" w:eastAsia="Times New Roman" w:hAnsi="Book Antiqua" w:cs="Times New Roman"/>
                <w:b/>
                <w:bCs/>
                <w:color w:val="FF0000"/>
                <w:sz w:val="16"/>
                <w:szCs w:val="16"/>
                <w:u w:val="single"/>
                <w:lang w:eastAsia="pt-BR"/>
              </w:rPr>
              <w:t>(MPPR-2011)</w:t>
            </w:r>
            <w:r w:rsidR="009E2D5A" w:rsidRPr="004508A1">
              <w:rPr>
                <w:rFonts w:ascii="Book Antiqua" w:eastAsia="Times New Roman" w:hAnsi="Book Antiqua" w:cs="Times New Roman"/>
                <w:b/>
                <w:bCs/>
                <w:color w:val="FF0000"/>
                <w:sz w:val="16"/>
                <w:szCs w:val="16"/>
                <w:lang w:eastAsia="pt-BR"/>
              </w:rPr>
              <w:t xml:space="preserve"> </w:t>
            </w:r>
            <w:r w:rsidR="009E2D5A" w:rsidRPr="004508A1">
              <w:rPr>
                <w:rFonts w:ascii="Book Antiqua" w:eastAsia="Times New Roman" w:hAnsi="Book Antiqua" w:cs="Times New Roman"/>
                <w:b/>
                <w:color w:val="FF0000"/>
                <w:sz w:val="16"/>
                <w:szCs w:val="16"/>
                <w:u w:val="single"/>
                <w:lang w:eastAsia="pt-BR"/>
              </w:rPr>
              <w:t>(TRF1-2009/2013)</w:t>
            </w:r>
            <w:r w:rsidR="00FB1C20" w:rsidRPr="004508A1">
              <w:rPr>
                <w:rFonts w:ascii="Book Antiqua" w:eastAsia="Times New Roman" w:hAnsi="Book Antiqua" w:cs="Times New Roman"/>
                <w:b/>
                <w:color w:val="FF0000"/>
                <w:sz w:val="16"/>
                <w:szCs w:val="16"/>
                <w:lang w:eastAsia="pt-BR"/>
              </w:rPr>
              <w:t xml:space="preserve"> </w:t>
            </w:r>
            <w:r w:rsidR="00FB1C20" w:rsidRPr="004508A1">
              <w:rPr>
                <w:rFonts w:ascii="Book Antiqua" w:hAnsi="Book Antiqua"/>
                <w:b/>
                <w:bCs/>
                <w:color w:val="FF0000"/>
                <w:sz w:val="16"/>
                <w:szCs w:val="16"/>
                <w:u w:val="single"/>
              </w:rPr>
              <w:t>(TRF5-2013)</w:t>
            </w:r>
            <w:r w:rsidR="000563C3" w:rsidRPr="004508A1">
              <w:rPr>
                <w:rFonts w:ascii="Book Antiqua" w:hAnsi="Book Antiqua"/>
                <w:b/>
                <w:bCs/>
                <w:color w:val="FF0000"/>
                <w:sz w:val="16"/>
                <w:szCs w:val="16"/>
              </w:rPr>
              <w:t xml:space="preserve"> </w:t>
            </w:r>
            <w:r w:rsidR="000563C3" w:rsidRPr="004508A1">
              <w:rPr>
                <w:rFonts w:ascii="Book Antiqua" w:eastAsia="Times New Roman" w:hAnsi="Book Antiqua" w:cs="Times New Roman"/>
                <w:b/>
                <w:bCs/>
                <w:color w:val="FF0000"/>
                <w:sz w:val="16"/>
                <w:szCs w:val="16"/>
                <w:u w:val="single"/>
                <w:lang w:eastAsia="pt-BR"/>
              </w:rPr>
              <w:t>(PGEPI-2014)</w:t>
            </w:r>
            <w:r w:rsidR="00D53601" w:rsidRPr="004508A1">
              <w:rPr>
                <w:rFonts w:ascii="Book Antiqua" w:eastAsia="Times New Roman" w:hAnsi="Book Antiqua" w:cs="Times New Roman"/>
                <w:b/>
                <w:bCs/>
                <w:color w:val="FF0000"/>
                <w:sz w:val="16"/>
                <w:szCs w:val="16"/>
                <w:lang w:eastAsia="pt-BR"/>
              </w:rPr>
              <w:t xml:space="preserve"> </w:t>
            </w:r>
            <w:bookmarkStart w:id="4" w:name="_Hlk108524503"/>
            <w:r w:rsidR="00D53601" w:rsidRPr="004508A1">
              <w:rPr>
                <w:rFonts w:ascii="Book Antiqua" w:hAnsi="Book Antiqua"/>
                <w:b/>
                <w:color w:val="FF0000"/>
                <w:sz w:val="16"/>
                <w:szCs w:val="16"/>
                <w:u w:val="single"/>
              </w:rPr>
              <w:t>(PCDF-2015)</w:t>
            </w:r>
            <w:bookmarkEnd w:id="4"/>
            <w:r w:rsidR="005D09C7" w:rsidRPr="004508A1">
              <w:rPr>
                <w:rFonts w:ascii="Book Antiqua" w:hAnsi="Book Antiqua"/>
                <w:b/>
                <w:color w:val="FF0000"/>
                <w:sz w:val="16"/>
                <w:szCs w:val="16"/>
              </w:rPr>
              <w:t xml:space="preserve"> </w:t>
            </w:r>
            <w:r w:rsidR="005D09C7" w:rsidRPr="004508A1">
              <w:rPr>
                <w:rFonts w:ascii="Book Antiqua" w:eastAsia="Times New Roman" w:hAnsi="Book Antiqua" w:cs="Arial"/>
                <w:b/>
                <w:bCs/>
                <w:color w:val="FF0000"/>
                <w:sz w:val="16"/>
                <w:szCs w:val="16"/>
                <w:u w:val="single"/>
                <w:lang w:eastAsia="pt-BR"/>
              </w:rPr>
              <w:t xml:space="preserve">(Anal. </w:t>
            </w:r>
            <w:proofErr w:type="gramStart"/>
            <w:r w:rsidR="005D09C7" w:rsidRPr="004508A1">
              <w:rPr>
                <w:rFonts w:ascii="Book Antiqua" w:eastAsia="Times New Roman" w:hAnsi="Book Antiqua" w:cs="Arial"/>
                <w:b/>
                <w:bCs/>
                <w:color w:val="FF0000"/>
                <w:sz w:val="16"/>
                <w:szCs w:val="16"/>
                <w:u w:val="single"/>
                <w:lang w:eastAsia="pt-BR"/>
              </w:rPr>
              <w:t>Judic./</w:t>
            </w:r>
            <w:proofErr w:type="gramEnd"/>
            <w:r w:rsidR="005D09C7" w:rsidRPr="004508A1">
              <w:rPr>
                <w:rFonts w:ascii="Book Antiqua" w:eastAsia="Times New Roman" w:hAnsi="Book Antiqua" w:cs="Arial"/>
                <w:b/>
                <w:bCs/>
                <w:color w:val="FF0000"/>
                <w:sz w:val="16"/>
                <w:szCs w:val="16"/>
                <w:u w:val="single"/>
                <w:lang w:eastAsia="pt-BR"/>
              </w:rPr>
              <w:t>TRF2-2017)</w:t>
            </w:r>
            <w:r w:rsidR="0089100A" w:rsidRPr="004508A1">
              <w:rPr>
                <w:rFonts w:ascii="Book Antiqua" w:hAnsi="Book Antiqua"/>
                <w:b/>
                <w:bCs/>
                <w:color w:val="FF0000"/>
                <w:sz w:val="16"/>
                <w:szCs w:val="16"/>
              </w:rPr>
              <w:t xml:space="preserve"> </w:t>
            </w:r>
            <w:r w:rsidR="0089100A" w:rsidRPr="004508A1">
              <w:rPr>
                <w:rFonts w:ascii="Book Antiqua" w:eastAsia="Times New Roman" w:hAnsi="Book Antiqua" w:cs="Times New Roman"/>
                <w:b/>
                <w:bCs/>
                <w:color w:val="FF0000"/>
                <w:sz w:val="16"/>
                <w:szCs w:val="16"/>
                <w:u w:val="single"/>
                <w:lang w:eastAsia="pt-BR"/>
              </w:rPr>
              <w:t>(MPSC-2021)</w:t>
            </w:r>
            <w:r w:rsidR="00CB7166">
              <w:rPr>
                <w:rFonts w:ascii="Book Antiqua" w:eastAsia="Times New Roman" w:hAnsi="Book Antiqua" w:cs="Times New Roman"/>
                <w:b/>
                <w:bCs/>
                <w:color w:val="FF0000"/>
                <w:sz w:val="16"/>
                <w:szCs w:val="16"/>
                <w:lang w:eastAsia="pt-BR"/>
              </w:rPr>
              <w:t xml:space="preserve"> </w:t>
            </w:r>
            <w:r w:rsidR="00CB7166">
              <w:rPr>
                <w:rFonts w:ascii="Book Antiqua" w:hAnsi="Book Antiqua"/>
                <w:b/>
                <w:color w:val="FF0000"/>
                <w:sz w:val="16"/>
                <w:szCs w:val="16"/>
                <w:u w:val="single"/>
              </w:rPr>
              <w:t>(MPAC-2022)</w:t>
            </w:r>
            <w:r w:rsidR="001140B6">
              <w:rPr>
                <w:rFonts w:ascii="Book Antiqua" w:eastAsia="Times New Roman" w:hAnsi="Book Antiqua" w:cs="Times New Roman"/>
                <w:b/>
                <w:bCs/>
                <w:color w:val="FF0000"/>
                <w:sz w:val="16"/>
                <w:szCs w:val="16"/>
                <w:lang w:eastAsia="pt-BR"/>
              </w:rPr>
              <w:t xml:space="preserve"> </w:t>
            </w:r>
            <w:r w:rsidR="001140B6">
              <w:rPr>
                <w:rFonts w:ascii="Book Antiqua" w:eastAsia="Times New Roman" w:hAnsi="Book Antiqua" w:cs="Times New Roman"/>
                <w:b/>
                <w:bCs/>
                <w:color w:val="FF0000"/>
                <w:sz w:val="16"/>
                <w:szCs w:val="16"/>
                <w:u w:val="single"/>
                <w:lang w:eastAsia="pt-BR"/>
              </w:rPr>
              <w:t>(DPEPA-2022)</w:t>
            </w:r>
          </w:p>
          <w:tbl>
            <w:tblPr>
              <w:tblStyle w:val="Tabelacomgrade"/>
              <w:tblW w:w="0" w:type="auto"/>
              <w:tblLook w:val="04A0" w:firstRow="1" w:lastRow="0" w:firstColumn="1" w:lastColumn="0" w:noHBand="0" w:noVBand="1"/>
            </w:tblPr>
            <w:tblGrid>
              <w:gridCol w:w="9067"/>
            </w:tblGrid>
            <w:tr w:rsidR="00F56205" w:rsidRPr="00FA0F2D" w14:paraId="09C5F5AC" w14:textId="77777777" w:rsidTr="00BB3053">
              <w:tc>
                <w:tcPr>
                  <w:tcW w:w="9067" w:type="dxa"/>
                  <w:shd w:val="clear" w:color="auto" w:fill="CCFFFF"/>
                </w:tcPr>
                <w:p w14:paraId="6FCF964D" w14:textId="7EAB3BB3" w:rsidR="00F56205" w:rsidRPr="00FA0F2D" w:rsidRDefault="00F56205" w:rsidP="00F56205">
                  <w:pPr>
                    <w:spacing w:before="100" w:beforeAutospacing="1" w:after="100" w:afterAutospacing="1"/>
                    <w:jc w:val="both"/>
                    <w:rPr>
                      <w:rFonts w:ascii="Book Antiqua" w:eastAsia="Times New Roman" w:hAnsi="Book Antiqua" w:cs="Times New Roman"/>
                      <w:sz w:val="19"/>
                      <w:szCs w:val="19"/>
                      <w:lang w:eastAsia="pt-BR"/>
                    </w:rPr>
                  </w:pPr>
                  <w:r w:rsidRPr="00FA0F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FA0F2D">
                    <w:rPr>
                      <w:rFonts w:ascii="Book Antiqua" w:eastAsia="Times New Roman" w:hAnsi="Book Antiqua" w:cs="Times New Roman"/>
                      <w:b/>
                      <w:sz w:val="19"/>
                      <w:szCs w:val="19"/>
                      <w:lang w:eastAsia="pt-BR"/>
                    </w:rPr>
                    <w:t>)</w:t>
                  </w:r>
                  <w:r w:rsidRPr="000D2E35">
                    <w:rPr>
                      <w:rFonts w:ascii="Book Antiqua" w:eastAsia="Times New Roman" w:hAnsi="Book Antiqua" w:cs="Times New Roman"/>
                      <w:bCs/>
                      <w:sz w:val="19"/>
                      <w:szCs w:val="19"/>
                      <w:lang w:eastAsia="pt-BR"/>
                    </w:rPr>
                    <w:t xml:space="preserve">: </w:t>
                  </w:r>
                  <w:r w:rsidRPr="00F56205">
                    <w:rPr>
                      <w:rFonts w:ascii="Book Antiqua" w:eastAsia="Times New Roman" w:hAnsi="Book Antiqua" w:cs="Times New Roman"/>
                      <w:bCs/>
                      <w:sz w:val="19"/>
                      <w:szCs w:val="19"/>
                      <w:lang w:eastAsia="pt-BR"/>
                    </w:rPr>
                    <w:t xml:space="preserve">O ato administrativo pelo qual o órgão ambiental competente estabelece as condições, restrições e medidas de controle ambiental que deverão ser obedecidas pelo empreendedor, pessoa física ou jurídica, para localizar, instalar, ampliar e operar </w:t>
                  </w:r>
                  <w:proofErr w:type="spellStart"/>
                  <w:r w:rsidRPr="00F56205">
                    <w:rPr>
                      <w:rFonts w:ascii="Book Antiqua" w:eastAsia="Times New Roman" w:hAnsi="Book Antiqua" w:cs="Times New Roman"/>
                      <w:bCs/>
                      <w:sz w:val="19"/>
                      <w:szCs w:val="19"/>
                      <w:lang w:eastAsia="pt-BR"/>
                    </w:rPr>
                    <w:t>empreendimentos</w:t>
                  </w:r>
                  <w:proofErr w:type="spellEnd"/>
                  <w:r w:rsidRPr="00F56205">
                    <w:rPr>
                      <w:rFonts w:ascii="Book Antiqua" w:eastAsia="Times New Roman" w:hAnsi="Book Antiqua" w:cs="Times New Roman"/>
                      <w:bCs/>
                      <w:sz w:val="19"/>
                      <w:szCs w:val="19"/>
                      <w:lang w:eastAsia="pt-BR"/>
                    </w:rPr>
                    <w:t xml:space="preserve"> ou atividades utilizadoras dos recursos ambientais consideradas efetiva ou potencialmente poluidoras ou aquelas que, sob qualquer forma, possam causar degradação ambiental, é normativamente definido como</w:t>
                  </w:r>
                  <w:r>
                    <w:rPr>
                      <w:rFonts w:ascii="Book Antiqua" w:eastAsia="Times New Roman" w:hAnsi="Book Antiqua" w:cs="Times New Roman"/>
                      <w:bCs/>
                      <w:sz w:val="19"/>
                      <w:szCs w:val="19"/>
                      <w:lang w:eastAsia="pt-BR"/>
                    </w:rPr>
                    <w:t xml:space="preserve"> </w:t>
                  </w:r>
                  <w:r w:rsidRPr="00F56205">
                    <w:rPr>
                      <w:rFonts w:ascii="Book Antiqua" w:eastAsia="Times New Roman" w:hAnsi="Book Antiqua" w:cs="Times New Roman"/>
                      <w:bCs/>
                      <w:sz w:val="19"/>
                      <w:szCs w:val="19"/>
                      <w:lang w:eastAsia="pt-BR"/>
                    </w:rPr>
                    <w:t>licença ambiental</w:t>
                  </w:r>
                  <w:r w:rsidRPr="00FD7D75">
                    <w:rPr>
                      <w:rFonts w:ascii="Book Antiqua" w:eastAsia="Times New Roman" w:hAnsi="Book Antiqua" w:cs="Times New Roman"/>
                      <w:sz w:val="19"/>
                      <w:szCs w:val="19"/>
                      <w:lang w:eastAsia="pt-BR"/>
                    </w:rPr>
                    <w:t>.</w:t>
                  </w:r>
                  <w:r w:rsidRPr="00FA0F2D">
                    <w:rPr>
                      <w:rFonts w:ascii="Book Antiqua" w:eastAsia="Times New Roman" w:hAnsi="Book Antiqua" w:cs="Times New Roman"/>
                      <w:sz w:val="19"/>
                      <w:szCs w:val="19"/>
                      <w:lang w:eastAsia="pt-BR"/>
                    </w:rPr>
                    <w:t xml:space="preserve"> </w:t>
                  </w:r>
                  <w:r w:rsidRPr="00FA0F2D">
                    <w:rPr>
                      <w:rFonts w:ascii="Book Antiqua" w:hAnsi="Book Antiqua" w:cs="Times New Roman"/>
                      <w:b/>
                      <w:sz w:val="19"/>
                      <w:szCs w:val="19"/>
                    </w:rPr>
                    <w:t xml:space="preserve">BL: art. </w:t>
                  </w:r>
                  <w:r>
                    <w:rPr>
                      <w:rFonts w:ascii="Book Antiqua" w:hAnsi="Book Antiqua" w:cs="Times New Roman"/>
                      <w:b/>
                      <w:sz w:val="19"/>
                      <w:szCs w:val="19"/>
                    </w:rPr>
                    <w:t>1</w:t>
                  </w:r>
                  <w:r w:rsidRPr="00FA0F2D">
                    <w:rPr>
                      <w:rFonts w:ascii="Book Antiqua" w:hAnsi="Book Antiqua" w:cs="Times New Roman"/>
                      <w:b/>
                      <w:sz w:val="19"/>
                      <w:szCs w:val="19"/>
                    </w:rPr>
                    <w:t>º,</w:t>
                  </w:r>
                  <w:r>
                    <w:rPr>
                      <w:rFonts w:ascii="Book Antiqua" w:hAnsi="Book Antiqua" w:cs="Times New Roman"/>
                      <w:b/>
                      <w:sz w:val="19"/>
                      <w:szCs w:val="19"/>
                    </w:rPr>
                    <w:t xml:space="preserve"> II,</w:t>
                  </w:r>
                  <w:r w:rsidRPr="00FA0F2D">
                    <w:rPr>
                      <w:rFonts w:ascii="Book Antiqua" w:hAnsi="Book Antiqua" w:cs="Times New Roman"/>
                      <w:b/>
                      <w:sz w:val="19"/>
                      <w:szCs w:val="19"/>
                    </w:rPr>
                    <w:t xml:space="preserve"> Res. 237/97. </w:t>
                  </w:r>
                </w:p>
              </w:tc>
            </w:tr>
          </w:tbl>
          <w:p w14:paraId="1765053A" w14:textId="35D4643B" w:rsidR="00F213A3" w:rsidRDefault="00F213A3" w:rsidP="00F213A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FA0F2D">
              <w:rPr>
                <w:rFonts w:ascii="Book Antiqua" w:eastAsia="Times New Roman" w:hAnsi="Book Antiqua" w:cs="Times New Roman"/>
                <w:color w:val="000000"/>
                <w:sz w:val="19"/>
                <w:szCs w:val="19"/>
                <w:lang w:eastAsia="pt-BR"/>
              </w:rPr>
              <w:t xml:space="preserve">III - </w:t>
            </w:r>
            <w:r w:rsidRPr="00FA0F2D">
              <w:rPr>
                <w:rFonts w:ascii="Book Antiqua" w:eastAsia="Times New Roman" w:hAnsi="Book Antiqua" w:cs="Times New Roman"/>
                <w:b/>
                <w:bCs/>
                <w:color w:val="000000"/>
                <w:sz w:val="19"/>
                <w:szCs w:val="19"/>
                <w:shd w:val="clear" w:color="auto" w:fill="F7CAAC" w:themeFill="accent2" w:themeFillTint="66"/>
                <w:lang w:eastAsia="pt-BR"/>
              </w:rPr>
              <w:t>Estudos Ambientais</w:t>
            </w:r>
            <w:r w:rsidRPr="00FA0F2D">
              <w:rPr>
                <w:rFonts w:ascii="Book Antiqua" w:eastAsia="Times New Roman" w:hAnsi="Book Antiqua" w:cs="Times New Roman"/>
                <w:color w:val="000000"/>
                <w:sz w:val="19"/>
                <w:szCs w:val="19"/>
                <w:lang w:eastAsia="pt-BR"/>
              </w:rPr>
              <w:t xml:space="preserve">: </w:t>
            </w:r>
            <w:r w:rsidRPr="000563C3">
              <w:rPr>
                <w:rFonts w:ascii="Book Antiqua" w:eastAsia="Times New Roman" w:hAnsi="Book Antiqua" w:cs="Times New Roman"/>
                <w:b/>
                <w:bCs/>
                <w:color w:val="000000"/>
                <w:sz w:val="19"/>
                <w:szCs w:val="19"/>
                <w:lang w:eastAsia="pt-BR"/>
              </w:rPr>
              <w:t>são todos e quaisquer estudos relativos aos aspectos ambientais relacionados à localização, instalação, operação e ampliação de uma atividade ou empreendimento, apresentado como subsídio para a análise da licença requerida, tais como: relatório ambiental, plano e projeto de controle ambiental, relatório ambiental preliminar, diagnóstico ambiental, plano de manejo, plano de recuperação de área degradada e análise preliminar de risco</w:t>
            </w:r>
            <w:r w:rsidRPr="004508A1">
              <w:rPr>
                <w:rFonts w:ascii="Book Antiqua" w:eastAsia="Times New Roman" w:hAnsi="Book Antiqua" w:cs="Times New Roman"/>
                <w:b/>
                <w:bCs/>
                <w:color w:val="000000"/>
                <w:sz w:val="16"/>
                <w:szCs w:val="16"/>
                <w:lang w:eastAsia="pt-BR"/>
              </w:rPr>
              <w:t>.</w:t>
            </w:r>
            <w:r w:rsidR="00453AAC" w:rsidRPr="004508A1">
              <w:rPr>
                <w:rFonts w:ascii="Book Antiqua" w:eastAsia="Times New Roman" w:hAnsi="Book Antiqua" w:cs="Times New Roman"/>
                <w:b/>
                <w:bCs/>
                <w:color w:val="000000"/>
                <w:sz w:val="16"/>
                <w:szCs w:val="16"/>
                <w:lang w:eastAsia="pt-BR"/>
              </w:rPr>
              <w:t xml:space="preserve"> </w:t>
            </w:r>
            <w:r w:rsidR="00453AAC" w:rsidRPr="004508A1">
              <w:rPr>
                <w:rFonts w:ascii="Book Antiqua" w:eastAsia="Times New Roman" w:hAnsi="Book Antiqua" w:cs="Times New Roman"/>
                <w:b/>
                <w:bCs/>
                <w:color w:val="FF0000"/>
                <w:sz w:val="16"/>
                <w:szCs w:val="16"/>
                <w:u w:val="single"/>
                <w:lang w:eastAsia="pt-BR"/>
              </w:rPr>
              <w:t>(TRF2-2011)</w:t>
            </w:r>
            <w:r w:rsidR="00906847" w:rsidRPr="004508A1">
              <w:rPr>
                <w:rFonts w:ascii="Book Antiqua" w:eastAsia="Times New Roman" w:hAnsi="Book Antiqua" w:cs="Times New Roman"/>
                <w:b/>
                <w:bCs/>
                <w:color w:val="000000"/>
                <w:sz w:val="16"/>
                <w:szCs w:val="16"/>
                <w:lang w:eastAsia="pt-BR"/>
              </w:rPr>
              <w:t xml:space="preserve"> </w:t>
            </w:r>
            <w:r w:rsidR="00906847" w:rsidRPr="004508A1">
              <w:rPr>
                <w:rFonts w:ascii="Book Antiqua" w:hAnsi="Book Antiqua"/>
                <w:b/>
                <w:bCs/>
                <w:color w:val="FF0000"/>
                <w:sz w:val="16"/>
                <w:szCs w:val="16"/>
                <w:u w:val="single"/>
              </w:rPr>
              <w:t>(TJPR-2013)</w:t>
            </w:r>
            <w:r w:rsidR="00F91B95" w:rsidRPr="004508A1">
              <w:rPr>
                <w:rFonts w:ascii="Book Antiqua" w:hAnsi="Book Antiqua"/>
                <w:b/>
                <w:bCs/>
                <w:color w:val="FF0000"/>
                <w:sz w:val="16"/>
                <w:szCs w:val="16"/>
              </w:rPr>
              <w:t xml:space="preserve"> </w:t>
            </w:r>
            <w:r w:rsidR="00F91B95" w:rsidRPr="004508A1">
              <w:rPr>
                <w:rFonts w:ascii="Book Antiqua" w:eastAsia="Times New Roman" w:hAnsi="Book Antiqua" w:cs="Times New Roman"/>
                <w:b/>
                <w:bCs/>
                <w:color w:val="FF0000"/>
                <w:sz w:val="16"/>
                <w:szCs w:val="16"/>
                <w:u w:val="single"/>
                <w:lang w:eastAsia="pt-BR"/>
              </w:rPr>
              <w:t>(TJAP-2014)</w:t>
            </w:r>
            <w:r w:rsidR="009556E1" w:rsidRPr="004508A1">
              <w:rPr>
                <w:rFonts w:ascii="Book Antiqua" w:eastAsia="Times New Roman" w:hAnsi="Book Antiqua" w:cs="Times New Roman"/>
                <w:b/>
                <w:bCs/>
                <w:color w:val="FF0000"/>
                <w:sz w:val="16"/>
                <w:szCs w:val="16"/>
                <w:lang w:eastAsia="pt-BR"/>
              </w:rPr>
              <w:t xml:space="preserve"> </w:t>
            </w:r>
            <w:bookmarkStart w:id="5" w:name="_Hlk108441714"/>
            <w:r w:rsidR="009556E1" w:rsidRPr="004508A1">
              <w:rPr>
                <w:rFonts w:ascii="Book Antiqua" w:eastAsia="Times New Roman" w:hAnsi="Book Antiqua" w:cs="Arial"/>
                <w:b/>
                <w:bCs/>
                <w:color w:val="FF0000"/>
                <w:sz w:val="16"/>
                <w:szCs w:val="16"/>
                <w:u w:val="single"/>
                <w:lang w:eastAsia="pt-BR"/>
              </w:rPr>
              <w:t>(PGM-Campo Grande/MS-2019)</w:t>
            </w:r>
            <w:bookmarkEnd w:id="5"/>
            <w:r w:rsidR="00805EDF">
              <w:rPr>
                <w:rFonts w:ascii="Book Antiqua" w:eastAsia="Times New Roman" w:hAnsi="Book Antiqua" w:cs="Arial"/>
                <w:b/>
                <w:bCs/>
                <w:color w:val="FF0000"/>
                <w:sz w:val="16"/>
                <w:szCs w:val="16"/>
                <w:lang w:eastAsia="pt-BR"/>
              </w:rPr>
              <w:t xml:space="preserve"> </w:t>
            </w:r>
            <w:r w:rsidR="00805EDF">
              <w:rPr>
                <w:rFonts w:ascii="Book Antiqua" w:eastAsia="Times New Roman" w:hAnsi="Book Antiqua" w:cs="Arial"/>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9067"/>
            </w:tblGrid>
            <w:tr w:rsidR="00805EDF" w:rsidRPr="00FA0F2D" w14:paraId="1BEBE588" w14:textId="77777777" w:rsidTr="003A3771">
              <w:tc>
                <w:tcPr>
                  <w:tcW w:w="9067" w:type="dxa"/>
                  <w:shd w:val="clear" w:color="auto" w:fill="CCFFFF"/>
                </w:tcPr>
                <w:p w14:paraId="5F780F32" w14:textId="4C04BACF" w:rsidR="00805EDF" w:rsidRPr="00805EDF" w:rsidRDefault="00805EDF" w:rsidP="00805EDF">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color w:val="000000"/>
                      <w:sz w:val="19"/>
                      <w:szCs w:val="19"/>
                    </w:rPr>
                    <w:t>(</w:t>
                  </w:r>
                  <w:r w:rsidRPr="00323B52">
                    <w:rPr>
                      <w:rFonts w:ascii="Book Antiqua" w:hAnsi="Book Antiqua"/>
                      <w:b/>
                      <w:color w:val="000000"/>
                      <w:sz w:val="19"/>
                      <w:szCs w:val="19"/>
                      <w:highlight w:val="yellow"/>
                    </w:rPr>
                    <w:t>MP</w:t>
                  </w:r>
                  <w:r>
                    <w:rPr>
                      <w:rFonts w:ascii="Book Antiqua" w:hAnsi="Book Antiqua"/>
                      <w:b/>
                      <w:color w:val="000000"/>
                      <w:sz w:val="19"/>
                      <w:szCs w:val="19"/>
                      <w:highlight w:val="yellow"/>
                    </w:rPr>
                    <w:t>SP-2023-VUNESP</w:t>
                  </w:r>
                  <w:r>
                    <w:rPr>
                      <w:rFonts w:ascii="Book Antiqua" w:hAnsi="Book Antiqua"/>
                      <w:b/>
                      <w:color w:val="000000"/>
                      <w:sz w:val="19"/>
                      <w:szCs w:val="19"/>
                    </w:rPr>
                    <w:t>)</w:t>
                  </w:r>
                  <w:r>
                    <w:rPr>
                      <w:rFonts w:ascii="Book Antiqua" w:hAnsi="Book Antiqua"/>
                      <w:bCs/>
                      <w:color w:val="000000"/>
                      <w:sz w:val="19"/>
                      <w:szCs w:val="19"/>
                    </w:rPr>
                    <w:t xml:space="preserve">: </w:t>
                  </w:r>
                  <w:r w:rsidRPr="006357AA">
                    <w:rPr>
                      <w:rFonts w:ascii="Book Antiqua" w:hAnsi="Book Antiqua"/>
                      <w:bCs/>
                      <w:color w:val="000000"/>
                      <w:sz w:val="19"/>
                      <w:szCs w:val="19"/>
                    </w:rPr>
                    <w:t xml:space="preserve">Quanto ao estudo de impacto ambiental, analise a seguinte assertiva: </w:t>
                  </w:r>
                  <w:r w:rsidRPr="00805EDF">
                    <w:rPr>
                      <w:rFonts w:ascii="Book Antiqua" w:hAnsi="Book Antiqua"/>
                      <w:bCs/>
                      <w:color w:val="000000"/>
                      <w:sz w:val="19"/>
                      <w:szCs w:val="19"/>
                    </w:rPr>
                    <w:t>Estudos ambientais são todos e quaisquer estudos relativos aos aspectos ambientais relacionados à localização, instalação, operação e ampliação de uma atividade ou empreendimento, apresentados como subsídio para a análise da licença requerida.</w:t>
                  </w:r>
                  <w:r w:rsidRPr="00FA0F2D">
                    <w:rPr>
                      <w:rFonts w:ascii="Book Antiqua" w:eastAsia="Times New Roman" w:hAnsi="Book Antiqua" w:cs="Times New Roman"/>
                      <w:sz w:val="19"/>
                      <w:szCs w:val="19"/>
                      <w:lang w:eastAsia="pt-BR"/>
                    </w:rPr>
                    <w:t xml:space="preserve"> </w:t>
                  </w:r>
                  <w:r w:rsidRPr="00FA0F2D">
                    <w:rPr>
                      <w:rFonts w:ascii="Book Antiqua" w:hAnsi="Book Antiqua" w:cs="Times New Roman"/>
                      <w:b/>
                      <w:sz w:val="19"/>
                      <w:szCs w:val="19"/>
                    </w:rPr>
                    <w:t xml:space="preserve">BL: art. </w:t>
                  </w:r>
                  <w:r>
                    <w:rPr>
                      <w:rFonts w:ascii="Book Antiqua" w:hAnsi="Book Antiqua" w:cs="Times New Roman"/>
                      <w:b/>
                      <w:sz w:val="19"/>
                      <w:szCs w:val="19"/>
                    </w:rPr>
                    <w:t>1</w:t>
                  </w:r>
                  <w:r w:rsidRPr="00FA0F2D">
                    <w:rPr>
                      <w:rFonts w:ascii="Book Antiqua" w:hAnsi="Book Antiqua" w:cs="Times New Roman"/>
                      <w:b/>
                      <w:sz w:val="19"/>
                      <w:szCs w:val="19"/>
                    </w:rPr>
                    <w:t>º,</w:t>
                  </w:r>
                  <w:r>
                    <w:rPr>
                      <w:rFonts w:ascii="Book Antiqua" w:hAnsi="Book Antiqua" w:cs="Times New Roman"/>
                      <w:b/>
                      <w:sz w:val="19"/>
                      <w:szCs w:val="19"/>
                    </w:rPr>
                    <w:t xml:space="preserve"> III,</w:t>
                  </w:r>
                  <w:r w:rsidRPr="00FA0F2D">
                    <w:rPr>
                      <w:rFonts w:ascii="Book Antiqua" w:hAnsi="Book Antiqua" w:cs="Times New Roman"/>
                      <w:b/>
                      <w:sz w:val="19"/>
                      <w:szCs w:val="19"/>
                    </w:rPr>
                    <w:t xml:space="preserve"> Res. 237/97. </w:t>
                  </w:r>
                </w:p>
              </w:tc>
            </w:tr>
          </w:tbl>
          <w:p w14:paraId="19864057" w14:textId="77777777"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0563C3">
              <w:rPr>
                <w:rFonts w:ascii="Book Antiqua" w:eastAsia="Times New Roman" w:hAnsi="Book Antiqua" w:cs="Times New Roman"/>
                <w:b/>
                <w:bCs/>
                <w:color w:val="000000"/>
                <w:sz w:val="19"/>
                <w:szCs w:val="19"/>
                <w:lang w:eastAsia="pt-BR"/>
              </w:rPr>
              <w:t xml:space="preserve">IV – </w:t>
            </w:r>
            <w:r w:rsidRPr="000563C3">
              <w:rPr>
                <w:rFonts w:ascii="Book Antiqua" w:eastAsia="Times New Roman" w:hAnsi="Book Antiqua" w:cs="Times New Roman"/>
                <w:b/>
                <w:bCs/>
                <w:color w:val="000000"/>
                <w:sz w:val="19"/>
                <w:szCs w:val="19"/>
                <w:shd w:val="clear" w:color="auto" w:fill="F7CAAC" w:themeFill="accent2" w:themeFillTint="66"/>
                <w:lang w:eastAsia="pt-BR"/>
              </w:rPr>
              <w:t>Impacto Ambiental Regional</w:t>
            </w:r>
            <w:r w:rsidRPr="000563C3">
              <w:rPr>
                <w:rFonts w:ascii="Book Antiqua" w:eastAsia="Times New Roman" w:hAnsi="Book Antiqua" w:cs="Times New Roman"/>
                <w:b/>
                <w:bCs/>
                <w:color w:val="000000"/>
                <w:sz w:val="19"/>
                <w:szCs w:val="19"/>
                <w:lang w:eastAsia="pt-BR"/>
              </w:rPr>
              <w:t>: é todo e qualquer impacto ambiental que afete diretamente (área de influência direta do projeto), no todo ou em parte</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bCs/>
                <w:color w:val="000000"/>
                <w:sz w:val="19"/>
                <w:szCs w:val="19"/>
                <w:highlight w:val="cyan"/>
                <w:lang w:eastAsia="pt-BR"/>
              </w:rPr>
              <w:t>o território de dois ou mais Estados</w:t>
            </w:r>
            <w:r w:rsidRPr="004508A1">
              <w:rPr>
                <w:rFonts w:ascii="Book Antiqua" w:eastAsia="Times New Roman" w:hAnsi="Book Antiqua" w:cs="Times New Roman"/>
                <w:color w:val="000000"/>
                <w:sz w:val="16"/>
                <w:szCs w:val="16"/>
                <w:lang w:eastAsia="pt-BR"/>
              </w:rPr>
              <w:t xml:space="preserve">. </w:t>
            </w:r>
            <w:r w:rsidR="004B6AF4" w:rsidRPr="004508A1">
              <w:rPr>
                <w:rFonts w:ascii="Book Antiqua" w:eastAsia="Times New Roman" w:hAnsi="Book Antiqua" w:cs="Times New Roman"/>
                <w:b/>
                <w:bCs/>
                <w:color w:val="FF0000"/>
                <w:sz w:val="16"/>
                <w:szCs w:val="16"/>
                <w:u w:val="single"/>
                <w:lang w:eastAsia="pt-BR"/>
              </w:rPr>
              <w:t>(TJRS-2018)</w:t>
            </w:r>
          </w:p>
          <w:p w14:paraId="4E5EFAE8" w14:textId="7C442343" w:rsidR="00F213A3" w:rsidRPr="004508A1" w:rsidRDefault="00F213A3" w:rsidP="00F213A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A0F2D">
              <w:rPr>
                <w:rFonts w:ascii="Book Antiqua" w:eastAsia="Times New Roman" w:hAnsi="Book Antiqua" w:cs="Times New Roman"/>
                <w:b/>
                <w:color w:val="000000"/>
                <w:sz w:val="19"/>
                <w:szCs w:val="19"/>
                <w:highlight w:val="magenta"/>
                <w:lang w:eastAsia="pt-BR"/>
              </w:rPr>
              <w:t>Art. 2º</w:t>
            </w:r>
            <w:r w:rsidRPr="00FA0F2D">
              <w:rPr>
                <w:rFonts w:ascii="Book Antiqua" w:eastAsia="Times New Roman" w:hAnsi="Book Antiqua" w:cs="Times New Roman"/>
                <w:color w:val="000000"/>
                <w:sz w:val="19"/>
                <w:szCs w:val="19"/>
                <w:lang w:eastAsia="pt-BR"/>
              </w:rPr>
              <w:t xml:space="preserve">- </w:t>
            </w:r>
            <w:r w:rsidRPr="000D2E35">
              <w:rPr>
                <w:rFonts w:ascii="Book Antiqua" w:eastAsia="Times New Roman" w:hAnsi="Book Antiqua" w:cs="Times New Roman"/>
                <w:b/>
                <w:bCs/>
                <w:color w:val="000000"/>
                <w:sz w:val="19"/>
                <w:szCs w:val="19"/>
                <w:lang w:eastAsia="pt-BR"/>
              </w:rPr>
              <w:t>A localização, construção, instalação, ampliação, modificação e operação de empreendimentos e atividades utilizadoras de recursos ambientais consideradas efetiva ou potencialmente poluidoras, bem como os empreendimentos capazes, sob qualquer forma, de causar degradação ambiental</w:t>
            </w:r>
            <w:r w:rsidRPr="00FA0F2D">
              <w:rPr>
                <w:rFonts w:ascii="Book Antiqua" w:eastAsia="Times New Roman" w:hAnsi="Book Antiqua" w:cs="Times New Roman"/>
                <w:color w:val="000000"/>
                <w:sz w:val="19"/>
                <w:szCs w:val="19"/>
                <w:lang w:eastAsia="pt-BR"/>
              </w:rPr>
              <w:t xml:space="preserve">, </w:t>
            </w:r>
            <w:r w:rsidRPr="0035323B">
              <w:rPr>
                <w:rFonts w:ascii="Book Antiqua" w:eastAsia="Times New Roman" w:hAnsi="Book Antiqua" w:cs="Times New Roman"/>
                <w:b/>
                <w:color w:val="000000"/>
                <w:sz w:val="19"/>
                <w:szCs w:val="19"/>
                <w:highlight w:val="green"/>
                <w:lang w:eastAsia="pt-BR"/>
              </w:rPr>
              <w:t>dependerão</w:t>
            </w:r>
            <w:r w:rsidRPr="00FA0F2D">
              <w:rPr>
                <w:rFonts w:ascii="Book Antiqua" w:eastAsia="Times New Roman" w:hAnsi="Book Antiqua" w:cs="Times New Roman"/>
                <w:b/>
                <w:color w:val="000000"/>
                <w:sz w:val="19"/>
                <w:szCs w:val="19"/>
                <w:lang w:eastAsia="pt-BR"/>
              </w:rPr>
              <w:t xml:space="preserve"> de </w:t>
            </w:r>
            <w:r w:rsidRPr="0035323B">
              <w:rPr>
                <w:rFonts w:ascii="Book Antiqua" w:eastAsia="Times New Roman" w:hAnsi="Book Antiqua" w:cs="Times New Roman"/>
                <w:b/>
                <w:color w:val="000000"/>
                <w:sz w:val="19"/>
                <w:szCs w:val="19"/>
                <w:shd w:val="clear" w:color="auto" w:fill="F7CAAC" w:themeFill="accent2" w:themeFillTint="66"/>
                <w:lang w:eastAsia="pt-BR"/>
              </w:rPr>
              <w:t>prévio licenciamento</w:t>
            </w:r>
            <w:r w:rsidRPr="00FA0F2D">
              <w:rPr>
                <w:rFonts w:ascii="Book Antiqua" w:eastAsia="Times New Roman" w:hAnsi="Book Antiqua" w:cs="Times New Roman"/>
                <w:b/>
                <w:color w:val="000000"/>
                <w:sz w:val="19"/>
                <w:szCs w:val="19"/>
                <w:lang w:eastAsia="pt-BR"/>
              </w:rPr>
              <w:t xml:space="preserve"> </w:t>
            </w:r>
            <w:r w:rsidRPr="0035323B">
              <w:rPr>
                <w:rFonts w:ascii="Book Antiqua" w:eastAsia="Times New Roman" w:hAnsi="Book Antiqua" w:cs="Times New Roman"/>
                <w:b/>
                <w:color w:val="000000"/>
                <w:sz w:val="19"/>
                <w:szCs w:val="19"/>
                <w:highlight w:val="yellow"/>
                <w:lang w:eastAsia="pt-BR"/>
              </w:rPr>
              <w:t>do órgão ambiental competente</w:t>
            </w:r>
            <w:r w:rsidRPr="00FA0F2D">
              <w:rPr>
                <w:rFonts w:ascii="Book Antiqua" w:eastAsia="Times New Roman" w:hAnsi="Book Antiqua" w:cs="Times New Roman"/>
                <w:b/>
                <w:color w:val="000000"/>
                <w:sz w:val="19"/>
                <w:szCs w:val="19"/>
                <w:lang w:eastAsia="pt-BR"/>
              </w:rPr>
              <w:t xml:space="preserve">, </w:t>
            </w:r>
            <w:r w:rsidRPr="0035323B">
              <w:rPr>
                <w:rFonts w:ascii="Book Antiqua" w:eastAsia="Times New Roman" w:hAnsi="Book Antiqua" w:cs="Times New Roman"/>
                <w:b/>
                <w:color w:val="000000"/>
                <w:sz w:val="19"/>
                <w:szCs w:val="19"/>
                <w:highlight w:val="green"/>
                <w:lang w:eastAsia="pt-BR"/>
              </w:rPr>
              <w:t>sem prejuízo</w:t>
            </w:r>
            <w:r w:rsidRPr="00FA0F2D">
              <w:rPr>
                <w:rFonts w:ascii="Book Antiqua" w:eastAsia="Times New Roman" w:hAnsi="Book Antiqua" w:cs="Times New Roman"/>
                <w:b/>
                <w:color w:val="000000"/>
                <w:sz w:val="19"/>
                <w:szCs w:val="19"/>
                <w:lang w:eastAsia="pt-BR"/>
              </w:rPr>
              <w:t xml:space="preserve"> de </w:t>
            </w:r>
            <w:r w:rsidRPr="0035323B">
              <w:rPr>
                <w:rFonts w:ascii="Book Antiqua" w:eastAsia="Times New Roman" w:hAnsi="Book Antiqua" w:cs="Times New Roman"/>
                <w:b/>
                <w:color w:val="000000"/>
                <w:sz w:val="19"/>
                <w:szCs w:val="19"/>
                <w:highlight w:val="cyan"/>
                <w:lang w:eastAsia="pt-BR"/>
              </w:rPr>
              <w:t>outras licenças legalmente exigíveis</w:t>
            </w:r>
            <w:r w:rsidRPr="004508A1">
              <w:rPr>
                <w:rFonts w:ascii="Book Antiqua" w:eastAsia="Times New Roman" w:hAnsi="Book Antiqua" w:cs="Times New Roman"/>
                <w:color w:val="000000"/>
                <w:sz w:val="18"/>
                <w:szCs w:val="18"/>
                <w:lang w:eastAsia="pt-BR"/>
              </w:rPr>
              <w:t>.</w:t>
            </w:r>
            <w:r w:rsidR="0002040C" w:rsidRPr="004508A1">
              <w:rPr>
                <w:rFonts w:ascii="Book Antiqua" w:eastAsia="Times New Roman" w:hAnsi="Book Antiqua" w:cs="Times New Roman"/>
                <w:color w:val="000000"/>
                <w:sz w:val="18"/>
                <w:szCs w:val="18"/>
                <w:lang w:eastAsia="pt-BR"/>
              </w:rPr>
              <w:t xml:space="preserve"> </w:t>
            </w:r>
            <w:r w:rsidR="0002040C" w:rsidRPr="004508A1">
              <w:rPr>
                <w:rFonts w:ascii="Book Antiqua" w:eastAsia="Times New Roman" w:hAnsi="Book Antiqua" w:cs="Times New Roman"/>
                <w:b/>
                <w:color w:val="FF0000"/>
                <w:sz w:val="16"/>
                <w:szCs w:val="16"/>
                <w:u w:val="single"/>
                <w:lang w:eastAsia="pt-BR"/>
              </w:rPr>
              <w:t>(</w:t>
            </w:r>
            <w:r w:rsidR="00F44BFF" w:rsidRPr="004508A1">
              <w:rPr>
                <w:rFonts w:ascii="Book Antiqua" w:eastAsia="Times New Roman" w:hAnsi="Book Antiqua" w:cs="Times New Roman"/>
                <w:b/>
                <w:color w:val="FF0000"/>
                <w:sz w:val="16"/>
                <w:szCs w:val="16"/>
                <w:u w:val="single"/>
                <w:lang w:eastAsia="pt-BR"/>
              </w:rPr>
              <w:t>TJAP-2008</w:t>
            </w:r>
            <w:r w:rsidR="0002040C" w:rsidRPr="004508A1">
              <w:rPr>
                <w:rFonts w:ascii="Book Antiqua" w:eastAsia="Times New Roman" w:hAnsi="Book Antiqua" w:cs="Times New Roman"/>
                <w:b/>
                <w:color w:val="FF0000"/>
                <w:sz w:val="16"/>
                <w:szCs w:val="16"/>
                <w:u w:val="single"/>
                <w:lang w:eastAsia="pt-BR"/>
              </w:rPr>
              <w:t>)</w:t>
            </w:r>
            <w:r w:rsidR="001327DC" w:rsidRPr="004508A1">
              <w:rPr>
                <w:rFonts w:ascii="Book Antiqua" w:eastAsia="Times New Roman" w:hAnsi="Book Antiqua" w:cs="Times New Roman"/>
                <w:b/>
                <w:color w:val="FF0000"/>
                <w:sz w:val="16"/>
                <w:szCs w:val="16"/>
                <w:lang w:eastAsia="pt-BR"/>
              </w:rPr>
              <w:t xml:space="preserve"> </w:t>
            </w:r>
            <w:r w:rsidR="001327DC" w:rsidRPr="004508A1">
              <w:rPr>
                <w:rFonts w:ascii="Book Antiqua" w:eastAsia="Times New Roman" w:hAnsi="Book Antiqua" w:cs="Times New Roman"/>
                <w:b/>
                <w:color w:val="FF0000"/>
                <w:sz w:val="16"/>
                <w:szCs w:val="16"/>
                <w:u w:val="single"/>
                <w:lang w:eastAsia="pt-BR"/>
              </w:rPr>
              <w:t>(MPF-2012)</w:t>
            </w:r>
            <w:r w:rsidR="001327DC" w:rsidRPr="004508A1">
              <w:rPr>
                <w:rFonts w:ascii="Book Antiqua" w:eastAsia="Times New Roman" w:hAnsi="Book Antiqua" w:cs="Times New Roman"/>
                <w:b/>
                <w:color w:val="FF0000"/>
                <w:sz w:val="16"/>
                <w:szCs w:val="16"/>
                <w:lang w:eastAsia="pt-BR"/>
              </w:rPr>
              <w:t xml:space="preserve"> </w:t>
            </w:r>
            <w:r w:rsidR="001327DC" w:rsidRPr="004508A1">
              <w:rPr>
                <w:rFonts w:ascii="Book Antiqua" w:eastAsia="Times New Roman" w:hAnsi="Book Antiqua" w:cs="Times New Roman"/>
                <w:b/>
                <w:bCs/>
                <w:color w:val="FF0000"/>
                <w:sz w:val="16"/>
                <w:szCs w:val="16"/>
                <w:u w:val="single"/>
                <w:lang w:eastAsia="pt-BR"/>
              </w:rPr>
              <w:t>(PGEMG-2012)</w:t>
            </w:r>
            <w:r w:rsidR="008A7D7E" w:rsidRPr="004508A1">
              <w:rPr>
                <w:rFonts w:ascii="Book Antiqua" w:eastAsia="Times New Roman" w:hAnsi="Book Antiqua" w:cs="Times New Roman"/>
                <w:b/>
                <w:color w:val="FF0000"/>
                <w:sz w:val="16"/>
                <w:szCs w:val="16"/>
                <w:lang w:eastAsia="pt-BR"/>
              </w:rPr>
              <w:t xml:space="preserve"> </w:t>
            </w:r>
            <w:r w:rsidR="008A7D7E" w:rsidRPr="004508A1">
              <w:rPr>
                <w:rFonts w:ascii="Book Antiqua" w:eastAsia="Times New Roman" w:hAnsi="Book Antiqua" w:cs="Times New Roman"/>
                <w:b/>
                <w:color w:val="FF0000"/>
                <w:sz w:val="16"/>
                <w:szCs w:val="16"/>
                <w:u w:val="single"/>
                <w:lang w:eastAsia="pt-BR"/>
              </w:rPr>
              <w:t>(MPMS-2013)</w:t>
            </w:r>
            <w:r w:rsidR="0035323B" w:rsidRPr="004508A1">
              <w:rPr>
                <w:rFonts w:ascii="Book Antiqua" w:eastAsia="Times New Roman" w:hAnsi="Book Antiqua" w:cs="Times New Roman"/>
                <w:b/>
                <w:color w:val="FF0000"/>
                <w:sz w:val="16"/>
                <w:szCs w:val="16"/>
                <w:lang w:eastAsia="pt-BR"/>
              </w:rPr>
              <w:t xml:space="preserve"> </w:t>
            </w:r>
            <w:r w:rsidR="0035323B" w:rsidRPr="004508A1">
              <w:rPr>
                <w:rFonts w:ascii="Book Antiqua" w:hAnsi="Book Antiqua"/>
                <w:b/>
                <w:color w:val="FF0000"/>
                <w:sz w:val="16"/>
                <w:szCs w:val="16"/>
                <w:u w:val="single"/>
              </w:rPr>
              <w:t>(PGESE-2017)</w:t>
            </w:r>
            <w:r w:rsidR="00797917" w:rsidRPr="004508A1">
              <w:rPr>
                <w:rFonts w:ascii="Book Antiqua" w:eastAsia="Times New Roman" w:hAnsi="Book Antiqua" w:cs="Times New Roman"/>
                <w:b/>
                <w:color w:val="FF0000"/>
                <w:sz w:val="16"/>
                <w:szCs w:val="16"/>
                <w:lang w:eastAsia="pt-BR"/>
              </w:rPr>
              <w:t xml:space="preserve"> </w:t>
            </w:r>
            <w:r w:rsidR="00797917" w:rsidRPr="004508A1">
              <w:rPr>
                <w:rFonts w:ascii="Book Antiqua" w:hAnsi="Book Antiqua"/>
                <w:b/>
                <w:bCs/>
                <w:color w:val="FF0000"/>
                <w:sz w:val="16"/>
                <w:szCs w:val="16"/>
                <w:u w:val="single"/>
              </w:rPr>
              <w:t>(PGM-BH/MG-2017)</w:t>
            </w:r>
            <w:r w:rsidR="005D09C7" w:rsidRPr="004508A1">
              <w:rPr>
                <w:rFonts w:ascii="Book Antiqua" w:eastAsia="Times New Roman" w:hAnsi="Book Antiqua" w:cs="Times New Roman"/>
                <w:b/>
                <w:color w:val="FF0000"/>
                <w:sz w:val="16"/>
                <w:szCs w:val="16"/>
                <w:lang w:eastAsia="pt-BR"/>
              </w:rPr>
              <w:t xml:space="preserve"> </w:t>
            </w:r>
            <w:r w:rsidR="005D09C7" w:rsidRPr="004508A1">
              <w:rPr>
                <w:rFonts w:ascii="Book Antiqua" w:eastAsia="Times New Roman" w:hAnsi="Book Antiqua" w:cs="Arial"/>
                <w:b/>
                <w:bCs/>
                <w:color w:val="FF0000"/>
                <w:sz w:val="16"/>
                <w:szCs w:val="16"/>
                <w:u w:val="single"/>
                <w:lang w:eastAsia="pt-BR"/>
              </w:rPr>
              <w:t xml:space="preserve">(Anal. </w:t>
            </w:r>
            <w:proofErr w:type="gramStart"/>
            <w:r w:rsidR="005D09C7" w:rsidRPr="004508A1">
              <w:rPr>
                <w:rFonts w:ascii="Book Antiqua" w:eastAsia="Times New Roman" w:hAnsi="Book Antiqua" w:cs="Arial"/>
                <w:b/>
                <w:bCs/>
                <w:color w:val="FF0000"/>
                <w:sz w:val="16"/>
                <w:szCs w:val="16"/>
                <w:u w:val="single"/>
                <w:lang w:eastAsia="pt-BR"/>
              </w:rPr>
              <w:t>Judic./</w:t>
            </w:r>
            <w:proofErr w:type="gramEnd"/>
            <w:r w:rsidR="005D09C7" w:rsidRPr="004508A1">
              <w:rPr>
                <w:rFonts w:ascii="Book Antiqua" w:eastAsia="Times New Roman" w:hAnsi="Book Antiqua" w:cs="Arial"/>
                <w:b/>
                <w:bCs/>
                <w:color w:val="FF0000"/>
                <w:sz w:val="16"/>
                <w:szCs w:val="16"/>
                <w:u w:val="single"/>
                <w:lang w:eastAsia="pt-BR"/>
              </w:rPr>
              <w:t>TRF2-2017)</w:t>
            </w:r>
            <w:r w:rsidR="003F4D25" w:rsidRPr="004508A1">
              <w:rPr>
                <w:rFonts w:ascii="Book Antiqua" w:eastAsia="Times New Roman" w:hAnsi="Book Antiqua" w:cs="Arial"/>
                <w:b/>
                <w:bCs/>
                <w:color w:val="FF0000"/>
                <w:sz w:val="16"/>
                <w:szCs w:val="16"/>
                <w:lang w:eastAsia="pt-BR"/>
              </w:rPr>
              <w:t xml:space="preserve"> </w:t>
            </w:r>
            <w:r w:rsidR="003F4D25" w:rsidRPr="004508A1">
              <w:rPr>
                <w:rFonts w:ascii="Book Antiqua" w:hAnsi="Book Antiqua"/>
                <w:b/>
                <w:bCs/>
                <w:color w:val="FF0000"/>
                <w:sz w:val="16"/>
                <w:szCs w:val="16"/>
                <w:u w:val="single"/>
              </w:rPr>
              <w:t>(PCSE-2018)</w:t>
            </w:r>
            <w:r w:rsidR="000D2E35" w:rsidRPr="004508A1">
              <w:rPr>
                <w:rFonts w:ascii="Book Antiqua" w:hAnsi="Book Antiqua"/>
                <w:b/>
                <w:bCs/>
                <w:color w:val="FF0000"/>
                <w:sz w:val="16"/>
                <w:szCs w:val="16"/>
              </w:rPr>
              <w:t xml:space="preserve"> </w:t>
            </w:r>
            <w:r w:rsidR="000D2E35" w:rsidRPr="004508A1">
              <w:rPr>
                <w:rFonts w:ascii="Book Antiqua" w:hAnsi="Book Antiqua"/>
                <w:b/>
                <w:color w:val="FF0000"/>
                <w:sz w:val="16"/>
                <w:szCs w:val="16"/>
                <w:u w:val="single"/>
              </w:rPr>
              <w:t>(PGEPB-2021)</w:t>
            </w:r>
            <w:r w:rsidR="00E9619F" w:rsidRPr="004508A1">
              <w:rPr>
                <w:rFonts w:ascii="Book Antiqua" w:hAnsi="Book Antiqua"/>
                <w:b/>
                <w:color w:val="FF0000"/>
                <w:sz w:val="16"/>
                <w:szCs w:val="16"/>
              </w:rPr>
              <w:t xml:space="preserve"> </w:t>
            </w:r>
            <w:r w:rsidR="00E9619F" w:rsidRPr="004508A1">
              <w:rPr>
                <w:rFonts w:ascii="Book Antiqua" w:hAnsi="Book Antiqua"/>
                <w:b/>
                <w:bCs/>
                <w:color w:val="FF0000"/>
                <w:sz w:val="16"/>
                <w:szCs w:val="16"/>
                <w:u w:val="single"/>
              </w:rPr>
              <w:t>(TJMA-2022)</w:t>
            </w:r>
          </w:p>
          <w:tbl>
            <w:tblPr>
              <w:tblStyle w:val="Tabelacomgrade"/>
              <w:tblW w:w="0" w:type="auto"/>
              <w:tblLook w:val="04A0" w:firstRow="1" w:lastRow="0" w:firstColumn="1" w:lastColumn="0" w:noHBand="0" w:noVBand="1"/>
            </w:tblPr>
            <w:tblGrid>
              <w:gridCol w:w="9067"/>
            </w:tblGrid>
            <w:tr w:rsidR="00FD7D75" w:rsidRPr="00FA0F2D" w14:paraId="10DFED66" w14:textId="77777777" w:rsidTr="00910D55">
              <w:tc>
                <w:tcPr>
                  <w:tcW w:w="9067" w:type="dxa"/>
                  <w:shd w:val="clear" w:color="auto" w:fill="CCFFFF"/>
                </w:tcPr>
                <w:p w14:paraId="6E2EB4ED" w14:textId="2B0A05C5" w:rsidR="00FD7D75" w:rsidRPr="00FA0F2D" w:rsidRDefault="00FD7D75" w:rsidP="00FD7D75">
                  <w:pPr>
                    <w:spacing w:before="100" w:beforeAutospacing="1" w:after="100" w:afterAutospacing="1"/>
                    <w:jc w:val="both"/>
                    <w:rPr>
                      <w:rFonts w:ascii="Book Antiqua" w:eastAsia="Times New Roman" w:hAnsi="Book Antiqua" w:cs="Times New Roman"/>
                      <w:sz w:val="19"/>
                      <w:szCs w:val="19"/>
                      <w:lang w:eastAsia="pt-BR"/>
                    </w:rPr>
                  </w:pPr>
                  <w:r w:rsidRPr="00FA0F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MPF-2012</w:t>
                  </w:r>
                  <w:r w:rsidRPr="00FA0F2D">
                    <w:rPr>
                      <w:rFonts w:ascii="Book Antiqua" w:eastAsia="Times New Roman" w:hAnsi="Book Antiqua" w:cs="Times New Roman"/>
                      <w:b/>
                      <w:sz w:val="19"/>
                      <w:szCs w:val="19"/>
                      <w:lang w:eastAsia="pt-BR"/>
                    </w:rPr>
                    <w:t>)</w:t>
                  </w:r>
                  <w:r w:rsidRPr="000D2E35">
                    <w:rPr>
                      <w:rFonts w:ascii="Book Antiqua" w:eastAsia="Times New Roman" w:hAnsi="Book Antiqua" w:cs="Times New Roman"/>
                      <w:bCs/>
                      <w:sz w:val="19"/>
                      <w:szCs w:val="19"/>
                      <w:lang w:eastAsia="pt-BR"/>
                    </w:rPr>
                    <w:t>: O</w:t>
                  </w:r>
                  <w:r w:rsidRPr="00FD7D75">
                    <w:rPr>
                      <w:rFonts w:ascii="Book Antiqua" w:eastAsia="Times New Roman" w:hAnsi="Book Antiqua" w:cs="Times New Roman"/>
                      <w:sz w:val="19"/>
                      <w:szCs w:val="19"/>
                      <w:lang w:eastAsia="pt-BR"/>
                    </w:rPr>
                    <w:t xml:space="preserve"> licenciamento ambiental constitui procedimento de índole preventiva, com o objetivo de gerar um ato-condição para a construção, instalação, ampliação e funcionamento de estabelecimento ou atividades que utilizem recursos ambientais ou que sejam potencialmente causadoras de degradação ambiental.</w:t>
                  </w:r>
                  <w:r w:rsidRPr="00FA0F2D">
                    <w:rPr>
                      <w:rFonts w:ascii="Book Antiqua" w:eastAsia="Times New Roman" w:hAnsi="Book Antiqua" w:cs="Times New Roman"/>
                      <w:sz w:val="19"/>
                      <w:szCs w:val="19"/>
                      <w:lang w:eastAsia="pt-BR"/>
                    </w:rPr>
                    <w:t xml:space="preserve"> </w:t>
                  </w:r>
                  <w:r w:rsidRPr="00FA0F2D">
                    <w:rPr>
                      <w:rFonts w:ascii="Book Antiqua" w:hAnsi="Book Antiqua" w:cs="Times New Roman"/>
                      <w:b/>
                      <w:sz w:val="19"/>
                      <w:szCs w:val="19"/>
                    </w:rPr>
                    <w:t xml:space="preserve">BL: art. </w:t>
                  </w:r>
                  <w:r>
                    <w:rPr>
                      <w:rFonts w:ascii="Book Antiqua" w:hAnsi="Book Antiqua" w:cs="Times New Roman"/>
                      <w:b/>
                      <w:sz w:val="19"/>
                      <w:szCs w:val="19"/>
                    </w:rPr>
                    <w:t>2</w:t>
                  </w:r>
                  <w:r w:rsidRPr="00FA0F2D">
                    <w:rPr>
                      <w:rFonts w:ascii="Book Antiqua" w:hAnsi="Book Antiqua" w:cs="Times New Roman"/>
                      <w:b/>
                      <w:sz w:val="19"/>
                      <w:szCs w:val="19"/>
                    </w:rPr>
                    <w:t xml:space="preserve">º, Res. 237/97. </w:t>
                  </w:r>
                </w:p>
              </w:tc>
            </w:tr>
          </w:tbl>
          <w:p w14:paraId="2CCC840D" w14:textId="1A9E85BF" w:rsidR="00F213A3" w:rsidRPr="006C7438" w:rsidRDefault="00F213A3" w:rsidP="00F213A3">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126F1F">
              <w:rPr>
                <w:rFonts w:ascii="Book Antiqua" w:eastAsia="Times New Roman" w:hAnsi="Book Antiqua" w:cs="Times New Roman"/>
                <w:b/>
                <w:bCs/>
                <w:color w:val="000000"/>
                <w:sz w:val="19"/>
                <w:szCs w:val="19"/>
                <w:highlight w:val="magenta"/>
                <w:lang w:eastAsia="pt-BR"/>
              </w:rPr>
              <w:t>§ 1º</w:t>
            </w:r>
            <w:r w:rsidRPr="00FA0F2D">
              <w:rPr>
                <w:rFonts w:ascii="Book Antiqua" w:eastAsia="Times New Roman" w:hAnsi="Book Antiqua" w:cs="Times New Roman"/>
                <w:color w:val="000000"/>
                <w:sz w:val="19"/>
                <w:szCs w:val="19"/>
                <w:lang w:eastAsia="pt-BR"/>
              </w:rPr>
              <w:t xml:space="preserve">- </w:t>
            </w:r>
            <w:r w:rsidRPr="00126F1F">
              <w:rPr>
                <w:rFonts w:ascii="Book Antiqua" w:eastAsia="Times New Roman" w:hAnsi="Book Antiqua" w:cs="Times New Roman"/>
                <w:b/>
                <w:bCs/>
                <w:color w:val="000000"/>
                <w:sz w:val="19"/>
                <w:szCs w:val="19"/>
                <w:highlight w:val="green"/>
                <w:lang w:eastAsia="pt-BR"/>
              </w:rPr>
              <w:t>Estão sujeitos</w:t>
            </w:r>
            <w:r w:rsidRPr="00126F1F">
              <w:rPr>
                <w:rFonts w:ascii="Book Antiqua" w:eastAsia="Times New Roman" w:hAnsi="Book Antiqua" w:cs="Times New Roman"/>
                <w:b/>
                <w:bCs/>
                <w:color w:val="000000"/>
                <w:sz w:val="19"/>
                <w:szCs w:val="19"/>
                <w:lang w:eastAsia="pt-BR"/>
              </w:rPr>
              <w:t xml:space="preserve"> ao </w:t>
            </w:r>
            <w:r w:rsidRPr="00126F1F">
              <w:rPr>
                <w:rFonts w:ascii="Book Antiqua" w:eastAsia="Times New Roman" w:hAnsi="Book Antiqua" w:cs="Times New Roman"/>
                <w:b/>
                <w:bCs/>
                <w:color w:val="000000"/>
                <w:sz w:val="19"/>
                <w:szCs w:val="19"/>
                <w:shd w:val="clear" w:color="auto" w:fill="F7CAAC" w:themeFill="accent2" w:themeFillTint="66"/>
                <w:lang w:eastAsia="pt-BR"/>
              </w:rPr>
              <w:t>licenciamento ambiental</w:t>
            </w:r>
            <w:r w:rsidRPr="00126F1F">
              <w:rPr>
                <w:rFonts w:ascii="Book Antiqua" w:eastAsia="Times New Roman" w:hAnsi="Book Antiqua" w:cs="Times New Roman"/>
                <w:b/>
                <w:bCs/>
                <w:color w:val="000000"/>
                <w:sz w:val="19"/>
                <w:szCs w:val="19"/>
                <w:lang w:eastAsia="pt-BR"/>
              </w:rPr>
              <w:t xml:space="preserve"> os </w:t>
            </w:r>
            <w:r w:rsidRPr="00126F1F">
              <w:rPr>
                <w:rFonts w:ascii="Book Antiqua" w:eastAsia="Times New Roman" w:hAnsi="Book Antiqua" w:cs="Times New Roman"/>
                <w:b/>
                <w:bCs/>
                <w:color w:val="000000"/>
                <w:sz w:val="19"/>
                <w:szCs w:val="19"/>
                <w:highlight w:val="cyan"/>
                <w:lang w:eastAsia="pt-BR"/>
              </w:rPr>
              <w:t>empreendimentos</w:t>
            </w:r>
            <w:r w:rsidRPr="00126F1F">
              <w:rPr>
                <w:rFonts w:ascii="Book Antiqua" w:eastAsia="Times New Roman" w:hAnsi="Book Antiqua" w:cs="Times New Roman"/>
                <w:b/>
                <w:bCs/>
                <w:color w:val="000000"/>
                <w:sz w:val="19"/>
                <w:szCs w:val="19"/>
                <w:lang w:eastAsia="pt-BR"/>
              </w:rPr>
              <w:t xml:space="preserve"> e</w:t>
            </w:r>
            <w:r w:rsidRPr="00126F1F">
              <w:rPr>
                <w:rFonts w:ascii="Book Antiqua" w:eastAsia="Times New Roman" w:hAnsi="Book Antiqua" w:cs="Times New Roman"/>
                <w:b/>
                <w:bCs/>
                <w:i/>
                <w:iCs/>
                <w:color w:val="000000"/>
                <w:sz w:val="19"/>
                <w:szCs w:val="19"/>
                <w:lang w:eastAsia="pt-BR"/>
              </w:rPr>
              <w:t xml:space="preserve"> </w:t>
            </w:r>
            <w:r w:rsidRPr="00126F1F">
              <w:rPr>
                <w:rFonts w:ascii="Book Antiqua" w:eastAsia="Times New Roman" w:hAnsi="Book Antiqua" w:cs="Times New Roman"/>
                <w:b/>
                <w:bCs/>
                <w:color w:val="000000"/>
                <w:sz w:val="19"/>
                <w:szCs w:val="19"/>
                <w:lang w:eastAsia="pt-BR"/>
              </w:rPr>
              <w:t xml:space="preserve">as </w:t>
            </w:r>
            <w:r w:rsidRPr="00126F1F">
              <w:rPr>
                <w:rFonts w:ascii="Book Antiqua" w:eastAsia="Times New Roman" w:hAnsi="Book Antiqua" w:cs="Times New Roman"/>
                <w:b/>
                <w:bCs/>
                <w:color w:val="000000"/>
                <w:sz w:val="19"/>
                <w:szCs w:val="19"/>
                <w:highlight w:val="cyan"/>
                <w:lang w:eastAsia="pt-BR"/>
              </w:rPr>
              <w:t>atividades</w:t>
            </w:r>
            <w:r w:rsidRPr="00126F1F">
              <w:rPr>
                <w:rFonts w:ascii="Book Antiqua" w:eastAsia="Times New Roman" w:hAnsi="Book Antiqua" w:cs="Times New Roman"/>
                <w:b/>
                <w:bCs/>
                <w:color w:val="000000"/>
                <w:sz w:val="19"/>
                <w:szCs w:val="19"/>
                <w:lang w:eastAsia="pt-BR"/>
              </w:rPr>
              <w:t xml:space="preserve"> </w:t>
            </w:r>
            <w:r w:rsidRPr="00126F1F">
              <w:rPr>
                <w:rFonts w:ascii="Book Antiqua" w:eastAsia="Times New Roman" w:hAnsi="Book Antiqua" w:cs="Times New Roman"/>
                <w:b/>
                <w:bCs/>
                <w:color w:val="000000"/>
                <w:sz w:val="19"/>
                <w:szCs w:val="19"/>
                <w:highlight w:val="yellow"/>
                <w:lang w:eastAsia="pt-BR"/>
              </w:rPr>
              <w:t>relacionadas no Anexo 1</w:t>
            </w:r>
            <w:r w:rsidRPr="00FA0F2D">
              <w:rPr>
                <w:rFonts w:ascii="Book Antiqua" w:eastAsia="Times New Roman" w:hAnsi="Book Antiqua" w:cs="Times New Roman"/>
                <w:color w:val="000000"/>
                <w:sz w:val="19"/>
                <w:szCs w:val="19"/>
                <w:lang w:eastAsia="pt-BR"/>
              </w:rPr>
              <w:t>, parte integrante desta Resolução</w:t>
            </w:r>
            <w:r w:rsidRPr="004508A1">
              <w:rPr>
                <w:rFonts w:ascii="Book Antiqua" w:eastAsia="Times New Roman" w:hAnsi="Book Antiqua" w:cs="Times New Roman"/>
                <w:color w:val="000000"/>
                <w:sz w:val="16"/>
                <w:szCs w:val="16"/>
                <w:lang w:eastAsia="pt-BR"/>
              </w:rPr>
              <w:t>.</w:t>
            </w:r>
            <w:r w:rsidR="005349A1" w:rsidRPr="004508A1">
              <w:rPr>
                <w:rFonts w:ascii="Book Antiqua" w:eastAsia="Times New Roman" w:hAnsi="Book Antiqua" w:cs="Times New Roman"/>
                <w:color w:val="000000"/>
                <w:sz w:val="16"/>
                <w:szCs w:val="16"/>
                <w:lang w:eastAsia="pt-BR"/>
              </w:rPr>
              <w:t xml:space="preserve"> </w:t>
            </w:r>
            <w:r w:rsidR="005349A1" w:rsidRPr="004508A1">
              <w:rPr>
                <w:rFonts w:ascii="Book Antiqua" w:eastAsia="Times New Roman" w:hAnsi="Book Antiqua" w:cs="Arial"/>
                <w:b/>
                <w:bCs/>
                <w:color w:val="FF0000"/>
                <w:sz w:val="16"/>
                <w:szCs w:val="16"/>
                <w:u w:val="single"/>
                <w:lang w:eastAsia="pt-BR"/>
              </w:rPr>
              <w:t>(TRF2-2017)</w:t>
            </w:r>
            <w:r w:rsidR="00797917" w:rsidRPr="004508A1">
              <w:rPr>
                <w:rFonts w:ascii="Book Antiqua" w:eastAsia="Times New Roman" w:hAnsi="Book Antiqua" w:cs="Arial"/>
                <w:b/>
                <w:bCs/>
                <w:color w:val="FF0000"/>
                <w:sz w:val="16"/>
                <w:szCs w:val="16"/>
                <w:lang w:eastAsia="pt-BR"/>
              </w:rPr>
              <w:t xml:space="preserve"> </w:t>
            </w:r>
            <w:r w:rsidR="00797917" w:rsidRPr="004508A1">
              <w:rPr>
                <w:rFonts w:ascii="Book Antiqua" w:hAnsi="Book Antiqua"/>
                <w:b/>
                <w:bCs/>
                <w:color w:val="FF0000"/>
                <w:sz w:val="16"/>
                <w:szCs w:val="16"/>
                <w:u w:val="single"/>
              </w:rPr>
              <w:t>(PGM-BH/MG-2017)</w:t>
            </w:r>
            <w:r w:rsidR="003F4D25" w:rsidRPr="004508A1">
              <w:rPr>
                <w:rFonts w:ascii="Book Antiqua" w:hAnsi="Book Antiqua"/>
                <w:b/>
                <w:bCs/>
                <w:color w:val="FF0000"/>
                <w:sz w:val="16"/>
                <w:szCs w:val="16"/>
              </w:rPr>
              <w:t xml:space="preserve"> </w:t>
            </w:r>
            <w:r w:rsidR="003F4D25" w:rsidRPr="004508A1">
              <w:rPr>
                <w:rFonts w:ascii="Book Antiqua" w:hAnsi="Book Antiqua"/>
                <w:b/>
                <w:bCs/>
                <w:color w:val="FF0000"/>
                <w:sz w:val="16"/>
                <w:szCs w:val="16"/>
                <w:u w:val="single"/>
              </w:rPr>
              <w:t>(PCSE-2018)</w:t>
            </w:r>
            <w:r w:rsidRPr="004508A1">
              <w:rPr>
                <w:rFonts w:ascii="Book Antiqua" w:eastAsia="Times New Roman" w:hAnsi="Book Antiqua" w:cs="Times New Roman"/>
                <w:color w:val="000000"/>
                <w:sz w:val="16"/>
                <w:szCs w:val="16"/>
                <w:lang w:eastAsia="pt-BR"/>
              </w:rPr>
              <w:t xml:space="preserve"> </w:t>
            </w:r>
            <w:r w:rsidR="00AB0ADC" w:rsidRPr="004508A1">
              <w:rPr>
                <w:rFonts w:ascii="Book Antiqua" w:eastAsia="Times New Roman" w:hAnsi="Book Antiqua" w:cs="Times New Roman"/>
                <w:b/>
                <w:bCs/>
                <w:color w:val="FF0000"/>
                <w:sz w:val="16"/>
                <w:szCs w:val="16"/>
                <w:u w:val="single"/>
                <w:lang w:eastAsia="pt-BR"/>
              </w:rPr>
              <w:t>(MPCE-2020)</w:t>
            </w:r>
            <w:r w:rsidR="000D2E35" w:rsidRPr="004508A1">
              <w:rPr>
                <w:rFonts w:ascii="Book Antiqua" w:eastAsia="Times New Roman" w:hAnsi="Book Antiqua" w:cs="Times New Roman"/>
                <w:b/>
                <w:bCs/>
                <w:color w:val="FF0000"/>
                <w:sz w:val="16"/>
                <w:szCs w:val="16"/>
                <w:lang w:eastAsia="pt-BR"/>
              </w:rPr>
              <w:t xml:space="preserve"> </w:t>
            </w:r>
            <w:r w:rsidR="000D2E35" w:rsidRPr="004508A1">
              <w:rPr>
                <w:rFonts w:ascii="Book Antiqua" w:hAnsi="Book Antiqua"/>
                <w:b/>
                <w:color w:val="FF0000"/>
                <w:sz w:val="16"/>
                <w:szCs w:val="16"/>
                <w:u w:val="single"/>
              </w:rPr>
              <w:t>(PGEPB-2021)</w:t>
            </w:r>
            <w:r w:rsidR="006C7438">
              <w:rPr>
                <w:rFonts w:ascii="Book Antiqua" w:hAnsi="Book Antiqua"/>
                <w:b/>
                <w:color w:val="FF0000"/>
                <w:sz w:val="16"/>
                <w:szCs w:val="16"/>
              </w:rPr>
              <w:t xml:space="preserve"> </w:t>
            </w:r>
            <w:r w:rsidR="006C7438">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9067"/>
            </w:tblGrid>
            <w:tr w:rsidR="00126F1F" w14:paraId="7869A5BD" w14:textId="77777777" w:rsidTr="009732E4">
              <w:tc>
                <w:tcPr>
                  <w:tcW w:w="9067" w:type="dxa"/>
                  <w:shd w:val="clear" w:color="auto" w:fill="CCFFFF"/>
                </w:tcPr>
                <w:p w14:paraId="34068002" w14:textId="27F3FC6B" w:rsidR="00126F1F" w:rsidRPr="00941E3F" w:rsidRDefault="00126F1F" w:rsidP="00126F1F">
                  <w:pPr>
                    <w:spacing w:before="100" w:beforeAutospacing="1" w:after="100" w:afterAutospacing="1"/>
                    <w:jc w:val="both"/>
                    <w:rPr>
                      <w:rFonts w:ascii="Book Antiqua" w:eastAsia="Times New Roman" w:hAnsi="Book Antiqua" w:cs="Times New Roman"/>
                      <w:color w:val="000000"/>
                      <w:sz w:val="19"/>
                      <w:szCs w:val="19"/>
                      <w:lang w:eastAsia="pt-BR"/>
                    </w:rPr>
                  </w:pPr>
                  <w:r w:rsidRPr="00941E3F">
                    <w:rPr>
                      <w:rFonts w:ascii="Book Antiqua" w:eastAsia="Times New Roman" w:hAnsi="Book Antiqua" w:cs="Times New Roman"/>
                      <w:b/>
                      <w:bCs/>
                      <w:i/>
                      <w:iCs/>
                      <w:color w:val="FF0000"/>
                      <w:sz w:val="19"/>
                      <w:szCs w:val="19"/>
                      <w:lang w:eastAsia="pt-BR"/>
                    </w:rPr>
                    <w:t>#</w:t>
                  </w:r>
                  <w:r w:rsidRPr="00941E3F">
                    <w:rPr>
                      <w:rFonts w:ascii="Book Antiqua" w:eastAsia="Times New Roman" w:hAnsi="Book Antiqua" w:cs="Times New Roman"/>
                      <w:b/>
                      <w:bCs/>
                      <w:i/>
                      <w:iCs/>
                      <w:color w:val="FF0000"/>
                      <w:sz w:val="19"/>
                      <w:szCs w:val="19"/>
                      <w:highlight w:val="green"/>
                      <w:lang w:eastAsia="pt-BR"/>
                    </w:rPr>
                    <w:t>Atenção</w:t>
                  </w:r>
                  <w:r w:rsidRPr="00941E3F">
                    <w:rPr>
                      <w:rFonts w:ascii="Book Antiqua" w:eastAsia="Times New Roman" w:hAnsi="Book Antiqua" w:cs="Times New Roman"/>
                      <w:b/>
                      <w:bCs/>
                      <w:i/>
                      <w:iCs/>
                      <w:color w:val="FF0000"/>
                      <w:sz w:val="19"/>
                      <w:szCs w:val="19"/>
                      <w:lang w:eastAsia="pt-BR"/>
                    </w:rPr>
                    <w:t>: #</w:t>
                  </w:r>
                  <w:r w:rsidRPr="00941E3F">
                    <w:rPr>
                      <w:rFonts w:ascii="Book Antiqua" w:eastAsia="Times New Roman" w:hAnsi="Book Antiqua" w:cs="Times New Roman"/>
                      <w:b/>
                      <w:bCs/>
                      <w:i/>
                      <w:iCs/>
                      <w:color w:val="FF0000"/>
                      <w:sz w:val="19"/>
                      <w:szCs w:val="19"/>
                      <w:highlight w:val="green"/>
                      <w:lang w:eastAsia="pt-BR"/>
                    </w:rPr>
                    <w:t>MPCE-2020</w:t>
                  </w:r>
                  <w:r w:rsidRPr="00941E3F">
                    <w:rPr>
                      <w:rFonts w:ascii="Book Antiqua" w:eastAsia="Times New Roman" w:hAnsi="Book Antiqua" w:cs="Times New Roman"/>
                      <w:b/>
                      <w:bCs/>
                      <w:i/>
                      <w:iCs/>
                      <w:color w:val="FF0000"/>
                      <w:sz w:val="19"/>
                      <w:szCs w:val="19"/>
                      <w:lang w:eastAsia="pt-BR"/>
                    </w:rPr>
                    <w:t>: #</w:t>
                  </w:r>
                  <w:r w:rsidRPr="00941E3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941E3F">
                    <w:rPr>
                      <w:rFonts w:ascii="Book Antiqua" w:eastAsia="Times New Roman" w:hAnsi="Book Antiqua" w:cs="Times New Roman"/>
                      <w:color w:val="000000"/>
                      <w:sz w:val="19"/>
                      <w:szCs w:val="19"/>
                      <w:lang w:eastAsia="pt-BR"/>
                    </w:rPr>
                    <w:t>A atividade de recuperação de áreas contaminadas está sujeita ao licenciamento ambiental, uma vez que está relacionada no Anexo 1 da Resolução CONAMA nº 237/97.</w:t>
                  </w:r>
                </w:p>
              </w:tc>
            </w:tr>
          </w:tbl>
          <w:p w14:paraId="3CF2C489"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lastRenderedPageBreak/>
              <w:t>§ 2º – Caberá ao órgão ambiental competente</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definir os critérios de exigibilidade, o detalhamento e a complementação do Anexo 1, levando em consideração as especificidades, os riscos ambientais, o porte e outras características do empreendimento ou atividade.</w:t>
            </w:r>
          </w:p>
          <w:p w14:paraId="486A7F21" w14:textId="6FACE14B" w:rsidR="00F213A3" w:rsidRPr="00AA3EFB" w:rsidRDefault="00F213A3" w:rsidP="00F213A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A0F2D">
              <w:rPr>
                <w:rFonts w:ascii="Book Antiqua" w:eastAsia="Times New Roman" w:hAnsi="Book Antiqua" w:cs="Times New Roman"/>
                <w:b/>
                <w:color w:val="000000"/>
                <w:sz w:val="19"/>
                <w:szCs w:val="19"/>
                <w:highlight w:val="magenta"/>
                <w:lang w:eastAsia="pt-BR"/>
              </w:rPr>
              <w:t>Art. 3º</w:t>
            </w:r>
            <w:r w:rsidRPr="00FA0F2D">
              <w:rPr>
                <w:rFonts w:ascii="Book Antiqua" w:eastAsia="Times New Roman" w:hAnsi="Book Antiqua" w:cs="Times New Roman"/>
                <w:color w:val="000000"/>
                <w:sz w:val="19"/>
                <w:szCs w:val="19"/>
                <w:lang w:eastAsia="pt-BR"/>
              </w:rPr>
              <w:t xml:space="preserve">- A </w:t>
            </w:r>
            <w:r w:rsidRPr="00FA0F2D">
              <w:rPr>
                <w:rFonts w:ascii="Book Antiqua" w:eastAsia="Times New Roman" w:hAnsi="Book Antiqua" w:cs="Times New Roman"/>
                <w:b/>
                <w:color w:val="000000"/>
                <w:sz w:val="19"/>
                <w:szCs w:val="19"/>
                <w:shd w:val="clear" w:color="auto" w:fill="F7CAAC" w:themeFill="accent2" w:themeFillTint="66"/>
                <w:lang w:eastAsia="pt-BR"/>
              </w:rPr>
              <w:t>licença ambiental</w:t>
            </w:r>
            <w:r w:rsidRPr="00FA0F2D">
              <w:rPr>
                <w:rFonts w:ascii="Book Antiqua" w:eastAsia="Times New Roman" w:hAnsi="Book Antiqua" w:cs="Times New Roman"/>
                <w:b/>
                <w:color w:val="000000"/>
                <w:sz w:val="19"/>
                <w:szCs w:val="19"/>
                <w:lang w:eastAsia="pt-BR"/>
              </w:rPr>
              <w:t xml:space="preserve"> para </w:t>
            </w:r>
            <w:r w:rsidRPr="00FA0F2D">
              <w:rPr>
                <w:rFonts w:ascii="Book Antiqua" w:eastAsia="Times New Roman" w:hAnsi="Book Antiqua" w:cs="Times New Roman"/>
                <w:b/>
                <w:color w:val="000000"/>
                <w:sz w:val="19"/>
                <w:szCs w:val="19"/>
                <w:highlight w:val="yellow"/>
                <w:lang w:eastAsia="pt-BR"/>
              </w:rPr>
              <w:t>empreendimentos</w:t>
            </w:r>
            <w:r w:rsidRPr="00FA0F2D">
              <w:rPr>
                <w:rFonts w:ascii="Book Antiqua" w:eastAsia="Times New Roman" w:hAnsi="Book Antiqua" w:cs="Times New Roman"/>
                <w:b/>
                <w:color w:val="000000"/>
                <w:sz w:val="19"/>
                <w:szCs w:val="19"/>
                <w:lang w:eastAsia="pt-BR"/>
              </w:rPr>
              <w:t xml:space="preserve"> e </w:t>
            </w:r>
            <w:r w:rsidRPr="00FA0F2D">
              <w:rPr>
                <w:rFonts w:ascii="Book Antiqua" w:eastAsia="Times New Roman" w:hAnsi="Book Antiqua" w:cs="Times New Roman"/>
                <w:b/>
                <w:color w:val="000000"/>
                <w:sz w:val="19"/>
                <w:szCs w:val="19"/>
                <w:highlight w:val="yellow"/>
                <w:lang w:eastAsia="pt-BR"/>
              </w:rPr>
              <w:t>atividades consideradas efetiva</w:t>
            </w:r>
            <w:r w:rsidRPr="00FA0F2D">
              <w:rPr>
                <w:rFonts w:ascii="Book Antiqua" w:eastAsia="Times New Roman" w:hAnsi="Book Antiqua" w:cs="Times New Roman"/>
                <w:b/>
                <w:color w:val="000000"/>
                <w:sz w:val="19"/>
                <w:szCs w:val="19"/>
                <w:lang w:eastAsia="pt-BR"/>
              </w:rPr>
              <w:t xml:space="preserve"> ou </w:t>
            </w:r>
            <w:r w:rsidRPr="00FA0F2D">
              <w:rPr>
                <w:rFonts w:ascii="Book Antiqua" w:eastAsia="Times New Roman" w:hAnsi="Book Antiqua" w:cs="Times New Roman"/>
                <w:b/>
                <w:color w:val="000000"/>
                <w:sz w:val="19"/>
                <w:szCs w:val="19"/>
                <w:highlight w:val="yellow"/>
                <w:lang w:eastAsia="pt-BR"/>
              </w:rPr>
              <w:t>potencialmente causadoras de significativa degradação do meio</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green"/>
                <w:lang w:eastAsia="pt-BR"/>
              </w:rPr>
              <w:t>dependerá</w:t>
            </w:r>
            <w:r w:rsidRPr="00FA0F2D">
              <w:rPr>
                <w:rFonts w:ascii="Book Antiqua" w:eastAsia="Times New Roman" w:hAnsi="Book Antiqua" w:cs="Times New Roman"/>
                <w:b/>
                <w:color w:val="000000"/>
                <w:sz w:val="19"/>
                <w:szCs w:val="19"/>
                <w:lang w:eastAsia="pt-BR"/>
              </w:rPr>
              <w:t xml:space="preserve"> de </w:t>
            </w:r>
            <w:r w:rsidRPr="00FA0F2D">
              <w:rPr>
                <w:rFonts w:ascii="Book Antiqua" w:eastAsia="Times New Roman" w:hAnsi="Book Antiqua" w:cs="Times New Roman"/>
                <w:b/>
                <w:color w:val="000000"/>
                <w:sz w:val="19"/>
                <w:szCs w:val="19"/>
                <w:highlight w:val="cyan"/>
                <w:lang w:eastAsia="pt-BR"/>
              </w:rPr>
              <w:t>prévio estudo de impacto ambiental</w:t>
            </w:r>
            <w:r w:rsidRPr="00FA0F2D">
              <w:rPr>
                <w:rFonts w:ascii="Book Antiqua" w:eastAsia="Times New Roman" w:hAnsi="Book Antiqua" w:cs="Times New Roman"/>
                <w:b/>
                <w:color w:val="000000"/>
                <w:sz w:val="19"/>
                <w:szCs w:val="19"/>
                <w:lang w:eastAsia="pt-BR"/>
              </w:rPr>
              <w:t xml:space="preserve"> e </w:t>
            </w:r>
            <w:r w:rsidRPr="00FA0F2D">
              <w:rPr>
                <w:rFonts w:ascii="Book Antiqua" w:eastAsia="Times New Roman" w:hAnsi="Book Antiqua" w:cs="Times New Roman"/>
                <w:b/>
                <w:color w:val="000000"/>
                <w:sz w:val="19"/>
                <w:szCs w:val="19"/>
                <w:highlight w:val="cyan"/>
                <w:lang w:eastAsia="pt-BR"/>
              </w:rPr>
              <w:t>respectivo relatório de</w:t>
            </w:r>
            <w:r w:rsidRPr="00FA0F2D">
              <w:rPr>
                <w:rFonts w:ascii="Book Antiqua" w:eastAsia="Times New Roman" w:hAnsi="Book Antiqua" w:cs="Times New Roman"/>
                <w:b/>
                <w:bCs/>
                <w:color w:val="000000"/>
                <w:sz w:val="19"/>
                <w:szCs w:val="19"/>
                <w:highlight w:val="cyan"/>
                <w:lang w:eastAsia="pt-BR"/>
              </w:rPr>
              <w:t xml:space="preserve"> </w:t>
            </w:r>
            <w:r w:rsidRPr="00FA0F2D">
              <w:rPr>
                <w:rFonts w:ascii="Book Antiqua" w:eastAsia="Times New Roman" w:hAnsi="Book Antiqua" w:cs="Times New Roman"/>
                <w:b/>
                <w:color w:val="000000"/>
                <w:sz w:val="19"/>
                <w:szCs w:val="19"/>
                <w:highlight w:val="cyan"/>
                <w:lang w:eastAsia="pt-BR"/>
              </w:rPr>
              <w:t>impacto sobre o meio ambiente</w:t>
            </w:r>
            <w:r w:rsidRPr="00FA0F2D">
              <w:rPr>
                <w:rFonts w:ascii="Book Antiqua" w:eastAsia="Times New Roman" w:hAnsi="Book Antiqua" w:cs="Times New Roman"/>
                <w:b/>
                <w:color w:val="000000"/>
                <w:sz w:val="19"/>
                <w:szCs w:val="19"/>
                <w:lang w:eastAsia="pt-BR"/>
              </w:rPr>
              <w:t xml:space="preserve"> (EIA/RIMA), ao qual </w:t>
            </w:r>
            <w:r w:rsidRPr="00FA0F2D">
              <w:rPr>
                <w:rFonts w:ascii="Book Antiqua" w:eastAsia="Times New Roman" w:hAnsi="Book Antiqua" w:cs="Times New Roman"/>
                <w:b/>
                <w:color w:val="000000"/>
                <w:sz w:val="19"/>
                <w:szCs w:val="19"/>
                <w:highlight w:val="green"/>
                <w:lang w:eastAsia="pt-BR"/>
              </w:rPr>
              <w:t>dar-se-á</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yellow"/>
                <w:lang w:eastAsia="pt-BR"/>
              </w:rPr>
              <w:t>publicidade</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green"/>
                <w:lang w:eastAsia="pt-BR"/>
              </w:rPr>
              <w:t>garantida</w:t>
            </w:r>
            <w:r w:rsidRPr="00FA0F2D">
              <w:rPr>
                <w:rFonts w:ascii="Book Antiqua" w:eastAsia="Times New Roman" w:hAnsi="Book Antiqua" w:cs="Times New Roman"/>
                <w:b/>
                <w:color w:val="000000"/>
                <w:sz w:val="19"/>
                <w:szCs w:val="19"/>
                <w:lang w:eastAsia="pt-BR"/>
              </w:rPr>
              <w:t xml:space="preserve"> a </w:t>
            </w:r>
            <w:r w:rsidRPr="00FA0F2D">
              <w:rPr>
                <w:rFonts w:ascii="Book Antiqua" w:eastAsia="Times New Roman" w:hAnsi="Book Antiqua" w:cs="Times New Roman"/>
                <w:b/>
                <w:color w:val="000000"/>
                <w:sz w:val="19"/>
                <w:szCs w:val="19"/>
                <w:shd w:val="clear" w:color="auto" w:fill="F7CAAC" w:themeFill="accent2" w:themeFillTint="66"/>
                <w:lang w:eastAsia="pt-BR"/>
              </w:rPr>
              <w:t>realização de audiências públicas</w:t>
            </w:r>
            <w:r w:rsidRPr="00FA0F2D">
              <w:rPr>
                <w:rFonts w:ascii="Book Antiqua" w:eastAsia="Times New Roman" w:hAnsi="Book Antiqua" w:cs="Times New Roman"/>
                <w:b/>
                <w:color w:val="000000"/>
                <w:sz w:val="19"/>
                <w:szCs w:val="19"/>
                <w:lang w:eastAsia="pt-BR"/>
              </w:rPr>
              <w:t>, quando</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b/>
                <w:color w:val="000000"/>
                <w:sz w:val="19"/>
                <w:szCs w:val="19"/>
                <w:lang w:eastAsia="pt-BR"/>
              </w:rPr>
              <w:t>couber, de acordo com a regulamentação</w:t>
            </w:r>
            <w:r w:rsidRPr="004508A1">
              <w:rPr>
                <w:rFonts w:ascii="Book Antiqua" w:eastAsia="Times New Roman" w:hAnsi="Book Antiqua" w:cs="Times New Roman"/>
                <w:color w:val="000000"/>
                <w:sz w:val="16"/>
                <w:szCs w:val="16"/>
                <w:lang w:eastAsia="pt-BR"/>
              </w:rPr>
              <w:t>.</w:t>
            </w:r>
            <w:r w:rsidR="00914BDD" w:rsidRPr="004508A1">
              <w:rPr>
                <w:rFonts w:ascii="Book Antiqua" w:eastAsia="Times New Roman" w:hAnsi="Book Antiqua" w:cs="Times New Roman"/>
                <w:color w:val="000000"/>
                <w:sz w:val="16"/>
                <w:szCs w:val="16"/>
                <w:lang w:eastAsia="pt-BR"/>
              </w:rPr>
              <w:t xml:space="preserve"> </w:t>
            </w:r>
            <w:r w:rsidR="00E97343" w:rsidRPr="004508A1">
              <w:rPr>
                <w:rFonts w:ascii="Book Antiqua" w:eastAsia="Times New Roman" w:hAnsi="Book Antiqua" w:cs="Times New Roman"/>
                <w:b/>
                <w:bCs/>
                <w:color w:val="FF0000"/>
                <w:sz w:val="16"/>
                <w:szCs w:val="16"/>
                <w:u w:val="single"/>
                <w:lang w:eastAsia="pt-BR"/>
              </w:rPr>
              <w:t>(TRF1-2009)</w:t>
            </w:r>
            <w:r w:rsidR="00B7381C" w:rsidRPr="004508A1">
              <w:rPr>
                <w:rFonts w:ascii="Book Antiqua" w:eastAsia="Times New Roman" w:hAnsi="Book Antiqua" w:cs="Times New Roman"/>
                <w:b/>
                <w:bCs/>
                <w:color w:val="FF0000"/>
                <w:sz w:val="16"/>
                <w:szCs w:val="16"/>
                <w:lang w:eastAsia="pt-BR"/>
              </w:rPr>
              <w:t xml:space="preserve"> </w:t>
            </w:r>
            <w:bookmarkStart w:id="6" w:name="_Hlk105595441"/>
            <w:r w:rsidR="00B7381C" w:rsidRPr="004508A1">
              <w:rPr>
                <w:rFonts w:ascii="Book Antiqua" w:hAnsi="Book Antiqua"/>
                <w:b/>
                <w:color w:val="FF0000"/>
                <w:sz w:val="16"/>
                <w:szCs w:val="16"/>
                <w:u w:val="single"/>
              </w:rPr>
              <w:t>(PGEAL-2009)</w:t>
            </w:r>
            <w:bookmarkEnd w:id="6"/>
            <w:r w:rsidR="00B7381C" w:rsidRPr="004508A1">
              <w:rPr>
                <w:rFonts w:ascii="Book Antiqua" w:hAnsi="Book Antiqua"/>
                <w:b/>
                <w:color w:val="FF0000"/>
                <w:sz w:val="16"/>
                <w:szCs w:val="16"/>
              </w:rPr>
              <w:t xml:space="preserve"> </w:t>
            </w:r>
            <w:r w:rsidR="00B54F63" w:rsidRPr="004508A1">
              <w:rPr>
                <w:rFonts w:ascii="Book Antiqua" w:hAnsi="Book Antiqua"/>
                <w:b/>
                <w:bCs/>
                <w:color w:val="FF0000"/>
                <w:sz w:val="16"/>
                <w:szCs w:val="16"/>
                <w:u w:val="single"/>
              </w:rPr>
              <w:t>(MPBA-2010)</w:t>
            </w:r>
            <w:r w:rsidR="00031EA8" w:rsidRPr="004508A1">
              <w:rPr>
                <w:rFonts w:ascii="Book Antiqua" w:eastAsia="Times New Roman" w:hAnsi="Book Antiqua" w:cs="Times New Roman"/>
                <w:color w:val="000000"/>
                <w:sz w:val="16"/>
                <w:szCs w:val="16"/>
                <w:lang w:eastAsia="pt-BR"/>
              </w:rPr>
              <w:t xml:space="preserve"> </w:t>
            </w:r>
            <w:r w:rsidR="003F2433" w:rsidRPr="004508A1">
              <w:rPr>
                <w:rFonts w:ascii="Book Antiqua" w:eastAsia="Times New Roman" w:hAnsi="Book Antiqua" w:cs="Times New Roman"/>
                <w:b/>
                <w:color w:val="FF0000"/>
                <w:sz w:val="16"/>
                <w:szCs w:val="16"/>
                <w:u w:val="single"/>
                <w:lang w:eastAsia="pt-BR"/>
              </w:rPr>
              <w:t>(TJPB-2011)</w:t>
            </w:r>
            <w:r w:rsidR="00497979" w:rsidRPr="004508A1">
              <w:rPr>
                <w:rFonts w:ascii="Book Antiqua" w:eastAsia="Times New Roman" w:hAnsi="Book Antiqua" w:cs="Times New Roman"/>
                <w:b/>
                <w:color w:val="FF0000"/>
                <w:sz w:val="16"/>
                <w:szCs w:val="16"/>
                <w:lang w:eastAsia="pt-BR"/>
              </w:rPr>
              <w:t xml:space="preserve"> </w:t>
            </w:r>
            <w:r w:rsidR="00497979" w:rsidRPr="004508A1">
              <w:rPr>
                <w:rFonts w:ascii="Book Antiqua" w:eastAsia="Times New Roman" w:hAnsi="Book Antiqua" w:cs="Times New Roman"/>
                <w:b/>
                <w:bCs/>
                <w:color w:val="FF0000"/>
                <w:sz w:val="16"/>
                <w:szCs w:val="16"/>
                <w:u w:val="single"/>
                <w:lang w:eastAsia="pt-BR"/>
              </w:rPr>
              <w:t>(TJRJ-2011)</w:t>
            </w:r>
            <w:r w:rsidR="00514B37" w:rsidRPr="004508A1">
              <w:rPr>
                <w:rFonts w:ascii="Book Antiqua" w:eastAsia="Times New Roman" w:hAnsi="Book Antiqua" w:cs="Times New Roman"/>
                <w:b/>
                <w:bCs/>
                <w:color w:val="FF0000"/>
                <w:sz w:val="16"/>
                <w:szCs w:val="16"/>
                <w:lang w:eastAsia="pt-BR"/>
              </w:rPr>
              <w:t xml:space="preserve"> </w:t>
            </w:r>
            <w:r w:rsidR="00DD13C7" w:rsidRPr="004508A1">
              <w:rPr>
                <w:rFonts w:ascii="Book Antiqua" w:hAnsi="Book Antiqua"/>
                <w:b/>
                <w:bCs/>
                <w:color w:val="FF0000"/>
                <w:sz w:val="16"/>
                <w:szCs w:val="16"/>
                <w:u w:val="single"/>
              </w:rPr>
              <w:t>(PGEPA-2011)</w:t>
            </w:r>
            <w:r w:rsidR="00F92CAD" w:rsidRPr="004508A1">
              <w:rPr>
                <w:rFonts w:ascii="Book Antiqua" w:hAnsi="Book Antiqua"/>
                <w:b/>
                <w:bCs/>
                <w:color w:val="FF0000"/>
                <w:sz w:val="16"/>
                <w:szCs w:val="16"/>
              </w:rPr>
              <w:t xml:space="preserve"> </w:t>
            </w:r>
            <w:r w:rsidR="00FD7D75" w:rsidRPr="004508A1">
              <w:rPr>
                <w:rFonts w:ascii="Book Antiqua" w:eastAsia="Times New Roman" w:hAnsi="Book Antiqua" w:cs="Times New Roman"/>
                <w:b/>
                <w:color w:val="FF0000"/>
                <w:sz w:val="16"/>
                <w:szCs w:val="16"/>
                <w:u w:val="single"/>
                <w:lang w:eastAsia="pt-BR"/>
              </w:rPr>
              <w:t>(MPF-2012)</w:t>
            </w:r>
            <w:r w:rsidR="00947200" w:rsidRPr="004508A1">
              <w:rPr>
                <w:rFonts w:ascii="Book Antiqua" w:eastAsia="Times New Roman" w:hAnsi="Book Antiqua" w:cs="Times New Roman"/>
                <w:b/>
                <w:color w:val="FF0000"/>
                <w:sz w:val="16"/>
                <w:szCs w:val="16"/>
                <w:lang w:eastAsia="pt-BR"/>
              </w:rPr>
              <w:t xml:space="preserve"> </w:t>
            </w:r>
            <w:r w:rsidR="00947200" w:rsidRPr="004508A1">
              <w:rPr>
                <w:rFonts w:ascii="Book Antiqua" w:hAnsi="Book Antiqua"/>
                <w:b/>
                <w:color w:val="FF0000"/>
                <w:sz w:val="16"/>
                <w:szCs w:val="16"/>
                <w:u w:val="single"/>
              </w:rPr>
              <w:t>(AGU-2009/2010/2012/2013)</w:t>
            </w:r>
            <w:r w:rsidR="00120045" w:rsidRPr="004508A1">
              <w:rPr>
                <w:rFonts w:ascii="Book Antiqua" w:eastAsia="Times New Roman" w:hAnsi="Book Antiqua" w:cs="Times New Roman"/>
                <w:b/>
                <w:color w:val="FF0000"/>
                <w:sz w:val="16"/>
                <w:szCs w:val="16"/>
                <w:lang w:eastAsia="pt-BR"/>
              </w:rPr>
              <w:t xml:space="preserve"> </w:t>
            </w:r>
            <w:r w:rsidR="00120045" w:rsidRPr="004508A1">
              <w:rPr>
                <w:rFonts w:ascii="Book Antiqua" w:eastAsia="Times New Roman" w:hAnsi="Book Antiqua" w:cs="Times New Roman"/>
                <w:b/>
                <w:bCs/>
                <w:color w:val="FF0000"/>
                <w:sz w:val="16"/>
                <w:szCs w:val="16"/>
                <w:u w:val="single"/>
                <w:lang w:eastAsia="pt-BR"/>
              </w:rPr>
              <w:t>(MPES-2010/2013)</w:t>
            </w:r>
            <w:r w:rsidR="00FA0F2D" w:rsidRPr="004508A1">
              <w:rPr>
                <w:rFonts w:ascii="Book Antiqua" w:eastAsia="Times New Roman" w:hAnsi="Book Antiqua" w:cs="Times New Roman"/>
                <w:b/>
                <w:bCs/>
                <w:color w:val="FF0000"/>
                <w:sz w:val="16"/>
                <w:szCs w:val="16"/>
                <w:lang w:eastAsia="pt-BR"/>
              </w:rPr>
              <w:t xml:space="preserve"> </w:t>
            </w:r>
            <w:r w:rsidR="00A13457" w:rsidRPr="004508A1">
              <w:rPr>
                <w:rFonts w:ascii="Book Antiqua" w:eastAsia="Times New Roman" w:hAnsi="Book Antiqua" w:cs="Times New Roman"/>
                <w:b/>
                <w:color w:val="FF0000"/>
                <w:sz w:val="16"/>
                <w:szCs w:val="16"/>
                <w:u w:val="single"/>
                <w:lang w:eastAsia="pt-BR"/>
              </w:rPr>
              <w:t>(MPRO-2013)</w:t>
            </w:r>
            <w:r w:rsidR="00992244" w:rsidRPr="004508A1">
              <w:rPr>
                <w:rFonts w:ascii="Book Antiqua" w:eastAsia="Times New Roman" w:hAnsi="Book Antiqua" w:cs="Times New Roman"/>
                <w:b/>
                <w:color w:val="FF0000"/>
                <w:sz w:val="16"/>
                <w:szCs w:val="16"/>
                <w:lang w:eastAsia="pt-BR"/>
              </w:rPr>
              <w:t xml:space="preserve"> </w:t>
            </w:r>
            <w:r w:rsidR="0044786C" w:rsidRPr="004508A1">
              <w:rPr>
                <w:rFonts w:ascii="Book Antiqua" w:hAnsi="Book Antiqua"/>
                <w:b/>
                <w:bCs/>
                <w:color w:val="FF0000"/>
                <w:sz w:val="16"/>
                <w:szCs w:val="16"/>
                <w:u w:val="single"/>
              </w:rPr>
              <w:t>(TRF5-2013)</w:t>
            </w:r>
            <w:r w:rsidR="00F91B95" w:rsidRPr="004508A1">
              <w:rPr>
                <w:rFonts w:ascii="Book Antiqua" w:eastAsia="Times New Roman" w:hAnsi="Book Antiqua" w:cs="Times New Roman"/>
                <w:b/>
                <w:color w:val="FF0000"/>
                <w:sz w:val="16"/>
                <w:szCs w:val="16"/>
                <w:lang w:eastAsia="pt-BR"/>
              </w:rPr>
              <w:t xml:space="preserve"> </w:t>
            </w:r>
            <w:r w:rsidR="00F91B95" w:rsidRPr="004508A1">
              <w:rPr>
                <w:rFonts w:ascii="Book Antiqua" w:eastAsia="Times New Roman" w:hAnsi="Book Antiqua" w:cs="Times New Roman"/>
                <w:b/>
                <w:color w:val="FF0000"/>
                <w:sz w:val="16"/>
                <w:szCs w:val="16"/>
                <w:u w:val="single"/>
                <w:lang w:eastAsia="pt-BR"/>
              </w:rPr>
              <w:t>(TJAP-2009/2014)</w:t>
            </w:r>
            <w:r w:rsidR="00D34B18" w:rsidRPr="004508A1">
              <w:rPr>
                <w:rFonts w:ascii="Book Antiqua" w:eastAsia="Times New Roman" w:hAnsi="Book Antiqua" w:cs="Times New Roman"/>
                <w:b/>
                <w:color w:val="FF0000"/>
                <w:sz w:val="16"/>
                <w:szCs w:val="16"/>
                <w:lang w:eastAsia="pt-BR"/>
              </w:rPr>
              <w:t xml:space="preserve"> </w:t>
            </w:r>
            <w:r w:rsidR="00D34B18" w:rsidRPr="004508A1">
              <w:rPr>
                <w:rFonts w:ascii="Book Antiqua" w:eastAsia="Times New Roman" w:hAnsi="Book Antiqua" w:cs="Times New Roman"/>
                <w:b/>
                <w:color w:val="FF0000"/>
                <w:sz w:val="16"/>
                <w:szCs w:val="16"/>
                <w:u w:val="single"/>
                <w:lang w:eastAsia="pt-BR"/>
              </w:rPr>
              <w:t>(TJPR-2010/2014)</w:t>
            </w:r>
            <w:r w:rsidR="0057158F" w:rsidRPr="004508A1">
              <w:rPr>
                <w:rFonts w:ascii="Book Antiqua" w:eastAsia="Times New Roman" w:hAnsi="Book Antiqua" w:cs="Times New Roman"/>
                <w:b/>
                <w:color w:val="FF0000"/>
                <w:sz w:val="16"/>
                <w:szCs w:val="16"/>
                <w:lang w:eastAsia="pt-BR"/>
              </w:rPr>
              <w:t xml:space="preserve"> </w:t>
            </w:r>
            <w:r w:rsidR="0057158F" w:rsidRPr="004508A1">
              <w:rPr>
                <w:rFonts w:ascii="Book Antiqua" w:eastAsia="Times New Roman" w:hAnsi="Book Antiqua" w:cs="Times New Roman"/>
                <w:b/>
                <w:color w:val="FF0000"/>
                <w:sz w:val="16"/>
                <w:szCs w:val="16"/>
                <w:u w:val="single"/>
                <w:lang w:eastAsia="pt-BR"/>
              </w:rPr>
              <w:t>(TRF2-2011/2014)</w:t>
            </w:r>
            <w:r w:rsidR="00336890" w:rsidRPr="004508A1">
              <w:rPr>
                <w:rFonts w:ascii="Book Antiqua" w:eastAsia="Times New Roman" w:hAnsi="Book Antiqua" w:cs="Times New Roman"/>
                <w:b/>
                <w:color w:val="FF0000"/>
                <w:sz w:val="16"/>
                <w:szCs w:val="16"/>
                <w:lang w:eastAsia="pt-BR"/>
              </w:rPr>
              <w:t xml:space="preserve"> </w:t>
            </w:r>
            <w:r w:rsidR="008A7D7E" w:rsidRPr="004508A1">
              <w:rPr>
                <w:rFonts w:ascii="Book Antiqua" w:eastAsia="Times New Roman" w:hAnsi="Book Antiqua" w:cs="Times New Roman"/>
                <w:b/>
                <w:bCs/>
                <w:color w:val="FF0000"/>
                <w:sz w:val="16"/>
                <w:szCs w:val="16"/>
                <w:u w:val="single"/>
                <w:lang w:eastAsia="pt-BR"/>
              </w:rPr>
              <w:t>(MPMS-2013/2015)</w:t>
            </w:r>
            <w:r w:rsidR="00AB3C7C" w:rsidRPr="004508A1">
              <w:rPr>
                <w:rFonts w:ascii="Book Antiqua" w:eastAsia="Times New Roman" w:hAnsi="Book Antiqua" w:cs="Times New Roman"/>
                <w:b/>
                <w:bCs/>
                <w:color w:val="FF0000"/>
                <w:sz w:val="16"/>
                <w:szCs w:val="16"/>
                <w:lang w:eastAsia="pt-BR"/>
              </w:rPr>
              <w:t xml:space="preserve"> </w:t>
            </w:r>
            <w:r w:rsidR="00AB3C7C" w:rsidRPr="004508A1">
              <w:rPr>
                <w:rFonts w:ascii="Book Antiqua" w:hAnsi="Book Antiqua"/>
                <w:b/>
                <w:color w:val="FF0000"/>
                <w:sz w:val="16"/>
                <w:szCs w:val="16"/>
                <w:u w:val="single"/>
              </w:rPr>
              <w:t>(MPAM-2015)</w:t>
            </w:r>
            <w:r w:rsidR="00797917" w:rsidRPr="004508A1">
              <w:rPr>
                <w:rFonts w:ascii="Book Antiqua" w:hAnsi="Book Antiqua"/>
                <w:b/>
                <w:color w:val="FF0000"/>
                <w:sz w:val="16"/>
                <w:szCs w:val="16"/>
              </w:rPr>
              <w:t xml:space="preserve"> </w:t>
            </w:r>
            <w:r w:rsidR="00797917" w:rsidRPr="004508A1">
              <w:rPr>
                <w:rFonts w:ascii="Book Antiqua" w:hAnsi="Book Antiqua"/>
                <w:b/>
                <w:bCs/>
                <w:color w:val="FF0000"/>
                <w:sz w:val="16"/>
                <w:szCs w:val="16"/>
                <w:u w:val="single"/>
              </w:rPr>
              <w:t>(PGM-BH/MG-2017)</w:t>
            </w:r>
            <w:r w:rsidR="00B43AE0" w:rsidRPr="004508A1">
              <w:rPr>
                <w:rFonts w:ascii="Book Antiqua" w:hAnsi="Book Antiqua"/>
                <w:b/>
                <w:bCs/>
                <w:color w:val="FF0000"/>
                <w:sz w:val="16"/>
                <w:szCs w:val="16"/>
              </w:rPr>
              <w:t xml:space="preserve"> </w:t>
            </w:r>
            <w:r w:rsidR="00B43AE0" w:rsidRPr="004508A1">
              <w:rPr>
                <w:rFonts w:ascii="Book Antiqua" w:hAnsi="Book Antiqua"/>
                <w:b/>
                <w:color w:val="FF0000"/>
                <w:sz w:val="16"/>
                <w:szCs w:val="16"/>
                <w:u w:val="single"/>
              </w:rPr>
              <w:t>(PGEPE-2009/2018)</w:t>
            </w:r>
            <w:r w:rsidR="003349E0" w:rsidRPr="004508A1">
              <w:rPr>
                <w:rFonts w:ascii="Book Antiqua" w:eastAsia="Times New Roman" w:hAnsi="Book Antiqua" w:cs="Times New Roman"/>
                <w:b/>
                <w:bCs/>
                <w:color w:val="FF0000"/>
                <w:sz w:val="16"/>
                <w:szCs w:val="16"/>
                <w:lang w:eastAsia="pt-BR"/>
              </w:rPr>
              <w:t xml:space="preserve"> </w:t>
            </w:r>
            <w:r w:rsidR="003349E0" w:rsidRPr="004508A1">
              <w:rPr>
                <w:rFonts w:ascii="Book Antiqua" w:eastAsia="Times New Roman" w:hAnsi="Book Antiqua" w:cs="Times New Roman"/>
                <w:b/>
                <w:bCs/>
                <w:color w:val="FF0000"/>
                <w:sz w:val="16"/>
                <w:szCs w:val="16"/>
                <w:u w:val="single"/>
                <w:lang w:eastAsia="pt-BR"/>
              </w:rPr>
              <w:t>(MPPI-</w:t>
            </w:r>
            <w:r w:rsidR="00A32755" w:rsidRPr="004508A1">
              <w:rPr>
                <w:rFonts w:ascii="Book Antiqua" w:eastAsia="Times New Roman" w:hAnsi="Book Antiqua" w:cs="Times New Roman"/>
                <w:b/>
                <w:bCs/>
                <w:color w:val="FF0000"/>
                <w:sz w:val="16"/>
                <w:szCs w:val="16"/>
                <w:u w:val="single"/>
                <w:lang w:eastAsia="pt-BR"/>
              </w:rPr>
              <w:t>2012/</w:t>
            </w:r>
            <w:r w:rsidR="003349E0" w:rsidRPr="004508A1">
              <w:rPr>
                <w:rFonts w:ascii="Book Antiqua" w:eastAsia="Times New Roman" w:hAnsi="Book Antiqua" w:cs="Times New Roman"/>
                <w:b/>
                <w:bCs/>
                <w:color w:val="FF0000"/>
                <w:sz w:val="16"/>
                <w:szCs w:val="16"/>
                <w:u w:val="single"/>
                <w:lang w:eastAsia="pt-BR"/>
              </w:rPr>
              <w:t>2019)</w:t>
            </w:r>
            <w:r w:rsidR="009556E1" w:rsidRPr="004508A1">
              <w:rPr>
                <w:rFonts w:ascii="Book Antiqua" w:eastAsia="Times New Roman" w:hAnsi="Book Antiqua" w:cs="Times New Roman"/>
                <w:b/>
                <w:bCs/>
                <w:color w:val="FF0000"/>
                <w:sz w:val="16"/>
                <w:szCs w:val="16"/>
                <w:lang w:eastAsia="pt-BR"/>
              </w:rPr>
              <w:t xml:space="preserve"> </w:t>
            </w:r>
            <w:r w:rsidR="009556E1" w:rsidRPr="004508A1">
              <w:rPr>
                <w:rFonts w:ascii="Book Antiqua" w:hAnsi="Book Antiqua"/>
                <w:b/>
                <w:color w:val="FF0000"/>
                <w:sz w:val="16"/>
                <w:szCs w:val="16"/>
                <w:u w:val="single"/>
              </w:rPr>
              <w:t>(PGM-Campo Grande/MS-2019)</w:t>
            </w:r>
            <w:r w:rsidR="0089100A" w:rsidRPr="004508A1">
              <w:rPr>
                <w:rFonts w:ascii="Book Antiqua" w:eastAsia="Times New Roman" w:hAnsi="Book Antiqua" w:cs="Times New Roman"/>
                <w:b/>
                <w:bCs/>
                <w:color w:val="FF0000"/>
                <w:sz w:val="16"/>
                <w:szCs w:val="16"/>
                <w:lang w:eastAsia="pt-BR"/>
              </w:rPr>
              <w:t xml:space="preserve"> </w:t>
            </w:r>
            <w:r w:rsidR="0089100A" w:rsidRPr="004508A1">
              <w:rPr>
                <w:rFonts w:ascii="Book Antiqua" w:eastAsia="Times New Roman" w:hAnsi="Book Antiqua" w:cs="Times New Roman"/>
                <w:b/>
                <w:bCs/>
                <w:color w:val="FF0000"/>
                <w:sz w:val="16"/>
                <w:szCs w:val="16"/>
                <w:u w:val="single"/>
                <w:lang w:eastAsia="pt-BR"/>
              </w:rPr>
              <w:t>(TJMS-2020)</w:t>
            </w:r>
            <w:r w:rsidR="00E96829" w:rsidRPr="004508A1">
              <w:rPr>
                <w:rFonts w:ascii="Book Antiqua" w:eastAsia="Times New Roman" w:hAnsi="Book Antiqua" w:cs="Times New Roman"/>
                <w:b/>
                <w:bCs/>
                <w:color w:val="FF0000"/>
                <w:sz w:val="16"/>
                <w:szCs w:val="16"/>
                <w:lang w:eastAsia="pt-BR"/>
              </w:rPr>
              <w:t xml:space="preserve"> </w:t>
            </w:r>
            <w:r w:rsidR="00E96829" w:rsidRPr="004508A1">
              <w:rPr>
                <w:rFonts w:ascii="Book Antiqua" w:hAnsi="Book Antiqua"/>
                <w:b/>
                <w:color w:val="FF0000"/>
                <w:sz w:val="16"/>
                <w:szCs w:val="16"/>
                <w:u w:val="single"/>
              </w:rPr>
              <w:t>(PCPA-2013/2016/2021)</w:t>
            </w:r>
            <w:r w:rsidR="0089100A" w:rsidRPr="004508A1">
              <w:rPr>
                <w:rFonts w:ascii="Book Antiqua" w:eastAsia="Times New Roman" w:hAnsi="Book Antiqua" w:cs="Times New Roman"/>
                <w:b/>
                <w:bCs/>
                <w:color w:val="FF0000"/>
                <w:sz w:val="16"/>
                <w:szCs w:val="16"/>
                <w:lang w:eastAsia="pt-BR"/>
              </w:rPr>
              <w:t xml:space="preserve"> </w:t>
            </w:r>
            <w:r w:rsidR="00D8370B" w:rsidRPr="004508A1">
              <w:rPr>
                <w:rFonts w:ascii="Book Antiqua" w:hAnsi="Book Antiqua"/>
                <w:b/>
                <w:bCs/>
                <w:color w:val="FF0000"/>
                <w:sz w:val="16"/>
                <w:szCs w:val="16"/>
                <w:u w:val="single"/>
              </w:rPr>
              <w:t>(PGERS-2021)</w:t>
            </w:r>
            <w:r w:rsidR="00CD304D">
              <w:rPr>
                <w:rFonts w:ascii="Book Antiqua" w:hAnsi="Book Antiqua"/>
                <w:b/>
                <w:bCs/>
                <w:color w:val="FF0000"/>
                <w:sz w:val="16"/>
                <w:szCs w:val="16"/>
              </w:rPr>
              <w:t xml:space="preserve"> </w:t>
            </w:r>
            <w:r w:rsidR="00CD304D" w:rsidRPr="004508A1">
              <w:rPr>
                <w:rFonts w:ascii="Book Antiqua" w:hAnsi="Book Antiqua"/>
                <w:b/>
                <w:bCs/>
                <w:color w:val="FF0000"/>
                <w:sz w:val="16"/>
                <w:szCs w:val="16"/>
                <w:u w:val="single"/>
              </w:rPr>
              <w:t>(TRF3-2013</w:t>
            </w:r>
            <w:r w:rsidR="00CD304D">
              <w:rPr>
                <w:rFonts w:ascii="Book Antiqua" w:hAnsi="Book Antiqua"/>
                <w:b/>
                <w:bCs/>
                <w:color w:val="FF0000"/>
                <w:sz w:val="16"/>
                <w:szCs w:val="16"/>
                <w:u w:val="single"/>
              </w:rPr>
              <w:t>/2016/2022</w:t>
            </w:r>
            <w:r w:rsidR="00CD304D" w:rsidRPr="004508A1">
              <w:rPr>
                <w:rFonts w:ascii="Book Antiqua" w:hAnsi="Book Antiqua"/>
                <w:b/>
                <w:bCs/>
                <w:color w:val="FF0000"/>
                <w:sz w:val="16"/>
                <w:szCs w:val="16"/>
                <w:u w:val="single"/>
              </w:rPr>
              <w:t>)</w:t>
            </w:r>
            <w:r w:rsidR="00D34B18" w:rsidRPr="004508A1">
              <w:rPr>
                <w:rFonts w:ascii="Book Antiqua" w:hAnsi="Book Antiqua"/>
                <w:b/>
                <w:bCs/>
                <w:color w:val="FF0000"/>
                <w:sz w:val="16"/>
                <w:szCs w:val="16"/>
              </w:rPr>
              <w:t xml:space="preserve"> </w:t>
            </w:r>
            <w:r w:rsidR="00D34B18" w:rsidRPr="004508A1">
              <w:rPr>
                <w:rFonts w:ascii="Book Antiqua" w:eastAsia="Times New Roman" w:hAnsi="Book Antiqua" w:cs="Times New Roman"/>
                <w:b/>
                <w:color w:val="FF0000"/>
                <w:sz w:val="16"/>
                <w:szCs w:val="16"/>
                <w:u w:val="single"/>
                <w:lang w:eastAsia="pt-BR"/>
              </w:rPr>
              <w:t>(TJMA-2013/2022)</w:t>
            </w:r>
            <w:r w:rsidR="008E249E">
              <w:rPr>
                <w:rFonts w:ascii="Book Antiqua" w:eastAsia="Times New Roman" w:hAnsi="Book Antiqua" w:cs="Times New Roman"/>
                <w:b/>
                <w:color w:val="FF0000"/>
                <w:sz w:val="16"/>
                <w:szCs w:val="16"/>
                <w:lang w:eastAsia="pt-BR"/>
              </w:rPr>
              <w:t xml:space="preserve"> </w:t>
            </w:r>
            <w:r w:rsidR="008E249E">
              <w:rPr>
                <w:rFonts w:ascii="Book Antiqua" w:eastAsia="Times New Roman" w:hAnsi="Book Antiqua" w:cs="Times New Roman"/>
                <w:b/>
                <w:color w:val="FF0000"/>
                <w:sz w:val="16"/>
                <w:szCs w:val="16"/>
                <w:u w:val="single"/>
                <w:lang w:eastAsia="pt-BR"/>
              </w:rPr>
              <w:t>(MPRJ-2022)</w:t>
            </w:r>
            <w:r w:rsidR="001140B6">
              <w:rPr>
                <w:rFonts w:ascii="Book Antiqua" w:eastAsia="Times New Roman" w:hAnsi="Book Antiqua" w:cs="Times New Roman"/>
                <w:b/>
                <w:color w:val="FF0000"/>
                <w:sz w:val="16"/>
                <w:szCs w:val="16"/>
                <w:lang w:eastAsia="pt-BR"/>
              </w:rPr>
              <w:t xml:space="preserve"> </w:t>
            </w:r>
            <w:r w:rsidR="001140B6">
              <w:rPr>
                <w:rFonts w:ascii="Book Antiqua" w:eastAsia="Times New Roman" w:hAnsi="Book Antiqua" w:cs="Times New Roman"/>
                <w:b/>
                <w:color w:val="FF0000"/>
                <w:sz w:val="16"/>
                <w:szCs w:val="16"/>
                <w:u w:val="single"/>
                <w:lang w:eastAsia="pt-BR"/>
              </w:rPr>
              <w:t>(DPEPA-2022)</w:t>
            </w:r>
            <w:r w:rsidR="00805EDF">
              <w:rPr>
                <w:rFonts w:ascii="Book Antiqua" w:eastAsia="Times New Roman" w:hAnsi="Book Antiqua" w:cs="Times New Roman"/>
                <w:b/>
                <w:color w:val="FF0000"/>
                <w:sz w:val="16"/>
                <w:szCs w:val="16"/>
                <w:lang w:eastAsia="pt-BR"/>
              </w:rPr>
              <w:t xml:space="preserve"> </w:t>
            </w:r>
            <w:r w:rsidR="00805EDF">
              <w:rPr>
                <w:rFonts w:ascii="Book Antiqua" w:eastAsia="Times New Roman" w:hAnsi="Book Antiqua" w:cs="Arial"/>
                <w:b/>
                <w:bCs/>
                <w:color w:val="FF0000"/>
                <w:sz w:val="16"/>
                <w:szCs w:val="16"/>
                <w:u w:val="single"/>
                <w:lang w:eastAsia="pt-BR"/>
              </w:rPr>
              <w:t>(MPSP-2011/2023)</w:t>
            </w:r>
            <w:r w:rsidR="003A786F">
              <w:rPr>
                <w:rFonts w:ascii="Book Antiqua" w:eastAsia="Times New Roman" w:hAnsi="Book Antiqua" w:cs="Times New Roman"/>
                <w:b/>
                <w:color w:val="FF0000"/>
                <w:sz w:val="16"/>
                <w:szCs w:val="16"/>
                <w:lang w:eastAsia="pt-BR"/>
              </w:rPr>
              <w:t xml:space="preserve"> </w:t>
            </w:r>
            <w:r w:rsidR="003A786F" w:rsidRPr="004508A1">
              <w:rPr>
                <w:rFonts w:ascii="Book Antiqua" w:eastAsia="Times New Roman" w:hAnsi="Book Antiqua" w:cs="Times New Roman"/>
                <w:b/>
                <w:bCs/>
                <w:color w:val="FF0000"/>
                <w:sz w:val="16"/>
                <w:szCs w:val="16"/>
                <w:u w:val="single"/>
                <w:lang w:eastAsia="pt-BR"/>
              </w:rPr>
              <w:t>(MPSC-2021</w:t>
            </w:r>
            <w:r w:rsidR="003A786F">
              <w:rPr>
                <w:rFonts w:ascii="Book Antiqua" w:eastAsia="Times New Roman" w:hAnsi="Book Antiqua" w:cs="Times New Roman"/>
                <w:b/>
                <w:bCs/>
                <w:color w:val="FF0000"/>
                <w:sz w:val="16"/>
                <w:szCs w:val="16"/>
                <w:u w:val="single"/>
                <w:lang w:eastAsia="pt-BR"/>
              </w:rPr>
              <w:t>/2023</w:t>
            </w:r>
            <w:r w:rsidR="00301E07">
              <w:rPr>
                <w:rFonts w:ascii="Book Antiqua" w:eastAsia="Times New Roman" w:hAnsi="Book Antiqua" w:cs="Times New Roman"/>
                <w:b/>
                <w:bCs/>
                <w:color w:val="FF0000"/>
                <w:sz w:val="16"/>
                <w:szCs w:val="16"/>
                <w:u w:val="single"/>
                <w:lang w:eastAsia="pt-BR"/>
              </w:rPr>
              <w:t>/2024</w:t>
            </w:r>
            <w:r w:rsidR="003A786F" w:rsidRPr="004508A1">
              <w:rPr>
                <w:rFonts w:ascii="Book Antiqua" w:eastAsia="Times New Roman" w:hAnsi="Book Antiqua" w:cs="Times New Roman"/>
                <w:b/>
                <w:bCs/>
                <w:color w:val="FF0000"/>
                <w:sz w:val="16"/>
                <w:szCs w:val="16"/>
                <w:u w:val="single"/>
                <w:lang w:eastAsia="pt-BR"/>
              </w:rPr>
              <w:t>)</w:t>
            </w:r>
            <w:r w:rsidR="00AA3EFB">
              <w:rPr>
                <w:rFonts w:ascii="Book Antiqua" w:eastAsia="Times New Roman" w:hAnsi="Book Antiqua" w:cs="Times New Roman"/>
                <w:b/>
                <w:bCs/>
                <w:color w:val="FF0000"/>
                <w:sz w:val="16"/>
                <w:szCs w:val="16"/>
                <w:lang w:eastAsia="pt-BR"/>
              </w:rPr>
              <w:t xml:space="preserve"> </w:t>
            </w:r>
            <w:r w:rsidR="00AA3EFB">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9067"/>
            </w:tblGrid>
            <w:tr w:rsidR="00531708" w:rsidRPr="00FA0F2D" w14:paraId="52D81929" w14:textId="77777777" w:rsidTr="00531708">
              <w:tc>
                <w:tcPr>
                  <w:tcW w:w="9067" w:type="dxa"/>
                  <w:shd w:val="clear" w:color="auto" w:fill="CCFFFF"/>
                </w:tcPr>
                <w:p w14:paraId="389BFA24" w14:textId="77777777" w:rsidR="00531708" w:rsidRPr="00FA0F2D" w:rsidRDefault="00531708" w:rsidP="00531708">
                  <w:pPr>
                    <w:spacing w:before="100" w:beforeAutospacing="1" w:after="100" w:afterAutospacing="1"/>
                    <w:jc w:val="both"/>
                    <w:rPr>
                      <w:rFonts w:ascii="Book Antiqua" w:eastAsia="Times New Roman" w:hAnsi="Book Antiqua" w:cs="Times New Roman"/>
                      <w:sz w:val="19"/>
                      <w:szCs w:val="19"/>
                      <w:lang w:eastAsia="pt-BR"/>
                    </w:rPr>
                  </w:pPr>
                  <w:r w:rsidRPr="00FA0F2D">
                    <w:rPr>
                      <w:rFonts w:ascii="Book Antiqua" w:eastAsia="Times New Roman" w:hAnsi="Book Antiqua" w:cs="Times New Roman"/>
                      <w:b/>
                      <w:sz w:val="19"/>
                      <w:szCs w:val="19"/>
                      <w:lang w:eastAsia="pt-BR"/>
                    </w:rPr>
                    <w:t>(</w:t>
                  </w:r>
                  <w:r w:rsidRPr="00FA0F2D">
                    <w:rPr>
                      <w:rFonts w:ascii="Book Antiqua" w:eastAsia="Times New Roman" w:hAnsi="Book Antiqua" w:cs="Times New Roman"/>
                      <w:b/>
                      <w:sz w:val="19"/>
                      <w:szCs w:val="19"/>
                      <w:highlight w:val="yellow"/>
                      <w:lang w:eastAsia="pt-BR"/>
                    </w:rPr>
                    <w:t>TJPR</w:t>
                  </w:r>
                  <w:r w:rsidR="00643CA3" w:rsidRPr="00FA0F2D">
                    <w:rPr>
                      <w:rFonts w:ascii="Book Antiqua" w:eastAsia="Times New Roman" w:hAnsi="Book Antiqua" w:cs="Times New Roman"/>
                      <w:b/>
                      <w:sz w:val="19"/>
                      <w:szCs w:val="19"/>
                      <w:highlight w:val="yellow"/>
                      <w:lang w:eastAsia="pt-BR"/>
                    </w:rPr>
                    <w:t>-</w:t>
                  </w:r>
                  <w:r w:rsidRPr="00FA0F2D">
                    <w:rPr>
                      <w:rFonts w:ascii="Book Antiqua" w:eastAsia="Times New Roman" w:hAnsi="Book Antiqua" w:cs="Times New Roman"/>
                      <w:b/>
                      <w:sz w:val="19"/>
                      <w:szCs w:val="19"/>
                      <w:highlight w:val="yellow"/>
                      <w:lang w:eastAsia="pt-BR"/>
                    </w:rPr>
                    <w:t>2010</w:t>
                  </w:r>
                  <w:r w:rsidRPr="00FA0F2D">
                    <w:rPr>
                      <w:rFonts w:ascii="Book Antiqua" w:eastAsia="Times New Roman" w:hAnsi="Book Antiqua" w:cs="Times New Roman"/>
                      <w:b/>
                      <w:sz w:val="19"/>
                      <w:szCs w:val="19"/>
                      <w:lang w:eastAsia="pt-BR"/>
                    </w:rPr>
                    <w:t xml:space="preserve">): </w:t>
                  </w:r>
                  <w:r w:rsidRPr="00FA0F2D">
                    <w:rPr>
                      <w:rFonts w:ascii="Book Antiqua" w:eastAsia="Times New Roman" w:hAnsi="Book Antiqua" w:cs="Times New Roman"/>
                      <w:sz w:val="19"/>
                      <w:szCs w:val="19"/>
                      <w:lang w:eastAsia="pt-BR"/>
                    </w:rPr>
                    <w:t xml:space="preserve">Para o licenciamento ambiental, será exigido Estudo Prévio de Impacto Ambiental e respectivo Relatório de Impacto ao Meio Ambiente – EIA/RIMA –, caso o empreendimento se enquadre nas hipóteses assim previstas em Resoluções CONAMA ou ainda caso o empreendimento possa apresentar significativo impacto ambiental. </w:t>
                  </w:r>
                  <w:r w:rsidRPr="00FA0F2D">
                    <w:rPr>
                      <w:rFonts w:ascii="Book Antiqua" w:hAnsi="Book Antiqua" w:cs="Times New Roman"/>
                      <w:b/>
                      <w:sz w:val="19"/>
                      <w:szCs w:val="19"/>
                    </w:rPr>
                    <w:t>BL: art. 3º</w:t>
                  </w:r>
                  <w:r w:rsidR="006F46DB" w:rsidRPr="00FA0F2D">
                    <w:rPr>
                      <w:rFonts w:ascii="Book Antiqua" w:hAnsi="Book Antiqua" w:cs="Times New Roman"/>
                      <w:b/>
                      <w:sz w:val="19"/>
                      <w:szCs w:val="19"/>
                    </w:rPr>
                    <w:t>,</w:t>
                  </w:r>
                  <w:r w:rsidRPr="00FA0F2D">
                    <w:rPr>
                      <w:rFonts w:ascii="Book Antiqua" w:hAnsi="Book Antiqua" w:cs="Times New Roman"/>
                      <w:b/>
                      <w:sz w:val="19"/>
                      <w:szCs w:val="19"/>
                    </w:rPr>
                    <w:t xml:space="preserve"> Res. 237/97 c/c art. 2º da Res. 01/86</w:t>
                  </w:r>
                  <w:r w:rsidR="006F46DB" w:rsidRPr="00FA0F2D">
                    <w:rPr>
                      <w:rFonts w:ascii="Book Antiqua" w:hAnsi="Book Antiqua" w:cs="Times New Roman"/>
                      <w:b/>
                      <w:sz w:val="19"/>
                      <w:szCs w:val="19"/>
                    </w:rPr>
                    <w:t>.</w:t>
                  </w:r>
                  <w:r w:rsidRPr="00FA0F2D">
                    <w:rPr>
                      <w:rFonts w:ascii="Book Antiqua" w:hAnsi="Book Antiqua" w:cs="Times New Roman"/>
                      <w:b/>
                      <w:sz w:val="19"/>
                      <w:szCs w:val="19"/>
                    </w:rPr>
                    <w:t xml:space="preserve"> </w:t>
                  </w:r>
                </w:p>
              </w:tc>
            </w:tr>
          </w:tbl>
          <w:p w14:paraId="474A0AD1" w14:textId="0F8D04D4" w:rsidR="00F213A3" w:rsidRPr="00AA3EFB"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b/>
                <w:bCs/>
                <w:color w:val="000000"/>
                <w:sz w:val="19"/>
                <w:szCs w:val="19"/>
                <w:highlight w:val="magenta"/>
                <w:lang w:eastAsia="pt-BR"/>
              </w:rPr>
              <w:t>Parágrafo único</w:t>
            </w:r>
            <w:r w:rsidRPr="00FA0F2D">
              <w:rPr>
                <w:rFonts w:ascii="Book Antiqua" w:eastAsia="Times New Roman" w:hAnsi="Book Antiqua" w:cs="Times New Roman"/>
                <w:color w:val="000000"/>
                <w:sz w:val="19"/>
                <w:szCs w:val="19"/>
                <w:lang w:eastAsia="pt-BR"/>
              </w:rPr>
              <w:t xml:space="preserve">. O </w:t>
            </w:r>
            <w:r w:rsidRPr="00D345F2">
              <w:rPr>
                <w:rFonts w:ascii="Book Antiqua" w:eastAsia="Times New Roman" w:hAnsi="Book Antiqua" w:cs="Times New Roman"/>
                <w:b/>
                <w:bCs/>
                <w:color w:val="000000"/>
                <w:sz w:val="19"/>
                <w:szCs w:val="19"/>
                <w:highlight w:val="yellow"/>
                <w:lang w:eastAsia="pt-BR"/>
              </w:rPr>
              <w:t>órgão ambiental competente</w:t>
            </w:r>
            <w:r w:rsidRPr="00FA0F2D">
              <w:rPr>
                <w:rFonts w:ascii="Book Antiqua" w:eastAsia="Times New Roman" w:hAnsi="Book Antiqua" w:cs="Times New Roman"/>
                <w:color w:val="000000"/>
                <w:sz w:val="19"/>
                <w:szCs w:val="19"/>
                <w:lang w:eastAsia="pt-BR"/>
              </w:rPr>
              <w:t xml:space="preserve">, </w:t>
            </w:r>
            <w:r w:rsidRPr="00D345F2">
              <w:rPr>
                <w:rFonts w:ascii="Book Antiqua" w:eastAsia="Times New Roman" w:hAnsi="Book Antiqua" w:cs="Times New Roman"/>
                <w:b/>
                <w:bCs/>
                <w:color w:val="000000"/>
                <w:sz w:val="19"/>
                <w:szCs w:val="19"/>
                <w:highlight w:val="green"/>
                <w:lang w:eastAsia="pt-BR"/>
              </w:rPr>
              <w:t>verificando</w:t>
            </w:r>
            <w:r w:rsidRPr="00FA0F2D">
              <w:rPr>
                <w:rFonts w:ascii="Book Antiqua" w:eastAsia="Times New Roman" w:hAnsi="Book Antiqua" w:cs="Times New Roman"/>
                <w:color w:val="000000"/>
                <w:sz w:val="19"/>
                <w:szCs w:val="19"/>
                <w:lang w:eastAsia="pt-BR"/>
              </w:rPr>
              <w:t xml:space="preserve"> que </w:t>
            </w:r>
            <w:r w:rsidRPr="00D345F2">
              <w:rPr>
                <w:rFonts w:ascii="Book Antiqua" w:eastAsia="Times New Roman" w:hAnsi="Book Antiqua" w:cs="Times New Roman"/>
                <w:b/>
                <w:bCs/>
                <w:color w:val="000000"/>
                <w:sz w:val="19"/>
                <w:szCs w:val="19"/>
                <w:highlight w:val="cyan"/>
                <w:lang w:eastAsia="pt-BR"/>
              </w:rPr>
              <w:t>a atividade</w:t>
            </w:r>
            <w:r w:rsidRPr="00FA0F2D">
              <w:rPr>
                <w:rFonts w:ascii="Book Antiqua" w:eastAsia="Times New Roman" w:hAnsi="Book Antiqua" w:cs="Times New Roman"/>
                <w:color w:val="000000"/>
                <w:sz w:val="19"/>
                <w:szCs w:val="19"/>
                <w:lang w:eastAsia="pt-BR"/>
              </w:rPr>
              <w:t xml:space="preserve"> ou </w:t>
            </w:r>
            <w:r w:rsidRPr="00D345F2">
              <w:rPr>
                <w:rFonts w:ascii="Book Antiqua" w:eastAsia="Times New Roman" w:hAnsi="Book Antiqua" w:cs="Times New Roman"/>
                <w:b/>
                <w:bCs/>
                <w:color w:val="000000"/>
                <w:sz w:val="19"/>
                <w:szCs w:val="19"/>
                <w:highlight w:val="cyan"/>
                <w:lang w:eastAsia="pt-BR"/>
              </w:rPr>
              <w:t>empreendimento</w:t>
            </w:r>
            <w:r w:rsidRPr="00FA0F2D">
              <w:rPr>
                <w:rFonts w:ascii="Book Antiqua" w:eastAsia="Times New Roman" w:hAnsi="Book Antiqua" w:cs="Times New Roman"/>
                <w:color w:val="000000"/>
                <w:sz w:val="19"/>
                <w:szCs w:val="19"/>
                <w:lang w:eastAsia="pt-BR"/>
              </w:rPr>
              <w:t xml:space="preserve"> </w:t>
            </w:r>
            <w:r w:rsidRPr="00D345F2">
              <w:rPr>
                <w:rFonts w:ascii="Book Antiqua" w:eastAsia="Times New Roman" w:hAnsi="Book Antiqua" w:cs="Times New Roman"/>
                <w:b/>
                <w:bCs/>
                <w:color w:val="000000"/>
                <w:sz w:val="19"/>
                <w:szCs w:val="19"/>
                <w:highlight w:val="green"/>
                <w:lang w:eastAsia="pt-BR"/>
              </w:rPr>
              <w:t>não é</w:t>
            </w:r>
            <w:r w:rsidRPr="00FA0F2D">
              <w:rPr>
                <w:rFonts w:ascii="Book Antiqua" w:eastAsia="Times New Roman" w:hAnsi="Book Antiqua" w:cs="Times New Roman"/>
                <w:color w:val="000000"/>
                <w:sz w:val="19"/>
                <w:szCs w:val="19"/>
                <w:lang w:eastAsia="pt-BR"/>
              </w:rPr>
              <w:t xml:space="preserve"> </w:t>
            </w:r>
            <w:r w:rsidRPr="00D345F2">
              <w:rPr>
                <w:rFonts w:ascii="Book Antiqua" w:eastAsia="Times New Roman" w:hAnsi="Book Antiqua" w:cs="Times New Roman"/>
                <w:b/>
                <w:bCs/>
                <w:color w:val="000000"/>
                <w:sz w:val="19"/>
                <w:szCs w:val="19"/>
                <w:shd w:val="clear" w:color="auto" w:fill="F7CAAC" w:themeFill="accent2" w:themeFillTint="66"/>
                <w:lang w:eastAsia="pt-BR"/>
              </w:rPr>
              <w:t>potencialmente causador de significativa degradação</w:t>
            </w:r>
            <w:r w:rsidRPr="00D345F2">
              <w:rPr>
                <w:rFonts w:ascii="Book Antiqua" w:eastAsia="Times New Roman" w:hAnsi="Book Antiqua" w:cs="Times New Roman"/>
                <w:b/>
                <w:bCs/>
                <w:color w:val="000000"/>
                <w:sz w:val="19"/>
                <w:szCs w:val="19"/>
                <w:lang w:eastAsia="pt-BR"/>
              </w:rPr>
              <w:t xml:space="preserve"> </w:t>
            </w:r>
            <w:r w:rsidRPr="00D345F2">
              <w:rPr>
                <w:rFonts w:ascii="Book Antiqua" w:eastAsia="Times New Roman" w:hAnsi="Book Antiqua" w:cs="Times New Roman"/>
                <w:b/>
                <w:bCs/>
                <w:color w:val="000000"/>
                <w:sz w:val="19"/>
                <w:szCs w:val="19"/>
                <w:highlight w:val="yellow"/>
                <w:lang w:eastAsia="pt-BR"/>
              </w:rPr>
              <w:t>do meio ambiente</w:t>
            </w:r>
            <w:r w:rsidRPr="00FA0F2D">
              <w:rPr>
                <w:rFonts w:ascii="Book Antiqua" w:eastAsia="Times New Roman" w:hAnsi="Book Antiqua" w:cs="Times New Roman"/>
                <w:color w:val="000000"/>
                <w:sz w:val="19"/>
                <w:szCs w:val="19"/>
                <w:lang w:eastAsia="pt-BR"/>
              </w:rPr>
              <w:t xml:space="preserve">, </w:t>
            </w:r>
            <w:r w:rsidRPr="00D345F2">
              <w:rPr>
                <w:rFonts w:ascii="Book Antiqua" w:eastAsia="Times New Roman" w:hAnsi="Book Antiqua" w:cs="Times New Roman"/>
                <w:b/>
                <w:bCs/>
                <w:color w:val="000000"/>
                <w:sz w:val="19"/>
                <w:szCs w:val="19"/>
                <w:highlight w:val="green"/>
                <w:lang w:eastAsia="pt-BR"/>
              </w:rPr>
              <w:t>definirá</w:t>
            </w:r>
            <w:r w:rsidRPr="00FA0F2D">
              <w:rPr>
                <w:rFonts w:ascii="Book Antiqua" w:eastAsia="Times New Roman" w:hAnsi="Book Antiqua" w:cs="Times New Roman"/>
                <w:color w:val="000000"/>
                <w:sz w:val="19"/>
                <w:szCs w:val="19"/>
                <w:lang w:eastAsia="pt-BR"/>
              </w:rPr>
              <w:t xml:space="preserve"> os </w:t>
            </w:r>
            <w:r w:rsidRPr="00D345F2">
              <w:rPr>
                <w:rFonts w:ascii="Book Antiqua" w:eastAsia="Times New Roman" w:hAnsi="Book Antiqua" w:cs="Times New Roman"/>
                <w:b/>
                <w:bCs/>
                <w:color w:val="000000"/>
                <w:sz w:val="19"/>
                <w:szCs w:val="19"/>
                <w:shd w:val="clear" w:color="auto" w:fill="F7CAAC" w:themeFill="accent2" w:themeFillTint="66"/>
                <w:lang w:eastAsia="pt-BR"/>
              </w:rPr>
              <w:t>estudos ambientais</w:t>
            </w:r>
            <w:r w:rsidRPr="00FA0F2D">
              <w:rPr>
                <w:rFonts w:ascii="Book Antiqua" w:eastAsia="Times New Roman" w:hAnsi="Book Antiqua" w:cs="Times New Roman"/>
                <w:color w:val="000000"/>
                <w:sz w:val="19"/>
                <w:szCs w:val="19"/>
                <w:lang w:eastAsia="pt-BR"/>
              </w:rPr>
              <w:t xml:space="preserve"> pertinentes ao </w:t>
            </w:r>
            <w:r w:rsidRPr="00D345F2">
              <w:rPr>
                <w:rFonts w:ascii="Book Antiqua" w:eastAsia="Times New Roman" w:hAnsi="Book Antiqua" w:cs="Times New Roman"/>
                <w:b/>
                <w:bCs/>
                <w:color w:val="000000"/>
                <w:sz w:val="19"/>
                <w:szCs w:val="19"/>
                <w:highlight w:val="cyan"/>
                <w:lang w:eastAsia="pt-BR"/>
              </w:rPr>
              <w:t>respectivo processo de licenciamento</w:t>
            </w:r>
            <w:r w:rsidRPr="004508A1">
              <w:rPr>
                <w:rFonts w:ascii="Book Antiqua" w:eastAsia="Times New Roman" w:hAnsi="Book Antiqua" w:cs="Times New Roman"/>
                <w:color w:val="000000"/>
                <w:sz w:val="16"/>
                <w:szCs w:val="16"/>
                <w:lang w:eastAsia="pt-BR"/>
              </w:rPr>
              <w:t>.</w:t>
            </w:r>
            <w:r w:rsidR="0090434C" w:rsidRPr="004508A1">
              <w:rPr>
                <w:rFonts w:ascii="Book Antiqua" w:eastAsia="Times New Roman" w:hAnsi="Book Antiqua" w:cs="Times New Roman"/>
                <w:color w:val="000000"/>
                <w:sz w:val="16"/>
                <w:szCs w:val="16"/>
                <w:lang w:eastAsia="pt-BR"/>
              </w:rPr>
              <w:t xml:space="preserve"> </w:t>
            </w:r>
            <w:bookmarkStart w:id="7" w:name="_Hlk105334672"/>
            <w:r w:rsidR="0090434C" w:rsidRPr="004508A1">
              <w:rPr>
                <w:rFonts w:ascii="Book Antiqua" w:eastAsia="Times New Roman" w:hAnsi="Book Antiqua" w:cs="Times New Roman"/>
                <w:b/>
                <w:color w:val="FF0000"/>
                <w:sz w:val="16"/>
                <w:szCs w:val="16"/>
                <w:u w:val="single"/>
                <w:lang w:eastAsia="pt-BR"/>
              </w:rPr>
              <w:t>(PGEAL-2009)</w:t>
            </w:r>
            <w:bookmarkEnd w:id="7"/>
            <w:r w:rsidR="007F2849" w:rsidRPr="004508A1">
              <w:rPr>
                <w:rFonts w:ascii="Book Antiqua" w:eastAsia="Times New Roman" w:hAnsi="Book Antiqua" w:cs="Times New Roman"/>
                <w:b/>
                <w:color w:val="FF0000"/>
                <w:sz w:val="16"/>
                <w:szCs w:val="16"/>
                <w:lang w:eastAsia="pt-BR"/>
              </w:rPr>
              <w:t xml:space="preserve"> </w:t>
            </w:r>
            <w:r w:rsidR="00497979" w:rsidRPr="004508A1">
              <w:rPr>
                <w:rFonts w:ascii="Book Antiqua" w:eastAsia="Times New Roman" w:hAnsi="Book Antiqua" w:cs="Times New Roman"/>
                <w:b/>
                <w:bCs/>
                <w:color w:val="FF0000"/>
                <w:sz w:val="16"/>
                <w:szCs w:val="16"/>
                <w:u w:val="single"/>
                <w:lang w:eastAsia="pt-BR"/>
              </w:rPr>
              <w:t>(TJRJ-2011)</w:t>
            </w:r>
            <w:r w:rsidR="00514B37" w:rsidRPr="004508A1">
              <w:rPr>
                <w:rFonts w:ascii="Book Antiqua" w:eastAsia="Times New Roman" w:hAnsi="Book Antiqua" w:cs="Times New Roman"/>
                <w:b/>
                <w:bCs/>
                <w:color w:val="FF0000"/>
                <w:sz w:val="16"/>
                <w:szCs w:val="16"/>
                <w:lang w:eastAsia="pt-BR"/>
              </w:rPr>
              <w:t xml:space="preserve"> </w:t>
            </w:r>
            <w:r w:rsidR="00514B37" w:rsidRPr="004508A1">
              <w:rPr>
                <w:rFonts w:ascii="Book Antiqua" w:eastAsia="Times New Roman" w:hAnsi="Book Antiqua" w:cs="Times New Roman"/>
                <w:b/>
                <w:bCs/>
                <w:color w:val="FF0000"/>
                <w:sz w:val="16"/>
                <w:szCs w:val="16"/>
                <w:u w:val="single"/>
                <w:lang w:eastAsia="pt-BR"/>
              </w:rPr>
              <w:t>(MPSP-2011)</w:t>
            </w:r>
            <w:r w:rsidR="00DD13C7" w:rsidRPr="004508A1">
              <w:rPr>
                <w:rFonts w:ascii="Book Antiqua" w:eastAsia="Times New Roman" w:hAnsi="Book Antiqua" w:cs="Times New Roman"/>
                <w:b/>
                <w:bCs/>
                <w:color w:val="FF0000"/>
                <w:sz w:val="16"/>
                <w:szCs w:val="16"/>
                <w:lang w:eastAsia="pt-BR"/>
              </w:rPr>
              <w:t xml:space="preserve"> </w:t>
            </w:r>
            <w:r w:rsidR="00DD13C7" w:rsidRPr="004508A1">
              <w:rPr>
                <w:rFonts w:ascii="Book Antiqua" w:hAnsi="Book Antiqua"/>
                <w:b/>
                <w:bCs/>
                <w:color w:val="FF0000"/>
                <w:sz w:val="16"/>
                <w:szCs w:val="16"/>
                <w:u w:val="single"/>
              </w:rPr>
              <w:t>(PGEPA-2011)</w:t>
            </w:r>
            <w:r w:rsidR="00F92CAD" w:rsidRPr="004508A1">
              <w:rPr>
                <w:rFonts w:ascii="Book Antiqua" w:hAnsi="Book Antiqua"/>
                <w:b/>
                <w:bCs/>
                <w:color w:val="FF0000"/>
                <w:sz w:val="16"/>
                <w:szCs w:val="16"/>
              </w:rPr>
              <w:t xml:space="preserve"> </w:t>
            </w:r>
            <w:r w:rsidR="00FD7D75" w:rsidRPr="004508A1">
              <w:rPr>
                <w:rFonts w:ascii="Book Antiqua" w:eastAsia="Times New Roman" w:hAnsi="Book Antiqua" w:cs="Times New Roman"/>
                <w:b/>
                <w:color w:val="FF0000"/>
                <w:sz w:val="16"/>
                <w:szCs w:val="16"/>
                <w:u w:val="single"/>
                <w:lang w:eastAsia="pt-BR"/>
              </w:rPr>
              <w:t>(MPF-2012)</w:t>
            </w:r>
            <w:r w:rsidR="00947200" w:rsidRPr="004508A1">
              <w:rPr>
                <w:rFonts w:ascii="Book Antiqua" w:eastAsia="Times New Roman" w:hAnsi="Book Antiqua" w:cs="Times New Roman"/>
                <w:b/>
                <w:color w:val="FF0000"/>
                <w:sz w:val="16"/>
                <w:szCs w:val="16"/>
                <w:lang w:eastAsia="pt-BR"/>
              </w:rPr>
              <w:t xml:space="preserve"> </w:t>
            </w:r>
            <w:r w:rsidR="00947200" w:rsidRPr="004508A1">
              <w:rPr>
                <w:rFonts w:ascii="Book Antiqua" w:eastAsia="Times New Roman" w:hAnsi="Book Antiqua" w:cs="Times New Roman"/>
                <w:b/>
                <w:color w:val="FF0000"/>
                <w:sz w:val="16"/>
                <w:szCs w:val="16"/>
                <w:u w:val="single"/>
                <w:lang w:eastAsia="pt-BR"/>
              </w:rPr>
              <w:t>(AGU-2009/2010/2012/2013)</w:t>
            </w:r>
            <w:r w:rsidR="00120045" w:rsidRPr="004508A1">
              <w:rPr>
                <w:rFonts w:ascii="Book Antiqua" w:eastAsia="Times New Roman" w:hAnsi="Book Antiqua" w:cs="Times New Roman"/>
                <w:b/>
                <w:color w:val="FF0000"/>
                <w:sz w:val="16"/>
                <w:szCs w:val="16"/>
                <w:lang w:eastAsia="pt-BR"/>
              </w:rPr>
              <w:t xml:space="preserve"> </w:t>
            </w:r>
            <w:r w:rsidR="00120045" w:rsidRPr="004508A1">
              <w:rPr>
                <w:rFonts w:ascii="Book Antiqua" w:eastAsia="Times New Roman" w:hAnsi="Book Antiqua" w:cs="Times New Roman"/>
                <w:b/>
                <w:bCs/>
                <w:color w:val="FF0000"/>
                <w:sz w:val="16"/>
                <w:szCs w:val="16"/>
                <w:u w:val="single"/>
                <w:lang w:eastAsia="pt-BR"/>
              </w:rPr>
              <w:t>(MPES-2010/2013)</w:t>
            </w:r>
            <w:r w:rsidR="00A13457" w:rsidRPr="004508A1">
              <w:rPr>
                <w:rFonts w:ascii="Book Antiqua" w:eastAsia="Times New Roman" w:hAnsi="Book Antiqua" w:cs="Times New Roman"/>
                <w:b/>
                <w:color w:val="FF0000"/>
                <w:sz w:val="16"/>
                <w:szCs w:val="16"/>
                <w:lang w:eastAsia="pt-BR"/>
              </w:rPr>
              <w:t xml:space="preserve"> </w:t>
            </w:r>
            <w:r w:rsidR="00A13457" w:rsidRPr="004508A1">
              <w:rPr>
                <w:rFonts w:ascii="Book Antiqua" w:eastAsia="Times New Roman" w:hAnsi="Book Antiqua" w:cs="Times New Roman"/>
                <w:b/>
                <w:color w:val="FF0000"/>
                <w:sz w:val="16"/>
                <w:szCs w:val="16"/>
                <w:u w:val="single"/>
                <w:lang w:eastAsia="pt-BR"/>
              </w:rPr>
              <w:t>(MPRO-2013)</w:t>
            </w:r>
            <w:r w:rsidR="00992244" w:rsidRPr="004508A1">
              <w:rPr>
                <w:rFonts w:ascii="Book Antiqua" w:eastAsia="Times New Roman" w:hAnsi="Book Antiqua" w:cs="Times New Roman"/>
                <w:b/>
                <w:color w:val="FF0000"/>
                <w:sz w:val="16"/>
                <w:szCs w:val="16"/>
                <w:lang w:eastAsia="pt-BR"/>
              </w:rPr>
              <w:t xml:space="preserve"> </w:t>
            </w:r>
            <w:r w:rsidR="0044786C" w:rsidRPr="004508A1">
              <w:rPr>
                <w:rFonts w:ascii="Book Antiqua" w:hAnsi="Book Antiqua"/>
                <w:b/>
                <w:bCs/>
                <w:color w:val="FF0000"/>
                <w:sz w:val="16"/>
                <w:szCs w:val="16"/>
                <w:u w:val="single"/>
              </w:rPr>
              <w:t>(TRF5-2013)</w:t>
            </w:r>
            <w:r w:rsidR="0057158F" w:rsidRPr="004508A1">
              <w:rPr>
                <w:rFonts w:ascii="Book Antiqua" w:hAnsi="Book Antiqua"/>
                <w:b/>
                <w:bCs/>
                <w:color w:val="FF0000"/>
                <w:sz w:val="16"/>
                <w:szCs w:val="16"/>
              </w:rPr>
              <w:t xml:space="preserve"> </w:t>
            </w:r>
            <w:r w:rsidR="0057158F" w:rsidRPr="004508A1">
              <w:rPr>
                <w:rFonts w:ascii="Book Antiqua" w:eastAsia="Times New Roman" w:hAnsi="Book Antiqua" w:cs="Times New Roman"/>
                <w:b/>
                <w:color w:val="FF0000"/>
                <w:sz w:val="16"/>
                <w:szCs w:val="16"/>
                <w:u w:val="single"/>
                <w:lang w:eastAsia="pt-BR"/>
              </w:rPr>
              <w:t>(TRF2-2011/2014)</w:t>
            </w:r>
            <w:r w:rsidR="00F91B95" w:rsidRPr="004508A1">
              <w:rPr>
                <w:rFonts w:ascii="Book Antiqua" w:eastAsia="Times New Roman" w:hAnsi="Book Antiqua" w:cs="Times New Roman"/>
                <w:b/>
                <w:bCs/>
                <w:color w:val="FF0000"/>
                <w:sz w:val="16"/>
                <w:szCs w:val="16"/>
                <w:lang w:eastAsia="pt-BR"/>
              </w:rPr>
              <w:t xml:space="preserve"> </w:t>
            </w:r>
            <w:r w:rsidR="00F91B95" w:rsidRPr="004508A1">
              <w:rPr>
                <w:rFonts w:ascii="Book Antiqua" w:eastAsia="Times New Roman" w:hAnsi="Book Antiqua" w:cs="Times New Roman"/>
                <w:b/>
                <w:color w:val="FF0000"/>
                <w:sz w:val="16"/>
                <w:szCs w:val="16"/>
                <w:u w:val="single"/>
                <w:lang w:eastAsia="pt-BR"/>
              </w:rPr>
              <w:t>(TJAP-2014)</w:t>
            </w:r>
            <w:r w:rsidR="008A7D7E" w:rsidRPr="004508A1">
              <w:rPr>
                <w:rFonts w:ascii="Book Antiqua" w:eastAsia="Times New Roman" w:hAnsi="Book Antiqua" w:cs="Times New Roman"/>
                <w:b/>
                <w:color w:val="FF0000"/>
                <w:sz w:val="16"/>
                <w:szCs w:val="16"/>
                <w:lang w:eastAsia="pt-BR"/>
              </w:rPr>
              <w:t xml:space="preserve"> </w:t>
            </w:r>
            <w:r w:rsidR="008A7D7E" w:rsidRPr="004508A1">
              <w:rPr>
                <w:rFonts w:ascii="Book Antiqua" w:eastAsia="Times New Roman" w:hAnsi="Book Antiqua" w:cs="Times New Roman"/>
                <w:b/>
                <w:color w:val="FF0000"/>
                <w:sz w:val="16"/>
                <w:szCs w:val="16"/>
                <w:u w:val="single"/>
                <w:lang w:eastAsia="pt-BR"/>
              </w:rPr>
              <w:t>(MPMS-2013/2015)</w:t>
            </w:r>
            <w:r w:rsidR="00AB3C7C" w:rsidRPr="004508A1">
              <w:rPr>
                <w:rFonts w:ascii="Book Antiqua" w:eastAsia="Times New Roman" w:hAnsi="Book Antiqua" w:cs="Times New Roman"/>
                <w:b/>
                <w:color w:val="FF0000"/>
                <w:sz w:val="16"/>
                <w:szCs w:val="16"/>
                <w:lang w:eastAsia="pt-BR"/>
              </w:rPr>
              <w:t xml:space="preserve"> </w:t>
            </w:r>
            <w:r w:rsidR="00AB3C7C" w:rsidRPr="004508A1">
              <w:rPr>
                <w:rFonts w:ascii="Book Antiqua" w:hAnsi="Book Antiqua"/>
                <w:b/>
                <w:color w:val="FF0000"/>
                <w:sz w:val="16"/>
                <w:szCs w:val="16"/>
                <w:u w:val="single"/>
              </w:rPr>
              <w:t>(MPAM-2015)</w:t>
            </w:r>
            <w:r w:rsidR="00797917" w:rsidRPr="004508A1">
              <w:rPr>
                <w:rFonts w:ascii="Book Antiqua" w:hAnsi="Book Antiqua"/>
                <w:b/>
                <w:color w:val="FF0000"/>
                <w:sz w:val="16"/>
                <w:szCs w:val="16"/>
              </w:rPr>
              <w:t xml:space="preserve"> </w:t>
            </w:r>
            <w:r w:rsidR="00797917" w:rsidRPr="004508A1">
              <w:rPr>
                <w:rFonts w:ascii="Book Antiqua" w:hAnsi="Book Antiqua"/>
                <w:b/>
                <w:bCs/>
                <w:color w:val="FF0000"/>
                <w:sz w:val="16"/>
                <w:szCs w:val="16"/>
                <w:u w:val="single"/>
              </w:rPr>
              <w:t>(PGM-BH/MG-2017)</w:t>
            </w:r>
            <w:r w:rsidR="00B43AE0" w:rsidRPr="004508A1">
              <w:rPr>
                <w:rFonts w:ascii="Book Antiqua" w:hAnsi="Book Antiqua"/>
                <w:b/>
                <w:bCs/>
                <w:color w:val="FF0000"/>
                <w:sz w:val="16"/>
                <w:szCs w:val="16"/>
              </w:rPr>
              <w:t xml:space="preserve"> </w:t>
            </w:r>
            <w:r w:rsidR="00B43AE0" w:rsidRPr="004508A1">
              <w:rPr>
                <w:rFonts w:ascii="Book Antiqua" w:hAnsi="Book Antiqua"/>
                <w:b/>
                <w:color w:val="FF0000"/>
                <w:sz w:val="16"/>
                <w:szCs w:val="16"/>
                <w:u w:val="single"/>
              </w:rPr>
              <w:t>(PGEPE-2009/2018)</w:t>
            </w:r>
            <w:r w:rsidR="003349E0" w:rsidRPr="004508A1">
              <w:rPr>
                <w:rFonts w:ascii="Book Antiqua" w:eastAsia="Times New Roman" w:hAnsi="Book Antiqua" w:cs="Times New Roman"/>
                <w:b/>
                <w:bCs/>
                <w:color w:val="FF0000"/>
                <w:sz w:val="16"/>
                <w:szCs w:val="16"/>
                <w:lang w:eastAsia="pt-BR"/>
              </w:rPr>
              <w:t xml:space="preserve"> </w:t>
            </w:r>
            <w:r w:rsidR="003349E0" w:rsidRPr="004508A1">
              <w:rPr>
                <w:rFonts w:ascii="Book Antiqua" w:eastAsia="Times New Roman" w:hAnsi="Book Antiqua" w:cs="Times New Roman"/>
                <w:b/>
                <w:bCs/>
                <w:color w:val="FF0000"/>
                <w:sz w:val="16"/>
                <w:szCs w:val="16"/>
                <w:u w:val="single"/>
                <w:lang w:eastAsia="pt-BR"/>
              </w:rPr>
              <w:t>(MPPI-</w:t>
            </w:r>
            <w:r w:rsidR="00A32755" w:rsidRPr="004508A1">
              <w:rPr>
                <w:rFonts w:ascii="Book Antiqua" w:eastAsia="Times New Roman" w:hAnsi="Book Antiqua" w:cs="Times New Roman"/>
                <w:b/>
                <w:bCs/>
                <w:color w:val="FF0000"/>
                <w:sz w:val="16"/>
                <w:szCs w:val="16"/>
                <w:u w:val="single"/>
                <w:lang w:eastAsia="pt-BR"/>
              </w:rPr>
              <w:t>2012/</w:t>
            </w:r>
            <w:r w:rsidR="003349E0" w:rsidRPr="004508A1">
              <w:rPr>
                <w:rFonts w:ascii="Book Antiqua" w:eastAsia="Times New Roman" w:hAnsi="Book Antiqua" w:cs="Times New Roman"/>
                <w:b/>
                <w:bCs/>
                <w:color w:val="FF0000"/>
                <w:sz w:val="16"/>
                <w:szCs w:val="16"/>
                <w:u w:val="single"/>
                <w:lang w:eastAsia="pt-BR"/>
              </w:rPr>
              <w:t>2019)</w:t>
            </w:r>
            <w:r w:rsidR="009556E1" w:rsidRPr="004508A1">
              <w:rPr>
                <w:rFonts w:ascii="Book Antiqua" w:eastAsia="Times New Roman" w:hAnsi="Book Antiqua" w:cs="Times New Roman"/>
                <w:b/>
                <w:bCs/>
                <w:color w:val="FF0000"/>
                <w:sz w:val="16"/>
                <w:szCs w:val="16"/>
                <w:lang w:eastAsia="pt-BR"/>
              </w:rPr>
              <w:t xml:space="preserve"> </w:t>
            </w:r>
            <w:r w:rsidR="009556E1" w:rsidRPr="004508A1">
              <w:rPr>
                <w:rFonts w:ascii="Book Antiqua" w:hAnsi="Book Antiqua"/>
                <w:b/>
                <w:color w:val="FF0000"/>
                <w:sz w:val="16"/>
                <w:szCs w:val="16"/>
                <w:u w:val="single"/>
              </w:rPr>
              <w:t>(PGM-Campo Grande/MS-2019)</w:t>
            </w:r>
            <w:r w:rsidR="0089100A" w:rsidRPr="004508A1">
              <w:rPr>
                <w:rFonts w:ascii="Book Antiqua" w:eastAsia="Times New Roman" w:hAnsi="Book Antiqua" w:cs="Times New Roman"/>
                <w:b/>
                <w:bCs/>
                <w:color w:val="FF0000"/>
                <w:sz w:val="16"/>
                <w:szCs w:val="16"/>
                <w:lang w:eastAsia="pt-BR"/>
              </w:rPr>
              <w:t xml:space="preserve"> </w:t>
            </w:r>
            <w:r w:rsidR="0089100A" w:rsidRPr="004508A1">
              <w:rPr>
                <w:rFonts w:ascii="Book Antiqua" w:eastAsia="Times New Roman" w:hAnsi="Book Antiqua" w:cs="Times New Roman"/>
                <w:b/>
                <w:bCs/>
                <w:color w:val="FF0000"/>
                <w:sz w:val="16"/>
                <w:szCs w:val="16"/>
                <w:u w:val="single"/>
                <w:lang w:eastAsia="pt-BR"/>
              </w:rPr>
              <w:t>(TJMS-2020)</w:t>
            </w:r>
            <w:r w:rsidR="00E96829" w:rsidRPr="004508A1">
              <w:rPr>
                <w:rFonts w:ascii="Book Antiqua" w:eastAsia="Times New Roman" w:hAnsi="Book Antiqua" w:cs="Times New Roman"/>
                <w:b/>
                <w:bCs/>
                <w:color w:val="FF0000"/>
                <w:sz w:val="16"/>
                <w:szCs w:val="16"/>
                <w:lang w:eastAsia="pt-BR"/>
              </w:rPr>
              <w:t xml:space="preserve"> </w:t>
            </w:r>
            <w:r w:rsidR="00E96829" w:rsidRPr="004508A1">
              <w:rPr>
                <w:rFonts w:ascii="Book Antiqua" w:hAnsi="Book Antiqua"/>
                <w:b/>
                <w:color w:val="FF0000"/>
                <w:sz w:val="16"/>
                <w:szCs w:val="16"/>
                <w:u w:val="single"/>
              </w:rPr>
              <w:t>(PCPA-2013/2016/2021)</w:t>
            </w:r>
            <w:r w:rsidR="0089100A" w:rsidRPr="004508A1">
              <w:rPr>
                <w:rFonts w:ascii="Book Antiqua" w:eastAsia="Times New Roman" w:hAnsi="Book Antiqua" w:cs="Times New Roman"/>
                <w:b/>
                <w:bCs/>
                <w:color w:val="FF0000"/>
                <w:sz w:val="16"/>
                <w:szCs w:val="16"/>
                <w:lang w:eastAsia="pt-BR"/>
              </w:rPr>
              <w:t xml:space="preserve"> </w:t>
            </w:r>
            <w:r w:rsidR="00D8370B" w:rsidRPr="004508A1">
              <w:rPr>
                <w:rFonts w:ascii="Book Antiqua" w:hAnsi="Book Antiqua"/>
                <w:b/>
                <w:bCs/>
                <w:color w:val="FF0000"/>
                <w:sz w:val="16"/>
                <w:szCs w:val="16"/>
                <w:u w:val="single"/>
              </w:rPr>
              <w:t>(PGERS-2021)</w:t>
            </w:r>
            <w:r w:rsidR="00CD304D">
              <w:rPr>
                <w:rFonts w:ascii="Book Antiqua" w:hAnsi="Book Antiqua"/>
                <w:b/>
                <w:bCs/>
                <w:color w:val="FF0000"/>
                <w:sz w:val="16"/>
                <w:szCs w:val="16"/>
              </w:rPr>
              <w:t xml:space="preserve"> </w:t>
            </w:r>
            <w:r w:rsidR="00CD304D" w:rsidRPr="004508A1">
              <w:rPr>
                <w:rFonts w:ascii="Book Antiqua" w:hAnsi="Book Antiqua"/>
                <w:b/>
                <w:bCs/>
                <w:color w:val="FF0000"/>
                <w:sz w:val="16"/>
                <w:szCs w:val="16"/>
                <w:u w:val="single"/>
              </w:rPr>
              <w:t>(TRF3-2013</w:t>
            </w:r>
            <w:r w:rsidR="00CD304D">
              <w:rPr>
                <w:rFonts w:ascii="Book Antiqua" w:hAnsi="Book Antiqua"/>
                <w:b/>
                <w:bCs/>
                <w:color w:val="FF0000"/>
                <w:sz w:val="16"/>
                <w:szCs w:val="16"/>
                <w:u w:val="single"/>
              </w:rPr>
              <w:t>/2016/2022</w:t>
            </w:r>
            <w:r w:rsidR="00CD304D" w:rsidRPr="004508A1">
              <w:rPr>
                <w:rFonts w:ascii="Book Antiqua" w:hAnsi="Book Antiqua"/>
                <w:b/>
                <w:bCs/>
                <w:color w:val="FF0000"/>
                <w:sz w:val="16"/>
                <w:szCs w:val="16"/>
                <w:u w:val="single"/>
              </w:rPr>
              <w:t>)</w:t>
            </w:r>
            <w:r w:rsidR="008E249E">
              <w:rPr>
                <w:rFonts w:ascii="Book Antiqua" w:hAnsi="Book Antiqua"/>
                <w:b/>
                <w:bCs/>
                <w:color w:val="FF0000"/>
                <w:sz w:val="16"/>
                <w:szCs w:val="16"/>
              </w:rPr>
              <w:t xml:space="preserve"> </w:t>
            </w:r>
            <w:r w:rsidR="008E249E">
              <w:rPr>
                <w:rFonts w:ascii="Book Antiqua" w:hAnsi="Book Antiqua"/>
                <w:b/>
                <w:bCs/>
                <w:color w:val="FF0000"/>
                <w:sz w:val="16"/>
                <w:szCs w:val="16"/>
                <w:u w:val="single"/>
              </w:rPr>
              <w:t>(MPRJ-2022)</w:t>
            </w:r>
            <w:r w:rsidR="001140B6">
              <w:rPr>
                <w:rFonts w:ascii="Book Antiqua" w:hAnsi="Book Antiqua"/>
                <w:b/>
                <w:bCs/>
                <w:color w:val="FF0000"/>
                <w:sz w:val="16"/>
                <w:szCs w:val="16"/>
              </w:rPr>
              <w:t xml:space="preserve"> </w:t>
            </w:r>
            <w:r w:rsidR="001140B6">
              <w:rPr>
                <w:rFonts w:ascii="Book Antiqua" w:hAnsi="Book Antiqua"/>
                <w:b/>
                <w:bCs/>
                <w:color w:val="FF0000"/>
                <w:sz w:val="16"/>
                <w:szCs w:val="16"/>
                <w:u w:val="single"/>
              </w:rPr>
              <w:t>(DPEPA-2022)</w:t>
            </w:r>
            <w:r w:rsidR="003A786F">
              <w:rPr>
                <w:rFonts w:ascii="Book Antiqua" w:hAnsi="Book Antiqua"/>
                <w:b/>
                <w:bCs/>
                <w:color w:val="FF0000"/>
                <w:sz w:val="16"/>
                <w:szCs w:val="16"/>
              </w:rPr>
              <w:t xml:space="preserve"> </w:t>
            </w:r>
            <w:r w:rsidR="003A786F">
              <w:rPr>
                <w:rFonts w:ascii="Book Antiqua" w:hAnsi="Book Antiqua"/>
                <w:b/>
                <w:bCs/>
                <w:color w:val="FF0000"/>
                <w:sz w:val="16"/>
                <w:szCs w:val="16"/>
                <w:u w:val="single"/>
              </w:rPr>
              <w:t>(MPSC-2021/2023</w:t>
            </w:r>
            <w:r w:rsidR="00301E07">
              <w:rPr>
                <w:rFonts w:ascii="Book Antiqua" w:hAnsi="Book Antiqua"/>
                <w:b/>
                <w:bCs/>
                <w:color w:val="FF0000"/>
                <w:sz w:val="16"/>
                <w:szCs w:val="16"/>
                <w:u w:val="single"/>
              </w:rPr>
              <w:t>/20</w:t>
            </w:r>
            <w:r w:rsidR="008B7ACA">
              <w:rPr>
                <w:rFonts w:ascii="Book Antiqua" w:hAnsi="Book Antiqua"/>
                <w:b/>
                <w:bCs/>
                <w:color w:val="FF0000"/>
                <w:sz w:val="16"/>
                <w:szCs w:val="16"/>
                <w:u w:val="single"/>
              </w:rPr>
              <w:t>2</w:t>
            </w:r>
            <w:r w:rsidR="00301E07">
              <w:rPr>
                <w:rFonts w:ascii="Book Antiqua" w:hAnsi="Book Antiqua"/>
                <w:b/>
                <w:bCs/>
                <w:color w:val="FF0000"/>
                <w:sz w:val="16"/>
                <w:szCs w:val="16"/>
                <w:u w:val="single"/>
              </w:rPr>
              <w:t>4</w:t>
            </w:r>
            <w:r w:rsidR="003A786F">
              <w:rPr>
                <w:rFonts w:ascii="Book Antiqua" w:hAnsi="Book Antiqua"/>
                <w:b/>
                <w:bCs/>
                <w:color w:val="FF0000"/>
                <w:sz w:val="16"/>
                <w:szCs w:val="16"/>
                <w:u w:val="single"/>
              </w:rPr>
              <w:t>)</w:t>
            </w:r>
            <w:r w:rsidR="00AA3EFB">
              <w:rPr>
                <w:rFonts w:ascii="Book Antiqua" w:hAnsi="Book Antiqua"/>
                <w:b/>
                <w:bCs/>
                <w:color w:val="FF0000"/>
                <w:sz w:val="16"/>
                <w:szCs w:val="16"/>
              </w:rPr>
              <w:t xml:space="preserve"> </w:t>
            </w:r>
            <w:r w:rsidR="00AA3EFB">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9067"/>
            </w:tblGrid>
            <w:tr w:rsidR="009D30D4" w:rsidRPr="00FA0F2D" w14:paraId="22189E7F" w14:textId="77777777" w:rsidTr="009D30D4">
              <w:tc>
                <w:tcPr>
                  <w:tcW w:w="9067" w:type="dxa"/>
                  <w:shd w:val="clear" w:color="auto" w:fill="CCFFFF"/>
                </w:tcPr>
                <w:p w14:paraId="4F0FCC32" w14:textId="509FE418" w:rsidR="00D345F2" w:rsidRDefault="00D345F2" w:rsidP="00F213A3">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D345F2">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45F2">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D345F2">
                    <w:rPr>
                      <w:rFonts w:ascii="Book Antiqua" w:eastAsia="Times New Roman" w:hAnsi="Book Antiqua" w:cs="Times New Roman"/>
                      <w:bCs/>
                      <w:sz w:val="19"/>
                      <w:szCs w:val="19"/>
                      <w:lang w:eastAsia="pt-BR"/>
                    </w:rPr>
                    <w:t xml:space="preserve"> ajuizou uma ação civil pública visando à declaração de nulidade de licenciamento ambiental conduzido por estudo ambiental diverso do Estudo de Impacto Ambiental e Respectivo Relatório (EIA-RIMA). O Magistrado deverá</w:t>
                  </w:r>
                  <w:r>
                    <w:rPr>
                      <w:rFonts w:ascii="Book Antiqua" w:eastAsia="Times New Roman" w:hAnsi="Book Antiqua" w:cs="Times New Roman"/>
                      <w:bCs/>
                      <w:sz w:val="19"/>
                      <w:szCs w:val="19"/>
                      <w:lang w:eastAsia="pt-BR"/>
                    </w:rPr>
                    <w:t xml:space="preserve"> </w:t>
                  </w:r>
                  <w:r w:rsidRPr="00D345F2">
                    <w:rPr>
                      <w:rFonts w:ascii="Book Antiqua" w:eastAsia="Times New Roman" w:hAnsi="Book Antiqua" w:cs="Times New Roman"/>
                      <w:bCs/>
                      <w:sz w:val="19"/>
                      <w:szCs w:val="19"/>
                      <w:lang w:eastAsia="pt-BR"/>
                    </w:rPr>
                    <w:t>determinar a produção de prova pericial para aferir a necessidade de elaboração do EIA-RIMA no licenciamento ambiental.</w:t>
                  </w:r>
                  <w:r>
                    <w:rPr>
                      <w:rFonts w:ascii="Book Antiqua" w:eastAsia="Times New Roman" w:hAnsi="Book Antiqua" w:cs="Times New Roman"/>
                      <w:bCs/>
                      <w:sz w:val="19"/>
                      <w:szCs w:val="19"/>
                      <w:lang w:eastAsia="pt-BR"/>
                    </w:rPr>
                    <w:t xml:space="preserve"> </w:t>
                  </w:r>
                  <w:r w:rsidRPr="00FA0F2D">
                    <w:rPr>
                      <w:rFonts w:ascii="Book Antiqua" w:hAnsi="Book Antiqua" w:cs="Times New Roman"/>
                      <w:b/>
                      <w:sz w:val="19"/>
                      <w:szCs w:val="19"/>
                    </w:rPr>
                    <w:t xml:space="preserve">BL: art. 3º, Res. 237/97 </w:t>
                  </w:r>
                  <w:r>
                    <w:rPr>
                      <w:rFonts w:ascii="Book Antiqua" w:hAnsi="Book Antiqua" w:cs="Times New Roman"/>
                      <w:b/>
                      <w:sz w:val="19"/>
                      <w:szCs w:val="19"/>
                    </w:rPr>
                    <w:t>e art. 225, §1º, IV, CF</w:t>
                  </w:r>
                  <w:r>
                    <w:rPr>
                      <w:rStyle w:val="Refdenotaderodap"/>
                      <w:rFonts w:ascii="Book Antiqua" w:hAnsi="Book Antiqua" w:cs="Times New Roman"/>
                      <w:b/>
                      <w:sz w:val="19"/>
                      <w:szCs w:val="19"/>
                    </w:rPr>
                    <w:footnoteReference w:id="1"/>
                  </w:r>
                  <w:r>
                    <w:rPr>
                      <w:rFonts w:ascii="Book Antiqua" w:hAnsi="Book Antiqua" w:cs="Times New Roman"/>
                      <w:b/>
                      <w:sz w:val="19"/>
                      <w:szCs w:val="19"/>
                    </w:rPr>
                    <w:t>.</w:t>
                  </w:r>
                </w:p>
                <w:p w14:paraId="3C97707E" w14:textId="6CF38FA2" w:rsidR="00D345F2" w:rsidRPr="00D345F2" w:rsidRDefault="0057158F" w:rsidP="00F213A3">
                  <w:pPr>
                    <w:spacing w:before="100" w:beforeAutospacing="1" w:after="100" w:afterAutospacing="1"/>
                    <w:jc w:val="both"/>
                    <w:rPr>
                      <w:rFonts w:ascii="Book Antiqua" w:eastAsia="Times New Roman" w:hAnsi="Book Antiqua" w:cs="Times New Roman"/>
                      <w:bCs/>
                      <w:sz w:val="19"/>
                      <w:szCs w:val="19"/>
                      <w:lang w:eastAsia="pt-BR"/>
                    </w:rPr>
                  </w:pPr>
                  <w:r w:rsidRPr="00FA0F2D">
                    <w:rPr>
                      <w:rFonts w:ascii="Book Antiqua" w:hAnsi="Book Antiqua"/>
                      <w:b/>
                      <w:i/>
                      <w:iCs/>
                      <w:color w:val="FF0000"/>
                      <w:sz w:val="19"/>
                      <w:szCs w:val="19"/>
                    </w:rPr>
                    <w:t>#</w:t>
                  </w:r>
                  <w:r w:rsidRPr="00FA0F2D">
                    <w:rPr>
                      <w:rFonts w:ascii="Book Antiqua" w:hAnsi="Book Antiqua"/>
                      <w:b/>
                      <w:i/>
                      <w:iCs/>
                      <w:color w:val="FF0000"/>
                      <w:sz w:val="19"/>
                      <w:szCs w:val="19"/>
                      <w:highlight w:val="green"/>
                    </w:rPr>
                    <w:t>Atenção</w:t>
                  </w:r>
                  <w:r w:rsidR="00B7381C">
                    <w:rPr>
                      <w:rFonts w:ascii="Book Antiqua" w:hAnsi="Book Antiqua"/>
                      <w:b/>
                      <w:i/>
                      <w:iCs/>
                      <w:color w:val="FF0000"/>
                      <w:sz w:val="19"/>
                      <w:szCs w:val="19"/>
                    </w:rPr>
                    <w:t>: #</w:t>
                  </w:r>
                  <w:r w:rsidR="00B7381C" w:rsidRPr="00B7381C">
                    <w:rPr>
                      <w:rFonts w:ascii="Book Antiqua" w:hAnsi="Book Antiqua"/>
                      <w:b/>
                      <w:i/>
                      <w:iCs/>
                      <w:color w:val="FF0000"/>
                      <w:sz w:val="19"/>
                      <w:szCs w:val="19"/>
                      <w:highlight w:val="green"/>
                    </w:rPr>
                    <w:t>PGEAL-2009</w:t>
                  </w:r>
                  <w:r w:rsidR="00B7381C">
                    <w:rPr>
                      <w:rFonts w:ascii="Book Antiqua" w:hAnsi="Book Antiqua"/>
                      <w:b/>
                      <w:i/>
                      <w:iCs/>
                      <w:color w:val="FF0000"/>
                      <w:sz w:val="19"/>
                      <w:szCs w:val="19"/>
                    </w:rPr>
                    <w:t xml:space="preserve">: </w:t>
                  </w:r>
                  <w:r>
                    <w:rPr>
                      <w:rFonts w:ascii="Book Antiqua" w:hAnsi="Book Antiqua"/>
                      <w:b/>
                      <w:i/>
                      <w:iCs/>
                      <w:color w:val="FF0000"/>
                      <w:sz w:val="19"/>
                      <w:szCs w:val="19"/>
                    </w:rPr>
                    <w:t>#</w:t>
                  </w:r>
                  <w:r w:rsidRPr="00FD7D75">
                    <w:rPr>
                      <w:rFonts w:ascii="Book Antiqua" w:hAnsi="Book Antiqua"/>
                      <w:b/>
                      <w:i/>
                      <w:iCs/>
                      <w:color w:val="FF0000"/>
                      <w:sz w:val="19"/>
                      <w:szCs w:val="19"/>
                      <w:highlight w:val="green"/>
                    </w:rPr>
                    <w:t>MPF-2012</w:t>
                  </w:r>
                  <w:r w:rsidR="00947200">
                    <w:rPr>
                      <w:rFonts w:ascii="Book Antiqua" w:hAnsi="Book Antiqua"/>
                      <w:b/>
                      <w:i/>
                      <w:iCs/>
                      <w:color w:val="FF0000"/>
                      <w:sz w:val="19"/>
                      <w:szCs w:val="19"/>
                    </w:rPr>
                    <w:t>: #</w:t>
                  </w:r>
                  <w:r w:rsidR="00947200" w:rsidRPr="00947200">
                    <w:rPr>
                      <w:rFonts w:ascii="Book Antiqua" w:hAnsi="Book Antiqua"/>
                      <w:b/>
                      <w:i/>
                      <w:iCs/>
                      <w:color w:val="FF0000"/>
                      <w:sz w:val="19"/>
                      <w:szCs w:val="19"/>
                      <w:highlight w:val="green"/>
                    </w:rPr>
                    <w:t>AGU-2009/2010/2012/2013</w:t>
                  </w:r>
                  <w:r>
                    <w:rPr>
                      <w:rFonts w:ascii="Book Antiqua" w:hAnsi="Book Antiqua"/>
                      <w:b/>
                      <w:i/>
                      <w:iCs/>
                      <w:color w:val="FF0000"/>
                      <w:sz w:val="19"/>
                      <w:szCs w:val="19"/>
                    </w:rPr>
                    <w:t>: #</w:t>
                  </w:r>
                  <w:r w:rsidRPr="00120045">
                    <w:rPr>
                      <w:rFonts w:ascii="Book Antiqua" w:hAnsi="Book Antiqua"/>
                      <w:b/>
                      <w:i/>
                      <w:iCs/>
                      <w:color w:val="FF0000"/>
                      <w:sz w:val="19"/>
                      <w:szCs w:val="19"/>
                      <w:highlight w:val="green"/>
                    </w:rPr>
                    <w:t>MPES-2010/2013</w:t>
                  </w:r>
                  <w:r>
                    <w:rPr>
                      <w:rFonts w:ascii="Book Antiqua" w:hAnsi="Book Antiqua"/>
                      <w:b/>
                      <w:i/>
                      <w:iCs/>
                      <w:color w:val="FF0000"/>
                      <w:sz w:val="19"/>
                      <w:szCs w:val="19"/>
                    </w:rPr>
                    <w:t>: #</w:t>
                  </w:r>
                  <w:r w:rsidRPr="00EE376A">
                    <w:rPr>
                      <w:rFonts w:ascii="Book Antiqua" w:hAnsi="Book Antiqua"/>
                      <w:b/>
                      <w:i/>
                      <w:iCs/>
                      <w:color w:val="FF0000"/>
                      <w:sz w:val="19"/>
                      <w:szCs w:val="19"/>
                      <w:highlight w:val="green"/>
                    </w:rPr>
                    <w:t>MPMS-2013</w:t>
                  </w:r>
                  <w:r>
                    <w:rPr>
                      <w:rFonts w:ascii="Book Antiqua" w:hAnsi="Book Antiqua"/>
                      <w:b/>
                      <w:i/>
                      <w:iCs/>
                      <w:color w:val="FF0000"/>
                      <w:sz w:val="19"/>
                      <w:szCs w:val="19"/>
                    </w:rPr>
                    <w:t>: #</w:t>
                  </w:r>
                  <w:r w:rsidRPr="0044786C">
                    <w:rPr>
                      <w:rFonts w:ascii="Book Antiqua" w:hAnsi="Book Antiqua"/>
                      <w:b/>
                      <w:i/>
                      <w:iCs/>
                      <w:color w:val="FF0000"/>
                      <w:sz w:val="19"/>
                      <w:szCs w:val="19"/>
                      <w:highlight w:val="green"/>
                    </w:rPr>
                    <w:t>TRF5-2013</w:t>
                  </w:r>
                  <w:r>
                    <w:rPr>
                      <w:rFonts w:ascii="Book Antiqua" w:hAnsi="Book Antiqua"/>
                      <w:b/>
                      <w:i/>
                      <w:iCs/>
                      <w:color w:val="FF0000"/>
                      <w:sz w:val="19"/>
                      <w:szCs w:val="19"/>
                    </w:rPr>
                    <w:t>: #</w:t>
                  </w:r>
                  <w:r w:rsidRPr="00453AAC">
                    <w:rPr>
                      <w:rFonts w:ascii="Book Antiqua" w:hAnsi="Book Antiqua"/>
                      <w:b/>
                      <w:i/>
                      <w:iCs/>
                      <w:color w:val="FF0000"/>
                      <w:sz w:val="19"/>
                      <w:szCs w:val="19"/>
                      <w:highlight w:val="green"/>
                    </w:rPr>
                    <w:t>TRF2-201</w:t>
                  </w:r>
                  <w:r>
                    <w:rPr>
                      <w:rFonts w:ascii="Book Antiqua" w:hAnsi="Book Antiqua"/>
                      <w:b/>
                      <w:i/>
                      <w:iCs/>
                      <w:color w:val="FF0000"/>
                      <w:sz w:val="19"/>
                      <w:szCs w:val="19"/>
                      <w:highlight w:val="green"/>
                    </w:rPr>
                    <w:t>1/2014</w:t>
                  </w:r>
                  <w:r>
                    <w:rPr>
                      <w:rFonts w:ascii="Book Antiqua" w:hAnsi="Book Antiqua"/>
                      <w:b/>
                      <w:i/>
                      <w:iCs/>
                      <w:color w:val="FF0000"/>
                      <w:sz w:val="19"/>
                      <w:szCs w:val="19"/>
                    </w:rPr>
                    <w:t>: #</w:t>
                  </w:r>
                  <w:r w:rsidRPr="00AB3C7C">
                    <w:rPr>
                      <w:rFonts w:ascii="Book Antiqua" w:hAnsi="Book Antiqua"/>
                      <w:b/>
                      <w:i/>
                      <w:iCs/>
                      <w:color w:val="FF0000"/>
                      <w:sz w:val="19"/>
                      <w:szCs w:val="19"/>
                      <w:highlight w:val="green"/>
                    </w:rPr>
                    <w:t>MPAM-2015</w:t>
                  </w:r>
                  <w:r w:rsidR="00797917">
                    <w:rPr>
                      <w:rFonts w:ascii="Book Antiqua" w:hAnsi="Book Antiqua"/>
                      <w:b/>
                      <w:i/>
                      <w:iCs/>
                      <w:color w:val="FF0000"/>
                      <w:sz w:val="19"/>
                      <w:szCs w:val="19"/>
                    </w:rPr>
                    <w:t>: #</w:t>
                  </w:r>
                  <w:r w:rsidR="00797917" w:rsidRPr="00797917">
                    <w:rPr>
                      <w:rFonts w:ascii="Book Antiqua" w:hAnsi="Book Antiqua"/>
                      <w:b/>
                      <w:i/>
                      <w:iCs/>
                      <w:color w:val="FF0000"/>
                      <w:sz w:val="19"/>
                      <w:szCs w:val="19"/>
                      <w:highlight w:val="green"/>
                    </w:rPr>
                    <w:t>PGM-BH/MG-2017</w:t>
                  </w:r>
                  <w:r w:rsidR="009556E1">
                    <w:rPr>
                      <w:rFonts w:ascii="Book Antiqua" w:hAnsi="Book Antiqua"/>
                      <w:b/>
                      <w:i/>
                      <w:iCs/>
                      <w:color w:val="FF0000"/>
                      <w:sz w:val="19"/>
                      <w:szCs w:val="19"/>
                    </w:rPr>
                    <w:t>:</w:t>
                  </w:r>
                  <w:r w:rsidR="00B43AE0">
                    <w:rPr>
                      <w:rFonts w:ascii="Book Antiqua" w:hAnsi="Book Antiqua"/>
                      <w:b/>
                      <w:i/>
                      <w:iCs/>
                      <w:color w:val="FF0000"/>
                      <w:sz w:val="19"/>
                      <w:szCs w:val="19"/>
                    </w:rPr>
                    <w:t xml:space="preserve"> #</w:t>
                  </w:r>
                  <w:r w:rsidR="00B43AE0" w:rsidRPr="00B7381C">
                    <w:rPr>
                      <w:rFonts w:ascii="Book Antiqua" w:hAnsi="Book Antiqua"/>
                      <w:b/>
                      <w:i/>
                      <w:iCs/>
                      <w:color w:val="FF0000"/>
                      <w:sz w:val="19"/>
                      <w:szCs w:val="19"/>
                      <w:highlight w:val="green"/>
                    </w:rPr>
                    <w:t>PGEPE-200</w:t>
                  </w:r>
                  <w:r w:rsidR="00B43AE0">
                    <w:rPr>
                      <w:rFonts w:ascii="Book Antiqua" w:hAnsi="Book Antiqua"/>
                      <w:b/>
                      <w:i/>
                      <w:iCs/>
                      <w:color w:val="FF0000"/>
                      <w:sz w:val="19"/>
                      <w:szCs w:val="19"/>
                      <w:highlight w:val="green"/>
                    </w:rPr>
                    <w:t>9/2018</w:t>
                  </w:r>
                  <w:r w:rsidR="00B43AE0">
                    <w:rPr>
                      <w:rFonts w:ascii="Book Antiqua" w:hAnsi="Book Antiqua"/>
                      <w:b/>
                      <w:i/>
                      <w:iCs/>
                      <w:color w:val="FF0000"/>
                      <w:sz w:val="19"/>
                      <w:szCs w:val="19"/>
                    </w:rPr>
                    <w:t>:</w:t>
                  </w:r>
                  <w:r w:rsidR="009556E1">
                    <w:rPr>
                      <w:rFonts w:ascii="Book Antiqua" w:hAnsi="Book Antiqua"/>
                      <w:b/>
                      <w:i/>
                      <w:iCs/>
                      <w:color w:val="FF0000"/>
                      <w:sz w:val="19"/>
                      <w:szCs w:val="19"/>
                    </w:rPr>
                    <w:t xml:space="preserve"> #</w:t>
                  </w:r>
                  <w:r w:rsidR="009556E1" w:rsidRPr="009556E1">
                    <w:rPr>
                      <w:rFonts w:ascii="Book Antiqua" w:hAnsi="Book Antiqua"/>
                      <w:b/>
                      <w:i/>
                      <w:iCs/>
                      <w:color w:val="FF0000"/>
                      <w:sz w:val="19"/>
                      <w:szCs w:val="19"/>
                      <w:highlight w:val="green"/>
                    </w:rPr>
                    <w:t>PGM-Campo Grande/MS-2019</w:t>
                  </w:r>
                  <w:r>
                    <w:rPr>
                      <w:rFonts w:ascii="Book Antiqua" w:hAnsi="Book Antiqua"/>
                      <w:b/>
                      <w:i/>
                      <w:iCs/>
                      <w:color w:val="FF0000"/>
                      <w:sz w:val="19"/>
                      <w:szCs w:val="19"/>
                    </w:rPr>
                    <w:t>: #</w:t>
                  </w:r>
                  <w:r w:rsidRPr="00D345F2">
                    <w:rPr>
                      <w:rFonts w:ascii="Book Antiqua" w:hAnsi="Book Antiqua"/>
                      <w:b/>
                      <w:i/>
                      <w:iCs/>
                      <w:color w:val="FF0000"/>
                      <w:sz w:val="19"/>
                      <w:szCs w:val="19"/>
                      <w:highlight w:val="green"/>
                    </w:rPr>
                    <w:t>TJMS-2020</w:t>
                  </w:r>
                  <w:r w:rsidR="00E96829">
                    <w:rPr>
                      <w:rFonts w:ascii="Book Antiqua" w:hAnsi="Book Antiqua"/>
                      <w:b/>
                      <w:i/>
                      <w:iCs/>
                      <w:color w:val="FF0000"/>
                      <w:sz w:val="19"/>
                      <w:szCs w:val="19"/>
                    </w:rPr>
                    <w:t>: #</w:t>
                  </w:r>
                  <w:r w:rsidR="00E96829" w:rsidRPr="00E96829">
                    <w:rPr>
                      <w:rFonts w:ascii="Book Antiqua" w:hAnsi="Book Antiqua"/>
                      <w:b/>
                      <w:i/>
                      <w:iCs/>
                      <w:color w:val="FF0000"/>
                      <w:sz w:val="19"/>
                      <w:szCs w:val="19"/>
                      <w:highlight w:val="green"/>
                    </w:rPr>
                    <w:t>PCPA-</w:t>
                  </w:r>
                  <w:r w:rsidR="00E96829">
                    <w:rPr>
                      <w:rFonts w:ascii="Book Antiqua" w:hAnsi="Book Antiqua"/>
                      <w:b/>
                      <w:i/>
                      <w:iCs/>
                      <w:color w:val="FF0000"/>
                      <w:sz w:val="19"/>
                      <w:szCs w:val="19"/>
                      <w:highlight w:val="green"/>
                    </w:rPr>
                    <w:t>2013/2016/</w:t>
                  </w:r>
                  <w:r w:rsidR="00E96829" w:rsidRPr="00E96829">
                    <w:rPr>
                      <w:rFonts w:ascii="Book Antiqua" w:hAnsi="Book Antiqua"/>
                      <w:b/>
                      <w:i/>
                      <w:iCs/>
                      <w:color w:val="FF0000"/>
                      <w:sz w:val="19"/>
                      <w:szCs w:val="19"/>
                      <w:highlight w:val="green"/>
                    </w:rPr>
                    <w:t>2021</w:t>
                  </w:r>
                  <w:r w:rsidR="008E249E">
                    <w:rPr>
                      <w:rFonts w:ascii="Book Antiqua" w:hAnsi="Book Antiqua"/>
                      <w:b/>
                      <w:i/>
                      <w:iCs/>
                      <w:color w:val="FF0000"/>
                      <w:sz w:val="19"/>
                      <w:szCs w:val="19"/>
                    </w:rPr>
                    <w:t>:</w:t>
                  </w:r>
                  <w:r w:rsidR="00CD304D">
                    <w:rPr>
                      <w:rFonts w:ascii="Book Antiqua" w:hAnsi="Book Antiqua"/>
                      <w:b/>
                      <w:i/>
                      <w:iCs/>
                      <w:color w:val="FF0000"/>
                      <w:sz w:val="19"/>
                      <w:szCs w:val="19"/>
                    </w:rPr>
                    <w:t xml:space="preserve"> #</w:t>
                  </w:r>
                  <w:r w:rsidR="00CD304D" w:rsidRPr="00D70CEB">
                    <w:rPr>
                      <w:rFonts w:ascii="Book Antiqua" w:hAnsi="Book Antiqua"/>
                      <w:b/>
                      <w:i/>
                      <w:iCs/>
                      <w:color w:val="FF0000"/>
                      <w:sz w:val="19"/>
                      <w:szCs w:val="19"/>
                      <w:highlight w:val="green"/>
                    </w:rPr>
                    <w:t>TRF3-201</w:t>
                  </w:r>
                  <w:r w:rsidR="00CD304D">
                    <w:rPr>
                      <w:rFonts w:ascii="Book Antiqua" w:hAnsi="Book Antiqua"/>
                      <w:b/>
                      <w:i/>
                      <w:iCs/>
                      <w:color w:val="FF0000"/>
                      <w:sz w:val="19"/>
                      <w:szCs w:val="19"/>
                      <w:highlight w:val="green"/>
                    </w:rPr>
                    <w:t>3/2016/2022</w:t>
                  </w:r>
                  <w:r w:rsidR="00CD304D">
                    <w:rPr>
                      <w:rFonts w:ascii="Book Antiqua" w:hAnsi="Book Antiqua"/>
                      <w:b/>
                      <w:i/>
                      <w:iCs/>
                      <w:color w:val="FF0000"/>
                      <w:sz w:val="19"/>
                      <w:szCs w:val="19"/>
                    </w:rPr>
                    <w:t>:</w:t>
                  </w:r>
                  <w:r w:rsidR="008E249E">
                    <w:rPr>
                      <w:rFonts w:ascii="Book Antiqua" w:hAnsi="Book Antiqua"/>
                      <w:b/>
                      <w:i/>
                      <w:iCs/>
                      <w:color w:val="FF0000"/>
                      <w:sz w:val="19"/>
                      <w:szCs w:val="19"/>
                    </w:rPr>
                    <w:t xml:space="preserve"> #</w:t>
                  </w:r>
                  <w:r w:rsidR="008E249E" w:rsidRPr="008E249E">
                    <w:rPr>
                      <w:rFonts w:ascii="Book Antiqua" w:hAnsi="Book Antiqua"/>
                      <w:b/>
                      <w:i/>
                      <w:iCs/>
                      <w:color w:val="FF0000"/>
                      <w:sz w:val="19"/>
                      <w:szCs w:val="19"/>
                      <w:highlight w:val="green"/>
                    </w:rPr>
                    <w:t>MPRJ-2022</w:t>
                  </w:r>
                  <w:r w:rsidR="001140B6">
                    <w:rPr>
                      <w:rFonts w:ascii="Book Antiqua" w:hAnsi="Book Antiqua"/>
                      <w:b/>
                      <w:i/>
                      <w:iCs/>
                      <w:color w:val="FF0000"/>
                      <w:sz w:val="19"/>
                      <w:szCs w:val="19"/>
                    </w:rPr>
                    <w:t>: #</w:t>
                  </w:r>
                  <w:r w:rsidR="001140B6" w:rsidRPr="001140B6">
                    <w:rPr>
                      <w:rFonts w:ascii="Book Antiqua" w:hAnsi="Book Antiqua"/>
                      <w:b/>
                      <w:i/>
                      <w:iCs/>
                      <w:color w:val="FF0000"/>
                      <w:sz w:val="19"/>
                      <w:szCs w:val="19"/>
                      <w:highlight w:val="green"/>
                    </w:rPr>
                    <w:t>DPEPA-2022</w:t>
                  </w:r>
                  <w:r>
                    <w:rPr>
                      <w:rFonts w:ascii="Book Antiqua" w:hAnsi="Book Antiqua"/>
                      <w:b/>
                      <w:i/>
                      <w:iCs/>
                      <w:color w:val="FF0000"/>
                      <w:sz w:val="19"/>
                      <w:szCs w:val="19"/>
                    </w:rPr>
                    <w:t>:</w:t>
                  </w:r>
                  <w:r w:rsidR="003A786F">
                    <w:rPr>
                      <w:rFonts w:ascii="Book Antiqua" w:hAnsi="Book Antiqua"/>
                      <w:b/>
                      <w:i/>
                      <w:iCs/>
                      <w:color w:val="FF0000"/>
                      <w:sz w:val="19"/>
                      <w:szCs w:val="19"/>
                    </w:rPr>
                    <w:t xml:space="preserve"> #</w:t>
                  </w:r>
                  <w:r w:rsidR="003A786F" w:rsidRPr="00FA2A74">
                    <w:rPr>
                      <w:rFonts w:ascii="Book Antiqua" w:hAnsi="Book Antiqua"/>
                      <w:b/>
                      <w:i/>
                      <w:iCs/>
                      <w:color w:val="FF0000"/>
                      <w:sz w:val="19"/>
                      <w:szCs w:val="19"/>
                      <w:highlight w:val="green"/>
                    </w:rPr>
                    <w:t>MPSC-202</w:t>
                  </w:r>
                  <w:r w:rsidR="00301E07">
                    <w:rPr>
                      <w:rFonts w:ascii="Book Antiqua" w:hAnsi="Book Antiqua"/>
                      <w:b/>
                      <w:i/>
                      <w:iCs/>
                      <w:color w:val="FF0000"/>
                      <w:sz w:val="19"/>
                      <w:szCs w:val="19"/>
                      <w:highlight w:val="green"/>
                    </w:rPr>
                    <w:t>3/2024</w:t>
                  </w:r>
                  <w:r w:rsidR="003A786F">
                    <w:rPr>
                      <w:rFonts w:ascii="Book Antiqua" w:hAnsi="Book Antiqua"/>
                      <w:b/>
                      <w:i/>
                      <w:iCs/>
                      <w:color w:val="FF0000"/>
                      <w:sz w:val="19"/>
                      <w:szCs w:val="19"/>
                    </w:rPr>
                    <w:t>:</w:t>
                  </w:r>
                  <w:r w:rsidR="00AA3EFB">
                    <w:rPr>
                      <w:rFonts w:ascii="Book Antiqua" w:hAnsi="Book Antiqua"/>
                      <w:b/>
                      <w:i/>
                      <w:iCs/>
                      <w:color w:val="FF0000"/>
                      <w:sz w:val="19"/>
                      <w:szCs w:val="19"/>
                    </w:rPr>
                    <w:t xml:space="preserve"> #</w:t>
                  </w:r>
                  <w:r w:rsidR="00AA3EFB" w:rsidRPr="00AA3EFB">
                    <w:rPr>
                      <w:rFonts w:ascii="Book Antiqua" w:hAnsi="Book Antiqua"/>
                      <w:b/>
                      <w:i/>
                      <w:iCs/>
                      <w:color w:val="FF0000"/>
                      <w:sz w:val="19"/>
                      <w:szCs w:val="19"/>
                      <w:highlight w:val="green"/>
                    </w:rPr>
                    <w:t>TJSP-2024</w:t>
                  </w:r>
                  <w:r w:rsidR="00AA3EFB">
                    <w:rPr>
                      <w:rFonts w:ascii="Book Antiqua" w:hAnsi="Book Antiqua"/>
                      <w:b/>
                      <w:i/>
                      <w:iCs/>
                      <w:color w:val="FF0000"/>
                      <w:sz w:val="19"/>
                      <w:szCs w:val="19"/>
                    </w:rPr>
                    <w:t>:</w:t>
                  </w:r>
                  <w:r>
                    <w:rPr>
                      <w:rFonts w:ascii="Book Antiqua" w:hAnsi="Book Antiqua"/>
                      <w:b/>
                      <w:i/>
                      <w:iCs/>
                      <w:color w:val="FF0000"/>
                      <w:sz w:val="19"/>
                      <w:szCs w:val="19"/>
                    </w:rPr>
                    <w:t xml:space="preserve"> #</w:t>
                  </w:r>
                  <w:r w:rsidRPr="00453AAC">
                    <w:rPr>
                      <w:rFonts w:ascii="Book Antiqua" w:hAnsi="Book Antiqua"/>
                      <w:b/>
                      <w:i/>
                      <w:iCs/>
                      <w:color w:val="FF0000"/>
                      <w:sz w:val="19"/>
                      <w:szCs w:val="19"/>
                      <w:highlight w:val="green"/>
                    </w:rPr>
                    <w:t>CESPE</w:t>
                  </w:r>
                  <w:r w:rsidR="00AA3EFB">
                    <w:rPr>
                      <w:rFonts w:ascii="Book Antiqua" w:hAnsi="Book Antiqua"/>
                      <w:b/>
                      <w:i/>
                      <w:iCs/>
                      <w:color w:val="FF0000"/>
                      <w:sz w:val="19"/>
                      <w:szCs w:val="19"/>
                    </w:rPr>
                    <w:t>: #</w:t>
                  </w:r>
                  <w:r w:rsidR="00AA3EFB" w:rsidRPr="00AA3EFB">
                    <w:rPr>
                      <w:rFonts w:ascii="Book Antiqua" w:hAnsi="Book Antiqua"/>
                      <w:b/>
                      <w:i/>
                      <w:iCs/>
                      <w:color w:val="FF0000"/>
                      <w:sz w:val="19"/>
                      <w:szCs w:val="19"/>
                      <w:highlight w:val="green"/>
                    </w:rPr>
                    <w:t>FCC</w:t>
                  </w:r>
                  <w:r>
                    <w:rPr>
                      <w:rFonts w:ascii="Book Antiqua" w:hAnsi="Book Antiqua"/>
                      <w:b/>
                      <w:i/>
                      <w:iCs/>
                      <w:color w:val="FF0000"/>
                      <w:sz w:val="19"/>
                      <w:szCs w:val="19"/>
                    </w:rPr>
                    <w:t>: #</w:t>
                  </w:r>
                  <w:r w:rsidRPr="00120045">
                    <w:rPr>
                      <w:rFonts w:ascii="Book Antiqua" w:hAnsi="Book Antiqua"/>
                      <w:b/>
                      <w:i/>
                      <w:iCs/>
                      <w:color w:val="FF0000"/>
                      <w:sz w:val="19"/>
                      <w:szCs w:val="19"/>
                      <w:highlight w:val="green"/>
                    </w:rPr>
                    <w:t>VUNESP</w:t>
                  </w:r>
                  <w:r w:rsidRPr="00D345F2">
                    <w:rPr>
                      <w:rFonts w:ascii="Book Antiqua" w:hAnsi="Book Antiqua"/>
                      <w:bCs/>
                      <w:color w:val="000000"/>
                      <w:sz w:val="19"/>
                      <w:szCs w:val="19"/>
                    </w:rPr>
                    <w:t>:</w:t>
                  </w:r>
                  <w:r w:rsidR="00D345F2">
                    <w:rPr>
                      <w:rFonts w:ascii="Book Antiqua" w:eastAsia="Times New Roman" w:hAnsi="Book Antiqua" w:cs="Times New Roman"/>
                      <w:bCs/>
                      <w:color w:val="000000"/>
                      <w:sz w:val="19"/>
                      <w:szCs w:val="19"/>
                      <w:lang w:eastAsia="pt-BR"/>
                    </w:rPr>
                    <w:t xml:space="preserve"> Inicialmente, cumpre ressaltar que </w:t>
                  </w:r>
                  <w:r w:rsidR="00D345F2" w:rsidRPr="00D345F2">
                    <w:rPr>
                      <w:rFonts w:ascii="Book Antiqua" w:eastAsia="Times New Roman" w:hAnsi="Book Antiqua" w:cs="Times New Roman"/>
                      <w:b/>
                      <w:color w:val="000000"/>
                      <w:sz w:val="19"/>
                      <w:szCs w:val="19"/>
                      <w:highlight w:val="green"/>
                      <w:lang w:eastAsia="pt-BR"/>
                    </w:rPr>
                    <w:t>somente quando</w:t>
                  </w:r>
                  <w:r w:rsidR="00D345F2" w:rsidRPr="00D345F2">
                    <w:rPr>
                      <w:rFonts w:ascii="Book Antiqua" w:eastAsia="Times New Roman" w:hAnsi="Book Antiqua" w:cs="Times New Roman"/>
                      <w:b/>
                      <w:color w:val="000000"/>
                      <w:sz w:val="19"/>
                      <w:szCs w:val="19"/>
                      <w:lang w:eastAsia="pt-BR"/>
                    </w:rPr>
                    <w:t xml:space="preserve"> </w:t>
                  </w:r>
                  <w:r w:rsidR="00D345F2" w:rsidRPr="00D345F2">
                    <w:rPr>
                      <w:rFonts w:ascii="Book Antiqua" w:eastAsia="Times New Roman" w:hAnsi="Book Antiqua" w:cs="Times New Roman"/>
                      <w:b/>
                      <w:color w:val="000000"/>
                      <w:sz w:val="19"/>
                      <w:szCs w:val="19"/>
                      <w:highlight w:val="yellow"/>
                      <w:lang w:eastAsia="pt-BR"/>
                    </w:rPr>
                    <w:t>a obra o atividade for potencialmente causadora de significativa degradação ambiental</w:t>
                  </w:r>
                  <w:r w:rsidR="00D345F2" w:rsidRPr="00D345F2">
                    <w:rPr>
                      <w:rFonts w:ascii="Book Antiqua" w:eastAsia="Times New Roman" w:hAnsi="Book Antiqua" w:cs="Times New Roman"/>
                      <w:b/>
                      <w:color w:val="000000"/>
                      <w:sz w:val="19"/>
                      <w:szCs w:val="19"/>
                      <w:lang w:eastAsia="pt-BR"/>
                    </w:rPr>
                    <w:t xml:space="preserve"> </w:t>
                  </w:r>
                  <w:r w:rsidR="00D345F2" w:rsidRPr="00D345F2">
                    <w:rPr>
                      <w:rFonts w:ascii="Book Antiqua" w:eastAsia="Times New Roman" w:hAnsi="Book Antiqua" w:cs="Times New Roman"/>
                      <w:b/>
                      <w:color w:val="000000"/>
                      <w:sz w:val="19"/>
                      <w:szCs w:val="19"/>
                      <w:highlight w:val="green"/>
                      <w:lang w:eastAsia="pt-BR"/>
                    </w:rPr>
                    <w:t>será imprescindível a realização</w:t>
                  </w:r>
                  <w:r w:rsidR="00D345F2" w:rsidRPr="00D345F2">
                    <w:rPr>
                      <w:rFonts w:ascii="Book Antiqua" w:eastAsia="Times New Roman" w:hAnsi="Book Antiqua" w:cs="Times New Roman"/>
                      <w:bCs/>
                      <w:color w:val="000000"/>
                      <w:sz w:val="19"/>
                      <w:szCs w:val="19"/>
                      <w:lang w:eastAsia="pt-BR"/>
                    </w:rPr>
                    <w:t xml:space="preserve"> de </w:t>
                  </w:r>
                  <w:r w:rsidR="00D345F2" w:rsidRPr="00D345F2">
                    <w:rPr>
                      <w:rFonts w:ascii="Book Antiqua" w:eastAsia="Times New Roman" w:hAnsi="Book Antiqua" w:cs="Times New Roman"/>
                      <w:b/>
                      <w:color w:val="000000"/>
                      <w:sz w:val="19"/>
                      <w:szCs w:val="19"/>
                      <w:shd w:val="clear" w:color="auto" w:fill="F7CAAC" w:themeFill="accent2" w:themeFillTint="66"/>
                      <w:lang w:eastAsia="pt-BR"/>
                    </w:rPr>
                    <w:t>estudo prévio de impacto ambiental</w:t>
                  </w:r>
                  <w:r w:rsidR="00D345F2" w:rsidRPr="00D345F2">
                    <w:rPr>
                      <w:rFonts w:ascii="Book Antiqua" w:eastAsia="Times New Roman" w:hAnsi="Book Antiqua" w:cs="Times New Roman"/>
                      <w:bCs/>
                      <w:color w:val="000000"/>
                      <w:sz w:val="19"/>
                      <w:szCs w:val="19"/>
                      <w:lang w:eastAsia="pt-BR"/>
                    </w:rPr>
                    <w:t xml:space="preserve">, </w:t>
                  </w:r>
                  <w:r w:rsidR="00D345F2" w:rsidRPr="00D345F2">
                    <w:rPr>
                      <w:rFonts w:ascii="Book Antiqua" w:eastAsia="Times New Roman" w:hAnsi="Book Antiqua" w:cs="Times New Roman"/>
                      <w:b/>
                      <w:color w:val="000000"/>
                      <w:sz w:val="19"/>
                      <w:szCs w:val="19"/>
                      <w:highlight w:val="green"/>
                      <w:lang w:eastAsia="pt-BR"/>
                    </w:rPr>
                    <w:t>sob pena de nulidade da licença ambiental</w:t>
                  </w:r>
                  <w:r w:rsidR="00D345F2" w:rsidRPr="00D345F2">
                    <w:rPr>
                      <w:rFonts w:ascii="Book Antiqua" w:eastAsia="Times New Roman" w:hAnsi="Book Antiqua" w:cs="Times New Roman"/>
                      <w:bCs/>
                      <w:color w:val="000000"/>
                      <w:sz w:val="19"/>
                      <w:szCs w:val="19"/>
                      <w:lang w:eastAsia="pt-BR"/>
                    </w:rPr>
                    <w:t xml:space="preserve">, nos termos do art. 225, </w:t>
                  </w:r>
                  <w:r w:rsidR="00D345F2">
                    <w:rPr>
                      <w:rFonts w:ascii="Book Antiqua" w:eastAsia="Times New Roman" w:hAnsi="Book Antiqua" w:cs="Times New Roman"/>
                      <w:bCs/>
                      <w:color w:val="000000"/>
                      <w:sz w:val="19"/>
                      <w:szCs w:val="19"/>
                      <w:lang w:eastAsia="pt-BR"/>
                    </w:rPr>
                    <w:t xml:space="preserve">§1º, </w:t>
                  </w:r>
                  <w:r w:rsidR="00D345F2" w:rsidRPr="00D345F2">
                    <w:rPr>
                      <w:rFonts w:ascii="Book Antiqua" w:eastAsia="Times New Roman" w:hAnsi="Book Antiqua" w:cs="Times New Roman"/>
                      <w:bCs/>
                      <w:color w:val="000000"/>
                      <w:sz w:val="19"/>
                      <w:szCs w:val="19"/>
                      <w:lang w:eastAsia="pt-BR"/>
                    </w:rPr>
                    <w:t xml:space="preserve">IV, da </w:t>
                  </w:r>
                  <w:r w:rsidR="00D345F2">
                    <w:rPr>
                      <w:rFonts w:ascii="Book Antiqua" w:eastAsia="Times New Roman" w:hAnsi="Book Antiqua" w:cs="Times New Roman"/>
                      <w:bCs/>
                      <w:color w:val="000000"/>
                      <w:sz w:val="19"/>
                      <w:szCs w:val="19"/>
                      <w:lang w:eastAsia="pt-BR"/>
                    </w:rPr>
                    <w:t>CF</w:t>
                  </w:r>
                  <w:r w:rsidR="00D345F2" w:rsidRPr="00D345F2">
                    <w:rPr>
                      <w:rFonts w:ascii="Book Antiqua" w:eastAsia="Times New Roman" w:hAnsi="Book Antiqua" w:cs="Times New Roman"/>
                      <w:bCs/>
                      <w:color w:val="000000"/>
                      <w:sz w:val="19"/>
                      <w:szCs w:val="19"/>
                      <w:lang w:eastAsia="pt-BR"/>
                    </w:rPr>
                    <w:t>.</w:t>
                  </w:r>
                  <w:r w:rsidR="00D345F2">
                    <w:rPr>
                      <w:rFonts w:ascii="Book Antiqua" w:eastAsia="Times New Roman" w:hAnsi="Book Antiqua" w:cs="Times New Roman"/>
                      <w:bCs/>
                      <w:color w:val="000000"/>
                      <w:sz w:val="19"/>
                      <w:szCs w:val="19"/>
                      <w:lang w:eastAsia="pt-BR"/>
                    </w:rPr>
                    <w:t xml:space="preserve"> Portanto, s</w:t>
                  </w:r>
                  <w:r w:rsidR="00D345F2" w:rsidRPr="00D345F2">
                    <w:rPr>
                      <w:rFonts w:ascii="Book Antiqua" w:eastAsia="Times New Roman" w:hAnsi="Book Antiqua" w:cs="Times New Roman"/>
                      <w:bCs/>
                      <w:color w:val="000000"/>
                      <w:sz w:val="19"/>
                      <w:szCs w:val="19"/>
                      <w:lang w:eastAsia="pt-BR"/>
                    </w:rPr>
                    <w:t>egundo a CF/88, nem sempre será exigido estudo de impacto ambiental</w:t>
                  </w:r>
                  <w:r w:rsidR="00D345F2">
                    <w:rPr>
                      <w:rFonts w:ascii="Book Antiqua" w:eastAsia="Times New Roman" w:hAnsi="Book Antiqua" w:cs="Times New Roman"/>
                      <w:bCs/>
                      <w:color w:val="000000"/>
                      <w:sz w:val="19"/>
                      <w:szCs w:val="19"/>
                      <w:lang w:eastAsia="pt-BR"/>
                    </w:rPr>
                    <w:t xml:space="preserve">. Tal compreensão também pode ser extraída do art. 3º da Res. 237/97. </w:t>
                  </w:r>
                  <w:r w:rsidR="00D345F2" w:rsidRPr="00D345F2">
                    <w:rPr>
                      <w:rFonts w:ascii="Book Antiqua" w:eastAsia="Times New Roman" w:hAnsi="Book Antiqua" w:cs="Times New Roman"/>
                      <w:bCs/>
                      <w:color w:val="000000"/>
                      <w:sz w:val="19"/>
                      <w:szCs w:val="19"/>
                      <w:lang w:eastAsia="pt-BR"/>
                    </w:rPr>
                    <w:t>Desta forma, a produção de prova pericial é imprescindível para a aferição da necessidade ou não do EIA-RIMA</w:t>
                  </w:r>
                  <w:r w:rsidR="00130331">
                    <w:rPr>
                      <w:rFonts w:ascii="Book Antiqua" w:eastAsia="Times New Roman" w:hAnsi="Book Antiqua" w:cs="Times New Roman"/>
                      <w:bCs/>
                      <w:color w:val="000000"/>
                      <w:sz w:val="19"/>
                      <w:szCs w:val="19"/>
                      <w:lang w:eastAsia="pt-BR"/>
                    </w:rPr>
                    <w:t>.</w:t>
                  </w:r>
                  <w:r w:rsidR="00FD7D75">
                    <w:rPr>
                      <w:rStyle w:val="Refdenotaderodap"/>
                      <w:rFonts w:ascii="Book Antiqua" w:eastAsia="Times New Roman" w:hAnsi="Book Antiqua" w:cs="Times New Roman"/>
                      <w:bCs/>
                      <w:color w:val="000000"/>
                      <w:sz w:val="19"/>
                      <w:szCs w:val="19"/>
                      <w:lang w:eastAsia="pt-BR"/>
                    </w:rPr>
                    <w:footnoteReference w:id="2"/>
                  </w:r>
                  <w:r w:rsidR="00130331">
                    <w:rPr>
                      <w:rFonts w:ascii="Book Antiqua" w:eastAsia="Times New Roman" w:hAnsi="Book Antiqua" w:cs="Times New Roman"/>
                      <w:bCs/>
                      <w:color w:val="000000"/>
                      <w:sz w:val="19"/>
                      <w:szCs w:val="19"/>
                      <w:lang w:eastAsia="pt-BR"/>
                    </w:rPr>
                    <w:t xml:space="preserve"> </w:t>
                  </w:r>
                </w:p>
                <w:p w14:paraId="7E8DD45B" w14:textId="56274B91" w:rsidR="009D30D4" w:rsidRPr="00FA0F2D" w:rsidRDefault="00FD1527" w:rsidP="00F213A3">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009D30D4" w:rsidRPr="00FA0F2D">
                    <w:rPr>
                      <w:rFonts w:ascii="Book Antiqua" w:eastAsia="Times New Roman" w:hAnsi="Book Antiqua" w:cs="Times New Roman"/>
                      <w:b/>
                      <w:color w:val="000000"/>
                      <w:sz w:val="19"/>
                      <w:szCs w:val="19"/>
                      <w:lang w:eastAsia="pt-BR"/>
                    </w:rPr>
                    <w:t xml:space="preserve">: </w:t>
                  </w:r>
                  <w:r w:rsidR="009D30D4" w:rsidRPr="00FA0F2D">
                    <w:rPr>
                      <w:rFonts w:ascii="Book Antiqua" w:eastAsia="Times New Roman" w:hAnsi="Book Antiqua" w:cs="Times New Roman"/>
                      <w:color w:val="000000"/>
                      <w:sz w:val="19"/>
                      <w:szCs w:val="19"/>
                      <w:lang w:eastAsia="pt-BR"/>
                    </w:rPr>
                    <w:t>A audiência pública</w:t>
                  </w:r>
                  <w:r w:rsidR="0055679D" w:rsidRPr="00FA0F2D">
                    <w:rPr>
                      <w:rFonts w:ascii="Book Antiqua" w:eastAsia="Times New Roman" w:hAnsi="Book Antiqua" w:cs="Times New Roman"/>
                      <w:color w:val="000000"/>
                      <w:sz w:val="19"/>
                      <w:szCs w:val="19"/>
                      <w:lang w:eastAsia="pt-BR"/>
                    </w:rPr>
                    <w:t xml:space="preserve"> </w:t>
                  </w:r>
                  <w:r w:rsidR="009D30D4" w:rsidRPr="00FA0F2D">
                    <w:rPr>
                      <w:rFonts w:ascii="Book Antiqua" w:eastAsia="Times New Roman" w:hAnsi="Book Antiqua" w:cs="Times New Roman"/>
                      <w:color w:val="000000"/>
                      <w:sz w:val="19"/>
                      <w:szCs w:val="19"/>
                      <w:lang w:eastAsia="pt-BR"/>
                    </w:rPr>
                    <w:t>foi regulamentada</w:t>
                  </w:r>
                  <w:r w:rsidR="0055679D" w:rsidRPr="00FA0F2D">
                    <w:rPr>
                      <w:rFonts w:ascii="Book Antiqua" w:eastAsia="Times New Roman" w:hAnsi="Book Antiqua" w:cs="Times New Roman"/>
                      <w:color w:val="000000"/>
                      <w:sz w:val="19"/>
                      <w:szCs w:val="19"/>
                      <w:lang w:eastAsia="pt-BR"/>
                    </w:rPr>
                    <w:t xml:space="preserve"> em âmbito federal</w:t>
                  </w:r>
                  <w:r w:rsidR="009D30D4" w:rsidRPr="00FA0F2D">
                    <w:rPr>
                      <w:rFonts w:ascii="Book Antiqua" w:eastAsia="Times New Roman" w:hAnsi="Book Antiqua" w:cs="Times New Roman"/>
                      <w:color w:val="000000"/>
                      <w:sz w:val="19"/>
                      <w:szCs w:val="19"/>
                      <w:lang w:eastAsia="pt-BR"/>
                    </w:rPr>
                    <w:t xml:space="preserve"> pela Res</w:t>
                  </w:r>
                  <w:r w:rsidRPr="00FA0F2D">
                    <w:rPr>
                      <w:rFonts w:ascii="Book Antiqua" w:eastAsia="Times New Roman" w:hAnsi="Book Antiqua" w:cs="Times New Roman"/>
                      <w:color w:val="000000"/>
                      <w:sz w:val="19"/>
                      <w:szCs w:val="19"/>
                      <w:lang w:eastAsia="pt-BR"/>
                    </w:rPr>
                    <w:t>.</w:t>
                  </w:r>
                  <w:r w:rsidR="009D30D4" w:rsidRPr="00FA0F2D">
                    <w:rPr>
                      <w:rFonts w:ascii="Book Antiqua" w:eastAsia="Times New Roman" w:hAnsi="Book Antiqua" w:cs="Times New Roman"/>
                      <w:color w:val="000000"/>
                      <w:sz w:val="19"/>
                      <w:szCs w:val="19"/>
                      <w:lang w:eastAsia="pt-BR"/>
                    </w:rPr>
                    <w:t xml:space="preserve"> 09/87 do Conama</w:t>
                  </w:r>
                  <w:r w:rsidR="0055679D" w:rsidRPr="00FA0F2D">
                    <w:rPr>
                      <w:rFonts w:ascii="Book Antiqua" w:eastAsia="Times New Roman" w:hAnsi="Book Antiqua" w:cs="Times New Roman"/>
                      <w:color w:val="000000"/>
                      <w:sz w:val="19"/>
                      <w:szCs w:val="19"/>
                      <w:lang w:eastAsia="pt-BR"/>
                    </w:rPr>
                    <w:t>, tendo por finalidade expor aos interessados o conteúdo do RIMA, dirimir as eventuais dúvidas e colher críticas e sugestões ao projeto (art. 1º)</w:t>
                  </w:r>
                  <w:r w:rsidR="009D30D4" w:rsidRPr="00FA0F2D">
                    <w:rPr>
                      <w:rFonts w:ascii="Book Antiqua" w:eastAsia="Times New Roman" w:hAnsi="Book Antiqua" w:cs="Times New Roman"/>
                      <w:color w:val="000000"/>
                      <w:sz w:val="19"/>
                      <w:szCs w:val="19"/>
                      <w:lang w:eastAsia="pt-BR"/>
                    </w:rPr>
                    <w:t>.</w:t>
                  </w:r>
                  <w:r w:rsidR="0055679D" w:rsidRPr="00FA0F2D">
                    <w:rPr>
                      <w:rFonts w:ascii="Book Antiqua" w:eastAsia="Times New Roman" w:hAnsi="Book Antiqua" w:cs="Times New Roman"/>
                      <w:color w:val="000000"/>
                      <w:sz w:val="19"/>
                      <w:szCs w:val="19"/>
                      <w:lang w:eastAsia="pt-BR"/>
                    </w:rPr>
                    <w:t xml:space="preserve"> Cumpre observar ainda que, face ao exposto no art. 2º da Res. 09/87, o </w:t>
                  </w:r>
                  <w:r w:rsidR="0055679D" w:rsidRPr="00FA0F2D">
                    <w:rPr>
                      <w:rFonts w:ascii="Book Antiqua" w:eastAsia="Times New Roman" w:hAnsi="Book Antiqua" w:cs="Times New Roman"/>
                      <w:b/>
                      <w:color w:val="000000"/>
                      <w:sz w:val="19"/>
                      <w:szCs w:val="19"/>
                      <w:lang w:eastAsia="pt-BR"/>
                    </w:rPr>
                    <w:t xml:space="preserve">órgão ambiental </w:t>
                  </w:r>
                  <w:r w:rsidR="0055679D" w:rsidRPr="00FA0F2D">
                    <w:rPr>
                      <w:rFonts w:ascii="Book Antiqua" w:eastAsia="Times New Roman" w:hAnsi="Book Antiqua" w:cs="Times New Roman"/>
                      <w:color w:val="000000"/>
                      <w:sz w:val="19"/>
                      <w:szCs w:val="19"/>
                      <w:lang w:eastAsia="pt-BR"/>
                    </w:rPr>
                    <w:t xml:space="preserve">irá promover a realização de audiência pública sempre que </w:t>
                  </w:r>
                  <w:r w:rsidR="0055679D" w:rsidRPr="00FA0F2D">
                    <w:rPr>
                      <w:rFonts w:ascii="Book Antiqua" w:eastAsia="Times New Roman" w:hAnsi="Book Antiqua" w:cs="Times New Roman"/>
                      <w:b/>
                      <w:color w:val="000000"/>
                      <w:sz w:val="19"/>
                      <w:szCs w:val="19"/>
                      <w:lang w:eastAsia="pt-BR"/>
                    </w:rPr>
                    <w:t xml:space="preserve">julgar conveniente, </w:t>
                  </w:r>
                  <w:r w:rsidR="0055679D" w:rsidRPr="00FA0F2D">
                    <w:rPr>
                      <w:rFonts w:ascii="Book Antiqua" w:eastAsia="Times New Roman" w:hAnsi="Book Antiqua" w:cs="Times New Roman"/>
                      <w:color w:val="000000"/>
                      <w:sz w:val="19"/>
                      <w:szCs w:val="19"/>
                      <w:lang w:eastAsia="pt-BR"/>
                    </w:rPr>
                    <w:t xml:space="preserve">ou quando for </w:t>
                  </w:r>
                  <w:r w:rsidR="0055679D" w:rsidRPr="00FA0F2D">
                    <w:rPr>
                      <w:rFonts w:ascii="Book Antiqua" w:eastAsia="Times New Roman" w:hAnsi="Book Antiqua" w:cs="Times New Roman"/>
                      <w:b/>
                      <w:color w:val="000000"/>
                      <w:sz w:val="19"/>
                      <w:szCs w:val="19"/>
                      <w:lang w:eastAsia="pt-BR"/>
                    </w:rPr>
                    <w:t>provocado por entidade civil, pelo MP, ou por 50 ou mais cidadãos.</w:t>
                  </w:r>
                </w:p>
              </w:tc>
            </w:tr>
          </w:tbl>
          <w:p w14:paraId="2585364B" w14:textId="75185034" w:rsidR="00F213A3" w:rsidRPr="008A01CF"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FA0F2D">
              <w:rPr>
                <w:rFonts w:ascii="Book Antiqua" w:eastAsia="Times New Roman" w:hAnsi="Book Antiqua" w:cs="Times New Roman"/>
                <w:b/>
                <w:color w:val="000000"/>
                <w:sz w:val="19"/>
                <w:szCs w:val="19"/>
                <w:highlight w:val="magenta"/>
                <w:lang w:eastAsia="pt-BR"/>
              </w:rPr>
              <w:t>Art. 4º</w:t>
            </w:r>
            <w:r w:rsidRPr="00FA0F2D">
              <w:rPr>
                <w:rFonts w:ascii="Book Antiqua" w:eastAsia="Times New Roman" w:hAnsi="Book Antiqua" w:cs="Times New Roman"/>
                <w:color w:val="000000"/>
                <w:sz w:val="19"/>
                <w:szCs w:val="19"/>
                <w:lang w:eastAsia="pt-BR"/>
              </w:rPr>
              <w:t xml:space="preserve"> - </w:t>
            </w:r>
            <w:r w:rsidRPr="00514B37">
              <w:rPr>
                <w:rFonts w:ascii="Book Antiqua" w:eastAsia="Times New Roman" w:hAnsi="Book Antiqua" w:cs="Times New Roman"/>
                <w:b/>
                <w:color w:val="000000"/>
                <w:sz w:val="19"/>
                <w:szCs w:val="19"/>
                <w:highlight w:val="green"/>
                <w:lang w:eastAsia="pt-BR"/>
              </w:rPr>
              <w:t>Compete</w:t>
            </w:r>
            <w:r w:rsidRPr="00FA0F2D">
              <w:rPr>
                <w:rFonts w:ascii="Book Antiqua" w:eastAsia="Times New Roman" w:hAnsi="Book Antiqua" w:cs="Times New Roman"/>
                <w:b/>
                <w:color w:val="000000"/>
                <w:sz w:val="19"/>
                <w:szCs w:val="19"/>
                <w:lang w:eastAsia="pt-BR"/>
              </w:rPr>
              <w:t xml:space="preserve"> ao Instituto Brasileiro do Meio Ambiente e dos Recursos Naturais Renováveis - </w:t>
            </w:r>
            <w:r w:rsidRPr="00514B37">
              <w:rPr>
                <w:rFonts w:ascii="Book Antiqua" w:eastAsia="Times New Roman" w:hAnsi="Book Antiqua" w:cs="Times New Roman"/>
                <w:b/>
                <w:color w:val="000000"/>
                <w:sz w:val="19"/>
                <w:szCs w:val="19"/>
                <w:highlight w:val="yellow"/>
                <w:lang w:eastAsia="pt-BR"/>
              </w:rPr>
              <w:t>IBAMA</w:t>
            </w:r>
            <w:r w:rsidRPr="00FA0F2D">
              <w:rPr>
                <w:rFonts w:ascii="Book Antiqua" w:eastAsia="Times New Roman" w:hAnsi="Book Antiqua" w:cs="Times New Roman"/>
                <w:b/>
                <w:color w:val="000000"/>
                <w:sz w:val="19"/>
                <w:szCs w:val="19"/>
                <w:lang w:eastAsia="pt-BR"/>
              </w:rPr>
              <w:t xml:space="preserve">, órgão executor do SISNAMA, o </w:t>
            </w:r>
            <w:r w:rsidRPr="00DE28B7">
              <w:rPr>
                <w:rFonts w:ascii="Book Antiqua" w:eastAsia="Times New Roman" w:hAnsi="Book Antiqua" w:cs="Times New Roman"/>
                <w:b/>
                <w:color w:val="000000"/>
                <w:sz w:val="19"/>
                <w:szCs w:val="19"/>
                <w:shd w:val="clear" w:color="auto" w:fill="F7CAAC" w:themeFill="accent2" w:themeFillTint="66"/>
                <w:lang w:eastAsia="pt-BR"/>
              </w:rPr>
              <w:t>licenciamento ambiental</w:t>
            </w:r>
            <w:r w:rsidRPr="00FA0F2D">
              <w:rPr>
                <w:rFonts w:ascii="Book Antiqua" w:eastAsia="Times New Roman" w:hAnsi="Book Antiqua" w:cs="Times New Roman"/>
                <w:b/>
                <w:color w:val="000000"/>
                <w:sz w:val="19"/>
                <w:szCs w:val="19"/>
                <w:lang w:eastAsia="pt-BR"/>
              </w:rPr>
              <w:t xml:space="preserve">, a que se refere o artigo 10 da Lei nº 6.938, de 31 </w:t>
            </w:r>
            <w:r w:rsidRPr="00FA0F2D">
              <w:rPr>
                <w:rFonts w:ascii="Book Antiqua" w:eastAsia="Times New Roman" w:hAnsi="Book Antiqua" w:cs="Times New Roman"/>
                <w:b/>
                <w:color w:val="000000"/>
                <w:sz w:val="19"/>
                <w:szCs w:val="19"/>
                <w:lang w:eastAsia="pt-BR"/>
              </w:rPr>
              <w:lastRenderedPageBreak/>
              <w:t xml:space="preserve">de agosto de 1981, de empreendimentos e atividades com significativo impacto ambiental </w:t>
            </w:r>
            <w:r w:rsidRPr="008079EC">
              <w:rPr>
                <w:rFonts w:ascii="Book Antiqua" w:eastAsia="Times New Roman" w:hAnsi="Book Antiqua" w:cs="Times New Roman"/>
                <w:b/>
                <w:color w:val="000000"/>
                <w:sz w:val="19"/>
                <w:szCs w:val="19"/>
                <w:highlight w:val="cyan"/>
                <w:lang w:eastAsia="pt-BR"/>
              </w:rPr>
              <w:t>de âmbito nacional</w:t>
            </w:r>
            <w:r w:rsidRPr="00FA0F2D">
              <w:rPr>
                <w:rFonts w:ascii="Book Antiqua" w:eastAsia="Times New Roman" w:hAnsi="Book Antiqua" w:cs="Times New Roman"/>
                <w:b/>
                <w:color w:val="000000"/>
                <w:sz w:val="19"/>
                <w:szCs w:val="19"/>
                <w:lang w:eastAsia="pt-BR"/>
              </w:rPr>
              <w:t xml:space="preserve"> ou </w:t>
            </w:r>
            <w:r w:rsidRPr="008079EC">
              <w:rPr>
                <w:rFonts w:ascii="Book Antiqua" w:eastAsia="Times New Roman" w:hAnsi="Book Antiqua" w:cs="Times New Roman"/>
                <w:b/>
                <w:color w:val="000000"/>
                <w:sz w:val="19"/>
                <w:szCs w:val="19"/>
                <w:highlight w:val="cyan"/>
                <w:lang w:eastAsia="pt-BR"/>
              </w:rPr>
              <w:t>regional</w:t>
            </w:r>
            <w:r w:rsidRPr="00FA0F2D">
              <w:rPr>
                <w:rFonts w:ascii="Book Antiqua" w:eastAsia="Times New Roman" w:hAnsi="Book Antiqua" w:cs="Times New Roman"/>
                <w:color w:val="000000"/>
                <w:sz w:val="19"/>
                <w:szCs w:val="19"/>
                <w:lang w:eastAsia="pt-BR"/>
              </w:rPr>
              <w:t>, a saber</w:t>
            </w:r>
            <w:r w:rsidRPr="00914BDD">
              <w:rPr>
                <w:rFonts w:ascii="Book Antiqua" w:eastAsia="Times New Roman" w:hAnsi="Book Antiqua" w:cs="Times New Roman"/>
                <w:color w:val="000000"/>
                <w:sz w:val="18"/>
                <w:szCs w:val="18"/>
                <w:lang w:eastAsia="pt-BR"/>
              </w:rPr>
              <w:t>:</w:t>
            </w:r>
            <w:r w:rsidR="00947200">
              <w:rPr>
                <w:rFonts w:ascii="Book Antiqua" w:eastAsia="Times New Roman" w:hAnsi="Book Antiqua" w:cs="Times New Roman"/>
                <w:color w:val="000000"/>
                <w:sz w:val="18"/>
                <w:szCs w:val="18"/>
                <w:lang w:eastAsia="pt-BR"/>
              </w:rPr>
              <w:t xml:space="preserve"> </w:t>
            </w:r>
            <w:r w:rsidR="00947200" w:rsidRPr="004508A1">
              <w:rPr>
                <w:rFonts w:ascii="Book Antiqua" w:hAnsi="Book Antiqua"/>
                <w:b/>
                <w:color w:val="FF0000"/>
                <w:sz w:val="16"/>
                <w:szCs w:val="16"/>
                <w:u w:val="single"/>
              </w:rPr>
              <w:t>(MPAM-2007)</w:t>
            </w:r>
            <w:r w:rsidR="002C2545" w:rsidRPr="004508A1">
              <w:rPr>
                <w:rFonts w:ascii="Book Antiqua" w:eastAsia="Times New Roman" w:hAnsi="Book Antiqua" w:cs="Times New Roman"/>
                <w:color w:val="000000"/>
                <w:sz w:val="16"/>
                <w:szCs w:val="16"/>
                <w:lang w:eastAsia="pt-BR"/>
              </w:rPr>
              <w:t xml:space="preserve"> </w:t>
            </w:r>
            <w:r w:rsidR="00F93EA0" w:rsidRPr="004508A1">
              <w:rPr>
                <w:rFonts w:ascii="Book Antiqua" w:eastAsia="Times New Roman" w:hAnsi="Book Antiqua" w:cs="Times New Roman"/>
                <w:b/>
                <w:color w:val="FF0000"/>
                <w:sz w:val="16"/>
                <w:szCs w:val="16"/>
                <w:u w:val="single"/>
                <w:lang w:eastAsia="pt-BR"/>
              </w:rPr>
              <w:t>(TRF4-2009)</w:t>
            </w:r>
            <w:r w:rsidR="00A02E0C" w:rsidRPr="004508A1">
              <w:rPr>
                <w:rFonts w:ascii="Book Antiqua" w:eastAsia="Times New Roman" w:hAnsi="Book Antiqua" w:cs="Times New Roman"/>
                <w:b/>
                <w:bCs/>
                <w:color w:val="FF0000"/>
                <w:sz w:val="16"/>
                <w:szCs w:val="16"/>
                <w:lang w:eastAsia="pt-BR"/>
              </w:rPr>
              <w:t xml:space="preserve"> </w:t>
            </w:r>
            <w:r w:rsidR="004C6764" w:rsidRPr="004508A1">
              <w:rPr>
                <w:rFonts w:ascii="Book Antiqua" w:hAnsi="Book Antiqua"/>
                <w:b/>
                <w:color w:val="FF0000"/>
                <w:sz w:val="16"/>
                <w:szCs w:val="16"/>
                <w:u w:val="single"/>
              </w:rPr>
              <w:t>(PGESP-2009)</w:t>
            </w:r>
            <w:r w:rsidR="00514B37" w:rsidRPr="004508A1">
              <w:rPr>
                <w:rFonts w:ascii="Book Antiqua" w:eastAsia="Times New Roman" w:hAnsi="Book Antiqua" w:cs="Times New Roman"/>
                <w:b/>
                <w:bCs/>
                <w:color w:val="FF0000"/>
                <w:sz w:val="16"/>
                <w:szCs w:val="16"/>
                <w:lang w:eastAsia="pt-BR"/>
              </w:rPr>
              <w:t xml:space="preserve"> </w:t>
            </w:r>
            <w:bookmarkStart w:id="8" w:name="_Hlk63337345"/>
            <w:r w:rsidR="00514B37" w:rsidRPr="004508A1">
              <w:rPr>
                <w:rFonts w:ascii="Book Antiqua" w:eastAsia="Times New Roman" w:hAnsi="Book Antiqua" w:cs="Times New Roman"/>
                <w:b/>
                <w:bCs/>
                <w:color w:val="FF0000"/>
                <w:sz w:val="16"/>
                <w:szCs w:val="16"/>
                <w:u w:val="single"/>
                <w:lang w:eastAsia="pt-BR"/>
              </w:rPr>
              <w:t>(MPSP-2011)</w:t>
            </w:r>
            <w:bookmarkEnd w:id="8"/>
            <w:r w:rsidR="00947200" w:rsidRPr="004508A1">
              <w:rPr>
                <w:rFonts w:ascii="Book Antiqua" w:eastAsia="Times New Roman" w:hAnsi="Book Antiqua" w:cs="Times New Roman"/>
                <w:b/>
                <w:bCs/>
                <w:color w:val="FF0000"/>
                <w:sz w:val="16"/>
                <w:szCs w:val="16"/>
                <w:lang w:eastAsia="pt-BR"/>
              </w:rPr>
              <w:t xml:space="preserve"> </w:t>
            </w:r>
            <w:r w:rsidR="00947200" w:rsidRPr="004508A1">
              <w:rPr>
                <w:rFonts w:ascii="Book Antiqua" w:eastAsia="Times New Roman" w:hAnsi="Book Antiqua" w:cs="Times New Roman"/>
                <w:b/>
                <w:bCs/>
                <w:color w:val="FF0000"/>
                <w:sz w:val="16"/>
                <w:szCs w:val="16"/>
                <w:u w:val="single"/>
                <w:lang w:eastAsia="pt-BR"/>
              </w:rPr>
              <w:t>(TJPE-2011)</w:t>
            </w:r>
            <w:r w:rsidR="008079EC" w:rsidRPr="004508A1">
              <w:rPr>
                <w:rFonts w:ascii="Book Antiqua" w:eastAsia="Times New Roman" w:hAnsi="Book Antiqua" w:cs="Times New Roman"/>
                <w:b/>
                <w:bCs/>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947200" w:rsidRPr="004508A1">
              <w:rPr>
                <w:rFonts w:ascii="Book Antiqua" w:eastAsia="Times New Roman" w:hAnsi="Book Antiqua" w:cs="Times New Roman"/>
                <w:b/>
                <w:bCs/>
                <w:color w:val="FF0000"/>
                <w:sz w:val="16"/>
                <w:szCs w:val="16"/>
                <w:lang w:eastAsia="pt-BR"/>
              </w:rPr>
              <w:t xml:space="preserve"> </w:t>
            </w:r>
            <w:r w:rsidR="00947200" w:rsidRPr="004508A1">
              <w:rPr>
                <w:rFonts w:ascii="Book Antiqua" w:eastAsia="Times New Roman" w:hAnsi="Book Antiqua" w:cs="Times New Roman"/>
                <w:b/>
                <w:bCs/>
                <w:color w:val="FF0000"/>
                <w:sz w:val="16"/>
                <w:szCs w:val="16"/>
                <w:u w:val="single"/>
                <w:lang w:eastAsia="pt-BR"/>
              </w:rPr>
              <w:t>(TJPA-2012)</w:t>
            </w:r>
            <w:r w:rsidR="00EE2848" w:rsidRPr="004508A1">
              <w:rPr>
                <w:rFonts w:ascii="Book Antiqua" w:eastAsia="Times New Roman" w:hAnsi="Book Antiqua" w:cs="Times New Roman"/>
                <w:color w:val="000000"/>
                <w:sz w:val="16"/>
                <w:szCs w:val="16"/>
                <w:lang w:eastAsia="pt-BR"/>
              </w:rPr>
              <w:t xml:space="preserve"> </w:t>
            </w:r>
            <w:r w:rsidR="00EE2848" w:rsidRPr="004508A1">
              <w:rPr>
                <w:rFonts w:ascii="Book Antiqua" w:eastAsia="Times New Roman" w:hAnsi="Book Antiqua" w:cs="Times New Roman"/>
                <w:b/>
                <w:color w:val="FF0000"/>
                <w:sz w:val="16"/>
                <w:szCs w:val="16"/>
                <w:u w:val="single"/>
                <w:lang w:eastAsia="pt-BR"/>
              </w:rPr>
              <w:t>(TJPI-2012)</w:t>
            </w:r>
            <w:r w:rsidR="00947200" w:rsidRPr="004508A1">
              <w:rPr>
                <w:rFonts w:ascii="Book Antiqua" w:eastAsia="Times New Roman" w:hAnsi="Book Antiqua" w:cs="Times New Roman"/>
                <w:b/>
                <w:color w:val="FF0000"/>
                <w:sz w:val="16"/>
                <w:szCs w:val="16"/>
                <w:lang w:eastAsia="pt-BR"/>
              </w:rPr>
              <w:t xml:space="preserve"> </w:t>
            </w:r>
            <w:r w:rsidR="00947200" w:rsidRPr="004508A1">
              <w:rPr>
                <w:rFonts w:ascii="Book Antiqua" w:eastAsia="Times New Roman" w:hAnsi="Book Antiqua" w:cs="Times New Roman"/>
                <w:b/>
                <w:color w:val="FF0000"/>
                <w:sz w:val="16"/>
                <w:szCs w:val="16"/>
                <w:u w:val="single"/>
                <w:lang w:eastAsia="pt-BR"/>
              </w:rPr>
              <w:t>(TRF5-2009/2013)</w:t>
            </w:r>
            <w:r w:rsidR="00906847" w:rsidRPr="004508A1">
              <w:rPr>
                <w:rFonts w:ascii="Book Antiqua" w:eastAsia="Times New Roman" w:hAnsi="Book Antiqua" w:cs="Times New Roman"/>
                <w:b/>
                <w:color w:val="FF0000"/>
                <w:sz w:val="16"/>
                <w:szCs w:val="16"/>
                <w:lang w:eastAsia="pt-BR"/>
              </w:rPr>
              <w:t xml:space="preserve"> </w:t>
            </w:r>
            <w:r w:rsidR="00906847" w:rsidRPr="004508A1">
              <w:rPr>
                <w:rFonts w:ascii="Book Antiqua" w:hAnsi="Book Antiqua"/>
                <w:b/>
                <w:color w:val="FF0000"/>
                <w:sz w:val="16"/>
                <w:szCs w:val="16"/>
                <w:u w:val="single"/>
              </w:rPr>
              <w:t>(TJPR-2013)</w:t>
            </w:r>
            <w:r w:rsidR="00947200" w:rsidRPr="004508A1">
              <w:rPr>
                <w:rFonts w:ascii="Book Antiqua" w:hAnsi="Book Antiqua"/>
                <w:b/>
                <w:color w:val="FF0000"/>
                <w:sz w:val="16"/>
                <w:szCs w:val="16"/>
              </w:rPr>
              <w:t xml:space="preserve"> </w:t>
            </w:r>
            <w:bookmarkStart w:id="9" w:name="_Hlk107747714"/>
            <w:r w:rsidR="00947200" w:rsidRPr="004508A1">
              <w:rPr>
                <w:rFonts w:ascii="Book Antiqua" w:hAnsi="Book Antiqua"/>
                <w:b/>
                <w:color w:val="FF0000"/>
                <w:sz w:val="16"/>
                <w:szCs w:val="16"/>
                <w:u w:val="single"/>
              </w:rPr>
              <w:t>(AGU-2013)</w:t>
            </w:r>
            <w:bookmarkEnd w:id="9"/>
            <w:r w:rsidR="000563C3" w:rsidRPr="004508A1">
              <w:rPr>
                <w:rFonts w:ascii="Book Antiqua" w:hAnsi="Book Antiqua"/>
                <w:b/>
                <w:color w:val="FF0000"/>
                <w:sz w:val="16"/>
                <w:szCs w:val="16"/>
              </w:rPr>
              <w:t xml:space="preserve"> </w:t>
            </w:r>
            <w:r w:rsidR="000563C3" w:rsidRPr="004508A1">
              <w:rPr>
                <w:rFonts w:ascii="Book Antiqua" w:eastAsia="Times New Roman" w:hAnsi="Book Antiqua" w:cs="Times New Roman"/>
                <w:b/>
                <w:color w:val="FF0000"/>
                <w:sz w:val="16"/>
                <w:szCs w:val="16"/>
                <w:u w:val="single"/>
                <w:lang w:eastAsia="pt-BR"/>
              </w:rPr>
              <w:t>(PGEPI-2014)</w:t>
            </w:r>
            <w:r w:rsidR="00400196" w:rsidRPr="004508A1">
              <w:rPr>
                <w:rFonts w:ascii="Book Antiqua" w:eastAsia="Times New Roman" w:hAnsi="Book Antiqua" w:cs="Times New Roman"/>
                <w:b/>
                <w:color w:val="FF0000"/>
                <w:sz w:val="16"/>
                <w:szCs w:val="16"/>
                <w:lang w:eastAsia="pt-BR"/>
              </w:rPr>
              <w:t xml:space="preserve"> </w:t>
            </w:r>
            <w:r w:rsidR="00400196" w:rsidRPr="004508A1">
              <w:rPr>
                <w:rFonts w:ascii="Book Antiqua" w:hAnsi="Book Antiqua"/>
                <w:b/>
                <w:bCs/>
                <w:color w:val="FF0000"/>
                <w:sz w:val="16"/>
                <w:szCs w:val="16"/>
                <w:u w:val="single"/>
              </w:rPr>
              <w:t>(PCDF-2015)</w:t>
            </w:r>
            <w:r w:rsidR="005349A1" w:rsidRPr="004508A1">
              <w:rPr>
                <w:rFonts w:ascii="Book Antiqua" w:hAnsi="Book Antiqua"/>
                <w:b/>
                <w:color w:val="FF0000"/>
                <w:sz w:val="16"/>
                <w:szCs w:val="16"/>
              </w:rPr>
              <w:t xml:space="preserve"> </w:t>
            </w:r>
            <w:r w:rsidR="005349A1" w:rsidRPr="004508A1">
              <w:rPr>
                <w:rFonts w:ascii="Book Antiqua" w:eastAsia="Times New Roman" w:hAnsi="Book Antiqua" w:cs="Arial"/>
                <w:b/>
                <w:bCs/>
                <w:color w:val="FF0000"/>
                <w:sz w:val="16"/>
                <w:szCs w:val="16"/>
                <w:u w:val="single"/>
                <w:lang w:eastAsia="pt-BR"/>
              </w:rPr>
              <w:t>(TRF2-2017)</w:t>
            </w:r>
            <w:r w:rsidR="00AE0CE7" w:rsidRPr="004508A1">
              <w:rPr>
                <w:rFonts w:ascii="Book Antiqua" w:hAnsi="Book Antiqua"/>
                <w:b/>
                <w:color w:val="FF0000"/>
                <w:sz w:val="16"/>
                <w:szCs w:val="16"/>
              </w:rPr>
              <w:t xml:space="preserve"> </w:t>
            </w:r>
            <w:r w:rsidR="00AE0CE7" w:rsidRPr="004508A1">
              <w:rPr>
                <w:rFonts w:ascii="Book Antiqua" w:hAnsi="Book Antiqua"/>
                <w:b/>
                <w:color w:val="FF0000"/>
                <w:sz w:val="16"/>
                <w:szCs w:val="16"/>
                <w:u w:val="single"/>
              </w:rPr>
              <w:t>(MPPI-2019)</w:t>
            </w:r>
            <w:r w:rsidR="00DD5184" w:rsidRPr="004508A1">
              <w:rPr>
                <w:rFonts w:ascii="Book Antiqua" w:hAnsi="Book Antiqua"/>
                <w:b/>
                <w:color w:val="FF0000"/>
                <w:sz w:val="16"/>
                <w:szCs w:val="16"/>
              </w:rPr>
              <w:t xml:space="preserve"> </w:t>
            </w:r>
            <w:r w:rsidR="00DD5184" w:rsidRPr="004508A1">
              <w:rPr>
                <w:rFonts w:ascii="Book Antiqua" w:eastAsia="Times New Roman" w:hAnsi="Book Antiqua" w:cs="Times New Roman"/>
                <w:b/>
                <w:bCs/>
                <w:color w:val="FF0000"/>
                <w:sz w:val="16"/>
                <w:szCs w:val="16"/>
                <w:u w:val="single"/>
                <w:lang w:eastAsia="pt-BR"/>
              </w:rPr>
              <w:t>(PGM-Curitiba/PR-2019)</w:t>
            </w:r>
            <w:r w:rsidR="002C3C5D" w:rsidRPr="004508A1">
              <w:rPr>
                <w:rFonts w:ascii="Book Antiqua" w:eastAsia="Times New Roman" w:hAnsi="Book Antiqua" w:cs="Times New Roman"/>
                <w:b/>
                <w:bCs/>
                <w:color w:val="FF0000"/>
                <w:sz w:val="16"/>
                <w:szCs w:val="16"/>
                <w:lang w:eastAsia="pt-BR"/>
              </w:rPr>
              <w:t xml:space="preserve"> </w:t>
            </w:r>
            <w:r w:rsidR="002C3C5D" w:rsidRPr="004508A1">
              <w:rPr>
                <w:rFonts w:ascii="Book Antiqua" w:eastAsia="Times New Roman" w:hAnsi="Book Antiqua" w:cs="Times New Roman"/>
                <w:b/>
                <w:bCs/>
                <w:color w:val="FF0000"/>
                <w:sz w:val="16"/>
                <w:szCs w:val="16"/>
                <w:u w:val="single"/>
                <w:lang w:eastAsia="pt-BR"/>
              </w:rPr>
              <w:t>(PGEAL-20092/2021)</w:t>
            </w:r>
            <w:r w:rsidR="006F7D28" w:rsidRPr="004508A1">
              <w:rPr>
                <w:rFonts w:ascii="Book Antiqua" w:eastAsia="Times New Roman" w:hAnsi="Book Antiqua" w:cs="Times New Roman"/>
                <w:b/>
                <w:bCs/>
                <w:color w:val="FF0000"/>
                <w:sz w:val="16"/>
                <w:szCs w:val="16"/>
                <w:lang w:eastAsia="pt-BR"/>
              </w:rPr>
              <w:t xml:space="preserve"> </w:t>
            </w:r>
            <w:r w:rsidR="008A01CF">
              <w:rPr>
                <w:rFonts w:ascii="Book Antiqua" w:eastAsia="Times New Roman" w:hAnsi="Book Antiqua" w:cs="Times New Roman"/>
                <w:b/>
                <w:bCs/>
                <w:color w:val="FF0000"/>
                <w:sz w:val="16"/>
                <w:szCs w:val="16"/>
                <w:u w:val="single"/>
                <w:lang w:eastAsia="pt-BR"/>
              </w:rPr>
              <w:t>(MPSC-2024)</w:t>
            </w:r>
          </w:p>
          <w:p w14:paraId="0280B204" w14:textId="76A14EB4" w:rsidR="00F213A3" w:rsidRPr="004508A1" w:rsidRDefault="00F213A3" w:rsidP="00F213A3">
            <w:pPr>
              <w:spacing w:before="100" w:beforeAutospacing="1" w:after="100" w:afterAutospacing="1" w:line="240" w:lineRule="auto"/>
              <w:jc w:val="both"/>
              <w:rPr>
                <w:rFonts w:ascii="Book Antiqua" w:hAnsi="Book Antiqua"/>
                <w:b/>
                <w:color w:val="FF0000"/>
                <w:sz w:val="16"/>
                <w:szCs w:val="16"/>
              </w:rPr>
            </w:pPr>
            <w:r w:rsidRPr="00FA0F2D">
              <w:rPr>
                <w:rFonts w:ascii="Book Antiqua" w:eastAsia="Times New Roman" w:hAnsi="Book Antiqua" w:cs="Times New Roman"/>
                <w:color w:val="000000"/>
                <w:sz w:val="19"/>
                <w:szCs w:val="19"/>
                <w:lang w:eastAsia="pt-BR"/>
              </w:rPr>
              <w:t xml:space="preserve">I - </w:t>
            </w:r>
            <w:proofErr w:type="gramStart"/>
            <w:r w:rsidRPr="005349A1">
              <w:rPr>
                <w:rFonts w:ascii="Book Antiqua" w:eastAsia="Times New Roman" w:hAnsi="Book Antiqua" w:cs="Times New Roman"/>
                <w:b/>
                <w:bCs/>
                <w:color w:val="000000"/>
                <w:sz w:val="19"/>
                <w:szCs w:val="19"/>
                <w:lang w:eastAsia="pt-BR"/>
              </w:rPr>
              <w:t>localizadas ou desenvolvidas</w:t>
            </w:r>
            <w:proofErr w:type="gramEnd"/>
            <w:r w:rsidRPr="005349A1">
              <w:rPr>
                <w:rFonts w:ascii="Book Antiqua" w:eastAsia="Times New Roman" w:hAnsi="Book Antiqua" w:cs="Times New Roman"/>
                <w:b/>
                <w:bCs/>
                <w:color w:val="000000"/>
                <w:sz w:val="19"/>
                <w:szCs w:val="19"/>
                <w:lang w:eastAsia="pt-BR"/>
              </w:rPr>
              <w:t xml:space="preserve"> conjuntamente no Brasil e em país limítrofe; </w:t>
            </w:r>
            <w:r w:rsidRPr="005349A1">
              <w:rPr>
                <w:rFonts w:ascii="Book Antiqua" w:eastAsia="Times New Roman" w:hAnsi="Book Antiqua" w:cs="Times New Roman"/>
                <w:b/>
                <w:bCs/>
                <w:color w:val="000000"/>
                <w:sz w:val="19"/>
                <w:szCs w:val="19"/>
                <w:highlight w:val="yellow"/>
                <w:lang w:eastAsia="pt-BR"/>
              </w:rPr>
              <w:t>no mar territorial</w:t>
            </w:r>
            <w:r w:rsidRPr="005349A1">
              <w:rPr>
                <w:rFonts w:ascii="Book Antiqua" w:eastAsia="Times New Roman" w:hAnsi="Book Antiqua" w:cs="Times New Roman"/>
                <w:b/>
                <w:bCs/>
                <w:color w:val="000000"/>
                <w:sz w:val="19"/>
                <w:szCs w:val="19"/>
                <w:lang w:eastAsia="pt-BR"/>
              </w:rPr>
              <w:t xml:space="preserve">; na plataforma continental; na zona econômica exclusiva; </w:t>
            </w:r>
            <w:r w:rsidRPr="005349A1">
              <w:rPr>
                <w:rFonts w:ascii="Book Antiqua" w:eastAsia="Times New Roman" w:hAnsi="Book Antiqua" w:cs="Times New Roman"/>
                <w:b/>
                <w:bCs/>
                <w:color w:val="000000"/>
                <w:sz w:val="19"/>
                <w:szCs w:val="19"/>
                <w:highlight w:val="yellow"/>
                <w:lang w:eastAsia="pt-BR"/>
              </w:rPr>
              <w:t>em terras indígenas</w:t>
            </w:r>
            <w:r w:rsidRPr="005349A1">
              <w:rPr>
                <w:rFonts w:ascii="Book Antiqua" w:eastAsia="Times New Roman" w:hAnsi="Book Antiqua" w:cs="Times New Roman"/>
                <w:b/>
                <w:bCs/>
                <w:color w:val="000000"/>
                <w:sz w:val="19"/>
                <w:szCs w:val="19"/>
                <w:lang w:eastAsia="pt-BR"/>
              </w:rPr>
              <w:t xml:space="preserve"> ou em unidades de conservação do domínio da União</w:t>
            </w:r>
            <w:r w:rsidRPr="004508A1">
              <w:rPr>
                <w:rFonts w:ascii="Book Antiqua" w:eastAsia="Times New Roman" w:hAnsi="Book Antiqua" w:cs="Times New Roman"/>
                <w:color w:val="000000"/>
                <w:sz w:val="16"/>
                <w:szCs w:val="16"/>
                <w:lang w:eastAsia="pt-BR"/>
              </w:rPr>
              <w:t>.</w:t>
            </w:r>
            <w:r w:rsidR="00F04DE6" w:rsidRPr="004508A1">
              <w:rPr>
                <w:rFonts w:ascii="Book Antiqua" w:eastAsia="Times New Roman" w:hAnsi="Book Antiqua" w:cs="Times New Roman"/>
                <w:color w:val="000000"/>
                <w:sz w:val="16"/>
                <w:szCs w:val="16"/>
                <w:lang w:eastAsia="pt-BR"/>
              </w:rPr>
              <w:t xml:space="preserve"> </w:t>
            </w:r>
            <w:bookmarkStart w:id="10" w:name="_Hlk11757542"/>
            <w:r w:rsidR="00F04DE6" w:rsidRPr="004508A1">
              <w:rPr>
                <w:rFonts w:ascii="Book Antiqua" w:eastAsia="Times New Roman" w:hAnsi="Book Antiqua" w:cs="Times New Roman"/>
                <w:b/>
                <w:bCs/>
                <w:color w:val="FF0000"/>
                <w:sz w:val="16"/>
                <w:szCs w:val="16"/>
                <w:u w:val="single"/>
                <w:lang w:eastAsia="pt-BR"/>
              </w:rPr>
              <w:t>(TJPE-2011)</w:t>
            </w:r>
            <w:bookmarkEnd w:id="10"/>
            <w:r w:rsidR="0044786C" w:rsidRPr="004508A1">
              <w:rPr>
                <w:rFonts w:ascii="Book Antiqua" w:eastAsia="Times New Roman" w:hAnsi="Book Antiqua" w:cs="Times New Roman"/>
                <w:b/>
                <w:bCs/>
                <w:color w:val="FF0000"/>
                <w:sz w:val="16"/>
                <w:szCs w:val="16"/>
                <w:lang w:eastAsia="pt-BR"/>
              </w:rPr>
              <w:t xml:space="preserve"> </w:t>
            </w:r>
            <w:r w:rsidR="0044786C" w:rsidRPr="004508A1">
              <w:rPr>
                <w:rFonts w:ascii="Book Antiqua" w:hAnsi="Book Antiqua"/>
                <w:b/>
                <w:bCs/>
                <w:color w:val="FF0000"/>
                <w:sz w:val="16"/>
                <w:szCs w:val="16"/>
                <w:u w:val="single"/>
              </w:rPr>
              <w:t>(TRF5-2013)</w:t>
            </w:r>
            <w:r w:rsidR="00947200" w:rsidRPr="004508A1">
              <w:rPr>
                <w:rFonts w:ascii="Book Antiqua" w:hAnsi="Book Antiqua"/>
                <w:b/>
                <w:bCs/>
                <w:color w:val="FF0000"/>
                <w:sz w:val="16"/>
                <w:szCs w:val="16"/>
              </w:rPr>
              <w:t xml:space="preserve"> </w:t>
            </w:r>
            <w:r w:rsidR="00947200" w:rsidRPr="004508A1">
              <w:rPr>
                <w:rFonts w:ascii="Book Antiqua" w:hAnsi="Book Antiqua"/>
                <w:b/>
                <w:color w:val="FF0000"/>
                <w:sz w:val="16"/>
                <w:szCs w:val="16"/>
                <w:u w:val="single"/>
              </w:rPr>
              <w:t>(AGU-2013)</w:t>
            </w:r>
            <w:r w:rsidR="005349A1" w:rsidRPr="004508A1">
              <w:rPr>
                <w:rFonts w:ascii="Book Antiqua" w:hAnsi="Book Antiqua"/>
                <w:b/>
                <w:bCs/>
                <w:color w:val="FF0000"/>
                <w:sz w:val="16"/>
                <w:szCs w:val="16"/>
              </w:rPr>
              <w:t xml:space="preserve"> </w:t>
            </w:r>
            <w:r w:rsidR="005349A1" w:rsidRPr="004508A1">
              <w:rPr>
                <w:rFonts w:ascii="Book Antiqua" w:eastAsia="Times New Roman" w:hAnsi="Book Antiqua" w:cs="Arial"/>
                <w:b/>
                <w:bCs/>
                <w:color w:val="FF0000"/>
                <w:sz w:val="16"/>
                <w:szCs w:val="16"/>
                <w:u w:val="single"/>
                <w:lang w:eastAsia="pt-BR"/>
              </w:rPr>
              <w:t>(TRF2-2017)</w:t>
            </w:r>
            <w:r w:rsidR="00514B37" w:rsidRPr="004508A1">
              <w:rPr>
                <w:rFonts w:ascii="Book Antiqua" w:eastAsia="Times New Roman" w:hAnsi="Book Antiqua" w:cs="Times New Roman"/>
                <w:b/>
                <w:bCs/>
                <w:color w:val="FF0000"/>
                <w:sz w:val="16"/>
                <w:szCs w:val="16"/>
                <w:lang w:eastAsia="pt-BR"/>
              </w:rPr>
              <w:t xml:space="preserve"> </w:t>
            </w:r>
            <w:r w:rsidR="00AE0CE7" w:rsidRPr="004508A1">
              <w:rPr>
                <w:rFonts w:ascii="Book Antiqua" w:hAnsi="Book Antiqua"/>
                <w:b/>
                <w:color w:val="FF0000"/>
                <w:sz w:val="16"/>
                <w:szCs w:val="16"/>
                <w:u w:val="single"/>
              </w:rPr>
              <w:t>(MPPI-2019)</w:t>
            </w:r>
            <w:r w:rsidR="002C3C5D" w:rsidRPr="004508A1">
              <w:rPr>
                <w:rFonts w:ascii="Book Antiqua" w:hAnsi="Book Antiqua"/>
                <w:b/>
                <w:color w:val="FF0000"/>
                <w:sz w:val="16"/>
                <w:szCs w:val="16"/>
              </w:rPr>
              <w:t xml:space="preserve"> </w:t>
            </w:r>
            <w:r w:rsidR="002C3C5D" w:rsidRPr="004508A1">
              <w:rPr>
                <w:rFonts w:ascii="Book Antiqua" w:hAnsi="Book Antiqua"/>
                <w:b/>
                <w:color w:val="FF0000"/>
                <w:sz w:val="16"/>
                <w:szCs w:val="16"/>
                <w:u w:val="single"/>
              </w:rPr>
              <w:t>(PGEAL-2009/2021)</w:t>
            </w:r>
            <w:r w:rsidR="006F7D28" w:rsidRPr="004508A1">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9067"/>
            </w:tblGrid>
            <w:tr w:rsidR="002C3C5D" w:rsidRPr="00FA0F2D" w14:paraId="7B7497E1" w14:textId="77777777" w:rsidTr="00E15899">
              <w:tc>
                <w:tcPr>
                  <w:tcW w:w="9067" w:type="dxa"/>
                  <w:shd w:val="clear" w:color="auto" w:fill="CCFFFF"/>
                </w:tcPr>
                <w:p w14:paraId="76216D8C" w14:textId="3B1002AB" w:rsidR="002C3C5D" w:rsidRPr="00FA0F2D" w:rsidRDefault="002C3C5D" w:rsidP="002C3C5D">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w:t>
                  </w:r>
                  <w:r w:rsidRPr="00C82A9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6BE9">
                    <w:rPr>
                      <w:rFonts w:ascii="Book Antiqua" w:eastAsia="Times New Roman" w:hAnsi="Book Antiqua" w:cs="Times New Roman"/>
                      <w:bCs/>
                      <w:sz w:val="19"/>
                      <w:szCs w:val="19"/>
                      <w:lang w:eastAsia="pt-BR"/>
                    </w:rPr>
                    <w:t>Compete ao Instituto Brasileiro do Meio Ambiente e dos Recursos Naturais Renováveis (IBAMA) o licenciamento ambiental localizado em</w:t>
                  </w:r>
                  <w:r>
                    <w:rPr>
                      <w:rFonts w:ascii="Book Antiqua" w:eastAsia="Times New Roman" w:hAnsi="Book Antiqua" w:cs="Times New Roman"/>
                      <w:bCs/>
                      <w:sz w:val="19"/>
                      <w:szCs w:val="19"/>
                      <w:lang w:eastAsia="pt-BR"/>
                    </w:rPr>
                    <w:t xml:space="preserve"> </w:t>
                  </w:r>
                  <w:r w:rsidRPr="001E6BE9">
                    <w:rPr>
                      <w:rFonts w:ascii="Book Antiqua" w:eastAsia="Times New Roman" w:hAnsi="Book Antiqua" w:cs="Times New Roman"/>
                      <w:bCs/>
                      <w:sz w:val="19"/>
                      <w:szCs w:val="19"/>
                      <w:lang w:eastAsia="pt-BR"/>
                    </w:rPr>
                    <w:t>zona econômica exclusiva ou desenvolvido em parceria com país limítrofe.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XIV, “a’ e “b”, LC 140/11</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art. 4º, I da Res. 237/97 do Conama.</w:t>
                  </w:r>
                </w:p>
              </w:tc>
            </w:tr>
          </w:tbl>
          <w:p w14:paraId="1E3A03F8" w14:textId="76B0FB92"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5349A1">
              <w:rPr>
                <w:rFonts w:ascii="Book Antiqua" w:eastAsia="Times New Roman" w:hAnsi="Book Antiqua" w:cs="Times New Roman"/>
                <w:b/>
                <w:bCs/>
                <w:color w:val="000000"/>
                <w:sz w:val="19"/>
                <w:szCs w:val="19"/>
                <w:lang w:eastAsia="pt-BR"/>
              </w:rPr>
              <w:t xml:space="preserve">II - </w:t>
            </w:r>
            <w:proofErr w:type="gramStart"/>
            <w:r w:rsidRPr="005349A1">
              <w:rPr>
                <w:rFonts w:ascii="Book Antiqua" w:eastAsia="Times New Roman" w:hAnsi="Book Antiqua" w:cs="Times New Roman"/>
                <w:b/>
                <w:bCs/>
                <w:color w:val="000000"/>
                <w:sz w:val="19"/>
                <w:szCs w:val="19"/>
                <w:lang w:eastAsia="pt-BR"/>
              </w:rPr>
              <w:t>localizadas</w:t>
            </w:r>
            <w:proofErr w:type="gramEnd"/>
            <w:r w:rsidRPr="005349A1">
              <w:rPr>
                <w:rFonts w:ascii="Book Antiqua" w:eastAsia="Times New Roman" w:hAnsi="Book Antiqua" w:cs="Times New Roman"/>
                <w:b/>
                <w:bCs/>
                <w:color w:val="000000"/>
                <w:sz w:val="19"/>
                <w:szCs w:val="19"/>
                <w:lang w:eastAsia="pt-BR"/>
              </w:rPr>
              <w:t xml:space="preserve"> ou desenvolvidas em dois ou mais Estados</w:t>
            </w:r>
            <w:r w:rsidRPr="004508A1">
              <w:rPr>
                <w:rFonts w:ascii="Book Antiqua" w:eastAsia="Times New Roman" w:hAnsi="Book Antiqua" w:cs="Times New Roman"/>
                <w:color w:val="000000"/>
                <w:sz w:val="16"/>
                <w:szCs w:val="16"/>
                <w:lang w:eastAsia="pt-BR"/>
              </w:rPr>
              <w:t>;</w:t>
            </w:r>
            <w:r w:rsidR="004C6764" w:rsidRPr="004508A1">
              <w:rPr>
                <w:rFonts w:ascii="Book Antiqua" w:eastAsia="Times New Roman" w:hAnsi="Book Antiqua" w:cs="Times New Roman"/>
                <w:color w:val="000000"/>
                <w:sz w:val="16"/>
                <w:szCs w:val="16"/>
                <w:lang w:eastAsia="pt-BR"/>
              </w:rPr>
              <w:t xml:space="preserve"> </w:t>
            </w:r>
            <w:r w:rsidR="004C6764" w:rsidRPr="004508A1">
              <w:rPr>
                <w:rFonts w:ascii="Book Antiqua" w:hAnsi="Book Antiqua"/>
                <w:b/>
                <w:color w:val="FF0000"/>
                <w:sz w:val="16"/>
                <w:szCs w:val="16"/>
                <w:u w:val="single"/>
              </w:rPr>
              <w:t>(PGESP-2009)</w:t>
            </w:r>
            <w:r w:rsidR="008079EC" w:rsidRPr="004508A1">
              <w:rPr>
                <w:rFonts w:ascii="Book Antiqua" w:eastAsia="Times New Roman" w:hAnsi="Book Antiqua" w:cs="Times New Roman"/>
                <w:color w:val="00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4C6764" w:rsidRPr="004508A1">
              <w:rPr>
                <w:rFonts w:ascii="Book Antiqua" w:eastAsia="Times New Roman" w:hAnsi="Book Antiqua" w:cs="Times New Roman"/>
                <w:b/>
                <w:bCs/>
                <w:color w:val="FF0000"/>
                <w:sz w:val="16"/>
                <w:szCs w:val="16"/>
                <w:lang w:eastAsia="pt-BR"/>
              </w:rPr>
              <w:t xml:space="preserve"> </w:t>
            </w:r>
            <w:r w:rsidR="00947200" w:rsidRPr="004508A1">
              <w:rPr>
                <w:rFonts w:ascii="Book Antiqua" w:eastAsia="Times New Roman" w:hAnsi="Book Antiqua" w:cs="Times New Roman"/>
                <w:b/>
                <w:bCs/>
                <w:color w:val="FF0000"/>
                <w:sz w:val="16"/>
                <w:szCs w:val="16"/>
                <w:u w:val="single"/>
                <w:lang w:eastAsia="pt-BR"/>
              </w:rPr>
              <w:t>(TJPA-2012)</w:t>
            </w:r>
            <w:r w:rsidR="00947200" w:rsidRPr="004508A1">
              <w:rPr>
                <w:rFonts w:ascii="Book Antiqua" w:eastAsia="Times New Roman" w:hAnsi="Book Antiqua" w:cs="Times New Roman"/>
                <w:b/>
                <w:bCs/>
                <w:color w:val="FF0000"/>
                <w:sz w:val="16"/>
                <w:szCs w:val="16"/>
                <w:lang w:eastAsia="pt-BR"/>
              </w:rPr>
              <w:t xml:space="preserve"> </w:t>
            </w:r>
            <w:r w:rsidR="00947200" w:rsidRPr="004508A1">
              <w:rPr>
                <w:rFonts w:ascii="Book Antiqua" w:hAnsi="Book Antiqua"/>
                <w:b/>
                <w:color w:val="FF0000"/>
                <w:sz w:val="16"/>
                <w:szCs w:val="16"/>
                <w:u w:val="single"/>
              </w:rPr>
              <w:t>(AGU-2013)</w:t>
            </w:r>
            <w:r w:rsidR="000563C3" w:rsidRPr="004508A1">
              <w:rPr>
                <w:rFonts w:ascii="Book Antiqua" w:hAnsi="Book Antiqua"/>
                <w:b/>
                <w:color w:val="FF0000"/>
                <w:sz w:val="16"/>
                <w:szCs w:val="16"/>
              </w:rPr>
              <w:t xml:space="preserve"> </w:t>
            </w:r>
            <w:r w:rsidR="000563C3" w:rsidRPr="004508A1">
              <w:rPr>
                <w:rFonts w:ascii="Book Antiqua" w:eastAsia="Times New Roman" w:hAnsi="Book Antiqua" w:cs="Times New Roman"/>
                <w:b/>
                <w:color w:val="FF0000"/>
                <w:sz w:val="16"/>
                <w:szCs w:val="16"/>
                <w:u w:val="single"/>
                <w:lang w:eastAsia="pt-BR"/>
              </w:rPr>
              <w:t>(PGEPI-2014)</w:t>
            </w:r>
            <w:r w:rsidR="002C3C5D" w:rsidRPr="004508A1">
              <w:rPr>
                <w:rFonts w:ascii="Book Antiqua" w:eastAsia="Times New Roman" w:hAnsi="Book Antiqua" w:cs="Times New Roman"/>
                <w:b/>
                <w:color w:val="FF0000"/>
                <w:sz w:val="16"/>
                <w:szCs w:val="16"/>
                <w:lang w:eastAsia="pt-BR"/>
              </w:rPr>
              <w:t xml:space="preserve"> </w:t>
            </w:r>
            <w:r w:rsidR="008A01CF">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9067"/>
            </w:tblGrid>
            <w:tr w:rsidR="007010C9" w:rsidRPr="00FA0F2D" w14:paraId="321333B8" w14:textId="77777777" w:rsidTr="007010C9">
              <w:tc>
                <w:tcPr>
                  <w:tcW w:w="9067" w:type="dxa"/>
                  <w:shd w:val="clear" w:color="auto" w:fill="CCFFFF"/>
                </w:tcPr>
                <w:p w14:paraId="32B703A2" w14:textId="2879EAD4" w:rsidR="002C3C5D" w:rsidRPr="00FA0F2D" w:rsidRDefault="007010C9" w:rsidP="00F213A3">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TJPA</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2012</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CESPE</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color w:val="000000"/>
                      <w:sz w:val="19"/>
                      <w:szCs w:val="19"/>
                      <w:lang w:eastAsia="pt-BR"/>
                    </w:rPr>
                    <w:t>As obras para a construção de uma usina hidrelétrica na região amazônica, financiadas por entidades governamentais brasileiras, afetarão mais três estados-membros da Federação, dado o alagamento de uma área superior a dois mil hectares na Amazônia Legal, onde se localiza imóveis rurais particulares. Considerando a situação hipotética acima e o disposto na Política Nacional de Meio Ambiente e nas Resoluções nº 01, 237 e 378 do CONAMA, compete ao IBAMA o licenciamento ambiental do empreendimento, já que o impacto ambiental, nesse caso, é regional.</w:t>
                  </w:r>
                  <w:r w:rsidR="00023CFB" w:rsidRPr="00FA0F2D">
                    <w:rPr>
                      <w:rFonts w:ascii="Book Antiqua" w:eastAsia="Times New Roman" w:hAnsi="Book Antiqua" w:cs="Times New Roman"/>
                      <w:b/>
                      <w:color w:val="000000"/>
                      <w:sz w:val="19"/>
                      <w:szCs w:val="19"/>
                      <w:lang w:eastAsia="pt-BR"/>
                    </w:rPr>
                    <w:t xml:space="preserve"> </w:t>
                  </w:r>
                  <w:r w:rsidR="00EA7645" w:rsidRPr="00FA0F2D">
                    <w:rPr>
                      <w:rFonts w:ascii="Book Antiqua" w:eastAsia="Times New Roman" w:hAnsi="Book Antiqua" w:cs="Times New Roman"/>
                      <w:b/>
                      <w:color w:val="000000"/>
                      <w:sz w:val="19"/>
                      <w:szCs w:val="19"/>
                      <w:lang w:eastAsia="pt-BR"/>
                    </w:rPr>
                    <w:t>BL: art. 4º, II da Res. 237 do CONAMA e art. 7º, XIV, “e” da LC 140/2011.</w:t>
                  </w:r>
                  <w:r w:rsidR="002C3C5D">
                    <w:rPr>
                      <w:rStyle w:val="Refdenotaderodap"/>
                      <w:rFonts w:ascii="Book Antiqua" w:eastAsia="Times New Roman" w:hAnsi="Book Antiqua" w:cs="Times New Roman"/>
                      <w:b/>
                      <w:sz w:val="19"/>
                      <w:szCs w:val="19"/>
                      <w:lang w:eastAsia="pt-BR"/>
                    </w:rPr>
                    <w:footnoteReference w:id="4"/>
                  </w:r>
                </w:p>
              </w:tc>
            </w:tr>
          </w:tbl>
          <w:p w14:paraId="25B3F9D4" w14:textId="6E6084E7" w:rsidR="00F213A3" w:rsidRPr="008A01CF" w:rsidRDefault="00F213A3" w:rsidP="00F213A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FA0F2D">
              <w:rPr>
                <w:rFonts w:ascii="Book Antiqua" w:eastAsia="Times New Roman" w:hAnsi="Book Antiqua" w:cs="Times New Roman"/>
                <w:color w:val="000000"/>
                <w:sz w:val="19"/>
                <w:szCs w:val="19"/>
                <w:lang w:eastAsia="pt-BR"/>
              </w:rPr>
              <w:t xml:space="preserve">III - </w:t>
            </w:r>
            <w:r w:rsidRPr="004C6764">
              <w:rPr>
                <w:rFonts w:ascii="Book Antiqua" w:eastAsia="Times New Roman" w:hAnsi="Book Antiqua" w:cs="Times New Roman"/>
                <w:b/>
                <w:bCs/>
                <w:color w:val="000000"/>
                <w:sz w:val="19"/>
                <w:szCs w:val="19"/>
                <w:lang w:eastAsia="pt-BR"/>
              </w:rPr>
              <w:t>cujos impactos ambientais diretos ultrapassem os limites territoriais do País ou de um ou mais Estados</w:t>
            </w:r>
            <w:r w:rsidRPr="00FA0F2D">
              <w:rPr>
                <w:rFonts w:ascii="Book Antiqua" w:eastAsia="Times New Roman" w:hAnsi="Book Antiqua" w:cs="Times New Roman"/>
                <w:color w:val="000000"/>
                <w:sz w:val="19"/>
                <w:szCs w:val="19"/>
                <w:lang w:eastAsia="pt-BR"/>
              </w:rPr>
              <w:t>;</w:t>
            </w:r>
            <w:r w:rsidR="004C6764">
              <w:rPr>
                <w:rFonts w:ascii="Book Antiqua" w:eastAsia="Times New Roman" w:hAnsi="Book Antiqua" w:cs="Times New Roman"/>
                <w:color w:val="000000"/>
                <w:sz w:val="19"/>
                <w:szCs w:val="19"/>
                <w:lang w:eastAsia="pt-BR"/>
              </w:rPr>
              <w:t xml:space="preserve"> </w:t>
            </w:r>
            <w:r w:rsidR="004C6764" w:rsidRPr="004508A1">
              <w:rPr>
                <w:rFonts w:ascii="Book Antiqua" w:hAnsi="Book Antiqua"/>
                <w:b/>
                <w:color w:val="FF0000"/>
                <w:sz w:val="16"/>
                <w:szCs w:val="16"/>
                <w:u w:val="single"/>
              </w:rPr>
              <w:t>(PGESP-2009)</w:t>
            </w:r>
            <w:r w:rsidR="00947200" w:rsidRPr="004508A1">
              <w:rPr>
                <w:rFonts w:ascii="Book Antiqua" w:hAnsi="Book Antiqua"/>
                <w:b/>
                <w:color w:val="FF0000"/>
                <w:sz w:val="16"/>
                <w:szCs w:val="16"/>
              </w:rPr>
              <w:t xml:space="preserve"> </w:t>
            </w:r>
            <w:r w:rsidR="00947200" w:rsidRPr="004508A1">
              <w:rPr>
                <w:rFonts w:ascii="Book Antiqua" w:hAnsi="Book Antiqua"/>
                <w:b/>
                <w:color w:val="FF0000"/>
                <w:sz w:val="16"/>
                <w:szCs w:val="16"/>
                <w:u w:val="single"/>
              </w:rPr>
              <w:t>(AGU-2013)</w:t>
            </w:r>
            <w:r w:rsidR="008A01CF">
              <w:rPr>
                <w:rFonts w:ascii="Book Antiqua" w:hAnsi="Book Antiqua"/>
                <w:b/>
                <w:color w:val="FF0000"/>
                <w:sz w:val="16"/>
                <w:szCs w:val="16"/>
              </w:rPr>
              <w:t xml:space="preserve"> </w:t>
            </w:r>
            <w:r w:rsidR="008A01CF">
              <w:rPr>
                <w:rFonts w:ascii="Book Antiqua" w:eastAsia="Times New Roman" w:hAnsi="Book Antiqua" w:cs="Times New Roman"/>
                <w:b/>
                <w:bCs/>
                <w:color w:val="FF0000"/>
                <w:sz w:val="16"/>
                <w:szCs w:val="16"/>
                <w:u w:val="single"/>
                <w:lang w:eastAsia="pt-BR"/>
              </w:rPr>
              <w:t>(MPSC-2024)</w:t>
            </w:r>
          </w:p>
          <w:p w14:paraId="048407A5" w14:textId="1F6E7518"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349A1">
              <w:rPr>
                <w:rFonts w:ascii="Book Antiqua" w:eastAsia="Times New Roman" w:hAnsi="Book Antiqua" w:cs="Times New Roman"/>
                <w:b/>
                <w:bCs/>
                <w:color w:val="000000"/>
                <w:sz w:val="19"/>
                <w:szCs w:val="19"/>
                <w:lang w:eastAsia="pt-BR"/>
              </w:rPr>
              <w:t xml:space="preserve">IV - </w:t>
            </w:r>
            <w:proofErr w:type="gramStart"/>
            <w:r w:rsidRPr="005349A1">
              <w:rPr>
                <w:rFonts w:ascii="Book Antiqua" w:eastAsia="Times New Roman" w:hAnsi="Book Antiqua" w:cs="Times New Roman"/>
                <w:b/>
                <w:bCs/>
                <w:color w:val="000000"/>
                <w:sz w:val="19"/>
                <w:szCs w:val="19"/>
                <w:lang w:eastAsia="pt-BR"/>
              </w:rPr>
              <w:t>destinados</w:t>
            </w:r>
            <w:proofErr w:type="gramEnd"/>
            <w:r w:rsidRPr="005349A1">
              <w:rPr>
                <w:rFonts w:ascii="Book Antiqua" w:eastAsia="Times New Roman" w:hAnsi="Book Antiqua" w:cs="Times New Roman"/>
                <w:b/>
                <w:bCs/>
                <w:color w:val="000000"/>
                <w:sz w:val="19"/>
                <w:szCs w:val="19"/>
                <w:lang w:eastAsia="pt-BR"/>
              </w:rPr>
              <w:t xml:space="preserve"> a pesquisar, lavrar, produzir, beneficiar, transportar, armazenar e dispor material radioativo, em qualquer estágio, ou que utilizem </w:t>
            </w:r>
            <w:r w:rsidRPr="005349A1">
              <w:rPr>
                <w:rFonts w:ascii="Book Antiqua" w:eastAsia="Times New Roman" w:hAnsi="Book Antiqua" w:cs="Times New Roman"/>
                <w:b/>
                <w:bCs/>
                <w:color w:val="000000"/>
                <w:sz w:val="19"/>
                <w:szCs w:val="19"/>
                <w:highlight w:val="cyan"/>
                <w:lang w:eastAsia="pt-BR"/>
              </w:rPr>
              <w:t>energia nuclear</w:t>
            </w:r>
            <w:r w:rsidRPr="005349A1">
              <w:rPr>
                <w:rFonts w:ascii="Book Antiqua" w:eastAsia="Times New Roman" w:hAnsi="Book Antiqua" w:cs="Times New Roman"/>
                <w:b/>
                <w:bCs/>
                <w:color w:val="000000"/>
                <w:sz w:val="19"/>
                <w:szCs w:val="19"/>
                <w:lang w:eastAsia="pt-BR"/>
              </w:rPr>
              <w:t xml:space="preserve"> em qualquer de suas formas e aplicações, mediante parecer da Comissão Nacional de Energia Nuclear - CNEN</w:t>
            </w:r>
            <w:r w:rsidRPr="004508A1">
              <w:rPr>
                <w:rFonts w:ascii="Book Antiqua" w:eastAsia="Times New Roman" w:hAnsi="Book Antiqua" w:cs="Times New Roman"/>
                <w:color w:val="000000"/>
                <w:sz w:val="16"/>
                <w:szCs w:val="16"/>
                <w:lang w:eastAsia="pt-BR"/>
              </w:rPr>
              <w:t>;</w:t>
            </w:r>
            <w:r w:rsidR="001C265C" w:rsidRPr="004508A1">
              <w:rPr>
                <w:rFonts w:ascii="Book Antiqua" w:eastAsia="Times New Roman" w:hAnsi="Book Antiqua" w:cs="Times New Roman"/>
                <w:color w:val="000000"/>
                <w:sz w:val="16"/>
                <w:szCs w:val="16"/>
                <w:lang w:eastAsia="pt-BR"/>
              </w:rPr>
              <w:t xml:space="preserve"> </w:t>
            </w:r>
            <w:r w:rsidR="001C265C" w:rsidRPr="004508A1">
              <w:rPr>
                <w:rFonts w:ascii="Book Antiqua" w:hAnsi="Book Antiqua"/>
                <w:b/>
                <w:bCs/>
                <w:color w:val="FF0000"/>
                <w:sz w:val="16"/>
                <w:szCs w:val="16"/>
                <w:u w:val="single"/>
              </w:rPr>
              <w:t>(MPAM-2007)</w:t>
            </w:r>
            <w:r w:rsidR="006B4CCB" w:rsidRPr="004508A1">
              <w:rPr>
                <w:rFonts w:ascii="Book Antiqua" w:hAnsi="Book Antiqua"/>
                <w:b/>
                <w:bCs/>
                <w:color w:val="FF0000"/>
                <w:sz w:val="16"/>
                <w:szCs w:val="16"/>
              </w:rPr>
              <w:t xml:space="preserve"> </w:t>
            </w:r>
            <w:r w:rsidR="006B4CCB" w:rsidRPr="004508A1">
              <w:rPr>
                <w:rFonts w:ascii="Book Antiqua" w:hAnsi="Book Antiqua"/>
                <w:b/>
                <w:color w:val="FF0000"/>
                <w:sz w:val="16"/>
                <w:szCs w:val="16"/>
                <w:u w:val="single"/>
              </w:rPr>
              <w:t>(PGEAL-2009)</w:t>
            </w:r>
            <w:r w:rsidR="007646DB" w:rsidRPr="004508A1">
              <w:rPr>
                <w:rFonts w:ascii="Book Antiqua" w:hAnsi="Book Antiqua"/>
                <w:b/>
                <w:bCs/>
                <w:color w:val="FF0000"/>
                <w:sz w:val="16"/>
                <w:szCs w:val="16"/>
              </w:rPr>
              <w:t xml:space="preserve"> </w:t>
            </w:r>
            <w:bookmarkStart w:id="11" w:name="_Hlk26102593"/>
            <w:r w:rsidR="007646DB" w:rsidRPr="004508A1">
              <w:rPr>
                <w:rFonts w:ascii="Book Antiqua" w:hAnsi="Book Antiqua"/>
                <w:b/>
                <w:bCs/>
                <w:color w:val="FF0000"/>
                <w:sz w:val="16"/>
                <w:szCs w:val="16"/>
                <w:u w:val="single"/>
              </w:rPr>
              <w:t>(TJPI-2012)</w:t>
            </w:r>
            <w:bookmarkEnd w:id="11"/>
            <w:r w:rsidR="00947200" w:rsidRPr="004508A1">
              <w:rPr>
                <w:rFonts w:ascii="Book Antiqua" w:hAnsi="Book Antiqua"/>
                <w:b/>
                <w:bCs/>
                <w:color w:val="FF0000"/>
                <w:sz w:val="16"/>
                <w:szCs w:val="16"/>
              </w:rPr>
              <w:t xml:space="preserve"> </w:t>
            </w:r>
            <w:r w:rsidR="00947200" w:rsidRPr="004508A1">
              <w:rPr>
                <w:rFonts w:ascii="Book Antiqua" w:hAnsi="Book Antiqua"/>
                <w:b/>
                <w:color w:val="FF0000"/>
                <w:sz w:val="16"/>
                <w:szCs w:val="16"/>
                <w:u w:val="single"/>
              </w:rPr>
              <w:t>(AGU-2013)</w:t>
            </w:r>
          </w:p>
          <w:p w14:paraId="5825FF4F"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V- </w:t>
            </w:r>
            <w:proofErr w:type="gramStart"/>
            <w:r w:rsidRPr="00FA0F2D">
              <w:rPr>
                <w:rFonts w:ascii="Book Antiqua" w:eastAsia="Times New Roman" w:hAnsi="Book Antiqua" w:cs="Times New Roman"/>
                <w:color w:val="000000"/>
                <w:sz w:val="19"/>
                <w:szCs w:val="19"/>
                <w:lang w:eastAsia="pt-BR"/>
              </w:rPr>
              <w:t>bases</w:t>
            </w:r>
            <w:proofErr w:type="gramEnd"/>
            <w:r w:rsidRPr="00FA0F2D">
              <w:rPr>
                <w:rFonts w:ascii="Book Antiqua" w:eastAsia="Times New Roman" w:hAnsi="Book Antiqua" w:cs="Times New Roman"/>
                <w:color w:val="000000"/>
                <w:sz w:val="19"/>
                <w:szCs w:val="19"/>
                <w:lang w:eastAsia="pt-BR"/>
              </w:rPr>
              <w:t xml:space="preserve"> ou </w:t>
            </w:r>
            <w:proofErr w:type="spellStart"/>
            <w:r w:rsidRPr="00FA0F2D">
              <w:rPr>
                <w:rFonts w:ascii="Book Antiqua" w:eastAsia="Times New Roman" w:hAnsi="Book Antiqua" w:cs="Times New Roman"/>
                <w:color w:val="000000"/>
                <w:sz w:val="19"/>
                <w:szCs w:val="19"/>
                <w:lang w:eastAsia="pt-BR"/>
              </w:rPr>
              <w:t>empreendimentos</w:t>
            </w:r>
            <w:proofErr w:type="spellEnd"/>
            <w:r w:rsidRPr="00FA0F2D">
              <w:rPr>
                <w:rFonts w:ascii="Book Antiqua" w:eastAsia="Times New Roman" w:hAnsi="Book Antiqua" w:cs="Times New Roman"/>
                <w:color w:val="000000"/>
                <w:sz w:val="19"/>
                <w:szCs w:val="19"/>
                <w:lang w:eastAsia="pt-BR"/>
              </w:rPr>
              <w:t xml:space="preserve"> militares, quando couber, observada a legislação específica.</w:t>
            </w:r>
          </w:p>
          <w:p w14:paraId="44C066A5"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1º - O IBAMA fará o licenciamento de que trata este artigo após considerar o exame técnico procedido pelos órgãos ambientais dos Estados e Municípios em que se localizar a atividade ou empreendimento,</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bem como, quando couber, o parecer dos demais órgãos competentes da União, dos Estados, do Distrito Federal e dos Municípios, envolvidos no procedimento de licenciamento.</w:t>
            </w:r>
          </w:p>
          <w:p w14:paraId="242EA5D4" w14:textId="49774E79"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079EC">
              <w:rPr>
                <w:rFonts w:ascii="Book Antiqua" w:eastAsia="Times New Roman" w:hAnsi="Book Antiqua" w:cs="Times New Roman"/>
                <w:b/>
                <w:bCs/>
                <w:color w:val="000000"/>
                <w:sz w:val="19"/>
                <w:szCs w:val="19"/>
                <w:highlight w:val="magenta"/>
                <w:lang w:eastAsia="pt-BR"/>
              </w:rPr>
              <w:t>§ 2º</w:t>
            </w:r>
            <w:r w:rsidRPr="00FA0F2D">
              <w:rPr>
                <w:rFonts w:ascii="Book Antiqua" w:eastAsia="Times New Roman" w:hAnsi="Book Antiqua" w:cs="Times New Roman"/>
                <w:color w:val="000000"/>
                <w:sz w:val="19"/>
                <w:szCs w:val="19"/>
                <w:lang w:eastAsia="pt-BR"/>
              </w:rPr>
              <w:t xml:space="preserve"> - </w:t>
            </w:r>
            <w:r w:rsidRPr="006B4CCB">
              <w:rPr>
                <w:rFonts w:ascii="Book Antiqua" w:eastAsia="Times New Roman" w:hAnsi="Book Antiqua" w:cs="Times New Roman"/>
                <w:b/>
                <w:bCs/>
                <w:color w:val="000000"/>
                <w:sz w:val="19"/>
                <w:szCs w:val="19"/>
                <w:lang w:eastAsia="pt-BR"/>
              </w:rPr>
              <w:t>O IBAMA, ressalvada sua competência supletiva, poderá delegar aos Estados o licenciamento de atividade com significativo impacto ambiental de âmbito regional, uniformizando, quando possível, as exigências</w:t>
            </w:r>
            <w:r w:rsidRPr="004508A1">
              <w:rPr>
                <w:rFonts w:ascii="Book Antiqua" w:eastAsia="Times New Roman" w:hAnsi="Book Antiqua" w:cs="Times New Roman"/>
                <w:b/>
                <w:bCs/>
                <w:color w:val="000000"/>
                <w:sz w:val="16"/>
                <w:szCs w:val="16"/>
                <w:lang w:eastAsia="pt-BR"/>
              </w:rPr>
              <w:t>.</w:t>
            </w:r>
            <w:r w:rsidR="008079EC" w:rsidRPr="004508A1">
              <w:rPr>
                <w:rFonts w:ascii="Book Antiqua" w:eastAsia="Times New Roman" w:hAnsi="Book Antiqua" w:cs="Times New Roman"/>
                <w:b/>
                <w:bCs/>
                <w:color w:val="00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DE28B7" w:rsidRPr="004508A1">
              <w:rPr>
                <w:rFonts w:ascii="Book Antiqua" w:eastAsia="Times New Roman" w:hAnsi="Book Antiqua" w:cs="Times New Roman"/>
                <w:b/>
                <w:bCs/>
                <w:color w:val="FF0000"/>
                <w:sz w:val="16"/>
                <w:szCs w:val="16"/>
                <w:lang w:eastAsia="pt-BR"/>
              </w:rPr>
              <w:t xml:space="preserve"> </w:t>
            </w:r>
            <w:r w:rsidR="00DE28B7" w:rsidRPr="004508A1">
              <w:rPr>
                <w:rFonts w:ascii="Book Antiqua" w:eastAsia="Times New Roman" w:hAnsi="Book Antiqua" w:cs="Times New Roman"/>
                <w:b/>
                <w:bCs/>
                <w:color w:val="FF0000"/>
                <w:sz w:val="16"/>
                <w:szCs w:val="16"/>
                <w:u w:val="single"/>
                <w:lang w:eastAsia="pt-BR"/>
              </w:rPr>
              <w:t>(MPMT-2014)</w:t>
            </w:r>
            <w:r w:rsidR="00DD5184" w:rsidRPr="004508A1">
              <w:rPr>
                <w:rFonts w:ascii="Book Antiqua" w:eastAsia="Times New Roman" w:hAnsi="Book Antiqua" w:cs="Times New Roman"/>
                <w:b/>
                <w:bCs/>
                <w:color w:val="FF0000"/>
                <w:sz w:val="16"/>
                <w:szCs w:val="16"/>
                <w:lang w:eastAsia="pt-BR"/>
              </w:rPr>
              <w:t xml:space="preserve"> </w:t>
            </w:r>
            <w:r w:rsidR="00DD5184" w:rsidRPr="004508A1">
              <w:rPr>
                <w:rFonts w:ascii="Book Antiqua" w:eastAsia="Times New Roman" w:hAnsi="Book Antiqua" w:cs="Times New Roman"/>
                <w:b/>
                <w:bCs/>
                <w:color w:val="FF0000"/>
                <w:sz w:val="16"/>
                <w:szCs w:val="16"/>
                <w:u w:val="single"/>
                <w:lang w:eastAsia="pt-BR"/>
              </w:rPr>
              <w:t>(PGM-Curitiba/PR-2019)</w:t>
            </w:r>
          </w:p>
          <w:p w14:paraId="2C9C8059" w14:textId="33FFCAB0"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highlight w:val="magenta"/>
                <w:lang w:eastAsia="pt-BR"/>
              </w:rPr>
              <w:t>Art. 5º</w:t>
            </w:r>
            <w:r w:rsidRPr="006B4CCB">
              <w:rPr>
                <w:rFonts w:ascii="Book Antiqua" w:eastAsia="Times New Roman" w:hAnsi="Book Antiqua" w:cs="Times New Roman"/>
                <w:b/>
                <w:bCs/>
                <w:color w:val="000000"/>
                <w:sz w:val="19"/>
                <w:szCs w:val="19"/>
                <w:lang w:eastAsia="pt-BR"/>
              </w:rPr>
              <w:t xml:space="preserve"> - Compete ao </w:t>
            </w:r>
            <w:r w:rsidRPr="00642DE7">
              <w:rPr>
                <w:rFonts w:ascii="Book Antiqua" w:eastAsia="Times New Roman" w:hAnsi="Book Antiqua" w:cs="Times New Roman"/>
                <w:b/>
                <w:bCs/>
                <w:color w:val="000000"/>
                <w:sz w:val="19"/>
                <w:szCs w:val="19"/>
                <w:highlight w:val="yellow"/>
                <w:lang w:eastAsia="pt-BR"/>
              </w:rPr>
              <w:t>órgão ambiental</w:t>
            </w:r>
            <w:r w:rsidRPr="006B4CCB">
              <w:rPr>
                <w:rFonts w:ascii="Book Antiqua" w:eastAsia="Times New Roman" w:hAnsi="Book Antiqua" w:cs="Times New Roman"/>
                <w:b/>
                <w:bCs/>
                <w:color w:val="000000"/>
                <w:sz w:val="19"/>
                <w:szCs w:val="19"/>
                <w:lang w:eastAsia="pt-BR"/>
              </w:rPr>
              <w:t xml:space="preserve"> </w:t>
            </w:r>
            <w:r w:rsidRPr="00642DE7">
              <w:rPr>
                <w:rFonts w:ascii="Book Antiqua" w:eastAsia="Times New Roman" w:hAnsi="Book Antiqua" w:cs="Times New Roman"/>
                <w:b/>
                <w:bCs/>
                <w:color w:val="000000"/>
                <w:sz w:val="19"/>
                <w:szCs w:val="19"/>
                <w:highlight w:val="cyan"/>
                <w:lang w:eastAsia="pt-BR"/>
              </w:rPr>
              <w:t>estadual</w:t>
            </w:r>
            <w:r w:rsidRPr="006B4CCB">
              <w:rPr>
                <w:rFonts w:ascii="Book Antiqua" w:eastAsia="Times New Roman" w:hAnsi="Book Antiqua" w:cs="Times New Roman"/>
                <w:b/>
                <w:bCs/>
                <w:color w:val="000000"/>
                <w:sz w:val="19"/>
                <w:szCs w:val="19"/>
                <w:lang w:eastAsia="pt-BR"/>
              </w:rPr>
              <w:t xml:space="preserve"> ou </w:t>
            </w:r>
            <w:r w:rsidRPr="00642DE7">
              <w:rPr>
                <w:rFonts w:ascii="Book Antiqua" w:eastAsia="Times New Roman" w:hAnsi="Book Antiqua" w:cs="Times New Roman"/>
                <w:b/>
                <w:bCs/>
                <w:color w:val="000000"/>
                <w:sz w:val="19"/>
                <w:szCs w:val="19"/>
                <w:highlight w:val="cyan"/>
                <w:lang w:eastAsia="pt-BR"/>
              </w:rPr>
              <w:t>do Distrito Federal</w:t>
            </w:r>
            <w:r w:rsidRPr="006B4CCB">
              <w:rPr>
                <w:rFonts w:ascii="Book Antiqua" w:eastAsia="Times New Roman" w:hAnsi="Book Antiqua" w:cs="Times New Roman"/>
                <w:b/>
                <w:bCs/>
                <w:color w:val="000000"/>
                <w:sz w:val="19"/>
                <w:szCs w:val="19"/>
                <w:lang w:eastAsia="pt-BR"/>
              </w:rPr>
              <w:t xml:space="preserve"> o licenciamento ambiental dos empreendimentos e atividades</w:t>
            </w:r>
            <w:r w:rsidRPr="004508A1">
              <w:rPr>
                <w:rFonts w:ascii="Book Antiqua" w:eastAsia="Times New Roman" w:hAnsi="Book Antiqua" w:cs="Times New Roman"/>
                <w:b/>
                <w:bCs/>
                <w:color w:val="000000"/>
                <w:sz w:val="16"/>
                <w:szCs w:val="16"/>
                <w:lang w:eastAsia="pt-BR"/>
              </w:rPr>
              <w:t xml:space="preserve">: </w:t>
            </w:r>
            <w:r w:rsidR="00BC2E4F" w:rsidRPr="004508A1">
              <w:rPr>
                <w:rFonts w:ascii="Book Antiqua" w:eastAsia="Times New Roman" w:hAnsi="Book Antiqua" w:cs="Times New Roman"/>
                <w:b/>
                <w:bCs/>
                <w:color w:val="FF0000"/>
                <w:sz w:val="16"/>
                <w:szCs w:val="16"/>
                <w:u w:val="single"/>
                <w:lang w:eastAsia="pt-BR"/>
              </w:rPr>
              <w:t>(TJPA-2009)</w:t>
            </w:r>
            <w:r w:rsidR="00F93EA0" w:rsidRPr="004508A1">
              <w:rPr>
                <w:rFonts w:ascii="Book Antiqua" w:eastAsia="Times New Roman" w:hAnsi="Book Antiqua" w:cs="Times New Roman"/>
                <w:b/>
                <w:bCs/>
                <w:color w:val="FF0000"/>
                <w:sz w:val="16"/>
                <w:szCs w:val="16"/>
                <w:lang w:eastAsia="pt-BR"/>
              </w:rPr>
              <w:t xml:space="preserve"> </w:t>
            </w:r>
            <w:r w:rsidR="00F93EA0" w:rsidRPr="004508A1">
              <w:rPr>
                <w:rFonts w:ascii="Book Antiqua" w:eastAsia="Times New Roman" w:hAnsi="Book Antiqua" w:cs="Times New Roman"/>
                <w:b/>
                <w:bCs/>
                <w:color w:val="FF0000"/>
                <w:sz w:val="16"/>
                <w:szCs w:val="16"/>
                <w:u w:val="single"/>
                <w:lang w:eastAsia="pt-BR"/>
              </w:rPr>
              <w:t>(TRF4-2009)</w:t>
            </w:r>
            <w:r w:rsidR="00514B37" w:rsidRPr="004508A1">
              <w:rPr>
                <w:rFonts w:ascii="Book Antiqua" w:eastAsia="Times New Roman" w:hAnsi="Book Antiqua" w:cs="Times New Roman"/>
                <w:b/>
                <w:bCs/>
                <w:color w:val="FF0000"/>
                <w:sz w:val="16"/>
                <w:szCs w:val="16"/>
                <w:lang w:eastAsia="pt-BR"/>
              </w:rPr>
              <w:t xml:space="preserve"> </w:t>
            </w:r>
            <w:r w:rsidR="00514B37" w:rsidRPr="004508A1">
              <w:rPr>
                <w:rFonts w:ascii="Book Antiqua" w:eastAsia="Times New Roman" w:hAnsi="Book Antiqua" w:cs="Times New Roman"/>
                <w:b/>
                <w:bCs/>
                <w:color w:val="FF0000"/>
                <w:sz w:val="16"/>
                <w:szCs w:val="16"/>
                <w:u w:val="single"/>
                <w:lang w:eastAsia="pt-BR"/>
              </w:rPr>
              <w:t>(MPSP-2011)</w:t>
            </w:r>
            <w:r w:rsidR="00E506FF" w:rsidRPr="004508A1">
              <w:rPr>
                <w:rFonts w:ascii="Book Antiqua" w:eastAsia="Times New Roman" w:hAnsi="Book Antiqua" w:cs="Times New Roman"/>
                <w:b/>
                <w:bCs/>
                <w:color w:val="FF0000"/>
                <w:sz w:val="16"/>
                <w:szCs w:val="16"/>
                <w:lang w:eastAsia="pt-BR"/>
              </w:rPr>
              <w:t xml:space="preserve"> </w:t>
            </w:r>
            <w:r w:rsidR="00E506FF" w:rsidRPr="004508A1">
              <w:rPr>
                <w:rFonts w:ascii="Book Antiqua" w:eastAsia="Times New Roman" w:hAnsi="Book Antiqua" w:cs="Times New Roman"/>
                <w:b/>
                <w:bCs/>
                <w:color w:val="FF0000"/>
                <w:sz w:val="16"/>
                <w:szCs w:val="16"/>
                <w:u w:val="single"/>
                <w:lang w:eastAsia="pt-BR"/>
              </w:rPr>
              <w:t>(DPEAM-2013)</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color w:val="FF0000"/>
                <w:sz w:val="16"/>
                <w:szCs w:val="16"/>
                <w:u w:val="single"/>
                <w:lang w:eastAsia="pt-BR"/>
              </w:rPr>
              <w:t>(PGEPI-2014)</w:t>
            </w:r>
            <w:r w:rsidR="00642DE7" w:rsidRPr="004508A1">
              <w:rPr>
                <w:rFonts w:ascii="Book Antiqua" w:eastAsia="Times New Roman" w:hAnsi="Book Antiqua" w:cs="Times New Roman"/>
                <w:b/>
                <w:color w:val="FF0000"/>
                <w:sz w:val="16"/>
                <w:szCs w:val="16"/>
                <w:lang w:eastAsia="pt-BR"/>
              </w:rPr>
              <w:t xml:space="preserve"> </w:t>
            </w:r>
            <w:r w:rsidR="00642DE7" w:rsidRPr="004508A1">
              <w:rPr>
                <w:rFonts w:ascii="Book Antiqua" w:eastAsia="Times New Roman" w:hAnsi="Book Antiqua" w:cs="Arial"/>
                <w:b/>
                <w:bCs/>
                <w:color w:val="FF0000"/>
                <w:sz w:val="16"/>
                <w:szCs w:val="16"/>
                <w:u w:val="single"/>
                <w:lang w:eastAsia="pt-BR"/>
              </w:rPr>
              <w:t>(TCEMG-2018)</w:t>
            </w:r>
            <w:r w:rsidR="002C3C5D" w:rsidRPr="004508A1">
              <w:rPr>
                <w:rFonts w:ascii="Book Antiqua" w:eastAsia="Times New Roman" w:hAnsi="Book Antiqua" w:cs="Arial"/>
                <w:b/>
                <w:bCs/>
                <w:color w:val="FF0000"/>
                <w:sz w:val="16"/>
                <w:szCs w:val="16"/>
                <w:lang w:eastAsia="pt-BR"/>
              </w:rPr>
              <w:t xml:space="preserve"> </w:t>
            </w:r>
            <w:r w:rsidR="002C3C5D" w:rsidRPr="004508A1">
              <w:rPr>
                <w:rFonts w:ascii="Book Antiqua" w:eastAsia="Times New Roman" w:hAnsi="Book Antiqua" w:cs="Times New Roman"/>
                <w:b/>
                <w:color w:val="FF0000"/>
                <w:sz w:val="16"/>
                <w:szCs w:val="16"/>
                <w:u w:val="single"/>
                <w:lang w:eastAsia="pt-BR"/>
              </w:rPr>
              <w:t>(PGEAL-2021)</w:t>
            </w:r>
          </w:p>
          <w:p w14:paraId="0AF49101" w14:textId="297C79A3"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lang w:eastAsia="pt-BR"/>
              </w:rPr>
              <w:t xml:space="preserve">I - </w:t>
            </w:r>
            <w:proofErr w:type="gramStart"/>
            <w:r w:rsidRPr="006B4CCB">
              <w:rPr>
                <w:rFonts w:ascii="Book Antiqua" w:eastAsia="Times New Roman" w:hAnsi="Book Antiqua" w:cs="Times New Roman"/>
                <w:b/>
                <w:bCs/>
                <w:color w:val="000000"/>
                <w:sz w:val="19"/>
                <w:szCs w:val="19"/>
                <w:lang w:eastAsia="pt-BR"/>
              </w:rPr>
              <w:t>localizados ou desenvolvidos</w:t>
            </w:r>
            <w:proofErr w:type="gramEnd"/>
            <w:r w:rsidRPr="006B4CCB">
              <w:rPr>
                <w:rFonts w:ascii="Book Antiqua" w:eastAsia="Times New Roman" w:hAnsi="Book Antiqua" w:cs="Times New Roman"/>
                <w:b/>
                <w:bCs/>
                <w:color w:val="000000"/>
                <w:sz w:val="19"/>
                <w:szCs w:val="19"/>
                <w:lang w:eastAsia="pt-BR"/>
              </w:rPr>
              <w:t xml:space="preserve"> em mais de um Município ou em unidades de conservação de domínio estadual ou do Distrito Federal</w:t>
            </w:r>
            <w:r w:rsidRPr="006B4CCB">
              <w:rPr>
                <w:rFonts w:ascii="Book Antiqua" w:eastAsia="Times New Roman" w:hAnsi="Book Antiqua" w:cs="Times New Roman"/>
                <w:b/>
                <w:bCs/>
                <w:color w:val="000000"/>
                <w:sz w:val="18"/>
                <w:szCs w:val="18"/>
                <w:lang w:eastAsia="pt-BR"/>
              </w:rPr>
              <w:t>;</w:t>
            </w:r>
            <w:r w:rsidR="006F46DB" w:rsidRPr="006B4CCB">
              <w:rPr>
                <w:rFonts w:ascii="Book Antiqua" w:eastAsia="Times New Roman" w:hAnsi="Book Antiqua" w:cs="Times New Roman"/>
                <w:b/>
                <w:bCs/>
                <w:color w:val="000000"/>
                <w:sz w:val="18"/>
                <w:szCs w:val="18"/>
                <w:lang w:eastAsia="pt-BR"/>
              </w:rPr>
              <w:t xml:space="preserve"> </w:t>
            </w:r>
            <w:bookmarkStart w:id="12" w:name="_Hlk24032617"/>
            <w:r w:rsidR="006F46DB" w:rsidRPr="004508A1">
              <w:rPr>
                <w:rFonts w:ascii="Book Antiqua" w:eastAsia="Times New Roman" w:hAnsi="Book Antiqua" w:cs="Times New Roman"/>
                <w:b/>
                <w:bCs/>
                <w:color w:val="FF0000"/>
                <w:sz w:val="16"/>
                <w:szCs w:val="16"/>
                <w:u w:val="single"/>
                <w:lang w:eastAsia="pt-BR"/>
              </w:rPr>
              <w:t>(PGESP-2002)</w:t>
            </w:r>
            <w:bookmarkEnd w:id="12"/>
            <w:r w:rsidR="008079EC" w:rsidRPr="004508A1">
              <w:rPr>
                <w:rFonts w:ascii="Book Antiqua" w:eastAsia="Times New Roman" w:hAnsi="Book Antiqua" w:cs="Times New Roman"/>
                <w:b/>
                <w:bCs/>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E506FF" w:rsidRPr="004508A1">
              <w:rPr>
                <w:rFonts w:ascii="Book Antiqua" w:eastAsia="Times New Roman" w:hAnsi="Book Antiqua" w:cs="Times New Roman"/>
                <w:b/>
                <w:bCs/>
                <w:color w:val="FF0000"/>
                <w:sz w:val="16"/>
                <w:szCs w:val="16"/>
                <w:lang w:eastAsia="pt-BR"/>
              </w:rPr>
              <w:t xml:space="preserve"> </w:t>
            </w:r>
            <w:r w:rsidR="00E506FF" w:rsidRPr="004508A1">
              <w:rPr>
                <w:rFonts w:ascii="Book Antiqua" w:eastAsia="Times New Roman" w:hAnsi="Book Antiqua" w:cs="Times New Roman"/>
                <w:b/>
                <w:bCs/>
                <w:color w:val="FF0000"/>
                <w:sz w:val="16"/>
                <w:szCs w:val="16"/>
                <w:u w:val="single"/>
                <w:lang w:eastAsia="pt-BR"/>
              </w:rPr>
              <w:t>(DPEAM-2013)</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color w:val="FF0000"/>
                <w:sz w:val="16"/>
                <w:szCs w:val="16"/>
                <w:u w:val="single"/>
                <w:lang w:eastAsia="pt-BR"/>
              </w:rPr>
              <w:t>(PGEPI-2014)</w:t>
            </w:r>
            <w:r w:rsidR="00642DE7" w:rsidRPr="004508A1">
              <w:rPr>
                <w:rFonts w:ascii="Book Antiqua" w:eastAsia="Times New Roman" w:hAnsi="Book Antiqua" w:cs="Times New Roman"/>
                <w:b/>
                <w:color w:val="FF0000"/>
                <w:sz w:val="16"/>
                <w:szCs w:val="16"/>
                <w:lang w:eastAsia="pt-BR"/>
              </w:rPr>
              <w:t xml:space="preserve"> </w:t>
            </w:r>
            <w:r w:rsidR="00642DE7" w:rsidRPr="004508A1">
              <w:rPr>
                <w:rFonts w:ascii="Book Antiqua" w:eastAsia="Times New Roman" w:hAnsi="Book Antiqua" w:cs="Arial"/>
                <w:b/>
                <w:bCs/>
                <w:color w:val="FF0000"/>
                <w:sz w:val="16"/>
                <w:szCs w:val="16"/>
                <w:u w:val="single"/>
                <w:lang w:eastAsia="pt-BR"/>
              </w:rPr>
              <w:t>(TCEMG-2018)</w:t>
            </w:r>
            <w:r w:rsidR="002C3C5D" w:rsidRPr="004508A1">
              <w:rPr>
                <w:rFonts w:ascii="Book Antiqua" w:eastAsia="Times New Roman" w:hAnsi="Book Antiqua" w:cs="Arial"/>
                <w:b/>
                <w:bCs/>
                <w:color w:val="FF0000"/>
                <w:sz w:val="16"/>
                <w:szCs w:val="16"/>
                <w:lang w:eastAsia="pt-BR"/>
              </w:rPr>
              <w:t xml:space="preserve"> </w:t>
            </w:r>
            <w:r w:rsidR="002C3C5D" w:rsidRPr="004508A1">
              <w:rPr>
                <w:rFonts w:ascii="Book Antiqua" w:eastAsia="Times New Roman" w:hAnsi="Book Antiqua" w:cs="Times New Roman"/>
                <w:b/>
                <w:color w:val="FF0000"/>
                <w:sz w:val="16"/>
                <w:szCs w:val="16"/>
                <w:u w:val="single"/>
                <w:lang w:eastAsia="pt-BR"/>
              </w:rPr>
              <w:t>(PGEAL-2021)</w:t>
            </w:r>
          </w:p>
          <w:p w14:paraId="636B8F74" w14:textId="3A14F1BB"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lang w:eastAsia="pt-BR"/>
              </w:rPr>
              <w:t xml:space="preserve">II - </w:t>
            </w:r>
            <w:proofErr w:type="gramStart"/>
            <w:r w:rsidRPr="006B4CCB">
              <w:rPr>
                <w:rFonts w:ascii="Book Antiqua" w:eastAsia="Times New Roman" w:hAnsi="Book Antiqua" w:cs="Times New Roman"/>
                <w:b/>
                <w:bCs/>
                <w:color w:val="000000"/>
                <w:sz w:val="19"/>
                <w:szCs w:val="19"/>
                <w:lang w:eastAsia="pt-BR"/>
              </w:rPr>
              <w:t>localizados ou desenvolvidos</w:t>
            </w:r>
            <w:proofErr w:type="gramEnd"/>
            <w:r w:rsidRPr="006B4CCB">
              <w:rPr>
                <w:rFonts w:ascii="Book Antiqua" w:eastAsia="Times New Roman" w:hAnsi="Book Antiqua" w:cs="Times New Roman"/>
                <w:b/>
                <w:bCs/>
                <w:color w:val="000000"/>
                <w:sz w:val="19"/>
                <w:szCs w:val="19"/>
                <w:lang w:eastAsia="pt-BR"/>
              </w:rPr>
              <w:t xml:space="preserve"> nas florestas e demais formas de vegetação natural de preservação permanente relacionadas no artigo 2º da Lei nº 4.771, de 15 de setembro de 1965, e em todas as que assim forem consideradas por normas federais, estaduais ou municipais</w:t>
            </w:r>
            <w:r w:rsidRPr="006B4CCB">
              <w:rPr>
                <w:rFonts w:ascii="Book Antiqua" w:eastAsia="Times New Roman" w:hAnsi="Book Antiqua" w:cs="Times New Roman"/>
                <w:b/>
                <w:bCs/>
                <w:color w:val="000000"/>
                <w:sz w:val="18"/>
                <w:szCs w:val="18"/>
                <w:lang w:eastAsia="pt-BR"/>
              </w:rPr>
              <w:t>;</w:t>
            </w:r>
            <w:r w:rsidR="006F46DB" w:rsidRPr="006B4CCB">
              <w:rPr>
                <w:rFonts w:ascii="Book Antiqua" w:eastAsia="Times New Roman" w:hAnsi="Book Antiqua" w:cs="Times New Roman"/>
                <w:b/>
                <w:bCs/>
                <w:color w:val="000000"/>
                <w:sz w:val="18"/>
                <w:szCs w:val="18"/>
                <w:lang w:eastAsia="pt-BR"/>
              </w:rPr>
              <w:t xml:space="preserve"> </w:t>
            </w:r>
            <w:r w:rsidR="006F46DB" w:rsidRPr="004508A1">
              <w:rPr>
                <w:rFonts w:ascii="Book Antiqua" w:eastAsia="Times New Roman" w:hAnsi="Book Antiqua" w:cs="Times New Roman"/>
                <w:b/>
                <w:bCs/>
                <w:color w:val="FF0000"/>
                <w:sz w:val="16"/>
                <w:szCs w:val="16"/>
                <w:u w:val="single"/>
                <w:lang w:eastAsia="pt-BR"/>
              </w:rPr>
              <w:t>(PGESP-2002)</w:t>
            </w:r>
            <w:r w:rsidR="00E506FF" w:rsidRPr="004508A1">
              <w:rPr>
                <w:rFonts w:ascii="Book Antiqua" w:eastAsia="Times New Roman" w:hAnsi="Book Antiqua" w:cs="Times New Roman"/>
                <w:b/>
                <w:bCs/>
                <w:color w:val="FF0000"/>
                <w:sz w:val="16"/>
                <w:szCs w:val="16"/>
                <w:lang w:eastAsia="pt-BR"/>
              </w:rPr>
              <w:t xml:space="preserve"> </w:t>
            </w:r>
            <w:r w:rsidR="00E506FF" w:rsidRPr="004508A1">
              <w:rPr>
                <w:rFonts w:ascii="Book Antiqua" w:eastAsia="Times New Roman" w:hAnsi="Book Antiqua" w:cs="Times New Roman"/>
                <w:b/>
                <w:bCs/>
                <w:color w:val="FF0000"/>
                <w:sz w:val="16"/>
                <w:szCs w:val="16"/>
                <w:u w:val="single"/>
                <w:lang w:eastAsia="pt-BR"/>
              </w:rPr>
              <w:t>(DPEAM-2013)</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color w:val="FF0000"/>
                <w:sz w:val="16"/>
                <w:szCs w:val="16"/>
                <w:u w:val="single"/>
                <w:lang w:eastAsia="pt-BR"/>
              </w:rPr>
              <w:t>(PGEPI-2014)</w:t>
            </w:r>
            <w:r w:rsidR="002C3C5D" w:rsidRPr="004508A1">
              <w:rPr>
                <w:rFonts w:ascii="Book Antiqua" w:eastAsia="Times New Roman" w:hAnsi="Book Antiqua" w:cs="Times New Roman"/>
                <w:b/>
                <w:color w:val="FF0000"/>
                <w:sz w:val="16"/>
                <w:szCs w:val="16"/>
                <w:lang w:eastAsia="pt-BR"/>
              </w:rPr>
              <w:t xml:space="preserve"> </w:t>
            </w:r>
            <w:r w:rsidR="002C3C5D" w:rsidRPr="004508A1">
              <w:rPr>
                <w:rFonts w:ascii="Book Antiqua" w:eastAsia="Times New Roman" w:hAnsi="Book Antiqua" w:cs="Times New Roman"/>
                <w:b/>
                <w:color w:val="FF0000"/>
                <w:sz w:val="16"/>
                <w:szCs w:val="16"/>
                <w:u w:val="single"/>
                <w:lang w:eastAsia="pt-BR"/>
              </w:rPr>
              <w:t>(PGEAL-2021)</w:t>
            </w:r>
          </w:p>
          <w:p w14:paraId="306B48E8" w14:textId="69537B69"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lang w:eastAsia="pt-BR"/>
              </w:rPr>
              <w:lastRenderedPageBreak/>
              <w:t>III - cujos impactos ambientais diretos ultrapassem os limites territoriais de um ou mais Municípios</w:t>
            </w:r>
            <w:r w:rsidRPr="006B4CCB">
              <w:rPr>
                <w:rFonts w:ascii="Book Antiqua" w:eastAsia="Times New Roman" w:hAnsi="Book Antiqua" w:cs="Times New Roman"/>
                <w:b/>
                <w:bCs/>
                <w:color w:val="000000"/>
                <w:sz w:val="18"/>
                <w:szCs w:val="18"/>
                <w:lang w:eastAsia="pt-BR"/>
              </w:rPr>
              <w:t>;</w:t>
            </w:r>
            <w:r w:rsidR="006F46DB" w:rsidRPr="006B4CCB">
              <w:rPr>
                <w:rFonts w:ascii="Book Antiqua" w:eastAsia="Times New Roman" w:hAnsi="Book Antiqua" w:cs="Times New Roman"/>
                <w:b/>
                <w:bCs/>
                <w:color w:val="000000"/>
                <w:sz w:val="18"/>
                <w:szCs w:val="18"/>
                <w:lang w:eastAsia="pt-BR"/>
              </w:rPr>
              <w:t xml:space="preserve"> </w:t>
            </w:r>
            <w:r w:rsidR="006F46DB" w:rsidRPr="004508A1">
              <w:rPr>
                <w:rFonts w:ascii="Book Antiqua" w:eastAsia="Times New Roman" w:hAnsi="Book Antiqua" w:cs="Times New Roman"/>
                <w:b/>
                <w:bCs/>
                <w:color w:val="FF0000"/>
                <w:sz w:val="16"/>
                <w:szCs w:val="16"/>
                <w:u w:val="single"/>
                <w:lang w:eastAsia="pt-BR"/>
              </w:rPr>
              <w:t>(PGESP-2002)</w:t>
            </w:r>
            <w:r w:rsidR="00DB4277" w:rsidRPr="004508A1">
              <w:rPr>
                <w:rFonts w:ascii="Book Antiqua" w:eastAsia="Times New Roman" w:hAnsi="Book Antiqua" w:cs="Times New Roman"/>
                <w:b/>
                <w:bCs/>
                <w:color w:val="FF0000"/>
                <w:sz w:val="16"/>
                <w:szCs w:val="16"/>
                <w:lang w:eastAsia="pt-BR"/>
              </w:rPr>
              <w:t xml:space="preserve"> </w:t>
            </w:r>
            <w:r w:rsidR="00DB4277" w:rsidRPr="004508A1">
              <w:rPr>
                <w:rFonts w:ascii="Book Antiqua" w:hAnsi="Book Antiqua"/>
                <w:b/>
                <w:bCs/>
                <w:color w:val="FF0000"/>
                <w:sz w:val="16"/>
                <w:szCs w:val="16"/>
                <w:u w:val="single"/>
              </w:rPr>
              <w:t>(TRF1-2009)</w:t>
            </w:r>
            <w:r w:rsidR="00A02E0C" w:rsidRPr="004508A1">
              <w:rPr>
                <w:rFonts w:ascii="Book Antiqua" w:eastAsia="Times New Roman" w:hAnsi="Book Antiqua" w:cs="Times New Roman"/>
                <w:b/>
                <w:bCs/>
                <w:color w:val="FF0000"/>
                <w:sz w:val="16"/>
                <w:szCs w:val="16"/>
                <w:lang w:eastAsia="pt-BR"/>
              </w:rPr>
              <w:t xml:space="preserve"> </w:t>
            </w:r>
            <w:r w:rsidR="00A02E0C" w:rsidRPr="004508A1">
              <w:rPr>
                <w:rFonts w:ascii="Book Antiqua" w:eastAsia="Times New Roman" w:hAnsi="Book Antiqua" w:cs="Times New Roman"/>
                <w:b/>
                <w:bCs/>
                <w:color w:val="FF0000"/>
                <w:sz w:val="16"/>
                <w:szCs w:val="16"/>
                <w:u w:val="single"/>
                <w:lang w:eastAsia="pt-BR"/>
              </w:rPr>
              <w:t>(TRF5-2009)</w:t>
            </w:r>
            <w:r w:rsidR="00E506FF" w:rsidRPr="004508A1">
              <w:rPr>
                <w:rFonts w:ascii="Book Antiqua" w:eastAsia="Times New Roman" w:hAnsi="Book Antiqua" w:cs="Times New Roman"/>
                <w:b/>
                <w:bCs/>
                <w:color w:val="FF0000"/>
                <w:sz w:val="16"/>
                <w:szCs w:val="16"/>
                <w:lang w:eastAsia="pt-BR"/>
              </w:rPr>
              <w:t xml:space="preserve"> </w:t>
            </w:r>
            <w:r w:rsidR="00E506FF" w:rsidRPr="004508A1">
              <w:rPr>
                <w:rFonts w:ascii="Book Antiqua" w:eastAsia="Times New Roman" w:hAnsi="Book Antiqua" w:cs="Times New Roman"/>
                <w:b/>
                <w:bCs/>
                <w:color w:val="FF0000"/>
                <w:sz w:val="16"/>
                <w:szCs w:val="16"/>
                <w:u w:val="single"/>
                <w:lang w:eastAsia="pt-BR"/>
              </w:rPr>
              <w:t>(DPEAM-2013)</w:t>
            </w:r>
            <w:r w:rsidR="002C3C5D" w:rsidRPr="004508A1">
              <w:rPr>
                <w:rFonts w:ascii="Book Antiqua" w:eastAsia="Times New Roman" w:hAnsi="Book Antiqua" w:cs="Times New Roman"/>
                <w:b/>
                <w:bCs/>
                <w:color w:val="FF0000"/>
                <w:sz w:val="16"/>
                <w:szCs w:val="16"/>
                <w:lang w:eastAsia="pt-BR"/>
              </w:rPr>
              <w:t xml:space="preserve"> </w:t>
            </w:r>
            <w:r w:rsidR="002C3C5D" w:rsidRPr="004508A1">
              <w:rPr>
                <w:rFonts w:ascii="Book Antiqua" w:eastAsia="Times New Roman" w:hAnsi="Book Antiqua" w:cs="Times New Roman"/>
                <w:b/>
                <w:color w:val="FF0000"/>
                <w:sz w:val="16"/>
                <w:szCs w:val="16"/>
                <w:u w:val="single"/>
                <w:lang w:eastAsia="pt-BR"/>
              </w:rPr>
              <w:t>(PGEAL-2021)</w:t>
            </w:r>
          </w:p>
          <w:p w14:paraId="1ED8B81C" w14:textId="4EE1A8A1"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FA0F2D">
              <w:rPr>
                <w:rFonts w:ascii="Book Antiqua" w:eastAsia="Times New Roman" w:hAnsi="Book Antiqua" w:cs="Times New Roman"/>
                <w:color w:val="000000"/>
                <w:sz w:val="19"/>
                <w:szCs w:val="19"/>
                <w:lang w:eastAsia="pt-BR"/>
              </w:rPr>
              <w:t xml:space="preserve">IV – </w:t>
            </w:r>
            <w:proofErr w:type="gramStart"/>
            <w:r w:rsidRPr="006B4CCB">
              <w:rPr>
                <w:rFonts w:ascii="Book Antiqua" w:eastAsia="Times New Roman" w:hAnsi="Book Antiqua" w:cs="Times New Roman"/>
                <w:b/>
                <w:bCs/>
                <w:color w:val="000000"/>
                <w:sz w:val="19"/>
                <w:szCs w:val="19"/>
                <w:lang w:eastAsia="pt-BR"/>
              </w:rPr>
              <w:t>delegados</w:t>
            </w:r>
            <w:proofErr w:type="gramEnd"/>
            <w:r w:rsidRPr="006B4CCB">
              <w:rPr>
                <w:rFonts w:ascii="Book Antiqua" w:eastAsia="Times New Roman" w:hAnsi="Book Antiqua" w:cs="Times New Roman"/>
                <w:b/>
                <w:bCs/>
                <w:color w:val="000000"/>
                <w:sz w:val="19"/>
                <w:szCs w:val="19"/>
                <w:lang w:eastAsia="pt-BR"/>
              </w:rPr>
              <w:t xml:space="preserve"> pela União aos Estados ou ao Distrito Federal, </w:t>
            </w:r>
            <w:r w:rsidRPr="006B4CCB">
              <w:rPr>
                <w:rFonts w:ascii="Book Antiqua" w:eastAsia="Times New Roman" w:hAnsi="Book Antiqua" w:cs="Times New Roman"/>
                <w:b/>
                <w:bCs/>
                <w:color w:val="000000"/>
                <w:sz w:val="19"/>
                <w:szCs w:val="19"/>
                <w:highlight w:val="cyan"/>
                <w:lang w:eastAsia="pt-BR"/>
              </w:rPr>
              <w:t>por instrumento legal</w:t>
            </w:r>
            <w:r w:rsidRPr="006B4CCB">
              <w:rPr>
                <w:rFonts w:ascii="Book Antiqua" w:eastAsia="Times New Roman" w:hAnsi="Book Antiqua" w:cs="Times New Roman"/>
                <w:b/>
                <w:bCs/>
                <w:color w:val="000000"/>
                <w:sz w:val="19"/>
                <w:szCs w:val="19"/>
                <w:lang w:eastAsia="pt-BR"/>
              </w:rPr>
              <w:t xml:space="preserve"> ou </w:t>
            </w:r>
            <w:r w:rsidRPr="006B4CCB">
              <w:rPr>
                <w:rFonts w:ascii="Book Antiqua" w:eastAsia="Times New Roman" w:hAnsi="Book Antiqua" w:cs="Times New Roman"/>
                <w:b/>
                <w:bCs/>
                <w:color w:val="000000"/>
                <w:sz w:val="19"/>
                <w:szCs w:val="19"/>
                <w:highlight w:val="cyan"/>
                <w:lang w:eastAsia="pt-BR"/>
              </w:rPr>
              <w:t>convênio</w:t>
            </w:r>
            <w:r w:rsidRPr="004508A1">
              <w:rPr>
                <w:rFonts w:ascii="Book Antiqua" w:eastAsia="Times New Roman" w:hAnsi="Book Antiqua" w:cs="Times New Roman"/>
                <w:b/>
                <w:bCs/>
                <w:color w:val="000000"/>
                <w:sz w:val="16"/>
                <w:szCs w:val="16"/>
                <w:lang w:eastAsia="pt-BR"/>
              </w:rPr>
              <w:t>.</w:t>
            </w:r>
            <w:r w:rsidR="008079EC" w:rsidRPr="004508A1">
              <w:rPr>
                <w:rFonts w:ascii="Book Antiqua" w:eastAsia="Times New Roman" w:hAnsi="Book Antiqua" w:cs="Times New Roman"/>
                <w:b/>
                <w:bCs/>
                <w:color w:val="00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8C207C" w:rsidRPr="004508A1">
              <w:rPr>
                <w:rFonts w:ascii="Book Antiqua" w:eastAsia="Times New Roman" w:hAnsi="Book Antiqua" w:cs="Times New Roman"/>
                <w:b/>
                <w:bCs/>
                <w:color w:val="FF0000"/>
                <w:sz w:val="16"/>
                <w:szCs w:val="16"/>
                <w:lang w:eastAsia="pt-BR"/>
              </w:rPr>
              <w:t xml:space="preserve"> </w:t>
            </w:r>
            <w:r w:rsidR="008C207C" w:rsidRPr="004508A1">
              <w:rPr>
                <w:rFonts w:ascii="Book Antiqua" w:eastAsia="Times New Roman" w:hAnsi="Book Antiqua" w:cs="Times New Roman"/>
                <w:b/>
                <w:bCs/>
                <w:color w:val="FF0000"/>
                <w:sz w:val="16"/>
                <w:szCs w:val="16"/>
                <w:u w:val="single"/>
                <w:lang w:eastAsia="pt-BR"/>
              </w:rPr>
              <w:t>(MPAP-2012)</w:t>
            </w:r>
            <w:r w:rsidR="007A1671" w:rsidRPr="004508A1">
              <w:rPr>
                <w:rFonts w:ascii="Book Antiqua" w:eastAsia="Times New Roman" w:hAnsi="Book Antiqua" w:cs="Times New Roman"/>
                <w:b/>
                <w:bCs/>
                <w:color w:val="000000"/>
                <w:sz w:val="16"/>
                <w:szCs w:val="16"/>
                <w:lang w:eastAsia="pt-BR"/>
              </w:rPr>
              <w:t xml:space="preserve"> </w:t>
            </w:r>
            <w:r w:rsidR="007A1671" w:rsidRPr="004508A1">
              <w:rPr>
                <w:rFonts w:ascii="Book Antiqua" w:eastAsia="Times New Roman" w:hAnsi="Book Antiqua" w:cs="Times New Roman"/>
                <w:b/>
                <w:bCs/>
                <w:color w:val="FF0000"/>
                <w:sz w:val="16"/>
                <w:szCs w:val="16"/>
                <w:u w:val="single"/>
                <w:lang w:eastAsia="pt-BR"/>
              </w:rPr>
              <w:t>(TJMA-2013)</w:t>
            </w:r>
            <w:r w:rsidR="00E506FF" w:rsidRPr="004508A1">
              <w:rPr>
                <w:rFonts w:ascii="Book Antiqua" w:eastAsia="Times New Roman" w:hAnsi="Book Antiqua" w:cs="Times New Roman"/>
                <w:b/>
                <w:bCs/>
                <w:color w:val="FF0000"/>
                <w:sz w:val="16"/>
                <w:szCs w:val="16"/>
                <w:lang w:eastAsia="pt-BR"/>
              </w:rPr>
              <w:t xml:space="preserve"> </w:t>
            </w:r>
            <w:r w:rsidR="00E506FF" w:rsidRPr="004508A1">
              <w:rPr>
                <w:rFonts w:ascii="Book Antiqua" w:eastAsia="Times New Roman" w:hAnsi="Book Antiqua" w:cs="Times New Roman"/>
                <w:b/>
                <w:bCs/>
                <w:color w:val="FF0000"/>
                <w:sz w:val="16"/>
                <w:szCs w:val="16"/>
                <w:u w:val="single"/>
                <w:lang w:eastAsia="pt-BR"/>
              </w:rPr>
              <w:t>(DPEAM-2013)</w:t>
            </w:r>
            <w:r w:rsidR="002C3C5D" w:rsidRPr="004508A1">
              <w:rPr>
                <w:rFonts w:ascii="Book Antiqua" w:eastAsia="Times New Roman" w:hAnsi="Book Antiqua" w:cs="Times New Roman"/>
                <w:b/>
                <w:bCs/>
                <w:color w:val="FF0000"/>
                <w:sz w:val="16"/>
                <w:szCs w:val="16"/>
                <w:lang w:eastAsia="pt-BR"/>
              </w:rPr>
              <w:t xml:space="preserve"> </w:t>
            </w:r>
            <w:r w:rsidR="002C3C5D" w:rsidRPr="004508A1">
              <w:rPr>
                <w:rFonts w:ascii="Book Antiqua" w:eastAsia="Times New Roman" w:hAnsi="Book Antiqua" w:cs="Times New Roman"/>
                <w:b/>
                <w:color w:val="FF0000"/>
                <w:sz w:val="16"/>
                <w:szCs w:val="16"/>
                <w:u w:val="single"/>
                <w:lang w:eastAsia="pt-BR"/>
              </w:rPr>
              <w:t>(PGEAL-2021)</w:t>
            </w:r>
          </w:p>
          <w:p w14:paraId="7B1BDD1D" w14:textId="349C7CFB"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6B4CCB">
              <w:rPr>
                <w:rFonts w:ascii="Book Antiqua" w:eastAsia="Times New Roman" w:hAnsi="Book Antiqua" w:cs="Times New Roman"/>
                <w:b/>
                <w:bCs/>
                <w:color w:val="000000"/>
                <w:sz w:val="19"/>
                <w:szCs w:val="19"/>
                <w:highlight w:val="magenta"/>
                <w:lang w:eastAsia="pt-BR"/>
              </w:rPr>
              <w:t>Parágrafo único</w:t>
            </w:r>
            <w:r w:rsidRPr="006B4CCB">
              <w:rPr>
                <w:rFonts w:ascii="Book Antiqua" w:eastAsia="Times New Roman" w:hAnsi="Book Antiqua" w:cs="Times New Roman"/>
                <w:b/>
                <w:bCs/>
                <w:color w:val="000000"/>
                <w:sz w:val="19"/>
                <w:szCs w:val="19"/>
                <w:lang w:eastAsia="pt-BR"/>
              </w:rPr>
              <w:t>. O órgão ambiental estadual ou do Distrito Federal fará o licenciamento de que trata este artigo após considerar o exame técnico procedido pelos órgãos ambientais dos Municípios em que se localizar a atividade</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ou empreendimento, bem como, quando couber,</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o</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parecer dos demais</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órgãos</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competentes da União, dos Estados, do Distrito Federal e dos Municípios, envolvidos no procedimento de licenciamento</w:t>
            </w:r>
            <w:r w:rsidRPr="004508A1">
              <w:rPr>
                <w:rFonts w:ascii="Book Antiqua" w:eastAsia="Times New Roman" w:hAnsi="Book Antiqua" w:cs="Times New Roman"/>
                <w:b/>
                <w:bCs/>
                <w:color w:val="000000"/>
                <w:sz w:val="18"/>
                <w:szCs w:val="18"/>
                <w:lang w:eastAsia="pt-BR"/>
              </w:rPr>
              <w:t>.</w:t>
            </w:r>
            <w:r w:rsidR="00BC2E4F" w:rsidRPr="004508A1">
              <w:rPr>
                <w:rFonts w:ascii="Book Antiqua" w:eastAsia="Times New Roman" w:hAnsi="Book Antiqua" w:cs="Times New Roman"/>
                <w:b/>
                <w:bCs/>
                <w:color w:val="000000"/>
                <w:sz w:val="18"/>
                <w:szCs w:val="18"/>
                <w:lang w:eastAsia="pt-BR"/>
              </w:rPr>
              <w:t xml:space="preserve"> </w:t>
            </w:r>
            <w:r w:rsidR="00BC2E4F" w:rsidRPr="004508A1">
              <w:rPr>
                <w:rFonts w:ascii="Book Antiqua" w:eastAsia="Times New Roman" w:hAnsi="Book Antiqua" w:cs="Times New Roman"/>
                <w:b/>
                <w:bCs/>
                <w:color w:val="FF0000"/>
                <w:sz w:val="16"/>
                <w:szCs w:val="16"/>
                <w:u w:val="single"/>
                <w:lang w:eastAsia="pt-BR"/>
              </w:rPr>
              <w:t>(TJPA-2009)</w:t>
            </w:r>
            <w:r w:rsidR="00E506FF" w:rsidRPr="004508A1">
              <w:rPr>
                <w:rFonts w:ascii="Book Antiqua" w:eastAsia="Times New Roman" w:hAnsi="Book Antiqua" w:cs="Times New Roman"/>
                <w:b/>
                <w:bCs/>
                <w:color w:val="FF0000"/>
                <w:sz w:val="16"/>
                <w:szCs w:val="16"/>
                <w:lang w:eastAsia="pt-BR"/>
              </w:rPr>
              <w:t xml:space="preserve"> </w:t>
            </w:r>
            <w:r w:rsidR="00E506FF" w:rsidRPr="004508A1">
              <w:rPr>
                <w:rFonts w:ascii="Book Antiqua" w:eastAsia="Times New Roman" w:hAnsi="Book Antiqua" w:cs="Times New Roman"/>
                <w:b/>
                <w:bCs/>
                <w:color w:val="FF0000"/>
                <w:sz w:val="16"/>
                <w:szCs w:val="16"/>
                <w:u w:val="single"/>
                <w:lang w:eastAsia="pt-BR"/>
              </w:rPr>
              <w:t>(DPEAM-2013)</w:t>
            </w:r>
          </w:p>
          <w:p w14:paraId="76FEA4A8" w14:textId="42B94D33"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highlight w:val="magenta"/>
                <w:lang w:eastAsia="pt-BR"/>
              </w:rPr>
              <w:t>Art. 6º</w:t>
            </w:r>
            <w:r w:rsidRPr="006B4CCB">
              <w:rPr>
                <w:rFonts w:ascii="Book Antiqua" w:eastAsia="Times New Roman" w:hAnsi="Book Antiqua" w:cs="Times New Roman"/>
                <w:b/>
                <w:bCs/>
                <w:color w:val="000000"/>
                <w:sz w:val="19"/>
                <w:szCs w:val="19"/>
                <w:lang w:eastAsia="pt-BR"/>
              </w:rPr>
              <w:t xml:space="preserve"> - Compete ao </w:t>
            </w:r>
            <w:r w:rsidRPr="006B4CCB">
              <w:rPr>
                <w:rFonts w:ascii="Book Antiqua" w:eastAsia="Times New Roman" w:hAnsi="Book Antiqua" w:cs="Times New Roman"/>
                <w:b/>
                <w:bCs/>
                <w:color w:val="000000"/>
                <w:sz w:val="19"/>
                <w:szCs w:val="19"/>
                <w:shd w:val="clear" w:color="auto" w:fill="F7CAAC" w:themeFill="accent2" w:themeFillTint="66"/>
                <w:lang w:eastAsia="pt-BR"/>
              </w:rPr>
              <w:t>órgão ambiental municipal</w:t>
            </w:r>
            <w:r w:rsidRPr="006B4CCB">
              <w:rPr>
                <w:rFonts w:ascii="Book Antiqua" w:eastAsia="Times New Roman" w:hAnsi="Book Antiqua" w:cs="Times New Roman"/>
                <w:b/>
                <w:bCs/>
                <w:color w:val="000000"/>
                <w:sz w:val="19"/>
                <w:szCs w:val="19"/>
                <w:lang w:eastAsia="pt-BR"/>
              </w:rPr>
              <w:t>, ouvidos os órgãos competentes da União, dos Estados e do Distrito Federal, quando couber, o licenciamento ambiental de empreendimentos e</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 xml:space="preserve">atividades de impacto ambiental local e daquelas que lhe forem delegadas pelo Estado </w:t>
            </w:r>
            <w:r w:rsidRPr="006B4CCB">
              <w:rPr>
                <w:rFonts w:ascii="Book Antiqua" w:eastAsia="Times New Roman" w:hAnsi="Book Antiqua" w:cs="Times New Roman"/>
                <w:b/>
                <w:bCs/>
                <w:color w:val="000000"/>
                <w:sz w:val="19"/>
                <w:szCs w:val="19"/>
                <w:highlight w:val="cyan"/>
                <w:lang w:eastAsia="pt-BR"/>
              </w:rPr>
              <w:t>por instrumento legal</w:t>
            </w:r>
            <w:r w:rsidRPr="006B4CCB">
              <w:rPr>
                <w:rFonts w:ascii="Book Antiqua" w:eastAsia="Times New Roman" w:hAnsi="Book Antiqua" w:cs="Times New Roman"/>
                <w:b/>
                <w:bCs/>
                <w:color w:val="000000"/>
                <w:sz w:val="19"/>
                <w:szCs w:val="19"/>
                <w:lang w:eastAsia="pt-BR"/>
              </w:rPr>
              <w:t xml:space="preserve"> ou </w:t>
            </w:r>
            <w:r w:rsidRPr="006B4CCB">
              <w:rPr>
                <w:rFonts w:ascii="Book Antiqua" w:eastAsia="Times New Roman" w:hAnsi="Book Antiqua" w:cs="Times New Roman"/>
                <w:b/>
                <w:bCs/>
                <w:color w:val="000000"/>
                <w:sz w:val="19"/>
                <w:szCs w:val="19"/>
                <w:highlight w:val="cyan"/>
                <w:lang w:eastAsia="pt-BR"/>
              </w:rPr>
              <w:t>convênio</w:t>
            </w:r>
            <w:r w:rsidRPr="004508A1">
              <w:rPr>
                <w:rFonts w:ascii="Book Antiqua" w:eastAsia="Times New Roman" w:hAnsi="Book Antiqua" w:cs="Times New Roman"/>
                <w:b/>
                <w:bCs/>
                <w:color w:val="000000"/>
                <w:sz w:val="16"/>
                <w:szCs w:val="16"/>
                <w:lang w:eastAsia="pt-BR"/>
              </w:rPr>
              <w:t>.</w:t>
            </w:r>
            <w:r w:rsidR="0059275A" w:rsidRPr="004508A1">
              <w:rPr>
                <w:rFonts w:ascii="Book Antiqua" w:eastAsia="Times New Roman" w:hAnsi="Book Antiqua" w:cs="Times New Roman"/>
                <w:b/>
                <w:bCs/>
                <w:color w:val="000000"/>
                <w:sz w:val="16"/>
                <w:szCs w:val="16"/>
                <w:lang w:eastAsia="pt-BR"/>
              </w:rPr>
              <w:t xml:space="preserve"> </w:t>
            </w:r>
            <w:r w:rsidR="0059275A" w:rsidRPr="004508A1">
              <w:rPr>
                <w:rFonts w:ascii="Book Antiqua" w:eastAsia="Times New Roman" w:hAnsi="Book Antiqua" w:cs="Times New Roman"/>
                <w:b/>
                <w:bCs/>
                <w:color w:val="FF0000"/>
                <w:sz w:val="16"/>
                <w:szCs w:val="16"/>
                <w:u w:val="single"/>
                <w:lang w:eastAsia="pt-BR"/>
              </w:rPr>
              <w:t>(PGESP-2002)</w:t>
            </w:r>
            <w:r w:rsidR="00BC2E4F" w:rsidRPr="004508A1">
              <w:rPr>
                <w:rFonts w:ascii="Book Antiqua" w:eastAsia="Times New Roman" w:hAnsi="Book Antiqua" w:cs="Times New Roman"/>
                <w:b/>
                <w:bCs/>
                <w:color w:val="000000"/>
                <w:sz w:val="16"/>
                <w:szCs w:val="16"/>
                <w:lang w:eastAsia="pt-BR"/>
              </w:rPr>
              <w:t xml:space="preserve"> </w:t>
            </w:r>
            <w:r w:rsidR="00BC2E4F" w:rsidRPr="004508A1">
              <w:rPr>
                <w:rFonts w:ascii="Book Antiqua" w:eastAsia="Times New Roman" w:hAnsi="Book Antiqua" w:cs="Times New Roman"/>
                <w:b/>
                <w:bCs/>
                <w:color w:val="FF0000"/>
                <w:sz w:val="16"/>
                <w:szCs w:val="16"/>
                <w:u w:val="single"/>
                <w:lang w:eastAsia="pt-BR"/>
              </w:rPr>
              <w:t>(TJPA-2009)</w:t>
            </w:r>
            <w:r w:rsidR="006B4CCB" w:rsidRPr="004508A1">
              <w:rPr>
                <w:rFonts w:ascii="Book Antiqua" w:eastAsia="Times New Roman" w:hAnsi="Book Antiqua" w:cs="Times New Roman"/>
                <w:b/>
                <w:bCs/>
                <w:color w:val="FF0000"/>
                <w:sz w:val="16"/>
                <w:szCs w:val="16"/>
                <w:lang w:eastAsia="pt-BR"/>
              </w:rPr>
              <w:t xml:space="preserve"> </w:t>
            </w:r>
            <w:r w:rsidR="006B4CCB" w:rsidRPr="004508A1">
              <w:rPr>
                <w:rFonts w:ascii="Book Antiqua" w:hAnsi="Book Antiqua"/>
                <w:b/>
                <w:color w:val="FF0000"/>
                <w:sz w:val="16"/>
                <w:szCs w:val="16"/>
                <w:u w:val="single"/>
              </w:rPr>
              <w:t>(PGEAL-2009)</w:t>
            </w:r>
            <w:r w:rsidR="003F2433" w:rsidRPr="004508A1">
              <w:rPr>
                <w:rFonts w:ascii="Book Antiqua" w:eastAsia="Times New Roman" w:hAnsi="Book Antiqua" w:cs="Times New Roman"/>
                <w:b/>
                <w:bCs/>
                <w:color w:val="000000"/>
                <w:sz w:val="16"/>
                <w:szCs w:val="16"/>
                <w:lang w:eastAsia="pt-BR"/>
              </w:rPr>
              <w:t xml:space="preserve"> </w:t>
            </w:r>
            <w:r w:rsidR="003F2433" w:rsidRPr="004508A1">
              <w:rPr>
                <w:rFonts w:ascii="Book Antiqua" w:eastAsia="Times New Roman" w:hAnsi="Book Antiqua" w:cs="Times New Roman"/>
                <w:b/>
                <w:bCs/>
                <w:color w:val="FF0000"/>
                <w:sz w:val="16"/>
                <w:szCs w:val="16"/>
                <w:u w:val="single"/>
                <w:lang w:eastAsia="pt-BR"/>
              </w:rPr>
              <w:t>(TJPB-2011)</w:t>
            </w:r>
            <w:r w:rsidR="006B4CCB" w:rsidRPr="004508A1">
              <w:rPr>
                <w:rFonts w:ascii="Book Antiqua" w:eastAsia="Times New Roman" w:hAnsi="Book Antiqua" w:cs="Times New Roman"/>
                <w:b/>
                <w:bCs/>
                <w:color w:val="FF0000"/>
                <w:sz w:val="16"/>
                <w:szCs w:val="16"/>
                <w:lang w:eastAsia="pt-BR"/>
              </w:rPr>
              <w:t xml:space="preserve"> </w:t>
            </w:r>
            <w:r w:rsidR="006B4CCB" w:rsidRPr="004508A1">
              <w:rPr>
                <w:rFonts w:ascii="Book Antiqua" w:eastAsia="Times New Roman" w:hAnsi="Book Antiqua" w:cs="Times New Roman"/>
                <w:b/>
                <w:bCs/>
                <w:color w:val="FF0000"/>
                <w:sz w:val="16"/>
                <w:szCs w:val="16"/>
                <w:u w:val="single"/>
                <w:lang w:eastAsia="pt-BR"/>
              </w:rPr>
              <w:t>(TJPE-2011)</w:t>
            </w:r>
            <w:r w:rsidR="008079EC" w:rsidRPr="004508A1">
              <w:rPr>
                <w:rFonts w:ascii="Book Antiqua" w:eastAsia="Times New Roman" w:hAnsi="Book Antiqua" w:cs="Times New Roman"/>
                <w:b/>
                <w:bCs/>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DE28B7" w:rsidRPr="004508A1">
              <w:rPr>
                <w:rFonts w:ascii="Book Antiqua" w:eastAsia="Times New Roman" w:hAnsi="Book Antiqua" w:cs="Times New Roman"/>
                <w:b/>
                <w:bCs/>
                <w:color w:val="FF0000"/>
                <w:sz w:val="16"/>
                <w:szCs w:val="16"/>
                <w:lang w:eastAsia="pt-BR"/>
              </w:rPr>
              <w:t xml:space="preserve"> </w:t>
            </w:r>
            <w:r w:rsidR="00DE28B7" w:rsidRPr="004508A1">
              <w:rPr>
                <w:rFonts w:ascii="Book Antiqua" w:eastAsia="Times New Roman" w:hAnsi="Book Antiqua" w:cs="Times New Roman"/>
                <w:b/>
                <w:bCs/>
                <w:color w:val="FF0000"/>
                <w:sz w:val="16"/>
                <w:szCs w:val="16"/>
                <w:u w:val="single"/>
                <w:lang w:eastAsia="pt-BR"/>
              </w:rPr>
              <w:t>(MPMT-2014)</w:t>
            </w:r>
            <w:r w:rsidR="00DD5184" w:rsidRPr="004508A1">
              <w:rPr>
                <w:rFonts w:ascii="Book Antiqua" w:eastAsia="Times New Roman" w:hAnsi="Book Antiqua" w:cs="Times New Roman"/>
                <w:b/>
                <w:bCs/>
                <w:color w:val="FF0000"/>
                <w:sz w:val="16"/>
                <w:szCs w:val="16"/>
                <w:lang w:eastAsia="pt-BR"/>
              </w:rPr>
              <w:t xml:space="preserve"> </w:t>
            </w:r>
            <w:r w:rsidR="00DD5184" w:rsidRPr="004508A1">
              <w:rPr>
                <w:rFonts w:ascii="Book Antiqua" w:eastAsia="Times New Roman" w:hAnsi="Book Antiqua" w:cs="Times New Roman"/>
                <w:b/>
                <w:bCs/>
                <w:color w:val="FF0000"/>
                <w:sz w:val="16"/>
                <w:szCs w:val="16"/>
                <w:u w:val="single"/>
                <w:lang w:eastAsia="pt-BR"/>
              </w:rPr>
              <w:t>(PGM-Curitiba/PR-2019)</w:t>
            </w:r>
          </w:p>
          <w:tbl>
            <w:tblPr>
              <w:tblStyle w:val="Tabelacomgrade"/>
              <w:tblW w:w="9067" w:type="dxa"/>
              <w:shd w:val="clear" w:color="auto" w:fill="CCFFFF"/>
              <w:tblLook w:val="04A0" w:firstRow="1" w:lastRow="0" w:firstColumn="1" w:lastColumn="0" w:noHBand="0" w:noVBand="1"/>
            </w:tblPr>
            <w:tblGrid>
              <w:gridCol w:w="9067"/>
            </w:tblGrid>
            <w:tr w:rsidR="00F213A3" w:rsidRPr="00FA0F2D" w14:paraId="1F78F7DB" w14:textId="77777777" w:rsidTr="005F1A7F">
              <w:tc>
                <w:tcPr>
                  <w:tcW w:w="9067" w:type="dxa"/>
                  <w:shd w:val="clear" w:color="auto" w:fill="CCFFFF"/>
                </w:tcPr>
                <w:p w14:paraId="21FFBC71" w14:textId="77777777" w:rsidR="00F213A3" w:rsidRPr="00FA0F2D" w:rsidRDefault="00F213A3" w:rsidP="00F213A3">
                  <w:pPr>
                    <w:spacing w:before="100" w:beforeAutospacing="1" w:after="100" w:afterAutospacing="1"/>
                    <w:jc w:val="both"/>
                    <w:rPr>
                      <w:rFonts w:ascii="Book Antiqua" w:eastAsia="Times New Roman" w:hAnsi="Book Antiqua" w:cs="Times New Roman"/>
                      <w:sz w:val="19"/>
                      <w:szCs w:val="19"/>
                      <w:lang w:eastAsia="pt-BR"/>
                    </w:rPr>
                  </w:pPr>
                  <w:r w:rsidRPr="00FA0F2D">
                    <w:rPr>
                      <w:rFonts w:ascii="Book Antiqua" w:eastAsia="Times New Roman" w:hAnsi="Book Antiqua" w:cs="Times New Roman"/>
                      <w:b/>
                      <w:sz w:val="19"/>
                      <w:szCs w:val="19"/>
                      <w:lang w:eastAsia="pt-BR"/>
                    </w:rPr>
                    <w:t>(</w:t>
                  </w:r>
                  <w:r w:rsidRPr="00FA0F2D">
                    <w:rPr>
                      <w:rFonts w:ascii="Book Antiqua" w:eastAsia="Times New Roman" w:hAnsi="Book Antiqua" w:cs="Times New Roman"/>
                      <w:b/>
                      <w:sz w:val="19"/>
                      <w:szCs w:val="19"/>
                      <w:highlight w:val="yellow"/>
                      <w:lang w:eastAsia="pt-BR"/>
                    </w:rPr>
                    <w:t>TJPE</w:t>
                  </w:r>
                  <w:r w:rsidR="00643CA3" w:rsidRPr="00FA0F2D">
                    <w:rPr>
                      <w:rFonts w:ascii="Book Antiqua" w:eastAsia="Times New Roman" w:hAnsi="Book Antiqua" w:cs="Times New Roman"/>
                      <w:b/>
                      <w:sz w:val="19"/>
                      <w:szCs w:val="19"/>
                      <w:highlight w:val="yellow"/>
                      <w:lang w:eastAsia="pt-BR"/>
                    </w:rPr>
                    <w:t>-</w:t>
                  </w:r>
                  <w:r w:rsidRPr="00FA0F2D">
                    <w:rPr>
                      <w:rFonts w:ascii="Book Antiqua" w:eastAsia="Times New Roman" w:hAnsi="Book Antiqua" w:cs="Times New Roman"/>
                      <w:b/>
                      <w:sz w:val="19"/>
                      <w:szCs w:val="19"/>
                      <w:highlight w:val="yellow"/>
                      <w:lang w:eastAsia="pt-BR"/>
                    </w:rPr>
                    <w:t>2011</w:t>
                  </w:r>
                  <w:r w:rsidR="00643CA3" w:rsidRPr="00FA0F2D">
                    <w:rPr>
                      <w:rFonts w:ascii="Book Antiqua" w:eastAsia="Times New Roman" w:hAnsi="Book Antiqua" w:cs="Times New Roman"/>
                      <w:b/>
                      <w:sz w:val="19"/>
                      <w:szCs w:val="19"/>
                      <w:highlight w:val="yellow"/>
                      <w:lang w:eastAsia="pt-BR"/>
                    </w:rPr>
                    <w:t>-</w:t>
                  </w:r>
                  <w:r w:rsidRPr="00FA0F2D">
                    <w:rPr>
                      <w:rFonts w:ascii="Book Antiqua" w:eastAsia="Times New Roman" w:hAnsi="Book Antiqua" w:cs="Times New Roman"/>
                      <w:b/>
                      <w:sz w:val="19"/>
                      <w:szCs w:val="19"/>
                      <w:highlight w:val="yellow"/>
                      <w:lang w:eastAsia="pt-BR"/>
                    </w:rPr>
                    <w:t>FCC</w:t>
                  </w:r>
                  <w:r w:rsidRPr="00FA0F2D">
                    <w:rPr>
                      <w:rFonts w:ascii="Book Antiqua" w:eastAsia="Times New Roman" w:hAnsi="Book Antiqua" w:cs="Times New Roman"/>
                      <w:b/>
                      <w:sz w:val="19"/>
                      <w:szCs w:val="19"/>
                      <w:lang w:eastAsia="pt-BR"/>
                    </w:rPr>
                    <w:t xml:space="preserve">): </w:t>
                  </w:r>
                  <w:r w:rsidRPr="00FA0F2D">
                    <w:rPr>
                      <w:rFonts w:ascii="Book Antiqua" w:eastAsia="Times New Roman" w:hAnsi="Book Antiqua" w:cs="Times New Roman"/>
                      <w:sz w:val="19"/>
                      <w:szCs w:val="19"/>
                      <w:lang w:eastAsia="pt-BR"/>
                    </w:rPr>
                    <w:t>Os municípios brasileiros, face ao ordenamento constitucional e legal, no que se refere ao licenciamento ambiental podem emitir licença ambiental, desde que o empreendimento seja de interesse apenas local e não afete o meio ambiente em nível regional ou nacional.</w:t>
                  </w:r>
                </w:p>
                <w:p w14:paraId="6AECF4D1" w14:textId="10A3A610" w:rsidR="00F213A3" w:rsidRPr="00FA0F2D" w:rsidRDefault="00FD1527" w:rsidP="00F213A3">
                  <w:pPr>
                    <w:spacing w:before="100" w:beforeAutospacing="1" w:after="100" w:afterAutospacing="1"/>
                    <w:jc w:val="both"/>
                    <w:rPr>
                      <w:rFonts w:ascii="Book Antiqua" w:eastAsia="Times New Roman" w:hAnsi="Book Antiqua" w:cs="Times New Roman"/>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Pr="00FA0F2D">
                    <w:rPr>
                      <w:rFonts w:ascii="Book Antiqua" w:eastAsia="Times New Roman" w:hAnsi="Book Antiqua" w:cs="Times New Roman"/>
                      <w:b/>
                      <w:color w:val="000000"/>
                      <w:sz w:val="19"/>
                      <w:szCs w:val="19"/>
                      <w:lang w:eastAsia="pt-BR"/>
                    </w:rPr>
                    <w:t>:</w:t>
                  </w:r>
                  <w:r w:rsidR="00F213A3" w:rsidRPr="00FA0F2D">
                    <w:rPr>
                      <w:rFonts w:ascii="Book Antiqua" w:eastAsia="Times New Roman" w:hAnsi="Book Antiqua" w:cs="Times New Roman"/>
                      <w:sz w:val="19"/>
                      <w:szCs w:val="19"/>
                      <w:lang w:eastAsia="pt-BR"/>
                    </w:rPr>
                    <w:t xml:space="preserve"> Todos os entes federados são competentes para o licenciamento ambiental uma tratar-se de competência comum prevista no art. 23, VI, da CF/88. Os critérios de definição de competência estão previstos na LC 140/11 e na Resolução CONAMA 237/97. Em ambas as normas, verifica-se a competência municipal (vide art. 9º da LC 140/2011 e art. 6º da Resolução CONAMA 237/97).</w:t>
                  </w:r>
                </w:p>
              </w:tc>
            </w:tr>
          </w:tbl>
          <w:p w14:paraId="7EC93ED5" w14:textId="2F42EB52"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FA0F2D">
              <w:rPr>
                <w:rFonts w:ascii="Book Antiqua" w:eastAsia="Times New Roman" w:hAnsi="Book Antiqua" w:cs="Times New Roman"/>
                <w:b/>
                <w:bCs/>
                <w:color w:val="000000"/>
                <w:sz w:val="19"/>
                <w:szCs w:val="19"/>
                <w:highlight w:val="magenta"/>
                <w:lang w:eastAsia="pt-BR"/>
              </w:rPr>
              <w:t>Art. 7º</w:t>
            </w:r>
            <w:r w:rsidRPr="00FA0F2D">
              <w:rPr>
                <w:rFonts w:ascii="Book Antiqua" w:eastAsia="Times New Roman" w:hAnsi="Book Antiqua" w:cs="Times New Roman"/>
                <w:color w:val="000000"/>
                <w:sz w:val="19"/>
                <w:szCs w:val="19"/>
                <w:lang w:eastAsia="pt-BR"/>
              </w:rPr>
              <w:t xml:space="preserve"> - </w:t>
            </w:r>
            <w:r w:rsidRPr="006B4CCB">
              <w:rPr>
                <w:rFonts w:ascii="Book Antiqua" w:eastAsia="Times New Roman" w:hAnsi="Book Antiqua" w:cs="Times New Roman"/>
                <w:b/>
                <w:bCs/>
                <w:color w:val="000000"/>
                <w:sz w:val="19"/>
                <w:szCs w:val="19"/>
                <w:lang w:eastAsia="pt-BR"/>
              </w:rPr>
              <w:t xml:space="preserve">Os empreendimentos e atividades serão licenciados em </w:t>
            </w:r>
            <w:r w:rsidRPr="006B4CCB">
              <w:rPr>
                <w:rFonts w:ascii="Book Antiqua" w:eastAsia="Times New Roman" w:hAnsi="Book Antiqua" w:cs="Times New Roman"/>
                <w:b/>
                <w:bCs/>
                <w:color w:val="000000"/>
                <w:sz w:val="19"/>
                <w:szCs w:val="19"/>
                <w:highlight w:val="cyan"/>
                <w:lang w:eastAsia="pt-BR"/>
              </w:rPr>
              <w:t>um único nível de competência</w:t>
            </w:r>
            <w:r w:rsidRPr="006B4CCB">
              <w:rPr>
                <w:rFonts w:ascii="Book Antiqua" w:eastAsia="Times New Roman" w:hAnsi="Book Antiqua" w:cs="Times New Roman"/>
                <w:b/>
                <w:bCs/>
                <w:color w:val="000000"/>
                <w:sz w:val="19"/>
                <w:szCs w:val="19"/>
                <w:lang w:eastAsia="pt-BR"/>
              </w:rPr>
              <w:t>, conforme estabelecido nos artigos anteriores</w:t>
            </w:r>
            <w:r w:rsidRPr="004508A1">
              <w:rPr>
                <w:rFonts w:ascii="Book Antiqua" w:eastAsia="Times New Roman" w:hAnsi="Book Antiqua" w:cs="Times New Roman"/>
                <w:b/>
                <w:bCs/>
                <w:color w:val="000000"/>
                <w:sz w:val="16"/>
                <w:szCs w:val="16"/>
                <w:lang w:eastAsia="pt-BR"/>
              </w:rPr>
              <w:t>.</w:t>
            </w:r>
            <w:r w:rsidR="006B4CCB" w:rsidRPr="004508A1">
              <w:rPr>
                <w:rFonts w:ascii="Book Antiqua" w:eastAsia="Times New Roman" w:hAnsi="Book Antiqua" w:cs="Times New Roman"/>
                <w:b/>
                <w:bCs/>
                <w:color w:val="000000"/>
                <w:sz w:val="16"/>
                <w:szCs w:val="16"/>
                <w:lang w:eastAsia="pt-BR"/>
              </w:rPr>
              <w:t xml:space="preserve"> </w:t>
            </w:r>
            <w:r w:rsidR="006B4CCB" w:rsidRPr="004508A1">
              <w:rPr>
                <w:rFonts w:ascii="Book Antiqua" w:hAnsi="Book Antiqua"/>
                <w:b/>
                <w:color w:val="FF0000"/>
                <w:sz w:val="16"/>
                <w:szCs w:val="16"/>
                <w:u w:val="single"/>
              </w:rPr>
              <w:t>(PGEAL-2009)</w:t>
            </w:r>
            <w:r w:rsidR="00022D0C" w:rsidRPr="004508A1">
              <w:rPr>
                <w:rFonts w:ascii="Book Antiqua" w:hAnsi="Book Antiqua"/>
                <w:b/>
                <w:color w:val="FF0000"/>
                <w:sz w:val="16"/>
                <w:szCs w:val="16"/>
              </w:rPr>
              <w:t xml:space="preserve"> </w:t>
            </w:r>
            <w:r w:rsidR="00022D0C" w:rsidRPr="004508A1">
              <w:rPr>
                <w:rFonts w:ascii="Book Antiqua" w:hAnsi="Book Antiqua"/>
                <w:b/>
                <w:color w:val="FF0000"/>
                <w:sz w:val="16"/>
                <w:szCs w:val="16"/>
                <w:u w:val="single"/>
              </w:rPr>
              <w:t>(PGERO-2011)</w:t>
            </w:r>
            <w:r w:rsidR="005C2A22" w:rsidRPr="004508A1">
              <w:rPr>
                <w:rFonts w:ascii="Book Antiqua" w:eastAsia="Times New Roman" w:hAnsi="Book Antiqua" w:cs="Times New Roman"/>
                <w:b/>
                <w:bCs/>
                <w:color w:val="000000"/>
                <w:sz w:val="16"/>
                <w:szCs w:val="16"/>
                <w:lang w:eastAsia="pt-BR"/>
              </w:rPr>
              <w:t xml:space="preserve"> </w:t>
            </w:r>
            <w:bookmarkStart w:id="13" w:name="_Hlk23696453"/>
            <w:r w:rsidR="005C2A22" w:rsidRPr="004508A1">
              <w:rPr>
                <w:rFonts w:ascii="Book Antiqua" w:eastAsia="Times New Roman" w:hAnsi="Book Antiqua" w:cs="Times New Roman"/>
                <w:b/>
                <w:bCs/>
                <w:color w:val="FF0000"/>
                <w:sz w:val="16"/>
                <w:szCs w:val="16"/>
                <w:u w:val="single"/>
                <w:lang w:eastAsia="pt-BR"/>
              </w:rPr>
              <w:t>(TJRJ-2012)</w:t>
            </w:r>
            <w:bookmarkEnd w:id="13"/>
            <w:r w:rsidR="005C2A22" w:rsidRPr="004508A1">
              <w:rPr>
                <w:rFonts w:ascii="Book Antiqua" w:eastAsia="Times New Roman" w:hAnsi="Book Antiqua" w:cs="Times New Roman"/>
                <w:b/>
                <w:bCs/>
                <w:color w:val="FF0000"/>
                <w:sz w:val="16"/>
                <w:szCs w:val="16"/>
                <w:lang w:eastAsia="pt-BR"/>
              </w:rPr>
              <w:t xml:space="preserve"> </w:t>
            </w:r>
            <w:bookmarkStart w:id="14" w:name="_Hlk29051153"/>
            <w:r w:rsidR="005C2A22" w:rsidRPr="004508A1">
              <w:rPr>
                <w:rFonts w:ascii="Book Antiqua" w:eastAsia="Times New Roman" w:hAnsi="Book Antiqua" w:cs="Times New Roman"/>
                <w:b/>
                <w:bCs/>
                <w:color w:val="FF0000"/>
                <w:sz w:val="16"/>
                <w:szCs w:val="16"/>
                <w:u w:val="single"/>
                <w:lang w:eastAsia="pt-BR"/>
              </w:rPr>
              <w:t>(TJPA-2012)</w:t>
            </w:r>
            <w:bookmarkEnd w:id="14"/>
            <w:r w:rsidR="005C2A22" w:rsidRPr="004508A1">
              <w:rPr>
                <w:rFonts w:ascii="Book Antiqua" w:eastAsia="Times New Roman" w:hAnsi="Book Antiqua" w:cs="Times New Roman"/>
                <w:b/>
                <w:bCs/>
                <w:color w:val="FF0000"/>
                <w:sz w:val="16"/>
                <w:szCs w:val="16"/>
                <w:lang w:eastAsia="pt-BR"/>
              </w:rPr>
              <w:t xml:space="preserve"> </w:t>
            </w:r>
            <w:r w:rsidR="005C2A22" w:rsidRPr="004508A1">
              <w:rPr>
                <w:rFonts w:ascii="Book Antiqua" w:eastAsia="Times New Roman" w:hAnsi="Book Antiqua" w:cs="Times New Roman"/>
                <w:b/>
                <w:bCs/>
                <w:color w:val="FF0000"/>
                <w:sz w:val="16"/>
                <w:szCs w:val="16"/>
                <w:u w:val="single"/>
                <w:lang w:eastAsia="pt-BR"/>
              </w:rPr>
              <w:t>(MPRS-2012)</w:t>
            </w:r>
            <w:r w:rsidR="005C2A22" w:rsidRPr="004508A1">
              <w:rPr>
                <w:rFonts w:ascii="Book Antiqua" w:eastAsia="Times New Roman" w:hAnsi="Book Antiqua" w:cs="Times New Roman"/>
                <w:b/>
                <w:bCs/>
                <w:color w:val="000000"/>
                <w:sz w:val="16"/>
                <w:szCs w:val="16"/>
                <w:lang w:eastAsia="pt-BR"/>
              </w:rPr>
              <w:t> </w:t>
            </w:r>
            <w:r w:rsidR="005C2A22" w:rsidRPr="004508A1">
              <w:rPr>
                <w:rFonts w:ascii="Book Antiqua" w:hAnsi="Book Antiqua"/>
                <w:b/>
                <w:bCs/>
                <w:color w:val="FF0000"/>
                <w:sz w:val="16"/>
                <w:szCs w:val="16"/>
                <w:u w:val="single"/>
              </w:rPr>
              <w:t>(TJPR-2013)</w:t>
            </w:r>
            <w:r w:rsidR="000563C3" w:rsidRPr="004508A1">
              <w:rPr>
                <w:rFonts w:ascii="Book Antiqua" w:hAnsi="Book Antiqua"/>
                <w:b/>
                <w:bCs/>
                <w:color w:val="FF0000"/>
                <w:sz w:val="16"/>
                <w:szCs w:val="16"/>
              </w:rPr>
              <w:t xml:space="preserve"> </w:t>
            </w:r>
            <w:r w:rsidR="000563C3" w:rsidRPr="004508A1">
              <w:rPr>
                <w:rFonts w:ascii="Book Antiqua" w:eastAsia="Times New Roman" w:hAnsi="Book Antiqua" w:cs="Times New Roman"/>
                <w:b/>
                <w:color w:val="FF0000"/>
                <w:sz w:val="16"/>
                <w:szCs w:val="16"/>
                <w:u w:val="single"/>
                <w:lang w:eastAsia="pt-BR"/>
              </w:rPr>
              <w:t>(PGEPI-2014)</w:t>
            </w:r>
            <w:r w:rsidR="005C2A22" w:rsidRPr="004508A1">
              <w:rPr>
                <w:rFonts w:ascii="Book Antiqua" w:eastAsia="Times New Roman" w:hAnsi="Book Antiqua" w:cs="Times New Roman"/>
                <w:b/>
                <w:bCs/>
                <w:color w:val="000000"/>
                <w:sz w:val="16"/>
                <w:szCs w:val="16"/>
                <w:lang w:eastAsia="pt-BR"/>
              </w:rPr>
              <w:t xml:space="preserve"> </w:t>
            </w:r>
            <w:r w:rsidR="005C2A22" w:rsidRPr="004508A1">
              <w:rPr>
                <w:rFonts w:ascii="Book Antiqua" w:eastAsia="Times New Roman" w:hAnsi="Book Antiqua" w:cs="Times New Roman"/>
                <w:b/>
                <w:bCs/>
                <w:color w:val="FF0000"/>
                <w:sz w:val="16"/>
                <w:szCs w:val="16"/>
                <w:u w:val="single"/>
                <w:lang w:eastAsia="pt-BR"/>
              </w:rPr>
              <w:t>(TJAL-2019)</w:t>
            </w:r>
          </w:p>
          <w:p w14:paraId="097C6D04" w14:textId="77777777" w:rsidR="00F213A3" w:rsidRPr="006B4CCB"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FA0F2D">
              <w:rPr>
                <w:rFonts w:ascii="Book Antiqua" w:eastAsia="Times New Roman" w:hAnsi="Book Antiqua" w:cs="Times New Roman"/>
                <w:b/>
                <w:color w:val="000000"/>
                <w:sz w:val="19"/>
                <w:szCs w:val="19"/>
                <w:highlight w:val="magenta"/>
                <w:lang w:eastAsia="pt-BR"/>
              </w:rPr>
              <w:t>Art. 8º</w:t>
            </w:r>
            <w:r w:rsidRPr="00FA0F2D">
              <w:rPr>
                <w:rFonts w:ascii="Book Antiqua" w:eastAsia="Times New Roman" w:hAnsi="Book Antiqua" w:cs="Times New Roman"/>
                <w:color w:val="000000"/>
                <w:sz w:val="19"/>
                <w:szCs w:val="19"/>
                <w:lang w:eastAsia="pt-BR"/>
              </w:rPr>
              <w:t xml:space="preserve"> - </w:t>
            </w:r>
            <w:r w:rsidRPr="006B4CCB">
              <w:rPr>
                <w:rFonts w:ascii="Book Antiqua" w:eastAsia="Times New Roman" w:hAnsi="Book Antiqua" w:cs="Times New Roman"/>
                <w:b/>
                <w:bCs/>
                <w:color w:val="000000"/>
                <w:sz w:val="19"/>
                <w:szCs w:val="19"/>
                <w:lang w:eastAsia="pt-BR"/>
              </w:rPr>
              <w:t>O Poder Público, no exercício de sua competência de controle, expedirá as seguintes licenças:</w:t>
            </w:r>
            <w:r w:rsidR="001234DD" w:rsidRPr="006B4CCB">
              <w:rPr>
                <w:rFonts w:ascii="Book Antiqua" w:eastAsia="Times New Roman" w:hAnsi="Book Antiqua" w:cs="Times New Roman"/>
                <w:b/>
                <w:bCs/>
                <w:color w:val="000000"/>
                <w:sz w:val="19"/>
                <w:szCs w:val="19"/>
                <w:lang w:eastAsia="pt-BR"/>
              </w:rPr>
              <w:t xml:space="preserve"> </w:t>
            </w:r>
          </w:p>
          <w:p w14:paraId="056EDAD8" w14:textId="6325E0C1" w:rsidR="00F213A3" w:rsidRPr="00AB579E"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6B4CCB">
              <w:rPr>
                <w:rFonts w:ascii="Book Antiqua" w:eastAsia="Times New Roman" w:hAnsi="Book Antiqua" w:cs="Times New Roman"/>
                <w:b/>
                <w:bCs/>
                <w:color w:val="000000"/>
                <w:sz w:val="19"/>
                <w:szCs w:val="19"/>
                <w:lang w:eastAsia="pt-BR"/>
              </w:rPr>
              <w:t xml:space="preserve">I - </w:t>
            </w:r>
            <w:r w:rsidRPr="006B4CCB">
              <w:rPr>
                <w:rFonts w:ascii="Book Antiqua" w:eastAsia="Times New Roman" w:hAnsi="Book Antiqua" w:cs="Times New Roman"/>
                <w:b/>
                <w:bCs/>
                <w:color w:val="000000"/>
                <w:sz w:val="19"/>
                <w:szCs w:val="19"/>
                <w:shd w:val="clear" w:color="auto" w:fill="F7CAAC" w:themeFill="accent2" w:themeFillTint="66"/>
                <w:lang w:eastAsia="pt-BR"/>
              </w:rPr>
              <w:t>Licença Prévia</w:t>
            </w:r>
            <w:r w:rsidRPr="006B4CCB">
              <w:rPr>
                <w:rFonts w:ascii="Book Antiqua" w:eastAsia="Times New Roman" w:hAnsi="Book Antiqua" w:cs="Times New Roman"/>
                <w:b/>
                <w:bCs/>
                <w:color w:val="000000"/>
                <w:sz w:val="19"/>
                <w:szCs w:val="19"/>
                <w:lang w:eastAsia="pt-BR"/>
              </w:rPr>
              <w:t xml:space="preserve"> (LP) - </w:t>
            </w:r>
            <w:r w:rsidRPr="006B4CCB">
              <w:rPr>
                <w:rFonts w:ascii="Book Antiqua" w:eastAsia="Times New Roman" w:hAnsi="Book Antiqua" w:cs="Times New Roman"/>
                <w:b/>
                <w:bCs/>
                <w:color w:val="000000"/>
                <w:sz w:val="19"/>
                <w:szCs w:val="19"/>
                <w:highlight w:val="green"/>
                <w:lang w:eastAsia="pt-BR"/>
              </w:rPr>
              <w:t>concedida</w:t>
            </w:r>
            <w:r w:rsidRPr="006B4CCB">
              <w:rPr>
                <w:rFonts w:ascii="Book Antiqua" w:eastAsia="Times New Roman" w:hAnsi="Book Antiqua" w:cs="Times New Roman"/>
                <w:b/>
                <w:bCs/>
                <w:color w:val="000000"/>
                <w:sz w:val="19"/>
                <w:szCs w:val="19"/>
                <w:lang w:eastAsia="pt-BR"/>
              </w:rPr>
              <w:t xml:space="preserve"> </w:t>
            </w:r>
            <w:r w:rsidRPr="006B4CCB">
              <w:rPr>
                <w:rFonts w:ascii="Book Antiqua" w:eastAsia="Times New Roman" w:hAnsi="Book Antiqua" w:cs="Times New Roman"/>
                <w:b/>
                <w:bCs/>
                <w:color w:val="000000"/>
                <w:sz w:val="19"/>
                <w:szCs w:val="19"/>
                <w:highlight w:val="cyan"/>
                <w:lang w:eastAsia="pt-BR"/>
              </w:rPr>
              <w:t>na fase preliminar</w:t>
            </w:r>
            <w:r w:rsidRPr="006B4CCB">
              <w:rPr>
                <w:rFonts w:ascii="Book Antiqua" w:eastAsia="Times New Roman" w:hAnsi="Book Antiqua" w:cs="Times New Roman"/>
                <w:b/>
                <w:bCs/>
                <w:color w:val="000000"/>
                <w:sz w:val="19"/>
                <w:szCs w:val="19"/>
                <w:lang w:eastAsia="pt-BR"/>
              </w:rPr>
              <w:t xml:space="preserve"> </w:t>
            </w:r>
            <w:r w:rsidRPr="006B4CCB">
              <w:rPr>
                <w:rFonts w:ascii="Book Antiqua" w:eastAsia="Times New Roman" w:hAnsi="Book Antiqua" w:cs="Times New Roman"/>
                <w:b/>
                <w:bCs/>
                <w:color w:val="000000"/>
                <w:sz w:val="19"/>
                <w:szCs w:val="19"/>
                <w:highlight w:val="yellow"/>
                <w:lang w:eastAsia="pt-BR"/>
              </w:rPr>
              <w:t>do planejamento do empreendimento</w:t>
            </w:r>
            <w:r w:rsidRPr="006B4CCB">
              <w:rPr>
                <w:rFonts w:ascii="Book Antiqua" w:eastAsia="Times New Roman" w:hAnsi="Book Antiqua" w:cs="Times New Roman"/>
                <w:b/>
                <w:bCs/>
                <w:color w:val="000000"/>
                <w:sz w:val="19"/>
                <w:szCs w:val="19"/>
                <w:lang w:eastAsia="pt-BR"/>
              </w:rPr>
              <w:t xml:space="preserve"> ou </w:t>
            </w:r>
            <w:r w:rsidRPr="006B4CCB">
              <w:rPr>
                <w:rFonts w:ascii="Book Antiqua" w:eastAsia="Times New Roman" w:hAnsi="Book Antiqua" w:cs="Times New Roman"/>
                <w:b/>
                <w:bCs/>
                <w:color w:val="000000"/>
                <w:sz w:val="19"/>
                <w:szCs w:val="19"/>
                <w:highlight w:val="yellow"/>
                <w:lang w:eastAsia="pt-BR"/>
              </w:rPr>
              <w:t>atividade</w:t>
            </w:r>
            <w:r w:rsidRPr="006B4CCB">
              <w:rPr>
                <w:rFonts w:ascii="Book Antiqua" w:eastAsia="Times New Roman" w:hAnsi="Book Antiqua" w:cs="Times New Roman"/>
                <w:b/>
                <w:bCs/>
                <w:color w:val="000000"/>
                <w:sz w:val="19"/>
                <w:szCs w:val="19"/>
                <w:lang w:eastAsia="pt-BR"/>
              </w:rPr>
              <w:t xml:space="preserve"> </w:t>
            </w:r>
            <w:r w:rsidRPr="006B4CCB">
              <w:rPr>
                <w:rFonts w:ascii="Book Antiqua" w:eastAsia="Times New Roman" w:hAnsi="Book Antiqua" w:cs="Times New Roman"/>
                <w:b/>
                <w:bCs/>
                <w:color w:val="000000"/>
                <w:sz w:val="19"/>
                <w:szCs w:val="19"/>
                <w:highlight w:val="green"/>
                <w:lang w:eastAsia="pt-BR"/>
              </w:rPr>
              <w:t>aprovando</w:t>
            </w:r>
            <w:r w:rsidRPr="006B4CCB">
              <w:rPr>
                <w:rFonts w:ascii="Book Antiqua" w:eastAsia="Times New Roman" w:hAnsi="Book Antiqua" w:cs="Times New Roman"/>
                <w:b/>
                <w:bCs/>
                <w:color w:val="000000"/>
                <w:sz w:val="19"/>
                <w:szCs w:val="19"/>
                <w:lang w:eastAsia="pt-BR"/>
              </w:rPr>
              <w:t xml:space="preserve"> </w:t>
            </w:r>
            <w:r w:rsidRPr="006B4CCB">
              <w:rPr>
                <w:rFonts w:ascii="Book Antiqua" w:eastAsia="Times New Roman" w:hAnsi="Book Antiqua" w:cs="Times New Roman"/>
                <w:b/>
                <w:bCs/>
                <w:color w:val="000000"/>
                <w:sz w:val="19"/>
                <w:szCs w:val="19"/>
                <w:highlight w:val="cyan"/>
                <w:lang w:eastAsia="pt-BR"/>
              </w:rPr>
              <w:t>sua localização</w:t>
            </w:r>
            <w:r w:rsidRPr="006B4CCB">
              <w:rPr>
                <w:rFonts w:ascii="Book Antiqua" w:eastAsia="Times New Roman" w:hAnsi="Book Antiqua" w:cs="Times New Roman"/>
                <w:b/>
                <w:bCs/>
                <w:color w:val="000000"/>
                <w:sz w:val="19"/>
                <w:szCs w:val="19"/>
                <w:lang w:eastAsia="pt-BR"/>
              </w:rPr>
              <w:t xml:space="preserve"> e </w:t>
            </w:r>
            <w:r w:rsidRPr="006B4CCB">
              <w:rPr>
                <w:rFonts w:ascii="Book Antiqua" w:eastAsia="Times New Roman" w:hAnsi="Book Antiqua" w:cs="Times New Roman"/>
                <w:b/>
                <w:bCs/>
                <w:color w:val="000000"/>
                <w:sz w:val="19"/>
                <w:szCs w:val="19"/>
                <w:highlight w:val="cyan"/>
                <w:lang w:eastAsia="pt-BR"/>
              </w:rPr>
              <w:t>concepção</w:t>
            </w:r>
            <w:r w:rsidRPr="006B4CCB">
              <w:rPr>
                <w:rFonts w:ascii="Book Antiqua" w:eastAsia="Times New Roman" w:hAnsi="Book Antiqua" w:cs="Times New Roman"/>
                <w:b/>
                <w:bCs/>
                <w:color w:val="000000"/>
                <w:sz w:val="19"/>
                <w:szCs w:val="19"/>
                <w:lang w:eastAsia="pt-BR"/>
              </w:rPr>
              <w:t>, atestando a viabilidade ambiental e estabelecendo os requisitos básicos e condicionantes a serem atendidos nas próximas fases de sua implementação</w:t>
            </w:r>
            <w:r w:rsidRPr="004508A1">
              <w:rPr>
                <w:rFonts w:ascii="Book Antiqua" w:eastAsia="Times New Roman" w:hAnsi="Book Antiqua" w:cs="Times New Roman"/>
                <w:b/>
                <w:bCs/>
                <w:color w:val="000000"/>
                <w:sz w:val="16"/>
                <w:szCs w:val="16"/>
                <w:lang w:eastAsia="pt-BR"/>
              </w:rPr>
              <w:t>;</w:t>
            </w:r>
            <w:r w:rsidR="00D96AE0" w:rsidRPr="004508A1">
              <w:rPr>
                <w:rFonts w:ascii="Book Antiqua" w:eastAsia="Times New Roman" w:hAnsi="Book Antiqua" w:cs="Times New Roman"/>
                <w:b/>
                <w:bCs/>
                <w:color w:val="000000"/>
                <w:sz w:val="16"/>
                <w:szCs w:val="16"/>
                <w:lang w:eastAsia="pt-BR"/>
              </w:rPr>
              <w:t xml:space="preserve"> </w:t>
            </w:r>
            <w:r w:rsidR="00D96AE0" w:rsidRPr="004508A1">
              <w:rPr>
                <w:rFonts w:ascii="Book Antiqua" w:hAnsi="Book Antiqua" w:cs="Times New Roman"/>
                <w:b/>
                <w:bCs/>
                <w:color w:val="FF0000"/>
                <w:sz w:val="16"/>
                <w:szCs w:val="16"/>
                <w:u w:val="single"/>
              </w:rPr>
              <w:t>(MPF-2008)</w:t>
            </w:r>
            <w:r w:rsidR="00E97343" w:rsidRPr="004508A1">
              <w:rPr>
                <w:rFonts w:ascii="Book Antiqua" w:hAnsi="Book Antiqua" w:cs="Times New Roman"/>
                <w:b/>
                <w:bCs/>
                <w:color w:val="FF0000"/>
                <w:sz w:val="16"/>
                <w:szCs w:val="16"/>
              </w:rPr>
              <w:t xml:space="preserve"> </w:t>
            </w:r>
            <w:r w:rsidR="00E97343" w:rsidRPr="004508A1">
              <w:rPr>
                <w:rFonts w:ascii="Book Antiqua" w:eastAsia="Times New Roman" w:hAnsi="Book Antiqua" w:cs="Times New Roman"/>
                <w:b/>
                <w:bCs/>
                <w:color w:val="FF0000"/>
                <w:sz w:val="16"/>
                <w:szCs w:val="16"/>
                <w:u w:val="single"/>
                <w:lang w:eastAsia="pt-BR"/>
              </w:rPr>
              <w:t>(TRF1-2009)</w:t>
            </w:r>
            <w:r w:rsidR="00F60C1A" w:rsidRPr="004508A1">
              <w:rPr>
                <w:rFonts w:ascii="Book Antiqua" w:eastAsia="Times New Roman" w:hAnsi="Book Antiqua" w:cs="Times New Roman"/>
                <w:b/>
                <w:bCs/>
                <w:color w:val="FF0000"/>
                <w:sz w:val="16"/>
                <w:szCs w:val="16"/>
                <w:lang w:eastAsia="pt-BR"/>
              </w:rPr>
              <w:t xml:space="preserve"> </w:t>
            </w:r>
            <w:bookmarkStart w:id="15" w:name="_Hlk100061996"/>
            <w:r w:rsidR="00F60C1A" w:rsidRPr="004508A1">
              <w:rPr>
                <w:rFonts w:ascii="Book Antiqua" w:eastAsia="Times New Roman" w:hAnsi="Book Antiqua" w:cs="Times New Roman"/>
                <w:b/>
                <w:bCs/>
                <w:color w:val="FF0000"/>
                <w:sz w:val="16"/>
                <w:szCs w:val="16"/>
                <w:u w:val="single"/>
                <w:lang w:eastAsia="pt-BR"/>
              </w:rPr>
              <w:t>(PGESP-2009)</w:t>
            </w:r>
            <w:bookmarkEnd w:id="15"/>
            <w:r w:rsidR="006D3AB6" w:rsidRPr="004508A1">
              <w:rPr>
                <w:rFonts w:ascii="Book Antiqua" w:eastAsia="Times New Roman" w:hAnsi="Book Antiqua" w:cs="Times New Roman"/>
                <w:b/>
                <w:bCs/>
                <w:color w:val="FF0000"/>
                <w:sz w:val="16"/>
                <w:szCs w:val="16"/>
                <w:lang w:eastAsia="pt-BR"/>
              </w:rPr>
              <w:t xml:space="preserve"> </w:t>
            </w:r>
            <w:r w:rsidR="006D3AB6" w:rsidRPr="004508A1">
              <w:rPr>
                <w:rFonts w:ascii="Book Antiqua" w:eastAsia="Times New Roman" w:hAnsi="Book Antiqua" w:cs="Times New Roman"/>
                <w:b/>
                <w:bCs/>
                <w:color w:val="FF0000"/>
                <w:sz w:val="16"/>
                <w:szCs w:val="16"/>
                <w:u w:val="single"/>
                <w:lang w:eastAsia="pt-BR"/>
              </w:rPr>
              <w:t>(TJMS-2010)</w:t>
            </w:r>
            <w:r w:rsidR="00D2698C" w:rsidRPr="004508A1">
              <w:rPr>
                <w:rFonts w:ascii="Book Antiqua" w:eastAsia="Times New Roman" w:hAnsi="Book Antiqua" w:cs="Times New Roman"/>
                <w:b/>
                <w:bCs/>
                <w:color w:val="000000"/>
                <w:sz w:val="16"/>
                <w:szCs w:val="16"/>
                <w:lang w:eastAsia="pt-BR"/>
              </w:rPr>
              <w:t xml:space="preserve"> </w:t>
            </w:r>
            <w:r w:rsidR="00D2698C" w:rsidRPr="004508A1">
              <w:rPr>
                <w:rFonts w:ascii="Book Antiqua" w:eastAsia="Times New Roman" w:hAnsi="Book Antiqua" w:cs="Times New Roman"/>
                <w:b/>
                <w:bCs/>
                <w:color w:val="FF0000"/>
                <w:sz w:val="16"/>
                <w:szCs w:val="16"/>
                <w:u w:val="single"/>
                <w:lang w:eastAsia="pt-BR"/>
              </w:rPr>
              <w:t>(TJPR-2010)</w:t>
            </w:r>
            <w:r w:rsidR="00943A6A" w:rsidRPr="004508A1">
              <w:rPr>
                <w:rFonts w:ascii="Book Antiqua" w:eastAsia="Times New Roman" w:hAnsi="Book Antiqua" w:cs="Times New Roman"/>
                <w:b/>
                <w:bCs/>
                <w:color w:val="FF0000"/>
                <w:sz w:val="16"/>
                <w:szCs w:val="16"/>
                <w:lang w:eastAsia="pt-BR"/>
              </w:rPr>
              <w:t xml:space="preserve"> </w:t>
            </w:r>
            <w:r w:rsidR="00943A6A" w:rsidRPr="004508A1">
              <w:rPr>
                <w:rFonts w:ascii="Book Antiqua" w:eastAsia="Times New Roman" w:hAnsi="Book Antiqua" w:cs="Times New Roman"/>
                <w:b/>
                <w:bCs/>
                <w:color w:val="FF0000"/>
                <w:sz w:val="16"/>
                <w:szCs w:val="16"/>
                <w:u w:val="single"/>
                <w:lang w:eastAsia="pt-BR"/>
              </w:rPr>
              <w:t>(MPPR-2011)</w:t>
            </w:r>
            <w:r w:rsidR="00514B37" w:rsidRPr="004508A1">
              <w:rPr>
                <w:rFonts w:ascii="Book Antiqua" w:eastAsia="Times New Roman" w:hAnsi="Book Antiqua" w:cs="Times New Roman"/>
                <w:b/>
                <w:bCs/>
                <w:color w:val="FF0000"/>
                <w:sz w:val="16"/>
                <w:szCs w:val="16"/>
                <w:lang w:eastAsia="pt-BR"/>
              </w:rPr>
              <w:t xml:space="preserve"> </w:t>
            </w:r>
            <w:r w:rsidR="00514B37" w:rsidRPr="004508A1">
              <w:rPr>
                <w:rFonts w:ascii="Book Antiqua" w:eastAsia="Times New Roman" w:hAnsi="Book Antiqua" w:cs="Times New Roman"/>
                <w:b/>
                <w:bCs/>
                <w:color w:val="FF0000"/>
                <w:sz w:val="16"/>
                <w:szCs w:val="16"/>
                <w:u w:val="single"/>
                <w:lang w:eastAsia="pt-BR"/>
              </w:rPr>
              <w:t>(MPSP-2011)</w:t>
            </w:r>
            <w:r w:rsidR="00522758" w:rsidRPr="004508A1">
              <w:rPr>
                <w:rFonts w:ascii="Book Antiqua" w:eastAsia="Times New Roman" w:hAnsi="Book Antiqua" w:cs="Times New Roman"/>
                <w:b/>
                <w:bCs/>
                <w:color w:val="FF0000"/>
                <w:sz w:val="16"/>
                <w:szCs w:val="16"/>
                <w:lang w:eastAsia="pt-BR"/>
              </w:rPr>
              <w:t xml:space="preserve"> </w:t>
            </w:r>
            <w:r w:rsidR="00522758" w:rsidRPr="004508A1">
              <w:rPr>
                <w:rFonts w:ascii="Book Antiqua" w:eastAsia="Times New Roman" w:hAnsi="Book Antiqua" w:cs="Times New Roman"/>
                <w:b/>
                <w:bCs/>
                <w:color w:val="FF0000"/>
                <w:sz w:val="16"/>
                <w:szCs w:val="16"/>
                <w:u w:val="single"/>
                <w:lang w:eastAsia="pt-BR"/>
              </w:rPr>
              <w:t>(TJBA-2012)</w:t>
            </w:r>
            <w:r w:rsidR="006D3AB6" w:rsidRPr="004508A1">
              <w:rPr>
                <w:rFonts w:ascii="Book Antiqua" w:eastAsia="Times New Roman" w:hAnsi="Book Antiqua" w:cs="Times New Roman"/>
                <w:b/>
                <w:bCs/>
                <w:color w:val="FF0000"/>
                <w:sz w:val="16"/>
                <w:szCs w:val="16"/>
                <w:lang w:eastAsia="pt-BR"/>
              </w:rPr>
              <w:t xml:space="preserve"> </w:t>
            </w:r>
            <w:r w:rsidR="006D3AB6" w:rsidRPr="004508A1">
              <w:rPr>
                <w:rFonts w:ascii="Book Antiqua" w:eastAsia="Times New Roman" w:hAnsi="Book Antiqua" w:cs="Times New Roman"/>
                <w:b/>
                <w:bCs/>
                <w:color w:val="FF0000"/>
                <w:sz w:val="16"/>
                <w:szCs w:val="16"/>
                <w:u w:val="single"/>
                <w:lang w:eastAsia="pt-BR"/>
              </w:rPr>
              <w:t>(TJPI-2012)</w:t>
            </w:r>
            <w:r w:rsidR="001327DC" w:rsidRPr="004508A1">
              <w:rPr>
                <w:rFonts w:ascii="Book Antiqua" w:eastAsia="Times New Roman" w:hAnsi="Book Antiqua" w:cs="Times New Roman"/>
                <w:b/>
                <w:bCs/>
                <w:color w:val="FF0000"/>
                <w:sz w:val="16"/>
                <w:szCs w:val="16"/>
                <w:lang w:eastAsia="pt-BR"/>
              </w:rPr>
              <w:t xml:space="preserve"> </w:t>
            </w:r>
            <w:r w:rsidR="001327DC" w:rsidRPr="004508A1">
              <w:rPr>
                <w:rFonts w:ascii="Book Antiqua" w:eastAsia="Times New Roman" w:hAnsi="Book Antiqua" w:cs="Times New Roman"/>
                <w:b/>
                <w:bCs/>
                <w:color w:val="FF0000"/>
                <w:sz w:val="16"/>
                <w:szCs w:val="16"/>
                <w:u w:val="single"/>
                <w:lang w:eastAsia="pt-BR"/>
              </w:rPr>
              <w:t>(PGEMG-2012)</w:t>
            </w:r>
            <w:r w:rsidR="00E6562E" w:rsidRPr="004508A1">
              <w:rPr>
                <w:rFonts w:ascii="Book Antiqua" w:eastAsia="Times New Roman" w:hAnsi="Book Antiqua" w:cs="Times New Roman"/>
                <w:b/>
                <w:bCs/>
                <w:color w:val="FF0000"/>
                <w:sz w:val="16"/>
                <w:szCs w:val="16"/>
                <w:lang w:eastAsia="pt-BR"/>
              </w:rPr>
              <w:t xml:space="preserve"> </w:t>
            </w:r>
            <w:r w:rsidR="00E6562E" w:rsidRPr="004508A1">
              <w:rPr>
                <w:rFonts w:ascii="Book Antiqua" w:eastAsia="Times New Roman" w:hAnsi="Book Antiqua" w:cs="Times New Roman"/>
                <w:b/>
                <w:bCs/>
                <w:color w:val="FF0000"/>
                <w:sz w:val="16"/>
                <w:szCs w:val="16"/>
                <w:u w:val="single"/>
                <w:lang w:eastAsia="pt-BR"/>
              </w:rPr>
              <w:t>(PGEPI-2014)</w:t>
            </w:r>
            <w:r w:rsidR="006D3AB6" w:rsidRPr="004508A1">
              <w:rPr>
                <w:rFonts w:ascii="Book Antiqua" w:eastAsia="Times New Roman" w:hAnsi="Book Antiqua" w:cs="Times New Roman"/>
                <w:b/>
                <w:bCs/>
                <w:color w:val="FF0000"/>
                <w:sz w:val="16"/>
                <w:szCs w:val="16"/>
                <w:lang w:eastAsia="pt-BR"/>
              </w:rPr>
              <w:t xml:space="preserve"> </w:t>
            </w:r>
            <w:r w:rsidR="006D3AB6" w:rsidRPr="004508A1">
              <w:rPr>
                <w:rFonts w:ascii="Book Antiqua" w:eastAsia="Times New Roman" w:hAnsi="Book Antiqua" w:cs="Times New Roman"/>
                <w:b/>
                <w:bCs/>
                <w:color w:val="FF0000"/>
                <w:sz w:val="16"/>
                <w:szCs w:val="16"/>
                <w:u w:val="single"/>
                <w:lang w:eastAsia="pt-BR"/>
              </w:rPr>
              <w:t>(TJRR-2015)</w:t>
            </w:r>
            <w:r w:rsidR="00EA15AB" w:rsidRPr="004508A1">
              <w:rPr>
                <w:rFonts w:ascii="Book Antiqua" w:eastAsia="Times New Roman" w:hAnsi="Book Antiqua" w:cs="Times New Roman"/>
                <w:b/>
                <w:bCs/>
                <w:color w:val="FF0000"/>
                <w:sz w:val="16"/>
                <w:szCs w:val="16"/>
                <w:lang w:eastAsia="pt-BR"/>
              </w:rPr>
              <w:t xml:space="preserve"> </w:t>
            </w:r>
            <w:r w:rsidR="00EA15AB" w:rsidRPr="004508A1">
              <w:rPr>
                <w:rFonts w:ascii="Book Antiqua" w:eastAsia="Times New Roman" w:hAnsi="Book Antiqua" w:cs="Times New Roman"/>
                <w:b/>
                <w:bCs/>
                <w:color w:val="FF0000"/>
                <w:sz w:val="16"/>
                <w:szCs w:val="16"/>
                <w:u w:val="single"/>
                <w:lang w:eastAsia="pt-BR"/>
              </w:rPr>
              <w:t>(TCEPE-2017)</w:t>
            </w:r>
            <w:r w:rsidR="003F4D25" w:rsidRPr="004508A1">
              <w:rPr>
                <w:rFonts w:ascii="Book Antiqua" w:eastAsia="Times New Roman" w:hAnsi="Book Antiqua" w:cs="Times New Roman"/>
                <w:b/>
                <w:bCs/>
                <w:color w:val="FF0000"/>
                <w:sz w:val="16"/>
                <w:szCs w:val="16"/>
                <w:lang w:eastAsia="pt-BR"/>
              </w:rPr>
              <w:t xml:space="preserve"> </w:t>
            </w:r>
            <w:r w:rsidR="003F4D25" w:rsidRPr="004508A1">
              <w:rPr>
                <w:rFonts w:ascii="Book Antiqua" w:hAnsi="Book Antiqua"/>
                <w:b/>
                <w:bCs/>
                <w:color w:val="FF0000"/>
                <w:sz w:val="16"/>
                <w:szCs w:val="16"/>
                <w:u w:val="single"/>
              </w:rPr>
              <w:t>(PCSE-2018)</w:t>
            </w:r>
            <w:r w:rsidR="003E0FDF" w:rsidRPr="004508A1">
              <w:rPr>
                <w:rFonts w:ascii="Book Antiqua" w:eastAsia="Times New Roman" w:hAnsi="Book Antiqua" w:cs="Times New Roman"/>
                <w:b/>
                <w:bCs/>
                <w:color w:val="FF0000"/>
                <w:sz w:val="16"/>
                <w:szCs w:val="16"/>
                <w:lang w:eastAsia="pt-BR"/>
              </w:rPr>
              <w:t xml:space="preserve"> </w:t>
            </w:r>
            <w:bookmarkStart w:id="16" w:name="_Hlk108266956"/>
            <w:r w:rsidR="003E0FDF" w:rsidRPr="004508A1">
              <w:rPr>
                <w:rFonts w:ascii="Book Antiqua" w:eastAsia="Times New Roman" w:hAnsi="Book Antiqua" w:cs="Arial"/>
                <w:b/>
                <w:bCs/>
                <w:color w:val="FF0000"/>
                <w:sz w:val="16"/>
                <w:szCs w:val="16"/>
                <w:u w:val="single"/>
                <w:lang w:eastAsia="pt-BR"/>
              </w:rPr>
              <w:t>(PGM-Manaus/AM-2018)</w:t>
            </w:r>
            <w:bookmarkEnd w:id="16"/>
            <w:r w:rsidR="008727E5" w:rsidRPr="004508A1">
              <w:rPr>
                <w:rFonts w:ascii="Book Antiqua" w:eastAsia="Times New Roman" w:hAnsi="Book Antiqua" w:cs="Times New Roman"/>
                <w:b/>
                <w:bCs/>
                <w:color w:val="FF0000"/>
                <w:sz w:val="16"/>
                <w:szCs w:val="16"/>
                <w:lang w:eastAsia="pt-BR"/>
              </w:rPr>
              <w:t xml:space="preserve"> </w:t>
            </w:r>
            <w:r w:rsidR="008727E5" w:rsidRPr="004508A1">
              <w:rPr>
                <w:rFonts w:ascii="Book Antiqua" w:hAnsi="Book Antiqua"/>
                <w:b/>
                <w:bCs/>
                <w:color w:val="FF0000"/>
                <w:sz w:val="16"/>
                <w:szCs w:val="16"/>
                <w:u w:val="single"/>
              </w:rPr>
              <w:t>(TJRO-2019)</w:t>
            </w:r>
            <w:r w:rsidR="006D3AB6" w:rsidRPr="004508A1">
              <w:rPr>
                <w:rFonts w:ascii="Book Antiqua" w:hAnsi="Book Antiqua"/>
                <w:b/>
                <w:bCs/>
                <w:color w:val="FF0000"/>
                <w:sz w:val="16"/>
                <w:szCs w:val="16"/>
              </w:rPr>
              <w:t xml:space="preserve"> </w:t>
            </w:r>
            <w:r w:rsidR="006D3AB6" w:rsidRPr="004508A1">
              <w:rPr>
                <w:rFonts w:ascii="Book Antiqua" w:hAnsi="Book Antiqua"/>
                <w:b/>
                <w:bCs/>
                <w:color w:val="FF0000"/>
                <w:sz w:val="16"/>
                <w:szCs w:val="16"/>
                <w:u w:val="single"/>
              </w:rPr>
              <w:t>(MPSC-2021)</w:t>
            </w:r>
            <w:r w:rsidR="00AB579E">
              <w:rPr>
                <w:rFonts w:ascii="Book Antiqua" w:hAnsi="Book Antiqua"/>
                <w:b/>
                <w:bCs/>
                <w:color w:val="FF0000"/>
                <w:sz w:val="16"/>
                <w:szCs w:val="16"/>
              </w:rPr>
              <w:t xml:space="preserve"> </w:t>
            </w:r>
            <w:r w:rsidR="00AB579E">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9067"/>
            </w:tblGrid>
            <w:tr w:rsidR="005002B0" w:rsidRPr="00FA0F2D" w14:paraId="431FC5A1" w14:textId="77777777" w:rsidTr="005002B0">
              <w:tc>
                <w:tcPr>
                  <w:tcW w:w="9067" w:type="dxa"/>
                  <w:shd w:val="clear" w:color="auto" w:fill="CCFFFF"/>
                </w:tcPr>
                <w:p w14:paraId="0AACDBEA" w14:textId="07B37E89" w:rsidR="00AB579E" w:rsidRDefault="00AB579E" w:rsidP="00AB579E">
                  <w:pPr>
                    <w:jc w:val="both"/>
                    <w:rPr>
                      <w:rFonts w:ascii="Book Antiqua" w:hAnsi="Book Antiqua" w:cs="Times New Roman"/>
                      <w:b/>
                      <w:color w:val="000000"/>
                      <w:sz w:val="19"/>
                      <w:szCs w:val="19"/>
                    </w:rPr>
                  </w:pPr>
                  <w:r w:rsidRPr="00FA0F2D">
                    <w:rPr>
                      <w:rFonts w:ascii="Book Antiqua" w:hAnsi="Book Antiqua"/>
                      <w:b/>
                      <w:color w:val="000000"/>
                      <w:sz w:val="19"/>
                      <w:szCs w:val="19"/>
                    </w:rPr>
                    <w:t>(</w:t>
                  </w:r>
                  <w:r>
                    <w:rPr>
                      <w:rFonts w:ascii="Book Antiqua" w:hAnsi="Book Antiqua"/>
                      <w:b/>
                      <w:color w:val="000000"/>
                      <w:sz w:val="19"/>
                      <w:szCs w:val="19"/>
                      <w:highlight w:val="yellow"/>
                    </w:rPr>
                    <w:t>PGESE-2023</w:t>
                  </w:r>
                  <w:r w:rsidRPr="00FA0F2D">
                    <w:rPr>
                      <w:rFonts w:ascii="Book Antiqua" w:hAnsi="Book Antiqua"/>
                      <w:b/>
                      <w:color w:val="000000"/>
                      <w:sz w:val="19"/>
                      <w:szCs w:val="19"/>
                      <w:highlight w:val="yellow"/>
                    </w:rPr>
                    <w:t>-CESPE</w:t>
                  </w:r>
                  <w:r w:rsidRPr="00FA0F2D">
                    <w:rPr>
                      <w:rFonts w:ascii="Book Antiqua" w:hAnsi="Book Antiqua"/>
                      <w:b/>
                      <w:color w:val="000000"/>
                      <w:sz w:val="19"/>
                      <w:szCs w:val="19"/>
                    </w:rPr>
                    <w:t xml:space="preserve">): </w:t>
                  </w:r>
                  <w:r w:rsidRPr="00AB579E">
                    <w:rPr>
                      <w:rFonts w:ascii="Book Antiqua" w:hAnsi="Book Antiqua"/>
                      <w:color w:val="000000"/>
                      <w:sz w:val="19"/>
                      <w:szCs w:val="19"/>
                    </w:rPr>
                    <w:t>Considere-se que, no âmbito do licenciamento ambiental, determinado ato de órgão ambiental competente aprove, na fase preliminar do planejamento de um empreendimento, sua localização e concepção, atestando sua viabilidade ambiental e estabelecendo os requisitos básicos e as condicionantes a serem atendidos nas próximas fases de sua implementação.</w:t>
                  </w:r>
                  <w:r>
                    <w:rPr>
                      <w:rFonts w:ascii="Book Antiqua" w:hAnsi="Book Antiqua"/>
                      <w:color w:val="000000"/>
                      <w:sz w:val="19"/>
                      <w:szCs w:val="19"/>
                    </w:rPr>
                    <w:t xml:space="preserve"> </w:t>
                  </w:r>
                  <w:r w:rsidRPr="00AB579E">
                    <w:rPr>
                      <w:rFonts w:ascii="Book Antiqua" w:hAnsi="Book Antiqua"/>
                      <w:color w:val="000000"/>
                      <w:sz w:val="19"/>
                      <w:szCs w:val="19"/>
                    </w:rPr>
                    <w:t>O ato descrito na hipótese precedente é denominado</w:t>
                  </w:r>
                  <w:r>
                    <w:rPr>
                      <w:rFonts w:ascii="Book Antiqua" w:hAnsi="Book Antiqua"/>
                      <w:color w:val="000000"/>
                      <w:sz w:val="19"/>
                      <w:szCs w:val="19"/>
                    </w:rPr>
                    <w:t xml:space="preserve">: </w:t>
                  </w:r>
                  <w:r w:rsidRPr="00AB579E">
                    <w:rPr>
                      <w:rFonts w:ascii="Book Antiqua" w:hAnsi="Book Antiqua"/>
                      <w:color w:val="000000"/>
                      <w:sz w:val="19"/>
                      <w:szCs w:val="19"/>
                    </w:rPr>
                    <w:t>licença prévia</w:t>
                  </w:r>
                  <w:r w:rsidRPr="00FA0F2D">
                    <w:rPr>
                      <w:rFonts w:ascii="Book Antiqua" w:hAnsi="Book Antiqua"/>
                      <w:color w:val="000000"/>
                      <w:sz w:val="19"/>
                      <w:szCs w:val="19"/>
                    </w:rPr>
                    <w:t xml:space="preserve">. </w:t>
                  </w:r>
                  <w:r w:rsidRPr="00FA0F2D">
                    <w:rPr>
                      <w:rFonts w:ascii="Book Antiqua" w:hAnsi="Book Antiqua"/>
                      <w:b/>
                      <w:color w:val="000000"/>
                      <w:sz w:val="19"/>
                      <w:szCs w:val="19"/>
                    </w:rPr>
                    <w:t>BL: art. 8º, I, da Res. 237/97 do Conama.</w:t>
                  </w:r>
                </w:p>
                <w:p w14:paraId="771B0C2A" w14:textId="77777777" w:rsidR="00AB579E" w:rsidRDefault="00AB579E" w:rsidP="00BE1615">
                  <w:pPr>
                    <w:jc w:val="both"/>
                    <w:rPr>
                      <w:rFonts w:ascii="Book Antiqua" w:hAnsi="Book Antiqua" w:cs="Times New Roman"/>
                      <w:b/>
                      <w:color w:val="000000"/>
                      <w:sz w:val="19"/>
                      <w:szCs w:val="19"/>
                    </w:rPr>
                  </w:pPr>
                </w:p>
                <w:p w14:paraId="08CE4047" w14:textId="763C8450" w:rsidR="00BE1615" w:rsidRPr="00FA0F2D" w:rsidRDefault="00BE1615" w:rsidP="00BE1615">
                  <w:pPr>
                    <w:jc w:val="both"/>
                    <w:rPr>
                      <w:rFonts w:ascii="Book Antiqua" w:hAnsi="Book Antiqua" w:cs="Times New Roman"/>
                      <w:b/>
                      <w:color w:val="000000"/>
                      <w:sz w:val="19"/>
                      <w:szCs w:val="19"/>
                    </w:rPr>
                  </w:pPr>
                  <w:r w:rsidRPr="00FA0F2D">
                    <w:rPr>
                      <w:rFonts w:ascii="Book Antiqua" w:hAnsi="Book Antiqua" w:cs="Times New Roman"/>
                      <w:b/>
                      <w:color w:val="000000"/>
                      <w:sz w:val="19"/>
                      <w:szCs w:val="19"/>
                    </w:rPr>
                    <w:t>(</w:t>
                  </w:r>
                  <w:r w:rsidRPr="00FA0F2D">
                    <w:rPr>
                      <w:rFonts w:ascii="Book Antiqua" w:hAnsi="Book Antiqua" w:cs="Times New Roman"/>
                      <w:b/>
                      <w:color w:val="000000"/>
                      <w:sz w:val="19"/>
                      <w:szCs w:val="19"/>
                      <w:highlight w:val="yellow"/>
                    </w:rPr>
                    <w:t>TJRR</w:t>
                  </w:r>
                  <w:r w:rsidR="00643CA3" w:rsidRPr="00FA0F2D">
                    <w:rPr>
                      <w:rFonts w:ascii="Book Antiqua" w:hAnsi="Book Antiqua" w:cs="Times New Roman"/>
                      <w:b/>
                      <w:color w:val="000000"/>
                      <w:sz w:val="19"/>
                      <w:szCs w:val="19"/>
                      <w:highlight w:val="yellow"/>
                    </w:rPr>
                    <w:t>-</w:t>
                  </w:r>
                  <w:r w:rsidRPr="00FA0F2D">
                    <w:rPr>
                      <w:rFonts w:ascii="Book Antiqua" w:hAnsi="Book Antiqua" w:cs="Times New Roman"/>
                      <w:b/>
                      <w:color w:val="000000"/>
                      <w:sz w:val="19"/>
                      <w:szCs w:val="19"/>
                      <w:highlight w:val="yellow"/>
                    </w:rPr>
                    <w:t>2015</w:t>
                  </w:r>
                  <w:r w:rsidR="00643CA3" w:rsidRPr="00FA0F2D">
                    <w:rPr>
                      <w:rFonts w:ascii="Book Antiqua" w:hAnsi="Book Antiqua" w:cs="Times New Roman"/>
                      <w:b/>
                      <w:color w:val="000000"/>
                      <w:sz w:val="19"/>
                      <w:szCs w:val="19"/>
                      <w:highlight w:val="yellow"/>
                    </w:rPr>
                    <w:t>-</w:t>
                  </w:r>
                  <w:r w:rsidRPr="00FA0F2D">
                    <w:rPr>
                      <w:rFonts w:ascii="Book Antiqua" w:hAnsi="Book Antiqua" w:cs="Times New Roman"/>
                      <w:b/>
                      <w:color w:val="000000"/>
                      <w:sz w:val="19"/>
                      <w:szCs w:val="19"/>
                      <w:highlight w:val="yellow"/>
                    </w:rPr>
                    <w:t>FCC</w:t>
                  </w:r>
                  <w:r w:rsidRPr="00FA0F2D">
                    <w:rPr>
                      <w:rFonts w:ascii="Book Antiqua" w:hAnsi="Book Antiqua" w:cs="Times New Roman"/>
                      <w:b/>
                      <w:color w:val="000000"/>
                      <w:sz w:val="19"/>
                      <w:szCs w:val="19"/>
                    </w:rPr>
                    <w:t xml:space="preserve">): </w:t>
                  </w:r>
                  <w:r w:rsidRPr="00FA0F2D">
                    <w:rPr>
                      <w:rFonts w:ascii="Book Antiqua" w:hAnsi="Book Antiqua" w:cs="Times New Roman"/>
                      <w:color w:val="000000"/>
                      <w:sz w:val="19"/>
                      <w:szCs w:val="19"/>
                    </w:rPr>
                    <w:t xml:space="preserve">A licença prévia </w:t>
                  </w:r>
                  <w:r w:rsidRPr="00FA0F2D">
                    <w:rPr>
                      <w:rFonts w:ascii="Book Antiqua" w:eastAsia="Times New Roman" w:hAnsi="Book Antiqua" w:cs="Times New Roman"/>
                      <w:sz w:val="19"/>
                      <w:szCs w:val="19"/>
                      <w:lang w:eastAsia="pt-BR"/>
                    </w:rPr>
                    <w:t xml:space="preserve">é concedida na fase preliminar do planejamento do empreendimento ou atividade aprovando sua localização e concepção, atestando a viabilidade ambiental e estabelecendo os requisitos básicos e condicionantes a serem atendidos nas próximas fases de sua implementação. </w:t>
                  </w:r>
                  <w:r w:rsidRPr="00FA0F2D">
                    <w:rPr>
                      <w:rFonts w:ascii="Book Antiqua" w:hAnsi="Book Antiqua" w:cs="Times New Roman"/>
                      <w:b/>
                      <w:color w:val="000000"/>
                      <w:sz w:val="19"/>
                      <w:szCs w:val="19"/>
                    </w:rPr>
                    <w:t>BL: art. 8º, I, da Res. 237/97 do Conama.</w:t>
                  </w:r>
                </w:p>
                <w:p w14:paraId="6B8492EC" w14:textId="77777777" w:rsidR="00DD3E13" w:rsidRPr="00FA0F2D" w:rsidRDefault="00DD3E13" w:rsidP="00BE1615">
                  <w:pPr>
                    <w:jc w:val="both"/>
                    <w:rPr>
                      <w:rFonts w:ascii="Book Antiqua" w:hAnsi="Book Antiqua" w:cs="Times New Roman"/>
                      <w:b/>
                      <w:color w:val="000000"/>
                      <w:sz w:val="19"/>
                      <w:szCs w:val="19"/>
                    </w:rPr>
                  </w:pPr>
                </w:p>
                <w:p w14:paraId="58054B3D" w14:textId="77777777" w:rsidR="00DD3E13" w:rsidRPr="00FA0F2D" w:rsidRDefault="00DD3E13" w:rsidP="00BE1615">
                  <w:pPr>
                    <w:jc w:val="both"/>
                    <w:rPr>
                      <w:rFonts w:ascii="Book Antiqua" w:eastAsia="Times New Roman" w:hAnsi="Book Antiqua" w:cs="Times New Roman"/>
                      <w:sz w:val="19"/>
                      <w:szCs w:val="19"/>
                      <w:lang w:eastAsia="pt-BR"/>
                    </w:rPr>
                  </w:pPr>
                  <w:r w:rsidRPr="00FA0F2D">
                    <w:rPr>
                      <w:rFonts w:ascii="Book Antiqua" w:hAnsi="Book Antiqua"/>
                      <w:b/>
                      <w:color w:val="000000"/>
                      <w:sz w:val="19"/>
                      <w:szCs w:val="19"/>
                    </w:rPr>
                    <w:t>(</w:t>
                  </w:r>
                  <w:r w:rsidRPr="00FA0F2D">
                    <w:rPr>
                      <w:rFonts w:ascii="Book Antiqua" w:hAnsi="Book Antiqua"/>
                      <w:b/>
                      <w:color w:val="000000"/>
                      <w:sz w:val="19"/>
                      <w:szCs w:val="19"/>
                      <w:highlight w:val="yellow"/>
                    </w:rPr>
                    <w:t>TJPI-2012-CESPE</w:t>
                  </w:r>
                  <w:r w:rsidRPr="00FA0F2D">
                    <w:rPr>
                      <w:rFonts w:ascii="Book Antiqua" w:hAnsi="Book Antiqua"/>
                      <w:b/>
                      <w:color w:val="000000"/>
                      <w:sz w:val="19"/>
                      <w:szCs w:val="19"/>
                    </w:rPr>
                    <w:t xml:space="preserve">): </w:t>
                  </w:r>
                  <w:r w:rsidRPr="00FA0F2D">
                    <w:rPr>
                      <w:rFonts w:ascii="Book Antiqua" w:hAnsi="Book Antiqua"/>
                      <w:color w:val="000000"/>
                      <w:sz w:val="19"/>
                      <w:szCs w:val="19"/>
                    </w:rPr>
                    <w:t xml:space="preserve">A licença prévia, a ser concedida na fase preliminar do planejamento de atividade, deve conter os requisitos básicos a serem atingidos nas fases de localização, instalação e operação, observados os planos municipais, estaduais ou federais de uso do solo. </w:t>
                  </w:r>
                  <w:r w:rsidRPr="00FA0F2D">
                    <w:rPr>
                      <w:rFonts w:ascii="Book Antiqua" w:hAnsi="Book Antiqua"/>
                      <w:b/>
                      <w:color w:val="000000"/>
                      <w:sz w:val="19"/>
                      <w:szCs w:val="19"/>
                    </w:rPr>
                    <w:t>BL: art. 8º, I, da Res. 237/97 do Conama.</w:t>
                  </w:r>
                </w:p>
                <w:p w14:paraId="5E244564" w14:textId="77777777" w:rsidR="00BE1615" w:rsidRPr="00FA0F2D" w:rsidRDefault="00BE1615" w:rsidP="005002B0">
                  <w:pPr>
                    <w:pStyle w:val="bull"/>
                    <w:spacing w:before="0" w:beforeAutospacing="0" w:after="0" w:afterAutospacing="0"/>
                    <w:jc w:val="both"/>
                    <w:rPr>
                      <w:rFonts w:ascii="Book Antiqua" w:hAnsi="Book Antiqua"/>
                      <w:b/>
                      <w:color w:val="000000"/>
                      <w:sz w:val="19"/>
                      <w:szCs w:val="19"/>
                    </w:rPr>
                  </w:pPr>
                </w:p>
                <w:p w14:paraId="3086EC30" w14:textId="77777777" w:rsidR="00EE2848" w:rsidRPr="00FA0F2D" w:rsidRDefault="005002B0" w:rsidP="005002B0">
                  <w:pPr>
                    <w:pStyle w:val="bull"/>
                    <w:spacing w:before="0" w:beforeAutospacing="0" w:after="0" w:afterAutospacing="0"/>
                    <w:jc w:val="both"/>
                    <w:rPr>
                      <w:rFonts w:ascii="Book Antiqua" w:hAnsi="Book Antiqua"/>
                      <w:b/>
                      <w:color w:val="000000"/>
                      <w:sz w:val="19"/>
                      <w:szCs w:val="19"/>
                    </w:rPr>
                  </w:pPr>
                  <w:r w:rsidRPr="00FA0F2D">
                    <w:rPr>
                      <w:rFonts w:ascii="Book Antiqua" w:hAnsi="Book Antiqua"/>
                      <w:b/>
                      <w:color w:val="000000"/>
                      <w:sz w:val="19"/>
                      <w:szCs w:val="19"/>
                    </w:rPr>
                    <w:t>(</w:t>
                  </w:r>
                  <w:r w:rsidRPr="00FA0F2D">
                    <w:rPr>
                      <w:rFonts w:ascii="Book Antiqua" w:hAnsi="Book Antiqua"/>
                      <w:b/>
                      <w:color w:val="000000"/>
                      <w:sz w:val="19"/>
                      <w:szCs w:val="19"/>
                      <w:highlight w:val="yellow"/>
                    </w:rPr>
                    <w:t>TJMS</w:t>
                  </w:r>
                  <w:r w:rsidR="00643CA3" w:rsidRPr="00FA0F2D">
                    <w:rPr>
                      <w:rFonts w:ascii="Book Antiqua" w:hAnsi="Book Antiqua"/>
                      <w:b/>
                      <w:color w:val="000000"/>
                      <w:sz w:val="19"/>
                      <w:szCs w:val="19"/>
                      <w:highlight w:val="yellow"/>
                    </w:rPr>
                    <w:t>-</w:t>
                  </w:r>
                  <w:r w:rsidRPr="00FA0F2D">
                    <w:rPr>
                      <w:rFonts w:ascii="Book Antiqua" w:hAnsi="Book Antiqua"/>
                      <w:b/>
                      <w:color w:val="000000"/>
                      <w:sz w:val="19"/>
                      <w:szCs w:val="19"/>
                      <w:highlight w:val="yellow"/>
                    </w:rPr>
                    <w:t>2010</w:t>
                  </w:r>
                  <w:r w:rsidR="00643CA3" w:rsidRPr="00FA0F2D">
                    <w:rPr>
                      <w:rFonts w:ascii="Book Antiqua" w:hAnsi="Book Antiqua"/>
                      <w:b/>
                      <w:color w:val="000000"/>
                      <w:sz w:val="19"/>
                      <w:szCs w:val="19"/>
                      <w:highlight w:val="yellow"/>
                    </w:rPr>
                    <w:t>-</w:t>
                  </w:r>
                  <w:r w:rsidRPr="00FA0F2D">
                    <w:rPr>
                      <w:rFonts w:ascii="Book Antiqua" w:hAnsi="Book Antiqua"/>
                      <w:b/>
                      <w:color w:val="000000"/>
                      <w:sz w:val="19"/>
                      <w:szCs w:val="19"/>
                      <w:highlight w:val="yellow"/>
                    </w:rPr>
                    <w:t>FCC</w:t>
                  </w:r>
                  <w:r w:rsidRPr="00FA0F2D">
                    <w:rPr>
                      <w:rFonts w:ascii="Book Antiqua" w:hAnsi="Book Antiqua"/>
                      <w:b/>
                      <w:color w:val="000000"/>
                      <w:sz w:val="19"/>
                      <w:szCs w:val="19"/>
                    </w:rPr>
                    <w:t xml:space="preserve">): </w:t>
                  </w:r>
                  <w:r w:rsidRPr="00FA0F2D">
                    <w:rPr>
                      <w:rFonts w:ascii="Book Antiqua" w:hAnsi="Book Antiqua"/>
                      <w:color w:val="000000"/>
                      <w:sz w:val="19"/>
                      <w:szCs w:val="19"/>
                    </w:rPr>
                    <w:t xml:space="preserve">O tipo de licença ambiental expedida na fase preliminar do planejamento do empreendimento, destinada, entre outras finalidades, a atestar a sua viabilidade ambiental e a estabelecer as condições para a sua instalação denomina-se </w:t>
                  </w:r>
                  <w:r w:rsidRPr="00FA0F2D">
                    <w:rPr>
                      <w:rFonts w:ascii="Book Antiqua" w:hAnsi="Book Antiqua"/>
                      <w:b/>
                      <w:color w:val="000000"/>
                      <w:sz w:val="19"/>
                      <w:szCs w:val="19"/>
                    </w:rPr>
                    <w:t>licença prévia.</w:t>
                  </w:r>
                  <w:r w:rsidR="00DD3E13" w:rsidRPr="00FA0F2D">
                    <w:rPr>
                      <w:rFonts w:ascii="Book Antiqua" w:hAnsi="Book Antiqua"/>
                      <w:b/>
                      <w:color w:val="000000"/>
                      <w:sz w:val="19"/>
                      <w:szCs w:val="19"/>
                    </w:rPr>
                    <w:t xml:space="preserve"> BL: art. 8º, I, da Res. 237/97 do Conama.</w:t>
                  </w:r>
                </w:p>
              </w:tc>
            </w:tr>
          </w:tbl>
          <w:p w14:paraId="34ED8350" w14:textId="6F99B0B0" w:rsidR="00F213A3" w:rsidRPr="00AB579E"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lang w:eastAsia="pt-BR"/>
              </w:rPr>
              <w:t xml:space="preserve">II - </w:t>
            </w:r>
            <w:r w:rsidRPr="006B4CCB">
              <w:rPr>
                <w:rFonts w:ascii="Book Antiqua" w:eastAsia="Times New Roman" w:hAnsi="Book Antiqua" w:cs="Times New Roman"/>
                <w:b/>
                <w:bCs/>
                <w:color w:val="000000"/>
                <w:sz w:val="19"/>
                <w:szCs w:val="19"/>
                <w:shd w:val="clear" w:color="auto" w:fill="F7CAAC" w:themeFill="accent2" w:themeFillTint="66"/>
                <w:lang w:eastAsia="pt-BR"/>
              </w:rPr>
              <w:t>Licença de Instalação</w:t>
            </w:r>
            <w:r w:rsidRPr="006B4CCB">
              <w:rPr>
                <w:rFonts w:ascii="Book Antiqua" w:eastAsia="Times New Roman" w:hAnsi="Book Antiqua" w:cs="Times New Roman"/>
                <w:b/>
                <w:bCs/>
                <w:color w:val="000000"/>
                <w:sz w:val="19"/>
                <w:szCs w:val="19"/>
                <w:lang w:eastAsia="pt-BR"/>
              </w:rPr>
              <w:t xml:space="preserve"> (LI) - autoriza</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 xml:space="preserve">a instalação do empreendimento ou atividade de acordo com as especificações constantes dos planos, programas e projetos aprovados, incluindo as medidas de controle </w:t>
            </w:r>
            <w:r w:rsidRPr="006B4CCB">
              <w:rPr>
                <w:rFonts w:ascii="Book Antiqua" w:eastAsia="Times New Roman" w:hAnsi="Book Antiqua" w:cs="Times New Roman"/>
                <w:b/>
                <w:bCs/>
                <w:color w:val="000000"/>
                <w:sz w:val="19"/>
                <w:szCs w:val="19"/>
                <w:lang w:eastAsia="pt-BR"/>
              </w:rPr>
              <w:lastRenderedPageBreak/>
              <w:t>ambiental e demais condicionantes</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da qual constituem motivo determinante</w:t>
            </w:r>
            <w:r w:rsidRPr="004508A1">
              <w:rPr>
                <w:rFonts w:ascii="Book Antiqua" w:eastAsia="Times New Roman" w:hAnsi="Book Antiqua" w:cs="Times New Roman"/>
                <w:b/>
                <w:bCs/>
                <w:color w:val="000000"/>
                <w:sz w:val="16"/>
                <w:szCs w:val="16"/>
                <w:lang w:eastAsia="pt-BR"/>
              </w:rPr>
              <w:t>;</w:t>
            </w:r>
            <w:r w:rsidR="00D96AE0" w:rsidRPr="004508A1">
              <w:rPr>
                <w:rFonts w:ascii="Book Antiqua" w:eastAsia="Times New Roman" w:hAnsi="Book Antiqua" w:cs="Times New Roman"/>
                <w:b/>
                <w:bCs/>
                <w:color w:val="000000"/>
                <w:sz w:val="16"/>
                <w:szCs w:val="16"/>
                <w:lang w:eastAsia="pt-BR"/>
              </w:rPr>
              <w:t xml:space="preserve"> </w:t>
            </w:r>
            <w:r w:rsidR="00D96AE0" w:rsidRPr="004508A1">
              <w:rPr>
                <w:rFonts w:ascii="Book Antiqua" w:hAnsi="Book Antiqua" w:cs="Times New Roman"/>
                <w:b/>
                <w:bCs/>
                <w:color w:val="FF0000"/>
                <w:sz w:val="16"/>
                <w:szCs w:val="16"/>
                <w:u w:val="single"/>
              </w:rPr>
              <w:t>(MPF-2008)</w:t>
            </w:r>
            <w:r w:rsidR="00E97343" w:rsidRPr="004508A1">
              <w:rPr>
                <w:rFonts w:ascii="Book Antiqua" w:hAnsi="Book Antiqua" w:cs="Times New Roman"/>
                <w:b/>
                <w:bCs/>
                <w:color w:val="FF0000"/>
                <w:sz w:val="16"/>
                <w:szCs w:val="16"/>
              </w:rPr>
              <w:t xml:space="preserve"> </w:t>
            </w:r>
            <w:r w:rsidR="00E97343" w:rsidRPr="004508A1">
              <w:rPr>
                <w:rFonts w:ascii="Book Antiqua" w:eastAsia="Times New Roman" w:hAnsi="Book Antiqua" w:cs="Times New Roman"/>
                <w:b/>
                <w:bCs/>
                <w:color w:val="FF0000"/>
                <w:sz w:val="16"/>
                <w:szCs w:val="16"/>
                <w:u w:val="single"/>
                <w:lang w:eastAsia="pt-BR"/>
              </w:rPr>
              <w:t>(TRF1-2009)</w:t>
            </w:r>
            <w:r w:rsidR="00F60C1A" w:rsidRPr="004508A1">
              <w:rPr>
                <w:rFonts w:ascii="Book Antiqua" w:eastAsia="Times New Roman" w:hAnsi="Book Antiqua" w:cs="Times New Roman"/>
                <w:b/>
                <w:bCs/>
                <w:color w:val="FF0000"/>
                <w:sz w:val="16"/>
                <w:szCs w:val="16"/>
                <w:lang w:eastAsia="pt-BR"/>
              </w:rPr>
              <w:t xml:space="preserve"> </w:t>
            </w:r>
            <w:r w:rsidR="00F60C1A" w:rsidRPr="004508A1">
              <w:rPr>
                <w:rFonts w:ascii="Book Antiqua" w:eastAsia="Times New Roman" w:hAnsi="Book Antiqua" w:cs="Times New Roman"/>
                <w:b/>
                <w:bCs/>
                <w:color w:val="FF0000"/>
                <w:sz w:val="16"/>
                <w:szCs w:val="16"/>
                <w:u w:val="single"/>
                <w:lang w:eastAsia="pt-BR"/>
              </w:rPr>
              <w:t>(PGESP-2009)</w:t>
            </w:r>
            <w:r w:rsidR="00016FA9" w:rsidRPr="004508A1">
              <w:rPr>
                <w:rFonts w:ascii="Book Antiqua" w:eastAsia="Times New Roman" w:hAnsi="Book Antiqua" w:cs="Times New Roman"/>
                <w:b/>
                <w:bCs/>
                <w:color w:val="000000"/>
                <w:sz w:val="16"/>
                <w:szCs w:val="16"/>
                <w:lang w:eastAsia="pt-BR"/>
              </w:rPr>
              <w:t xml:space="preserve"> </w:t>
            </w:r>
            <w:r w:rsidR="00016FA9" w:rsidRPr="004508A1">
              <w:rPr>
                <w:rFonts w:ascii="Book Antiqua" w:eastAsia="Times New Roman" w:hAnsi="Book Antiqua" w:cs="Times New Roman"/>
                <w:b/>
                <w:bCs/>
                <w:color w:val="FF0000"/>
                <w:sz w:val="16"/>
                <w:szCs w:val="16"/>
                <w:u w:val="single"/>
                <w:lang w:eastAsia="pt-BR"/>
              </w:rPr>
              <w:t>(</w:t>
            </w:r>
            <w:r w:rsidR="003753E5" w:rsidRPr="004508A1">
              <w:rPr>
                <w:rFonts w:ascii="Book Antiqua" w:eastAsia="Times New Roman" w:hAnsi="Book Antiqua" w:cs="Times New Roman"/>
                <w:b/>
                <w:bCs/>
                <w:color w:val="FF0000"/>
                <w:sz w:val="16"/>
                <w:szCs w:val="16"/>
                <w:u w:val="single"/>
                <w:lang w:eastAsia="pt-BR"/>
              </w:rPr>
              <w:t>TJMS-2010</w:t>
            </w:r>
            <w:r w:rsidR="00016FA9" w:rsidRPr="004508A1">
              <w:rPr>
                <w:rFonts w:ascii="Book Antiqua" w:eastAsia="Times New Roman" w:hAnsi="Book Antiqua" w:cs="Times New Roman"/>
                <w:b/>
                <w:bCs/>
                <w:color w:val="FF0000"/>
                <w:sz w:val="16"/>
                <w:szCs w:val="16"/>
                <w:u w:val="single"/>
                <w:lang w:eastAsia="pt-BR"/>
              </w:rPr>
              <w:t>)</w:t>
            </w:r>
            <w:r w:rsidR="00943A6A" w:rsidRPr="004508A1">
              <w:rPr>
                <w:rFonts w:ascii="Book Antiqua" w:eastAsia="Times New Roman" w:hAnsi="Book Antiqua" w:cs="Times New Roman"/>
                <w:b/>
                <w:bCs/>
                <w:color w:val="FF0000"/>
                <w:sz w:val="16"/>
                <w:szCs w:val="16"/>
                <w:lang w:eastAsia="pt-BR"/>
              </w:rPr>
              <w:t xml:space="preserve"> </w:t>
            </w:r>
            <w:r w:rsidR="00943A6A" w:rsidRPr="004508A1">
              <w:rPr>
                <w:rFonts w:ascii="Book Antiqua" w:eastAsia="Times New Roman" w:hAnsi="Book Antiqua" w:cs="Times New Roman"/>
                <w:b/>
                <w:bCs/>
                <w:color w:val="FF0000"/>
                <w:sz w:val="16"/>
                <w:szCs w:val="16"/>
                <w:u w:val="single"/>
                <w:lang w:eastAsia="pt-BR"/>
              </w:rPr>
              <w:t>(MPPR-2011)</w:t>
            </w:r>
            <w:r w:rsidR="00514B37" w:rsidRPr="004508A1">
              <w:rPr>
                <w:rFonts w:ascii="Book Antiqua" w:eastAsia="Times New Roman" w:hAnsi="Book Antiqua" w:cs="Times New Roman"/>
                <w:b/>
                <w:bCs/>
                <w:color w:val="FF0000"/>
                <w:sz w:val="16"/>
                <w:szCs w:val="16"/>
                <w:lang w:eastAsia="pt-BR"/>
              </w:rPr>
              <w:t xml:space="preserve"> </w:t>
            </w:r>
            <w:r w:rsidR="00514B37" w:rsidRPr="004508A1">
              <w:rPr>
                <w:rFonts w:ascii="Book Antiqua" w:eastAsia="Times New Roman" w:hAnsi="Book Antiqua" w:cs="Times New Roman"/>
                <w:b/>
                <w:bCs/>
                <w:color w:val="FF0000"/>
                <w:sz w:val="16"/>
                <w:szCs w:val="16"/>
                <w:u w:val="single"/>
                <w:lang w:eastAsia="pt-BR"/>
              </w:rPr>
              <w:t>(MPSP-2011)</w:t>
            </w:r>
            <w:r w:rsidR="00522758" w:rsidRPr="004508A1">
              <w:rPr>
                <w:rFonts w:ascii="Book Antiqua" w:eastAsia="Times New Roman" w:hAnsi="Book Antiqua" w:cs="Times New Roman"/>
                <w:b/>
                <w:bCs/>
                <w:color w:val="FF0000"/>
                <w:sz w:val="16"/>
                <w:szCs w:val="16"/>
                <w:lang w:eastAsia="pt-BR"/>
              </w:rPr>
              <w:t xml:space="preserve"> </w:t>
            </w:r>
            <w:r w:rsidR="00522758" w:rsidRPr="004508A1">
              <w:rPr>
                <w:rFonts w:ascii="Book Antiqua" w:eastAsia="Times New Roman" w:hAnsi="Book Antiqua" w:cs="Times New Roman"/>
                <w:b/>
                <w:bCs/>
                <w:color w:val="FF0000"/>
                <w:sz w:val="16"/>
                <w:szCs w:val="16"/>
                <w:u w:val="single"/>
                <w:lang w:eastAsia="pt-BR"/>
              </w:rPr>
              <w:t>(TJBA-2012)</w:t>
            </w:r>
            <w:r w:rsidR="001327DC" w:rsidRPr="004508A1">
              <w:rPr>
                <w:rFonts w:ascii="Book Antiqua" w:eastAsia="Times New Roman" w:hAnsi="Book Antiqua" w:cs="Times New Roman"/>
                <w:b/>
                <w:bCs/>
                <w:color w:val="FF0000"/>
                <w:sz w:val="16"/>
                <w:szCs w:val="16"/>
                <w:lang w:eastAsia="pt-BR"/>
              </w:rPr>
              <w:t xml:space="preserve"> </w:t>
            </w:r>
            <w:r w:rsidR="001327DC" w:rsidRPr="004508A1">
              <w:rPr>
                <w:rFonts w:ascii="Book Antiqua" w:eastAsia="Times New Roman" w:hAnsi="Book Antiqua" w:cs="Times New Roman"/>
                <w:b/>
                <w:bCs/>
                <w:color w:val="FF0000"/>
                <w:sz w:val="16"/>
                <w:szCs w:val="16"/>
                <w:u w:val="single"/>
                <w:lang w:eastAsia="pt-BR"/>
              </w:rPr>
              <w:t>(PGEMG-2012)</w:t>
            </w:r>
            <w:r w:rsidR="006D3AB6" w:rsidRPr="004508A1">
              <w:rPr>
                <w:rFonts w:ascii="Book Antiqua" w:eastAsia="Times New Roman" w:hAnsi="Book Antiqua" w:cs="Times New Roman"/>
                <w:b/>
                <w:bCs/>
                <w:color w:val="FF0000"/>
                <w:sz w:val="16"/>
                <w:szCs w:val="16"/>
                <w:lang w:eastAsia="pt-BR"/>
              </w:rPr>
              <w:t xml:space="preserve"> </w:t>
            </w:r>
            <w:r w:rsidR="006D3AB6" w:rsidRPr="004508A1">
              <w:rPr>
                <w:rFonts w:ascii="Book Antiqua" w:eastAsia="Times New Roman" w:hAnsi="Book Antiqua" w:cs="Times New Roman"/>
                <w:b/>
                <w:bCs/>
                <w:color w:val="FF0000"/>
                <w:sz w:val="16"/>
                <w:szCs w:val="16"/>
                <w:u w:val="single"/>
                <w:lang w:eastAsia="pt-BR"/>
              </w:rPr>
              <w:t>(TJMA-2013)</w:t>
            </w:r>
            <w:r w:rsidR="00E6562E" w:rsidRPr="004508A1">
              <w:rPr>
                <w:rFonts w:ascii="Book Antiqua" w:eastAsia="Times New Roman" w:hAnsi="Book Antiqua" w:cs="Times New Roman"/>
                <w:b/>
                <w:bCs/>
                <w:color w:val="FF0000"/>
                <w:sz w:val="16"/>
                <w:szCs w:val="16"/>
                <w:lang w:eastAsia="pt-BR"/>
              </w:rPr>
              <w:t xml:space="preserve"> </w:t>
            </w:r>
            <w:r w:rsidR="00E6562E" w:rsidRPr="004508A1">
              <w:rPr>
                <w:rFonts w:ascii="Book Antiqua" w:eastAsia="Times New Roman" w:hAnsi="Book Antiqua" w:cs="Times New Roman"/>
                <w:b/>
                <w:bCs/>
                <w:color w:val="FF0000"/>
                <w:sz w:val="16"/>
                <w:szCs w:val="16"/>
                <w:u w:val="single"/>
                <w:lang w:eastAsia="pt-BR"/>
              </w:rPr>
              <w:t>(PGEPI-2014)</w:t>
            </w:r>
            <w:r w:rsidR="00EA15AB" w:rsidRPr="004508A1">
              <w:rPr>
                <w:rFonts w:ascii="Book Antiqua" w:eastAsia="Times New Roman" w:hAnsi="Book Antiqua" w:cs="Times New Roman"/>
                <w:b/>
                <w:bCs/>
                <w:color w:val="FF0000"/>
                <w:sz w:val="16"/>
                <w:szCs w:val="16"/>
                <w:lang w:eastAsia="pt-BR"/>
              </w:rPr>
              <w:t xml:space="preserve"> </w:t>
            </w:r>
            <w:r w:rsidR="00EA15AB" w:rsidRPr="004508A1">
              <w:rPr>
                <w:rFonts w:ascii="Book Antiqua" w:eastAsia="Times New Roman" w:hAnsi="Book Antiqua" w:cs="Times New Roman"/>
                <w:b/>
                <w:bCs/>
                <w:color w:val="FF0000"/>
                <w:sz w:val="16"/>
                <w:szCs w:val="16"/>
                <w:u w:val="single"/>
                <w:lang w:eastAsia="pt-BR"/>
              </w:rPr>
              <w:t>(TCEPE-2017)</w:t>
            </w:r>
            <w:r w:rsidR="005D09C7" w:rsidRPr="004508A1">
              <w:rPr>
                <w:rFonts w:ascii="Book Antiqua" w:eastAsia="Times New Roman" w:hAnsi="Book Antiqua" w:cs="Times New Roman"/>
                <w:b/>
                <w:bCs/>
                <w:color w:val="FF0000"/>
                <w:sz w:val="16"/>
                <w:szCs w:val="16"/>
                <w:lang w:eastAsia="pt-BR"/>
              </w:rPr>
              <w:t xml:space="preserve"> </w:t>
            </w:r>
            <w:r w:rsidR="005D09C7" w:rsidRPr="004508A1">
              <w:rPr>
                <w:rFonts w:ascii="Book Antiqua" w:eastAsia="Times New Roman" w:hAnsi="Book Antiqua" w:cs="Arial"/>
                <w:b/>
                <w:bCs/>
                <w:color w:val="FF0000"/>
                <w:sz w:val="16"/>
                <w:szCs w:val="16"/>
                <w:u w:val="single"/>
                <w:lang w:eastAsia="pt-BR"/>
              </w:rPr>
              <w:t>(Anal. Judic./TRF2-2017)</w:t>
            </w:r>
            <w:r w:rsidR="003F4D25" w:rsidRPr="004508A1">
              <w:rPr>
                <w:rFonts w:ascii="Book Antiqua" w:eastAsia="Times New Roman" w:hAnsi="Book Antiqua" w:cs="Arial"/>
                <w:b/>
                <w:bCs/>
                <w:color w:val="FF0000"/>
                <w:sz w:val="16"/>
                <w:szCs w:val="16"/>
                <w:lang w:eastAsia="pt-BR"/>
              </w:rPr>
              <w:t xml:space="preserve"> </w:t>
            </w:r>
            <w:r w:rsidR="003F4D25" w:rsidRPr="004508A1">
              <w:rPr>
                <w:rFonts w:ascii="Book Antiqua" w:hAnsi="Book Antiqua"/>
                <w:b/>
                <w:bCs/>
                <w:color w:val="FF0000"/>
                <w:sz w:val="16"/>
                <w:szCs w:val="16"/>
                <w:u w:val="single"/>
              </w:rPr>
              <w:t>(PCSE-2018)</w:t>
            </w:r>
            <w:r w:rsidR="003E0FDF" w:rsidRPr="004508A1">
              <w:rPr>
                <w:rFonts w:ascii="Book Antiqua" w:eastAsia="Times New Roman" w:hAnsi="Book Antiqua" w:cs="Times New Roman"/>
                <w:b/>
                <w:bCs/>
                <w:color w:val="FF0000"/>
                <w:sz w:val="16"/>
                <w:szCs w:val="16"/>
                <w:lang w:eastAsia="pt-BR"/>
              </w:rPr>
              <w:t xml:space="preserve"> </w:t>
            </w:r>
            <w:r w:rsidR="003E0FDF" w:rsidRPr="004508A1">
              <w:rPr>
                <w:rFonts w:ascii="Book Antiqua" w:eastAsia="Times New Roman" w:hAnsi="Book Antiqua" w:cs="Arial"/>
                <w:b/>
                <w:bCs/>
                <w:color w:val="FF0000"/>
                <w:sz w:val="16"/>
                <w:szCs w:val="16"/>
                <w:u w:val="single"/>
                <w:lang w:eastAsia="pt-BR"/>
              </w:rPr>
              <w:t>(PGM-Manaus/AM-2018)</w:t>
            </w:r>
            <w:r w:rsidR="00642DE7" w:rsidRPr="004508A1">
              <w:rPr>
                <w:rFonts w:ascii="Book Antiqua" w:eastAsia="Times New Roman" w:hAnsi="Book Antiqua" w:cs="Arial"/>
                <w:b/>
                <w:bCs/>
                <w:color w:val="FF0000"/>
                <w:sz w:val="16"/>
                <w:szCs w:val="16"/>
                <w:lang w:eastAsia="pt-BR"/>
              </w:rPr>
              <w:t xml:space="preserve"> </w:t>
            </w:r>
            <w:r w:rsidR="00642DE7" w:rsidRPr="004508A1">
              <w:rPr>
                <w:rFonts w:ascii="Book Antiqua" w:eastAsia="Times New Roman" w:hAnsi="Book Antiqua" w:cs="Arial"/>
                <w:b/>
                <w:bCs/>
                <w:color w:val="FF0000"/>
                <w:sz w:val="16"/>
                <w:szCs w:val="16"/>
                <w:u w:val="single"/>
                <w:lang w:eastAsia="pt-BR"/>
              </w:rPr>
              <w:t>(TCEMG-2018)</w:t>
            </w:r>
            <w:r w:rsidR="006D3AB6" w:rsidRPr="004508A1">
              <w:rPr>
                <w:rFonts w:ascii="Book Antiqua" w:eastAsia="Times New Roman" w:hAnsi="Book Antiqua" w:cs="Times New Roman"/>
                <w:b/>
                <w:bCs/>
                <w:color w:val="FF0000"/>
                <w:sz w:val="16"/>
                <w:szCs w:val="16"/>
                <w:lang w:eastAsia="pt-BR"/>
              </w:rPr>
              <w:t xml:space="preserve"> </w:t>
            </w:r>
            <w:r w:rsidR="006D3AB6" w:rsidRPr="004508A1">
              <w:rPr>
                <w:rFonts w:ascii="Book Antiqua" w:hAnsi="Book Antiqua"/>
                <w:b/>
                <w:bCs/>
                <w:color w:val="FF0000"/>
                <w:sz w:val="16"/>
                <w:szCs w:val="16"/>
                <w:u w:val="single"/>
              </w:rPr>
              <w:t>(MPSC-2021)</w:t>
            </w:r>
            <w:r w:rsidR="00AB579E">
              <w:rPr>
                <w:rFonts w:ascii="Book Antiqua" w:hAnsi="Book Antiqua"/>
                <w:b/>
                <w:bCs/>
                <w:color w:val="FF0000"/>
                <w:sz w:val="16"/>
                <w:szCs w:val="16"/>
              </w:rPr>
              <w:t xml:space="preserve"> </w:t>
            </w:r>
            <w:r w:rsidR="00AB579E">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9067"/>
            </w:tblGrid>
            <w:tr w:rsidR="00642DE7" w:rsidRPr="00FA0F2D" w14:paraId="0DF66929" w14:textId="77777777" w:rsidTr="00ED3862">
              <w:tc>
                <w:tcPr>
                  <w:tcW w:w="9067" w:type="dxa"/>
                  <w:shd w:val="clear" w:color="auto" w:fill="CCFFFF"/>
                </w:tcPr>
                <w:p w14:paraId="322553F6" w14:textId="60FFF65F" w:rsidR="00642DE7" w:rsidRDefault="00642DE7" w:rsidP="00642DE7">
                  <w:pPr>
                    <w:jc w:val="both"/>
                    <w:rPr>
                      <w:rFonts w:ascii="Book Antiqua" w:hAnsi="Book Antiqua"/>
                      <w:b/>
                      <w:color w:val="000000"/>
                      <w:sz w:val="19"/>
                      <w:szCs w:val="19"/>
                    </w:rPr>
                  </w:pPr>
                  <w:r w:rsidRPr="00FA0F2D">
                    <w:rPr>
                      <w:rFonts w:ascii="Book Antiqua" w:hAnsi="Book Antiqua"/>
                      <w:b/>
                      <w:color w:val="000000"/>
                      <w:sz w:val="19"/>
                      <w:szCs w:val="19"/>
                    </w:rPr>
                    <w:t>(</w:t>
                  </w:r>
                  <w:r>
                    <w:rPr>
                      <w:rFonts w:ascii="Book Antiqua" w:hAnsi="Book Antiqua"/>
                      <w:b/>
                      <w:color w:val="000000"/>
                      <w:sz w:val="19"/>
                      <w:szCs w:val="19"/>
                      <w:highlight w:val="yellow"/>
                    </w:rPr>
                    <w:t>TCEMG</w:t>
                  </w:r>
                  <w:r w:rsidRPr="00FA0F2D">
                    <w:rPr>
                      <w:rFonts w:ascii="Book Antiqua" w:hAnsi="Book Antiqua"/>
                      <w:b/>
                      <w:color w:val="000000"/>
                      <w:sz w:val="19"/>
                      <w:szCs w:val="19"/>
                      <w:highlight w:val="yellow"/>
                    </w:rPr>
                    <w:t>-201</w:t>
                  </w:r>
                  <w:r>
                    <w:rPr>
                      <w:rFonts w:ascii="Book Antiqua" w:hAnsi="Book Antiqua"/>
                      <w:b/>
                      <w:color w:val="000000"/>
                      <w:sz w:val="19"/>
                      <w:szCs w:val="19"/>
                      <w:highlight w:val="yellow"/>
                    </w:rPr>
                    <w:t>8</w:t>
                  </w:r>
                  <w:r w:rsidRPr="00FA0F2D">
                    <w:rPr>
                      <w:rFonts w:ascii="Book Antiqua" w:hAnsi="Book Antiqua"/>
                      <w:b/>
                      <w:color w:val="000000"/>
                      <w:sz w:val="19"/>
                      <w:szCs w:val="19"/>
                      <w:highlight w:val="yellow"/>
                    </w:rPr>
                    <w:t>-CESPE</w:t>
                  </w:r>
                  <w:r w:rsidRPr="00FA0F2D">
                    <w:rPr>
                      <w:rFonts w:ascii="Book Antiqua" w:hAnsi="Book Antiqua"/>
                      <w:b/>
                      <w:color w:val="000000"/>
                      <w:sz w:val="19"/>
                      <w:szCs w:val="19"/>
                    </w:rPr>
                    <w:t xml:space="preserve">): </w:t>
                  </w:r>
                  <w:r w:rsidRPr="00642DE7">
                    <w:rPr>
                      <w:rFonts w:ascii="Book Antiqua" w:hAnsi="Book Antiqua"/>
                      <w:color w:val="000000"/>
                      <w:sz w:val="19"/>
                      <w:szCs w:val="19"/>
                    </w:rPr>
                    <w:t>De acordo com a Resolução CONAMA n.º 237/1997 quanto às exigências ambientais, para iniciar a obra de construção de uma rodovia estadual, cujo traçado inclui alguns municípios dentro de determinado estado, é necessário, além de exigências anteriores, licença</w:t>
                  </w:r>
                  <w:r>
                    <w:rPr>
                      <w:rFonts w:ascii="Book Antiqua" w:hAnsi="Book Antiqua"/>
                      <w:color w:val="000000"/>
                      <w:sz w:val="19"/>
                      <w:szCs w:val="19"/>
                    </w:rPr>
                    <w:t xml:space="preserve"> </w:t>
                  </w:r>
                  <w:r w:rsidRPr="00642DE7">
                    <w:rPr>
                      <w:rFonts w:ascii="Book Antiqua" w:hAnsi="Book Antiqua"/>
                      <w:color w:val="000000"/>
                      <w:sz w:val="19"/>
                      <w:szCs w:val="19"/>
                    </w:rPr>
                    <w:t>de instalação, emitida pelo órgão ambiental estadual.</w:t>
                  </w:r>
                  <w:r w:rsidRPr="00FA0F2D">
                    <w:rPr>
                      <w:rFonts w:ascii="Book Antiqua" w:hAnsi="Book Antiqua"/>
                      <w:color w:val="000000"/>
                      <w:sz w:val="19"/>
                      <w:szCs w:val="19"/>
                    </w:rPr>
                    <w:t xml:space="preserve"> </w:t>
                  </w:r>
                  <w:r w:rsidRPr="00FA0F2D">
                    <w:rPr>
                      <w:rFonts w:ascii="Book Antiqua" w:hAnsi="Book Antiqua"/>
                      <w:b/>
                      <w:color w:val="000000"/>
                      <w:sz w:val="19"/>
                      <w:szCs w:val="19"/>
                    </w:rPr>
                    <w:t>BL: art. 8º, I</w:t>
                  </w:r>
                  <w:r>
                    <w:rPr>
                      <w:rFonts w:ascii="Book Antiqua" w:hAnsi="Book Antiqua"/>
                      <w:b/>
                      <w:color w:val="000000"/>
                      <w:sz w:val="19"/>
                      <w:szCs w:val="19"/>
                    </w:rPr>
                    <w:t>I c/c art. 5º, I</w:t>
                  </w:r>
                  <w:r w:rsidRPr="00FA0F2D">
                    <w:rPr>
                      <w:rFonts w:ascii="Book Antiqua" w:hAnsi="Book Antiqua"/>
                      <w:b/>
                      <w:color w:val="000000"/>
                      <w:sz w:val="19"/>
                      <w:szCs w:val="19"/>
                    </w:rPr>
                    <w:t xml:space="preserve"> da Res. 237/97 do Conama.</w:t>
                  </w:r>
                  <w:r>
                    <w:rPr>
                      <w:rStyle w:val="Refdenotaderodap"/>
                      <w:rFonts w:ascii="Book Antiqua" w:hAnsi="Book Antiqua"/>
                      <w:b/>
                      <w:color w:val="000000"/>
                      <w:sz w:val="19"/>
                      <w:szCs w:val="19"/>
                    </w:rPr>
                    <w:footnoteReference w:id="5"/>
                  </w:r>
                </w:p>
                <w:p w14:paraId="36A17769" w14:textId="77777777" w:rsidR="00642DE7" w:rsidRDefault="00642DE7" w:rsidP="00642DE7">
                  <w:pPr>
                    <w:jc w:val="both"/>
                    <w:rPr>
                      <w:rFonts w:ascii="Book Antiqua" w:eastAsia="Times New Roman" w:hAnsi="Book Antiqua" w:cs="Times New Roman"/>
                      <w:sz w:val="19"/>
                      <w:szCs w:val="19"/>
                      <w:lang w:eastAsia="pt-BR"/>
                    </w:rPr>
                  </w:pPr>
                </w:p>
                <w:p w14:paraId="072412EB" w14:textId="71265B39" w:rsidR="00642DE7" w:rsidRPr="00642DE7" w:rsidRDefault="00642DE7" w:rsidP="00642DE7">
                  <w:pPr>
                    <w:jc w:val="both"/>
                    <w:rPr>
                      <w:rFonts w:ascii="Book Antiqua" w:eastAsia="Times New Roman" w:hAnsi="Book Antiqua" w:cs="Times New Roman"/>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Pr="0033236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42DE7">
                    <w:rPr>
                      <w:rFonts w:ascii="Book Antiqua" w:eastAsia="Times New Roman" w:hAnsi="Book Antiqua" w:cs="Times New Roman"/>
                      <w:bCs/>
                      <w:color w:val="000000"/>
                      <w:sz w:val="19"/>
                      <w:szCs w:val="19"/>
                      <w:lang w:eastAsia="pt-BR"/>
                    </w:rPr>
                    <w:t>A grande dúvida aqui é o momento certo de pedir as licenças.</w:t>
                  </w:r>
                  <w:r>
                    <w:rPr>
                      <w:rFonts w:ascii="Book Antiqua" w:eastAsia="Times New Roman" w:hAnsi="Book Antiqua" w:cs="Times New Roman"/>
                      <w:bCs/>
                      <w:color w:val="000000"/>
                      <w:sz w:val="19"/>
                      <w:szCs w:val="19"/>
                      <w:lang w:eastAsia="pt-BR"/>
                    </w:rPr>
                    <w:t xml:space="preserve"> Vejamos alguns e</w:t>
                  </w:r>
                  <w:r w:rsidRPr="00642DE7">
                    <w:rPr>
                      <w:rFonts w:ascii="Book Antiqua" w:eastAsia="Times New Roman" w:hAnsi="Book Antiqua" w:cs="Times New Roman"/>
                      <w:bCs/>
                      <w:color w:val="000000"/>
                      <w:sz w:val="19"/>
                      <w:szCs w:val="19"/>
                      <w:lang w:eastAsia="pt-BR"/>
                    </w:rPr>
                    <w:t>xemplos</w:t>
                  </w:r>
                  <w:r>
                    <w:rPr>
                      <w:rFonts w:ascii="Book Antiqua" w:eastAsia="Times New Roman" w:hAnsi="Book Antiqua" w:cs="Times New Roman"/>
                      <w:bCs/>
                      <w:color w:val="000000"/>
                      <w:sz w:val="19"/>
                      <w:szCs w:val="19"/>
                      <w:lang w:eastAsia="pt-BR"/>
                    </w:rPr>
                    <w:t xml:space="preserve">: i) </w:t>
                  </w:r>
                  <w:r w:rsidRPr="00642DE7">
                    <w:rPr>
                      <w:rFonts w:ascii="Book Antiqua" w:eastAsia="Times New Roman" w:hAnsi="Book Antiqua" w:cs="Times New Roman"/>
                      <w:bCs/>
                      <w:color w:val="000000"/>
                      <w:sz w:val="19"/>
                      <w:szCs w:val="19"/>
                      <w:lang w:eastAsia="pt-BR"/>
                    </w:rPr>
                    <w:t xml:space="preserve">Pensei em abrir </w:t>
                  </w:r>
                  <w:proofErr w:type="gramStart"/>
                  <w:r w:rsidRPr="00642DE7">
                    <w:rPr>
                      <w:rFonts w:ascii="Book Antiqua" w:eastAsia="Times New Roman" w:hAnsi="Book Antiqua" w:cs="Times New Roman"/>
                      <w:bCs/>
                      <w:color w:val="000000"/>
                      <w:sz w:val="19"/>
                      <w:szCs w:val="19"/>
                      <w:lang w:eastAsia="pt-BR"/>
                    </w:rPr>
                    <w:t>uma mercado</w:t>
                  </w:r>
                  <w:proofErr w:type="gramEnd"/>
                  <w:r w:rsidRPr="00642DE7">
                    <w:rPr>
                      <w:rFonts w:ascii="Book Antiqua" w:eastAsia="Times New Roman" w:hAnsi="Book Antiqua" w:cs="Times New Roman"/>
                      <w:bCs/>
                      <w:color w:val="000000"/>
                      <w:sz w:val="19"/>
                      <w:szCs w:val="19"/>
                      <w:lang w:eastAsia="pt-BR"/>
                    </w:rPr>
                    <w:t xml:space="preserve"> </w:t>
                  </w:r>
                  <w:proofErr w:type="spellStart"/>
                  <w:r w:rsidRPr="00642DE7">
                    <w:rPr>
                      <w:rFonts w:ascii="Book Antiqua" w:eastAsia="Times New Roman" w:hAnsi="Book Antiqua" w:cs="Times New Roman"/>
                      <w:bCs/>
                      <w:color w:val="000000"/>
                      <w:sz w:val="19"/>
                      <w:szCs w:val="19"/>
                      <w:lang w:eastAsia="pt-BR"/>
                    </w:rPr>
                    <w:t>a</w:t>
                  </w:r>
                  <w:proofErr w:type="spellEnd"/>
                  <w:r w:rsidRPr="00642DE7">
                    <w:rPr>
                      <w:rFonts w:ascii="Book Antiqua" w:eastAsia="Times New Roman" w:hAnsi="Book Antiqua" w:cs="Times New Roman"/>
                      <w:bCs/>
                      <w:color w:val="000000"/>
                      <w:sz w:val="19"/>
                      <w:szCs w:val="19"/>
                      <w:lang w:eastAsia="pt-BR"/>
                    </w:rPr>
                    <w:t xml:space="preserve"> beira da estrada, fiz todos os planos, projetos e estudos necessários, peço a </w:t>
                  </w:r>
                  <w:r w:rsidRPr="00642DE7">
                    <w:rPr>
                      <w:rFonts w:ascii="Book Antiqua" w:eastAsia="Times New Roman" w:hAnsi="Book Antiqua" w:cs="Times New Roman"/>
                      <w:b/>
                      <w:color w:val="000000"/>
                      <w:sz w:val="19"/>
                      <w:szCs w:val="19"/>
                      <w:shd w:val="clear" w:color="auto" w:fill="F7CAAC" w:themeFill="accent2" w:themeFillTint="66"/>
                      <w:lang w:eastAsia="pt-BR"/>
                    </w:rPr>
                    <w:t>Licença Prévia</w:t>
                  </w:r>
                  <w:r>
                    <w:rPr>
                      <w:rFonts w:ascii="Book Antiqua" w:eastAsia="Times New Roman" w:hAnsi="Book Antiqua" w:cs="Times New Roman"/>
                      <w:bCs/>
                      <w:color w:val="000000"/>
                      <w:sz w:val="19"/>
                      <w:szCs w:val="19"/>
                      <w:lang w:eastAsia="pt-BR"/>
                    </w:rPr>
                    <w:t xml:space="preserve">; </w:t>
                  </w:r>
                  <w:proofErr w:type="spellStart"/>
                  <w:r>
                    <w:rPr>
                      <w:rFonts w:ascii="Book Antiqua" w:eastAsia="Times New Roman" w:hAnsi="Book Antiqua" w:cs="Times New Roman"/>
                      <w:bCs/>
                      <w:color w:val="000000"/>
                      <w:sz w:val="19"/>
                      <w:szCs w:val="19"/>
                      <w:lang w:eastAsia="pt-BR"/>
                    </w:rPr>
                    <w:t>ii</w:t>
                  </w:r>
                  <w:proofErr w:type="spellEnd"/>
                  <w:r>
                    <w:rPr>
                      <w:rFonts w:ascii="Book Antiqua" w:eastAsia="Times New Roman" w:hAnsi="Book Antiqua" w:cs="Times New Roman"/>
                      <w:bCs/>
                      <w:color w:val="000000"/>
                      <w:sz w:val="19"/>
                      <w:szCs w:val="19"/>
                      <w:lang w:eastAsia="pt-BR"/>
                    </w:rPr>
                    <w:t xml:space="preserve">) </w:t>
                  </w:r>
                  <w:r w:rsidRPr="00642DE7">
                    <w:rPr>
                      <w:rFonts w:ascii="Book Antiqua" w:eastAsia="Times New Roman" w:hAnsi="Book Antiqua" w:cs="Times New Roman"/>
                      <w:bCs/>
                      <w:color w:val="000000"/>
                      <w:sz w:val="19"/>
                      <w:szCs w:val="19"/>
                      <w:lang w:eastAsia="pt-BR"/>
                    </w:rPr>
                    <w:t xml:space="preserve">Vou começar as obras de construção do mercado, peço a </w:t>
                  </w:r>
                  <w:r w:rsidRPr="00642DE7">
                    <w:rPr>
                      <w:rFonts w:ascii="Book Antiqua" w:eastAsia="Times New Roman" w:hAnsi="Book Antiqua" w:cs="Times New Roman"/>
                      <w:b/>
                      <w:color w:val="000000"/>
                      <w:sz w:val="19"/>
                      <w:szCs w:val="19"/>
                      <w:shd w:val="clear" w:color="auto" w:fill="F7CAAC" w:themeFill="accent2" w:themeFillTint="66"/>
                      <w:lang w:eastAsia="pt-BR"/>
                    </w:rPr>
                    <w:t>Licença de Instalação</w:t>
                  </w:r>
                  <w:r>
                    <w:rPr>
                      <w:rFonts w:ascii="Book Antiqua" w:eastAsia="Times New Roman" w:hAnsi="Book Antiqua" w:cs="Times New Roman"/>
                      <w:bCs/>
                      <w:color w:val="000000"/>
                      <w:sz w:val="19"/>
                      <w:szCs w:val="19"/>
                      <w:lang w:eastAsia="pt-BR"/>
                    </w:rPr>
                    <w:t xml:space="preserve">; </w:t>
                  </w:r>
                  <w:proofErr w:type="spellStart"/>
                  <w:r>
                    <w:rPr>
                      <w:rFonts w:ascii="Book Antiqua" w:eastAsia="Times New Roman" w:hAnsi="Book Antiqua" w:cs="Times New Roman"/>
                      <w:bCs/>
                      <w:color w:val="000000"/>
                      <w:sz w:val="19"/>
                      <w:szCs w:val="19"/>
                      <w:lang w:eastAsia="pt-BR"/>
                    </w:rPr>
                    <w:t>iii</w:t>
                  </w:r>
                  <w:proofErr w:type="spellEnd"/>
                  <w:r>
                    <w:rPr>
                      <w:rFonts w:ascii="Book Antiqua" w:eastAsia="Times New Roman" w:hAnsi="Book Antiqua" w:cs="Times New Roman"/>
                      <w:bCs/>
                      <w:color w:val="000000"/>
                      <w:sz w:val="19"/>
                      <w:szCs w:val="19"/>
                      <w:lang w:eastAsia="pt-BR"/>
                    </w:rPr>
                    <w:t xml:space="preserve">) </w:t>
                  </w:r>
                  <w:r w:rsidRPr="00642DE7">
                    <w:rPr>
                      <w:rFonts w:ascii="Book Antiqua" w:eastAsia="Times New Roman" w:hAnsi="Book Antiqua" w:cs="Times New Roman"/>
                      <w:bCs/>
                      <w:color w:val="000000"/>
                      <w:sz w:val="19"/>
                      <w:szCs w:val="19"/>
                      <w:lang w:eastAsia="pt-BR"/>
                    </w:rPr>
                    <w:t xml:space="preserve">Vou abrir o mercado e começar a vender, peço a </w:t>
                  </w:r>
                  <w:r w:rsidRPr="00642DE7">
                    <w:rPr>
                      <w:rFonts w:ascii="Book Antiqua" w:eastAsia="Times New Roman" w:hAnsi="Book Antiqua" w:cs="Times New Roman"/>
                      <w:b/>
                      <w:color w:val="000000"/>
                      <w:sz w:val="19"/>
                      <w:szCs w:val="19"/>
                      <w:shd w:val="clear" w:color="auto" w:fill="F7CAAC" w:themeFill="accent2" w:themeFillTint="66"/>
                      <w:lang w:eastAsia="pt-BR"/>
                    </w:rPr>
                    <w:t>Licença de Operação</w:t>
                  </w:r>
                  <w:r w:rsidRPr="00642DE7">
                    <w:rPr>
                      <w:rFonts w:ascii="Book Antiqua" w:eastAsia="Times New Roman" w:hAnsi="Book Antiqua" w:cs="Times New Roman"/>
                      <w:bCs/>
                      <w:color w:val="000000"/>
                      <w:sz w:val="19"/>
                      <w:szCs w:val="19"/>
                      <w:lang w:eastAsia="pt-BR"/>
                    </w:rPr>
                    <w:t>.</w:t>
                  </w:r>
                </w:p>
              </w:tc>
            </w:tr>
          </w:tbl>
          <w:p w14:paraId="16D35507" w14:textId="337E11F7" w:rsidR="00F213A3" w:rsidRPr="00AB579E"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lang w:eastAsia="pt-BR"/>
              </w:rPr>
              <w:t xml:space="preserve">III - </w:t>
            </w:r>
            <w:r w:rsidRPr="006B4CCB">
              <w:rPr>
                <w:rFonts w:ascii="Book Antiqua" w:eastAsia="Times New Roman" w:hAnsi="Book Antiqua" w:cs="Times New Roman"/>
                <w:b/>
                <w:bCs/>
                <w:color w:val="000000"/>
                <w:sz w:val="19"/>
                <w:szCs w:val="19"/>
                <w:shd w:val="clear" w:color="auto" w:fill="F7CAAC" w:themeFill="accent2" w:themeFillTint="66"/>
                <w:lang w:eastAsia="pt-BR"/>
              </w:rPr>
              <w:t>Licença de Operação</w:t>
            </w:r>
            <w:r w:rsidRPr="006B4CCB">
              <w:rPr>
                <w:rFonts w:ascii="Book Antiqua" w:eastAsia="Times New Roman" w:hAnsi="Book Antiqua" w:cs="Times New Roman"/>
                <w:b/>
                <w:bCs/>
                <w:color w:val="000000"/>
                <w:sz w:val="19"/>
                <w:szCs w:val="19"/>
                <w:lang w:eastAsia="pt-BR"/>
              </w:rPr>
              <w:t xml:space="preserve"> (LO) - autoriza</w:t>
            </w:r>
            <w:r w:rsidRPr="006B4CCB">
              <w:rPr>
                <w:rFonts w:ascii="Book Antiqua" w:eastAsia="Times New Roman" w:hAnsi="Book Antiqua" w:cs="Times New Roman"/>
                <w:b/>
                <w:bCs/>
                <w:i/>
                <w:iCs/>
                <w:color w:val="000000"/>
                <w:sz w:val="19"/>
                <w:szCs w:val="19"/>
                <w:lang w:eastAsia="pt-BR"/>
              </w:rPr>
              <w:t xml:space="preserve"> </w:t>
            </w:r>
            <w:r w:rsidRPr="006B4CCB">
              <w:rPr>
                <w:rFonts w:ascii="Book Antiqua" w:eastAsia="Times New Roman" w:hAnsi="Book Antiqua" w:cs="Times New Roman"/>
                <w:b/>
                <w:bCs/>
                <w:color w:val="000000"/>
                <w:sz w:val="19"/>
                <w:szCs w:val="19"/>
                <w:lang w:eastAsia="pt-BR"/>
              </w:rPr>
              <w:t>a operação da atividade ou empreendimento, após a verificação do efetivo cumprimento do que consta das licenças anteriores, com as medidas de controle ambiental e condicionantes determinados para a operação</w:t>
            </w:r>
            <w:r w:rsidRPr="004508A1">
              <w:rPr>
                <w:rFonts w:ascii="Book Antiqua" w:eastAsia="Times New Roman" w:hAnsi="Book Antiqua" w:cs="Times New Roman"/>
                <w:b/>
                <w:bCs/>
                <w:color w:val="000000"/>
                <w:sz w:val="16"/>
                <w:szCs w:val="16"/>
                <w:lang w:eastAsia="pt-BR"/>
              </w:rPr>
              <w:t>.</w:t>
            </w:r>
            <w:r w:rsidR="00D96AE0" w:rsidRPr="004508A1">
              <w:rPr>
                <w:rFonts w:ascii="Book Antiqua" w:eastAsia="Times New Roman" w:hAnsi="Book Antiqua" w:cs="Times New Roman"/>
                <w:b/>
                <w:bCs/>
                <w:color w:val="000000"/>
                <w:sz w:val="16"/>
                <w:szCs w:val="16"/>
                <w:lang w:eastAsia="pt-BR"/>
              </w:rPr>
              <w:t xml:space="preserve"> </w:t>
            </w:r>
            <w:r w:rsidR="00D96AE0" w:rsidRPr="004508A1">
              <w:rPr>
                <w:rFonts w:ascii="Book Antiqua" w:hAnsi="Book Antiqua" w:cs="Times New Roman"/>
                <w:b/>
                <w:bCs/>
                <w:color w:val="FF0000"/>
                <w:sz w:val="16"/>
                <w:szCs w:val="16"/>
                <w:u w:val="single"/>
              </w:rPr>
              <w:t>(MPF-2008)</w:t>
            </w:r>
            <w:r w:rsidR="00E97343" w:rsidRPr="004508A1">
              <w:rPr>
                <w:rFonts w:ascii="Book Antiqua" w:hAnsi="Book Antiqua" w:cs="Times New Roman"/>
                <w:b/>
                <w:bCs/>
                <w:color w:val="FF0000"/>
                <w:sz w:val="16"/>
                <w:szCs w:val="16"/>
              </w:rPr>
              <w:t xml:space="preserve"> </w:t>
            </w:r>
            <w:r w:rsidR="00E97343" w:rsidRPr="004508A1">
              <w:rPr>
                <w:rFonts w:ascii="Book Antiqua" w:eastAsia="Times New Roman" w:hAnsi="Book Antiqua" w:cs="Times New Roman"/>
                <w:b/>
                <w:bCs/>
                <w:color w:val="FF0000"/>
                <w:sz w:val="16"/>
                <w:szCs w:val="16"/>
                <w:u w:val="single"/>
                <w:lang w:eastAsia="pt-BR"/>
              </w:rPr>
              <w:t>(TRF1-2009)</w:t>
            </w:r>
            <w:r w:rsidR="00A02E0C" w:rsidRPr="004508A1">
              <w:rPr>
                <w:rFonts w:ascii="Book Antiqua" w:hAnsi="Book Antiqua" w:cs="Times New Roman"/>
                <w:b/>
                <w:bCs/>
                <w:color w:val="FF0000"/>
                <w:sz w:val="16"/>
                <w:szCs w:val="16"/>
              </w:rPr>
              <w:t xml:space="preserve"> </w:t>
            </w:r>
            <w:r w:rsidR="00A02E0C" w:rsidRPr="004508A1">
              <w:rPr>
                <w:rFonts w:ascii="Book Antiqua" w:eastAsia="Times New Roman" w:hAnsi="Book Antiqua" w:cs="Times New Roman"/>
                <w:b/>
                <w:bCs/>
                <w:color w:val="FF0000"/>
                <w:sz w:val="16"/>
                <w:szCs w:val="16"/>
                <w:u w:val="single"/>
                <w:lang w:eastAsia="pt-BR"/>
              </w:rPr>
              <w:t>(TRF5-2009)</w:t>
            </w:r>
            <w:r w:rsidR="00F60C1A" w:rsidRPr="004508A1">
              <w:rPr>
                <w:rFonts w:ascii="Book Antiqua" w:eastAsia="Times New Roman" w:hAnsi="Book Antiqua" w:cs="Times New Roman"/>
                <w:b/>
                <w:bCs/>
                <w:color w:val="FF0000"/>
                <w:sz w:val="16"/>
                <w:szCs w:val="16"/>
                <w:lang w:eastAsia="pt-BR"/>
              </w:rPr>
              <w:t xml:space="preserve"> </w:t>
            </w:r>
            <w:r w:rsidR="00F60C1A" w:rsidRPr="004508A1">
              <w:rPr>
                <w:rFonts w:ascii="Book Antiqua" w:eastAsia="Times New Roman" w:hAnsi="Book Antiqua" w:cs="Times New Roman"/>
                <w:b/>
                <w:bCs/>
                <w:color w:val="FF0000"/>
                <w:sz w:val="16"/>
                <w:szCs w:val="16"/>
                <w:u w:val="single"/>
                <w:lang w:eastAsia="pt-BR"/>
              </w:rPr>
              <w:t>(PGESP-2009)</w:t>
            </w:r>
            <w:r w:rsidR="00943A6A" w:rsidRPr="004508A1">
              <w:rPr>
                <w:rFonts w:ascii="Book Antiqua" w:eastAsia="Times New Roman" w:hAnsi="Book Antiqua" w:cs="Times New Roman"/>
                <w:b/>
                <w:bCs/>
                <w:color w:val="FF0000"/>
                <w:sz w:val="16"/>
                <w:szCs w:val="16"/>
                <w:lang w:eastAsia="pt-BR"/>
              </w:rPr>
              <w:t xml:space="preserve"> </w:t>
            </w:r>
            <w:r w:rsidR="00943A6A" w:rsidRPr="004508A1">
              <w:rPr>
                <w:rFonts w:ascii="Book Antiqua" w:eastAsia="Times New Roman" w:hAnsi="Book Antiqua" w:cs="Times New Roman"/>
                <w:b/>
                <w:bCs/>
                <w:color w:val="FF0000"/>
                <w:sz w:val="16"/>
                <w:szCs w:val="16"/>
                <w:u w:val="single"/>
                <w:lang w:eastAsia="pt-BR"/>
              </w:rPr>
              <w:t>(MPPR-2011)</w:t>
            </w:r>
            <w:r w:rsidR="00514B37" w:rsidRPr="004508A1">
              <w:rPr>
                <w:rFonts w:ascii="Book Antiqua" w:eastAsia="Times New Roman" w:hAnsi="Book Antiqua" w:cs="Times New Roman"/>
                <w:b/>
                <w:bCs/>
                <w:color w:val="FF0000"/>
                <w:sz w:val="16"/>
                <w:szCs w:val="16"/>
                <w:lang w:eastAsia="pt-BR"/>
              </w:rPr>
              <w:t xml:space="preserve"> </w:t>
            </w:r>
            <w:r w:rsidR="00514B37" w:rsidRPr="004508A1">
              <w:rPr>
                <w:rFonts w:ascii="Book Antiqua" w:eastAsia="Times New Roman" w:hAnsi="Book Antiqua" w:cs="Times New Roman"/>
                <w:b/>
                <w:bCs/>
                <w:color w:val="FF0000"/>
                <w:sz w:val="16"/>
                <w:szCs w:val="16"/>
                <w:u w:val="single"/>
                <w:lang w:eastAsia="pt-BR"/>
              </w:rPr>
              <w:t>(MPSP-2011)</w:t>
            </w:r>
            <w:r w:rsidR="001327DC" w:rsidRPr="004508A1">
              <w:rPr>
                <w:rFonts w:ascii="Book Antiqua" w:eastAsia="Times New Roman" w:hAnsi="Book Antiqua" w:cs="Times New Roman"/>
                <w:b/>
                <w:bCs/>
                <w:color w:val="FF0000"/>
                <w:sz w:val="16"/>
                <w:szCs w:val="16"/>
                <w:lang w:eastAsia="pt-BR"/>
              </w:rPr>
              <w:t xml:space="preserve"> </w:t>
            </w:r>
            <w:r w:rsidR="001327DC" w:rsidRPr="004508A1">
              <w:rPr>
                <w:rFonts w:ascii="Book Antiqua" w:eastAsia="Times New Roman" w:hAnsi="Book Antiqua" w:cs="Times New Roman"/>
                <w:b/>
                <w:bCs/>
                <w:color w:val="FF0000"/>
                <w:sz w:val="16"/>
                <w:szCs w:val="16"/>
                <w:u w:val="single"/>
                <w:lang w:eastAsia="pt-BR"/>
              </w:rPr>
              <w:t>(PGEMG-2012)</w:t>
            </w:r>
            <w:r w:rsidR="006D3AB6" w:rsidRPr="004508A1">
              <w:rPr>
                <w:rFonts w:ascii="Book Antiqua" w:eastAsia="Times New Roman" w:hAnsi="Book Antiqua" w:cs="Times New Roman"/>
                <w:b/>
                <w:bCs/>
                <w:color w:val="FF0000"/>
                <w:sz w:val="16"/>
                <w:szCs w:val="16"/>
                <w:lang w:eastAsia="pt-BR"/>
              </w:rPr>
              <w:t xml:space="preserve"> </w:t>
            </w:r>
            <w:r w:rsidR="006D3AB6" w:rsidRPr="004508A1">
              <w:rPr>
                <w:rFonts w:ascii="Book Antiqua" w:eastAsia="Times New Roman" w:hAnsi="Book Antiqua" w:cs="Times New Roman"/>
                <w:b/>
                <w:bCs/>
                <w:color w:val="FF0000"/>
                <w:sz w:val="16"/>
                <w:szCs w:val="16"/>
                <w:u w:val="single"/>
                <w:lang w:eastAsia="pt-BR"/>
              </w:rPr>
              <w:t>(TJMA-2013)</w:t>
            </w:r>
            <w:r w:rsidR="00E6562E" w:rsidRPr="004508A1">
              <w:rPr>
                <w:rFonts w:ascii="Book Antiqua" w:eastAsia="Times New Roman" w:hAnsi="Book Antiqua" w:cs="Times New Roman"/>
                <w:b/>
                <w:bCs/>
                <w:color w:val="FF0000"/>
                <w:sz w:val="16"/>
                <w:szCs w:val="16"/>
                <w:lang w:eastAsia="pt-BR"/>
              </w:rPr>
              <w:t xml:space="preserve"> </w:t>
            </w:r>
            <w:r w:rsidR="00E6562E" w:rsidRPr="004508A1">
              <w:rPr>
                <w:rFonts w:ascii="Book Antiqua" w:eastAsia="Times New Roman" w:hAnsi="Book Antiqua" w:cs="Times New Roman"/>
                <w:b/>
                <w:bCs/>
                <w:color w:val="FF0000"/>
                <w:sz w:val="16"/>
                <w:szCs w:val="16"/>
                <w:u w:val="single"/>
                <w:lang w:eastAsia="pt-BR"/>
              </w:rPr>
              <w:t>(PGEPI-2014)</w:t>
            </w:r>
            <w:r w:rsidR="00332360" w:rsidRPr="004508A1">
              <w:rPr>
                <w:rFonts w:ascii="Book Antiqua" w:eastAsia="Times New Roman" w:hAnsi="Book Antiqua" w:cs="Times New Roman"/>
                <w:b/>
                <w:bCs/>
                <w:color w:val="FF0000"/>
                <w:sz w:val="16"/>
                <w:szCs w:val="16"/>
                <w:lang w:eastAsia="pt-BR"/>
              </w:rPr>
              <w:t xml:space="preserve"> </w:t>
            </w:r>
            <w:bookmarkStart w:id="17" w:name="_Hlk108438030"/>
            <w:r w:rsidR="00332360" w:rsidRPr="004508A1">
              <w:rPr>
                <w:rFonts w:ascii="Book Antiqua" w:hAnsi="Book Antiqua"/>
                <w:b/>
                <w:bCs/>
                <w:color w:val="FF0000"/>
                <w:sz w:val="16"/>
                <w:szCs w:val="16"/>
                <w:u w:val="single"/>
              </w:rPr>
              <w:t>(AGU-2015)</w:t>
            </w:r>
            <w:bookmarkEnd w:id="17"/>
            <w:r w:rsidR="00EA15AB" w:rsidRPr="004508A1">
              <w:rPr>
                <w:rFonts w:ascii="Book Antiqua" w:hAnsi="Book Antiqua"/>
                <w:b/>
                <w:bCs/>
                <w:color w:val="FF0000"/>
                <w:sz w:val="16"/>
                <w:szCs w:val="16"/>
              </w:rPr>
              <w:t xml:space="preserve"> </w:t>
            </w:r>
            <w:r w:rsidR="00EA15AB" w:rsidRPr="004508A1">
              <w:rPr>
                <w:rFonts w:ascii="Book Antiqua" w:eastAsia="Times New Roman" w:hAnsi="Book Antiqua" w:cs="Times New Roman"/>
                <w:b/>
                <w:bCs/>
                <w:color w:val="FF0000"/>
                <w:sz w:val="16"/>
                <w:szCs w:val="16"/>
                <w:u w:val="single"/>
                <w:lang w:eastAsia="pt-BR"/>
              </w:rPr>
              <w:t>(TCEPE-2017)</w:t>
            </w:r>
            <w:r w:rsidR="003F4D25" w:rsidRPr="004508A1">
              <w:rPr>
                <w:rFonts w:ascii="Book Antiqua" w:eastAsia="Times New Roman" w:hAnsi="Book Antiqua" w:cs="Times New Roman"/>
                <w:b/>
                <w:bCs/>
                <w:color w:val="FF0000"/>
                <w:sz w:val="16"/>
                <w:szCs w:val="16"/>
                <w:lang w:eastAsia="pt-BR"/>
              </w:rPr>
              <w:t xml:space="preserve"> </w:t>
            </w:r>
            <w:r w:rsidR="003F4D25" w:rsidRPr="004508A1">
              <w:rPr>
                <w:rFonts w:ascii="Book Antiqua" w:hAnsi="Book Antiqua"/>
                <w:b/>
                <w:bCs/>
                <w:color w:val="FF0000"/>
                <w:sz w:val="16"/>
                <w:szCs w:val="16"/>
                <w:u w:val="single"/>
              </w:rPr>
              <w:t>(PCSE-2018)</w:t>
            </w:r>
            <w:r w:rsidR="003E0FDF" w:rsidRPr="004508A1">
              <w:rPr>
                <w:rFonts w:ascii="Book Antiqua" w:eastAsia="Times New Roman" w:hAnsi="Book Antiqua" w:cs="Times New Roman"/>
                <w:b/>
                <w:bCs/>
                <w:color w:val="FF0000"/>
                <w:sz w:val="16"/>
                <w:szCs w:val="16"/>
                <w:lang w:eastAsia="pt-BR"/>
              </w:rPr>
              <w:t xml:space="preserve"> </w:t>
            </w:r>
            <w:r w:rsidR="003E0FDF" w:rsidRPr="004508A1">
              <w:rPr>
                <w:rFonts w:ascii="Book Antiqua" w:eastAsia="Times New Roman" w:hAnsi="Book Antiqua" w:cs="Arial"/>
                <w:b/>
                <w:bCs/>
                <w:color w:val="FF0000"/>
                <w:sz w:val="16"/>
                <w:szCs w:val="16"/>
                <w:u w:val="single"/>
                <w:lang w:eastAsia="pt-BR"/>
              </w:rPr>
              <w:t>(PGM-Manaus/AM-2018)</w:t>
            </w:r>
            <w:r w:rsidR="00AB579E">
              <w:rPr>
                <w:rFonts w:ascii="Book Antiqua" w:eastAsia="Times New Roman" w:hAnsi="Book Antiqua" w:cs="Arial"/>
                <w:b/>
                <w:bCs/>
                <w:color w:val="FF0000"/>
                <w:sz w:val="16"/>
                <w:szCs w:val="16"/>
                <w:lang w:eastAsia="pt-BR"/>
              </w:rPr>
              <w:t xml:space="preserve"> </w:t>
            </w:r>
            <w:r w:rsidR="00AB579E">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9067"/>
            </w:tblGrid>
            <w:tr w:rsidR="00324CC9" w:rsidRPr="00FA0F2D" w14:paraId="1897D5CC" w14:textId="77777777" w:rsidTr="00324CC9">
              <w:tc>
                <w:tcPr>
                  <w:tcW w:w="9067" w:type="dxa"/>
                  <w:shd w:val="clear" w:color="auto" w:fill="CCFFFF"/>
                </w:tcPr>
                <w:p w14:paraId="4471B387" w14:textId="59D00FE4" w:rsidR="00324CC9" w:rsidRPr="00FA0F2D" w:rsidRDefault="00324CC9" w:rsidP="00324CC9">
                  <w:pPr>
                    <w:spacing w:before="100" w:beforeAutospacing="1" w:after="100" w:afterAutospacing="1"/>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TJMA</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2013</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CESPE</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color w:val="000000"/>
                      <w:sz w:val="19"/>
                      <w:szCs w:val="19"/>
                      <w:lang w:eastAsia="pt-BR"/>
                    </w:rPr>
                    <w:t>Autores populares requereram a anulação de licenças concedidas por ente público estadual para a construção de aterro sanitário em certa área de proteção ambiental (APA). Alegando risco de o chorume produzido pelo aterro atingir manancial subterrâneo, formularam pedido liminar para a suspensão das obras de engenharia já iniciadas e, como provimento final, a recomposição da área ao s</w:t>
                  </w:r>
                  <w:r w:rsidRPr="00FA0F2D">
                    <w:rPr>
                      <w:rFonts w:ascii="Book Antiqua" w:eastAsia="Times New Roman" w:hAnsi="Book Antiqua" w:cs="Times New Roman"/>
                      <w:i/>
                      <w:color w:val="000000"/>
                      <w:sz w:val="19"/>
                      <w:szCs w:val="19"/>
                      <w:lang w:eastAsia="pt-BR"/>
                    </w:rPr>
                    <w:t>tatus quo ante</w:t>
                  </w:r>
                  <w:r w:rsidRPr="00FA0F2D">
                    <w:rPr>
                      <w:rFonts w:ascii="Book Antiqua" w:eastAsia="Times New Roman" w:hAnsi="Book Antiqua" w:cs="Times New Roman"/>
                      <w:color w:val="000000"/>
                      <w:sz w:val="19"/>
                      <w:szCs w:val="19"/>
                      <w:lang w:eastAsia="pt-BR"/>
                    </w:rPr>
                    <w:t xml:space="preserve">. Considerando a situação hipotética, o risco ambiental alegado pelos autores relaciona-se diretamente à licença de operação, ao passo que o pedido de liminar está relacionado ao objeto da licença de instalação. </w:t>
                  </w:r>
                  <w:r w:rsidR="00FD1527" w:rsidRPr="00FA0F2D">
                    <w:rPr>
                      <w:rFonts w:ascii="Book Antiqua" w:eastAsia="Times New Roman" w:hAnsi="Book Antiqua" w:cs="Times New Roman"/>
                      <w:b/>
                      <w:bCs/>
                      <w:color w:val="000000"/>
                      <w:sz w:val="19"/>
                      <w:szCs w:val="19"/>
                      <w:lang w:eastAsia="pt-BR"/>
                    </w:rPr>
                    <w:t>BL: art. 8º, II e III, Res. 237/97.</w:t>
                  </w:r>
                </w:p>
                <w:p w14:paraId="62752B89" w14:textId="67868860" w:rsidR="00324CC9" w:rsidRDefault="00FD1527" w:rsidP="00324CC9">
                  <w:pPr>
                    <w:spacing w:before="100" w:beforeAutospacing="1" w:after="100" w:afterAutospacing="1"/>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Pr="00FA0F2D">
                    <w:rPr>
                      <w:rFonts w:ascii="Book Antiqua" w:eastAsia="Times New Roman" w:hAnsi="Book Antiqua" w:cs="Times New Roman"/>
                      <w:b/>
                      <w:color w:val="000000"/>
                      <w:sz w:val="19"/>
                      <w:szCs w:val="19"/>
                      <w:lang w:eastAsia="pt-BR"/>
                    </w:rPr>
                    <w:t>:</w:t>
                  </w:r>
                  <w:r w:rsidR="008D5ED0" w:rsidRPr="00FA0F2D">
                    <w:rPr>
                      <w:rFonts w:ascii="Book Antiqua" w:eastAsia="Times New Roman" w:hAnsi="Book Antiqua" w:cs="Times New Roman"/>
                      <w:color w:val="000000"/>
                      <w:sz w:val="19"/>
                      <w:szCs w:val="19"/>
                      <w:lang w:eastAsia="pt-BR"/>
                    </w:rPr>
                    <w:t xml:space="preserve"> Nos termos do art. 8º, III da Res. 237/97 do CONAMA, a Licença de Operação é aquela que autoriza a operação da atividade ou empreendimento, após a verificação do efetivo cumprimento do que consta das licenças anteriores, com as medidas de controle ambiental e condicionantes determinados para a operação. Aduz a Res. 237/97, no art. 8º, II, que a Licença de Instalação autoriza a instalação do empreendimento ou atividade de acordo com as especificações constantes dos planos, programas e projetos aprovados, incluindo as medidas de controle ambiental e demais condicionantes, da qual constitui motivo determinante. No caso em questão, o risco de que o chorume produzido pelo aterro afete o manancial subterrâneo advém da operação da atividade ou empreendimento do aterro sanitário, relacionando-se, assim, diretamente à Licença de Operação. Por sua vez, o pedido de liminar no sentido da suspensão das obras de engenharia iniciadas está relacionado diretamente à prévia autorização de instalação do empreendimento ou atividade, que constitui objeto da Licença de Instalação.</w:t>
                  </w:r>
                </w:p>
                <w:p w14:paraId="6FEA1C1D" w14:textId="359C5F98" w:rsidR="00332360" w:rsidRDefault="00332360" w:rsidP="00332360">
                  <w:pPr>
                    <w:spacing w:before="100" w:beforeAutospacing="1" w:after="100" w:afterAutospacing="1"/>
                    <w:jc w:val="both"/>
                    <w:rPr>
                      <w:rFonts w:ascii="Book Antiqua" w:eastAsia="Times New Roman" w:hAnsi="Book Antiqua" w:cs="Times New Roman"/>
                      <w:bCs/>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32360">
                    <w:rPr>
                      <w:rFonts w:ascii="Book Antiqua" w:eastAsia="Times New Roman" w:hAnsi="Book Antiqua" w:cs="Times New Roman"/>
                      <w:b/>
                      <w:i/>
                      <w:iCs/>
                      <w:color w:val="FF0000"/>
                      <w:sz w:val="19"/>
                      <w:szCs w:val="19"/>
                      <w:highlight w:val="green"/>
                      <w:lang w:eastAsia="pt-BR"/>
                    </w:rPr>
                    <w:t>AGU-2015</w:t>
                  </w:r>
                  <w:r>
                    <w:rPr>
                      <w:rFonts w:ascii="Book Antiqua" w:eastAsia="Times New Roman" w:hAnsi="Book Antiqua" w:cs="Times New Roman"/>
                      <w:b/>
                      <w:i/>
                      <w:iCs/>
                      <w:color w:val="FF0000"/>
                      <w:sz w:val="19"/>
                      <w:szCs w:val="19"/>
                      <w:lang w:eastAsia="pt-BR"/>
                    </w:rPr>
                    <w:t>: #</w:t>
                  </w:r>
                  <w:r w:rsidRPr="00332360">
                    <w:rPr>
                      <w:rFonts w:ascii="Book Antiqua" w:eastAsia="Times New Roman" w:hAnsi="Book Antiqua" w:cs="Times New Roman"/>
                      <w:b/>
                      <w:i/>
                      <w:iCs/>
                      <w:color w:val="FF0000"/>
                      <w:sz w:val="19"/>
                      <w:szCs w:val="19"/>
                      <w:highlight w:val="green"/>
                      <w:lang w:eastAsia="pt-BR"/>
                    </w:rPr>
                    <w:t>CESPE</w:t>
                  </w:r>
                  <w:r w:rsidRPr="0033236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32360">
                    <w:rPr>
                      <w:rFonts w:ascii="Book Antiqua" w:eastAsia="Times New Roman" w:hAnsi="Book Antiqua" w:cs="Times New Roman"/>
                      <w:bCs/>
                      <w:color w:val="000000"/>
                      <w:sz w:val="19"/>
                      <w:szCs w:val="19"/>
                      <w:lang w:eastAsia="pt-BR"/>
                    </w:rPr>
                    <w:t>A reparação civil dos danos ambientais não traz qualquer condicionamento à emissão de licença de operação.</w:t>
                  </w:r>
                  <w:r>
                    <w:rPr>
                      <w:rFonts w:ascii="Book Antiqua" w:eastAsia="Times New Roman" w:hAnsi="Book Antiqua" w:cs="Times New Roman"/>
                      <w:bCs/>
                      <w:color w:val="000000"/>
                      <w:sz w:val="19"/>
                      <w:szCs w:val="19"/>
                      <w:lang w:eastAsia="pt-BR"/>
                    </w:rPr>
                    <w:t xml:space="preserve"> </w:t>
                  </w:r>
                  <w:r w:rsidRPr="00332360">
                    <w:rPr>
                      <w:rFonts w:ascii="Book Antiqua" w:eastAsia="Times New Roman" w:hAnsi="Book Antiqua" w:cs="Times New Roman"/>
                      <w:bCs/>
                      <w:color w:val="000000"/>
                      <w:sz w:val="19"/>
                      <w:szCs w:val="19"/>
                      <w:lang w:eastAsia="pt-BR"/>
                    </w:rPr>
                    <w:t>Segundo o inciso III do art. 8º da Resolução CONAMA n.º 237 de 1997, a Licença de Operação “</w:t>
                  </w:r>
                  <w:r w:rsidRPr="00332360">
                    <w:rPr>
                      <w:rFonts w:ascii="Book Antiqua" w:eastAsia="Times New Roman" w:hAnsi="Book Antiqua" w:cs="Times New Roman"/>
                      <w:bCs/>
                      <w:i/>
                      <w:iCs/>
                      <w:color w:val="000000"/>
                      <w:sz w:val="19"/>
                      <w:szCs w:val="19"/>
                      <w:lang w:eastAsia="pt-BR"/>
                    </w:rPr>
                    <w:t xml:space="preserve">autoriza operação da atividade ou empreendimento, </w:t>
                  </w:r>
                  <w:r w:rsidRPr="00332360">
                    <w:rPr>
                      <w:rFonts w:ascii="Book Antiqua" w:eastAsia="Times New Roman" w:hAnsi="Book Antiqua" w:cs="Times New Roman"/>
                      <w:b/>
                      <w:i/>
                      <w:iCs/>
                      <w:color w:val="000000"/>
                      <w:sz w:val="19"/>
                      <w:szCs w:val="19"/>
                      <w:highlight w:val="yellow"/>
                      <w:lang w:eastAsia="pt-BR"/>
                    </w:rPr>
                    <w:t>após a verificação do efetivo cumprimento do que consta das licenças anteriores</w:t>
                  </w:r>
                  <w:r w:rsidRPr="00332360">
                    <w:rPr>
                      <w:rFonts w:ascii="Book Antiqua" w:eastAsia="Times New Roman" w:hAnsi="Book Antiqua" w:cs="Times New Roman"/>
                      <w:bCs/>
                      <w:i/>
                      <w:iCs/>
                      <w:color w:val="000000"/>
                      <w:sz w:val="19"/>
                      <w:szCs w:val="19"/>
                      <w:lang w:eastAsia="pt-BR"/>
                    </w:rPr>
                    <w:t>, com as medidas de controle ambiental e condicionantes determinados para a operação</w:t>
                  </w:r>
                  <w:r w:rsidRPr="0033236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32360">
                    <w:rPr>
                      <w:rFonts w:ascii="Book Antiqua" w:eastAsia="Times New Roman" w:hAnsi="Book Antiqua" w:cs="Times New Roman"/>
                      <w:bCs/>
                      <w:color w:val="000000"/>
                      <w:sz w:val="19"/>
                      <w:szCs w:val="19"/>
                      <w:lang w:eastAsia="pt-BR"/>
                    </w:rPr>
                    <w:t xml:space="preserve">A </w:t>
                  </w:r>
                  <w:r w:rsidRPr="00332360">
                    <w:rPr>
                      <w:rFonts w:ascii="Book Antiqua" w:eastAsia="Times New Roman" w:hAnsi="Book Antiqua" w:cs="Times New Roman"/>
                      <w:b/>
                      <w:color w:val="000000"/>
                      <w:sz w:val="19"/>
                      <w:szCs w:val="19"/>
                      <w:shd w:val="clear" w:color="auto" w:fill="F7CAAC" w:themeFill="accent2" w:themeFillTint="66"/>
                      <w:lang w:eastAsia="pt-BR"/>
                    </w:rPr>
                    <w:t>emissão dessa licença ambiental</w:t>
                  </w:r>
                  <w:r w:rsidRPr="00332360">
                    <w:rPr>
                      <w:rFonts w:ascii="Book Antiqua" w:eastAsia="Times New Roman" w:hAnsi="Book Antiqua" w:cs="Times New Roman"/>
                      <w:bCs/>
                      <w:color w:val="000000"/>
                      <w:sz w:val="19"/>
                      <w:szCs w:val="19"/>
                      <w:lang w:eastAsia="pt-BR"/>
                    </w:rPr>
                    <w:t xml:space="preserve"> </w:t>
                  </w:r>
                  <w:r w:rsidRPr="00332360">
                    <w:rPr>
                      <w:rFonts w:ascii="Book Antiqua" w:eastAsia="Times New Roman" w:hAnsi="Book Antiqua" w:cs="Times New Roman"/>
                      <w:b/>
                      <w:color w:val="000000"/>
                      <w:sz w:val="19"/>
                      <w:szCs w:val="19"/>
                      <w:highlight w:val="green"/>
                      <w:lang w:eastAsia="pt-BR"/>
                    </w:rPr>
                    <w:t>depende</w:t>
                  </w:r>
                  <w:r w:rsidRPr="00332360">
                    <w:rPr>
                      <w:rFonts w:ascii="Book Antiqua" w:eastAsia="Times New Roman" w:hAnsi="Book Antiqua" w:cs="Times New Roman"/>
                      <w:bCs/>
                      <w:color w:val="000000"/>
                      <w:sz w:val="19"/>
                      <w:szCs w:val="19"/>
                      <w:lang w:eastAsia="pt-BR"/>
                    </w:rPr>
                    <w:t xml:space="preserve"> </w:t>
                  </w:r>
                  <w:r w:rsidRPr="00332360">
                    <w:rPr>
                      <w:rFonts w:ascii="Book Antiqua" w:eastAsia="Times New Roman" w:hAnsi="Book Antiqua" w:cs="Times New Roman"/>
                      <w:b/>
                      <w:color w:val="000000"/>
                      <w:sz w:val="19"/>
                      <w:szCs w:val="19"/>
                      <w:highlight w:val="yellow"/>
                      <w:lang w:eastAsia="pt-BR"/>
                    </w:rPr>
                    <w:t>do efetivo cumprimento do que consta das licenças prévia e de instalação</w:t>
                  </w:r>
                  <w:r w:rsidRPr="00332360">
                    <w:rPr>
                      <w:rFonts w:ascii="Book Antiqua" w:eastAsia="Times New Roman" w:hAnsi="Book Antiqua" w:cs="Times New Roman"/>
                      <w:bCs/>
                      <w:color w:val="000000"/>
                      <w:sz w:val="19"/>
                      <w:szCs w:val="19"/>
                      <w:lang w:eastAsia="pt-BR"/>
                    </w:rPr>
                    <w:t>.</w:t>
                  </w:r>
                </w:p>
                <w:p w14:paraId="59010E8B" w14:textId="57350771" w:rsidR="00EA15AB" w:rsidRPr="00FA0F2D" w:rsidRDefault="00EA15AB" w:rsidP="00332360">
                  <w:pPr>
                    <w:spacing w:before="100" w:beforeAutospacing="1" w:after="100" w:afterAutospacing="1"/>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TCEPE-2017</w:t>
                  </w:r>
                  <w:r>
                    <w:rPr>
                      <w:rFonts w:ascii="Book Antiqua" w:eastAsia="Times New Roman" w:hAnsi="Book Antiqua" w:cs="Times New Roman"/>
                      <w:b/>
                      <w:i/>
                      <w:iCs/>
                      <w:color w:val="FF0000"/>
                      <w:sz w:val="19"/>
                      <w:szCs w:val="19"/>
                      <w:lang w:eastAsia="pt-BR"/>
                    </w:rPr>
                    <w:t>: #</w:t>
                  </w:r>
                  <w:r w:rsidRPr="00332360">
                    <w:rPr>
                      <w:rFonts w:ascii="Book Antiqua" w:eastAsia="Times New Roman" w:hAnsi="Book Antiqua" w:cs="Times New Roman"/>
                      <w:b/>
                      <w:i/>
                      <w:iCs/>
                      <w:color w:val="FF0000"/>
                      <w:sz w:val="19"/>
                      <w:szCs w:val="19"/>
                      <w:highlight w:val="green"/>
                      <w:lang w:eastAsia="pt-BR"/>
                    </w:rPr>
                    <w:t>CESPE</w:t>
                  </w:r>
                  <w:r w:rsidRPr="0033236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A15AB">
                    <w:rPr>
                      <w:rFonts w:ascii="Book Antiqua" w:eastAsia="Times New Roman" w:hAnsi="Book Antiqua" w:cs="Times New Roman"/>
                      <w:b/>
                      <w:color w:val="000000"/>
                      <w:sz w:val="19"/>
                      <w:szCs w:val="19"/>
                      <w:lang w:eastAsia="pt-BR"/>
                    </w:rPr>
                    <w:t>Constituem irregularidades graves a contratação de obras com base em projeto básico elaborado sem a licença prévia, o início de obras sem a devida licença de instalação e o início das operações do empreendimento sem a licença de operação (art. 7º, § 2º, inciso I, e art. 12 da Lei 8.666/93 c/c art. 8º, incisos I, II e III, da Resolução Conama 237/97)</w:t>
                  </w:r>
                  <w:r w:rsidRPr="00EA15AB">
                    <w:rPr>
                      <w:rFonts w:ascii="Book Antiqua" w:eastAsia="Times New Roman" w:hAnsi="Book Antiqua" w:cs="Times New Roman"/>
                      <w:bCs/>
                      <w:color w:val="000000"/>
                      <w:sz w:val="19"/>
                      <w:szCs w:val="19"/>
                      <w:lang w:eastAsia="pt-BR"/>
                    </w:rPr>
                    <w:t>. TCU - Acórdão 727/2016-Plenário. Relator: ANDRÉ DE CARVALHO.</w:t>
                  </w:r>
                </w:p>
              </w:tc>
            </w:tr>
          </w:tbl>
          <w:p w14:paraId="13F1AAC9" w14:textId="72035B26"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F60C1A">
              <w:rPr>
                <w:rFonts w:ascii="Book Antiqua" w:eastAsia="Times New Roman" w:hAnsi="Book Antiqua" w:cs="Times New Roman"/>
                <w:b/>
                <w:bCs/>
                <w:color w:val="000000"/>
                <w:sz w:val="19"/>
                <w:szCs w:val="19"/>
                <w:highlight w:val="magenta"/>
                <w:lang w:eastAsia="pt-BR"/>
              </w:rPr>
              <w:t>Parágrafo único</w:t>
            </w:r>
            <w:r w:rsidRPr="00FA0F2D">
              <w:rPr>
                <w:rFonts w:ascii="Book Antiqua" w:eastAsia="Times New Roman" w:hAnsi="Book Antiqua" w:cs="Times New Roman"/>
                <w:color w:val="000000"/>
                <w:sz w:val="19"/>
                <w:szCs w:val="19"/>
                <w:lang w:eastAsia="pt-BR"/>
              </w:rPr>
              <w:t xml:space="preserve"> - </w:t>
            </w:r>
            <w:r w:rsidRPr="006B4CCB">
              <w:rPr>
                <w:rFonts w:ascii="Book Antiqua" w:eastAsia="Times New Roman" w:hAnsi="Book Antiqua" w:cs="Times New Roman"/>
                <w:b/>
                <w:bCs/>
                <w:color w:val="000000"/>
                <w:sz w:val="19"/>
                <w:szCs w:val="19"/>
                <w:lang w:eastAsia="pt-BR"/>
              </w:rPr>
              <w:t xml:space="preserve">As licenças ambientais </w:t>
            </w:r>
            <w:r w:rsidRPr="006B4CCB">
              <w:rPr>
                <w:rFonts w:ascii="Book Antiqua" w:eastAsia="Times New Roman" w:hAnsi="Book Antiqua" w:cs="Times New Roman"/>
                <w:b/>
                <w:bCs/>
                <w:color w:val="000000"/>
                <w:sz w:val="19"/>
                <w:szCs w:val="19"/>
                <w:highlight w:val="green"/>
                <w:lang w:eastAsia="pt-BR"/>
              </w:rPr>
              <w:t>poderão ser expedidas</w:t>
            </w:r>
            <w:r w:rsidRPr="006B4CCB">
              <w:rPr>
                <w:rFonts w:ascii="Book Antiqua" w:eastAsia="Times New Roman" w:hAnsi="Book Antiqua" w:cs="Times New Roman"/>
                <w:b/>
                <w:bCs/>
                <w:color w:val="000000"/>
                <w:sz w:val="19"/>
                <w:szCs w:val="19"/>
                <w:lang w:eastAsia="pt-BR"/>
              </w:rPr>
              <w:t xml:space="preserve"> </w:t>
            </w:r>
            <w:r w:rsidRPr="003E0FDF">
              <w:rPr>
                <w:rFonts w:ascii="Book Antiqua" w:eastAsia="Times New Roman" w:hAnsi="Book Antiqua" w:cs="Times New Roman"/>
                <w:b/>
                <w:bCs/>
                <w:color w:val="000000"/>
                <w:sz w:val="19"/>
                <w:szCs w:val="19"/>
                <w:highlight w:val="cyan"/>
                <w:lang w:eastAsia="pt-BR"/>
              </w:rPr>
              <w:t>isolada</w:t>
            </w:r>
            <w:r w:rsidRPr="006B4CCB">
              <w:rPr>
                <w:rFonts w:ascii="Book Antiqua" w:eastAsia="Times New Roman" w:hAnsi="Book Antiqua" w:cs="Times New Roman"/>
                <w:b/>
                <w:bCs/>
                <w:color w:val="000000"/>
                <w:sz w:val="19"/>
                <w:szCs w:val="19"/>
                <w:lang w:eastAsia="pt-BR"/>
              </w:rPr>
              <w:t xml:space="preserve"> ou </w:t>
            </w:r>
            <w:r w:rsidRPr="003E0FDF">
              <w:rPr>
                <w:rFonts w:ascii="Book Antiqua" w:eastAsia="Times New Roman" w:hAnsi="Book Antiqua" w:cs="Times New Roman"/>
                <w:b/>
                <w:bCs/>
                <w:color w:val="000000"/>
                <w:sz w:val="19"/>
                <w:szCs w:val="19"/>
                <w:highlight w:val="cyan"/>
                <w:lang w:eastAsia="pt-BR"/>
              </w:rPr>
              <w:t>sucessivamente</w:t>
            </w:r>
            <w:r w:rsidRPr="006B4CCB">
              <w:rPr>
                <w:rFonts w:ascii="Book Antiqua" w:eastAsia="Times New Roman" w:hAnsi="Book Antiqua" w:cs="Times New Roman"/>
                <w:b/>
                <w:bCs/>
                <w:color w:val="000000"/>
                <w:sz w:val="19"/>
                <w:szCs w:val="19"/>
                <w:lang w:eastAsia="pt-BR"/>
              </w:rPr>
              <w:t>, de acordo com a natureza, características e fase do empreendimento ou atividade</w:t>
            </w:r>
            <w:r w:rsidRPr="004508A1">
              <w:rPr>
                <w:rFonts w:ascii="Book Antiqua" w:eastAsia="Times New Roman" w:hAnsi="Book Antiqua" w:cs="Times New Roman"/>
                <w:b/>
                <w:bCs/>
                <w:color w:val="000000"/>
                <w:sz w:val="18"/>
                <w:szCs w:val="18"/>
                <w:lang w:eastAsia="pt-BR"/>
              </w:rPr>
              <w:t>.</w:t>
            </w:r>
            <w:r w:rsidR="00F60C1A" w:rsidRPr="004508A1">
              <w:rPr>
                <w:rFonts w:ascii="Book Antiqua" w:eastAsia="Times New Roman" w:hAnsi="Book Antiqua" w:cs="Times New Roman"/>
                <w:b/>
                <w:bCs/>
                <w:color w:val="000000"/>
                <w:sz w:val="18"/>
                <w:szCs w:val="18"/>
                <w:lang w:eastAsia="pt-BR"/>
              </w:rPr>
              <w:t xml:space="preserve"> </w:t>
            </w:r>
            <w:r w:rsidR="00F60C1A" w:rsidRPr="004508A1">
              <w:rPr>
                <w:rFonts w:ascii="Book Antiqua" w:eastAsia="Times New Roman" w:hAnsi="Book Antiqua" w:cs="Times New Roman"/>
                <w:b/>
                <w:bCs/>
                <w:color w:val="FF0000"/>
                <w:sz w:val="16"/>
                <w:szCs w:val="16"/>
                <w:u w:val="single"/>
                <w:lang w:eastAsia="pt-BR"/>
              </w:rPr>
              <w:t>(PGESP-2009)</w:t>
            </w:r>
            <w:r w:rsidR="006B4CCB" w:rsidRPr="004508A1">
              <w:rPr>
                <w:rFonts w:ascii="Book Antiqua" w:eastAsia="Times New Roman" w:hAnsi="Book Antiqua" w:cs="Times New Roman"/>
                <w:b/>
                <w:bCs/>
                <w:color w:val="FF0000"/>
                <w:sz w:val="16"/>
                <w:szCs w:val="16"/>
                <w:lang w:eastAsia="pt-BR"/>
              </w:rPr>
              <w:t xml:space="preserve"> </w:t>
            </w:r>
            <w:r w:rsidR="006B4CCB" w:rsidRPr="004508A1">
              <w:rPr>
                <w:rFonts w:ascii="Book Antiqua" w:eastAsia="Times New Roman" w:hAnsi="Book Antiqua" w:cs="Times New Roman"/>
                <w:b/>
                <w:bCs/>
                <w:color w:val="FF0000"/>
                <w:sz w:val="16"/>
                <w:szCs w:val="16"/>
                <w:u w:val="single"/>
                <w:lang w:eastAsia="pt-BR"/>
              </w:rPr>
              <w:t>(MPSP-2011)</w:t>
            </w:r>
            <w:r w:rsidR="00096B7E" w:rsidRPr="004508A1">
              <w:rPr>
                <w:rFonts w:ascii="Book Antiqua" w:eastAsia="Times New Roman" w:hAnsi="Book Antiqua" w:cs="Times New Roman"/>
                <w:b/>
                <w:bCs/>
                <w:color w:val="FF0000"/>
                <w:sz w:val="16"/>
                <w:szCs w:val="16"/>
                <w:lang w:eastAsia="pt-BR"/>
              </w:rPr>
              <w:t xml:space="preserve"> </w:t>
            </w:r>
            <w:r w:rsidR="00096B7E" w:rsidRPr="004508A1">
              <w:rPr>
                <w:rFonts w:ascii="Book Antiqua" w:eastAsia="Times New Roman" w:hAnsi="Book Antiqua" w:cs="Times New Roman"/>
                <w:b/>
                <w:color w:val="FF0000"/>
                <w:sz w:val="16"/>
                <w:szCs w:val="16"/>
                <w:u w:val="single"/>
                <w:lang w:eastAsia="pt-BR"/>
              </w:rPr>
              <w:t>(TCEPE-2017)</w:t>
            </w:r>
            <w:r w:rsidR="003E0FDF" w:rsidRPr="004508A1">
              <w:rPr>
                <w:rFonts w:ascii="Book Antiqua" w:eastAsia="Times New Roman" w:hAnsi="Book Antiqua" w:cs="Times New Roman"/>
                <w:b/>
                <w:bCs/>
                <w:color w:val="FF0000"/>
                <w:sz w:val="16"/>
                <w:szCs w:val="16"/>
                <w:lang w:eastAsia="pt-BR"/>
              </w:rPr>
              <w:t xml:space="preserve"> </w:t>
            </w:r>
            <w:bookmarkStart w:id="18" w:name="_Hlk108267803"/>
            <w:r w:rsidR="003E0FDF" w:rsidRPr="004508A1">
              <w:rPr>
                <w:rFonts w:ascii="Book Antiqua" w:eastAsia="Times New Roman" w:hAnsi="Book Antiqua" w:cs="Times New Roman"/>
                <w:b/>
                <w:bCs/>
                <w:color w:val="FF0000"/>
                <w:sz w:val="16"/>
                <w:szCs w:val="16"/>
                <w:u w:val="single"/>
                <w:lang w:eastAsia="pt-BR"/>
              </w:rPr>
              <w:t>(PGM-Manaus/AM-2018)</w:t>
            </w:r>
            <w:bookmarkEnd w:id="18"/>
            <w:r w:rsidR="00DD5184" w:rsidRPr="004508A1">
              <w:rPr>
                <w:rFonts w:ascii="Book Antiqua" w:eastAsia="Times New Roman" w:hAnsi="Book Antiqua" w:cs="Times New Roman"/>
                <w:b/>
                <w:bCs/>
                <w:color w:val="FF0000"/>
                <w:sz w:val="16"/>
                <w:szCs w:val="16"/>
                <w:lang w:eastAsia="pt-BR"/>
              </w:rPr>
              <w:t xml:space="preserve"> </w:t>
            </w:r>
            <w:r w:rsidR="00DD5184" w:rsidRPr="004508A1">
              <w:rPr>
                <w:rFonts w:ascii="Book Antiqua" w:eastAsia="Times New Roman" w:hAnsi="Book Antiqua" w:cs="Times New Roman"/>
                <w:b/>
                <w:bCs/>
                <w:color w:val="FF0000"/>
                <w:sz w:val="16"/>
                <w:szCs w:val="16"/>
                <w:u w:val="single"/>
                <w:lang w:eastAsia="pt-BR"/>
              </w:rPr>
              <w:t>(PGM-Curitiba/PR-2019)</w:t>
            </w:r>
          </w:p>
          <w:p w14:paraId="393192EC" w14:textId="0E0E5573" w:rsidR="00F213A3" w:rsidRPr="00754ACE" w:rsidRDefault="00F213A3" w:rsidP="00F213A3">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6B4CCB">
              <w:rPr>
                <w:rFonts w:ascii="Book Antiqua" w:eastAsia="Times New Roman" w:hAnsi="Book Antiqua" w:cs="Times New Roman"/>
                <w:b/>
                <w:bCs/>
                <w:color w:val="000000"/>
                <w:sz w:val="19"/>
                <w:szCs w:val="19"/>
                <w:highlight w:val="magenta"/>
                <w:lang w:eastAsia="pt-BR"/>
              </w:rPr>
              <w:lastRenderedPageBreak/>
              <w:t>Art. 9º</w:t>
            </w:r>
            <w:r w:rsidRPr="006B4CCB">
              <w:rPr>
                <w:rFonts w:ascii="Book Antiqua" w:eastAsia="Times New Roman" w:hAnsi="Book Antiqua" w:cs="Times New Roman"/>
                <w:b/>
                <w:bCs/>
                <w:color w:val="000000"/>
                <w:sz w:val="19"/>
                <w:szCs w:val="19"/>
                <w:lang w:eastAsia="pt-BR"/>
              </w:rPr>
              <w:t xml:space="preserve"> - O CONAMA </w:t>
            </w:r>
            <w:r w:rsidRPr="006B4CCB">
              <w:rPr>
                <w:rFonts w:ascii="Book Antiqua" w:eastAsia="Times New Roman" w:hAnsi="Book Antiqua" w:cs="Times New Roman"/>
                <w:b/>
                <w:bCs/>
                <w:color w:val="000000"/>
                <w:sz w:val="19"/>
                <w:szCs w:val="19"/>
                <w:highlight w:val="green"/>
                <w:lang w:eastAsia="pt-BR"/>
              </w:rPr>
              <w:t>definirá</w:t>
            </w:r>
            <w:r w:rsidRPr="006B4CCB">
              <w:rPr>
                <w:rFonts w:ascii="Book Antiqua" w:eastAsia="Times New Roman" w:hAnsi="Book Antiqua" w:cs="Times New Roman"/>
                <w:b/>
                <w:bCs/>
                <w:color w:val="000000"/>
                <w:sz w:val="19"/>
                <w:szCs w:val="19"/>
                <w:lang w:eastAsia="pt-BR"/>
              </w:rPr>
              <w:t xml:space="preserve">, </w:t>
            </w:r>
            <w:r w:rsidRPr="006B4CCB">
              <w:rPr>
                <w:rFonts w:ascii="Book Antiqua" w:eastAsia="Times New Roman" w:hAnsi="Book Antiqua" w:cs="Times New Roman"/>
                <w:b/>
                <w:bCs/>
                <w:color w:val="000000"/>
                <w:sz w:val="19"/>
                <w:szCs w:val="19"/>
                <w:highlight w:val="cyan"/>
                <w:lang w:eastAsia="pt-BR"/>
              </w:rPr>
              <w:t>quando necessário</w:t>
            </w:r>
            <w:r w:rsidRPr="006B4CCB">
              <w:rPr>
                <w:rFonts w:ascii="Book Antiqua" w:eastAsia="Times New Roman" w:hAnsi="Book Antiqua" w:cs="Times New Roman"/>
                <w:b/>
                <w:bCs/>
                <w:color w:val="000000"/>
                <w:sz w:val="19"/>
                <w:szCs w:val="19"/>
                <w:lang w:eastAsia="pt-BR"/>
              </w:rPr>
              <w:t xml:space="preserve">, </w:t>
            </w:r>
            <w:r w:rsidRPr="006B4CCB">
              <w:rPr>
                <w:rFonts w:ascii="Book Antiqua" w:eastAsia="Times New Roman" w:hAnsi="Book Antiqua" w:cs="Times New Roman"/>
                <w:b/>
                <w:bCs/>
                <w:color w:val="000000"/>
                <w:sz w:val="19"/>
                <w:szCs w:val="19"/>
                <w:shd w:val="clear" w:color="auto" w:fill="F7CAAC" w:themeFill="accent2" w:themeFillTint="66"/>
                <w:lang w:eastAsia="pt-BR"/>
              </w:rPr>
              <w:t>licenças ambientais específicas</w:t>
            </w:r>
            <w:r w:rsidRPr="006B4CCB">
              <w:rPr>
                <w:rFonts w:ascii="Book Antiqua" w:eastAsia="Times New Roman" w:hAnsi="Book Antiqua" w:cs="Times New Roman"/>
                <w:b/>
                <w:bCs/>
                <w:color w:val="000000"/>
                <w:sz w:val="19"/>
                <w:szCs w:val="19"/>
                <w:lang w:eastAsia="pt-BR"/>
              </w:rPr>
              <w:t>, observadas a natureza, características e peculiaridades da atividade ou empreendimento e, ainda, a compatibilização do processo de licenciamento com as etapas de planejamento, implantação e operação</w:t>
            </w:r>
            <w:r w:rsidRPr="004508A1">
              <w:rPr>
                <w:rFonts w:ascii="Book Antiqua" w:eastAsia="Times New Roman" w:hAnsi="Book Antiqua" w:cs="Times New Roman"/>
                <w:b/>
                <w:bCs/>
                <w:color w:val="000000"/>
                <w:sz w:val="18"/>
                <w:szCs w:val="18"/>
                <w:lang w:eastAsia="pt-BR"/>
              </w:rPr>
              <w:t>.</w:t>
            </w:r>
            <w:r w:rsidR="006B4CCB" w:rsidRPr="004508A1">
              <w:rPr>
                <w:rFonts w:ascii="Book Antiqua" w:eastAsia="Times New Roman" w:hAnsi="Book Antiqua" w:cs="Times New Roman"/>
                <w:b/>
                <w:bCs/>
                <w:color w:val="000000"/>
                <w:sz w:val="18"/>
                <w:szCs w:val="18"/>
                <w:lang w:eastAsia="pt-BR"/>
              </w:rPr>
              <w:t xml:space="preserve"> </w:t>
            </w:r>
            <w:r w:rsidR="006B4CCB" w:rsidRPr="004508A1">
              <w:rPr>
                <w:rFonts w:ascii="Book Antiqua" w:hAnsi="Book Antiqua"/>
                <w:b/>
                <w:color w:val="FF0000"/>
                <w:sz w:val="16"/>
                <w:szCs w:val="16"/>
                <w:u w:val="single"/>
              </w:rPr>
              <w:t>(MPSP-2011)</w:t>
            </w:r>
            <w:r w:rsidR="009E4FA5" w:rsidRPr="004508A1">
              <w:rPr>
                <w:rFonts w:ascii="Book Antiqua" w:hAnsi="Book Antiqua"/>
                <w:b/>
                <w:color w:val="FF0000"/>
                <w:sz w:val="16"/>
                <w:szCs w:val="16"/>
              </w:rPr>
              <w:t xml:space="preserve"> </w:t>
            </w:r>
            <w:r w:rsidR="009E4FA5" w:rsidRPr="004508A1">
              <w:rPr>
                <w:rFonts w:ascii="Book Antiqua" w:hAnsi="Book Antiqua"/>
                <w:b/>
                <w:color w:val="FF0000"/>
                <w:sz w:val="16"/>
                <w:szCs w:val="16"/>
                <w:u w:val="single"/>
              </w:rPr>
              <w:t>(TJSP-2021)</w:t>
            </w:r>
            <w:r w:rsidR="00754ACE">
              <w:rPr>
                <w:rFonts w:ascii="Book Antiqua" w:hAnsi="Book Antiqua"/>
                <w:b/>
                <w:color w:val="FF0000"/>
                <w:sz w:val="16"/>
                <w:szCs w:val="16"/>
              </w:rPr>
              <w:t xml:space="preserve"> </w:t>
            </w:r>
            <w:r w:rsidR="00754ACE"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shd w:val="clear" w:color="auto" w:fill="CCFFFF"/>
              <w:tblLook w:val="04A0" w:firstRow="1" w:lastRow="0" w:firstColumn="1" w:lastColumn="0" w:noHBand="0" w:noVBand="1"/>
            </w:tblPr>
            <w:tblGrid>
              <w:gridCol w:w="9067"/>
            </w:tblGrid>
            <w:tr w:rsidR="00514B37" w:rsidRPr="00FA0F2D" w14:paraId="7E795F67" w14:textId="77777777" w:rsidTr="00204166">
              <w:tc>
                <w:tcPr>
                  <w:tcW w:w="9067" w:type="dxa"/>
                  <w:shd w:val="clear" w:color="auto" w:fill="CCFFFF"/>
                </w:tcPr>
                <w:p w14:paraId="5DF7976F" w14:textId="514F4DB8" w:rsidR="00514B37" w:rsidRPr="00514B37" w:rsidRDefault="00514B37" w:rsidP="00514B37">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6030ED">
                    <w:rPr>
                      <w:rFonts w:ascii="Book Antiqua" w:eastAsia="Times New Roman" w:hAnsi="Book Antiqua" w:cs="Times New Roman"/>
                      <w:b/>
                      <w:color w:val="000000"/>
                      <w:sz w:val="19"/>
                      <w:szCs w:val="19"/>
                      <w:highlight w:val="yellow"/>
                      <w:lang w:eastAsia="pt-BR"/>
                    </w:rPr>
                    <w:t>MPSP-2011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030ED">
                    <w:rPr>
                      <w:rFonts w:ascii="Book Antiqua" w:eastAsia="Times New Roman" w:hAnsi="Book Antiqua" w:cs="Times New Roman"/>
                      <w:bCs/>
                      <w:color w:val="000000"/>
                      <w:sz w:val="19"/>
                      <w:szCs w:val="19"/>
                      <w:lang w:eastAsia="pt-BR"/>
                    </w:rPr>
                    <w:t>A respeito do licenciamento ambiental, examine a seguinte afirmaç</w:t>
                  </w:r>
                  <w:r>
                    <w:rPr>
                      <w:rFonts w:ascii="Book Antiqua" w:eastAsia="Times New Roman" w:hAnsi="Book Antiqua" w:cs="Times New Roman"/>
                      <w:bCs/>
                      <w:color w:val="000000"/>
                      <w:sz w:val="19"/>
                      <w:szCs w:val="19"/>
                      <w:lang w:eastAsia="pt-BR"/>
                    </w:rPr>
                    <w:t>ão</w:t>
                  </w:r>
                  <w:r w:rsidRPr="006030ED">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514B37">
                    <w:rPr>
                      <w:rFonts w:ascii="Book Antiqua" w:eastAsia="Times New Roman" w:hAnsi="Book Antiqua" w:cs="Times New Roman"/>
                      <w:bCs/>
                      <w:color w:val="000000"/>
                      <w:sz w:val="19"/>
                      <w:szCs w:val="19"/>
                      <w:lang w:eastAsia="pt-BR"/>
                    </w:rPr>
                    <w:t>as licenças ambientais dividem-se em três modalidades, correspondentes às etapas do procedimento de licenciamento, quais sejam a licença prévia, a licença de instalação e a licença de operação, mas há procedimentos especiais de licenciamento nos quais há outras modalidades de licença.</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 xml:space="preserve">BL: </w:t>
                  </w:r>
                  <w:proofErr w:type="spellStart"/>
                  <w:r w:rsidRPr="00923BFA">
                    <w:rPr>
                      <w:rFonts w:ascii="Book Antiqua" w:eastAsia="Times New Roman" w:hAnsi="Book Antiqua" w:cs="Times New Roman"/>
                      <w:b/>
                      <w:color w:val="000000"/>
                      <w:sz w:val="19"/>
                      <w:szCs w:val="19"/>
                      <w:lang w:eastAsia="pt-BR"/>
                    </w:rPr>
                    <w:t>art</w:t>
                  </w:r>
                  <w:r>
                    <w:rPr>
                      <w:rFonts w:ascii="Book Antiqua" w:eastAsia="Times New Roman" w:hAnsi="Book Antiqua" w:cs="Times New Roman"/>
                      <w:b/>
                      <w:color w:val="000000"/>
                      <w:sz w:val="19"/>
                      <w:szCs w:val="19"/>
                      <w:lang w:eastAsia="pt-BR"/>
                    </w:rPr>
                    <w:t>s</w:t>
                  </w:r>
                  <w:proofErr w:type="spellEnd"/>
                  <w:r w:rsidRPr="00923BF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8</w:t>
                  </w:r>
                  <w:r w:rsidRPr="00923BFA">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e 9º, </w:t>
                  </w:r>
                  <w:r>
                    <w:rPr>
                      <w:rFonts w:ascii="Book Antiqua" w:eastAsia="Times New Roman" w:hAnsi="Book Antiqua" w:cs="Times New Roman"/>
                      <w:b/>
                      <w:i/>
                      <w:iCs/>
                      <w:color w:val="000000"/>
                      <w:sz w:val="19"/>
                      <w:szCs w:val="19"/>
                      <w:lang w:eastAsia="pt-BR"/>
                    </w:rPr>
                    <w:t>caput</w:t>
                  </w:r>
                  <w:r w:rsidRPr="00923BFA">
                    <w:rPr>
                      <w:rFonts w:ascii="Book Antiqua" w:eastAsia="Times New Roman" w:hAnsi="Book Antiqua" w:cs="Times New Roman"/>
                      <w:b/>
                      <w:color w:val="000000"/>
                      <w:sz w:val="19"/>
                      <w:szCs w:val="19"/>
                      <w:lang w:eastAsia="pt-BR"/>
                    </w:rPr>
                    <w:t>, Res.</w:t>
                  </w:r>
                  <w:r w:rsidR="006B4CCB">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237</w:t>
                  </w:r>
                  <w:r w:rsidRPr="00923BFA">
                    <w:rPr>
                      <w:rFonts w:ascii="Book Antiqua" w:eastAsia="Times New Roman" w:hAnsi="Book Antiqua" w:cs="Times New Roman"/>
                      <w:b/>
                      <w:color w:val="000000"/>
                      <w:sz w:val="19"/>
                      <w:szCs w:val="19"/>
                      <w:lang w:eastAsia="pt-BR"/>
                    </w:rPr>
                    <w:t>, Conama.</w:t>
                  </w:r>
                </w:p>
              </w:tc>
            </w:tr>
          </w:tbl>
          <w:p w14:paraId="3DDE4086" w14:textId="77777777" w:rsidR="00F213A3" w:rsidRPr="006B4CCB"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color w:val="000000"/>
                <w:sz w:val="19"/>
                <w:szCs w:val="19"/>
                <w:highlight w:val="magenta"/>
                <w:lang w:eastAsia="pt-BR"/>
              </w:rPr>
              <w:t>Art. 10</w:t>
            </w:r>
            <w:r w:rsidRPr="00FA0F2D">
              <w:rPr>
                <w:rFonts w:ascii="Book Antiqua" w:eastAsia="Times New Roman" w:hAnsi="Book Antiqua" w:cs="Times New Roman"/>
                <w:color w:val="000000"/>
                <w:sz w:val="19"/>
                <w:szCs w:val="19"/>
                <w:lang w:eastAsia="pt-BR"/>
              </w:rPr>
              <w:t xml:space="preserve"> - </w:t>
            </w:r>
            <w:r w:rsidRPr="006B4CCB">
              <w:rPr>
                <w:rFonts w:ascii="Book Antiqua" w:eastAsia="Times New Roman" w:hAnsi="Book Antiqua" w:cs="Times New Roman"/>
                <w:b/>
                <w:bCs/>
                <w:color w:val="000000"/>
                <w:sz w:val="19"/>
                <w:szCs w:val="19"/>
                <w:lang w:eastAsia="pt-BR"/>
              </w:rPr>
              <w:t>O procedimento de licenciamento ambiental obedecerá às seguintes etapas:</w:t>
            </w:r>
          </w:p>
          <w:p w14:paraId="125E37E3" w14:textId="77777777"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6B4CCB">
              <w:rPr>
                <w:rFonts w:ascii="Book Antiqua" w:eastAsia="Times New Roman" w:hAnsi="Book Antiqua" w:cs="Times New Roman"/>
                <w:b/>
                <w:bCs/>
                <w:color w:val="000000"/>
                <w:sz w:val="19"/>
                <w:szCs w:val="19"/>
                <w:lang w:eastAsia="pt-BR"/>
              </w:rPr>
              <w:t xml:space="preserve">I - </w:t>
            </w:r>
            <w:r w:rsidRPr="006B4CCB">
              <w:rPr>
                <w:rFonts w:ascii="Book Antiqua" w:eastAsia="Times New Roman" w:hAnsi="Book Antiqua" w:cs="Times New Roman"/>
                <w:b/>
                <w:bCs/>
                <w:color w:val="000000"/>
                <w:sz w:val="19"/>
                <w:szCs w:val="19"/>
                <w:highlight w:val="cyan"/>
                <w:lang w:eastAsia="pt-BR"/>
              </w:rPr>
              <w:t>Definição pelo órgão ambiental competente</w:t>
            </w:r>
            <w:r w:rsidRPr="006B4CCB">
              <w:rPr>
                <w:rFonts w:ascii="Book Antiqua" w:eastAsia="Times New Roman" w:hAnsi="Book Antiqua" w:cs="Times New Roman"/>
                <w:b/>
                <w:bCs/>
                <w:color w:val="000000"/>
                <w:sz w:val="19"/>
                <w:szCs w:val="19"/>
                <w:lang w:eastAsia="pt-BR"/>
              </w:rPr>
              <w:t xml:space="preserve">, </w:t>
            </w:r>
            <w:r w:rsidRPr="006B4CCB">
              <w:rPr>
                <w:rFonts w:ascii="Book Antiqua" w:eastAsia="Times New Roman" w:hAnsi="Book Antiqua" w:cs="Times New Roman"/>
                <w:b/>
                <w:bCs/>
                <w:color w:val="000000"/>
                <w:sz w:val="19"/>
                <w:szCs w:val="19"/>
                <w:highlight w:val="yellow"/>
                <w:lang w:eastAsia="pt-BR"/>
              </w:rPr>
              <w:t>com a participação do empreendedor</w:t>
            </w:r>
            <w:r w:rsidRPr="006B4CCB">
              <w:rPr>
                <w:rFonts w:ascii="Book Antiqua" w:eastAsia="Times New Roman" w:hAnsi="Book Antiqua" w:cs="Times New Roman"/>
                <w:b/>
                <w:bCs/>
                <w:color w:val="000000"/>
                <w:sz w:val="19"/>
                <w:szCs w:val="19"/>
                <w:lang w:eastAsia="pt-BR"/>
              </w:rPr>
              <w:t xml:space="preserve">, dos documentos, projetos e estudos ambientais, necessários </w:t>
            </w:r>
            <w:r w:rsidRPr="006B4CCB">
              <w:rPr>
                <w:rFonts w:ascii="Book Antiqua" w:eastAsia="Times New Roman" w:hAnsi="Book Antiqua" w:cs="Times New Roman"/>
                <w:b/>
                <w:bCs/>
                <w:color w:val="000000"/>
                <w:sz w:val="19"/>
                <w:szCs w:val="19"/>
                <w:highlight w:val="cyan"/>
                <w:lang w:eastAsia="pt-BR"/>
              </w:rPr>
              <w:t>ao início do processo de licenciamento correspondente à licença a ser requerida</w:t>
            </w:r>
            <w:r w:rsidRPr="004508A1">
              <w:rPr>
                <w:rFonts w:ascii="Book Antiqua" w:eastAsia="Times New Roman" w:hAnsi="Book Antiqua" w:cs="Times New Roman"/>
                <w:b/>
                <w:bCs/>
                <w:color w:val="000000"/>
                <w:sz w:val="16"/>
                <w:szCs w:val="16"/>
                <w:lang w:eastAsia="pt-BR"/>
              </w:rPr>
              <w:t xml:space="preserve">; </w:t>
            </w:r>
            <w:r w:rsidR="00D2698C" w:rsidRPr="004508A1">
              <w:rPr>
                <w:rFonts w:ascii="Book Antiqua" w:eastAsia="Times New Roman" w:hAnsi="Book Antiqua" w:cs="Times New Roman"/>
                <w:b/>
                <w:bCs/>
                <w:color w:val="FF0000"/>
                <w:sz w:val="16"/>
                <w:szCs w:val="16"/>
                <w:u w:val="single"/>
                <w:lang w:eastAsia="pt-BR"/>
              </w:rPr>
              <w:t>(TJPR-2010)</w:t>
            </w:r>
          </w:p>
          <w:p w14:paraId="4392C5D3" w14:textId="1A3A908A"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B4CCB">
              <w:rPr>
                <w:rFonts w:ascii="Book Antiqua" w:eastAsia="Times New Roman" w:hAnsi="Book Antiqua" w:cs="Times New Roman"/>
                <w:b/>
                <w:bCs/>
                <w:color w:val="000000"/>
                <w:sz w:val="19"/>
                <w:szCs w:val="19"/>
                <w:lang w:eastAsia="pt-BR"/>
              </w:rPr>
              <w:t>II - Requerimento da licença ambiental pelo empreendedor, acompanhado dos documentos, projetos e estudos ambientais pertinentes, dando-se a devida publicidade</w:t>
            </w:r>
            <w:r w:rsidRPr="004508A1">
              <w:rPr>
                <w:rFonts w:ascii="Book Antiqua" w:eastAsia="Times New Roman" w:hAnsi="Book Antiqua" w:cs="Times New Roman"/>
                <w:b/>
                <w:bCs/>
                <w:color w:val="000000"/>
                <w:sz w:val="16"/>
                <w:szCs w:val="16"/>
                <w:lang w:eastAsia="pt-BR"/>
              </w:rPr>
              <w:t>;</w:t>
            </w:r>
            <w:r w:rsidR="008A7D7E" w:rsidRPr="004508A1">
              <w:rPr>
                <w:rFonts w:ascii="Book Antiqua" w:eastAsia="Times New Roman" w:hAnsi="Book Antiqua" w:cs="Times New Roman"/>
                <w:b/>
                <w:bCs/>
                <w:color w:val="000000"/>
                <w:sz w:val="16"/>
                <w:szCs w:val="16"/>
                <w:lang w:eastAsia="pt-BR"/>
              </w:rPr>
              <w:t xml:space="preserve"> </w:t>
            </w:r>
            <w:r w:rsidR="008A7D7E" w:rsidRPr="004508A1">
              <w:rPr>
                <w:rFonts w:ascii="Book Antiqua" w:eastAsia="Times New Roman" w:hAnsi="Book Antiqua" w:cs="Times New Roman"/>
                <w:b/>
                <w:bCs/>
                <w:color w:val="FF0000"/>
                <w:sz w:val="16"/>
                <w:szCs w:val="16"/>
                <w:u w:val="single"/>
                <w:lang w:eastAsia="pt-BR"/>
              </w:rPr>
              <w:t>(MPMS-2013)</w:t>
            </w:r>
            <w:r w:rsidR="0089100A" w:rsidRPr="004508A1">
              <w:rPr>
                <w:rFonts w:ascii="Book Antiqua" w:eastAsia="Times New Roman" w:hAnsi="Book Antiqua" w:cs="Times New Roman"/>
                <w:b/>
                <w:bCs/>
                <w:color w:val="FF0000"/>
                <w:sz w:val="16"/>
                <w:szCs w:val="16"/>
                <w:lang w:eastAsia="pt-BR"/>
              </w:rPr>
              <w:t xml:space="preserve"> </w:t>
            </w:r>
            <w:r w:rsidR="0089100A" w:rsidRPr="004508A1">
              <w:rPr>
                <w:rFonts w:ascii="Book Antiqua" w:eastAsia="Times New Roman" w:hAnsi="Book Antiqua" w:cs="Times New Roman"/>
                <w:b/>
                <w:bCs/>
                <w:color w:val="FF0000"/>
                <w:sz w:val="16"/>
                <w:szCs w:val="16"/>
                <w:u w:val="single"/>
                <w:lang w:eastAsia="pt-BR"/>
              </w:rPr>
              <w:t>(MPSC-2021</w:t>
            </w:r>
            <w:r w:rsidR="00301E07">
              <w:rPr>
                <w:rFonts w:ascii="Book Antiqua" w:eastAsia="Times New Roman" w:hAnsi="Book Antiqua" w:cs="Times New Roman"/>
                <w:b/>
                <w:bCs/>
                <w:color w:val="FF0000"/>
                <w:sz w:val="16"/>
                <w:szCs w:val="16"/>
                <w:u w:val="single"/>
                <w:lang w:eastAsia="pt-BR"/>
              </w:rPr>
              <w:t>/2024</w:t>
            </w:r>
            <w:r w:rsidR="0089100A" w:rsidRPr="004508A1">
              <w:rPr>
                <w:rFonts w:ascii="Book Antiqua" w:eastAsia="Times New Roman" w:hAnsi="Book Antiqua" w:cs="Times New Roman"/>
                <w:b/>
                <w:bCs/>
                <w:color w:val="FF0000"/>
                <w:sz w:val="16"/>
                <w:szCs w:val="16"/>
                <w:u w:val="single"/>
                <w:lang w:eastAsia="pt-BR"/>
              </w:rPr>
              <w:t>)</w:t>
            </w:r>
          </w:p>
          <w:p w14:paraId="70BBF8A1"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III - Análise pelo órgão ambiental competente, integrante do </w:t>
            </w:r>
            <w:proofErr w:type="gramStart"/>
            <w:r w:rsidRPr="00FA0F2D">
              <w:rPr>
                <w:rFonts w:ascii="Book Antiqua" w:eastAsia="Times New Roman" w:hAnsi="Book Antiqua" w:cs="Times New Roman"/>
                <w:color w:val="000000"/>
                <w:sz w:val="19"/>
                <w:szCs w:val="19"/>
                <w:lang w:eastAsia="pt-BR"/>
              </w:rPr>
              <w:t>SISNAMA</w:t>
            </w:r>
            <w:r w:rsidRPr="00FA0F2D">
              <w:rPr>
                <w:rFonts w:ascii="Book Antiqua" w:eastAsia="Times New Roman" w:hAnsi="Book Antiqua" w:cs="Times New Roman"/>
                <w:b/>
                <w:bCs/>
                <w:i/>
                <w:iCs/>
                <w:color w:val="000000"/>
                <w:sz w:val="19"/>
                <w:szCs w:val="19"/>
                <w:lang w:eastAsia="pt-BR"/>
              </w:rPr>
              <w:t xml:space="preserve"> ,</w:t>
            </w:r>
            <w:proofErr w:type="gramEnd"/>
            <w:r w:rsidRPr="00FA0F2D">
              <w:rPr>
                <w:rFonts w:ascii="Book Antiqua" w:eastAsia="Times New Roman" w:hAnsi="Book Antiqua" w:cs="Times New Roman"/>
                <w:b/>
                <w:bCs/>
                <w:i/>
                <w:i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dos documentos, projetos e estudos ambientais apresentados e a realização de vistorias técnicas, quando necessárias;</w:t>
            </w:r>
          </w:p>
          <w:p w14:paraId="763E358A" w14:textId="33D6B6D1"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6461DA">
              <w:rPr>
                <w:rFonts w:ascii="Book Antiqua" w:eastAsia="Times New Roman" w:hAnsi="Book Antiqua" w:cs="Times New Roman"/>
                <w:b/>
                <w:bCs/>
                <w:color w:val="000000"/>
                <w:sz w:val="19"/>
                <w:szCs w:val="19"/>
                <w:lang w:eastAsia="pt-BR"/>
              </w:rPr>
              <w:t>IV - Solicitação de esclarecimentos e complementações pelo órgão ambiental competente, integrante do SISNAMA, uma única vez, em decorrência da análise dos documentos, projetos e estudos ambientais apresentados, quando couber, podendo haver a reiteração da mesma solicitação caso os esclarecimentos e complementações não tenham sido satisfatórios</w:t>
            </w:r>
            <w:r w:rsidRPr="004508A1">
              <w:rPr>
                <w:rFonts w:ascii="Book Antiqua" w:eastAsia="Times New Roman" w:hAnsi="Book Antiqua" w:cs="Times New Roman"/>
                <w:color w:val="000000"/>
                <w:sz w:val="18"/>
                <w:szCs w:val="18"/>
                <w:lang w:eastAsia="pt-BR"/>
              </w:rPr>
              <w:t>;</w:t>
            </w:r>
            <w:r w:rsidR="006461DA" w:rsidRPr="004508A1">
              <w:rPr>
                <w:rFonts w:ascii="Book Antiqua" w:eastAsia="Times New Roman" w:hAnsi="Book Antiqua" w:cs="Times New Roman"/>
                <w:color w:val="000000"/>
                <w:sz w:val="18"/>
                <w:szCs w:val="18"/>
                <w:lang w:eastAsia="pt-BR"/>
              </w:rPr>
              <w:t xml:space="preserve"> </w:t>
            </w:r>
            <w:r w:rsidR="006461DA" w:rsidRPr="004508A1">
              <w:rPr>
                <w:rFonts w:ascii="Book Antiqua" w:hAnsi="Book Antiqua"/>
                <w:b/>
                <w:bCs/>
                <w:color w:val="FF0000"/>
                <w:sz w:val="16"/>
                <w:szCs w:val="16"/>
                <w:u w:val="single"/>
              </w:rPr>
              <w:t>(TJMA-2022)</w:t>
            </w:r>
          </w:p>
          <w:p w14:paraId="4B98F57B" w14:textId="62E002A4" w:rsidR="00F213A3" w:rsidRPr="008B7ACA" w:rsidRDefault="00F213A3" w:rsidP="00F213A3">
            <w:pPr>
              <w:spacing w:before="100" w:beforeAutospacing="1" w:after="100" w:afterAutospacing="1" w:line="240" w:lineRule="auto"/>
              <w:jc w:val="both"/>
              <w:rPr>
                <w:rFonts w:ascii="Book Antiqua" w:eastAsia="Times New Roman" w:hAnsi="Book Antiqua" w:cs="Times New Roman"/>
                <w:b/>
                <w:color w:val="000000"/>
                <w:sz w:val="16"/>
                <w:szCs w:val="16"/>
                <w:lang w:eastAsia="pt-BR"/>
              </w:rPr>
            </w:pPr>
            <w:r w:rsidRPr="00FA0F2D">
              <w:rPr>
                <w:rFonts w:ascii="Book Antiqua" w:eastAsia="Times New Roman" w:hAnsi="Book Antiqua" w:cs="Times New Roman"/>
                <w:color w:val="000000"/>
                <w:sz w:val="19"/>
                <w:szCs w:val="19"/>
                <w:lang w:eastAsia="pt-BR"/>
              </w:rPr>
              <w:t xml:space="preserve">V - </w:t>
            </w:r>
            <w:r w:rsidRPr="00FA0F2D">
              <w:rPr>
                <w:rFonts w:ascii="Book Antiqua" w:eastAsia="Times New Roman" w:hAnsi="Book Antiqua" w:cs="Times New Roman"/>
                <w:b/>
                <w:color w:val="000000"/>
                <w:sz w:val="19"/>
                <w:szCs w:val="19"/>
                <w:shd w:val="clear" w:color="auto" w:fill="F7CAAC" w:themeFill="accent2" w:themeFillTint="66"/>
                <w:lang w:eastAsia="pt-BR"/>
              </w:rPr>
              <w:t>Audiência pública</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highlight w:val="yellow"/>
                <w:lang w:eastAsia="pt-BR"/>
              </w:rPr>
              <w:t>quando couber</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highlight w:val="cyan"/>
                <w:lang w:eastAsia="pt-BR"/>
              </w:rPr>
              <w:t>de acordo com a regulamentação pertinente</w:t>
            </w:r>
            <w:r w:rsidRPr="004508A1">
              <w:rPr>
                <w:rFonts w:ascii="Book Antiqua" w:eastAsia="Times New Roman" w:hAnsi="Book Antiqua" w:cs="Times New Roman"/>
                <w:color w:val="000000"/>
                <w:sz w:val="16"/>
                <w:szCs w:val="16"/>
                <w:lang w:eastAsia="pt-BR"/>
              </w:rPr>
              <w:t>;</w:t>
            </w:r>
            <w:r w:rsidR="00031EA8" w:rsidRPr="004508A1">
              <w:rPr>
                <w:rFonts w:ascii="Book Antiqua" w:eastAsia="Times New Roman" w:hAnsi="Book Antiqua" w:cs="Times New Roman"/>
                <w:color w:val="000000"/>
                <w:sz w:val="16"/>
                <w:szCs w:val="16"/>
                <w:lang w:eastAsia="pt-BR"/>
              </w:rPr>
              <w:t xml:space="preserve"> </w:t>
            </w:r>
            <w:r w:rsidR="00031EA8" w:rsidRPr="004508A1">
              <w:rPr>
                <w:rFonts w:ascii="Book Antiqua" w:eastAsia="Times New Roman" w:hAnsi="Book Antiqua" w:cs="Times New Roman"/>
                <w:b/>
                <w:color w:val="FF0000"/>
                <w:sz w:val="16"/>
                <w:szCs w:val="16"/>
                <w:u w:val="single"/>
                <w:lang w:eastAsia="pt-BR"/>
              </w:rPr>
              <w:t>(TJAP-2009)</w:t>
            </w:r>
            <w:r w:rsidR="009667B5" w:rsidRPr="004508A1">
              <w:rPr>
                <w:rFonts w:ascii="Book Antiqua" w:eastAsia="Times New Roman" w:hAnsi="Book Antiqua" w:cs="Times New Roman"/>
                <w:color w:val="000000"/>
                <w:sz w:val="16"/>
                <w:szCs w:val="16"/>
                <w:lang w:eastAsia="pt-BR"/>
              </w:rPr>
              <w:t xml:space="preserve"> </w:t>
            </w:r>
            <w:r w:rsidR="009667B5" w:rsidRPr="004508A1">
              <w:rPr>
                <w:rFonts w:ascii="Book Antiqua" w:eastAsia="Times New Roman" w:hAnsi="Book Antiqua" w:cs="Times New Roman"/>
                <w:b/>
                <w:color w:val="FF0000"/>
                <w:sz w:val="16"/>
                <w:szCs w:val="16"/>
                <w:u w:val="single"/>
                <w:lang w:eastAsia="pt-BR"/>
              </w:rPr>
              <w:t>(TJPB-2011)</w:t>
            </w:r>
            <w:r w:rsidR="00054664" w:rsidRPr="004508A1">
              <w:rPr>
                <w:rFonts w:ascii="Book Antiqua" w:eastAsia="Times New Roman" w:hAnsi="Book Antiqua" w:cs="Times New Roman"/>
                <w:b/>
                <w:color w:val="FF0000"/>
                <w:sz w:val="16"/>
                <w:szCs w:val="16"/>
                <w:lang w:eastAsia="pt-BR"/>
              </w:rPr>
              <w:t xml:space="preserve"> </w:t>
            </w:r>
            <w:r w:rsidR="00054664" w:rsidRPr="004508A1">
              <w:rPr>
                <w:rFonts w:ascii="Book Antiqua" w:eastAsia="Times New Roman" w:hAnsi="Book Antiqua" w:cs="Times New Roman"/>
                <w:b/>
                <w:color w:val="FF0000"/>
                <w:sz w:val="16"/>
                <w:szCs w:val="16"/>
                <w:u w:val="single"/>
                <w:lang w:eastAsia="pt-BR"/>
              </w:rPr>
              <w:t>(TJES-2011)</w:t>
            </w:r>
            <w:r w:rsidR="00022D0C" w:rsidRPr="004508A1">
              <w:rPr>
                <w:rFonts w:ascii="Book Antiqua" w:eastAsia="Times New Roman" w:hAnsi="Book Antiqua" w:cs="Times New Roman"/>
                <w:b/>
                <w:color w:val="FF0000"/>
                <w:sz w:val="16"/>
                <w:szCs w:val="16"/>
                <w:lang w:eastAsia="pt-BR"/>
              </w:rPr>
              <w:t xml:space="preserve"> </w:t>
            </w:r>
            <w:r w:rsidR="00022D0C" w:rsidRPr="004508A1">
              <w:rPr>
                <w:rFonts w:ascii="Book Antiqua" w:hAnsi="Book Antiqua"/>
                <w:b/>
                <w:color w:val="FF0000"/>
                <w:sz w:val="16"/>
                <w:szCs w:val="16"/>
                <w:u w:val="single"/>
              </w:rPr>
              <w:t>(PGERO-2011)</w:t>
            </w:r>
            <w:r w:rsidR="00FD7D75" w:rsidRPr="004508A1">
              <w:rPr>
                <w:rFonts w:ascii="Book Antiqua" w:eastAsia="Times New Roman" w:hAnsi="Book Antiqua" w:cs="Times New Roman"/>
                <w:b/>
                <w:color w:val="FF0000"/>
                <w:sz w:val="16"/>
                <w:szCs w:val="16"/>
                <w:lang w:eastAsia="pt-BR"/>
              </w:rPr>
              <w:t xml:space="preserve"> </w:t>
            </w:r>
            <w:r w:rsidR="00FD7D75" w:rsidRPr="004508A1">
              <w:rPr>
                <w:rFonts w:ascii="Book Antiqua" w:eastAsia="Times New Roman" w:hAnsi="Book Antiqua" w:cs="Times New Roman"/>
                <w:b/>
                <w:color w:val="FF0000"/>
                <w:sz w:val="16"/>
                <w:szCs w:val="16"/>
                <w:u w:val="single"/>
                <w:lang w:eastAsia="pt-BR"/>
              </w:rPr>
              <w:t>(MPF-2012)</w:t>
            </w:r>
            <w:r w:rsidR="003349E0" w:rsidRPr="004508A1">
              <w:rPr>
                <w:rFonts w:ascii="Book Antiqua" w:eastAsia="Times New Roman" w:hAnsi="Book Antiqua" w:cs="Times New Roman"/>
                <w:b/>
                <w:color w:val="FF0000"/>
                <w:sz w:val="16"/>
                <w:szCs w:val="16"/>
                <w:lang w:eastAsia="pt-BR"/>
              </w:rPr>
              <w:t xml:space="preserve"> </w:t>
            </w:r>
            <w:r w:rsidR="003349E0" w:rsidRPr="004508A1">
              <w:rPr>
                <w:rFonts w:ascii="Book Antiqua" w:eastAsia="Times New Roman" w:hAnsi="Book Antiqua" w:cs="Times New Roman"/>
                <w:b/>
                <w:bCs/>
                <w:color w:val="FF0000"/>
                <w:sz w:val="16"/>
                <w:szCs w:val="16"/>
                <w:u w:val="single"/>
                <w:lang w:eastAsia="pt-BR"/>
              </w:rPr>
              <w:t>(MPPI-</w:t>
            </w:r>
            <w:r w:rsidR="00A32755" w:rsidRPr="004508A1">
              <w:rPr>
                <w:rFonts w:ascii="Book Antiqua" w:eastAsia="Times New Roman" w:hAnsi="Book Antiqua" w:cs="Times New Roman"/>
                <w:b/>
                <w:bCs/>
                <w:color w:val="FF0000"/>
                <w:sz w:val="16"/>
                <w:szCs w:val="16"/>
                <w:u w:val="single"/>
                <w:lang w:eastAsia="pt-BR"/>
              </w:rPr>
              <w:t>2012/</w:t>
            </w:r>
            <w:r w:rsidR="003349E0" w:rsidRPr="004508A1">
              <w:rPr>
                <w:rFonts w:ascii="Book Antiqua" w:eastAsia="Times New Roman" w:hAnsi="Book Antiqua" w:cs="Times New Roman"/>
                <w:b/>
                <w:bCs/>
                <w:color w:val="FF0000"/>
                <w:sz w:val="16"/>
                <w:szCs w:val="16"/>
                <w:u w:val="single"/>
                <w:lang w:eastAsia="pt-BR"/>
              </w:rPr>
              <w:t>2019)</w:t>
            </w:r>
            <w:r w:rsidR="008B7ACA">
              <w:rPr>
                <w:rFonts w:ascii="Book Antiqua" w:eastAsia="Times New Roman" w:hAnsi="Book Antiqua" w:cs="Times New Roman"/>
                <w:b/>
                <w:bCs/>
                <w:color w:val="FF0000"/>
                <w:sz w:val="16"/>
                <w:szCs w:val="16"/>
                <w:lang w:eastAsia="pt-BR"/>
              </w:rPr>
              <w:t xml:space="preserve"> </w:t>
            </w:r>
            <w:bookmarkStart w:id="19" w:name="_Hlk203740431"/>
            <w:r w:rsidR="008B7ACA">
              <w:rPr>
                <w:rFonts w:ascii="Book Antiqua" w:hAnsi="Book Antiqua" w:cs="Arial"/>
                <w:b/>
                <w:bCs/>
                <w:color w:val="FF0000"/>
                <w:sz w:val="16"/>
                <w:szCs w:val="16"/>
                <w:u w:val="single"/>
              </w:rPr>
              <w:t>(MPSC-2024)</w:t>
            </w:r>
            <w:bookmarkEnd w:id="19"/>
          </w:p>
          <w:p w14:paraId="460E3D62" w14:textId="0B8D6A3D"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6461DA">
              <w:rPr>
                <w:rFonts w:ascii="Book Antiqua" w:eastAsia="Times New Roman" w:hAnsi="Book Antiqua" w:cs="Times New Roman"/>
                <w:b/>
                <w:bCs/>
                <w:color w:val="000000"/>
                <w:sz w:val="19"/>
                <w:szCs w:val="19"/>
                <w:lang w:eastAsia="pt-BR"/>
              </w:rPr>
              <w:t>VI - Solicitação de esclarecimentos e complementações pelo órgão ambiental competente, decorrentes de audiências públicas, quando couber, podendo haver reiteração da solicitação quando os esclarecimentos e complementações não tenham sido satisfatórios</w:t>
            </w:r>
            <w:r w:rsidRPr="004508A1">
              <w:rPr>
                <w:rFonts w:ascii="Book Antiqua" w:eastAsia="Times New Roman" w:hAnsi="Book Antiqua" w:cs="Times New Roman"/>
                <w:color w:val="000000"/>
                <w:sz w:val="18"/>
                <w:szCs w:val="18"/>
                <w:lang w:eastAsia="pt-BR"/>
              </w:rPr>
              <w:t>;</w:t>
            </w:r>
            <w:r w:rsidR="006461DA" w:rsidRPr="004508A1">
              <w:rPr>
                <w:rFonts w:ascii="Book Antiqua" w:eastAsia="Times New Roman" w:hAnsi="Book Antiqua" w:cs="Times New Roman"/>
                <w:color w:val="000000"/>
                <w:sz w:val="18"/>
                <w:szCs w:val="18"/>
                <w:lang w:eastAsia="pt-BR"/>
              </w:rPr>
              <w:t xml:space="preserve"> </w:t>
            </w:r>
            <w:r w:rsidR="006461DA" w:rsidRPr="004508A1">
              <w:rPr>
                <w:rFonts w:ascii="Book Antiqua" w:hAnsi="Book Antiqua"/>
                <w:b/>
                <w:bCs/>
                <w:color w:val="FF0000"/>
                <w:sz w:val="16"/>
                <w:szCs w:val="16"/>
                <w:u w:val="single"/>
              </w:rPr>
              <w:t>(TJMA-2022)</w:t>
            </w:r>
          </w:p>
          <w:p w14:paraId="2B55C04E" w14:textId="2DD16D56" w:rsidR="00F213A3" w:rsidRPr="004508A1" w:rsidRDefault="00F213A3" w:rsidP="00F213A3">
            <w:pPr>
              <w:spacing w:before="100" w:beforeAutospacing="1" w:after="100" w:afterAutospacing="1" w:line="240" w:lineRule="auto"/>
              <w:jc w:val="both"/>
              <w:rPr>
                <w:rFonts w:ascii="Book Antiqua" w:eastAsia="Times New Roman" w:hAnsi="Book Antiqua" w:cs="Times New Roman"/>
                <w:b/>
                <w:color w:val="000000"/>
                <w:sz w:val="16"/>
                <w:szCs w:val="16"/>
                <w:u w:val="single"/>
                <w:lang w:eastAsia="pt-BR"/>
              </w:rPr>
            </w:pPr>
            <w:r w:rsidRPr="00FA0F2D">
              <w:rPr>
                <w:rFonts w:ascii="Book Antiqua" w:eastAsia="Times New Roman" w:hAnsi="Book Antiqua" w:cs="Times New Roman"/>
                <w:color w:val="000000"/>
                <w:sz w:val="19"/>
                <w:szCs w:val="19"/>
                <w:lang w:eastAsia="pt-BR"/>
              </w:rPr>
              <w:t xml:space="preserve">VII - </w:t>
            </w:r>
            <w:r w:rsidRPr="00FA0F2D">
              <w:rPr>
                <w:rFonts w:ascii="Book Antiqua" w:eastAsia="Times New Roman" w:hAnsi="Book Antiqua" w:cs="Times New Roman"/>
                <w:b/>
                <w:color w:val="000000"/>
                <w:sz w:val="19"/>
                <w:szCs w:val="19"/>
                <w:highlight w:val="cyan"/>
                <w:lang w:eastAsia="pt-BR"/>
              </w:rPr>
              <w:t>Emissão</w:t>
            </w:r>
            <w:r w:rsidRPr="00FA0F2D">
              <w:rPr>
                <w:rFonts w:ascii="Book Antiqua" w:eastAsia="Times New Roman" w:hAnsi="Book Antiqua" w:cs="Times New Roman"/>
                <w:color w:val="000000"/>
                <w:sz w:val="19"/>
                <w:szCs w:val="19"/>
                <w:lang w:eastAsia="pt-BR"/>
              </w:rPr>
              <w:t xml:space="preserve"> de </w:t>
            </w:r>
            <w:r w:rsidRPr="00FA0F2D">
              <w:rPr>
                <w:rFonts w:ascii="Book Antiqua" w:eastAsia="Times New Roman" w:hAnsi="Book Antiqua" w:cs="Times New Roman"/>
                <w:b/>
                <w:color w:val="000000"/>
                <w:sz w:val="19"/>
                <w:szCs w:val="19"/>
                <w:shd w:val="clear" w:color="auto" w:fill="F7CAAC" w:themeFill="accent2" w:themeFillTint="66"/>
                <w:lang w:eastAsia="pt-BR"/>
              </w:rPr>
              <w:t>parecer técnico conclusivo</w:t>
            </w:r>
            <w:r w:rsidRPr="00FA0F2D">
              <w:rPr>
                <w:rFonts w:ascii="Book Antiqua" w:eastAsia="Times New Roman" w:hAnsi="Book Antiqua" w:cs="Times New Roman"/>
                <w:color w:val="000000"/>
                <w:sz w:val="19"/>
                <w:szCs w:val="19"/>
                <w:lang w:eastAsia="pt-BR"/>
              </w:rPr>
              <w:t xml:space="preserve"> e, </w:t>
            </w:r>
            <w:r w:rsidRPr="00FA0F2D">
              <w:rPr>
                <w:rFonts w:ascii="Book Antiqua" w:eastAsia="Times New Roman" w:hAnsi="Book Antiqua" w:cs="Times New Roman"/>
                <w:b/>
                <w:color w:val="000000"/>
                <w:sz w:val="19"/>
                <w:szCs w:val="19"/>
                <w:highlight w:val="yellow"/>
                <w:lang w:eastAsia="pt-BR"/>
              </w:rPr>
              <w:t>quando couber</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shd w:val="clear" w:color="auto" w:fill="F7CAAC" w:themeFill="accent2" w:themeFillTint="66"/>
                <w:lang w:eastAsia="pt-BR"/>
              </w:rPr>
              <w:t>parecer jurídico</w:t>
            </w:r>
            <w:r w:rsidRPr="004508A1">
              <w:rPr>
                <w:rFonts w:ascii="Book Antiqua" w:eastAsia="Times New Roman" w:hAnsi="Book Antiqua" w:cs="Times New Roman"/>
                <w:color w:val="000000"/>
                <w:sz w:val="16"/>
                <w:szCs w:val="16"/>
                <w:lang w:eastAsia="pt-BR"/>
              </w:rPr>
              <w:t>;</w:t>
            </w:r>
            <w:r w:rsidR="00022D0C" w:rsidRPr="004508A1">
              <w:rPr>
                <w:rFonts w:ascii="Book Antiqua" w:eastAsia="Times New Roman" w:hAnsi="Book Antiqua" w:cs="Times New Roman"/>
                <w:color w:val="000000"/>
                <w:sz w:val="16"/>
                <w:szCs w:val="16"/>
                <w:lang w:eastAsia="pt-BR"/>
              </w:rPr>
              <w:t xml:space="preserve"> </w:t>
            </w:r>
            <w:r w:rsidR="00022D0C" w:rsidRPr="004508A1">
              <w:rPr>
                <w:rFonts w:ascii="Book Antiqua" w:hAnsi="Book Antiqua"/>
                <w:b/>
                <w:color w:val="FF0000"/>
                <w:sz w:val="16"/>
                <w:szCs w:val="16"/>
                <w:u w:val="single"/>
              </w:rPr>
              <w:t>(TJES-2011)</w:t>
            </w:r>
            <w:r w:rsidR="006C7400" w:rsidRPr="004508A1">
              <w:rPr>
                <w:rFonts w:ascii="Book Antiqua" w:eastAsia="Times New Roman" w:hAnsi="Book Antiqua" w:cs="Times New Roman"/>
                <w:color w:val="000000"/>
                <w:sz w:val="16"/>
                <w:szCs w:val="16"/>
                <w:lang w:eastAsia="pt-BR"/>
              </w:rPr>
              <w:t xml:space="preserve"> </w:t>
            </w:r>
            <w:r w:rsidR="006C7400" w:rsidRPr="004508A1">
              <w:rPr>
                <w:rFonts w:ascii="Book Antiqua" w:eastAsia="Times New Roman" w:hAnsi="Book Antiqua" w:cs="Times New Roman"/>
                <w:b/>
                <w:color w:val="FF0000"/>
                <w:sz w:val="16"/>
                <w:szCs w:val="16"/>
                <w:u w:val="single"/>
                <w:lang w:eastAsia="pt-BR"/>
              </w:rPr>
              <w:t>(</w:t>
            </w:r>
            <w:r w:rsidR="009667B5" w:rsidRPr="004508A1">
              <w:rPr>
                <w:rFonts w:ascii="Book Antiqua" w:eastAsia="Times New Roman" w:hAnsi="Book Antiqua" w:cs="Times New Roman"/>
                <w:b/>
                <w:color w:val="FF0000"/>
                <w:sz w:val="16"/>
                <w:szCs w:val="16"/>
                <w:u w:val="single"/>
                <w:lang w:eastAsia="pt-BR"/>
              </w:rPr>
              <w:t>TJPB-2011</w:t>
            </w:r>
            <w:r w:rsidR="006C7400" w:rsidRPr="004508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9067"/>
            </w:tblGrid>
            <w:tr w:rsidR="006C7400" w:rsidRPr="00FA0F2D" w14:paraId="290C9A5F" w14:textId="77777777" w:rsidTr="006C7400">
              <w:tc>
                <w:tcPr>
                  <w:tcW w:w="9067" w:type="dxa"/>
                  <w:shd w:val="clear" w:color="auto" w:fill="CCFFFF"/>
                </w:tcPr>
                <w:p w14:paraId="13BF32CD" w14:textId="6692DEB0" w:rsidR="006C7400" w:rsidRPr="00FA0F2D" w:rsidRDefault="006C7400" w:rsidP="00F213A3">
                  <w:pPr>
                    <w:spacing w:before="100" w:beforeAutospacing="1" w:after="100" w:afterAutospacing="1"/>
                    <w:jc w:val="both"/>
                    <w:rPr>
                      <w:rFonts w:ascii="Book Antiqua" w:hAnsi="Book Antiqua" w:cs="Times New Roman"/>
                      <w:b/>
                      <w:sz w:val="19"/>
                      <w:szCs w:val="19"/>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TJES</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201</w:t>
                  </w:r>
                  <w:r w:rsidR="00054664" w:rsidRPr="00FA0F2D">
                    <w:rPr>
                      <w:rFonts w:ascii="Book Antiqua" w:eastAsia="Times New Roman" w:hAnsi="Book Antiqua" w:cs="Times New Roman"/>
                      <w:b/>
                      <w:color w:val="000000"/>
                      <w:sz w:val="19"/>
                      <w:szCs w:val="19"/>
                      <w:highlight w:val="yellow"/>
                      <w:lang w:eastAsia="pt-BR"/>
                    </w:rPr>
                    <w:t>1</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CESPE</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color w:val="000000"/>
                      <w:sz w:val="19"/>
                      <w:szCs w:val="19"/>
                      <w:lang w:eastAsia="pt-BR"/>
                    </w:rPr>
                    <w:t xml:space="preserve">A Res. 237/1997 do CONAMA estabeleceu roteiro mínimo a ser observado nos processos de licenciamento ambiental, composto de oito etapas, entre as quais se </w:t>
                  </w:r>
                  <w:proofErr w:type="spellStart"/>
                  <w:r w:rsidRPr="00FA0F2D">
                    <w:rPr>
                      <w:rFonts w:ascii="Book Antiqua" w:eastAsia="Times New Roman" w:hAnsi="Book Antiqua" w:cs="Times New Roman"/>
                      <w:color w:val="000000"/>
                      <w:sz w:val="19"/>
                      <w:szCs w:val="19"/>
                      <w:lang w:eastAsia="pt-BR"/>
                    </w:rPr>
                    <w:t>inclui</w:t>
                  </w:r>
                  <w:proofErr w:type="spellEnd"/>
                  <w:r w:rsidRPr="00FA0F2D">
                    <w:rPr>
                      <w:rFonts w:ascii="Book Antiqua" w:eastAsia="Times New Roman" w:hAnsi="Book Antiqua" w:cs="Times New Roman"/>
                      <w:color w:val="000000"/>
                      <w:sz w:val="19"/>
                      <w:szCs w:val="19"/>
                      <w:lang w:eastAsia="pt-BR"/>
                    </w:rPr>
                    <w:t xml:space="preserve"> a emissão de parecer técnico conclusivo e, conforme o caso, de parecer jurídico. </w:t>
                  </w:r>
                  <w:r w:rsidRPr="00FA0F2D">
                    <w:rPr>
                      <w:rFonts w:ascii="Book Antiqua" w:eastAsia="Times New Roman" w:hAnsi="Book Antiqua" w:cs="Times New Roman"/>
                      <w:b/>
                      <w:color w:val="000000"/>
                      <w:sz w:val="19"/>
                      <w:szCs w:val="19"/>
                      <w:lang w:eastAsia="pt-BR"/>
                    </w:rPr>
                    <w:t>BL: art. 10, VII, da Res. 237/97</w:t>
                  </w:r>
                  <w:r w:rsidR="0064527F">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lang w:eastAsia="pt-BR"/>
                    </w:rPr>
                    <w:t xml:space="preserve"> Conama.</w:t>
                  </w:r>
                </w:p>
              </w:tc>
            </w:tr>
          </w:tbl>
          <w:p w14:paraId="638AF551" w14:textId="5A9987FF"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FA0F2D">
              <w:rPr>
                <w:rFonts w:ascii="Book Antiqua" w:eastAsia="Times New Roman" w:hAnsi="Book Antiqua" w:cs="Times New Roman"/>
                <w:color w:val="000000"/>
                <w:sz w:val="19"/>
                <w:szCs w:val="19"/>
                <w:lang w:eastAsia="pt-BR"/>
              </w:rPr>
              <w:t xml:space="preserve">VIII - </w:t>
            </w:r>
            <w:r w:rsidRPr="00E9619F">
              <w:rPr>
                <w:rFonts w:ascii="Book Antiqua" w:eastAsia="Times New Roman" w:hAnsi="Book Antiqua" w:cs="Times New Roman"/>
                <w:b/>
                <w:bCs/>
                <w:color w:val="000000"/>
                <w:sz w:val="19"/>
                <w:szCs w:val="19"/>
                <w:lang w:eastAsia="pt-BR"/>
              </w:rPr>
              <w:t>Deferimento ou indeferimento do pedido de licença, dando-se a devida publicidade</w:t>
            </w:r>
            <w:r w:rsidRPr="004508A1">
              <w:rPr>
                <w:rFonts w:ascii="Book Antiqua" w:eastAsia="Times New Roman" w:hAnsi="Book Antiqua" w:cs="Times New Roman"/>
                <w:color w:val="000000"/>
                <w:sz w:val="18"/>
                <w:szCs w:val="18"/>
                <w:lang w:eastAsia="pt-BR"/>
              </w:rPr>
              <w:t>.</w:t>
            </w:r>
            <w:r w:rsidR="00E9619F" w:rsidRPr="004508A1">
              <w:rPr>
                <w:rFonts w:ascii="Book Antiqua" w:eastAsia="Times New Roman" w:hAnsi="Book Antiqua" w:cs="Times New Roman"/>
                <w:color w:val="000000"/>
                <w:sz w:val="18"/>
                <w:szCs w:val="18"/>
                <w:lang w:eastAsia="pt-BR"/>
              </w:rPr>
              <w:t xml:space="preserve"> </w:t>
            </w:r>
            <w:r w:rsidR="00E9619F" w:rsidRPr="004508A1">
              <w:rPr>
                <w:rFonts w:ascii="Book Antiqua" w:hAnsi="Book Antiqua"/>
                <w:b/>
                <w:bCs/>
                <w:color w:val="FF0000"/>
                <w:sz w:val="16"/>
                <w:szCs w:val="16"/>
                <w:u w:val="single"/>
              </w:rPr>
              <w:t>(TJMA-2022)</w:t>
            </w:r>
          </w:p>
          <w:p w14:paraId="64F21737" w14:textId="23783A30" w:rsidR="00F213A3" w:rsidRPr="004508A1" w:rsidRDefault="00F213A3" w:rsidP="00F213A3">
            <w:pPr>
              <w:spacing w:before="100" w:beforeAutospacing="1" w:after="100" w:afterAutospacing="1" w:line="240" w:lineRule="auto"/>
              <w:jc w:val="both"/>
              <w:rPr>
                <w:rFonts w:ascii="Book Antiqua" w:hAnsi="Book Antiqua"/>
                <w:b/>
                <w:color w:val="FF0000"/>
                <w:sz w:val="16"/>
                <w:szCs w:val="16"/>
              </w:rPr>
            </w:pPr>
            <w:r w:rsidRPr="006D3AB6">
              <w:rPr>
                <w:rFonts w:ascii="Book Antiqua" w:eastAsia="Times New Roman" w:hAnsi="Book Antiqua" w:cs="Times New Roman"/>
                <w:b/>
                <w:bCs/>
                <w:color w:val="000000"/>
                <w:sz w:val="19"/>
                <w:szCs w:val="19"/>
                <w:highlight w:val="magenta"/>
                <w:lang w:eastAsia="pt-BR"/>
              </w:rPr>
              <w:t>§ 1º</w:t>
            </w:r>
            <w:r w:rsidRPr="00FA0F2D">
              <w:rPr>
                <w:rFonts w:ascii="Book Antiqua" w:eastAsia="Times New Roman" w:hAnsi="Book Antiqua" w:cs="Times New Roman"/>
                <w:color w:val="000000"/>
                <w:sz w:val="19"/>
                <w:szCs w:val="19"/>
                <w:lang w:eastAsia="pt-BR"/>
              </w:rPr>
              <w:t xml:space="preserve"> - </w:t>
            </w:r>
            <w:r w:rsidRPr="006D3AB6">
              <w:rPr>
                <w:rFonts w:ascii="Book Antiqua" w:eastAsia="Times New Roman" w:hAnsi="Book Antiqua" w:cs="Times New Roman"/>
                <w:b/>
                <w:bCs/>
                <w:color w:val="000000"/>
                <w:sz w:val="19"/>
                <w:szCs w:val="19"/>
                <w:lang w:eastAsia="pt-BR"/>
              </w:rPr>
              <w:t xml:space="preserve">No </w:t>
            </w:r>
            <w:r w:rsidRPr="001349FD">
              <w:rPr>
                <w:rFonts w:ascii="Book Antiqua" w:eastAsia="Times New Roman" w:hAnsi="Book Antiqua" w:cs="Times New Roman"/>
                <w:b/>
                <w:bCs/>
                <w:color w:val="000000"/>
                <w:sz w:val="19"/>
                <w:szCs w:val="19"/>
                <w:shd w:val="clear" w:color="auto" w:fill="F7CAAC" w:themeFill="accent2" w:themeFillTint="66"/>
                <w:lang w:eastAsia="pt-BR"/>
              </w:rPr>
              <w:t>procedimento de licenciamento ambiental</w:t>
            </w:r>
            <w:r w:rsidRPr="006D3AB6">
              <w:rPr>
                <w:rFonts w:ascii="Book Antiqua" w:eastAsia="Times New Roman" w:hAnsi="Book Antiqua" w:cs="Times New Roman"/>
                <w:b/>
                <w:bCs/>
                <w:color w:val="000000"/>
                <w:sz w:val="19"/>
                <w:szCs w:val="19"/>
                <w:lang w:eastAsia="pt-BR"/>
              </w:rPr>
              <w:t xml:space="preserve"> </w:t>
            </w:r>
            <w:r w:rsidRPr="001349FD">
              <w:rPr>
                <w:rFonts w:ascii="Book Antiqua" w:eastAsia="Times New Roman" w:hAnsi="Book Antiqua" w:cs="Times New Roman"/>
                <w:b/>
                <w:bCs/>
                <w:color w:val="000000"/>
                <w:sz w:val="19"/>
                <w:szCs w:val="19"/>
                <w:highlight w:val="green"/>
                <w:lang w:eastAsia="pt-BR"/>
              </w:rPr>
              <w:t>deverá constar</w:t>
            </w:r>
            <w:r w:rsidRPr="006D3AB6">
              <w:rPr>
                <w:rFonts w:ascii="Book Antiqua" w:eastAsia="Times New Roman" w:hAnsi="Book Antiqua" w:cs="Times New Roman"/>
                <w:b/>
                <w:bCs/>
                <w:color w:val="000000"/>
                <w:sz w:val="19"/>
                <w:szCs w:val="19"/>
                <w:lang w:eastAsia="pt-BR"/>
              </w:rPr>
              <w:t xml:space="preserve">, </w:t>
            </w:r>
            <w:r w:rsidRPr="006D3AB6">
              <w:rPr>
                <w:rFonts w:ascii="Book Antiqua" w:eastAsia="Times New Roman" w:hAnsi="Book Antiqua" w:cs="Times New Roman"/>
                <w:b/>
                <w:bCs/>
                <w:color w:val="000000"/>
                <w:sz w:val="19"/>
                <w:szCs w:val="19"/>
                <w:highlight w:val="cyan"/>
                <w:lang w:eastAsia="pt-BR"/>
              </w:rPr>
              <w:t>obrigatoriamente</w:t>
            </w:r>
            <w:r w:rsidRPr="006D3AB6">
              <w:rPr>
                <w:rFonts w:ascii="Book Antiqua" w:eastAsia="Times New Roman" w:hAnsi="Book Antiqua" w:cs="Times New Roman"/>
                <w:b/>
                <w:bCs/>
                <w:color w:val="000000"/>
                <w:sz w:val="19"/>
                <w:szCs w:val="19"/>
                <w:lang w:eastAsia="pt-BR"/>
              </w:rPr>
              <w:t xml:space="preserve">, a </w:t>
            </w:r>
            <w:r w:rsidRPr="001349FD">
              <w:rPr>
                <w:rFonts w:ascii="Book Antiqua" w:eastAsia="Times New Roman" w:hAnsi="Book Antiqua" w:cs="Times New Roman"/>
                <w:b/>
                <w:bCs/>
                <w:color w:val="000000"/>
                <w:sz w:val="19"/>
                <w:szCs w:val="19"/>
                <w:highlight w:val="yellow"/>
                <w:lang w:eastAsia="pt-BR"/>
              </w:rPr>
              <w:t>certidão da Prefeitura Municipal</w:t>
            </w:r>
            <w:r w:rsidRPr="006D3AB6">
              <w:rPr>
                <w:rFonts w:ascii="Book Antiqua" w:eastAsia="Times New Roman" w:hAnsi="Book Antiqua" w:cs="Times New Roman"/>
                <w:b/>
                <w:bCs/>
                <w:color w:val="000000"/>
                <w:sz w:val="19"/>
                <w:szCs w:val="19"/>
                <w:lang w:eastAsia="pt-BR"/>
              </w:rPr>
              <w:t xml:space="preserve">, </w:t>
            </w:r>
            <w:r w:rsidRPr="001349FD">
              <w:rPr>
                <w:rFonts w:ascii="Book Antiqua" w:eastAsia="Times New Roman" w:hAnsi="Book Antiqua" w:cs="Times New Roman"/>
                <w:b/>
                <w:bCs/>
                <w:color w:val="000000"/>
                <w:sz w:val="19"/>
                <w:szCs w:val="19"/>
                <w:highlight w:val="green"/>
                <w:lang w:eastAsia="pt-BR"/>
              </w:rPr>
              <w:t>declarando</w:t>
            </w:r>
            <w:r w:rsidRPr="006D3AB6">
              <w:rPr>
                <w:rFonts w:ascii="Book Antiqua" w:eastAsia="Times New Roman" w:hAnsi="Book Antiqua" w:cs="Times New Roman"/>
                <w:b/>
                <w:bCs/>
                <w:color w:val="000000"/>
                <w:sz w:val="19"/>
                <w:szCs w:val="19"/>
                <w:lang w:eastAsia="pt-BR"/>
              </w:rPr>
              <w:t xml:space="preserve"> que </w:t>
            </w:r>
            <w:r w:rsidRPr="001349FD">
              <w:rPr>
                <w:rFonts w:ascii="Book Antiqua" w:eastAsia="Times New Roman" w:hAnsi="Book Antiqua" w:cs="Times New Roman"/>
                <w:b/>
                <w:bCs/>
                <w:color w:val="000000"/>
                <w:sz w:val="19"/>
                <w:szCs w:val="19"/>
                <w:highlight w:val="cyan"/>
                <w:lang w:eastAsia="pt-BR"/>
              </w:rPr>
              <w:t>o local</w:t>
            </w:r>
            <w:r w:rsidRPr="006D3AB6">
              <w:rPr>
                <w:rFonts w:ascii="Book Antiqua" w:eastAsia="Times New Roman" w:hAnsi="Book Antiqua" w:cs="Times New Roman"/>
                <w:b/>
                <w:bCs/>
                <w:color w:val="000000"/>
                <w:sz w:val="19"/>
                <w:szCs w:val="19"/>
                <w:lang w:eastAsia="pt-BR"/>
              </w:rPr>
              <w:t xml:space="preserve"> e </w:t>
            </w:r>
            <w:r w:rsidRPr="001349FD">
              <w:rPr>
                <w:rFonts w:ascii="Book Antiqua" w:eastAsia="Times New Roman" w:hAnsi="Book Antiqua" w:cs="Times New Roman"/>
                <w:b/>
                <w:bCs/>
                <w:color w:val="000000"/>
                <w:sz w:val="19"/>
                <w:szCs w:val="19"/>
                <w:highlight w:val="cyan"/>
                <w:lang w:eastAsia="pt-BR"/>
              </w:rPr>
              <w:t>o tipo de empreendimento</w:t>
            </w:r>
            <w:r w:rsidRPr="006D3AB6">
              <w:rPr>
                <w:rFonts w:ascii="Book Antiqua" w:eastAsia="Times New Roman" w:hAnsi="Book Antiqua" w:cs="Times New Roman"/>
                <w:b/>
                <w:bCs/>
                <w:color w:val="000000"/>
                <w:sz w:val="19"/>
                <w:szCs w:val="19"/>
                <w:lang w:eastAsia="pt-BR"/>
              </w:rPr>
              <w:t xml:space="preserve"> ou</w:t>
            </w:r>
            <w:r w:rsidRPr="006D3AB6">
              <w:rPr>
                <w:rFonts w:ascii="Book Antiqua" w:eastAsia="Times New Roman" w:hAnsi="Book Antiqua" w:cs="Times New Roman"/>
                <w:b/>
                <w:bCs/>
                <w:i/>
                <w:iCs/>
                <w:color w:val="000000"/>
                <w:sz w:val="19"/>
                <w:szCs w:val="19"/>
                <w:lang w:eastAsia="pt-BR"/>
              </w:rPr>
              <w:t xml:space="preserve"> </w:t>
            </w:r>
            <w:r w:rsidRPr="001349FD">
              <w:rPr>
                <w:rFonts w:ascii="Book Antiqua" w:eastAsia="Times New Roman" w:hAnsi="Book Antiqua" w:cs="Times New Roman"/>
                <w:b/>
                <w:bCs/>
                <w:color w:val="000000"/>
                <w:sz w:val="19"/>
                <w:szCs w:val="19"/>
                <w:highlight w:val="cyan"/>
                <w:lang w:eastAsia="pt-BR"/>
              </w:rPr>
              <w:t>atividade</w:t>
            </w:r>
            <w:r w:rsidRPr="006D3AB6">
              <w:rPr>
                <w:rFonts w:ascii="Book Antiqua" w:eastAsia="Times New Roman" w:hAnsi="Book Antiqua" w:cs="Times New Roman"/>
                <w:b/>
                <w:bCs/>
                <w:color w:val="000000"/>
                <w:sz w:val="19"/>
                <w:szCs w:val="19"/>
                <w:lang w:eastAsia="pt-BR"/>
              </w:rPr>
              <w:t xml:space="preserve"> </w:t>
            </w:r>
            <w:r w:rsidRPr="001349FD">
              <w:rPr>
                <w:rFonts w:ascii="Book Antiqua" w:eastAsia="Times New Roman" w:hAnsi="Book Antiqua" w:cs="Times New Roman"/>
                <w:b/>
                <w:bCs/>
                <w:color w:val="000000"/>
                <w:sz w:val="19"/>
                <w:szCs w:val="19"/>
                <w:highlight w:val="green"/>
                <w:lang w:eastAsia="pt-BR"/>
              </w:rPr>
              <w:t>estão em conformidade</w:t>
            </w:r>
            <w:r w:rsidRPr="006D3AB6">
              <w:rPr>
                <w:rFonts w:ascii="Book Antiqua" w:eastAsia="Times New Roman" w:hAnsi="Book Antiqua" w:cs="Times New Roman"/>
                <w:b/>
                <w:bCs/>
                <w:color w:val="000000"/>
                <w:sz w:val="19"/>
                <w:szCs w:val="19"/>
                <w:lang w:eastAsia="pt-BR"/>
              </w:rPr>
              <w:t xml:space="preserve"> </w:t>
            </w:r>
            <w:r w:rsidRPr="001349FD">
              <w:rPr>
                <w:rFonts w:ascii="Book Antiqua" w:eastAsia="Times New Roman" w:hAnsi="Book Antiqua" w:cs="Times New Roman"/>
                <w:b/>
                <w:bCs/>
                <w:color w:val="000000"/>
                <w:sz w:val="19"/>
                <w:szCs w:val="19"/>
                <w:highlight w:val="yellow"/>
                <w:lang w:eastAsia="pt-BR"/>
              </w:rPr>
              <w:t>com a legislação aplicável</w:t>
            </w:r>
            <w:r w:rsidRPr="006D3AB6">
              <w:rPr>
                <w:rFonts w:ascii="Book Antiqua" w:eastAsia="Times New Roman" w:hAnsi="Book Antiqua" w:cs="Times New Roman"/>
                <w:b/>
                <w:bCs/>
                <w:color w:val="000000"/>
                <w:sz w:val="19"/>
                <w:szCs w:val="19"/>
                <w:lang w:eastAsia="pt-BR"/>
              </w:rPr>
              <w:t xml:space="preserve"> </w:t>
            </w:r>
            <w:r w:rsidRPr="001349FD">
              <w:rPr>
                <w:rFonts w:ascii="Book Antiqua" w:eastAsia="Times New Roman" w:hAnsi="Book Antiqua" w:cs="Times New Roman"/>
                <w:b/>
                <w:bCs/>
                <w:color w:val="000000"/>
                <w:sz w:val="19"/>
                <w:szCs w:val="19"/>
                <w:highlight w:val="cyan"/>
                <w:lang w:eastAsia="pt-BR"/>
              </w:rPr>
              <w:t>ao uso</w:t>
            </w:r>
            <w:r w:rsidRPr="006D3AB6">
              <w:rPr>
                <w:rFonts w:ascii="Book Antiqua" w:eastAsia="Times New Roman" w:hAnsi="Book Antiqua" w:cs="Times New Roman"/>
                <w:b/>
                <w:bCs/>
                <w:color w:val="000000"/>
                <w:sz w:val="19"/>
                <w:szCs w:val="19"/>
                <w:lang w:eastAsia="pt-BR"/>
              </w:rPr>
              <w:t xml:space="preserve"> e </w:t>
            </w:r>
            <w:r w:rsidRPr="001349FD">
              <w:rPr>
                <w:rFonts w:ascii="Book Antiqua" w:eastAsia="Times New Roman" w:hAnsi="Book Antiqua" w:cs="Times New Roman"/>
                <w:b/>
                <w:bCs/>
                <w:color w:val="000000"/>
                <w:sz w:val="19"/>
                <w:szCs w:val="19"/>
                <w:highlight w:val="cyan"/>
                <w:lang w:eastAsia="pt-BR"/>
              </w:rPr>
              <w:t>ocupação</w:t>
            </w:r>
            <w:r w:rsidRPr="006D3AB6">
              <w:rPr>
                <w:rFonts w:ascii="Book Antiqua" w:eastAsia="Times New Roman" w:hAnsi="Book Antiqua" w:cs="Times New Roman"/>
                <w:b/>
                <w:bCs/>
                <w:color w:val="000000"/>
                <w:sz w:val="19"/>
                <w:szCs w:val="19"/>
                <w:lang w:eastAsia="pt-BR"/>
              </w:rPr>
              <w:t xml:space="preserve"> </w:t>
            </w:r>
            <w:r w:rsidRPr="001349FD">
              <w:rPr>
                <w:rFonts w:ascii="Book Antiqua" w:eastAsia="Times New Roman" w:hAnsi="Book Antiqua" w:cs="Times New Roman"/>
                <w:b/>
                <w:bCs/>
                <w:color w:val="000000"/>
                <w:sz w:val="19"/>
                <w:szCs w:val="19"/>
                <w:highlight w:val="yellow"/>
                <w:lang w:eastAsia="pt-BR"/>
              </w:rPr>
              <w:t>do solo</w:t>
            </w:r>
            <w:r w:rsidRPr="006D3AB6">
              <w:rPr>
                <w:rFonts w:ascii="Book Antiqua" w:eastAsia="Times New Roman" w:hAnsi="Book Antiqua" w:cs="Times New Roman"/>
                <w:b/>
                <w:bCs/>
                <w:color w:val="000000"/>
                <w:sz w:val="19"/>
                <w:szCs w:val="19"/>
                <w:lang w:eastAsia="pt-BR"/>
              </w:rPr>
              <w:t xml:space="preserve"> e, quando for o caso, a autorização para supressão de vegetação e a outorga para o uso da água, emitidas pelos órgãos competentes</w:t>
            </w:r>
            <w:r w:rsidRPr="004508A1">
              <w:rPr>
                <w:rFonts w:ascii="Book Antiqua" w:eastAsia="Times New Roman" w:hAnsi="Book Antiqua" w:cs="Times New Roman"/>
                <w:color w:val="000000"/>
                <w:sz w:val="18"/>
                <w:szCs w:val="18"/>
                <w:lang w:eastAsia="pt-BR"/>
              </w:rPr>
              <w:t>.</w:t>
            </w:r>
            <w:r w:rsidR="00847124" w:rsidRPr="004508A1">
              <w:rPr>
                <w:rFonts w:ascii="Book Antiqua" w:eastAsia="Times New Roman" w:hAnsi="Book Antiqua" w:cs="Times New Roman"/>
                <w:color w:val="000000"/>
                <w:sz w:val="18"/>
                <w:szCs w:val="18"/>
                <w:lang w:eastAsia="pt-BR"/>
              </w:rPr>
              <w:t xml:space="preserve"> </w:t>
            </w:r>
            <w:r w:rsidR="00847124" w:rsidRPr="004508A1">
              <w:rPr>
                <w:rFonts w:ascii="Book Antiqua" w:hAnsi="Book Antiqua" w:cs="Arial"/>
                <w:b/>
                <w:bCs/>
                <w:color w:val="FF0000"/>
                <w:sz w:val="16"/>
                <w:szCs w:val="16"/>
                <w:u w:val="single"/>
              </w:rPr>
              <w:t>(PGM-João Pessoa/PB-2018)</w:t>
            </w:r>
            <w:r w:rsidR="006D3AB6" w:rsidRPr="004508A1">
              <w:rPr>
                <w:rFonts w:ascii="Book Antiqua" w:eastAsia="Times New Roman" w:hAnsi="Book Antiqua" w:cs="Times New Roman"/>
                <w:color w:val="000000"/>
                <w:sz w:val="18"/>
                <w:szCs w:val="18"/>
                <w:lang w:eastAsia="pt-BR"/>
              </w:rPr>
              <w:t xml:space="preserve"> </w:t>
            </w:r>
            <w:r w:rsidR="006D3AB6" w:rsidRPr="004508A1">
              <w:rPr>
                <w:rFonts w:ascii="Book Antiqua" w:hAnsi="Book Antiqua"/>
                <w:b/>
                <w:color w:val="FF0000"/>
                <w:sz w:val="16"/>
                <w:szCs w:val="16"/>
                <w:u w:val="single"/>
              </w:rPr>
              <w:t>(MPSC-2021)</w:t>
            </w:r>
            <w:r w:rsidR="00E9619F" w:rsidRPr="004508A1">
              <w:rPr>
                <w:rFonts w:ascii="Book Antiqua" w:hAnsi="Book Antiqua"/>
                <w:b/>
                <w:color w:val="FF0000"/>
                <w:sz w:val="16"/>
                <w:szCs w:val="16"/>
              </w:rPr>
              <w:t xml:space="preserve"> </w:t>
            </w:r>
            <w:r w:rsidR="00E9619F" w:rsidRPr="004508A1">
              <w:rPr>
                <w:rFonts w:ascii="Book Antiqua" w:hAnsi="Book Antiqua"/>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9067"/>
            </w:tblGrid>
            <w:tr w:rsidR="006D3AB6" w:rsidRPr="00FA0F2D" w14:paraId="776D6A3C" w14:textId="77777777" w:rsidTr="00301263">
              <w:tc>
                <w:tcPr>
                  <w:tcW w:w="9067" w:type="dxa"/>
                  <w:shd w:val="clear" w:color="auto" w:fill="CCFFFF"/>
                </w:tcPr>
                <w:p w14:paraId="69AB9B30" w14:textId="147C3EDE" w:rsidR="006D3AB6" w:rsidRPr="00FA0F2D" w:rsidRDefault="006D3AB6" w:rsidP="006D3AB6">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MPSC-2021</w:t>
                  </w:r>
                  <w:r w:rsidRPr="00FA0F2D">
                    <w:rPr>
                      <w:rFonts w:ascii="Book Antiqua" w:eastAsia="Times New Roman" w:hAnsi="Book Antiqua" w:cs="Times New Roman"/>
                      <w:b/>
                      <w:color w:val="000000"/>
                      <w:sz w:val="19"/>
                      <w:szCs w:val="19"/>
                      <w:highlight w:val="yellow"/>
                      <w:lang w:eastAsia="pt-BR"/>
                    </w:rPr>
                    <w:t>-CESPE</w:t>
                  </w:r>
                  <w:r w:rsidRPr="00FA0F2D">
                    <w:rPr>
                      <w:rFonts w:ascii="Book Antiqua" w:eastAsia="Times New Roman" w:hAnsi="Book Antiqua" w:cs="Times New Roman"/>
                      <w:b/>
                      <w:color w:val="000000"/>
                      <w:sz w:val="19"/>
                      <w:szCs w:val="19"/>
                      <w:lang w:eastAsia="pt-BR"/>
                    </w:rPr>
                    <w:t xml:space="preserve">): </w:t>
                  </w:r>
                  <w:r w:rsidRPr="006D3AB6">
                    <w:rPr>
                      <w:rFonts w:ascii="Book Antiqua" w:eastAsia="Times New Roman" w:hAnsi="Book Antiqua" w:cs="Times New Roman"/>
                      <w:color w:val="000000"/>
                      <w:sz w:val="19"/>
                      <w:szCs w:val="19"/>
                      <w:lang w:eastAsia="pt-BR"/>
                    </w:rPr>
                    <w:t>Uma empresa pretende instalar, em determinado município, uma indústria que trabalhará com extração de cerâmica e produção de telhas. Para tanto, ela solicitou o licenciamento ambiental ao órgão de meio ambiente do estado.</w:t>
                  </w:r>
                  <w:r>
                    <w:rPr>
                      <w:rFonts w:ascii="Book Antiqua" w:eastAsia="Times New Roman" w:hAnsi="Book Antiqua" w:cs="Times New Roman"/>
                      <w:color w:val="000000"/>
                      <w:sz w:val="19"/>
                      <w:szCs w:val="19"/>
                      <w:lang w:eastAsia="pt-BR"/>
                    </w:rPr>
                    <w:t xml:space="preserve"> </w:t>
                  </w:r>
                  <w:r w:rsidRPr="006D3AB6">
                    <w:rPr>
                      <w:rFonts w:ascii="Book Antiqua" w:eastAsia="Times New Roman" w:hAnsi="Book Antiqua" w:cs="Times New Roman"/>
                      <w:color w:val="000000"/>
                      <w:sz w:val="19"/>
                      <w:szCs w:val="19"/>
                      <w:lang w:eastAsia="pt-BR"/>
                    </w:rPr>
                    <w:t>A respeito da situação hipotética apresentada e dos aspectos legais a ela relacionados, julgue o item a seguir</w:t>
                  </w:r>
                  <w:r>
                    <w:rPr>
                      <w:rFonts w:ascii="Book Antiqua" w:eastAsia="Times New Roman" w:hAnsi="Book Antiqua" w:cs="Times New Roman"/>
                      <w:color w:val="000000"/>
                      <w:sz w:val="19"/>
                      <w:szCs w:val="19"/>
                      <w:lang w:eastAsia="pt-BR"/>
                    </w:rPr>
                    <w:t xml:space="preserve">: </w:t>
                  </w:r>
                  <w:r w:rsidRPr="006D3AB6">
                    <w:rPr>
                      <w:rFonts w:ascii="Book Antiqua" w:eastAsia="Times New Roman" w:hAnsi="Book Antiqua" w:cs="Times New Roman"/>
                      <w:color w:val="000000"/>
                      <w:sz w:val="19"/>
                      <w:szCs w:val="19"/>
                      <w:lang w:eastAsia="pt-BR"/>
                    </w:rPr>
                    <w:t>Para que seja viável o licenciamento da atividade em questão, a prefeitura do município deverá declarar, mediante certidão, que o local e o tipo de empreendimento estão em conformidade com a legislação aplicável ao uso e à ocupação do solo</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lang w:eastAsia="pt-BR"/>
                    </w:rPr>
                    <w:t>BL: art. 1</w:t>
                  </w:r>
                  <w:r>
                    <w:rPr>
                      <w:rFonts w:ascii="Book Antiqua" w:eastAsia="Times New Roman" w:hAnsi="Book Antiqua" w:cs="Times New Roman"/>
                      <w:b/>
                      <w:color w:val="000000"/>
                      <w:sz w:val="19"/>
                      <w:szCs w:val="19"/>
                      <w:lang w:eastAsia="pt-BR"/>
                    </w:rPr>
                    <w:t>0</w:t>
                  </w:r>
                  <w:r w:rsidRPr="00FA0F2D">
                    <w:rPr>
                      <w:rFonts w:ascii="Book Antiqua" w:eastAsia="Times New Roman" w:hAnsi="Book Antiqua" w:cs="Times New Roman"/>
                      <w:b/>
                      <w:color w:val="000000"/>
                      <w:sz w:val="19"/>
                      <w:szCs w:val="19"/>
                      <w:lang w:eastAsia="pt-BR"/>
                    </w:rPr>
                    <w:t>, §</w:t>
                  </w:r>
                  <w:r>
                    <w:rPr>
                      <w:rFonts w:ascii="Book Antiqua" w:eastAsia="Times New Roman" w:hAnsi="Book Antiqua" w:cs="Times New Roman"/>
                      <w:b/>
                      <w:color w:val="000000"/>
                      <w:sz w:val="19"/>
                      <w:szCs w:val="19"/>
                      <w:lang w:eastAsia="pt-BR"/>
                    </w:rPr>
                    <w:t>1º</w:t>
                  </w:r>
                  <w:r w:rsidRPr="00FA0F2D">
                    <w:rPr>
                      <w:rFonts w:ascii="Book Antiqua" w:eastAsia="Times New Roman" w:hAnsi="Book Antiqua" w:cs="Times New Roman"/>
                      <w:b/>
                      <w:color w:val="000000"/>
                      <w:sz w:val="19"/>
                      <w:szCs w:val="19"/>
                      <w:lang w:eastAsia="pt-BR"/>
                    </w:rPr>
                    <w:t>, Res. 237/97 do Conama.</w:t>
                  </w:r>
                </w:p>
              </w:tc>
            </w:tr>
          </w:tbl>
          <w:p w14:paraId="36717D4F" w14:textId="143157A6"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6461DA">
              <w:rPr>
                <w:rFonts w:ascii="Book Antiqua" w:eastAsia="Times New Roman" w:hAnsi="Book Antiqua" w:cs="Times New Roman"/>
                <w:b/>
                <w:bCs/>
                <w:color w:val="000000"/>
                <w:sz w:val="19"/>
                <w:szCs w:val="19"/>
                <w:highlight w:val="magenta"/>
                <w:lang w:eastAsia="pt-BR"/>
              </w:rPr>
              <w:t>§ 2º</w:t>
            </w:r>
            <w:r w:rsidRPr="00FA0F2D">
              <w:rPr>
                <w:rFonts w:ascii="Book Antiqua" w:eastAsia="Times New Roman" w:hAnsi="Book Antiqua" w:cs="Times New Roman"/>
                <w:color w:val="000000"/>
                <w:sz w:val="19"/>
                <w:szCs w:val="19"/>
                <w:lang w:eastAsia="pt-BR"/>
              </w:rPr>
              <w:t xml:space="preserve"> - </w:t>
            </w:r>
            <w:r w:rsidRPr="006461DA">
              <w:rPr>
                <w:rFonts w:ascii="Book Antiqua" w:eastAsia="Times New Roman" w:hAnsi="Book Antiqua" w:cs="Times New Roman"/>
                <w:b/>
                <w:bCs/>
                <w:color w:val="000000"/>
                <w:sz w:val="19"/>
                <w:szCs w:val="19"/>
                <w:lang w:eastAsia="pt-BR"/>
              </w:rPr>
              <w:t>No caso de empreendimentos e atividades sujeitos ao estudo de impacto ambiental -</w:t>
            </w:r>
            <w:r w:rsidRPr="006461DA">
              <w:rPr>
                <w:rFonts w:ascii="Book Antiqua" w:eastAsia="Times New Roman" w:hAnsi="Book Antiqua" w:cs="Times New Roman"/>
                <w:b/>
                <w:bCs/>
                <w:i/>
                <w:iCs/>
                <w:color w:val="000000"/>
                <w:sz w:val="19"/>
                <w:szCs w:val="19"/>
                <w:lang w:eastAsia="pt-BR"/>
              </w:rPr>
              <w:t xml:space="preserve"> </w:t>
            </w:r>
            <w:r w:rsidRPr="006461DA">
              <w:rPr>
                <w:rFonts w:ascii="Book Antiqua" w:eastAsia="Times New Roman" w:hAnsi="Book Antiqua" w:cs="Times New Roman"/>
                <w:b/>
                <w:bCs/>
                <w:color w:val="000000"/>
                <w:sz w:val="19"/>
                <w:szCs w:val="19"/>
                <w:lang w:eastAsia="pt-BR"/>
              </w:rPr>
              <w:t xml:space="preserve">EIA, se verificada a necessidade de nova complementação em decorrência de esclarecimentos já prestados, </w:t>
            </w:r>
            <w:r w:rsidRPr="006461DA">
              <w:rPr>
                <w:rFonts w:ascii="Book Antiqua" w:eastAsia="Times New Roman" w:hAnsi="Book Antiqua" w:cs="Times New Roman"/>
                <w:b/>
                <w:bCs/>
                <w:color w:val="000000"/>
                <w:sz w:val="19"/>
                <w:szCs w:val="19"/>
                <w:lang w:eastAsia="pt-BR"/>
              </w:rPr>
              <w:lastRenderedPageBreak/>
              <w:t xml:space="preserve">conforme incisos IV e VI, o órgão ambiental competente, mediante decisão motivada e com a participação do empreendedor, </w:t>
            </w:r>
            <w:r w:rsidRPr="006461DA">
              <w:rPr>
                <w:rFonts w:ascii="Book Antiqua" w:eastAsia="Times New Roman" w:hAnsi="Book Antiqua" w:cs="Times New Roman"/>
                <w:b/>
                <w:bCs/>
                <w:color w:val="000000"/>
                <w:sz w:val="19"/>
                <w:szCs w:val="19"/>
                <w:highlight w:val="green"/>
                <w:lang w:eastAsia="pt-BR"/>
              </w:rPr>
              <w:t>poderá formular</w:t>
            </w:r>
            <w:r w:rsidRPr="006461DA">
              <w:rPr>
                <w:rFonts w:ascii="Book Antiqua" w:eastAsia="Times New Roman" w:hAnsi="Book Antiqua" w:cs="Times New Roman"/>
                <w:b/>
                <w:bCs/>
                <w:color w:val="000000"/>
                <w:sz w:val="19"/>
                <w:szCs w:val="19"/>
                <w:lang w:eastAsia="pt-BR"/>
              </w:rPr>
              <w:t xml:space="preserve"> </w:t>
            </w:r>
            <w:r w:rsidRPr="006461DA">
              <w:rPr>
                <w:rFonts w:ascii="Book Antiqua" w:eastAsia="Times New Roman" w:hAnsi="Book Antiqua" w:cs="Times New Roman"/>
                <w:b/>
                <w:bCs/>
                <w:color w:val="000000"/>
                <w:sz w:val="19"/>
                <w:szCs w:val="19"/>
                <w:highlight w:val="cyan"/>
                <w:lang w:eastAsia="pt-BR"/>
              </w:rPr>
              <w:t>novo pedido de complementação</w:t>
            </w:r>
            <w:r w:rsidRPr="004508A1">
              <w:rPr>
                <w:rFonts w:ascii="Book Antiqua" w:eastAsia="Times New Roman" w:hAnsi="Book Antiqua" w:cs="Times New Roman"/>
                <w:b/>
                <w:bCs/>
                <w:color w:val="000000"/>
                <w:sz w:val="18"/>
                <w:szCs w:val="18"/>
                <w:lang w:eastAsia="pt-BR"/>
              </w:rPr>
              <w:t>.</w:t>
            </w:r>
            <w:r w:rsidR="006461DA" w:rsidRPr="004508A1">
              <w:rPr>
                <w:rFonts w:ascii="Book Antiqua" w:eastAsia="Times New Roman" w:hAnsi="Book Antiqua" w:cs="Times New Roman"/>
                <w:b/>
                <w:bCs/>
                <w:color w:val="000000"/>
                <w:sz w:val="18"/>
                <w:szCs w:val="18"/>
                <w:lang w:eastAsia="pt-BR"/>
              </w:rPr>
              <w:t xml:space="preserve"> </w:t>
            </w:r>
            <w:r w:rsidR="006461DA" w:rsidRPr="004508A1">
              <w:rPr>
                <w:rFonts w:ascii="Book Antiqua" w:hAnsi="Book Antiqua"/>
                <w:b/>
                <w:bCs/>
                <w:color w:val="FF0000"/>
                <w:sz w:val="16"/>
                <w:szCs w:val="16"/>
                <w:u w:val="single"/>
              </w:rPr>
              <w:t>(TJMA-2022)</w:t>
            </w:r>
          </w:p>
          <w:p w14:paraId="3AE121DB" w14:textId="7EA59BF7"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FA0F2D">
              <w:rPr>
                <w:rFonts w:ascii="Book Antiqua" w:eastAsia="Times New Roman" w:hAnsi="Book Antiqua" w:cs="Times New Roman"/>
                <w:b/>
                <w:color w:val="000000"/>
                <w:sz w:val="19"/>
                <w:szCs w:val="19"/>
                <w:highlight w:val="magenta"/>
                <w:lang w:eastAsia="pt-BR"/>
              </w:rPr>
              <w:t>Art. 11</w:t>
            </w:r>
            <w:r w:rsidRPr="00FA0F2D">
              <w:rPr>
                <w:rFonts w:ascii="Book Antiqua" w:eastAsia="Times New Roman" w:hAnsi="Book Antiqua" w:cs="Times New Roman"/>
                <w:color w:val="000000"/>
                <w:sz w:val="19"/>
                <w:szCs w:val="19"/>
                <w:lang w:eastAsia="pt-BR"/>
              </w:rPr>
              <w:t xml:space="preserve"> - Os </w:t>
            </w:r>
            <w:r w:rsidRPr="00FA0F2D">
              <w:rPr>
                <w:rFonts w:ascii="Book Antiqua" w:eastAsia="Times New Roman" w:hAnsi="Book Antiqua" w:cs="Times New Roman"/>
                <w:b/>
                <w:color w:val="000000"/>
                <w:sz w:val="19"/>
                <w:szCs w:val="19"/>
                <w:highlight w:val="cyan"/>
                <w:lang w:eastAsia="pt-BR"/>
              </w:rPr>
              <w:t>estudos necessários</w:t>
            </w:r>
            <w:r w:rsidRPr="00FA0F2D">
              <w:rPr>
                <w:rFonts w:ascii="Book Antiqua" w:eastAsia="Times New Roman" w:hAnsi="Book Antiqua" w:cs="Times New Roman"/>
                <w:color w:val="000000"/>
                <w:sz w:val="19"/>
                <w:szCs w:val="19"/>
                <w:lang w:eastAsia="pt-BR"/>
              </w:rPr>
              <w:t xml:space="preserve"> ao</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b/>
                <w:color w:val="000000"/>
                <w:sz w:val="19"/>
                <w:szCs w:val="19"/>
                <w:shd w:val="clear" w:color="auto" w:fill="F7CAAC" w:themeFill="accent2" w:themeFillTint="66"/>
                <w:lang w:eastAsia="pt-BR"/>
              </w:rPr>
              <w:t>processo de licenciamento</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highlight w:val="green"/>
                <w:lang w:eastAsia="pt-BR"/>
              </w:rPr>
              <w:t>deverão ser realizados</w:t>
            </w:r>
            <w:r w:rsidRPr="00FA0F2D">
              <w:rPr>
                <w:rFonts w:ascii="Book Antiqua" w:eastAsia="Times New Roman" w:hAnsi="Book Antiqua" w:cs="Times New Roman"/>
                <w:color w:val="000000"/>
                <w:sz w:val="19"/>
                <w:szCs w:val="19"/>
                <w:lang w:eastAsia="pt-BR"/>
              </w:rPr>
              <w:t xml:space="preserve"> por </w:t>
            </w:r>
            <w:r w:rsidRPr="00FA0F2D">
              <w:rPr>
                <w:rFonts w:ascii="Book Antiqua" w:eastAsia="Times New Roman" w:hAnsi="Book Antiqua" w:cs="Times New Roman"/>
                <w:b/>
                <w:color w:val="000000"/>
                <w:sz w:val="19"/>
                <w:szCs w:val="19"/>
                <w:highlight w:val="yellow"/>
                <w:lang w:eastAsia="pt-BR"/>
              </w:rPr>
              <w:t>profissionais legalmente habilitados</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highlight w:val="cyan"/>
                <w:lang w:eastAsia="pt-BR"/>
              </w:rPr>
              <w:t>às expensas</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yellow"/>
                <w:lang w:eastAsia="pt-BR"/>
              </w:rPr>
              <w:t>do empreendedor</w:t>
            </w:r>
            <w:r w:rsidRPr="004508A1">
              <w:rPr>
                <w:rFonts w:ascii="Book Antiqua" w:eastAsia="Times New Roman" w:hAnsi="Book Antiqua" w:cs="Times New Roman"/>
                <w:color w:val="000000"/>
                <w:sz w:val="16"/>
                <w:szCs w:val="16"/>
                <w:lang w:eastAsia="pt-BR"/>
              </w:rPr>
              <w:t>.</w:t>
            </w:r>
            <w:r w:rsidR="009667B5" w:rsidRPr="004508A1">
              <w:rPr>
                <w:rFonts w:ascii="Book Antiqua" w:eastAsia="Times New Roman" w:hAnsi="Book Antiqua" w:cs="Times New Roman"/>
                <w:color w:val="000000"/>
                <w:sz w:val="16"/>
                <w:szCs w:val="16"/>
                <w:lang w:eastAsia="pt-BR"/>
              </w:rPr>
              <w:t xml:space="preserve"> </w:t>
            </w:r>
            <w:r w:rsidR="009667B5" w:rsidRPr="004508A1">
              <w:rPr>
                <w:rFonts w:ascii="Book Antiqua" w:eastAsia="Times New Roman" w:hAnsi="Book Antiqua" w:cs="Times New Roman"/>
                <w:b/>
                <w:color w:val="FF0000"/>
                <w:sz w:val="16"/>
                <w:szCs w:val="16"/>
                <w:u w:val="single"/>
                <w:lang w:eastAsia="pt-BR"/>
              </w:rPr>
              <w:t>(TJPB-2011)</w:t>
            </w:r>
            <w:r w:rsidR="008079EC" w:rsidRPr="004508A1">
              <w:rPr>
                <w:rFonts w:ascii="Book Antiqua" w:eastAsia="Times New Roman" w:hAnsi="Book Antiqua" w:cs="Times New Roman"/>
                <w:b/>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1327DC" w:rsidRPr="004508A1">
              <w:rPr>
                <w:rFonts w:ascii="Book Antiqua" w:eastAsia="Times New Roman" w:hAnsi="Book Antiqua" w:cs="Times New Roman"/>
                <w:b/>
                <w:bCs/>
                <w:color w:val="FF0000"/>
                <w:sz w:val="16"/>
                <w:szCs w:val="16"/>
                <w:lang w:eastAsia="pt-BR"/>
              </w:rPr>
              <w:t xml:space="preserve"> </w:t>
            </w:r>
            <w:r w:rsidR="001327DC" w:rsidRPr="004508A1">
              <w:rPr>
                <w:rFonts w:ascii="Book Antiqua" w:eastAsia="Times New Roman" w:hAnsi="Book Antiqua" w:cs="Times New Roman"/>
                <w:b/>
                <w:bCs/>
                <w:color w:val="FF0000"/>
                <w:sz w:val="16"/>
                <w:szCs w:val="16"/>
                <w:u w:val="single"/>
                <w:lang w:eastAsia="pt-BR"/>
              </w:rPr>
              <w:t>(PGEMG-2012)</w:t>
            </w:r>
            <w:r w:rsidR="00CA34ED" w:rsidRPr="004508A1">
              <w:rPr>
                <w:rFonts w:ascii="Book Antiqua" w:eastAsia="Times New Roman" w:hAnsi="Book Antiqua" w:cs="Times New Roman"/>
                <w:b/>
                <w:color w:val="FF0000"/>
                <w:sz w:val="16"/>
                <w:szCs w:val="16"/>
                <w:lang w:eastAsia="pt-BR"/>
              </w:rPr>
              <w:t xml:space="preserve"> </w:t>
            </w:r>
            <w:r w:rsidR="008B5999" w:rsidRPr="004508A1">
              <w:rPr>
                <w:rFonts w:ascii="Book Antiqua" w:eastAsia="Times New Roman" w:hAnsi="Book Antiqua" w:cs="Times New Roman"/>
                <w:b/>
                <w:color w:val="FF0000"/>
                <w:sz w:val="16"/>
                <w:szCs w:val="16"/>
                <w:u w:val="single"/>
                <w:lang w:eastAsia="pt-BR"/>
              </w:rPr>
              <w:t>(TJRN-2013)</w:t>
            </w:r>
            <w:r w:rsidR="00120045" w:rsidRPr="004508A1">
              <w:rPr>
                <w:rFonts w:ascii="Book Antiqua" w:eastAsia="Times New Roman" w:hAnsi="Book Antiqua" w:cs="Times New Roman"/>
                <w:b/>
                <w:color w:val="FF0000"/>
                <w:sz w:val="16"/>
                <w:szCs w:val="16"/>
                <w:lang w:eastAsia="pt-BR"/>
              </w:rPr>
              <w:t xml:space="preserve"> </w:t>
            </w:r>
            <w:r w:rsidR="00120045" w:rsidRPr="004508A1">
              <w:rPr>
                <w:rFonts w:ascii="Book Antiqua" w:eastAsia="Times New Roman" w:hAnsi="Book Antiqua" w:cs="Times New Roman"/>
                <w:b/>
                <w:bCs/>
                <w:color w:val="FF0000"/>
                <w:sz w:val="16"/>
                <w:szCs w:val="16"/>
                <w:u w:val="single"/>
                <w:lang w:eastAsia="pt-BR"/>
              </w:rPr>
              <w:t>(MPES-2013)</w:t>
            </w:r>
            <w:r w:rsidR="00336890" w:rsidRPr="004508A1">
              <w:rPr>
                <w:rFonts w:ascii="Book Antiqua" w:eastAsia="Times New Roman" w:hAnsi="Book Antiqua" w:cs="Times New Roman"/>
                <w:b/>
                <w:color w:val="FF0000"/>
                <w:sz w:val="16"/>
                <w:szCs w:val="16"/>
                <w:lang w:eastAsia="pt-BR"/>
              </w:rPr>
              <w:t xml:space="preserve"> </w:t>
            </w:r>
            <w:r w:rsidR="00336890" w:rsidRPr="004508A1">
              <w:rPr>
                <w:rFonts w:ascii="Book Antiqua" w:eastAsia="Times New Roman" w:hAnsi="Book Antiqua" w:cs="Times New Roman"/>
                <w:b/>
                <w:bCs/>
                <w:color w:val="FF0000"/>
                <w:sz w:val="16"/>
                <w:szCs w:val="16"/>
                <w:u w:val="single"/>
                <w:lang w:eastAsia="pt-BR"/>
              </w:rPr>
              <w:t>(TJPR-2014)</w:t>
            </w:r>
            <w:r w:rsidR="003B2559" w:rsidRPr="004508A1">
              <w:rPr>
                <w:rFonts w:ascii="Book Antiqua" w:eastAsia="Times New Roman" w:hAnsi="Book Antiqua" w:cs="Times New Roman"/>
                <w:b/>
                <w:bCs/>
                <w:color w:val="FF0000"/>
                <w:sz w:val="16"/>
                <w:szCs w:val="16"/>
                <w:lang w:eastAsia="pt-BR"/>
              </w:rPr>
              <w:t xml:space="preserve"> </w:t>
            </w:r>
            <w:r w:rsidR="003B2559" w:rsidRPr="004508A1">
              <w:rPr>
                <w:rFonts w:ascii="Book Antiqua" w:hAnsi="Book Antiqua"/>
                <w:b/>
                <w:bCs/>
                <w:color w:val="FF0000"/>
                <w:sz w:val="16"/>
                <w:szCs w:val="16"/>
                <w:u w:val="single"/>
              </w:rPr>
              <w:t>(TRF5-2011/2015)</w:t>
            </w:r>
            <w:r w:rsidR="001327DC" w:rsidRPr="004508A1">
              <w:rPr>
                <w:rFonts w:ascii="Book Antiqua" w:hAnsi="Book Antiqua"/>
                <w:b/>
                <w:bCs/>
                <w:color w:val="FF0000"/>
                <w:sz w:val="16"/>
                <w:szCs w:val="16"/>
              </w:rPr>
              <w:t xml:space="preserve"> </w:t>
            </w:r>
            <w:r w:rsidR="001327DC" w:rsidRPr="004508A1">
              <w:rPr>
                <w:rFonts w:ascii="Book Antiqua" w:hAnsi="Book Antiqua"/>
                <w:b/>
                <w:bCs/>
                <w:color w:val="FF0000"/>
                <w:sz w:val="16"/>
                <w:szCs w:val="16"/>
                <w:u w:val="single"/>
              </w:rPr>
              <w:t>(TRF1-2015)</w:t>
            </w:r>
            <w:r w:rsidR="000025DA" w:rsidRPr="004508A1">
              <w:rPr>
                <w:rFonts w:ascii="Book Antiqua" w:eastAsia="Times New Roman" w:hAnsi="Book Antiqua" w:cs="Times New Roman"/>
                <w:color w:val="000000"/>
                <w:sz w:val="16"/>
                <w:szCs w:val="16"/>
                <w:lang w:eastAsia="pt-BR"/>
              </w:rPr>
              <w:t xml:space="preserve"> </w:t>
            </w:r>
            <w:r w:rsidR="000025DA" w:rsidRPr="004508A1">
              <w:rPr>
                <w:rFonts w:ascii="Book Antiqua" w:eastAsia="Times New Roman" w:hAnsi="Book Antiqua" w:cs="Times New Roman"/>
                <w:b/>
                <w:color w:val="FF0000"/>
                <w:sz w:val="16"/>
                <w:szCs w:val="16"/>
                <w:u w:val="single"/>
                <w:lang w:eastAsia="pt-BR"/>
              </w:rPr>
              <w:t>(TJRS-2016)</w:t>
            </w:r>
            <w:r w:rsidR="00CA732A" w:rsidRPr="004508A1">
              <w:rPr>
                <w:rFonts w:ascii="Book Antiqua" w:eastAsia="Times New Roman" w:hAnsi="Book Antiqua" w:cs="Times New Roman"/>
                <w:b/>
                <w:color w:val="FF0000"/>
                <w:sz w:val="16"/>
                <w:szCs w:val="16"/>
                <w:lang w:eastAsia="pt-BR"/>
              </w:rPr>
              <w:t xml:space="preserve"> </w:t>
            </w:r>
            <w:r w:rsidR="00CA732A" w:rsidRPr="004508A1">
              <w:rPr>
                <w:rFonts w:ascii="Book Antiqua" w:eastAsia="Times New Roman" w:hAnsi="Book Antiqua" w:cs="Arial"/>
                <w:b/>
                <w:bCs/>
                <w:color w:val="FF0000"/>
                <w:sz w:val="16"/>
                <w:szCs w:val="16"/>
                <w:u w:val="single"/>
                <w:lang w:eastAsia="pt-BR"/>
              </w:rPr>
              <w:t>(TRF2-2017)</w:t>
            </w:r>
            <w:r w:rsidR="00797917" w:rsidRPr="004508A1">
              <w:rPr>
                <w:rFonts w:ascii="Book Antiqua" w:eastAsia="Times New Roman" w:hAnsi="Book Antiqua" w:cs="Arial"/>
                <w:b/>
                <w:bCs/>
                <w:color w:val="FF0000"/>
                <w:sz w:val="16"/>
                <w:szCs w:val="16"/>
                <w:lang w:eastAsia="pt-BR"/>
              </w:rPr>
              <w:t xml:space="preserve"> </w:t>
            </w:r>
            <w:r w:rsidR="00797917" w:rsidRPr="004508A1">
              <w:rPr>
                <w:rFonts w:ascii="Book Antiqua" w:hAnsi="Book Antiqua"/>
                <w:b/>
                <w:bCs/>
                <w:color w:val="FF0000"/>
                <w:sz w:val="16"/>
                <w:szCs w:val="16"/>
                <w:u w:val="single"/>
              </w:rPr>
              <w:t>(PGM-BH/MG-2017)</w:t>
            </w:r>
            <w:r w:rsidR="001327DC" w:rsidRPr="004508A1">
              <w:rPr>
                <w:rFonts w:ascii="Book Antiqua" w:eastAsia="Times New Roman" w:hAnsi="Book Antiqua" w:cs="Arial"/>
                <w:b/>
                <w:bCs/>
                <w:color w:val="FF0000"/>
                <w:sz w:val="16"/>
                <w:szCs w:val="16"/>
                <w:lang w:eastAsia="pt-BR"/>
              </w:rPr>
              <w:t xml:space="preserve"> </w:t>
            </w:r>
            <w:r w:rsidR="001327DC" w:rsidRPr="004508A1">
              <w:rPr>
                <w:rFonts w:ascii="Book Antiqua" w:eastAsia="Times New Roman" w:hAnsi="Book Antiqua" w:cs="Arial"/>
                <w:b/>
                <w:bCs/>
                <w:color w:val="FF0000"/>
                <w:sz w:val="16"/>
                <w:szCs w:val="16"/>
                <w:u w:val="single"/>
                <w:lang w:eastAsia="pt-BR"/>
              </w:rPr>
              <w:t>(TJPA-2019)</w:t>
            </w:r>
            <w:r w:rsidR="009556E1" w:rsidRPr="004508A1">
              <w:rPr>
                <w:rFonts w:ascii="Book Antiqua" w:eastAsia="Times New Roman" w:hAnsi="Book Antiqua" w:cs="Arial"/>
                <w:b/>
                <w:bCs/>
                <w:color w:val="FF0000"/>
                <w:sz w:val="16"/>
                <w:szCs w:val="16"/>
                <w:lang w:eastAsia="pt-BR"/>
              </w:rPr>
              <w:t xml:space="preserve"> </w:t>
            </w:r>
            <w:r w:rsidR="009556E1" w:rsidRPr="004508A1">
              <w:rPr>
                <w:rFonts w:ascii="Book Antiqua" w:eastAsia="Times New Roman" w:hAnsi="Book Antiqua" w:cs="Arial"/>
                <w:b/>
                <w:bCs/>
                <w:color w:val="FF0000"/>
                <w:sz w:val="16"/>
                <w:szCs w:val="16"/>
                <w:u w:val="single"/>
                <w:lang w:eastAsia="pt-BR"/>
              </w:rPr>
              <w:t>(PGM-Campo Grande/MS-2019)</w:t>
            </w:r>
            <w:r w:rsidR="00E96829" w:rsidRPr="004508A1">
              <w:rPr>
                <w:rFonts w:ascii="Book Antiqua" w:eastAsia="Times New Roman" w:hAnsi="Book Antiqua" w:cs="Arial"/>
                <w:b/>
                <w:bCs/>
                <w:color w:val="FF0000"/>
                <w:sz w:val="16"/>
                <w:szCs w:val="16"/>
                <w:lang w:eastAsia="pt-BR"/>
              </w:rPr>
              <w:t xml:space="preserve"> </w:t>
            </w:r>
            <w:r w:rsidR="00E96829" w:rsidRPr="004508A1">
              <w:rPr>
                <w:rFonts w:ascii="Book Antiqua" w:hAnsi="Book Antiqua"/>
                <w:b/>
                <w:color w:val="FF0000"/>
                <w:sz w:val="16"/>
                <w:szCs w:val="16"/>
                <w:u w:val="single"/>
              </w:rPr>
              <w:t>(PCPA-2021)</w:t>
            </w:r>
            <w:r w:rsidR="008E249E">
              <w:rPr>
                <w:rFonts w:ascii="Book Antiqua" w:hAnsi="Book Antiqua"/>
                <w:b/>
                <w:color w:val="FF0000"/>
                <w:sz w:val="16"/>
                <w:szCs w:val="16"/>
              </w:rPr>
              <w:t xml:space="preserve"> </w:t>
            </w:r>
            <w:r w:rsidR="008E249E">
              <w:rPr>
                <w:rFonts w:ascii="Book Antiqua" w:eastAsia="Times New Roman" w:hAnsi="Book Antiqua" w:cs="Times New Roman"/>
                <w:b/>
                <w:color w:val="FF0000"/>
                <w:sz w:val="16"/>
                <w:szCs w:val="16"/>
                <w:u w:val="single"/>
                <w:lang w:eastAsia="pt-BR"/>
              </w:rPr>
              <w:t>(MPRJ-2022)</w:t>
            </w:r>
            <w:r w:rsidR="00F91DA6" w:rsidRPr="004508A1">
              <w:rPr>
                <w:rFonts w:ascii="Book Antiqua" w:hAnsi="Book Antiqua"/>
                <w:b/>
                <w:color w:val="FF0000"/>
                <w:sz w:val="16"/>
                <w:szCs w:val="16"/>
              </w:rPr>
              <w:t xml:space="preserve"> </w:t>
            </w:r>
            <w:bookmarkStart w:id="20" w:name="_Hlk134107906"/>
            <w:r w:rsidR="00F91DA6" w:rsidRPr="004508A1">
              <w:rPr>
                <w:rFonts w:ascii="Book Antiqua" w:hAnsi="Book Antiqua"/>
                <w:b/>
                <w:color w:val="FF0000"/>
                <w:sz w:val="16"/>
                <w:szCs w:val="16"/>
                <w:u w:val="single"/>
              </w:rPr>
              <w:t>(MPSC-2021/2023)</w:t>
            </w:r>
            <w:bookmarkEnd w:id="20"/>
          </w:p>
          <w:p w14:paraId="69DCA672" w14:textId="6A0495CC" w:rsidR="00F213A3" w:rsidRPr="004508A1" w:rsidRDefault="00F213A3" w:rsidP="008B5999">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b/>
                <w:color w:val="000000"/>
                <w:sz w:val="19"/>
                <w:szCs w:val="19"/>
                <w:highlight w:val="magenta"/>
                <w:lang w:eastAsia="pt-BR"/>
              </w:rPr>
              <w:t>Parágrafo único</w:t>
            </w:r>
            <w:r w:rsidRPr="00FA0F2D">
              <w:rPr>
                <w:rFonts w:ascii="Book Antiqua" w:eastAsia="Times New Roman" w:hAnsi="Book Antiqua" w:cs="Times New Roman"/>
                <w:color w:val="000000"/>
                <w:sz w:val="19"/>
                <w:szCs w:val="19"/>
                <w:lang w:eastAsia="pt-BR"/>
              </w:rPr>
              <w:t xml:space="preserve"> - O </w:t>
            </w:r>
            <w:r w:rsidRPr="00FA0F2D">
              <w:rPr>
                <w:rFonts w:ascii="Book Antiqua" w:eastAsia="Times New Roman" w:hAnsi="Book Antiqua" w:cs="Times New Roman"/>
                <w:b/>
                <w:color w:val="000000"/>
                <w:sz w:val="19"/>
                <w:szCs w:val="19"/>
                <w:highlight w:val="yellow"/>
                <w:lang w:eastAsia="pt-BR"/>
              </w:rPr>
              <w:t>empreendedor</w:t>
            </w:r>
            <w:r w:rsidRPr="00FA0F2D">
              <w:rPr>
                <w:rFonts w:ascii="Book Antiqua" w:eastAsia="Times New Roman" w:hAnsi="Book Antiqua" w:cs="Times New Roman"/>
                <w:color w:val="000000"/>
                <w:sz w:val="19"/>
                <w:szCs w:val="19"/>
                <w:lang w:eastAsia="pt-BR"/>
              </w:rPr>
              <w:t xml:space="preserve"> e os </w:t>
            </w:r>
            <w:r w:rsidRPr="00FA0F2D">
              <w:rPr>
                <w:rFonts w:ascii="Book Antiqua" w:eastAsia="Times New Roman" w:hAnsi="Book Antiqua" w:cs="Times New Roman"/>
                <w:b/>
                <w:color w:val="000000"/>
                <w:sz w:val="19"/>
                <w:szCs w:val="19"/>
                <w:highlight w:val="yellow"/>
                <w:lang w:eastAsia="pt-BR"/>
              </w:rPr>
              <w:t>profissionais</w:t>
            </w:r>
            <w:r w:rsidRPr="00FA0F2D">
              <w:rPr>
                <w:rFonts w:ascii="Book Antiqua" w:eastAsia="Times New Roman" w:hAnsi="Book Antiqua" w:cs="Times New Roman"/>
                <w:color w:val="000000"/>
                <w:sz w:val="19"/>
                <w:szCs w:val="19"/>
                <w:lang w:eastAsia="pt-BR"/>
              </w:rPr>
              <w:t xml:space="preserve"> que </w:t>
            </w:r>
            <w:r w:rsidRPr="00FA0F2D">
              <w:rPr>
                <w:rFonts w:ascii="Book Antiqua" w:eastAsia="Times New Roman" w:hAnsi="Book Antiqua" w:cs="Times New Roman"/>
                <w:b/>
                <w:color w:val="000000"/>
                <w:sz w:val="19"/>
                <w:szCs w:val="19"/>
                <w:highlight w:val="green"/>
                <w:lang w:eastAsia="pt-BR"/>
              </w:rPr>
              <w:t>subscrevem</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highlight w:val="cyan"/>
                <w:lang w:eastAsia="pt-BR"/>
              </w:rPr>
              <w:t>os estudos</w:t>
            </w:r>
            <w:r w:rsidRPr="00FA0F2D">
              <w:rPr>
                <w:rFonts w:ascii="Book Antiqua" w:eastAsia="Times New Roman" w:hAnsi="Book Antiqua" w:cs="Times New Roman"/>
                <w:color w:val="000000"/>
                <w:sz w:val="19"/>
                <w:szCs w:val="19"/>
                <w:lang w:eastAsia="pt-BR"/>
              </w:rPr>
              <w:t xml:space="preserve"> previstos no caput deste artigo</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b/>
                <w:color w:val="000000"/>
                <w:sz w:val="19"/>
                <w:szCs w:val="19"/>
                <w:highlight w:val="green"/>
                <w:lang w:eastAsia="pt-BR"/>
              </w:rPr>
              <w:t>serão responsáveis</w:t>
            </w:r>
            <w:r w:rsidRPr="00FA0F2D">
              <w:rPr>
                <w:rFonts w:ascii="Book Antiqua" w:eastAsia="Times New Roman" w:hAnsi="Book Antiqua" w:cs="Times New Roman"/>
                <w:color w:val="000000"/>
                <w:sz w:val="19"/>
                <w:szCs w:val="19"/>
                <w:lang w:eastAsia="pt-BR"/>
              </w:rPr>
              <w:t xml:space="preserve"> pelas </w:t>
            </w:r>
            <w:r w:rsidRPr="00FA0F2D">
              <w:rPr>
                <w:rFonts w:ascii="Book Antiqua" w:eastAsia="Times New Roman" w:hAnsi="Book Antiqua" w:cs="Times New Roman"/>
                <w:b/>
                <w:color w:val="000000"/>
                <w:sz w:val="19"/>
                <w:szCs w:val="19"/>
                <w:shd w:val="clear" w:color="auto" w:fill="F7CAAC" w:themeFill="accent2" w:themeFillTint="66"/>
                <w:lang w:eastAsia="pt-BR"/>
              </w:rPr>
              <w:t>informações apresentadas</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highlight w:val="green"/>
                <w:lang w:eastAsia="pt-BR"/>
              </w:rPr>
              <w:t>sujeitando-se</w:t>
            </w:r>
            <w:r w:rsidRPr="00FA0F2D">
              <w:rPr>
                <w:rFonts w:ascii="Book Antiqua" w:eastAsia="Times New Roman" w:hAnsi="Book Antiqua" w:cs="Times New Roman"/>
                <w:color w:val="000000"/>
                <w:sz w:val="19"/>
                <w:szCs w:val="19"/>
                <w:lang w:eastAsia="pt-BR"/>
              </w:rPr>
              <w:t xml:space="preserve"> às </w:t>
            </w:r>
            <w:r w:rsidRPr="00FA0F2D">
              <w:rPr>
                <w:rFonts w:ascii="Book Antiqua" w:eastAsia="Times New Roman" w:hAnsi="Book Antiqua" w:cs="Times New Roman"/>
                <w:b/>
                <w:color w:val="000000"/>
                <w:sz w:val="19"/>
                <w:szCs w:val="19"/>
                <w:highlight w:val="cyan"/>
                <w:lang w:eastAsia="pt-BR"/>
              </w:rPr>
              <w:t>sanções administrativas</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color w:val="000000"/>
                <w:sz w:val="19"/>
                <w:szCs w:val="19"/>
                <w:highlight w:val="cyan"/>
                <w:lang w:eastAsia="pt-BR"/>
              </w:rPr>
              <w:t>civis</w:t>
            </w:r>
            <w:r w:rsidRPr="00FA0F2D">
              <w:rPr>
                <w:rFonts w:ascii="Book Antiqua" w:eastAsia="Times New Roman" w:hAnsi="Book Antiqua" w:cs="Times New Roman"/>
                <w:color w:val="000000"/>
                <w:sz w:val="19"/>
                <w:szCs w:val="19"/>
                <w:lang w:eastAsia="pt-BR"/>
              </w:rPr>
              <w:t xml:space="preserve"> e </w:t>
            </w:r>
            <w:r w:rsidRPr="00FA0F2D">
              <w:rPr>
                <w:rFonts w:ascii="Book Antiqua" w:eastAsia="Times New Roman" w:hAnsi="Book Antiqua" w:cs="Times New Roman"/>
                <w:b/>
                <w:color w:val="000000"/>
                <w:sz w:val="19"/>
                <w:szCs w:val="19"/>
                <w:highlight w:val="cyan"/>
                <w:lang w:eastAsia="pt-BR"/>
              </w:rPr>
              <w:t>penais</w:t>
            </w:r>
            <w:r w:rsidRPr="004508A1">
              <w:rPr>
                <w:rFonts w:ascii="Book Antiqua" w:eastAsia="Times New Roman" w:hAnsi="Book Antiqua" w:cs="Times New Roman"/>
                <w:color w:val="000000"/>
                <w:sz w:val="16"/>
                <w:szCs w:val="16"/>
                <w:lang w:eastAsia="pt-BR"/>
              </w:rPr>
              <w:t>.</w:t>
            </w:r>
            <w:r w:rsidR="001327DC" w:rsidRPr="004508A1">
              <w:rPr>
                <w:rFonts w:ascii="Book Antiqua" w:eastAsia="Times New Roman" w:hAnsi="Book Antiqua" w:cs="Times New Roman"/>
                <w:color w:val="000000"/>
                <w:sz w:val="16"/>
                <w:szCs w:val="16"/>
                <w:lang w:eastAsia="pt-BR"/>
              </w:rPr>
              <w:t xml:space="preserve"> </w:t>
            </w:r>
            <w:r w:rsidR="001327DC" w:rsidRPr="004508A1">
              <w:rPr>
                <w:rFonts w:ascii="Book Antiqua" w:eastAsia="Times New Roman" w:hAnsi="Book Antiqua" w:cs="Times New Roman"/>
                <w:b/>
                <w:bCs/>
                <w:color w:val="FF0000"/>
                <w:sz w:val="16"/>
                <w:szCs w:val="16"/>
                <w:u w:val="single"/>
                <w:lang w:eastAsia="pt-BR"/>
              </w:rPr>
              <w:t>(TJPB-2011)</w:t>
            </w:r>
            <w:r w:rsidR="008079EC" w:rsidRPr="004508A1">
              <w:rPr>
                <w:rFonts w:ascii="Book Antiqua" w:eastAsia="Times New Roman" w:hAnsi="Book Antiqua" w:cs="Times New Roman"/>
                <w:color w:val="00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1327DC" w:rsidRPr="004508A1">
              <w:rPr>
                <w:rFonts w:ascii="Book Antiqua" w:eastAsia="Times New Roman" w:hAnsi="Book Antiqua" w:cs="Times New Roman"/>
                <w:b/>
                <w:bCs/>
                <w:color w:val="FF0000"/>
                <w:sz w:val="16"/>
                <w:szCs w:val="16"/>
                <w:lang w:eastAsia="pt-BR"/>
              </w:rPr>
              <w:t xml:space="preserve"> </w:t>
            </w:r>
            <w:r w:rsidR="001327DC" w:rsidRPr="004508A1">
              <w:rPr>
                <w:rFonts w:ascii="Book Antiqua" w:eastAsia="Times New Roman" w:hAnsi="Book Antiqua" w:cs="Times New Roman"/>
                <w:b/>
                <w:bCs/>
                <w:color w:val="FF0000"/>
                <w:sz w:val="16"/>
                <w:szCs w:val="16"/>
                <w:u w:val="single"/>
                <w:lang w:eastAsia="pt-BR"/>
              </w:rPr>
              <w:t>(PGEMG-2012)</w:t>
            </w:r>
            <w:r w:rsidR="00CA34ED" w:rsidRPr="004508A1">
              <w:rPr>
                <w:rFonts w:ascii="Book Antiqua" w:eastAsia="Times New Roman" w:hAnsi="Book Antiqua" w:cs="Times New Roman"/>
                <w:color w:val="000000"/>
                <w:sz w:val="16"/>
                <w:szCs w:val="16"/>
                <w:lang w:eastAsia="pt-BR"/>
              </w:rPr>
              <w:t xml:space="preserve"> </w:t>
            </w:r>
            <w:r w:rsidR="008B5999" w:rsidRPr="004508A1">
              <w:rPr>
                <w:rFonts w:ascii="Book Antiqua" w:eastAsia="Times New Roman" w:hAnsi="Book Antiqua" w:cs="Times New Roman"/>
                <w:b/>
                <w:color w:val="FF0000"/>
                <w:sz w:val="16"/>
                <w:szCs w:val="16"/>
                <w:u w:val="single"/>
                <w:lang w:eastAsia="pt-BR"/>
              </w:rPr>
              <w:t>(TJRN-2013)</w:t>
            </w:r>
            <w:r w:rsidR="00120045" w:rsidRPr="004508A1">
              <w:rPr>
                <w:rFonts w:ascii="Book Antiqua" w:eastAsia="Times New Roman" w:hAnsi="Book Antiqua" w:cs="Times New Roman"/>
                <w:b/>
                <w:color w:val="FF0000"/>
                <w:sz w:val="16"/>
                <w:szCs w:val="16"/>
                <w:lang w:eastAsia="pt-BR"/>
              </w:rPr>
              <w:t xml:space="preserve"> </w:t>
            </w:r>
            <w:r w:rsidR="00120045" w:rsidRPr="004508A1">
              <w:rPr>
                <w:rFonts w:ascii="Book Antiqua" w:eastAsia="Times New Roman" w:hAnsi="Book Antiqua" w:cs="Times New Roman"/>
                <w:b/>
                <w:bCs/>
                <w:color w:val="FF0000"/>
                <w:sz w:val="16"/>
                <w:szCs w:val="16"/>
                <w:u w:val="single"/>
                <w:lang w:eastAsia="pt-BR"/>
              </w:rPr>
              <w:t>(MPES-2013)</w:t>
            </w:r>
            <w:r w:rsidR="00D2698C" w:rsidRPr="004508A1">
              <w:rPr>
                <w:rFonts w:ascii="Book Antiqua" w:eastAsia="Times New Roman" w:hAnsi="Book Antiqua" w:cs="Times New Roman"/>
                <w:color w:val="000000"/>
                <w:sz w:val="16"/>
                <w:szCs w:val="16"/>
                <w:lang w:eastAsia="pt-BR"/>
              </w:rPr>
              <w:t xml:space="preserve"> </w:t>
            </w:r>
            <w:r w:rsidR="00D2698C" w:rsidRPr="004508A1">
              <w:rPr>
                <w:rFonts w:ascii="Book Antiqua" w:eastAsia="Times New Roman" w:hAnsi="Book Antiqua" w:cs="Times New Roman"/>
                <w:b/>
                <w:color w:val="FF0000"/>
                <w:sz w:val="16"/>
                <w:szCs w:val="16"/>
                <w:u w:val="single"/>
                <w:lang w:eastAsia="pt-BR"/>
              </w:rPr>
              <w:t>(TJPR-2010</w:t>
            </w:r>
            <w:r w:rsidR="00336890" w:rsidRPr="004508A1">
              <w:rPr>
                <w:rFonts w:ascii="Book Antiqua" w:eastAsia="Times New Roman" w:hAnsi="Book Antiqua" w:cs="Times New Roman"/>
                <w:b/>
                <w:color w:val="FF0000"/>
                <w:sz w:val="16"/>
                <w:szCs w:val="16"/>
                <w:u w:val="single"/>
                <w:lang w:eastAsia="pt-BR"/>
              </w:rPr>
              <w:t>/2014</w:t>
            </w:r>
            <w:r w:rsidR="00D2698C" w:rsidRPr="004508A1">
              <w:rPr>
                <w:rFonts w:ascii="Book Antiqua" w:eastAsia="Times New Roman" w:hAnsi="Book Antiqua" w:cs="Times New Roman"/>
                <w:b/>
                <w:color w:val="FF0000"/>
                <w:sz w:val="16"/>
                <w:szCs w:val="16"/>
                <w:u w:val="single"/>
                <w:lang w:eastAsia="pt-BR"/>
              </w:rPr>
              <w:t>)</w:t>
            </w:r>
            <w:r w:rsidR="003B2559" w:rsidRPr="004508A1">
              <w:rPr>
                <w:rFonts w:ascii="Book Antiqua" w:eastAsia="Times New Roman" w:hAnsi="Book Antiqua" w:cs="Times New Roman"/>
                <w:b/>
                <w:color w:val="FF0000"/>
                <w:sz w:val="16"/>
                <w:szCs w:val="16"/>
                <w:lang w:eastAsia="pt-BR"/>
              </w:rPr>
              <w:t xml:space="preserve"> </w:t>
            </w:r>
            <w:r w:rsidR="003B2559" w:rsidRPr="004508A1">
              <w:rPr>
                <w:rFonts w:ascii="Book Antiqua" w:hAnsi="Book Antiqua"/>
                <w:b/>
                <w:bCs/>
                <w:color w:val="FF0000"/>
                <w:sz w:val="16"/>
                <w:szCs w:val="16"/>
                <w:u w:val="single"/>
              </w:rPr>
              <w:t>(TRF5-2011/2015)</w:t>
            </w:r>
            <w:r w:rsidR="001327DC" w:rsidRPr="004508A1">
              <w:rPr>
                <w:rFonts w:ascii="Book Antiqua" w:hAnsi="Book Antiqua"/>
                <w:b/>
                <w:bCs/>
                <w:color w:val="FF0000"/>
                <w:sz w:val="16"/>
                <w:szCs w:val="16"/>
              </w:rPr>
              <w:t xml:space="preserve"> </w:t>
            </w:r>
            <w:r w:rsidR="001327DC" w:rsidRPr="004508A1">
              <w:rPr>
                <w:rFonts w:ascii="Book Antiqua" w:hAnsi="Book Antiqua"/>
                <w:b/>
                <w:bCs/>
                <w:color w:val="FF0000"/>
                <w:sz w:val="16"/>
                <w:szCs w:val="16"/>
                <w:u w:val="single"/>
              </w:rPr>
              <w:t>(TRF1-2015)</w:t>
            </w:r>
            <w:r w:rsidR="009D30D4" w:rsidRPr="004508A1">
              <w:rPr>
                <w:rFonts w:ascii="Book Antiqua" w:eastAsia="Times New Roman" w:hAnsi="Book Antiqua" w:cs="Times New Roman"/>
                <w:color w:val="000000"/>
                <w:sz w:val="16"/>
                <w:szCs w:val="16"/>
                <w:lang w:eastAsia="pt-BR"/>
              </w:rPr>
              <w:t xml:space="preserve"> </w:t>
            </w:r>
            <w:r w:rsidR="000025DA" w:rsidRPr="004508A1">
              <w:rPr>
                <w:rFonts w:ascii="Book Antiqua" w:eastAsia="Times New Roman" w:hAnsi="Book Antiqua" w:cs="Times New Roman"/>
                <w:b/>
                <w:color w:val="FF0000"/>
                <w:sz w:val="16"/>
                <w:szCs w:val="16"/>
                <w:u w:val="single"/>
                <w:lang w:eastAsia="pt-BR"/>
              </w:rPr>
              <w:t>(TJRS-2016)</w:t>
            </w:r>
            <w:r w:rsidR="00CA732A" w:rsidRPr="004508A1">
              <w:rPr>
                <w:rFonts w:ascii="Book Antiqua" w:eastAsia="Times New Roman" w:hAnsi="Book Antiqua" w:cs="Times New Roman"/>
                <w:b/>
                <w:color w:val="FF0000"/>
                <w:sz w:val="16"/>
                <w:szCs w:val="16"/>
                <w:lang w:eastAsia="pt-BR"/>
              </w:rPr>
              <w:t xml:space="preserve"> </w:t>
            </w:r>
            <w:r w:rsidR="00CA732A" w:rsidRPr="004508A1">
              <w:rPr>
                <w:rFonts w:ascii="Book Antiqua" w:eastAsia="Times New Roman" w:hAnsi="Book Antiqua" w:cs="Arial"/>
                <w:b/>
                <w:bCs/>
                <w:color w:val="FF0000"/>
                <w:sz w:val="16"/>
                <w:szCs w:val="16"/>
                <w:u w:val="single"/>
                <w:lang w:eastAsia="pt-BR"/>
              </w:rPr>
              <w:t>(TRF2-2017)</w:t>
            </w:r>
            <w:r w:rsidR="00797917" w:rsidRPr="004508A1">
              <w:rPr>
                <w:rFonts w:ascii="Book Antiqua" w:eastAsia="Times New Roman" w:hAnsi="Book Antiqua" w:cs="Arial"/>
                <w:b/>
                <w:bCs/>
                <w:color w:val="FF0000"/>
                <w:sz w:val="16"/>
                <w:szCs w:val="16"/>
                <w:lang w:eastAsia="pt-BR"/>
              </w:rPr>
              <w:t xml:space="preserve"> </w:t>
            </w:r>
            <w:r w:rsidR="00797917" w:rsidRPr="004508A1">
              <w:rPr>
                <w:rFonts w:ascii="Book Antiqua" w:hAnsi="Book Antiqua"/>
                <w:b/>
                <w:bCs/>
                <w:color w:val="FF0000"/>
                <w:sz w:val="16"/>
                <w:szCs w:val="16"/>
                <w:u w:val="single"/>
              </w:rPr>
              <w:t>(PGM-BH/MG-2017)</w:t>
            </w:r>
            <w:r w:rsidR="001327DC" w:rsidRPr="004508A1">
              <w:rPr>
                <w:rFonts w:ascii="Book Antiqua" w:eastAsia="Times New Roman" w:hAnsi="Book Antiqua" w:cs="Arial"/>
                <w:b/>
                <w:bCs/>
                <w:color w:val="FF0000"/>
                <w:sz w:val="16"/>
                <w:szCs w:val="16"/>
                <w:lang w:eastAsia="pt-BR"/>
              </w:rPr>
              <w:t xml:space="preserve"> </w:t>
            </w:r>
            <w:r w:rsidR="001327DC" w:rsidRPr="004508A1">
              <w:rPr>
                <w:rFonts w:ascii="Book Antiqua" w:eastAsia="Times New Roman" w:hAnsi="Book Antiqua" w:cs="Arial"/>
                <w:b/>
                <w:bCs/>
                <w:color w:val="FF0000"/>
                <w:sz w:val="16"/>
                <w:szCs w:val="16"/>
                <w:u w:val="single"/>
                <w:lang w:eastAsia="pt-BR"/>
              </w:rPr>
              <w:t>(TJPA-2019)</w:t>
            </w:r>
            <w:r w:rsidR="009556E1" w:rsidRPr="004508A1">
              <w:rPr>
                <w:rFonts w:ascii="Book Antiqua" w:eastAsia="Times New Roman" w:hAnsi="Book Antiqua" w:cs="Arial"/>
                <w:b/>
                <w:bCs/>
                <w:color w:val="FF0000"/>
                <w:sz w:val="16"/>
                <w:szCs w:val="16"/>
                <w:lang w:eastAsia="pt-BR"/>
              </w:rPr>
              <w:t xml:space="preserve"> </w:t>
            </w:r>
            <w:bookmarkStart w:id="21" w:name="_Hlk108441461"/>
            <w:r w:rsidR="009556E1" w:rsidRPr="004508A1">
              <w:rPr>
                <w:rFonts w:ascii="Book Antiqua" w:eastAsia="Times New Roman" w:hAnsi="Book Antiqua" w:cs="Arial"/>
                <w:b/>
                <w:bCs/>
                <w:color w:val="FF0000"/>
                <w:sz w:val="16"/>
                <w:szCs w:val="16"/>
                <w:u w:val="single"/>
                <w:lang w:eastAsia="pt-BR"/>
              </w:rPr>
              <w:t>(PGM-Campo Grande/MS-2019)</w:t>
            </w:r>
            <w:bookmarkEnd w:id="21"/>
            <w:r w:rsidR="00D34B18" w:rsidRPr="004508A1">
              <w:rPr>
                <w:rFonts w:ascii="Book Antiqua" w:eastAsia="Times New Roman" w:hAnsi="Book Antiqua" w:cs="Arial"/>
                <w:b/>
                <w:bCs/>
                <w:color w:val="FF0000"/>
                <w:sz w:val="16"/>
                <w:szCs w:val="16"/>
                <w:lang w:eastAsia="pt-BR"/>
              </w:rPr>
              <w:t xml:space="preserve"> </w:t>
            </w:r>
            <w:r w:rsidR="00D34B18" w:rsidRPr="004508A1">
              <w:rPr>
                <w:rFonts w:ascii="Book Antiqua" w:eastAsia="Times New Roman" w:hAnsi="Book Antiqua" w:cs="Times New Roman"/>
                <w:b/>
                <w:color w:val="FF0000"/>
                <w:sz w:val="16"/>
                <w:szCs w:val="16"/>
                <w:u w:val="single"/>
                <w:lang w:eastAsia="pt-BR"/>
              </w:rPr>
              <w:t>(TJMA-2022)</w:t>
            </w:r>
            <w:r w:rsidR="008E249E">
              <w:rPr>
                <w:rFonts w:ascii="Book Antiqua" w:eastAsia="Times New Roman" w:hAnsi="Book Antiqua" w:cs="Times New Roman"/>
                <w:b/>
                <w:color w:val="FF0000"/>
                <w:sz w:val="16"/>
                <w:szCs w:val="16"/>
                <w:lang w:eastAsia="pt-BR"/>
              </w:rPr>
              <w:t xml:space="preserve"> </w:t>
            </w:r>
            <w:bookmarkStart w:id="22" w:name="_Hlk168746138"/>
            <w:r w:rsidR="008E249E">
              <w:rPr>
                <w:rFonts w:ascii="Book Antiqua" w:eastAsia="Times New Roman" w:hAnsi="Book Antiqua" w:cs="Times New Roman"/>
                <w:b/>
                <w:color w:val="FF0000"/>
                <w:sz w:val="16"/>
                <w:szCs w:val="16"/>
                <w:u w:val="single"/>
                <w:lang w:eastAsia="pt-BR"/>
              </w:rPr>
              <w:t>(MPRJ-2022)</w:t>
            </w:r>
            <w:bookmarkEnd w:id="22"/>
            <w:r w:rsidR="00F91DA6" w:rsidRPr="004508A1">
              <w:rPr>
                <w:rFonts w:ascii="Book Antiqua" w:eastAsia="Times New Roman" w:hAnsi="Book Antiqua" w:cs="Times New Roman"/>
                <w:b/>
                <w:color w:val="FF0000"/>
                <w:sz w:val="16"/>
                <w:szCs w:val="16"/>
                <w:lang w:eastAsia="pt-BR"/>
              </w:rPr>
              <w:t xml:space="preserve"> </w:t>
            </w:r>
            <w:r w:rsidR="00F91DA6" w:rsidRPr="004508A1">
              <w:rPr>
                <w:rFonts w:ascii="Book Antiqua" w:hAnsi="Book Antiqua"/>
                <w:b/>
                <w:color w:val="FF0000"/>
                <w:sz w:val="16"/>
                <w:szCs w:val="16"/>
                <w:u w:val="single"/>
              </w:rPr>
              <w:t>(MPSC-2021/2023)</w:t>
            </w:r>
          </w:p>
          <w:tbl>
            <w:tblPr>
              <w:tblStyle w:val="Tabelacomgrade"/>
              <w:tblW w:w="0" w:type="auto"/>
              <w:shd w:val="clear" w:color="auto" w:fill="CCFFFF"/>
              <w:tblLook w:val="04A0" w:firstRow="1" w:lastRow="0" w:firstColumn="1" w:lastColumn="0" w:noHBand="0" w:noVBand="1"/>
            </w:tblPr>
            <w:tblGrid>
              <w:gridCol w:w="9067"/>
            </w:tblGrid>
            <w:tr w:rsidR="009D30D4" w:rsidRPr="00FA0F2D" w14:paraId="4B5B51CD" w14:textId="77777777" w:rsidTr="009D30D4">
              <w:tc>
                <w:tcPr>
                  <w:tcW w:w="9067" w:type="dxa"/>
                  <w:shd w:val="clear" w:color="auto" w:fill="CCFFFF"/>
                </w:tcPr>
                <w:p w14:paraId="026E02D1" w14:textId="259561EA" w:rsidR="00755331" w:rsidRDefault="00755331" w:rsidP="00F213A3">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03076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03076B">
                    <w:rPr>
                      <w:rFonts w:ascii="Book Antiqua" w:eastAsia="Times New Roman" w:hAnsi="Book Antiqua" w:cs="Times New Roman"/>
                      <w:b/>
                      <w:sz w:val="19"/>
                      <w:szCs w:val="19"/>
                      <w:highlight w:val="yellow"/>
                      <w:lang w:eastAsia="pt-BR"/>
                    </w:rPr>
                    <w:t>-CESPE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sz w:val="19"/>
                      <w:szCs w:val="19"/>
                      <w:lang w:eastAsia="pt-BR"/>
                    </w:rPr>
                    <w:t xml:space="preserve">: </w:t>
                  </w:r>
                  <w:r w:rsidRPr="00485DAB">
                    <w:rPr>
                      <w:rFonts w:ascii="Book Antiqua" w:eastAsia="Times New Roman" w:hAnsi="Book Antiqua" w:cs="Times New Roman"/>
                      <w:sz w:val="19"/>
                      <w:szCs w:val="19"/>
                      <w:lang w:eastAsia="pt-BR"/>
                    </w:rPr>
                    <w:t>No caso de uma empresa que pretenda iniciar atividade de mineração no estado do Pará, o EIA exigido para licenciar essa atividade deverá ser custeado</w:t>
                  </w:r>
                  <w:r>
                    <w:rPr>
                      <w:rFonts w:ascii="Book Antiqua" w:eastAsia="Times New Roman" w:hAnsi="Book Antiqua" w:cs="Times New Roman"/>
                      <w:sz w:val="19"/>
                      <w:szCs w:val="19"/>
                      <w:lang w:eastAsia="pt-BR"/>
                    </w:rPr>
                    <w:t xml:space="preserve"> </w:t>
                  </w:r>
                  <w:r w:rsidRPr="00485DAB">
                    <w:rPr>
                      <w:rFonts w:ascii="Book Antiqua" w:eastAsia="Times New Roman" w:hAnsi="Book Antiqua" w:cs="Times New Roman"/>
                      <w:sz w:val="19"/>
                      <w:szCs w:val="19"/>
                      <w:lang w:eastAsia="pt-BR"/>
                    </w:rPr>
                    <w:t>pela empresa, assim como lhe compete a elaboração desse estudo e do RIMA.</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 IX</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e </w:t>
                  </w:r>
                  <w:r w:rsidRPr="0003076B">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8</w:t>
                  </w:r>
                  <w:r w:rsidRPr="0003076B">
                    <w:rPr>
                      <w:rFonts w:ascii="Book Antiqua" w:eastAsia="Times New Roman" w:hAnsi="Book Antiqua" w:cs="Times New Roman"/>
                      <w:b/>
                      <w:sz w:val="19"/>
                      <w:szCs w:val="19"/>
                      <w:lang w:eastAsia="pt-BR"/>
                    </w:rPr>
                    <w:t>º da Res. 01/86</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c/c art. 11 da Res. 237/97.</w:t>
                  </w:r>
                </w:p>
                <w:p w14:paraId="6EDA27C5" w14:textId="58516FFC" w:rsidR="00D40940" w:rsidRPr="00D40940" w:rsidRDefault="00D40940" w:rsidP="00F213A3">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sz w:val="19"/>
                      <w:szCs w:val="19"/>
                      <w:lang w:eastAsia="pt-BR"/>
                    </w:rPr>
                    <w:t>(</w:t>
                  </w:r>
                  <w:r w:rsidRPr="00D40940">
                    <w:rPr>
                      <w:rFonts w:ascii="Book Antiqua" w:eastAsia="Times New Roman" w:hAnsi="Book Antiqua" w:cs="Times New Roman"/>
                      <w:b/>
                      <w:sz w:val="19"/>
                      <w:szCs w:val="19"/>
                      <w:highlight w:val="yellow"/>
                      <w:lang w:eastAsia="pt-BR"/>
                    </w:rPr>
                    <w:t>TRF1-2015-CESPE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0940">
                    <w:rPr>
                      <w:rFonts w:ascii="Book Antiqua" w:eastAsia="Times New Roman" w:hAnsi="Book Antiqua" w:cs="Times New Roman"/>
                      <w:bCs/>
                      <w:sz w:val="19"/>
                      <w:szCs w:val="19"/>
                      <w:lang w:eastAsia="pt-BR"/>
                    </w:rPr>
                    <w:t>Assinale a opção correta acerca do EIA e do procedimento de licenciamento ambiental</w:t>
                  </w:r>
                  <w:r>
                    <w:rPr>
                      <w:rFonts w:ascii="Book Antiqua" w:eastAsia="Times New Roman" w:hAnsi="Book Antiqua" w:cs="Times New Roman"/>
                      <w:bCs/>
                      <w:sz w:val="19"/>
                      <w:szCs w:val="19"/>
                      <w:lang w:eastAsia="pt-BR"/>
                    </w:rPr>
                    <w:t xml:space="preserve">: </w:t>
                  </w:r>
                  <w:r w:rsidRPr="00D40940">
                    <w:rPr>
                      <w:rFonts w:ascii="Book Antiqua" w:eastAsia="Times New Roman" w:hAnsi="Book Antiqua" w:cs="Times New Roman"/>
                      <w:bCs/>
                      <w:sz w:val="19"/>
                      <w:szCs w:val="19"/>
                      <w:lang w:eastAsia="pt-BR"/>
                    </w:rPr>
                    <w:t>O empreendedor e os profissionais que elaboram o EIA são responsáveis pelas informações apresentadas ao órgão ambiental competente e estão sujeitos a sanções nos âmbitos administrativo, penal e civil.</w:t>
                  </w:r>
                  <w:r>
                    <w:rPr>
                      <w:rFonts w:ascii="Book Antiqua" w:eastAsia="Times New Roman" w:hAnsi="Book Antiqua" w:cs="Times New Roman"/>
                      <w:bCs/>
                      <w:sz w:val="19"/>
                      <w:szCs w:val="19"/>
                      <w:lang w:eastAsia="pt-BR"/>
                    </w:rPr>
                    <w:t xml:space="preserve"> </w:t>
                  </w:r>
                  <w:r w:rsidRPr="00FA0F2D">
                    <w:rPr>
                      <w:rFonts w:ascii="Book Antiqua" w:eastAsia="Times New Roman" w:hAnsi="Book Antiqua" w:cs="Times New Roman"/>
                      <w:b/>
                      <w:color w:val="000000"/>
                      <w:sz w:val="19"/>
                      <w:szCs w:val="19"/>
                      <w:lang w:eastAsia="pt-BR"/>
                    </w:rPr>
                    <w:t>BL: art. 11, § único, Res. 237/97 do Conama.</w:t>
                  </w:r>
                </w:p>
                <w:p w14:paraId="50EA6617" w14:textId="122DCF15" w:rsidR="009D30D4" w:rsidRPr="00FA0F2D" w:rsidRDefault="009D30D4" w:rsidP="00F213A3">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TJPB</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2011</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CESPE</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color w:val="000000"/>
                      <w:sz w:val="19"/>
                      <w:szCs w:val="19"/>
                      <w:lang w:eastAsia="pt-BR"/>
                    </w:rPr>
                    <w:t xml:space="preserve">O empreendedor e os profissionais que subscrevam os estudos necessários ao processo de licenciamento ambiental serão responsáveis pelas informações apresentadas, sujeitando-se às sanções administrativas, civis e penais em caso de estudos que apresentem dados falsos ou incorretos. </w:t>
                  </w:r>
                  <w:r w:rsidRPr="00FA0F2D">
                    <w:rPr>
                      <w:rFonts w:ascii="Book Antiqua" w:eastAsia="Times New Roman" w:hAnsi="Book Antiqua" w:cs="Times New Roman"/>
                      <w:b/>
                      <w:color w:val="000000"/>
                      <w:sz w:val="19"/>
                      <w:szCs w:val="19"/>
                      <w:lang w:eastAsia="pt-BR"/>
                    </w:rPr>
                    <w:t>BL: art. 11</w:t>
                  </w:r>
                  <w:r w:rsidR="009667B5" w:rsidRPr="00FA0F2D">
                    <w:rPr>
                      <w:rFonts w:ascii="Book Antiqua" w:eastAsia="Times New Roman" w:hAnsi="Book Antiqua" w:cs="Times New Roman"/>
                      <w:b/>
                      <w:color w:val="000000"/>
                      <w:sz w:val="19"/>
                      <w:szCs w:val="19"/>
                      <w:lang w:eastAsia="pt-BR"/>
                    </w:rPr>
                    <w:t>, § único,</w:t>
                  </w:r>
                  <w:r w:rsidRPr="00FA0F2D">
                    <w:rPr>
                      <w:rFonts w:ascii="Book Antiqua" w:eastAsia="Times New Roman" w:hAnsi="Book Antiqua" w:cs="Times New Roman"/>
                      <w:b/>
                      <w:color w:val="000000"/>
                      <w:sz w:val="19"/>
                      <w:szCs w:val="19"/>
                      <w:lang w:eastAsia="pt-BR"/>
                    </w:rPr>
                    <w:t xml:space="preserve"> Res. 237/97 do Conama.</w:t>
                  </w:r>
                </w:p>
              </w:tc>
            </w:tr>
          </w:tbl>
          <w:p w14:paraId="095E1053" w14:textId="68A8C535"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FA0F2D">
              <w:rPr>
                <w:rFonts w:ascii="Book Antiqua" w:eastAsia="Times New Roman" w:hAnsi="Book Antiqua" w:cs="Times New Roman"/>
                <w:b/>
                <w:color w:val="000000"/>
                <w:sz w:val="19"/>
                <w:szCs w:val="19"/>
                <w:highlight w:val="magenta"/>
                <w:lang w:eastAsia="pt-BR"/>
              </w:rPr>
              <w:t>Art. 12</w:t>
            </w:r>
            <w:r w:rsidRPr="00FA0F2D">
              <w:rPr>
                <w:rFonts w:ascii="Book Antiqua" w:eastAsia="Times New Roman" w:hAnsi="Book Antiqua" w:cs="Times New Roman"/>
                <w:color w:val="000000"/>
                <w:sz w:val="19"/>
                <w:szCs w:val="19"/>
                <w:lang w:eastAsia="pt-BR"/>
              </w:rPr>
              <w:t xml:space="preserve"> - </w:t>
            </w:r>
            <w:r w:rsidRPr="00654CE1">
              <w:rPr>
                <w:rFonts w:ascii="Book Antiqua" w:eastAsia="Times New Roman" w:hAnsi="Book Antiqua" w:cs="Times New Roman"/>
                <w:b/>
                <w:bCs/>
                <w:color w:val="000000"/>
                <w:sz w:val="19"/>
                <w:szCs w:val="19"/>
                <w:lang w:eastAsia="pt-BR"/>
              </w:rPr>
              <w:t xml:space="preserve">O órgão ambiental competente definirá, se necessário, </w:t>
            </w:r>
            <w:r w:rsidRPr="00654CE1">
              <w:rPr>
                <w:rFonts w:ascii="Book Antiqua" w:eastAsia="Times New Roman" w:hAnsi="Book Antiqua" w:cs="Times New Roman"/>
                <w:b/>
                <w:bCs/>
                <w:color w:val="000000"/>
                <w:sz w:val="19"/>
                <w:szCs w:val="19"/>
                <w:highlight w:val="cyan"/>
                <w:lang w:eastAsia="pt-BR"/>
              </w:rPr>
              <w:t>procedimentos específicos</w:t>
            </w:r>
            <w:r w:rsidRPr="00654CE1">
              <w:rPr>
                <w:rFonts w:ascii="Book Antiqua" w:eastAsia="Times New Roman" w:hAnsi="Book Antiqua" w:cs="Times New Roman"/>
                <w:b/>
                <w:bCs/>
                <w:color w:val="000000"/>
                <w:sz w:val="19"/>
                <w:szCs w:val="19"/>
                <w:lang w:eastAsia="pt-BR"/>
              </w:rPr>
              <w:t xml:space="preserve"> para as licenças ambientais, observadas a natureza, características e peculiaridades da atividade ou empreendimento e, ainda, a compatibilização do processo de licenciamento com as etapas de planejamento, implantação e operação</w:t>
            </w:r>
            <w:r w:rsidRPr="004508A1">
              <w:rPr>
                <w:rFonts w:ascii="Book Antiqua" w:eastAsia="Times New Roman" w:hAnsi="Book Antiqua" w:cs="Times New Roman"/>
                <w:b/>
                <w:bCs/>
                <w:color w:val="000000"/>
                <w:sz w:val="18"/>
                <w:szCs w:val="18"/>
                <w:lang w:eastAsia="pt-BR"/>
              </w:rPr>
              <w:t>.</w:t>
            </w:r>
            <w:r w:rsidR="00497979" w:rsidRPr="004508A1">
              <w:rPr>
                <w:rFonts w:ascii="Book Antiqua" w:eastAsia="Times New Roman" w:hAnsi="Book Antiqua" w:cs="Times New Roman"/>
                <w:b/>
                <w:bCs/>
                <w:color w:val="000000"/>
                <w:sz w:val="18"/>
                <w:szCs w:val="18"/>
                <w:lang w:eastAsia="pt-BR"/>
              </w:rPr>
              <w:t xml:space="preserve"> </w:t>
            </w:r>
            <w:r w:rsidR="00497979" w:rsidRPr="004508A1">
              <w:rPr>
                <w:rFonts w:ascii="Book Antiqua" w:eastAsia="Times New Roman" w:hAnsi="Book Antiqua" w:cs="Times New Roman"/>
                <w:b/>
                <w:bCs/>
                <w:color w:val="FF0000"/>
                <w:sz w:val="16"/>
                <w:szCs w:val="16"/>
                <w:u w:val="single"/>
                <w:lang w:eastAsia="pt-BR"/>
              </w:rPr>
              <w:t>(TJRJ-2011)</w:t>
            </w:r>
            <w:r w:rsidR="008C207C" w:rsidRPr="004508A1">
              <w:rPr>
                <w:rFonts w:ascii="Book Antiqua" w:eastAsia="Times New Roman" w:hAnsi="Book Antiqua" w:cs="Times New Roman"/>
                <w:b/>
                <w:bCs/>
                <w:color w:val="FF0000"/>
                <w:sz w:val="16"/>
                <w:szCs w:val="16"/>
                <w:lang w:eastAsia="pt-BR"/>
              </w:rPr>
              <w:t xml:space="preserve"> </w:t>
            </w:r>
            <w:r w:rsidR="008C207C" w:rsidRPr="004508A1">
              <w:rPr>
                <w:rFonts w:ascii="Book Antiqua" w:hAnsi="Book Antiqua"/>
                <w:b/>
                <w:bCs/>
                <w:color w:val="FF0000"/>
                <w:sz w:val="16"/>
                <w:szCs w:val="16"/>
                <w:u w:val="single"/>
              </w:rPr>
              <w:t>(MPAP-2012)</w:t>
            </w:r>
            <w:r w:rsidR="003349E0" w:rsidRPr="004508A1">
              <w:rPr>
                <w:rFonts w:ascii="Book Antiqua" w:eastAsia="Times New Roman" w:hAnsi="Book Antiqua" w:cs="Times New Roman"/>
                <w:b/>
                <w:bCs/>
                <w:color w:val="FF0000"/>
                <w:sz w:val="16"/>
                <w:szCs w:val="16"/>
                <w:lang w:eastAsia="pt-BR"/>
              </w:rPr>
              <w:t xml:space="preserve"> </w:t>
            </w:r>
            <w:r w:rsidR="003349E0" w:rsidRPr="004508A1">
              <w:rPr>
                <w:rFonts w:ascii="Book Antiqua" w:eastAsia="Times New Roman" w:hAnsi="Book Antiqua" w:cs="Times New Roman"/>
                <w:b/>
                <w:bCs/>
                <w:color w:val="FF0000"/>
                <w:sz w:val="16"/>
                <w:szCs w:val="16"/>
                <w:u w:val="single"/>
                <w:lang w:eastAsia="pt-BR"/>
              </w:rPr>
              <w:t>(MPPI-2019)</w:t>
            </w:r>
            <w:r w:rsidR="006F7D28" w:rsidRPr="004508A1">
              <w:rPr>
                <w:rFonts w:ascii="Book Antiqua" w:eastAsia="Times New Roman" w:hAnsi="Book Antiqua" w:cs="Times New Roman"/>
                <w:b/>
                <w:bCs/>
                <w:color w:val="FF0000"/>
                <w:sz w:val="16"/>
                <w:szCs w:val="16"/>
                <w:lang w:eastAsia="pt-BR"/>
              </w:rPr>
              <w:t xml:space="preserve"> </w:t>
            </w:r>
            <w:r w:rsidR="006F7D28" w:rsidRPr="004508A1">
              <w:rPr>
                <w:rFonts w:ascii="Book Antiqua" w:eastAsia="Times New Roman" w:hAnsi="Book Antiqua" w:cs="Times New Roman"/>
                <w:b/>
                <w:bCs/>
                <w:color w:val="FF0000"/>
                <w:sz w:val="16"/>
                <w:szCs w:val="16"/>
                <w:u w:val="single"/>
                <w:lang w:eastAsia="pt-BR"/>
              </w:rPr>
              <w:t>(PGEGO-2021)</w:t>
            </w:r>
          </w:p>
          <w:p w14:paraId="78A4F460" w14:textId="0974EDF4"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654CE1">
              <w:rPr>
                <w:rFonts w:ascii="Book Antiqua" w:eastAsia="Times New Roman" w:hAnsi="Book Antiqua" w:cs="Times New Roman"/>
                <w:b/>
                <w:bCs/>
                <w:color w:val="000000"/>
                <w:sz w:val="19"/>
                <w:szCs w:val="19"/>
                <w:highlight w:val="magenta"/>
                <w:lang w:eastAsia="pt-BR"/>
              </w:rPr>
              <w:t>§ 1º</w:t>
            </w:r>
            <w:r w:rsidRPr="00654CE1">
              <w:rPr>
                <w:rFonts w:ascii="Book Antiqua" w:eastAsia="Times New Roman" w:hAnsi="Book Antiqua" w:cs="Times New Roman"/>
                <w:b/>
                <w:bCs/>
                <w:color w:val="000000"/>
                <w:sz w:val="19"/>
                <w:szCs w:val="19"/>
                <w:lang w:eastAsia="pt-BR"/>
              </w:rPr>
              <w:t xml:space="preserve"> - Poderão ser estabelecidos </w:t>
            </w:r>
            <w:r w:rsidRPr="00654CE1">
              <w:rPr>
                <w:rFonts w:ascii="Book Antiqua" w:eastAsia="Times New Roman" w:hAnsi="Book Antiqua" w:cs="Times New Roman"/>
                <w:b/>
                <w:bCs/>
                <w:color w:val="000000"/>
                <w:sz w:val="19"/>
                <w:szCs w:val="19"/>
                <w:shd w:val="clear" w:color="auto" w:fill="F7CAAC" w:themeFill="accent2" w:themeFillTint="66"/>
                <w:lang w:eastAsia="pt-BR"/>
              </w:rPr>
              <w:t>procedimentos simplificados</w:t>
            </w:r>
            <w:r w:rsidRPr="00654CE1">
              <w:rPr>
                <w:rFonts w:ascii="Book Antiqua" w:eastAsia="Times New Roman" w:hAnsi="Book Antiqua" w:cs="Times New Roman"/>
                <w:b/>
                <w:bCs/>
                <w:color w:val="000000"/>
                <w:sz w:val="19"/>
                <w:szCs w:val="19"/>
                <w:lang w:eastAsia="pt-BR"/>
              </w:rPr>
              <w:t xml:space="preserve"> para as atividades e empreendimentos de pequeno potencial de impacto ambiental, que deverão ser aprovados pelos respectivos Conselhos de Meio Ambiente</w:t>
            </w:r>
            <w:r w:rsidRPr="004508A1">
              <w:rPr>
                <w:rFonts w:ascii="Book Antiqua" w:eastAsia="Times New Roman" w:hAnsi="Book Antiqua" w:cs="Times New Roman"/>
                <w:b/>
                <w:bCs/>
                <w:color w:val="000000"/>
                <w:sz w:val="16"/>
                <w:szCs w:val="16"/>
                <w:lang w:eastAsia="pt-BR"/>
              </w:rPr>
              <w:t>.</w:t>
            </w:r>
            <w:r w:rsidR="00497979" w:rsidRPr="004508A1">
              <w:rPr>
                <w:rFonts w:ascii="Book Antiqua" w:eastAsia="Times New Roman" w:hAnsi="Book Antiqua" w:cs="Times New Roman"/>
                <w:b/>
                <w:bCs/>
                <w:color w:val="000000"/>
                <w:sz w:val="16"/>
                <w:szCs w:val="16"/>
                <w:lang w:eastAsia="pt-BR"/>
              </w:rPr>
              <w:t xml:space="preserve"> </w:t>
            </w:r>
            <w:r w:rsidR="00497979" w:rsidRPr="004508A1">
              <w:rPr>
                <w:rFonts w:ascii="Book Antiqua" w:eastAsia="Times New Roman" w:hAnsi="Book Antiqua" w:cs="Times New Roman"/>
                <w:b/>
                <w:bCs/>
                <w:color w:val="FF0000"/>
                <w:sz w:val="16"/>
                <w:szCs w:val="16"/>
                <w:u w:val="single"/>
                <w:lang w:eastAsia="pt-BR"/>
              </w:rPr>
              <w:t>(TJRJ-2011)</w:t>
            </w:r>
            <w:r w:rsidR="008C207C" w:rsidRPr="004508A1">
              <w:rPr>
                <w:rFonts w:ascii="Book Antiqua" w:eastAsia="Times New Roman" w:hAnsi="Book Antiqua" w:cs="Times New Roman"/>
                <w:b/>
                <w:bCs/>
                <w:color w:val="FF0000"/>
                <w:sz w:val="16"/>
                <w:szCs w:val="16"/>
                <w:lang w:eastAsia="pt-BR"/>
              </w:rPr>
              <w:t xml:space="preserve"> </w:t>
            </w:r>
            <w:r w:rsidR="008C207C" w:rsidRPr="004508A1">
              <w:rPr>
                <w:rFonts w:ascii="Book Antiqua" w:hAnsi="Book Antiqua"/>
                <w:b/>
                <w:bCs/>
                <w:color w:val="FF0000"/>
                <w:sz w:val="16"/>
                <w:szCs w:val="16"/>
                <w:u w:val="single"/>
              </w:rPr>
              <w:t>(MPAP-2012)</w:t>
            </w:r>
            <w:r w:rsidR="00654CE1" w:rsidRPr="004508A1">
              <w:rPr>
                <w:rFonts w:ascii="Book Antiqua" w:hAnsi="Book Antiqua"/>
                <w:b/>
                <w:bCs/>
                <w:color w:val="FF0000"/>
                <w:sz w:val="16"/>
                <w:szCs w:val="16"/>
              </w:rPr>
              <w:t xml:space="preserve"> </w:t>
            </w:r>
            <w:r w:rsidR="00654CE1" w:rsidRPr="004508A1">
              <w:rPr>
                <w:rFonts w:ascii="Book Antiqua" w:hAnsi="Book Antiqua"/>
                <w:b/>
                <w:bCs/>
                <w:color w:val="FF0000"/>
                <w:sz w:val="16"/>
                <w:szCs w:val="16"/>
                <w:u w:val="single"/>
              </w:rPr>
              <w:t>(TJPE-2015)</w:t>
            </w:r>
            <w:r w:rsidR="003349E0" w:rsidRPr="004508A1">
              <w:rPr>
                <w:rFonts w:ascii="Book Antiqua" w:eastAsia="Times New Roman" w:hAnsi="Book Antiqua" w:cs="Times New Roman"/>
                <w:b/>
                <w:bCs/>
                <w:color w:val="FF0000"/>
                <w:sz w:val="16"/>
                <w:szCs w:val="16"/>
                <w:lang w:eastAsia="pt-BR"/>
              </w:rPr>
              <w:t xml:space="preserve"> </w:t>
            </w:r>
            <w:r w:rsidR="003349E0" w:rsidRPr="004508A1">
              <w:rPr>
                <w:rFonts w:ascii="Book Antiqua" w:eastAsia="Times New Roman" w:hAnsi="Book Antiqua" w:cs="Times New Roman"/>
                <w:b/>
                <w:bCs/>
                <w:color w:val="FF0000"/>
                <w:sz w:val="16"/>
                <w:szCs w:val="16"/>
                <w:u w:val="single"/>
                <w:lang w:eastAsia="pt-BR"/>
              </w:rPr>
              <w:t>(MPPI-2019)</w:t>
            </w:r>
            <w:r w:rsidR="004508A1">
              <w:rPr>
                <w:rFonts w:ascii="Book Antiqua" w:eastAsia="Times New Roman" w:hAnsi="Book Antiqua" w:cs="Times New Roman"/>
                <w:b/>
                <w:bCs/>
                <w:color w:val="FF0000"/>
                <w:sz w:val="16"/>
                <w:szCs w:val="16"/>
                <w:lang w:eastAsia="pt-BR"/>
              </w:rPr>
              <w:t xml:space="preserve"> </w:t>
            </w:r>
            <w:r w:rsidR="004508A1">
              <w:rPr>
                <w:rFonts w:ascii="Book Antiqua" w:eastAsia="Times New Roman" w:hAnsi="Book Antiqua" w:cs="Times New Roman"/>
                <w:b/>
                <w:bCs/>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9067"/>
            </w:tblGrid>
            <w:tr w:rsidR="0092707C" w:rsidRPr="00FA0F2D" w14:paraId="1014D632" w14:textId="77777777" w:rsidTr="0092707C">
              <w:tc>
                <w:tcPr>
                  <w:tcW w:w="9067" w:type="dxa"/>
                  <w:shd w:val="clear" w:color="auto" w:fill="CCFFFF"/>
                </w:tcPr>
                <w:p w14:paraId="6B3FF7DD" w14:textId="77777777" w:rsidR="0092707C" w:rsidRPr="00FA0F2D" w:rsidRDefault="0092707C" w:rsidP="0092707C">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TJPE</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2015</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FCC</w:t>
                  </w:r>
                  <w:r w:rsidRPr="00FA0F2D">
                    <w:rPr>
                      <w:rFonts w:ascii="Book Antiqua" w:eastAsia="Times New Roman" w:hAnsi="Book Antiqua" w:cs="Times New Roman"/>
                      <w:b/>
                      <w:color w:val="000000"/>
                      <w:sz w:val="19"/>
                      <w:szCs w:val="19"/>
                      <w:lang w:eastAsia="pt-BR"/>
                    </w:rPr>
                    <w:t xml:space="preserve">): </w:t>
                  </w:r>
                  <w:r w:rsidRPr="00FA0F2D">
                    <w:rPr>
                      <w:rFonts w:ascii="Book Antiqua" w:hAnsi="Book Antiqua" w:cs="Times New Roman"/>
                      <w:sz w:val="19"/>
                      <w:szCs w:val="19"/>
                    </w:rPr>
                    <w:t xml:space="preserve">Analisando o pedido de licenciamento ambiental de um empreendimento imobiliário, o órgão ambiental competente exigiu um estudo ambiental simplificado (EAS) por não haver potencial de significativa degradação do meio ambiente. Tal exigência é legal, diante da ausência de potencial para significativa degradação do meio ambiente. </w:t>
                  </w:r>
                  <w:r w:rsidRPr="00FA0F2D">
                    <w:rPr>
                      <w:rFonts w:ascii="Book Antiqua" w:hAnsi="Book Antiqua" w:cs="Times New Roman"/>
                      <w:b/>
                      <w:sz w:val="19"/>
                      <w:szCs w:val="19"/>
                    </w:rPr>
                    <w:t xml:space="preserve">BL: art. 12, §1º da </w:t>
                  </w:r>
                  <w:r w:rsidRPr="00FA0F2D">
                    <w:rPr>
                      <w:rFonts w:ascii="Book Antiqua" w:eastAsia="Times New Roman" w:hAnsi="Book Antiqua" w:cs="Times New Roman"/>
                      <w:b/>
                      <w:color w:val="000000"/>
                      <w:sz w:val="19"/>
                      <w:szCs w:val="19"/>
                      <w:lang w:eastAsia="pt-BR"/>
                    </w:rPr>
                    <w:t>Res. 237/97 do Conama.</w:t>
                  </w:r>
                </w:p>
              </w:tc>
            </w:tr>
          </w:tbl>
          <w:p w14:paraId="0A69E7DA" w14:textId="49B77458"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FA0F2D">
              <w:rPr>
                <w:rFonts w:ascii="Book Antiqua" w:eastAsia="Times New Roman" w:hAnsi="Book Antiqua" w:cs="Times New Roman"/>
                <w:b/>
                <w:bCs/>
                <w:color w:val="000000"/>
                <w:sz w:val="19"/>
                <w:szCs w:val="19"/>
                <w:highlight w:val="magenta"/>
                <w:lang w:eastAsia="pt-BR"/>
              </w:rPr>
              <w:t>§ 2º</w:t>
            </w:r>
            <w:r w:rsidRPr="00FA0F2D">
              <w:rPr>
                <w:rFonts w:ascii="Book Antiqua" w:eastAsia="Times New Roman" w:hAnsi="Book Antiqua" w:cs="Times New Roman"/>
                <w:color w:val="000000"/>
                <w:sz w:val="19"/>
                <w:szCs w:val="19"/>
                <w:lang w:eastAsia="pt-BR"/>
              </w:rPr>
              <w:t xml:space="preserve"> - </w:t>
            </w:r>
            <w:r w:rsidRPr="00654CE1">
              <w:rPr>
                <w:rFonts w:ascii="Book Antiqua" w:eastAsia="Times New Roman" w:hAnsi="Book Antiqua" w:cs="Times New Roman"/>
                <w:b/>
                <w:bCs/>
                <w:color w:val="000000"/>
                <w:sz w:val="19"/>
                <w:szCs w:val="19"/>
                <w:lang w:eastAsia="pt-BR"/>
              </w:rPr>
              <w:t xml:space="preserve">Poderá ser admitido </w:t>
            </w:r>
            <w:r w:rsidRPr="00AF435A">
              <w:rPr>
                <w:rFonts w:ascii="Book Antiqua" w:eastAsia="Times New Roman" w:hAnsi="Book Antiqua" w:cs="Times New Roman"/>
                <w:b/>
                <w:bCs/>
                <w:color w:val="000000"/>
                <w:sz w:val="19"/>
                <w:szCs w:val="19"/>
                <w:shd w:val="clear" w:color="auto" w:fill="F7CAAC" w:themeFill="accent2" w:themeFillTint="66"/>
                <w:lang w:eastAsia="pt-BR"/>
              </w:rPr>
              <w:t>um único processo de licenciamento ambiental</w:t>
            </w:r>
            <w:r w:rsidRPr="00654CE1">
              <w:rPr>
                <w:rFonts w:ascii="Book Antiqua" w:eastAsia="Times New Roman" w:hAnsi="Book Antiqua" w:cs="Times New Roman"/>
                <w:b/>
                <w:bCs/>
                <w:color w:val="000000"/>
                <w:sz w:val="19"/>
                <w:szCs w:val="19"/>
                <w:lang w:eastAsia="pt-BR"/>
              </w:rPr>
              <w:t xml:space="preserve"> para pequenos empreendimentos e</w:t>
            </w:r>
            <w:r w:rsidRPr="00654CE1">
              <w:rPr>
                <w:rFonts w:ascii="Book Antiqua" w:eastAsia="Times New Roman" w:hAnsi="Book Antiqua" w:cs="Times New Roman"/>
                <w:b/>
                <w:bCs/>
                <w:i/>
                <w:iCs/>
                <w:color w:val="000000"/>
                <w:sz w:val="19"/>
                <w:szCs w:val="19"/>
                <w:lang w:eastAsia="pt-BR"/>
              </w:rPr>
              <w:t xml:space="preserve"> </w:t>
            </w:r>
            <w:r w:rsidRPr="00AF435A">
              <w:rPr>
                <w:rFonts w:ascii="Book Antiqua" w:eastAsia="Times New Roman" w:hAnsi="Book Antiqua" w:cs="Times New Roman"/>
                <w:b/>
                <w:bCs/>
                <w:color w:val="000000"/>
                <w:sz w:val="19"/>
                <w:szCs w:val="19"/>
                <w:highlight w:val="yellow"/>
                <w:lang w:eastAsia="pt-BR"/>
              </w:rPr>
              <w:t>atividades similares</w:t>
            </w:r>
            <w:r w:rsidRPr="00654CE1">
              <w:rPr>
                <w:rFonts w:ascii="Book Antiqua" w:eastAsia="Times New Roman" w:hAnsi="Book Antiqua" w:cs="Times New Roman"/>
                <w:b/>
                <w:bCs/>
                <w:color w:val="000000"/>
                <w:sz w:val="19"/>
                <w:szCs w:val="19"/>
                <w:lang w:eastAsia="pt-BR"/>
              </w:rPr>
              <w:t xml:space="preserve"> e vizinhos ou para aqueles integrantes de planos de desenvolvimento aprovados, previamente, pelo órgão governamental competente, desde que definida a responsabilidade legal pelo conjunto de empreendimentos ou atividades</w:t>
            </w:r>
            <w:r w:rsidRPr="004508A1">
              <w:rPr>
                <w:rFonts w:ascii="Book Antiqua" w:eastAsia="Times New Roman" w:hAnsi="Book Antiqua" w:cs="Times New Roman"/>
                <w:color w:val="000000"/>
                <w:sz w:val="16"/>
                <w:szCs w:val="16"/>
                <w:lang w:eastAsia="pt-BR"/>
              </w:rPr>
              <w:t>.</w:t>
            </w:r>
            <w:r w:rsidR="00654CE1" w:rsidRPr="004508A1">
              <w:rPr>
                <w:rFonts w:ascii="Book Antiqua" w:eastAsia="Times New Roman" w:hAnsi="Book Antiqua" w:cs="Times New Roman"/>
                <w:color w:val="000000"/>
                <w:sz w:val="16"/>
                <w:szCs w:val="16"/>
                <w:lang w:eastAsia="pt-BR"/>
              </w:rPr>
              <w:t xml:space="preserve"> </w:t>
            </w:r>
            <w:r w:rsidR="00654CE1" w:rsidRPr="004508A1">
              <w:rPr>
                <w:rFonts w:ascii="Book Antiqua" w:eastAsia="Times New Roman" w:hAnsi="Book Antiqua" w:cs="Times New Roman"/>
                <w:b/>
                <w:bCs/>
                <w:color w:val="FF0000"/>
                <w:sz w:val="16"/>
                <w:szCs w:val="16"/>
                <w:u w:val="single"/>
                <w:lang w:eastAsia="pt-BR"/>
              </w:rPr>
              <w:t>(PGEPE-2009)</w:t>
            </w:r>
            <w:r w:rsidR="008C207C" w:rsidRPr="004508A1">
              <w:rPr>
                <w:rFonts w:ascii="Book Antiqua" w:eastAsia="Times New Roman" w:hAnsi="Book Antiqua" w:cs="Times New Roman"/>
                <w:color w:val="000000"/>
                <w:sz w:val="16"/>
                <w:szCs w:val="16"/>
                <w:lang w:eastAsia="pt-BR"/>
              </w:rPr>
              <w:t xml:space="preserve"> </w:t>
            </w:r>
            <w:r w:rsidR="008C207C" w:rsidRPr="004508A1">
              <w:rPr>
                <w:rFonts w:ascii="Book Antiqua" w:hAnsi="Book Antiqua"/>
                <w:b/>
                <w:color w:val="FF0000"/>
                <w:sz w:val="16"/>
                <w:szCs w:val="16"/>
                <w:u w:val="single"/>
              </w:rPr>
              <w:t>(MPAP-2012)</w:t>
            </w:r>
            <w:r w:rsidR="003349E0" w:rsidRPr="004508A1">
              <w:rPr>
                <w:rFonts w:ascii="Book Antiqua" w:eastAsia="Times New Roman" w:hAnsi="Book Antiqua" w:cs="Times New Roman"/>
                <w:color w:val="000000"/>
                <w:sz w:val="16"/>
                <w:szCs w:val="16"/>
                <w:lang w:eastAsia="pt-BR"/>
              </w:rPr>
              <w:t xml:space="preserve"> </w:t>
            </w:r>
            <w:r w:rsidR="003349E0" w:rsidRPr="004508A1">
              <w:rPr>
                <w:rFonts w:ascii="Book Antiqua" w:eastAsia="Times New Roman" w:hAnsi="Book Antiqua" w:cs="Times New Roman"/>
                <w:b/>
                <w:bCs/>
                <w:color w:val="FF0000"/>
                <w:sz w:val="16"/>
                <w:szCs w:val="16"/>
                <w:u w:val="single"/>
                <w:lang w:eastAsia="pt-BR"/>
              </w:rPr>
              <w:t>(MPPI-2019)</w:t>
            </w:r>
            <w:r w:rsidR="00AF435A" w:rsidRPr="004508A1">
              <w:rPr>
                <w:rFonts w:ascii="Book Antiqua" w:eastAsia="Times New Roman" w:hAnsi="Book Antiqua" w:cs="Times New Roman"/>
                <w:b/>
                <w:bCs/>
                <w:color w:val="FF0000"/>
                <w:sz w:val="16"/>
                <w:szCs w:val="16"/>
                <w:lang w:eastAsia="pt-BR"/>
              </w:rPr>
              <w:t xml:space="preserve"> </w:t>
            </w:r>
            <w:r w:rsidR="00AF435A" w:rsidRPr="004508A1">
              <w:rPr>
                <w:rFonts w:ascii="Book Antiqua" w:eastAsia="Times New Roman" w:hAnsi="Book Antiqua" w:cs="Times New Roman"/>
                <w:b/>
                <w:bCs/>
                <w:color w:val="FF0000"/>
                <w:sz w:val="16"/>
                <w:szCs w:val="16"/>
                <w:u w:val="single"/>
                <w:lang w:eastAsia="pt-BR"/>
              </w:rPr>
              <w:t>(PGEGO-2021)</w:t>
            </w:r>
          </w:p>
          <w:tbl>
            <w:tblPr>
              <w:tblStyle w:val="Tabelacomgrade"/>
              <w:tblW w:w="0" w:type="auto"/>
              <w:shd w:val="clear" w:color="auto" w:fill="CCFFFF"/>
              <w:tblLook w:val="04A0" w:firstRow="1" w:lastRow="0" w:firstColumn="1" w:lastColumn="0" w:noHBand="0" w:noVBand="1"/>
            </w:tblPr>
            <w:tblGrid>
              <w:gridCol w:w="9067"/>
            </w:tblGrid>
            <w:tr w:rsidR="00AF435A" w:rsidRPr="00FA0F2D" w14:paraId="4849189B" w14:textId="77777777" w:rsidTr="00E15899">
              <w:tc>
                <w:tcPr>
                  <w:tcW w:w="9067" w:type="dxa"/>
                  <w:shd w:val="clear" w:color="auto" w:fill="CCFFFF"/>
                </w:tcPr>
                <w:p w14:paraId="04D0BD19" w14:textId="19C77E75" w:rsidR="00AF435A" w:rsidRDefault="00AF435A" w:rsidP="00AF435A">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PGEGO-2021</w:t>
                  </w:r>
                  <w:r w:rsidRPr="00FA0F2D">
                    <w:rPr>
                      <w:rFonts w:ascii="Book Antiqua" w:eastAsia="Times New Roman" w:hAnsi="Book Antiqua" w:cs="Times New Roman"/>
                      <w:b/>
                      <w:color w:val="000000"/>
                      <w:sz w:val="19"/>
                      <w:szCs w:val="19"/>
                      <w:highlight w:val="yellow"/>
                      <w:lang w:eastAsia="pt-BR"/>
                    </w:rPr>
                    <w:t>-FCC</w:t>
                  </w:r>
                  <w:r w:rsidRPr="00FA0F2D">
                    <w:rPr>
                      <w:rFonts w:ascii="Book Antiqua" w:eastAsia="Times New Roman" w:hAnsi="Book Antiqua" w:cs="Times New Roman"/>
                      <w:b/>
                      <w:color w:val="000000"/>
                      <w:sz w:val="19"/>
                      <w:szCs w:val="19"/>
                      <w:lang w:eastAsia="pt-BR"/>
                    </w:rPr>
                    <w:t>)</w:t>
                  </w:r>
                  <w:r w:rsidRPr="00AF435A">
                    <w:rPr>
                      <w:rFonts w:ascii="Book Antiqua" w:eastAsia="Times New Roman" w:hAnsi="Book Antiqua" w:cs="Times New Roman"/>
                      <w:bCs/>
                      <w:color w:val="000000"/>
                      <w:sz w:val="19"/>
                      <w:szCs w:val="19"/>
                      <w:lang w:eastAsia="pt-BR"/>
                    </w:rPr>
                    <w:t xml:space="preserve">: </w:t>
                  </w:r>
                  <w:r w:rsidRPr="00AF435A">
                    <w:rPr>
                      <w:rFonts w:ascii="Book Antiqua" w:hAnsi="Book Antiqua" w:cs="Times New Roman"/>
                      <w:bCs/>
                      <w:sz w:val="19"/>
                      <w:szCs w:val="19"/>
                    </w:rPr>
                    <w:t xml:space="preserve">Foram submetidos ao licenciamento ambiental conduzido pelo Estado de Goiás cinco empreendimentos com absoluta sinergia entre eles e que serão instalados em áreas limítrofes. Neste </w:t>
                  </w:r>
                  <w:r w:rsidRPr="00AF435A">
                    <w:rPr>
                      <w:rFonts w:ascii="Book Antiqua" w:hAnsi="Book Antiqua" w:cs="Times New Roman"/>
                      <w:bCs/>
                      <w:sz w:val="19"/>
                      <w:szCs w:val="19"/>
                    </w:rPr>
                    <w:lastRenderedPageBreak/>
                    <w:t>cenário, o órgão licenciador</w:t>
                  </w:r>
                  <w:r>
                    <w:rPr>
                      <w:rFonts w:ascii="Book Antiqua" w:hAnsi="Book Antiqua" w:cs="Times New Roman"/>
                      <w:bCs/>
                      <w:sz w:val="19"/>
                      <w:szCs w:val="19"/>
                    </w:rPr>
                    <w:t xml:space="preserve"> </w:t>
                  </w:r>
                  <w:r w:rsidRPr="00AF435A">
                    <w:rPr>
                      <w:rFonts w:ascii="Book Antiqua" w:hAnsi="Book Antiqua" w:cs="Times New Roman"/>
                      <w:bCs/>
                      <w:sz w:val="19"/>
                      <w:szCs w:val="19"/>
                    </w:rPr>
                    <w:t>poderá conduzir um único licenciamento considerando o conjunto de empreendimentos.</w:t>
                  </w:r>
                  <w:r w:rsidRPr="00FA0F2D">
                    <w:rPr>
                      <w:rFonts w:ascii="Book Antiqua" w:hAnsi="Book Antiqua" w:cs="Times New Roman"/>
                      <w:sz w:val="19"/>
                      <w:szCs w:val="19"/>
                    </w:rPr>
                    <w:t xml:space="preserve"> </w:t>
                  </w:r>
                  <w:r w:rsidRPr="00FA0F2D">
                    <w:rPr>
                      <w:rFonts w:ascii="Book Antiqua" w:hAnsi="Book Antiqua" w:cs="Times New Roman"/>
                      <w:b/>
                      <w:sz w:val="19"/>
                      <w:szCs w:val="19"/>
                    </w:rPr>
                    <w:t>BL: art. 12, §</w:t>
                  </w:r>
                  <w:r w:rsidR="006F7D28">
                    <w:rPr>
                      <w:rFonts w:ascii="Book Antiqua" w:hAnsi="Book Antiqua" w:cs="Times New Roman"/>
                      <w:b/>
                      <w:sz w:val="19"/>
                      <w:szCs w:val="19"/>
                    </w:rPr>
                    <w:t>2</w:t>
                  </w:r>
                  <w:r w:rsidRPr="00FA0F2D">
                    <w:rPr>
                      <w:rFonts w:ascii="Book Antiqua" w:hAnsi="Book Antiqua" w:cs="Times New Roman"/>
                      <w:b/>
                      <w:sz w:val="19"/>
                      <w:szCs w:val="19"/>
                    </w:rPr>
                    <w:t xml:space="preserve">º da </w:t>
                  </w:r>
                  <w:r w:rsidRPr="00FA0F2D">
                    <w:rPr>
                      <w:rFonts w:ascii="Book Antiqua" w:eastAsia="Times New Roman" w:hAnsi="Book Antiqua" w:cs="Times New Roman"/>
                      <w:b/>
                      <w:color w:val="000000"/>
                      <w:sz w:val="19"/>
                      <w:szCs w:val="19"/>
                      <w:lang w:eastAsia="pt-BR"/>
                    </w:rPr>
                    <w:t>Res. 237/97 do Conama.</w:t>
                  </w:r>
                </w:p>
                <w:p w14:paraId="464460F9" w14:textId="286B51CB" w:rsidR="006F7D28" w:rsidRPr="00FA0F2D" w:rsidRDefault="006F7D28" w:rsidP="00AF435A">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Pr="0033236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No caso em tela, cumpre acrescentar que </w:t>
                  </w:r>
                  <w:r w:rsidRPr="006F7D28">
                    <w:rPr>
                      <w:rFonts w:ascii="Book Antiqua" w:eastAsia="Times New Roman" w:hAnsi="Book Antiqua" w:cs="Times New Roman"/>
                      <w:bCs/>
                      <w:color w:val="000000"/>
                      <w:sz w:val="19"/>
                      <w:szCs w:val="19"/>
                      <w:lang w:eastAsia="pt-BR"/>
                    </w:rPr>
                    <w:t>não está prevista a emissão de licença única, deve haver a Licença Prévia (LP), Licença de Instalação (LI) e a licença de operação (LO)</w:t>
                  </w:r>
                  <w:r>
                    <w:rPr>
                      <w:rFonts w:ascii="Book Antiqua" w:eastAsia="Times New Roman" w:hAnsi="Book Antiqua" w:cs="Times New Roman"/>
                      <w:bCs/>
                      <w:color w:val="000000"/>
                      <w:sz w:val="19"/>
                      <w:szCs w:val="19"/>
                      <w:lang w:eastAsia="pt-BR"/>
                    </w:rPr>
                    <w:t>.</w:t>
                  </w:r>
                  <w:r w:rsidRPr="006F7D28">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N</w:t>
                  </w:r>
                  <w:r w:rsidRPr="006F7D28">
                    <w:rPr>
                      <w:rFonts w:ascii="Book Antiqua" w:eastAsia="Times New Roman" w:hAnsi="Book Antiqua" w:cs="Times New Roman"/>
                      <w:bCs/>
                      <w:color w:val="000000"/>
                      <w:sz w:val="19"/>
                      <w:szCs w:val="19"/>
                      <w:lang w:eastAsia="pt-BR"/>
                    </w:rPr>
                    <w:t>o entanto, o licenciamento (procedimento administrativo) pode ser único, quando englobar mais de um empreendimento ao mesmo tempo (com suas respectivas três licenças dentro desse licenciamento único).</w:t>
                  </w:r>
                </w:p>
              </w:tc>
            </w:tr>
          </w:tbl>
          <w:p w14:paraId="1BF045B4" w14:textId="77777777"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b/>
                <w:bCs/>
                <w:color w:val="000000"/>
                <w:sz w:val="19"/>
                <w:szCs w:val="19"/>
                <w:highlight w:val="magenta"/>
                <w:lang w:eastAsia="pt-BR"/>
              </w:rPr>
              <w:lastRenderedPageBreak/>
              <w:t>§ 3º</w:t>
            </w:r>
            <w:r w:rsidRPr="00FA0F2D">
              <w:rPr>
                <w:rFonts w:ascii="Book Antiqua" w:eastAsia="Times New Roman" w:hAnsi="Book Antiqua" w:cs="Times New Roman"/>
                <w:color w:val="000000"/>
                <w:sz w:val="19"/>
                <w:szCs w:val="19"/>
                <w:lang w:eastAsia="pt-BR"/>
              </w:rPr>
              <w:t xml:space="preserve"> - </w:t>
            </w:r>
            <w:r w:rsidRPr="00654CE1">
              <w:rPr>
                <w:rFonts w:ascii="Book Antiqua" w:eastAsia="Times New Roman" w:hAnsi="Book Antiqua" w:cs="Times New Roman"/>
                <w:b/>
                <w:bCs/>
                <w:color w:val="000000"/>
                <w:sz w:val="19"/>
                <w:szCs w:val="19"/>
                <w:lang w:eastAsia="pt-BR"/>
              </w:rPr>
              <w:t xml:space="preserve">Deverão ser estabelecidos </w:t>
            </w:r>
            <w:r w:rsidRPr="00654CE1">
              <w:rPr>
                <w:rFonts w:ascii="Book Antiqua" w:eastAsia="Times New Roman" w:hAnsi="Book Antiqua" w:cs="Times New Roman"/>
                <w:b/>
                <w:bCs/>
                <w:color w:val="000000"/>
                <w:sz w:val="19"/>
                <w:szCs w:val="19"/>
                <w:highlight w:val="cyan"/>
                <w:lang w:eastAsia="pt-BR"/>
              </w:rPr>
              <w:t>critérios para agilizar e simplificar os procedimentos de licenciamento ambiental</w:t>
            </w:r>
            <w:r w:rsidRPr="00654CE1">
              <w:rPr>
                <w:rFonts w:ascii="Book Antiqua" w:eastAsia="Times New Roman" w:hAnsi="Book Antiqua" w:cs="Times New Roman"/>
                <w:b/>
                <w:bCs/>
                <w:color w:val="000000"/>
                <w:sz w:val="19"/>
                <w:szCs w:val="19"/>
                <w:lang w:eastAsia="pt-BR"/>
              </w:rPr>
              <w:t xml:space="preserve"> das atividades e empreendimentos que implementem planos e programas voluntários de gestão ambiental, visando a melhoria contínua e o aprimoramento do desempenho ambiental</w:t>
            </w:r>
            <w:r w:rsidRPr="004508A1">
              <w:rPr>
                <w:rFonts w:ascii="Book Antiqua" w:eastAsia="Times New Roman" w:hAnsi="Book Antiqua" w:cs="Times New Roman"/>
                <w:color w:val="000000"/>
                <w:sz w:val="18"/>
                <w:szCs w:val="18"/>
                <w:lang w:eastAsia="pt-BR"/>
              </w:rPr>
              <w:t>.</w:t>
            </w:r>
            <w:r w:rsidR="00497979" w:rsidRPr="004508A1">
              <w:rPr>
                <w:rFonts w:ascii="Book Antiqua" w:eastAsia="Times New Roman" w:hAnsi="Book Antiqua" w:cs="Times New Roman"/>
                <w:color w:val="000000"/>
                <w:sz w:val="18"/>
                <w:szCs w:val="18"/>
                <w:lang w:eastAsia="pt-BR"/>
              </w:rPr>
              <w:t xml:space="preserve"> </w:t>
            </w:r>
            <w:r w:rsidR="00497979" w:rsidRPr="004508A1">
              <w:rPr>
                <w:rFonts w:ascii="Book Antiqua" w:eastAsia="Times New Roman" w:hAnsi="Book Antiqua" w:cs="Times New Roman"/>
                <w:b/>
                <w:bCs/>
                <w:color w:val="FF0000"/>
                <w:sz w:val="16"/>
                <w:szCs w:val="16"/>
                <w:u w:val="single"/>
                <w:lang w:eastAsia="pt-BR"/>
              </w:rPr>
              <w:t>(TJRJ-2011)</w:t>
            </w:r>
          </w:p>
          <w:p w14:paraId="6BAEC402" w14:textId="08E684B7"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755331">
              <w:rPr>
                <w:rFonts w:ascii="Book Antiqua" w:eastAsia="Times New Roman" w:hAnsi="Book Antiqua" w:cs="Times New Roman"/>
                <w:b/>
                <w:bCs/>
                <w:color w:val="000000"/>
                <w:sz w:val="19"/>
                <w:szCs w:val="19"/>
                <w:highlight w:val="magenta"/>
                <w:lang w:eastAsia="pt-BR"/>
              </w:rPr>
              <w:t>Art. 13</w:t>
            </w:r>
            <w:r w:rsidRPr="00FA0F2D">
              <w:rPr>
                <w:rFonts w:ascii="Book Antiqua" w:eastAsia="Times New Roman" w:hAnsi="Book Antiqua" w:cs="Times New Roman"/>
                <w:color w:val="000000"/>
                <w:sz w:val="19"/>
                <w:szCs w:val="19"/>
                <w:lang w:eastAsia="pt-BR"/>
              </w:rPr>
              <w:t xml:space="preserve"> - O </w:t>
            </w:r>
            <w:r w:rsidRPr="00755331">
              <w:rPr>
                <w:rFonts w:ascii="Book Antiqua" w:eastAsia="Times New Roman" w:hAnsi="Book Antiqua" w:cs="Times New Roman"/>
                <w:b/>
                <w:bCs/>
                <w:color w:val="000000"/>
                <w:sz w:val="19"/>
                <w:szCs w:val="19"/>
                <w:shd w:val="clear" w:color="auto" w:fill="F7CAAC" w:themeFill="accent2" w:themeFillTint="66"/>
                <w:lang w:eastAsia="pt-BR"/>
              </w:rPr>
              <w:t>custo de análise</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yellow"/>
                <w:lang w:eastAsia="pt-BR"/>
              </w:rPr>
              <w:t>para a obtenção</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cyan"/>
                <w:lang w:eastAsia="pt-BR"/>
              </w:rPr>
              <w:t>da licença ambiental</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green"/>
                <w:lang w:eastAsia="pt-BR"/>
              </w:rPr>
              <w:t>deverá ser estabelecido</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yellow"/>
                <w:lang w:eastAsia="pt-BR"/>
              </w:rPr>
              <w:t>por dispositivo legal</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green"/>
                <w:lang w:eastAsia="pt-BR"/>
              </w:rPr>
              <w:t>visando</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cyan"/>
                <w:lang w:eastAsia="pt-BR"/>
              </w:rPr>
              <w:t>o ressarcimento</w:t>
            </w:r>
            <w:r w:rsidRPr="00FA0F2D">
              <w:rPr>
                <w:rFonts w:ascii="Book Antiqua" w:eastAsia="Times New Roman" w:hAnsi="Book Antiqua" w:cs="Times New Roman"/>
                <w:b/>
                <w:bCs/>
                <w:i/>
                <w:iCs/>
                <w:color w:val="000000"/>
                <w:sz w:val="19"/>
                <w:szCs w:val="19"/>
                <w:lang w:eastAsia="pt-BR"/>
              </w:rPr>
              <w:t>,</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yellow"/>
                <w:lang w:eastAsia="pt-BR"/>
              </w:rPr>
              <w:t>pelo empreendedor</w:t>
            </w:r>
            <w:r w:rsidRPr="00FA0F2D">
              <w:rPr>
                <w:rFonts w:ascii="Book Antiqua" w:eastAsia="Times New Roman" w:hAnsi="Book Antiqua" w:cs="Times New Roman"/>
                <w:b/>
                <w:bCs/>
                <w:i/>
                <w:iCs/>
                <w:color w:val="000000"/>
                <w:sz w:val="19"/>
                <w:szCs w:val="19"/>
                <w:lang w:eastAsia="pt-BR"/>
              </w:rPr>
              <w:t>,</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cyan"/>
                <w:lang w:eastAsia="pt-BR"/>
              </w:rPr>
              <w:t>das despesas realizadas</w:t>
            </w:r>
            <w:r w:rsidRPr="00FA0F2D">
              <w:rPr>
                <w:rFonts w:ascii="Book Antiqua" w:eastAsia="Times New Roman" w:hAnsi="Book Antiqua" w:cs="Times New Roman"/>
                <w:color w:val="000000"/>
                <w:sz w:val="19"/>
                <w:szCs w:val="19"/>
                <w:lang w:eastAsia="pt-BR"/>
              </w:rPr>
              <w:t xml:space="preserve"> </w:t>
            </w:r>
            <w:r w:rsidRPr="00755331">
              <w:rPr>
                <w:rFonts w:ascii="Book Antiqua" w:eastAsia="Times New Roman" w:hAnsi="Book Antiqua" w:cs="Times New Roman"/>
                <w:b/>
                <w:bCs/>
                <w:color w:val="000000"/>
                <w:sz w:val="19"/>
                <w:szCs w:val="19"/>
                <w:highlight w:val="yellow"/>
                <w:lang w:eastAsia="pt-BR"/>
              </w:rPr>
              <w:t>pelo órgão ambiental competente</w:t>
            </w:r>
            <w:r w:rsidRPr="004508A1">
              <w:rPr>
                <w:rFonts w:ascii="Book Antiqua" w:eastAsia="Times New Roman" w:hAnsi="Book Antiqua" w:cs="Times New Roman"/>
                <w:color w:val="000000"/>
                <w:sz w:val="18"/>
                <w:szCs w:val="18"/>
                <w:lang w:eastAsia="pt-BR"/>
              </w:rPr>
              <w:t>.</w:t>
            </w:r>
            <w:r w:rsidR="00EE0BE8" w:rsidRPr="004508A1">
              <w:rPr>
                <w:rFonts w:ascii="Book Antiqua" w:eastAsia="Times New Roman" w:hAnsi="Book Antiqua" w:cs="Times New Roman"/>
                <w:color w:val="000000"/>
                <w:sz w:val="18"/>
                <w:szCs w:val="18"/>
                <w:lang w:eastAsia="pt-BR"/>
              </w:rPr>
              <w:t xml:space="preserve"> </w:t>
            </w:r>
            <w:bookmarkStart w:id="23" w:name="_Hlk50647050"/>
            <w:r w:rsidR="00755331" w:rsidRPr="004508A1">
              <w:rPr>
                <w:rFonts w:ascii="Book Antiqua" w:eastAsia="Times New Roman" w:hAnsi="Book Antiqua" w:cs="Times New Roman"/>
                <w:b/>
                <w:bCs/>
                <w:color w:val="FF0000"/>
                <w:sz w:val="16"/>
                <w:szCs w:val="16"/>
                <w:u w:val="single"/>
                <w:lang w:eastAsia="pt-BR"/>
              </w:rPr>
              <w:t>(TJPA-2019)</w:t>
            </w:r>
            <w:bookmarkEnd w:id="23"/>
          </w:p>
          <w:p w14:paraId="2AA274B8"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Parágrafo único. Facultar-se-á ao empreendedor acesso à planilha de custos realizados</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pelo órgão ambiental para a análise da licença.</w:t>
            </w:r>
          </w:p>
          <w:p w14:paraId="35647137" w14:textId="1EACE3B1" w:rsidR="00F213A3" w:rsidRDefault="00F213A3" w:rsidP="00F213A3">
            <w:pPr>
              <w:spacing w:before="100" w:beforeAutospacing="1" w:after="100" w:afterAutospacing="1" w:line="240" w:lineRule="auto"/>
              <w:jc w:val="both"/>
              <w:rPr>
                <w:rFonts w:ascii="Book Antiqua" w:hAnsi="Book Antiqua"/>
                <w:b/>
                <w:color w:val="FF0000"/>
                <w:sz w:val="16"/>
                <w:szCs w:val="16"/>
                <w:u w:val="single"/>
              </w:rPr>
            </w:pPr>
            <w:r w:rsidRPr="00FA0F2D">
              <w:rPr>
                <w:rFonts w:ascii="Book Antiqua" w:eastAsia="Times New Roman" w:hAnsi="Book Antiqua" w:cs="Times New Roman"/>
                <w:b/>
                <w:color w:val="000000"/>
                <w:sz w:val="19"/>
                <w:szCs w:val="19"/>
                <w:highlight w:val="magenta"/>
                <w:lang w:eastAsia="pt-BR"/>
              </w:rPr>
              <w:t>Art. 14</w:t>
            </w:r>
            <w:r w:rsidRPr="00FA0F2D">
              <w:rPr>
                <w:rFonts w:ascii="Book Antiqua" w:eastAsia="Times New Roman" w:hAnsi="Book Antiqua" w:cs="Times New Roman"/>
                <w:color w:val="000000"/>
                <w:sz w:val="19"/>
                <w:szCs w:val="19"/>
                <w:lang w:eastAsia="pt-BR"/>
              </w:rPr>
              <w:t xml:space="preserve"> - </w:t>
            </w:r>
            <w:r w:rsidRPr="00FA0F2D">
              <w:rPr>
                <w:rFonts w:ascii="Book Antiqua" w:eastAsia="Times New Roman" w:hAnsi="Book Antiqua" w:cs="Times New Roman"/>
                <w:b/>
                <w:color w:val="000000"/>
                <w:sz w:val="19"/>
                <w:szCs w:val="19"/>
                <w:lang w:eastAsia="pt-BR"/>
              </w:rPr>
              <w:t xml:space="preserve">O órgão ambiental competente </w:t>
            </w:r>
            <w:r w:rsidRPr="00FA0F2D">
              <w:rPr>
                <w:rFonts w:ascii="Book Antiqua" w:eastAsia="Times New Roman" w:hAnsi="Book Antiqua" w:cs="Times New Roman"/>
                <w:b/>
                <w:color w:val="000000"/>
                <w:sz w:val="19"/>
                <w:szCs w:val="19"/>
                <w:highlight w:val="green"/>
                <w:lang w:eastAsia="pt-BR"/>
              </w:rPr>
              <w:t>poderá estabelecer</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cyan"/>
                <w:lang w:eastAsia="pt-BR"/>
              </w:rPr>
              <w:t>prazos de análise diferenciados</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shd w:val="clear" w:color="auto" w:fill="F7CAAC" w:themeFill="accent2" w:themeFillTint="66"/>
                <w:lang w:eastAsia="pt-BR"/>
              </w:rPr>
              <w:t>para cada modalidade de licença</w:t>
            </w:r>
            <w:r w:rsidRPr="00FA0F2D">
              <w:rPr>
                <w:rFonts w:ascii="Book Antiqua" w:eastAsia="Times New Roman" w:hAnsi="Book Antiqua" w:cs="Times New Roman"/>
                <w:b/>
                <w:color w:val="000000"/>
                <w:sz w:val="19"/>
                <w:szCs w:val="19"/>
                <w:lang w:eastAsia="pt-BR"/>
              </w:rPr>
              <w:t xml:space="preserve"> (LP, LI e LO), </w:t>
            </w:r>
            <w:r w:rsidRPr="00FA0F2D">
              <w:rPr>
                <w:rFonts w:ascii="Book Antiqua" w:eastAsia="Times New Roman" w:hAnsi="Book Antiqua" w:cs="Times New Roman"/>
                <w:b/>
                <w:color w:val="000000"/>
                <w:sz w:val="19"/>
                <w:szCs w:val="19"/>
                <w:highlight w:val="yellow"/>
                <w:lang w:eastAsia="pt-BR"/>
              </w:rPr>
              <w:t>em função das peculiaridades da atividade</w:t>
            </w:r>
            <w:r w:rsidRPr="00FA0F2D">
              <w:rPr>
                <w:rFonts w:ascii="Book Antiqua" w:eastAsia="Times New Roman" w:hAnsi="Book Antiqua" w:cs="Times New Roman"/>
                <w:b/>
                <w:color w:val="000000"/>
                <w:sz w:val="19"/>
                <w:szCs w:val="19"/>
                <w:lang w:eastAsia="pt-BR"/>
              </w:rPr>
              <w:t xml:space="preserve"> ou </w:t>
            </w:r>
            <w:r w:rsidRPr="00FA0F2D">
              <w:rPr>
                <w:rFonts w:ascii="Book Antiqua" w:eastAsia="Times New Roman" w:hAnsi="Book Antiqua" w:cs="Times New Roman"/>
                <w:b/>
                <w:color w:val="000000"/>
                <w:sz w:val="19"/>
                <w:szCs w:val="19"/>
                <w:highlight w:val="yellow"/>
                <w:lang w:eastAsia="pt-BR"/>
              </w:rPr>
              <w:t>empreendimento</w:t>
            </w:r>
            <w:r w:rsidRPr="00FA0F2D">
              <w:rPr>
                <w:rFonts w:ascii="Book Antiqua" w:eastAsia="Times New Roman" w:hAnsi="Book Antiqua" w:cs="Times New Roman"/>
                <w:b/>
                <w:color w:val="000000"/>
                <w:sz w:val="19"/>
                <w:szCs w:val="19"/>
                <w:lang w:eastAsia="pt-BR"/>
              </w:rPr>
              <w:t xml:space="preserve">, bem como </w:t>
            </w:r>
            <w:r w:rsidRPr="00FA0F2D">
              <w:rPr>
                <w:rFonts w:ascii="Book Antiqua" w:eastAsia="Times New Roman" w:hAnsi="Book Antiqua" w:cs="Times New Roman"/>
                <w:b/>
                <w:color w:val="000000"/>
                <w:sz w:val="19"/>
                <w:szCs w:val="19"/>
                <w:highlight w:val="yellow"/>
                <w:lang w:eastAsia="pt-BR"/>
              </w:rPr>
              <w:t>para a formulação de exigências complementares</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green"/>
                <w:lang w:eastAsia="pt-BR"/>
              </w:rPr>
              <w:t>desde que observado</w:t>
            </w:r>
            <w:r w:rsidRPr="00FA0F2D">
              <w:rPr>
                <w:rFonts w:ascii="Book Antiqua" w:eastAsia="Times New Roman" w:hAnsi="Book Antiqua" w:cs="Times New Roman"/>
                <w:b/>
                <w:color w:val="000000"/>
                <w:sz w:val="19"/>
                <w:szCs w:val="19"/>
                <w:lang w:eastAsia="pt-BR"/>
              </w:rPr>
              <w:t xml:space="preserve"> o </w:t>
            </w:r>
            <w:r w:rsidRPr="00FA0F2D">
              <w:rPr>
                <w:rFonts w:ascii="Book Antiqua" w:eastAsia="Times New Roman" w:hAnsi="Book Antiqua" w:cs="Times New Roman"/>
                <w:b/>
                <w:color w:val="000000"/>
                <w:sz w:val="19"/>
                <w:szCs w:val="19"/>
                <w:highlight w:val="cyan"/>
                <w:lang w:eastAsia="pt-BR"/>
              </w:rPr>
              <w:t>prazo máximo de 6 (seis) meses</w:t>
            </w:r>
            <w:r w:rsidRPr="00FA0F2D">
              <w:rPr>
                <w:rFonts w:ascii="Book Antiqua" w:eastAsia="Times New Roman" w:hAnsi="Book Antiqua" w:cs="Times New Roman"/>
                <w:b/>
                <w:color w:val="000000"/>
                <w:sz w:val="19"/>
                <w:szCs w:val="19"/>
                <w:lang w:eastAsia="pt-BR"/>
              </w:rPr>
              <w:t xml:space="preserve"> a contar do ato de protocolar o requerimento até seu deferimento ou indeferimento, </w:t>
            </w:r>
            <w:r w:rsidRPr="00FA0F2D">
              <w:rPr>
                <w:rFonts w:ascii="Book Antiqua" w:eastAsia="Times New Roman" w:hAnsi="Book Antiqua" w:cs="Times New Roman"/>
                <w:b/>
                <w:color w:val="000000"/>
                <w:sz w:val="19"/>
                <w:szCs w:val="19"/>
                <w:highlight w:val="green"/>
                <w:lang w:eastAsia="pt-BR"/>
              </w:rPr>
              <w:t>ressalvados</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yellow"/>
                <w:lang w:eastAsia="pt-BR"/>
              </w:rPr>
              <w:t>os casos</w:t>
            </w:r>
            <w:r w:rsidRPr="00FA0F2D">
              <w:rPr>
                <w:rFonts w:ascii="Book Antiqua" w:eastAsia="Times New Roman" w:hAnsi="Book Antiqua" w:cs="Times New Roman"/>
                <w:b/>
                <w:color w:val="000000"/>
                <w:sz w:val="19"/>
                <w:szCs w:val="19"/>
                <w:lang w:eastAsia="pt-BR"/>
              </w:rPr>
              <w:t xml:space="preserve"> em que </w:t>
            </w:r>
            <w:r w:rsidRPr="00FA0F2D">
              <w:rPr>
                <w:rFonts w:ascii="Book Antiqua" w:eastAsia="Times New Roman" w:hAnsi="Book Antiqua" w:cs="Times New Roman"/>
                <w:b/>
                <w:color w:val="000000"/>
                <w:sz w:val="19"/>
                <w:szCs w:val="19"/>
                <w:highlight w:val="green"/>
                <w:lang w:eastAsia="pt-BR"/>
              </w:rPr>
              <w:t>houver</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shd w:val="clear" w:color="auto" w:fill="F7CAAC" w:themeFill="accent2" w:themeFillTint="66"/>
                <w:lang w:eastAsia="pt-BR"/>
              </w:rPr>
              <w:t>EIA/RIMA</w:t>
            </w:r>
            <w:r w:rsidRPr="00FA0F2D">
              <w:rPr>
                <w:rFonts w:ascii="Book Antiqua" w:eastAsia="Times New Roman" w:hAnsi="Book Antiqua" w:cs="Times New Roman"/>
                <w:b/>
                <w:color w:val="000000"/>
                <w:sz w:val="19"/>
                <w:szCs w:val="19"/>
                <w:lang w:eastAsia="pt-BR"/>
              </w:rPr>
              <w:t xml:space="preserve"> e/ou </w:t>
            </w:r>
            <w:r w:rsidRPr="00FA0F2D">
              <w:rPr>
                <w:rFonts w:ascii="Book Antiqua" w:eastAsia="Times New Roman" w:hAnsi="Book Antiqua" w:cs="Times New Roman"/>
                <w:b/>
                <w:color w:val="000000"/>
                <w:sz w:val="19"/>
                <w:szCs w:val="19"/>
                <w:shd w:val="clear" w:color="auto" w:fill="F7CAAC" w:themeFill="accent2" w:themeFillTint="66"/>
                <w:lang w:eastAsia="pt-BR"/>
              </w:rPr>
              <w:t>audiência pública</w:t>
            </w:r>
            <w:r w:rsidRPr="00FA0F2D">
              <w:rPr>
                <w:rFonts w:ascii="Book Antiqua" w:eastAsia="Times New Roman" w:hAnsi="Book Antiqua" w:cs="Times New Roman"/>
                <w:b/>
                <w:color w:val="000000"/>
                <w:sz w:val="19"/>
                <w:szCs w:val="19"/>
                <w:lang w:eastAsia="pt-BR"/>
              </w:rPr>
              <w:t xml:space="preserve">, quando </w:t>
            </w:r>
            <w:r w:rsidRPr="00FA0F2D">
              <w:rPr>
                <w:rFonts w:ascii="Book Antiqua" w:eastAsia="Times New Roman" w:hAnsi="Book Antiqua" w:cs="Times New Roman"/>
                <w:b/>
                <w:color w:val="000000"/>
                <w:sz w:val="19"/>
                <w:szCs w:val="19"/>
                <w:highlight w:val="cyan"/>
                <w:lang w:eastAsia="pt-BR"/>
              </w:rPr>
              <w:t>o prazo</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b/>
                <w:color w:val="000000"/>
                <w:sz w:val="19"/>
                <w:szCs w:val="19"/>
                <w:highlight w:val="green"/>
                <w:lang w:eastAsia="pt-BR"/>
              </w:rPr>
              <w:t>será</w:t>
            </w:r>
            <w:r w:rsidRPr="00FA0F2D">
              <w:rPr>
                <w:rFonts w:ascii="Book Antiqua" w:eastAsia="Times New Roman" w:hAnsi="Book Antiqua" w:cs="Times New Roman"/>
                <w:b/>
                <w:color w:val="000000"/>
                <w:sz w:val="19"/>
                <w:szCs w:val="19"/>
                <w:lang w:eastAsia="pt-BR"/>
              </w:rPr>
              <w:t xml:space="preserve"> de </w:t>
            </w:r>
            <w:r w:rsidRPr="00FA0F2D">
              <w:rPr>
                <w:rFonts w:ascii="Book Antiqua" w:eastAsia="Times New Roman" w:hAnsi="Book Antiqua" w:cs="Times New Roman"/>
                <w:b/>
                <w:color w:val="000000"/>
                <w:sz w:val="19"/>
                <w:szCs w:val="19"/>
                <w:highlight w:val="cyan"/>
                <w:lang w:eastAsia="pt-BR"/>
              </w:rPr>
              <w:t>até 12 (doze) meses</w:t>
            </w:r>
            <w:r w:rsidRPr="004508A1">
              <w:rPr>
                <w:rFonts w:ascii="Book Antiqua" w:eastAsia="Times New Roman" w:hAnsi="Book Antiqua" w:cs="Times New Roman"/>
                <w:color w:val="000000"/>
                <w:sz w:val="18"/>
                <w:szCs w:val="18"/>
                <w:lang w:eastAsia="pt-BR"/>
              </w:rPr>
              <w:t>.</w:t>
            </w:r>
            <w:r w:rsidR="00A02E0C" w:rsidRPr="004508A1">
              <w:rPr>
                <w:rFonts w:ascii="Book Antiqua" w:eastAsia="Times New Roman" w:hAnsi="Book Antiqua" w:cs="Times New Roman"/>
                <w:color w:val="000000"/>
                <w:sz w:val="18"/>
                <w:szCs w:val="18"/>
                <w:lang w:eastAsia="pt-BR"/>
              </w:rPr>
              <w:t xml:space="preserve"> </w:t>
            </w:r>
            <w:bookmarkStart w:id="24" w:name="_Hlk58401836"/>
            <w:r w:rsidR="00A02E0C" w:rsidRPr="004508A1">
              <w:rPr>
                <w:rFonts w:ascii="Book Antiqua" w:eastAsia="Times New Roman" w:hAnsi="Book Antiqua" w:cs="Times New Roman"/>
                <w:b/>
                <w:bCs/>
                <w:color w:val="FF0000"/>
                <w:sz w:val="16"/>
                <w:szCs w:val="16"/>
                <w:u w:val="single"/>
                <w:lang w:eastAsia="pt-BR"/>
              </w:rPr>
              <w:t>(TRF5-2009)</w:t>
            </w:r>
            <w:bookmarkEnd w:id="24"/>
            <w:r w:rsidR="00E73C04" w:rsidRPr="004508A1">
              <w:rPr>
                <w:rFonts w:ascii="Book Antiqua" w:eastAsia="Times New Roman" w:hAnsi="Book Antiqua" w:cs="Times New Roman"/>
                <w:color w:val="000000"/>
                <w:sz w:val="16"/>
                <w:szCs w:val="16"/>
                <w:lang w:eastAsia="pt-BR"/>
              </w:rPr>
              <w:t xml:space="preserve"> </w:t>
            </w:r>
            <w:r w:rsidR="00B01BD8" w:rsidRPr="004508A1">
              <w:rPr>
                <w:rFonts w:ascii="Book Antiqua" w:eastAsia="Times New Roman" w:hAnsi="Book Antiqua" w:cs="Times New Roman"/>
                <w:b/>
                <w:color w:val="FF0000"/>
                <w:sz w:val="16"/>
                <w:szCs w:val="16"/>
                <w:u w:val="single"/>
                <w:lang w:eastAsia="pt-BR"/>
              </w:rPr>
              <w:t>(TJPI-2012)</w:t>
            </w:r>
            <w:r w:rsidR="00336890" w:rsidRPr="004508A1">
              <w:rPr>
                <w:rFonts w:ascii="Book Antiqua" w:eastAsia="Times New Roman" w:hAnsi="Book Antiqua" w:cs="Times New Roman"/>
                <w:b/>
                <w:color w:val="FF0000"/>
                <w:sz w:val="16"/>
                <w:szCs w:val="16"/>
                <w:lang w:eastAsia="pt-BR"/>
              </w:rPr>
              <w:t xml:space="preserve"> </w:t>
            </w:r>
            <w:r w:rsidR="00336890" w:rsidRPr="004508A1">
              <w:rPr>
                <w:rFonts w:ascii="Book Antiqua" w:eastAsia="Times New Roman" w:hAnsi="Book Antiqua" w:cs="Times New Roman"/>
                <w:b/>
                <w:bCs/>
                <w:color w:val="FF0000"/>
                <w:sz w:val="16"/>
                <w:szCs w:val="16"/>
                <w:u w:val="single"/>
                <w:lang w:eastAsia="pt-BR"/>
              </w:rPr>
              <w:t>(TJPR-2011/2014)</w:t>
            </w:r>
            <w:r w:rsidR="00367038">
              <w:rPr>
                <w:rFonts w:ascii="Book Antiqua" w:eastAsia="Times New Roman" w:hAnsi="Book Antiqua" w:cs="Times New Roman"/>
                <w:b/>
                <w:bCs/>
                <w:color w:val="FF0000"/>
                <w:sz w:val="16"/>
                <w:szCs w:val="16"/>
                <w:lang w:eastAsia="pt-BR"/>
              </w:rPr>
              <w:t xml:space="preserve"> </w:t>
            </w:r>
            <w:bookmarkStart w:id="25" w:name="_Hlk203400445"/>
            <w:r w:rsidR="00367038">
              <w:rPr>
                <w:rFonts w:ascii="Book Antiqua" w:hAnsi="Book Antiqua"/>
                <w:b/>
                <w:color w:val="FF0000"/>
                <w:sz w:val="16"/>
                <w:szCs w:val="16"/>
                <w:u w:val="single"/>
              </w:rPr>
              <w:t xml:space="preserve">(Anal. </w:t>
            </w:r>
            <w:proofErr w:type="gramStart"/>
            <w:r w:rsidR="00367038">
              <w:rPr>
                <w:rFonts w:ascii="Book Antiqua" w:hAnsi="Book Antiqua"/>
                <w:b/>
                <w:color w:val="FF0000"/>
                <w:sz w:val="16"/>
                <w:szCs w:val="16"/>
                <w:u w:val="single"/>
              </w:rPr>
              <w:t>Judic./</w:t>
            </w:r>
            <w:proofErr w:type="gramEnd"/>
            <w:r w:rsidR="00367038">
              <w:rPr>
                <w:rFonts w:ascii="Book Antiqua" w:hAnsi="Book Antiqua"/>
                <w:b/>
                <w:color w:val="FF0000"/>
                <w:sz w:val="16"/>
                <w:szCs w:val="16"/>
                <w:u w:val="single"/>
              </w:rPr>
              <w:t>TRF6-2025)</w:t>
            </w:r>
            <w:bookmarkEnd w:id="25"/>
          </w:p>
          <w:tbl>
            <w:tblPr>
              <w:tblStyle w:val="Tabelacomgrade"/>
              <w:tblW w:w="0" w:type="auto"/>
              <w:shd w:val="clear" w:color="auto" w:fill="CCFFFF"/>
              <w:tblLook w:val="04A0" w:firstRow="1" w:lastRow="0" w:firstColumn="1" w:lastColumn="0" w:noHBand="0" w:noVBand="1"/>
            </w:tblPr>
            <w:tblGrid>
              <w:gridCol w:w="9067"/>
            </w:tblGrid>
            <w:tr w:rsidR="00367038" w:rsidRPr="00FA0F2D" w14:paraId="0694BF76" w14:textId="77777777" w:rsidTr="00F366E1">
              <w:tc>
                <w:tcPr>
                  <w:tcW w:w="9067" w:type="dxa"/>
                  <w:shd w:val="clear" w:color="auto" w:fill="CCFFFF"/>
                </w:tcPr>
                <w:p w14:paraId="274FEBA4" w14:textId="77777777" w:rsidR="00367038" w:rsidRPr="00367038" w:rsidRDefault="00367038" w:rsidP="00367038">
                  <w:pPr>
                    <w:spacing w:before="100" w:beforeAutospacing="1" w:after="100" w:afterAutospacing="1"/>
                    <w:jc w:val="both"/>
                    <w:rPr>
                      <w:rFonts w:ascii="Book Antiqua" w:eastAsia="Times New Roman" w:hAnsi="Book Antiqua"/>
                      <w:bCs/>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Pr="00FA0F2D">
                    <w:rPr>
                      <w:rFonts w:ascii="Book Antiqua" w:eastAsia="Times New Roman" w:hAnsi="Book Antiqua" w:cs="Times New Roman"/>
                      <w:bCs/>
                      <w:color w:val="000000"/>
                      <w:sz w:val="19"/>
                      <w:szCs w:val="19"/>
                      <w:lang w:eastAsia="pt-BR"/>
                    </w:rPr>
                    <w:t xml:space="preserve">: </w:t>
                  </w:r>
                  <w:r w:rsidRPr="00367038">
                    <w:rPr>
                      <w:rFonts w:ascii="Book Antiqua" w:eastAsia="Times New Roman" w:hAnsi="Book Antiqua"/>
                      <w:b/>
                      <w:color w:val="000000"/>
                      <w:sz w:val="19"/>
                      <w:szCs w:val="19"/>
                      <w:shd w:val="clear" w:color="auto" w:fill="F7CAAC" w:themeFill="accent2" w:themeFillTint="66"/>
                      <w:lang w:eastAsia="pt-BR"/>
                    </w:rPr>
                    <w:t>Prazos de Análise</w:t>
                  </w:r>
                  <w:r w:rsidRPr="00367038">
                    <w:rPr>
                      <w:rFonts w:ascii="Book Antiqua" w:eastAsia="Times New Roman" w:hAnsi="Book Antiqua"/>
                      <w:bCs/>
                      <w:color w:val="000000"/>
                      <w:sz w:val="19"/>
                      <w:szCs w:val="19"/>
                      <w:lang w:eastAsia="pt-BR"/>
                    </w:rPr>
                    <w:t>:</w:t>
                  </w:r>
                </w:p>
                <w:p w14:paraId="389BFBB6" w14:textId="77777777" w:rsidR="00367038" w:rsidRPr="00367038" w:rsidRDefault="00367038" w:rsidP="00367038">
                  <w:pPr>
                    <w:spacing w:before="100" w:beforeAutospacing="1" w:after="100" w:afterAutospacing="1"/>
                    <w:jc w:val="both"/>
                    <w:rPr>
                      <w:rFonts w:ascii="Book Antiqua" w:eastAsia="Times New Roman" w:hAnsi="Book Antiqua"/>
                      <w:bCs/>
                      <w:color w:val="000000"/>
                      <w:sz w:val="19"/>
                      <w:szCs w:val="19"/>
                      <w:lang w:eastAsia="pt-BR"/>
                    </w:rPr>
                  </w:pPr>
                  <w:r w:rsidRPr="00367038">
                    <w:rPr>
                      <w:rFonts w:ascii="Book Antiqua" w:eastAsia="Times New Roman" w:hAnsi="Book Antiqua"/>
                      <w:bCs/>
                      <w:color w:val="000000"/>
                      <w:sz w:val="19"/>
                      <w:szCs w:val="19"/>
                      <w:lang w:eastAsia="pt-BR"/>
                    </w:rPr>
                    <w:t xml:space="preserve">- </w:t>
                  </w:r>
                  <w:r w:rsidRPr="00367038">
                    <w:rPr>
                      <w:rFonts w:ascii="Book Antiqua" w:eastAsia="Times New Roman" w:hAnsi="Book Antiqua"/>
                      <w:b/>
                      <w:color w:val="000000"/>
                      <w:sz w:val="19"/>
                      <w:szCs w:val="19"/>
                      <w:lang w:eastAsia="pt-BR"/>
                    </w:rPr>
                    <w:t>Prazo Máximo</w:t>
                  </w:r>
                  <w:r w:rsidRPr="00367038">
                    <w:rPr>
                      <w:rFonts w:ascii="Book Antiqua" w:eastAsia="Times New Roman" w:hAnsi="Book Antiqua"/>
                      <w:bCs/>
                      <w:color w:val="000000"/>
                      <w:sz w:val="19"/>
                      <w:szCs w:val="19"/>
                      <w:lang w:eastAsia="pt-BR"/>
                    </w:rPr>
                    <w:t>: 6 meses a contar do ato de protocolar o requerimento até seu deferimento ou indeferimento.</w:t>
                  </w:r>
                </w:p>
                <w:p w14:paraId="102C17AB" w14:textId="471D892A" w:rsidR="00367038" w:rsidRPr="00367038" w:rsidRDefault="00367038" w:rsidP="00367038">
                  <w:pPr>
                    <w:spacing w:before="100" w:beforeAutospacing="1" w:after="100" w:afterAutospacing="1"/>
                    <w:jc w:val="both"/>
                    <w:rPr>
                      <w:rFonts w:ascii="Book Antiqua" w:eastAsia="Times New Roman" w:hAnsi="Book Antiqua"/>
                      <w:bCs/>
                      <w:color w:val="000000"/>
                      <w:sz w:val="19"/>
                      <w:szCs w:val="19"/>
                      <w:lang w:eastAsia="pt-BR"/>
                    </w:rPr>
                  </w:pPr>
                  <w:r w:rsidRPr="00367038">
                    <w:rPr>
                      <w:rFonts w:ascii="Book Antiqua" w:eastAsia="Times New Roman" w:hAnsi="Book Antiqua"/>
                      <w:bCs/>
                      <w:color w:val="000000"/>
                      <w:sz w:val="19"/>
                      <w:szCs w:val="19"/>
                      <w:lang w:eastAsia="pt-BR"/>
                    </w:rPr>
                    <w:t xml:space="preserve">- </w:t>
                  </w:r>
                  <w:r w:rsidRPr="00367038">
                    <w:rPr>
                      <w:rFonts w:ascii="Book Antiqua" w:eastAsia="Times New Roman" w:hAnsi="Book Antiqua"/>
                      <w:b/>
                      <w:color w:val="000000"/>
                      <w:sz w:val="19"/>
                      <w:szCs w:val="19"/>
                      <w:lang w:eastAsia="pt-BR"/>
                    </w:rPr>
                    <w:t>Exceção</w:t>
                  </w:r>
                  <w:r w:rsidRPr="00367038">
                    <w:rPr>
                      <w:rFonts w:ascii="Book Antiqua" w:eastAsia="Times New Roman" w:hAnsi="Book Antiqua"/>
                      <w:bCs/>
                      <w:color w:val="000000"/>
                      <w:sz w:val="19"/>
                      <w:szCs w:val="19"/>
                      <w:lang w:eastAsia="pt-BR"/>
                    </w:rPr>
                    <w:t>: Até 12 meses quando houver EIA/RIMA (Estudo de Impacto Ambiental/Relatório de Impacto Ambiental) ou audiência pública.</w:t>
                  </w:r>
                </w:p>
              </w:tc>
            </w:tr>
          </w:tbl>
          <w:p w14:paraId="69581190"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1</w:t>
            </w:r>
            <w:r w:rsidRPr="00FA0F2D">
              <w:rPr>
                <w:rFonts w:ascii="Book Antiqua" w:eastAsia="Times New Roman" w:hAnsi="Book Antiqua" w:cs="Times New Roman"/>
                <w:b/>
                <w:bCs/>
                <w:i/>
                <w:iCs/>
                <w:color w:val="000000"/>
                <w:sz w:val="19"/>
                <w:szCs w:val="19"/>
                <w:lang w:eastAsia="pt-BR"/>
              </w:rPr>
              <w:t>º</w:t>
            </w:r>
            <w:r w:rsidRPr="00FA0F2D">
              <w:rPr>
                <w:rFonts w:ascii="Book Antiqua" w:eastAsia="Times New Roman" w:hAnsi="Book Antiqua" w:cs="Times New Roman"/>
                <w:color w:val="000000"/>
                <w:sz w:val="19"/>
                <w:szCs w:val="19"/>
                <w:lang w:eastAsia="pt-BR"/>
              </w:rPr>
              <w:t xml:space="preserve"> - A contagem do prazo previsto no caput deste artigo será suspensa durante a elaboração dos estudos ambientais complementares ou preparação de esclarecimentos pelo empreendedor.</w:t>
            </w:r>
          </w:p>
          <w:p w14:paraId="72A69F32"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2</w:t>
            </w:r>
            <w:r w:rsidRPr="00FA0F2D">
              <w:rPr>
                <w:rFonts w:ascii="Book Antiqua" w:eastAsia="Times New Roman" w:hAnsi="Book Antiqua" w:cs="Times New Roman"/>
                <w:b/>
                <w:bCs/>
                <w:i/>
                <w:iCs/>
                <w:color w:val="000000"/>
                <w:sz w:val="19"/>
                <w:szCs w:val="19"/>
                <w:lang w:eastAsia="pt-BR"/>
              </w:rPr>
              <w:t>º</w:t>
            </w:r>
            <w:r w:rsidRPr="00FA0F2D">
              <w:rPr>
                <w:rFonts w:ascii="Book Antiqua" w:eastAsia="Times New Roman" w:hAnsi="Book Antiqua" w:cs="Times New Roman"/>
                <w:color w:val="000000"/>
                <w:sz w:val="19"/>
                <w:szCs w:val="19"/>
                <w:lang w:eastAsia="pt-BR"/>
              </w:rPr>
              <w:t xml:space="preserve"> - Os prazos estipulados no caput poderão ser alterados, desde que justificados e com a concordância</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do empreendedor e do órgão ambiental competente.</w:t>
            </w:r>
          </w:p>
          <w:p w14:paraId="7D3631DA" w14:textId="03B0B1F2"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079EC">
              <w:rPr>
                <w:rFonts w:ascii="Book Antiqua" w:eastAsia="Times New Roman" w:hAnsi="Book Antiqua" w:cs="Times New Roman"/>
                <w:b/>
                <w:bCs/>
                <w:color w:val="000000"/>
                <w:sz w:val="19"/>
                <w:szCs w:val="19"/>
                <w:highlight w:val="magenta"/>
                <w:lang w:eastAsia="pt-BR"/>
              </w:rPr>
              <w:t>Art. 15</w:t>
            </w:r>
            <w:r w:rsidRPr="00FA0F2D">
              <w:rPr>
                <w:rFonts w:ascii="Book Antiqua" w:eastAsia="Times New Roman" w:hAnsi="Book Antiqua" w:cs="Times New Roman"/>
                <w:color w:val="000000"/>
                <w:sz w:val="19"/>
                <w:szCs w:val="19"/>
                <w:lang w:eastAsia="pt-BR"/>
              </w:rPr>
              <w:t xml:space="preserve"> - </w:t>
            </w:r>
            <w:r w:rsidRPr="004508A1">
              <w:rPr>
                <w:rFonts w:ascii="Book Antiqua" w:eastAsia="Times New Roman" w:hAnsi="Book Antiqua" w:cs="Times New Roman"/>
                <w:b/>
                <w:bCs/>
                <w:color w:val="000000"/>
                <w:sz w:val="19"/>
                <w:szCs w:val="19"/>
                <w:lang w:eastAsia="pt-BR"/>
              </w:rPr>
              <w:t>O empreendedor deverá atender à solicitação de esclarecimentos e complementações, formuladas pelo órgão ambiental competente, dentro do prazo máximo de 4 (quatro) meses, a contar do recebimento da respectiva notificação</w:t>
            </w:r>
            <w:r w:rsidR="008079EC" w:rsidRPr="004508A1">
              <w:rPr>
                <w:rFonts w:ascii="Book Antiqua" w:eastAsia="Times New Roman" w:hAnsi="Book Antiqua" w:cs="Times New Roman"/>
                <w:color w:val="00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Pr="004508A1">
              <w:rPr>
                <w:rFonts w:ascii="Book Antiqua" w:eastAsia="Times New Roman" w:hAnsi="Book Antiqua" w:cs="Times New Roman"/>
                <w:color w:val="000000"/>
                <w:sz w:val="16"/>
                <w:szCs w:val="16"/>
                <w:lang w:eastAsia="pt-BR"/>
              </w:rPr>
              <w:t xml:space="preserve"> </w:t>
            </w:r>
          </w:p>
          <w:p w14:paraId="23237F98"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Parágrafo Único - O prazo estipulado no caput poderá ser prorrogado, desde que justificado e com a concordância do empreendedor e do órgão ambiental competente.</w:t>
            </w:r>
          </w:p>
          <w:p w14:paraId="23E2A663" w14:textId="1246D396"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079EC">
              <w:rPr>
                <w:rFonts w:ascii="Book Antiqua" w:eastAsia="Times New Roman" w:hAnsi="Book Antiqua" w:cs="Times New Roman"/>
                <w:b/>
                <w:bCs/>
                <w:color w:val="000000"/>
                <w:sz w:val="19"/>
                <w:szCs w:val="19"/>
                <w:highlight w:val="magenta"/>
                <w:lang w:eastAsia="pt-BR"/>
              </w:rPr>
              <w:t>Art. 16</w:t>
            </w:r>
            <w:r w:rsidRPr="00FA0F2D">
              <w:rPr>
                <w:rFonts w:ascii="Book Antiqua" w:eastAsia="Times New Roman" w:hAnsi="Book Antiqua" w:cs="Times New Roman"/>
                <w:color w:val="000000"/>
                <w:sz w:val="19"/>
                <w:szCs w:val="19"/>
                <w:lang w:eastAsia="pt-BR"/>
              </w:rPr>
              <w:t xml:space="preserve"> - O não cumprimento dos prazos estipulados nos artigos 14 e 15,</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 xml:space="preserve">respectivamente, sujeitará o licenciamento à ação do órgão que detenha competência para atuar supletivamente e o empreendedor ao </w:t>
            </w:r>
            <w:r w:rsidRPr="008079EC">
              <w:rPr>
                <w:rFonts w:ascii="Book Antiqua" w:eastAsia="Times New Roman" w:hAnsi="Book Antiqua" w:cs="Times New Roman"/>
                <w:b/>
                <w:bCs/>
                <w:color w:val="000000"/>
                <w:sz w:val="19"/>
                <w:szCs w:val="19"/>
                <w:highlight w:val="cyan"/>
                <w:lang w:eastAsia="pt-BR"/>
              </w:rPr>
              <w:t>arquivamento de seu pedido de licença</w:t>
            </w:r>
            <w:r w:rsidRPr="004508A1">
              <w:rPr>
                <w:rFonts w:ascii="Book Antiqua" w:eastAsia="Times New Roman" w:hAnsi="Book Antiqua" w:cs="Times New Roman"/>
                <w:color w:val="000000"/>
                <w:sz w:val="16"/>
                <w:szCs w:val="16"/>
                <w:lang w:eastAsia="pt-BR"/>
              </w:rPr>
              <w:t>.</w:t>
            </w:r>
            <w:r w:rsidR="008079EC" w:rsidRPr="004508A1">
              <w:rPr>
                <w:rFonts w:ascii="Book Antiqua" w:eastAsia="Times New Roman" w:hAnsi="Book Antiqua" w:cs="Times New Roman"/>
                <w:color w:val="00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p>
          <w:p w14:paraId="4915F855" w14:textId="182C8178"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FA0F2D">
              <w:rPr>
                <w:rFonts w:ascii="Book Antiqua" w:eastAsia="Times New Roman" w:hAnsi="Book Antiqua" w:cs="Times New Roman"/>
                <w:b/>
                <w:bCs/>
                <w:color w:val="000000"/>
                <w:sz w:val="19"/>
                <w:szCs w:val="19"/>
                <w:highlight w:val="magenta"/>
                <w:lang w:eastAsia="pt-BR"/>
              </w:rPr>
              <w:t>Art. 17</w:t>
            </w:r>
            <w:r w:rsidRPr="00FA0F2D">
              <w:rPr>
                <w:rFonts w:ascii="Book Antiqua" w:eastAsia="Times New Roman" w:hAnsi="Book Antiqua" w:cs="Times New Roman"/>
                <w:color w:val="000000"/>
                <w:sz w:val="19"/>
                <w:szCs w:val="19"/>
                <w:lang w:eastAsia="pt-BR"/>
              </w:rPr>
              <w:t xml:space="preserve"> - </w:t>
            </w:r>
            <w:r w:rsidRPr="005D09C7">
              <w:rPr>
                <w:rFonts w:ascii="Book Antiqua" w:eastAsia="Times New Roman" w:hAnsi="Book Antiqua" w:cs="Times New Roman"/>
                <w:b/>
                <w:bCs/>
                <w:color w:val="000000"/>
                <w:sz w:val="19"/>
                <w:szCs w:val="19"/>
                <w:lang w:eastAsia="pt-BR"/>
              </w:rPr>
              <w:t>O arquivamento do processo de licenciamento não impedirá a apresentação de novo requerimento de licença, que deverá obedecer aos procedimentos estabelecidos no artigo 10, mediante</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bCs/>
                <w:color w:val="000000"/>
                <w:sz w:val="19"/>
                <w:szCs w:val="19"/>
                <w:highlight w:val="cyan"/>
                <w:lang w:eastAsia="pt-BR"/>
              </w:rPr>
              <w:t>novo pagamento de custo de análise</w:t>
            </w:r>
            <w:r w:rsidRPr="004508A1">
              <w:rPr>
                <w:rFonts w:ascii="Book Antiqua" w:eastAsia="Times New Roman" w:hAnsi="Book Antiqua" w:cs="Times New Roman"/>
                <w:color w:val="000000"/>
                <w:sz w:val="16"/>
                <w:szCs w:val="16"/>
                <w:lang w:eastAsia="pt-BR"/>
              </w:rPr>
              <w:t>.</w:t>
            </w:r>
            <w:r w:rsidR="005D09C7" w:rsidRPr="004508A1">
              <w:rPr>
                <w:rFonts w:ascii="Book Antiqua" w:eastAsia="Times New Roman" w:hAnsi="Book Antiqua" w:cs="Times New Roman"/>
                <w:color w:val="000000"/>
                <w:sz w:val="16"/>
                <w:szCs w:val="16"/>
                <w:lang w:eastAsia="pt-BR"/>
              </w:rPr>
              <w:t xml:space="preserve"> </w:t>
            </w:r>
            <w:r w:rsidR="005D09C7" w:rsidRPr="004508A1">
              <w:rPr>
                <w:rFonts w:ascii="Book Antiqua" w:eastAsia="Times New Roman" w:hAnsi="Book Antiqua" w:cs="Arial"/>
                <w:b/>
                <w:bCs/>
                <w:color w:val="FF0000"/>
                <w:sz w:val="16"/>
                <w:szCs w:val="16"/>
                <w:u w:val="single"/>
                <w:lang w:eastAsia="pt-BR"/>
              </w:rPr>
              <w:t xml:space="preserve">(Anal. </w:t>
            </w:r>
            <w:proofErr w:type="gramStart"/>
            <w:r w:rsidR="005D09C7" w:rsidRPr="004508A1">
              <w:rPr>
                <w:rFonts w:ascii="Book Antiqua" w:eastAsia="Times New Roman" w:hAnsi="Book Antiqua" w:cs="Arial"/>
                <w:b/>
                <w:bCs/>
                <w:color w:val="FF0000"/>
                <w:sz w:val="16"/>
                <w:szCs w:val="16"/>
                <w:u w:val="single"/>
                <w:lang w:eastAsia="pt-BR"/>
              </w:rPr>
              <w:t>Judic./</w:t>
            </w:r>
            <w:proofErr w:type="gramEnd"/>
            <w:r w:rsidR="005D09C7" w:rsidRPr="004508A1">
              <w:rPr>
                <w:rFonts w:ascii="Book Antiqua" w:eastAsia="Times New Roman" w:hAnsi="Book Antiqua" w:cs="Arial"/>
                <w:b/>
                <w:bCs/>
                <w:color w:val="FF0000"/>
                <w:sz w:val="16"/>
                <w:szCs w:val="16"/>
                <w:u w:val="single"/>
                <w:lang w:eastAsia="pt-BR"/>
              </w:rPr>
              <w:t>TRF2-2017)</w:t>
            </w:r>
            <w:r w:rsidR="004B6AF4" w:rsidRPr="004508A1">
              <w:rPr>
                <w:rFonts w:ascii="Book Antiqua" w:eastAsia="Times New Roman" w:hAnsi="Book Antiqua" w:cs="Times New Roman"/>
                <w:color w:val="000000"/>
                <w:sz w:val="16"/>
                <w:szCs w:val="16"/>
                <w:lang w:eastAsia="pt-BR"/>
              </w:rPr>
              <w:t xml:space="preserve"> </w:t>
            </w:r>
            <w:r w:rsidR="004B6AF4" w:rsidRPr="004508A1">
              <w:rPr>
                <w:rFonts w:ascii="Book Antiqua" w:eastAsia="Times New Roman" w:hAnsi="Book Antiqua" w:cs="Times New Roman"/>
                <w:b/>
                <w:bCs/>
                <w:color w:val="FF0000"/>
                <w:sz w:val="16"/>
                <w:szCs w:val="16"/>
                <w:u w:val="single"/>
                <w:lang w:eastAsia="pt-BR"/>
              </w:rPr>
              <w:t>(TJRS-2018)</w:t>
            </w:r>
          </w:p>
          <w:p w14:paraId="6AE4C2F2" w14:textId="361F3204"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FA0F2D">
              <w:rPr>
                <w:rFonts w:ascii="Book Antiqua" w:eastAsia="Times New Roman" w:hAnsi="Book Antiqua" w:cs="Times New Roman"/>
                <w:b/>
                <w:color w:val="000000"/>
                <w:sz w:val="19"/>
                <w:szCs w:val="19"/>
                <w:highlight w:val="magenta"/>
                <w:lang w:eastAsia="pt-BR"/>
              </w:rPr>
              <w:t>Art. 18</w:t>
            </w:r>
            <w:r w:rsidRPr="00FA0F2D">
              <w:rPr>
                <w:rFonts w:ascii="Book Antiqua" w:eastAsia="Times New Roman" w:hAnsi="Book Antiqua" w:cs="Times New Roman"/>
                <w:color w:val="000000"/>
                <w:sz w:val="19"/>
                <w:szCs w:val="19"/>
                <w:lang w:eastAsia="pt-BR"/>
              </w:rPr>
              <w:t xml:space="preserve"> - </w:t>
            </w:r>
            <w:r w:rsidRPr="00654CE1">
              <w:rPr>
                <w:rFonts w:ascii="Book Antiqua" w:eastAsia="Times New Roman" w:hAnsi="Book Antiqua" w:cs="Times New Roman"/>
                <w:b/>
                <w:bCs/>
                <w:color w:val="000000"/>
                <w:sz w:val="19"/>
                <w:szCs w:val="19"/>
                <w:lang w:eastAsia="pt-BR"/>
              </w:rPr>
              <w:t xml:space="preserve">O </w:t>
            </w:r>
            <w:r w:rsidRPr="000563C3">
              <w:rPr>
                <w:rFonts w:ascii="Book Antiqua" w:eastAsia="Times New Roman" w:hAnsi="Book Antiqua" w:cs="Times New Roman"/>
                <w:b/>
                <w:bCs/>
                <w:color w:val="000000"/>
                <w:sz w:val="19"/>
                <w:szCs w:val="19"/>
                <w:highlight w:val="yellow"/>
                <w:lang w:eastAsia="pt-BR"/>
              </w:rPr>
              <w:t>órgão ambiental competente</w:t>
            </w:r>
            <w:r w:rsidRPr="00654CE1">
              <w:rPr>
                <w:rFonts w:ascii="Book Antiqua" w:eastAsia="Times New Roman" w:hAnsi="Book Antiqua" w:cs="Times New Roman"/>
                <w:b/>
                <w:bCs/>
                <w:color w:val="000000"/>
                <w:sz w:val="19"/>
                <w:szCs w:val="19"/>
                <w:lang w:eastAsia="pt-BR"/>
              </w:rPr>
              <w:t xml:space="preserve"> </w:t>
            </w:r>
            <w:r w:rsidRPr="000563C3">
              <w:rPr>
                <w:rFonts w:ascii="Book Antiqua" w:eastAsia="Times New Roman" w:hAnsi="Book Antiqua" w:cs="Times New Roman"/>
                <w:b/>
                <w:bCs/>
                <w:color w:val="000000"/>
                <w:sz w:val="19"/>
                <w:szCs w:val="19"/>
                <w:highlight w:val="green"/>
                <w:lang w:eastAsia="pt-BR"/>
              </w:rPr>
              <w:t>estabelecerá</w:t>
            </w:r>
            <w:r w:rsidRPr="00654CE1">
              <w:rPr>
                <w:rFonts w:ascii="Book Antiqua" w:eastAsia="Times New Roman" w:hAnsi="Book Antiqua" w:cs="Times New Roman"/>
                <w:b/>
                <w:bCs/>
                <w:color w:val="000000"/>
                <w:sz w:val="19"/>
                <w:szCs w:val="19"/>
                <w:lang w:eastAsia="pt-BR"/>
              </w:rPr>
              <w:t xml:space="preserve"> os </w:t>
            </w:r>
            <w:r w:rsidRPr="000563C3">
              <w:rPr>
                <w:rFonts w:ascii="Book Antiqua" w:eastAsia="Times New Roman" w:hAnsi="Book Antiqua" w:cs="Times New Roman"/>
                <w:b/>
                <w:bCs/>
                <w:color w:val="000000"/>
                <w:sz w:val="19"/>
                <w:szCs w:val="19"/>
                <w:highlight w:val="cyan"/>
                <w:lang w:eastAsia="pt-BR"/>
              </w:rPr>
              <w:t>prazos de validade</w:t>
            </w:r>
            <w:r w:rsidRPr="00654CE1">
              <w:rPr>
                <w:rFonts w:ascii="Book Antiqua" w:eastAsia="Times New Roman" w:hAnsi="Book Antiqua" w:cs="Times New Roman"/>
                <w:b/>
                <w:bCs/>
                <w:color w:val="000000"/>
                <w:sz w:val="19"/>
                <w:szCs w:val="19"/>
                <w:lang w:eastAsia="pt-BR"/>
              </w:rPr>
              <w:t xml:space="preserve"> </w:t>
            </w:r>
            <w:r w:rsidRPr="000563C3">
              <w:rPr>
                <w:rFonts w:ascii="Book Antiqua" w:eastAsia="Times New Roman" w:hAnsi="Book Antiqua" w:cs="Times New Roman"/>
                <w:b/>
                <w:bCs/>
                <w:color w:val="000000"/>
                <w:sz w:val="19"/>
                <w:szCs w:val="19"/>
                <w:highlight w:val="yellow"/>
                <w:lang w:eastAsia="pt-BR"/>
              </w:rPr>
              <w:t>de cada tipo de licença</w:t>
            </w:r>
            <w:r w:rsidRPr="00654CE1">
              <w:rPr>
                <w:rFonts w:ascii="Book Antiqua" w:eastAsia="Times New Roman" w:hAnsi="Book Antiqua" w:cs="Times New Roman"/>
                <w:b/>
                <w:bCs/>
                <w:color w:val="000000"/>
                <w:sz w:val="19"/>
                <w:szCs w:val="19"/>
                <w:lang w:eastAsia="pt-BR"/>
              </w:rPr>
              <w:t>, especificando-os no respectivo documento, levando em consideração os seguintes aspectos</w:t>
            </w:r>
            <w:r w:rsidRPr="004508A1">
              <w:rPr>
                <w:rFonts w:ascii="Book Antiqua" w:eastAsia="Times New Roman" w:hAnsi="Book Antiqua" w:cs="Times New Roman"/>
                <w:color w:val="000000"/>
                <w:sz w:val="16"/>
                <w:szCs w:val="16"/>
                <w:lang w:eastAsia="pt-BR"/>
              </w:rPr>
              <w:t>:</w:t>
            </w:r>
            <w:r w:rsidR="00654CE1" w:rsidRPr="004508A1">
              <w:rPr>
                <w:rFonts w:ascii="Book Antiqua" w:eastAsia="Times New Roman" w:hAnsi="Book Antiqua" w:cs="Times New Roman"/>
                <w:color w:val="000000"/>
                <w:sz w:val="16"/>
                <w:szCs w:val="16"/>
                <w:lang w:eastAsia="pt-BR"/>
              </w:rPr>
              <w:t xml:space="preserve"> </w:t>
            </w:r>
            <w:r w:rsidR="00654CE1" w:rsidRPr="004508A1">
              <w:rPr>
                <w:rFonts w:ascii="Book Antiqua" w:eastAsia="Times New Roman" w:hAnsi="Book Antiqua" w:cs="Times New Roman"/>
                <w:b/>
                <w:bCs/>
                <w:color w:val="FF0000"/>
                <w:sz w:val="16"/>
                <w:szCs w:val="16"/>
                <w:u w:val="single"/>
                <w:lang w:eastAsia="pt-BR"/>
              </w:rPr>
              <w:t>(DPESP-2006)</w:t>
            </w:r>
            <w:r w:rsidR="0002040C" w:rsidRPr="004508A1">
              <w:rPr>
                <w:rFonts w:ascii="Book Antiqua" w:eastAsia="Times New Roman" w:hAnsi="Book Antiqua" w:cs="Times New Roman"/>
                <w:color w:val="000000"/>
                <w:sz w:val="16"/>
                <w:szCs w:val="16"/>
                <w:lang w:eastAsia="pt-BR"/>
              </w:rPr>
              <w:t xml:space="preserve"> </w:t>
            </w:r>
            <w:r w:rsidR="0002040C" w:rsidRPr="004508A1">
              <w:rPr>
                <w:rFonts w:ascii="Book Antiqua" w:eastAsia="Times New Roman" w:hAnsi="Book Antiqua" w:cs="Times New Roman"/>
                <w:b/>
                <w:color w:val="FF0000"/>
                <w:sz w:val="16"/>
                <w:szCs w:val="16"/>
                <w:u w:val="single"/>
                <w:lang w:eastAsia="pt-BR"/>
              </w:rPr>
              <w:lastRenderedPageBreak/>
              <w:t>(</w:t>
            </w:r>
            <w:r w:rsidR="00BC2E4F" w:rsidRPr="004508A1">
              <w:rPr>
                <w:rFonts w:ascii="Book Antiqua" w:eastAsia="Times New Roman" w:hAnsi="Book Antiqua" w:cs="Times New Roman"/>
                <w:b/>
                <w:color w:val="FF0000"/>
                <w:sz w:val="16"/>
                <w:szCs w:val="16"/>
                <w:u w:val="single"/>
                <w:lang w:eastAsia="pt-BR"/>
              </w:rPr>
              <w:t>TJPA-2009</w:t>
            </w:r>
            <w:r w:rsidR="0002040C" w:rsidRPr="004508A1">
              <w:rPr>
                <w:rFonts w:ascii="Book Antiqua" w:eastAsia="Times New Roman" w:hAnsi="Book Antiqua" w:cs="Times New Roman"/>
                <w:b/>
                <w:color w:val="FF0000"/>
                <w:sz w:val="16"/>
                <w:szCs w:val="16"/>
                <w:u w:val="single"/>
                <w:lang w:eastAsia="pt-BR"/>
              </w:rPr>
              <w:t>)</w:t>
            </w:r>
            <w:r w:rsidR="00654CE1" w:rsidRPr="004508A1">
              <w:rPr>
                <w:rFonts w:ascii="Book Antiqua" w:eastAsia="Times New Roman" w:hAnsi="Book Antiqua" w:cs="Times New Roman"/>
                <w:b/>
                <w:color w:val="FF0000"/>
                <w:sz w:val="16"/>
                <w:szCs w:val="16"/>
                <w:lang w:eastAsia="pt-BR"/>
              </w:rPr>
              <w:t xml:space="preserve"> </w:t>
            </w:r>
            <w:r w:rsidR="00654CE1" w:rsidRPr="004508A1">
              <w:rPr>
                <w:rFonts w:ascii="Book Antiqua" w:eastAsia="Times New Roman" w:hAnsi="Book Antiqua" w:cs="Times New Roman"/>
                <w:b/>
                <w:bCs/>
                <w:color w:val="FF0000"/>
                <w:sz w:val="16"/>
                <w:szCs w:val="16"/>
                <w:u w:val="single"/>
                <w:lang w:eastAsia="pt-BR"/>
              </w:rPr>
              <w:t>(PGEPE-2009)</w:t>
            </w:r>
            <w:r w:rsidR="008079EC" w:rsidRPr="004508A1">
              <w:rPr>
                <w:rFonts w:ascii="Book Antiqua" w:eastAsia="Times New Roman" w:hAnsi="Book Antiqua" w:cs="Times New Roman"/>
                <w:b/>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0563C3" w:rsidRPr="004508A1">
              <w:rPr>
                <w:rFonts w:ascii="Book Antiqua" w:eastAsia="Times New Roman" w:hAnsi="Book Antiqua" w:cs="Times New Roman"/>
                <w:b/>
                <w:bCs/>
                <w:color w:val="FF0000"/>
                <w:sz w:val="16"/>
                <w:szCs w:val="16"/>
                <w:u w:val="single"/>
                <w:lang w:eastAsia="pt-BR"/>
              </w:rPr>
              <w:t>/2013</w:t>
            </w:r>
            <w:r w:rsidR="008079EC" w:rsidRPr="004508A1">
              <w:rPr>
                <w:rFonts w:ascii="Book Antiqua" w:eastAsia="Times New Roman" w:hAnsi="Book Antiqua" w:cs="Times New Roman"/>
                <w:b/>
                <w:bCs/>
                <w:color w:val="FF0000"/>
                <w:sz w:val="16"/>
                <w:szCs w:val="16"/>
                <w:u w:val="single"/>
                <w:lang w:eastAsia="pt-BR"/>
              </w:rPr>
              <w:t>)</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bCs/>
                <w:color w:val="FF0000"/>
                <w:sz w:val="16"/>
                <w:szCs w:val="16"/>
                <w:u w:val="single"/>
                <w:lang w:eastAsia="pt-BR"/>
              </w:rPr>
              <w:t>(PGEPI-2014)</w:t>
            </w:r>
            <w:r w:rsidR="00DE5D64" w:rsidRPr="004508A1">
              <w:rPr>
                <w:rFonts w:ascii="Book Antiqua" w:eastAsia="Times New Roman" w:hAnsi="Book Antiqua" w:cs="Times New Roman"/>
                <w:b/>
                <w:bCs/>
                <w:color w:val="FF0000"/>
                <w:sz w:val="16"/>
                <w:szCs w:val="16"/>
                <w:lang w:eastAsia="pt-BR"/>
              </w:rPr>
              <w:t xml:space="preserve"> </w:t>
            </w:r>
            <w:r w:rsidR="00DE5D64" w:rsidRPr="004508A1">
              <w:rPr>
                <w:rFonts w:ascii="Book Antiqua" w:hAnsi="Book Antiqua"/>
                <w:b/>
                <w:bCs/>
                <w:color w:val="FF0000"/>
                <w:sz w:val="16"/>
                <w:szCs w:val="16"/>
                <w:u w:val="single"/>
              </w:rPr>
              <w:t>(AGU-2015)</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bCs/>
                <w:color w:val="FF0000"/>
                <w:sz w:val="16"/>
                <w:szCs w:val="16"/>
                <w:u w:val="single"/>
                <w:lang w:eastAsia="pt-BR"/>
              </w:rPr>
              <w:t>(TJAM-2016)</w:t>
            </w:r>
            <w:r w:rsidR="00392170" w:rsidRPr="004508A1">
              <w:rPr>
                <w:rFonts w:ascii="Book Antiqua" w:eastAsia="Times New Roman" w:hAnsi="Book Antiqua" w:cs="Times New Roman"/>
                <w:b/>
                <w:color w:val="FF0000"/>
                <w:sz w:val="16"/>
                <w:szCs w:val="16"/>
                <w:lang w:eastAsia="pt-BR"/>
              </w:rPr>
              <w:t xml:space="preserve"> </w:t>
            </w:r>
            <w:r w:rsidR="00392170" w:rsidRPr="004508A1">
              <w:rPr>
                <w:rFonts w:ascii="Book Antiqua" w:eastAsia="Times New Roman" w:hAnsi="Book Antiqua" w:cs="Times New Roman"/>
                <w:b/>
                <w:color w:val="FF0000"/>
                <w:sz w:val="16"/>
                <w:szCs w:val="16"/>
                <w:u w:val="single"/>
                <w:lang w:eastAsia="pt-BR"/>
              </w:rPr>
              <w:t>(TJRJ-2016)</w:t>
            </w:r>
            <w:r w:rsidR="007A3F51" w:rsidRPr="004508A1">
              <w:rPr>
                <w:rFonts w:ascii="Book Antiqua" w:eastAsia="Times New Roman" w:hAnsi="Book Antiqua" w:cs="Times New Roman"/>
                <w:b/>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r w:rsidR="00EA15AB" w:rsidRPr="004508A1">
              <w:rPr>
                <w:rFonts w:ascii="Book Antiqua" w:eastAsia="Times New Roman" w:hAnsi="Book Antiqua" w:cs="Times New Roman"/>
                <w:b/>
                <w:color w:val="FF0000"/>
                <w:sz w:val="16"/>
                <w:szCs w:val="16"/>
                <w:lang w:eastAsia="pt-BR"/>
              </w:rPr>
              <w:t xml:space="preserve"> </w:t>
            </w:r>
            <w:r w:rsidR="00EA15AB" w:rsidRPr="004508A1">
              <w:rPr>
                <w:rFonts w:ascii="Book Antiqua" w:eastAsia="Times New Roman" w:hAnsi="Book Antiqua" w:cs="Times New Roman"/>
                <w:b/>
                <w:color w:val="FF0000"/>
                <w:sz w:val="16"/>
                <w:szCs w:val="16"/>
                <w:u w:val="single"/>
                <w:lang w:eastAsia="pt-BR"/>
              </w:rPr>
              <w:t>(TCEPE-2017)</w:t>
            </w:r>
            <w:r w:rsidR="000563C3" w:rsidRPr="004508A1">
              <w:rPr>
                <w:rFonts w:ascii="Book Antiqua" w:eastAsia="Times New Roman" w:hAnsi="Book Antiqua" w:cs="Times New Roman"/>
                <w:b/>
                <w:color w:val="FF0000"/>
                <w:sz w:val="16"/>
                <w:szCs w:val="16"/>
                <w:lang w:eastAsia="pt-BR"/>
              </w:rPr>
              <w:t xml:space="preserve"> </w:t>
            </w:r>
            <w:r w:rsidR="000563C3" w:rsidRPr="004508A1">
              <w:rPr>
                <w:rFonts w:ascii="Book Antiqua" w:eastAsia="Times New Roman" w:hAnsi="Book Antiqua" w:cs="Times New Roman"/>
                <w:b/>
                <w:color w:val="FF0000"/>
                <w:sz w:val="16"/>
                <w:szCs w:val="16"/>
                <w:u w:val="single"/>
                <w:lang w:eastAsia="pt-BR"/>
              </w:rPr>
              <w:t>(TJRS-2018)</w:t>
            </w:r>
          </w:p>
          <w:p w14:paraId="6517B798" w14:textId="2149B766" w:rsidR="00F213A3" w:rsidRPr="004508A1" w:rsidRDefault="00F213A3" w:rsidP="00F213A3">
            <w:pPr>
              <w:spacing w:before="100" w:beforeAutospacing="1" w:after="100" w:afterAutospacing="1" w:line="240" w:lineRule="auto"/>
              <w:jc w:val="both"/>
              <w:rPr>
                <w:rFonts w:ascii="Book Antiqua" w:eastAsia="Times New Roman" w:hAnsi="Book Antiqua" w:cs="Times New Roman"/>
                <w:b/>
                <w:color w:val="000000"/>
                <w:sz w:val="16"/>
                <w:szCs w:val="16"/>
                <w:u w:val="single"/>
                <w:lang w:eastAsia="pt-BR"/>
              </w:rPr>
            </w:pPr>
            <w:r w:rsidRPr="00FA0F2D">
              <w:rPr>
                <w:rFonts w:ascii="Book Antiqua" w:eastAsia="Times New Roman" w:hAnsi="Book Antiqua" w:cs="Times New Roman"/>
                <w:b/>
                <w:color w:val="000000"/>
                <w:sz w:val="19"/>
                <w:szCs w:val="19"/>
                <w:lang w:eastAsia="pt-BR"/>
              </w:rPr>
              <w:t xml:space="preserve">I - O </w:t>
            </w:r>
            <w:r w:rsidRPr="00FA0F2D">
              <w:rPr>
                <w:rFonts w:ascii="Book Antiqua" w:eastAsia="Times New Roman" w:hAnsi="Book Antiqua" w:cs="Times New Roman"/>
                <w:b/>
                <w:color w:val="000000"/>
                <w:sz w:val="19"/>
                <w:szCs w:val="19"/>
                <w:shd w:val="clear" w:color="auto" w:fill="F7CAAC" w:themeFill="accent2" w:themeFillTint="66"/>
                <w:lang w:eastAsia="pt-BR"/>
              </w:rPr>
              <w:t>prazo de validade da Licença Prévia</w:t>
            </w:r>
            <w:r w:rsidRPr="00FA0F2D">
              <w:rPr>
                <w:rFonts w:ascii="Book Antiqua" w:eastAsia="Times New Roman" w:hAnsi="Book Antiqua" w:cs="Times New Roman"/>
                <w:b/>
                <w:color w:val="000000"/>
                <w:sz w:val="19"/>
                <w:szCs w:val="19"/>
                <w:lang w:eastAsia="pt-BR"/>
              </w:rPr>
              <w:t xml:space="preserve"> (LP) deverá ser, no mínimo, o estabelecido pelo cronograma de elaboração dos planos, programas e projetos relativos ao empreendimento ou atividade, </w:t>
            </w:r>
            <w:r w:rsidRPr="00FA0F2D">
              <w:rPr>
                <w:rFonts w:ascii="Book Antiqua" w:eastAsia="Times New Roman" w:hAnsi="Book Antiqua" w:cs="Times New Roman"/>
                <w:b/>
                <w:color w:val="000000"/>
                <w:sz w:val="19"/>
                <w:szCs w:val="19"/>
                <w:highlight w:val="cyan"/>
                <w:lang w:eastAsia="pt-BR"/>
              </w:rPr>
              <w:t>não podendo ser superior a 5 (cinco) anos</w:t>
            </w:r>
            <w:r w:rsidRPr="004508A1">
              <w:rPr>
                <w:rFonts w:ascii="Book Antiqua" w:eastAsia="Times New Roman" w:hAnsi="Book Antiqua" w:cs="Times New Roman"/>
                <w:b/>
                <w:color w:val="000000"/>
                <w:sz w:val="16"/>
                <w:szCs w:val="16"/>
                <w:lang w:eastAsia="pt-BR"/>
              </w:rPr>
              <w:t>.</w:t>
            </w:r>
            <w:r w:rsidR="00BC2E4F" w:rsidRPr="004508A1">
              <w:rPr>
                <w:rFonts w:ascii="Book Antiqua" w:eastAsia="Times New Roman" w:hAnsi="Book Antiqua" w:cs="Times New Roman"/>
                <w:b/>
                <w:color w:val="000000"/>
                <w:sz w:val="16"/>
                <w:szCs w:val="16"/>
                <w:lang w:eastAsia="pt-BR"/>
              </w:rPr>
              <w:t xml:space="preserve"> </w:t>
            </w:r>
            <w:r w:rsidR="00BC2E4F" w:rsidRPr="004508A1">
              <w:rPr>
                <w:rFonts w:ascii="Book Antiqua" w:eastAsia="Times New Roman" w:hAnsi="Book Antiqua" w:cs="Times New Roman"/>
                <w:b/>
                <w:color w:val="FF0000"/>
                <w:sz w:val="16"/>
                <w:szCs w:val="16"/>
                <w:u w:val="single"/>
                <w:lang w:eastAsia="pt-BR"/>
              </w:rPr>
              <w:t>(TJPA-2009)</w:t>
            </w:r>
            <w:r w:rsidR="00654CE1" w:rsidRPr="004508A1">
              <w:rPr>
                <w:rFonts w:ascii="Book Antiqua" w:eastAsia="Times New Roman" w:hAnsi="Book Antiqua" w:cs="Times New Roman"/>
                <w:b/>
                <w:color w:val="FF0000"/>
                <w:sz w:val="16"/>
                <w:szCs w:val="16"/>
                <w:lang w:eastAsia="pt-BR"/>
              </w:rPr>
              <w:t xml:space="preserve"> </w:t>
            </w:r>
            <w:r w:rsidR="00654CE1" w:rsidRPr="004508A1">
              <w:rPr>
                <w:rFonts w:ascii="Book Antiqua" w:eastAsia="Times New Roman" w:hAnsi="Book Antiqua" w:cs="Times New Roman"/>
                <w:b/>
                <w:bCs/>
                <w:color w:val="FF0000"/>
                <w:sz w:val="16"/>
                <w:szCs w:val="16"/>
                <w:u w:val="single"/>
                <w:lang w:eastAsia="pt-BR"/>
              </w:rPr>
              <w:t>(PGEPE-2009)</w:t>
            </w:r>
            <w:r w:rsidR="008079EC" w:rsidRPr="004508A1">
              <w:rPr>
                <w:rFonts w:ascii="Book Antiqua" w:eastAsia="Times New Roman" w:hAnsi="Book Antiqua" w:cs="Times New Roman"/>
                <w:b/>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bCs/>
                <w:color w:val="FF0000"/>
                <w:sz w:val="16"/>
                <w:szCs w:val="16"/>
                <w:u w:val="single"/>
                <w:lang w:eastAsia="pt-BR"/>
              </w:rPr>
              <w:t>(PGEPI-2014)</w:t>
            </w:r>
            <w:r w:rsidR="00DE5D64" w:rsidRPr="004508A1">
              <w:rPr>
                <w:rFonts w:ascii="Book Antiqua" w:eastAsia="Times New Roman" w:hAnsi="Book Antiqua" w:cs="Times New Roman"/>
                <w:b/>
                <w:bCs/>
                <w:color w:val="FF0000"/>
                <w:sz w:val="16"/>
                <w:szCs w:val="16"/>
                <w:lang w:eastAsia="pt-BR"/>
              </w:rPr>
              <w:t xml:space="preserve"> </w:t>
            </w:r>
            <w:r w:rsidR="00DE5D64" w:rsidRPr="004508A1">
              <w:rPr>
                <w:rFonts w:ascii="Book Antiqua" w:hAnsi="Book Antiqua"/>
                <w:b/>
                <w:bCs/>
                <w:color w:val="FF0000"/>
                <w:sz w:val="16"/>
                <w:szCs w:val="16"/>
                <w:u w:val="single"/>
              </w:rPr>
              <w:t>(AGU-2015)</w:t>
            </w:r>
            <w:r w:rsidR="00392170" w:rsidRPr="004508A1">
              <w:rPr>
                <w:rFonts w:ascii="Book Antiqua" w:eastAsia="Times New Roman" w:hAnsi="Book Antiqua" w:cs="Times New Roman"/>
                <w:b/>
                <w:color w:val="FF0000"/>
                <w:sz w:val="16"/>
                <w:szCs w:val="16"/>
                <w:lang w:eastAsia="pt-BR"/>
              </w:rPr>
              <w:t xml:space="preserve"> </w:t>
            </w:r>
            <w:r w:rsidR="00392170" w:rsidRPr="004508A1">
              <w:rPr>
                <w:rFonts w:ascii="Book Antiqua" w:eastAsia="Times New Roman" w:hAnsi="Book Antiqua" w:cs="Times New Roman"/>
                <w:b/>
                <w:color w:val="FF0000"/>
                <w:sz w:val="16"/>
                <w:szCs w:val="16"/>
                <w:u w:val="single"/>
                <w:lang w:eastAsia="pt-BR"/>
              </w:rPr>
              <w:t>(TJRJ-2016)</w:t>
            </w:r>
            <w:r w:rsidR="007A3F51" w:rsidRPr="004508A1">
              <w:rPr>
                <w:rFonts w:ascii="Book Antiqua" w:eastAsia="Times New Roman" w:hAnsi="Book Antiqua" w:cs="Times New Roman"/>
                <w:b/>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r w:rsidR="00EA15AB" w:rsidRPr="004508A1">
              <w:rPr>
                <w:rFonts w:ascii="Book Antiqua" w:eastAsia="Times New Roman" w:hAnsi="Book Antiqua" w:cs="Times New Roman"/>
                <w:b/>
                <w:color w:val="FF0000"/>
                <w:sz w:val="16"/>
                <w:szCs w:val="16"/>
                <w:lang w:eastAsia="pt-BR"/>
              </w:rPr>
              <w:t xml:space="preserve"> </w:t>
            </w:r>
            <w:r w:rsidR="00EA15AB" w:rsidRPr="004508A1">
              <w:rPr>
                <w:rFonts w:ascii="Book Antiqua" w:eastAsia="Times New Roman" w:hAnsi="Book Antiqua" w:cs="Times New Roman"/>
                <w:b/>
                <w:color w:val="FF0000"/>
                <w:sz w:val="16"/>
                <w:szCs w:val="16"/>
                <w:u w:val="single"/>
                <w:lang w:eastAsia="pt-BR"/>
              </w:rPr>
              <w:t>(TCEPE-2017)</w:t>
            </w:r>
            <w:r w:rsidR="004B6AF4" w:rsidRPr="004508A1">
              <w:rPr>
                <w:rFonts w:ascii="Book Antiqua" w:eastAsia="Times New Roman" w:hAnsi="Book Antiqua" w:cs="Times New Roman"/>
                <w:b/>
                <w:color w:val="FF0000"/>
                <w:sz w:val="16"/>
                <w:szCs w:val="16"/>
                <w:lang w:eastAsia="pt-BR"/>
              </w:rPr>
              <w:t xml:space="preserve"> </w:t>
            </w:r>
            <w:r w:rsidR="004B6AF4" w:rsidRPr="004508A1">
              <w:rPr>
                <w:rFonts w:ascii="Book Antiqua" w:eastAsia="Times New Roman" w:hAnsi="Book Antiqua" w:cs="Times New Roman"/>
                <w:b/>
                <w:color w:val="FF0000"/>
                <w:sz w:val="16"/>
                <w:szCs w:val="16"/>
                <w:u w:val="single"/>
                <w:lang w:eastAsia="pt-BR"/>
              </w:rPr>
              <w:t>(TJRS-2018)</w:t>
            </w:r>
          </w:p>
          <w:p w14:paraId="59EB41D2" w14:textId="52BF44AC" w:rsidR="00F213A3" w:rsidRPr="004508A1" w:rsidRDefault="00F213A3" w:rsidP="00F213A3">
            <w:pPr>
              <w:spacing w:before="100" w:beforeAutospacing="1" w:after="100" w:afterAutospacing="1" w:line="240" w:lineRule="auto"/>
              <w:jc w:val="both"/>
              <w:rPr>
                <w:rFonts w:ascii="Book Antiqua" w:eastAsia="Times New Roman" w:hAnsi="Book Antiqua" w:cs="Times New Roman"/>
                <w:b/>
                <w:color w:val="000000"/>
                <w:sz w:val="18"/>
                <w:szCs w:val="18"/>
                <w:lang w:eastAsia="pt-BR"/>
              </w:rPr>
            </w:pPr>
            <w:r w:rsidRPr="00FA0F2D">
              <w:rPr>
                <w:rFonts w:ascii="Book Antiqua" w:eastAsia="Times New Roman" w:hAnsi="Book Antiqua" w:cs="Times New Roman"/>
                <w:b/>
                <w:color w:val="000000"/>
                <w:sz w:val="19"/>
                <w:szCs w:val="19"/>
                <w:lang w:eastAsia="pt-BR"/>
              </w:rPr>
              <w:t xml:space="preserve">II - O </w:t>
            </w:r>
            <w:r w:rsidRPr="00FA0F2D">
              <w:rPr>
                <w:rFonts w:ascii="Book Antiqua" w:eastAsia="Times New Roman" w:hAnsi="Book Antiqua" w:cs="Times New Roman"/>
                <w:b/>
                <w:color w:val="000000"/>
                <w:sz w:val="19"/>
                <w:szCs w:val="19"/>
                <w:shd w:val="clear" w:color="auto" w:fill="F7CAAC" w:themeFill="accent2" w:themeFillTint="66"/>
                <w:lang w:eastAsia="pt-BR"/>
              </w:rPr>
              <w:t>prazo de validade da Licença de Instalação</w:t>
            </w:r>
            <w:r w:rsidRPr="00FA0F2D">
              <w:rPr>
                <w:rFonts w:ascii="Book Antiqua" w:eastAsia="Times New Roman" w:hAnsi="Book Antiqua" w:cs="Times New Roman"/>
                <w:b/>
                <w:color w:val="000000"/>
                <w:sz w:val="19"/>
                <w:szCs w:val="19"/>
                <w:lang w:eastAsia="pt-BR"/>
              </w:rPr>
              <w:t xml:space="preserve"> (LI) deverá ser, no mínimo, o estabelecido pelo cronograma de instalação do empreendimento ou atividade, </w:t>
            </w:r>
            <w:r w:rsidRPr="00FA0F2D">
              <w:rPr>
                <w:rFonts w:ascii="Book Antiqua" w:eastAsia="Times New Roman" w:hAnsi="Book Antiqua" w:cs="Times New Roman"/>
                <w:b/>
                <w:color w:val="000000"/>
                <w:sz w:val="19"/>
                <w:szCs w:val="19"/>
                <w:highlight w:val="cyan"/>
                <w:lang w:eastAsia="pt-BR"/>
              </w:rPr>
              <w:t>não podendo ser superior a 6 (seis) anos</w:t>
            </w:r>
            <w:r w:rsidRPr="00FA0F2D">
              <w:rPr>
                <w:rFonts w:ascii="Book Antiqua" w:eastAsia="Times New Roman" w:hAnsi="Book Antiqua" w:cs="Times New Roman"/>
                <w:b/>
                <w:color w:val="000000"/>
                <w:sz w:val="19"/>
                <w:szCs w:val="19"/>
                <w:lang w:eastAsia="pt-BR"/>
              </w:rPr>
              <w:t>.</w:t>
            </w:r>
            <w:r w:rsidR="00654CE1">
              <w:rPr>
                <w:rFonts w:ascii="Book Antiqua" w:eastAsia="Times New Roman" w:hAnsi="Book Antiqua" w:cs="Times New Roman"/>
                <w:b/>
                <w:color w:val="000000"/>
                <w:sz w:val="19"/>
                <w:szCs w:val="19"/>
                <w:lang w:eastAsia="pt-BR"/>
              </w:rPr>
              <w:t xml:space="preserve"> </w:t>
            </w:r>
            <w:r w:rsidR="00654CE1" w:rsidRPr="004508A1">
              <w:rPr>
                <w:rFonts w:ascii="Book Antiqua" w:eastAsia="Times New Roman" w:hAnsi="Book Antiqua" w:cs="Times New Roman"/>
                <w:b/>
                <w:bCs/>
                <w:color w:val="FF0000"/>
                <w:sz w:val="16"/>
                <w:szCs w:val="16"/>
                <w:u w:val="single"/>
                <w:lang w:eastAsia="pt-BR"/>
              </w:rPr>
              <w:t>(DPESP-2006)</w:t>
            </w:r>
            <w:r w:rsidR="00BC2E4F" w:rsidRPr="004508A1">
              <w:rPr>
                <w:rFonts w:ascii="Book Antiqua" w:eastAsia="Times New Roman" w:hAnsi="Book Antiqua" w:cs="Times New Roman"/>
                <w:b/>
                <w:color w:val="000000"/>
                <w:sz w:val="18"/>
                <w:szCs w:val="18"/>
                <w:lang w:eastAsia="pt-BR"/>
              </w:rPr>
              <w:t xml:space="preserve"> </w:t>
            </w:r>
            <w:r w:rsidR="00BC2E4F" w:rsidRPr="004508A1">
              <w:rPr>
                <w:rFonts w:ascii="Book Antiqua" w:eastAsia="Times New Roman" w:hAnsi="Book Antiqua" w:cs="Times New Roman"/>
                <w:b/>
                <w:color w:val="FF0000"/>
                <w:sz w:val="16"/>
                <w:szCs w:val="16"/>
                <w:u w:val="single"/>
                <w:lang w:eastAsia="pt-BR"/>
              </w:rPr>
              <w:t>(TJPA-2009)</w:t>
            </w:r>
            <w:r w:rsidR="00654CE1" w:rsidRPr="004508A1">
              <w:rPr>
                <w:rFonts w:ascii="Book Antiqua" w:eastAsia="Times New Roman" w:hAnsi="Book Antiqua" w:cs="Times New Roman"/>
                <w:b/>
                <w:color w:val="FF0000"/>
                <w:sz w:val="16"/>
                <w:szCs w:val="16"/>
                <w:lang w:eastAsia="pt-BR"/>
              </w:rPr>
              <w:t xml:space="preserve"> </w:t>
            </w:r>
            <w:r w:rsidR="00654CE1" w:rsidRPr="004508A1">
              <w:rPr>
                <w:rFonts w:ascii="Book Antiqua" w:eastAsia="Times New Roman" w:hAnsi="Book Antiqua" w:cs="Times New Roman"/>
                <w:b/>
                <w:bCs/>
                <w:color w:val="FF0000"/>
                <w:sz w:val="16"/>
                <w:szCs w:val="16"/>
                <w:u w:val="single"/>
                <w:lang w:eastAsia="pt-BR"/>
              </w:rPr>
              <w:t>(PGEPE-2009)</w:t>
            </w:r>
            <w:r w:rsidR="008079EC" w:rsidRPr="004508A1">
              <w:rPr>
                <w:rFonts w:ascii="Book Antiqua" w:eastAsia="Times New Roman" w:hAnsi="Book Antiqua" w:cs="Times New Roman"/>
                <w:b/>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bCs/>
                <w:color w:val="FF0000"/>
                <w:sz w:val="16"/>
                <w:szCs w:val="16"/>
                <w:u w:val="single"/>
                <w:lang w:eastAsia="pt-BR"/>
              </w:rPr>
              <w:t>(PGEPI-2014)</w:t>
            </w:r>
            <w:r w:rsidR="00DE5D64" w:rsidRPr="004508A1">
              <w:rPr>
                <w:rFonts w:ascii="Book Antiqua" w:eastAsia="Times New Roman" w:hAnsi="Book Antiqua" w:cs="Times New Roman"/>
                <w:b/>
                <w:bCs/>
                <w:color w:val="FF0000"/>
                <w:sz w:val="16"/>
                <w:szCs w:val="16"/>
                <w:lang w:eastAsia="pt-BR"/>
              </w:rPr>
              <w:t xml:space="preserve"> </w:t>
            </w:r>
            <w:r w:rsidR="00DE5D64" w:rsidRPr="004508A1">
              <w:rPr>
                <w:rFonts w:ascii="Book Antiqua" w:hAnsi="Book Antiqua"/>
                <w:b/>
                <w:bCs/>
                <w:color w:val="FF0000"/>
                <w:sz w:val="16"/>
                <w:szCs w:val="16"/>
                <w:u w:val="single"/>
              </w:rPr>
              <w:t>(AGU-2015)</w:t>
            </w:r>
            <w:r w:rsidR="00392170" w:rsidRPr="004508A1">
              <w:rPr>
                <w:rFonts w:ascii="Book Antiqua" w:eastAsia="Times New Roman" w:hAnsi="Book Antiqua" w:cs="Times New Roman"/>
                <w:b/>
                <w:color w:val="FF0000"/>
                <w:sz w:val="16"/>
                <w:szCs w:val="16"/>
                <w:lang w:eastAsia="pt-BR"/>
              </w:rPr>
              <w:t xml:space="preserve"> </w:t>
            </w:r>
            <w:r w:rsidR="00392170" w:rsidRPr="004508A1">
              <w:rPr>
                <w:rFonts w:ascii="Book Antiqua" w:eastAsia="Times New Roman" w:hAnsi="Book Antiqua" w:cs="Times New Roman"/>
                <w:b/>
                <w:color w:val="FF0000"/>
                <w:sz w:val="16"/>
                <w:szCs w:val="16"/>
                <w:u w:val="single"/>
                <w:lang w:eastAsia="pt-BR"/>
              </w:rPr>
              <w:t>(TJRJ-2016)</w:t>
            </w:r>
            <w:r w:rsidR="00C273FE" w:rsidRPr="004508A1">
              <w:rPr>
                <w:rFonts w:ascii="Book Antiqua" w:eastAsia="Times New Roman" w:hAnsi="Book Antiqua" w:cs="Times New Roman"/>
                <w:b/>
                <w:color w:val="FF0000"/>
                <w:sz w:val="16"/>
                <w:szCs w:val="16"/>
                <w:lang w:eastAsia="pt-BR"/>
              </w:rPr>
              <w:t xml:space="preserve"> </w:t>
            </w:r>
            <w:bookmarkStart w:id="26" w:name="_Hlk43324076"/>
            <w:r w:rsidR="00C273FE" w:rsidRPr="004508A1">
              <w:rPr>
                <w:rFonts w:ascii="Book Antiqua" w:eastAsia="Times New Roman" w:hAnsi="Book Antiqua" w:cs="Times New Roman"/>
                <w:b/>
                <w:color w:val="FF0000"/>
                <w:sz w:val="16"/>
                <w:szCs w:val="16"/>
                <w:u w:val="single"/>
                <w:lang w:eastAsia="pt-BR"/>
              </w:rPr>
              <w:t>(TJAM-2016)</w:t>
            </w:r>
            <w:bookmarkEnd w:id="26"/>
            <w:r w:rsidR="007A3F51" w:rsidRPr="004508A1">
              <w:rPr>
                <w:rFonts w:ascii="Book Antiqua" w:eastAsia="Times New Roman" w:hAnsi="Book Antiqua" w:cs="Times New Roman"/>
                <w:b/>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r w:rsidR="00EA15AB" w:rsidRPr="004508A1">
              <w:rPr>
                <w:rFonts w:ascii="Book Antiqua" w:eastAsia="Times New Roman" w:hAnsi="Book Antiqua" w:cs="Times New Roman"/>
                <w:b/>
                <w:color w:val="FF0000"/>
                <w:sz w:val="16"/>
                <w:szCs w:val="16"/>
                <w:lang w:eastAsia="pt-BR"/>
              </w:rPr>
              <w:t xml:space="preserve"> </w:t>
            </w:r>
            <w:r w:rsidR="00EA15AB" w:rsidRPr="004508A1">
              <w:rPr>
                <w:rFonts w:ascii="Book Antiqua" w:eastAsia="Times New Roman" w:hAnsi="Book Antiqua" w:cs="Times New Roman"/>
                <w:b/>
                <w:color w:val="FF0000"/>
                <w:sz w:val="16"/>
                <w:szCs w:val="16"/>
                <w:u w:val="single"/>
                <w:lang w:eastAsia="pt-BR"/>
              </w:rPr>
              <w:t>(TCEPE-2017)</w:t>
            </w:r>
            <w:r w:rsidR="004B6AF4" w:rsidRPr="004508A1">
              <w:rPr>
                <w:rFonts w:ascii="Book Antiqua" w:eastAsia="Times New Roman" w:hAnsi="Book Antiqua" w:cs="Times New Roman"/>
                <w:b/>
                <w:color w:val="FF0000"/>
                <w:sz w:val="16"/>
                <w:szCs w:val="16"/>
                <w:lang w:eastAsia="pt-BR"/>
              </w:rPr>
              <w:t xml:space="preserve"> </w:t>
            </w:r>
            <w:r w:rsidR="004B6AF4" w:rsidRPr="004508A1">
              <w:rPr>
                <w:rFonts w:ascii="Book Antiqua" w:eastAsia="Times New Roman" w:hAnsi="Book Antiqua" w:cs="Times New Roman"/>
                <w:b/>
                <w:bCs/>
                <w:color w:val="FF0000"/>
                <w:sz w:val="16"/>
                <w:szCs w:val="16"/>
                <w:u w:val="single"/>
                <w:lang w:eastAsia="pt-BR"/>
              </w:rPr>
              <w:t>(TJRS-2018)</w:t>
            </w:r>
          </w:p>
          <w:tbl>
            <w:tblPr>
              <w:tblStyle w:val="Tabelacomgrade"/>
              <w:tblW w:w="0" w:type="auto"/>
              <w:shd w:val="clear" w:color="auto" w:fill="CCFFFF"/>
              <w:tblLook w:val="04A0" w:firstRow="1" w:lastRow="0" w:firstColumn="1" w:lastColumn="0" w:noHBand="0" w:noVBand="1"/>
            </w:tblPr>
            <w:tblGrid>
              <w:gridCol w:w="9067"/>
            </w:tblGrid>
            <w:tr w:rsidR="00A16611" w:rsidRPr="00FA0F2D" w14:paraId="57F6208B" w14:textId="77777777" w:rsidTr="00331024">
              <w:tc>
                <w:tcPr>
                  <w:tcW w:w="9067" w:type="dxa"/>
                  <w:shd w:val="clear" w:color="auto" w:fill="CCFFFF"/>
                </w:tcPr>
                <w:p w14:paraId="3148FBF1" w14:textId="77777777" w:rsidR="00A16611" w:rsidRPr="00FA0F2D" w:rsidRDefault="00A16611" w:rsidP="00A16611">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DPESP-2006-FCC</w:t>
                  </w: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color w:val="000000"/>
                      <w:sz w:val="19"/>
                      <w:szCs w:val="19"/>
                      <w:lang w:eastAsia="pt-BR"/>
                    </w:rPr>
                    <w:t xml:space="preserve">: O licenciamento ambiental é feito em três etapas distintas, conforme a outorga das seguintes licenças: a prévia, a de instalação e a de operação. A licença de instalação NÃO poderá ultrapassar 6 anos. </w:t>
                  </w:r>
                  <w:r w:rsidRPr="00FA0F2D">
                    <w:rPr>
                      <w:rFonts w:ascii="Book Antiqua" w:eastAsia="Times New Roman" w:hAnsi="Book Antiqua" w:cs="Times New Roman"/>
                      <w:b/>
                      <w:color w:val="000000"/>
                      <w:sz w:val="19"/>
                      <w:szCs w:val="19"/>
                      <w:lang w:eastAsia="pt-BR"/>
                    </w:rPr>
                    <w:t>BL: art. 18, II, Res. 237, Conama.</w:t>
                  </w:r>
                </w:p>
              </w:tc>
            </w:tr>
          </w:tbl>
          <w:p w14:paraId="184B6617" w14:textId="22FAF6D2" w:rsidR="00F213A3" w:rsidRPr="004508A1" w:rsidRDefault="00F213A3" w:rsidP="00F213A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A0F2D">
              <w:rPr>
                <w:rFonts w:ascii="Book Antiqua" w:eastAsia="Times New Roman" w:hAnsi="Book Antiqua" w:cs="Times New Roman"/>
                <w:b/>
                <w:color w:val="000000"/>
                <w:sz w:val="19"/>
                <w:szCs w:val="19"/>
                <w:lang w:eastAsia="pt-BR"/>
              </w:rPr>
              <w:t xml:space="preserve">III - O </w:t>
            </w:r>
            <w:r w:rsidRPr="00FA0F2D">
              <w:rPr>
                <w:rFonts w:ascii="Book Antiqua" w:eastAsia="Times New Roman" w:hAnsi="Book Antiqua" w:cs="Times New Roman"/>
                <w:b/>
                <w:color w:val="000000"/>
                <w:sz w:val="19"/>
                <w:szCs w:val="19"/>
                <w:shd w:val="clear" w:color="auto" w:fill="F7CAAC" w:themeFill="accent2" w:themeFillTint="66"/>
                <w:lang w:eastAsia="pt-BR"/>
              </w:rPr>
              <w:t>prazo de validade da Licença de Operação</w:t>
            </w:r>
            <w:r w:rsidRPr="00FA0F2D">
              <w:rPr>
                <w:rFonts w:ascii="Book Antiqua" w:eastAsia="Times New Roman" w:hAnsi="Book Antiqua" w:cs="Times New Roman"/>
                <w:b/>
                <w:color w:val="000000"/>
                <w:sz w:val="19"/>
                <w:szCs w:val="19"/>
                <w:lang w:eastAsia="pt-BR"/>
              </w:rPr>
              <w:t xml:space="preserve"> (LO) deverá considerar os planos de controle ambiental e será de, </w:t>
            </w:r>
            <w:r w:rsidRPr="00FA0F2D">
              <w:rPr>
                <w:rFonts w:ascii="Book Antiqua" w:eastAsia="Times New Roman" w:hAnsi="Book Antiqua" w:cs="Times New Roman"/>
                <w:b/>
                <w:color w:val="000000"/>
                <w:sz w:val="19"/>
                <w:szCs w:val="19"/>
                <w:highlight w:val="cyan"/>
                <w:lang w:eastAsia="pt-BR"/>
              </w:rPr>
              <w:t>no mínimo, 4 (quatro) anos e, no máximo, 10 (dez) anos</w:t>
            </w:r>
            <w:r w:rsidRPr="004508A1">
              <w:rPr>
                <w:rFonts w:ascii="Book Antiqua" w:eastAsia="Times New Roman" w:hAnsi="Book Antiqua" w:cs="Times New Roman"/>
                <w:b/>
                <w:color w:val="000000"/>
                <w:sz w:val="16"/>
                <w:szCs w:val="16"/>
                <w:lang w:eastAsia="pt-BR"/>
              </w:rPr>
              <w:t>.</w:t>
            </w:r>
            <w:r w:rsidR="00BC2E4F" w:rsidRPr="004508A1">
              <w:rPr>
                <w:rFonts w:ascii="Book Antiqua" w:eastAsia="Times New Roman" w:hAnsi="Book Antiqua" w:cs="Times New Roman"/>
                <w:b/>
                <w:color w:val="000000"/>
                <w:sz w:val="16"/>
                <w:szCs w:val="16"/>
                <w:lang w:eastAsia="pt-BR"/>
              </w:rPr>
              <w:t xml:space="preserve"> </w:t>
            </w:r>
            <w:r w:rsidR="00BC2E4F" w:rsidRPr="004508A1">
              <w:rPr>
                <w:rFonts w:ascii="Book Antiqua" w:eastAsia="Times New Roman" w:hAnsi="Book Antiqua" w:cs="Times New Roman"/>
                <w:b/>
                <w:color w:val="FF0000"/>
                <w:sz w:val="16"/>
                <w:szCs w:val="16"/>
                <w:u w:val="single"/>
                <w:lang w:eastAsia="pt-BR"/>
              </w:rPr>
              <w:t>(TJPA-2009)</w:t>
            </w:r>
            <w:r w:rsidR="00654CE1" w:rsidRPr="004508A1">
              <w:rPr>
                <w:rFonts w:ascii="Book Antiqua" w:eastAsia="Times New Roman" w:hAnsi="Book Antiqua" w:cs="Times New Roman"/>
                <w:b/>
                <w:color w:val="FF0000"/>
                <w:sz w:val="16"/>
                <w:szCs w:val="16"/>
                <w:lang w:eastAsia="pt-BR"/>
              </w:rPr>
              <w:t xml:space="preserve"> </w:t>
            </w:r>
            <w:r w:rsidR="00654CE1" w:rsidRPr="004508A1">
              <w:rPr>
                <w:rFonts w:ascii="Book Antiqua" w:eastAsia="Times New Roman" w:hAnsi="Book Antiqua" w:cs="Times New Roman"/>
                <w:b/>
                <w:bCs/>
                <w:color w:val="FF0000"/>
                <w:sz w:val="16"/>
                <w:szCs w:val="16"/>
                <w:u w:val="single"/>
                <w:lang w:eastAsia="pt-BR"/>
              </w:rPr>
              <w:t>(PGEPE-2009)</w:t>
            </w:r>
            <w:r w:rsidR="008079EC" w:rsidRPr="004508A1">
              <w:rPr>
                <w:rFonts w:ascii="Book Antiqua" w:eastAsia="Times New Roman" w:hAnsi="Book Antiqua" w:cs="Times New Roman"/>
                <w:b/>
                <w:color w:val="FF0000"/>
                <w:sz w:val="16"/>
                <w:szCs w:val="16"/>
                <w:lang w:eastAsia="pt-BR"/>
              </w:rPr>
              <w:t xml:space="preserve"> </w:t>
            </w:r>
            <w:r w:rsidR="008079EC" w:rsidRPr="004508A1">
              <w:rPr>
                <w:rFonts w:ascii="Book Antiqua" w:eastAsia="Times New Roman" w:hAnsi="Book Antiqua" w:cs="Times New Roman"/>
                <w:b/>
                <w:bCs/>
                <w:color w:val="FF0000"/>
                <w:sz w:val="16"/>
                <w:szCs w:val="16"/>
                <w:u w:val="single"/>
                <w:lang w:eastAsia="pt-BR"/>
              </w:rPr>
              <w:t>(TRF3-2011</w:t>
            </w:r>
            <w:r w:rsidR="009E2D5A" w:rsidRPr="004508A1">
              <w:rPr>
                <w:rFonts w:ascii="Book Antiqua" w:eastAsia="Times New Roman" w:hAnsi="Book Antiqua" w:cs="Times New Roman"/>
                <w:b/>
                <w:bCs/>
                <w:color w:val="FF0000"/>
                <w:sz w:val="16"/>
                <w:szCs w:val="16"/>
                <w:u w:val="single"/>
                <w:lang w:eastAsia="pt-BR"/>
              </w:rPr>
              <w:t>/2013</w:t>
            </w:r>
            <w:r w:rsidR="008079EC" w:rsidRPr="004508A1">
              <w:rPr>
                <w:rFonts w:ascii="Book Antiqua" w:eastAsia="Times New Roman" w:hAnsi="Book Antiqua" w:cs="Times New Roman"/>
                <w:b/>
                <w:bCs/>
                <w:color w:val="FF0000"/>
                <w:sz w:val="16"/>
                <w:szCs w:val="16"/>
                <w:u w:val="single"/>
                <w:lang w:eastAsia="pt-BR"/>
              </w:rPr>
              <w:t>)</w:t>
            </w:r>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bCs/>
                <w:color w:val="FF0000"/>
                <w:sz w:val="16"/>
                <w:szCs w:val="16"/>
                <w:u w:val="single"/>
                <w:lang w:eastAsia="pt-BR"/>
              </w:rPr>
              <w:t>(PGEPI-2014)</w:t>
            </w:r>
            <w:r w:rsidR="00DE5D64" w:rsidRPr="004508A1">
              <w:rPr>
                <w:rFonts w:ascii="Book Antiqua" w:eastAsia="Times New Roman" w:hAnsi="Book Antiqua" w:cs="Times New Roman"/>
                <w:b/>
                <w:bCs/>
                <w:color w:val="FF0000"/>
                <w:sz w:val="16"/>
                <w:szCs w:val="16"/>
                <w:lang w:eastAsia="pt-BR"/>
              </w:rPr>
              <w:t xml:space="preserve"> </w:t>
            </w:r>
            <w:r w:rsidR="00DE5D64" w:rsidRPr="004508A1">
              <w:rPr>
                <w:rFonts w:ascii="Book Antiqua" w:hAnsi="Book Antiqua"/>
                <w:b/>
                <w:bCs/>
                <w:color w:val="FF0000"/>
                <w:sz w:val="16"/>
                <w:szCs w:val="16"/>
                <w:u w:val="single"/>
              </w:rPr>
              <w:t>(AGU-2015)</w:t>
            </w:r>
            <w:r w:rsidR="00392170" w:rsidRPr="004508A1">
              <w:rPr>
                <w:rFonts w:ascii="Book Antiqua" w:eastAsia="Times New Roman" w:hAnsi="Book Antiqua" w:cs="Times New Roman"/>
                <w:b/>
                <w:color w:val="FF0000"/>
                <w:sz w:val="16"/>
                <w:szCs w:val="16"/>
                <w:lang w:eastAsia="pt-BR"/>
              </w:rPr>
              <w:t xml:space="preserve"> </w:t>
            </w:r>
            <w:r w:rsidR="00392170" w:rsidRPr="004508A1">
              <w:rPr>
                <w:rFonts w:ascii="Book Antiqua" w:eastAsia="Times New Roman" w:hAnsi="Book Antiqua" w:cs="Times New Roman"/>
                <w:b/>
                <w:color w:val="FF0000"/>
                <w:sz w:val="16"/>
                <w:szCs w:val="16"/>
                <w:u w:val="single"/>
                <w:lang w:eastAsia="pt-BR"/>
              </w:rPr>
              <w:t>(TJRJ-2016)</w:t>
            </w:r>
            <w:r w:rsidR="007A3F51" w:rsidRPr="004508A1">
              <w:rPr>
                <w:rFonts w:ascii="Book Antiqua" w:eastAsia="Times New Roman" w:hAnsi="Book Antiqua" w:cs="Times New Roman"/>
                <w:b/>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r w:rsidR="00EA15AB" w:rsidRPr="004508A1">
              <w:rPr>
                <w:rFonts w:ascii="Book Antiqua" w:eastAsia="Times New Roman" w:hAnsi="Book Antiqua" w:cs="Times New Roman"/>
                <w:b/>
                <w:color w:val="FF0000"/>
                <w:sz w:val="16"/>
                <w:szCs w:val="16"/>
                <w:lang w:eastAsia="pt-BR"/>
              </w:rPr>
              <w:t xml:space="preserve"> </w:t>
            </w:r>
            <w:r w:rsidR="00EA15AB" w:rsidRPr="004508A1">
              <w:rPr>
                <w:rFonts w:ascii="Book Antiqua" w:eastAsia="Times New Roman" w:hAnsi="Book Antiqua" w:cs="Times New Roman"/>
                <w:b/>
                <w:color w:val="FF0000"/>
                <w:sz w:val="16"/>
                <w:szCs w:val="16"/>
                <w:u w:val="single"/>
                <w:lang w:eastAsia="pt-BR"/>
              </w:rPr>
              <w:t>(TCEPE-2017)</w:t>
            </w:r>
          </w:p>
          <w:tbl>
            <w:tblPr>
              <w:tblStyle w:val="Tabelacomgrade"/>
              <w:tblW w:w="0" w:type="auto"/>
              <w:shd w:val="clear" w:color="auto" w:fill="CCFFFF"/>
              <w:tblLook w:val="04A0" w:firstRow="1" w:lastRow="0" w:firstColumn="1" w:lastColumn="0" w:noHBand="0" w:noVBand="1"/>
            </w:tblPr>
            <w:tblGrid>
              <w:gridCol w:w="9067"/>
            </w:tblGrid>
            <w:tr w:rsidR="00392170" w:rsidRPr="00FA0F2D" w14:paraId="63AF7BF6" w14:textId="77777777" w:rsidTr="00750AF5">
              <w:tc>
                <w:tcPr>
                  <w:tcW w:w="9067" w:type="dxa"/>
                  <w:shd w:val="clear" w:color="auto" w:fill="CCFFFF"/>
                </w:tcPr>
                <w:p w14:paraId="1F9841EC" w14:textId="382DA71F" w:rsidR="00392170" w:rsidRPr="00FA0F2D" w:rsidRDefault="00392170" w:rsidP="00392170">
                  <w:pPr>
                    <w:spacing w:before="100" w:beforeAutospacing="1" w:after="100" w:afterAutospacing="1"/>
                    <w:jc w:val="both"/>
                    <w:rPr>
                      <w:rFonts w:ascii="Book Antiqua" w:eastAsia="Times New Roman" w:hAnsi="Book Antiqua"/>
                      <w:bCs/>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Pr="00FA0F2D">
                    <w:rPr>
                      <w:rFonts w:ascii="Book Antiqua" w:eastAsia="Times New Roman" w:hAnsi="Book Antiqua" w:cs="Times New Roman"/>
                      <w:bCs/>
                      <w:color w:val="000000"/>
                      <w:sz w:val="19"/>
                      <w:szCs w:val="19"/>
                      <w:lang w:eastAsia="pt-BR"/>
                    </w:rPr>
                    <w:t xml:space="preserve">: </w:t>
                  </w:r>
                  <w:r w:rsidRPr="00FA0F2D">
                    <w:rPr>
                      <w:rFonts w:ascii="Book Antiqua" w:eastAsia="Times New Roman" w:hAnsi="Book Antiqua"/>
                      <w:bCs/>
                      <w:color w:val="000000"/>
                      <w:sz w:val="19"/>
                      <w:szCs w:val="19"/>
                      <w:lang w:eastAsia="pt-BR"/>
                    </w:rPr>
                    <w:t>As licenças ambientais não são perenes. Elas possuem prazo e devem ser renovadas. De acordo com o artigo 18 da Resolução 237 do CONAMA o prazo para:</w:t>
                  </w:r>
                </w:p>
                <w:p w14:paraId="2F25ABBD" w14:textId="77777777" w:rsidR="00392170" w:rsidRPr="00FA0F2D" w:rsidRDefault="00392170" w:rsidP="009E2D5A">
                  <w:pPr>
                    <w:spacing w:before="100" w:beforeAutospacing="1" w:after="100" w:afterAutospacing="1"/>
                    <w:ind w:left="550"/>
                    <w:jc w:val="both"/>
                    <w:rPr>
                      <w:rFonts w:ascii="Book Antiqua" w:eastAsia="Times New Roman" w:hAnsi="Book Antiqua" w:cs="Times New Roman"/>
                      <w:bCs/>
                      <w:color w:val="000000"/>
                      <w:sz w:val="19"/>
                      <w:szCs w:val="19"/>
                      <w:lang w:eastAsia="pt-BR"/>
                    </w:rPr>
                  </w:pPr>
                  <w:r w:rsidRPr="00FA0F2D">
                    <w:rPr>
                      <w:rFonts w:ascii="Book Antiqua" w:eastAsia="Times New Roman" w:hAnsi="Book Antiqua" w:cs="Times New Roman"/>
                      <w:bCs/>
                      <w:color w:val="000000"/>
                      <w:sz w:val="19"/>
                      <w:szCs w:val="19"/>
                      <w:lang w:eastAsia="pt-BR"/>
                    </w:rPr>
                    <w:t>1)</w:t>
                  </w:r>
                  <w:r w:rsidRPr="00FA0F2D">
                    <w:rPr>
                      <w:rFonts w:ascii="Book Antiqua" w:eastAsia="Times New Roman" w:hAnsi="Book Antiqua" w:cs="Times New Roman"/>
                      <w:bCs/>
                      <w:color w:val="000000"/>
                      <w:sz w:val="19"/>
                      <w:szCs w:val="19"/>
                      <w:u w:val="single"/>
                      <w:lang w:eastAsia="pt-BR"/>
                    </w:rPr>
                    <w:t xml:space="preserve"> licença prévia</w:t>
                  </w:r>
                  <w:r w:rsidRPr="00FA0F2D">
                    <w:rPr>
                      <w:rFonts w:ascii="Book Antiqua" w:eastAsia="Times New Roman" w:hAnsi="Book Antiqua" w:cs="Times New Roman"/>
                      <w:bCs/>
                      <w:color w:val="000000"/>
                      <w:sz w:val="19"/>
                      <w:szCs w:val="19"/>
                      <w:lang w:eastAsia="pt-BR"/>
                    </w:rPr>
                    <w:t xml:space="preserve"> deverá ser, no mínimo, o estabelecido no programa de elaboração dos planos, programas e projetos relativos ao empreendimento ou atividade, </w:t>
                  </w:r>
                  <w:r w:rsidRPr="00FA0F2D">
                    <w:rPr>
                      <w:rFonts w:ascii="Book Antiqua" w:eastAsia="Times New Roman" w:hAnsi="Book Antiqua" w:cs="Times New Roman"/>
                      <w:bCs/>
                      <w:color w:val="000000"/>
                      <w:sz w:val="19"/>
                      <w:szCs w:val="19"/>
                      <w:u w:val="single"/>
                      <w:lang w:eastAsia="pt-BR"/>
                    </w:rPr>
                    <w:t>não podendo ser superior a 5 anos.</w:t>
                  </w:r>
                </w:p>
                <w:p w14:paraId="533A438E" w14:textId="77777777" w:rsidR="00392170" w:rsidRPr="00FA0F2D" w:rsidRDefault="00392170" w:rsidP="009E2D5A">
                  <w:pPr>
                    <w:spacing w:before="100" w:beforeAutospacing="1" w:after="100" w:afterAutospacing="1"/>
                    <w:ind w:left="550"/>
                    <w:jc w:val="both"/>
                    <w:rPr>
                      <w:rFonts w:ascii="Book Antiqua" w:eastAsia="Times New Roman" w:hAnsi="Book Antiqua" w:cs="Times New Roman"/>
                      <w:bCs/>
                      <w:color w:val="000000"/>
                      <w:sz w:val="19"/>
                      <w:szCs w:val="19"/>
                      <w:lang w:eastAsia="pt-BR"/>
                    </w:rPr>
                  </w:pPr>
                  <w:r w:rsidRPr="00FA0F2D">
                    <w:rPr>
                      <w:rFonts w:ascii="Book Antiqua" w:eastAsia="Times New Roman" w:hAnsi="Book Antiqua" w:cs="Times New Roman"/>
                      <w:bCs/>
                      <w:color w:val="000000"/>
                      <w:sz w:val="19"/>
                      <w:szCs w:val="19"/>
                      <w:lang w:eastAsia="pt-BR"/>
                    </w:rPr>
                    <w:t>2)</w:t>
                  </w:r>
                  <w:r w:rsidRPr="00FA0F2D">
                    <w:rPr>
                      <w:rFonts w:ascii="Book Antiqua" w:eastAsia="Times New Roman" w:hAnsi="Book Antiqua" w:cs="Times New Roman"/>
                      <w:bCs/>
                      <w:color w:val="000000"/>
                      <w:sz w:val="19"/>
                      <w:szCs w:val="19"/>
                      <w:u w:val="single"/>
                      <w:lang w:eastAsia="pt-BR"/>
                    </w:rPr>
                    <w:t xml:space="preserve"> licença de instalação</w:t>
                  </w:r>
                  <w:r w:rsidRPr="00FA0F2D">
                    <w:rPr>
                      <w:rFonts w:ascii="Book Antiqua" w:eastAsia="Times New Roman" w:hAnsi="Book Antiqua" w:cs="Times New Roman"/>
                      <w:bCs/>
                      <w:color w:val="000000"/>
                      <w:sz w:val="19"/>
                      <w:szCs w:val="19"/>
                      <w:lang w:eastAsia="pt-BR"/>
                    </w:rPr>
                    <w:t xml:space="preserve"> deverá ser, no mínimo, o estabelecido pelo cronograma para a instalação do empreendimento ou atividade,</w:t>
                  </w:r>
                  <w:r w:rsidRPr="00FA0F2D">
                    <w:rPr>
                      <w:rFonts w:ascii="Book Antiqua" w:eastAsia="Times New Roman" w:hAnsi="Book Antiqua" w:cs="Times New Roman"/>
                      <w:bCs/>
                      <w:color w:val="000000"/>
                      <w:sz w:val="19"/>
                      <w:szCs w:val="19"/>
                      <w:u w:val="single"/>
                      <w:lang w:eastAsia="pt-BR"/>
                    </w:rPr>
                    <w:t xml:space="preserve"> não podendo ser superior a 6 anos.</w:t>
                  </w:r>
                </w:p>
                <w:p w14:paraId="7D3E8CE1" w14:textId="77777777" w:rsidR="00392170" w:rsidRPr="00FA0F2D" w:rsidRDefault="00392170" w:rsidP="009E2D5A">
                  <w:pPr>
                    <w:spacing w:before="100" w:beforeAutospacing="1" w:after="100" w:afterAutospacing="1"/>
                    <w:ind w:left="550"/>
                    <w:jc w:val="both"/>
                    <w:rPr>
                      <w:rFonts w:ascii="Book Antiqua" w:eastAsia="Times New Roman" w:hAnsi="Book Antiqua" w:cs="Times New Roman"/>
                      <w:bCs/>
                      <w:color w:val="000000"/>
                      <w:sz w:val="19"/>
                      <w:szCs w:val="19"/>
                      <w:lang w:eastAsia="pt-BR"/>
                    </w:rPr>
                  </w:pPr>
                  <w:r w:rsidRPr="00FA0F2D">
                    <w:rPr>
                      <w:rFonts w:ascii="Book Antiqua" w:eastAsia="Times New Roman" w:hAnsi="Book Antiqua" w:cs="Times New Roman"/>
                      <w:bCs/>
                      <w:color w:val="000000"/>
                      <w:sz w:val="19"/>
                      <w:szCs w:val="19"/>
                      <w:lang w:eastAsia="pt-BR"/>
                    </w:rPr>
                    <w:t>3)</w:t>
                  </w:r>
                  <w:r w:rsidRPr="00FA0F2D">
                    <w:rPr>
                      <w:rFonts w:ascii="Book Antiqua" w:eastAsia="Times New Roman" w:hAnsi="Book Antiqua" w:cs="Times New Roman"/>
                      <w:bCs/>
                      <w:color w:val="000000"/>
                      <w:sz w:val="19"/>
                      <w:szCs w:val="19"/>
                      <w:u w:val="single"/>
                      <w:lang w:eastAsia="pt-BR"/>
                    </w:rPr>
                    <w:t xml:space="preserve"> licença de operação</w:t>
                  </w:r>
                  <w:r w:rsidRPr="00FA0F2D">
                    <w:rPr>
                      <w:rFonts w:ascii="Book Antiqua" w:eastAsia="Times New Roman" w:hAnsi="Book Antiqua" w:cs="Times New Roman"/>
                      <w:bCs/>
                      <w:color w:val="000000"/>
                      <w:sz w:val="19"/>
                      <w:szCs w:val="19"/>
                      <w:lang w:eastAsia="pt-BR"/>
                    </w:rPr>
                    <w:t xml:space="preserve"> deverá considerar os planos de controle ambiental e </w:t>
                  </w:r>
                  <w:r w:rsidRPr="00FA0F2D">
                    <w:rPr>
                      <w:rFonts w:ascii="Book Antiqua" w:eastAsia="Times New Roman" w:hAnsi="Book Antiqua" w:cs="Times New Roman"/>
                      <w:bCs/>
                      <w:color w:val="000000"/>
                      <w:sz w:val="19"/>
                      <w:szCs w:val="19"/>
                      <w:u w:val="single"/>
                      <w:lang w:eastAsia="pt-BR"/>
                    </w:rPr>
                    <w:t>será de, no mínimo 4 anos e, no máximo, 10 anos</w:t>
                  </w:r>
                  <w:r w:rsidRPr="00FA0F2D">
                    <w:rPr>
                      <w:rFonts w:ascii="Book Antiqua" w:eastAsia="Times New Roman" w:hAnsi="Book Antiqua" w:cs="Times New Roman"/>
                      <w:bCs/>
                      <w:color w:val="000000"/>
                      <w:sz w:val="19"/>
                      <w:szCs w:val="19"/>
                      <w:lang w:eastAsia="pt-BR"/>
                    </w:rPr>
                    <w:t>.</w:t>
                  </w:r>
                </w:p>
              </w:tc>
            </w:tr>
          </w:tbl>
          <w:p w14:paraId="5E337FAE" w14:textId="409ACD42" w:rsidR="00F213A3" w:rsidRPr="00EA15AB"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A3F51">
              <w:rPr>
                <w:rFonts w:ascii="Book Antiqua" w:eastAsia="Times New Roman" w:hAnsi="Book Antiqua" w:cs="Times New Roman"/>
                <w:b/>
                <w:bCs/>
                <w:color w:val="000000"/>
                <w:sz w:val="19"/>
                <w:szCs w:val="19"/>
                <w:highlight w:val="magenta"/>
                <w:lang w:eastAsia="pt-BR"/>
              </w:rPr>
              <w:t>§ 1º</w:t>
            </w:r>
            <w:r w:rsidRPr="00FA0F2D">
              <w:rPr>
                <w:rFonts w:ascii="Book Antiqua" w:eastAsia="Times New Roman" w:hAnsi="Book Antiqua" w:cs="Times New Roman"/>
                <w:color w:val="000000"/>
                <w:sz w:val="19"/>
                <w:szCs w:val="19"/>
                <w:lang w:eastAsia="pt-BR"/>
              </w:rPr>
              <w:t xml:space="preserve"> - </w:t>
            </w:r>
            <w:r w:rsidRPr="007A3F51">
              <w:rPr>
                <w:rFonts w:ascii="Book Antiqua" w:eastAsia="Times New Roman" w:hAnsi="Book Antiqua" w:cs="Times New Roman"/>
                <w:b/>
                <w:bCs/>
                <w:color w:val="000000"/>
                <w:sz w:val="19"/>
                <w:szCs w:val="19"/>
                <w:lang w:eastAsia="pt-BR"/>
              </w:rPr>
              <w:t>A Licença Prévia (LP) e a Licença de Instalação (LI) poderão ter os prazos de validade prorrogados, desde que não ultrapassem os prazos máximos estabelecidos nos incisos I e II</w:t>
            </w:r>
            <w:r w:rsidR="007A3F51" w:rsidRPr="004508A1">
              <w:rPr>
                <w:rFonts w:ascii="Book Antiqua" w:eastAsia="Times New Roman" w:hAnsi="Book Antiqua" w:cs="Times New Roman"/>
                <w:color w:val="000000"/>
                <w:sz w:val="18"/>
                <w:szCs w:val="18"/>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r w:rsidR="00EA15AB" w:rsidRPr="004508A1">
              <w:rPr>
                <w:rFonts w:ascii="Book Antiqua" w:eastAsia="Times New Roman" w:hAnsi="Book Antiqua" w:cs="Times New Roman"/>
                <w:b/>
                <w:color w:val="FF0000"/>
                <w:sz w:val="16"/>
                <w:szCs w:val="16"/>
                <w:lang w:eastAsia="pt-BR"/>
              </w:rPr>
              <w:t xml:space="preserve"> </w:t>
            </w:r>
            <w:r w:rsidR="00EA15AB" w:rsidRPr="004508A1">
              <w:rPr>
                <w:rFonts w:ascii="Book Antiqua" w:eastAsia="Times New Roman" w:hAnsi="Book Antiqua" w:cs="Times New Roman"/>
                <w:b/>
                <w:color w:val="FF0000"/>
                <w:sz w:val="16"/>
                <w:szCs w:val="16"/>
                <w:u w:val="single"/>
                <w:lang w:eastAsia="pt-BR"/>
              </w:rPr>
              <w:t>(TCEPE-2017)</w:t>
            </w:r>
          </w:p>
          <w:tbl>
            <w:tblPr>
              <w:tblStyle w:val="Tabelacomgrade"/>
              <w:tblW w:w="0" w:type="auto"/>
              <w:shd w:val="clear" w:color="auto" w:fill="CCFFFF"/>
              <w:tblLook w:val="04A0" w:firstRow="1" w:lastRow="0" w:firstColumn="1" w:lastColumn="0" w:noHBand="0" w:noVBand="1"/>
            </w:tblPr>
            <w:tblGrid>
              <w:gridCol w:w="9067"/>
            </w:tblGrid>
            <w:tr w:rsidR="00016FA9" w:rsidRPr="00FA0F2D" w14:paraId="7EB4904F" w14:textId="77777777" w:rsidTr="00016FA9">
              <w:tc>
                <w:tcPr>
                  <w:tcW w:w="9067" w:type="dxa"/>
                  <w:shd w:val="clear" w:color="auto" w:fill="CCFFFF"/>
                </w:tcPr>
                <w:p w14:paraId="46BA349C" w14:textId="02A1A3BD" w:rsidR="00EA15AB" w:rsidRPr="00B368C3" w:rsidRDefault="00EA15AB" w:rsidP="00B368C3">
                  <w:pPr>
                    <w:spacing w:before="100" w:beforeAutospacing="1" w:after="100" w:afterAutospacing="1"/>
                    <w:jc w:val="both"/>
                    <w:rPr>
                      <w:rFonts w:ascii="Book Antiqua" w:eastAsia="Times New Roman" w:hAnsi="Book Antiqua" w:cs="Times New Roman"/>
                      <w:b/>
                      <w:sz w:val="19"/>
                      <w:szCs w:val="19"/>
                      <w:lang w:eastAsia="pt-BR"/>
                    </w:rPr>
                  </w:pPr>
                  <w:r w:rsidRPr="00EA15AB">
                    <w:rPr>
                      <w:rFonts w:ascii="Book Antiqua" w:eastAsia="Times New Roman" w:hAnsi="Book Antiqua" w:cs="Times New Roman"/>
                      <w:b/>
                      <w:sz w:val="19"/>
                      <w:szCs w:val="19"/>
                      <w:lang w:eastAsia="pt-BR"/>
                    </w:rPr>
                    <w:t>(</w:t>
                  </w:r>
                  <w:r w:rsidRPr="00EA15AB">
                    <w:rPr>
                      <w:rFonts w:ascii="Book Antiqua" w:eastAsia="Times New Roman" w:hAnsi="Book Antiqua" w:cs="Times New Roman"/>
                      <w:b/>
                      <w:sz w:val="19"/>
                      <w:szCs w:val="19"/>
                      <w:highlight w:val="yellow"/>
                      <w:lang w:eastAsia="pt-BR"/>
                    </w:rPr>
                    <w:t>TCEPE-2017-CESPE</w:t>
                  </w:r>
                  <w:r w:rsidRPr="00EA15A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00B368C3">
                    <w:rPr>
                      <w:rFonts w:ascii="Book Antiqua" w:eastAsia="Times New Roman" w:hAnsi="Book Antiqua" w:cs="Times New Roman"/>
                      <w:bCs/>
                      <w:sz w:val="19"/>
                      <w:szCs w:val="19"/>
                      <w:lang w:eastAsia="pt-BR"/>
                    </w:rPr>
                    <w:t xml:space="preserve"> </w:t>
                  </w:r>
                  <w:r w:rsidR="00B368C3" w:rsidRPr="00B368C3">
                    <w:rPr>
                      <w:rFonts w:ascii="Book Antiqua" w:eastAsia="Times New Roman" w:hAnsi="Book Antiqua" w:cs="Times New Roman"/>
                      <w:bCs/>
                      <w:sz w:val="19"/>
                      <w:szCs w:val="19"/>
                      <w:lang w:eastAsia="pt-BR"/>
                    </w:rPr>
                    <w:t>De acordo com as resoluções do Conselho Nacional do Meio Ambiente (CONAMA), o processo de licenciamento ambiental requer um tipo de licença ambiental específico para cada fase dos empreendimentos de infraestrutura de transportes. Tendo essa informação como referência e considerando que um empreendedor deseje obter nos órgãos competentes as licenças ambientais necessárias para a construção e posterior operação de uma estrada de rodagem com duas faixas de rolamento, julgue o item subsequente</w:t>
                  </w:r>
                  <w:r w:rsidR="00B368C3">
                    <w:rPr>
                      <w:rFonts w:ascii="Book Antiqua" w:eastAsia="Times New Roman" w:hAnsi="Book Antiqua" w:cs="Times New Roman"/>
                      <w:bCs/>
                      <w:sz w:val="19"/>
                      <w:szCs w:val="19"/>
                      <w:lang w:eastAsia="pt-BR"/>
                    </w:rPr>
                    <w:t xml:space="preserve">: </w:t>
                  </w:r>
                  <w:r w:rsidR="00B368C3" w:rsidRPr="00B368C3">
                    <w:rPr>
                      <w:rFonts w:ascii="Book Antiqua" w:eastAsia="Times New Roman" w:hAnsi="Book Antiqua" w:cs="Times New Roman"/>
                      <w:bCs/>
                      <w:sz w:val="19"/>
                      <w:szCs w:val="19"/>
                      <w:lang w:eastAsia="pt-BR"/>
                    </w:rPr>
                    <w:t>Os prazos de validade da licença de instalação (LI) e da licença prévia (LP) poderão ser prorrogados, desde que se limitem aos prazos máximos de 6 anos e 5 anos, respectivamente.</w:t>
                  </w:r>
                  <w:r w:rsidR="00B368C3">
                    <w:rPr>
                      <w:rFonts w:ascii="Book Antiqua" w:eastAsia="Times New Roman" w:hAnsi="Book Antiqua" w:cs="Times New Roman"/>
                      <w:bCs/>
                      <w:sz w:val="19"/>
                      <w:szCs w:val="19"/>
                      <w:lang w:eastAsia="pt-BR"/>
                    </w:rPr>
                    <w:t xml:space="preserve"> </w:t>
                  </w:r>
                  <w:r w:rsidR="00B368C3">
                    <w:rPr>
                      <w:rFonts w:ascii="Book Antiqua" w:eastAsia="Times New Roman" w:hAnsi="Book Antiqua" w:cs="Times New Roman"/>
                      <w:b/>
                      <w:sz w:val="19"/>
                      <w:szCs w:val="19"/>
                      <w:lang w:eastAsia="pt-BR"/>
                    </w:rPr>
                    <w:t xml:space="preserve">BL: art. 18, </w:t>
                  </w:r>
                  <w:r w:rsidR="00B368C3">
                    <w:rPr>
                      <w:rFonts w:ascii="Book Antiqua" w:eastAsia="Times New Roman" w:hAnsi="Book Antiqua" w:cs="Times New Roman"/>
                      <w:b/>
                      <w:i/>
                      <w:iCs/>
                      <w:sz w:val="19"/>
                      <w:szCs w:val="19"/>
                      <w:lang w:eastAsia="pt-BR"/>
                    </w:rPr>
                    <w:t>caput</w:t>
                  </w:r>
                  <w:r w:rsidR="00B368C3">
                    <w:rPr>
                      <w:rFonts w:ascii="Book Antiqua" w:eastAsia="Times New Roman" w:hAnsi="Book Antiqua" w:cs="Times New Roman"/>
                      <w:b/>
                      <w:sz w:val="19"/>
                      <w:szCs w:val="19"/>
                      <w:lang w:eastAsia="pt-BR"/>
                    </w:rPr>
                    <w:t xml:space="preserve">, I e II c/c §1º, </w:t>
                  </w:r>
                  <w:r w:rsidR="00B368C3" w:rsidRPr="00FA0F2D">
                    <w:rPr>
                      <w:rFonts w:ascii="Book Antiqua" w:eastAsia="Times New Roman" w:hAnsi="Book Antiqua" w:cs="Times New Roman"/>
                      <w:b/>
                      <w:color w:val="000000"/>
                      <w:sz w:val="19"/>
                      <w:szCs w:val="19"/>
                      <w:lang w:eastAsia="pt-BR"/>
                    </w:rPr>
                    <w:t>Res. 237, Conama.</w:t>
                  </w:r>
                </w:p>
                <w:p w14:paraId="78B624F4" w14:textId="4A7129F3" w:rsidR="00016FA9" w:rsidRPr="00FA0F2D" w:rsidRDefault="00392170" w:rsidP="00F213A3">
                  <w:pPr>
                    <w:spacing w:before="100" w:beforeAutospacing="1" w:after="100" w:afterAutospacing="1"/>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b/>
                      <w:i/>
                      <w:iCs/>
                      <w:color w:val="FF0000"/>
                      <w:sz w:val="19"/>
                      <w:szCs w:val="19"/>
                      <w:lang w:eastAsia="pt-BR"/>
                    </w:rPr>
                    <w:t>#</w:t>
                  </w:r>
                  <w:r w:rsidRPr="00FA0F2D">
                    <w:rPr>
                      <w:rFonts w:ascii="Book Antiqua" w:eastAsia="Times New Roman" w:hAnsi="Book Antiqua" w:cs="Times New Roman"/>
                      <w:b/>
                      <w:i/>
                      <w:iCs/>
                      <w:color w:val="FF0000"/>
                      <w:sz w:val="19"/>
                      <w:szCs w:val="19"/>
                      <w:highlight w:val="green"/>
                      <w:lang w:eastAsia="pt-BR"/>
                    </w:rPr>
                    <w:t>Atenção</w:t>
                  </w:r>
                  <w:r w:rsidR="00016FA9" w:rsidRPr="00FA0F2D">
                    <w:rPr>
                      <w:rFonts w:ascii="Book Antiqua" w:eastAsia="Times New Roman" w:hAnsi="Book Antiqua" w:cs="Times New Roman"/>
                      <w:b/>
                      <w:color w:val="000000"/>
                      <w:sz w:val="19"/>
                      <w:szCs w:val="19"/>
                      <w:lang w:eastAsia="pt-BR"/>
                    </w:rPr>
                    <w:t xml:space="preserve">: </w:t>
                  </w:r>
                  <w:r w:rsidR="00016FA9" w:rsidRPr="00FA0F2D">
                    <w:rPr>
                      <w:rFonts w:ascii="Book Antiqua" w:eastAsia="Times New Roman" w:hAnsi="Book Antiqua" w:cs="Times New Roman"/>
                      <w:color w:val="000000"/>
                      <w:sz w:val="19"/>
                      <w:szCs w:val="19"/>
                      <w:lang w:eastAsia="pt-BR"/>
                    </w:rPr>
                    <w:t xml:space="preserve">A legislação ambiental estadual e municipal não pode prever prazos diversos de vigência das licenças em relação àqueles estabelecidos pelas diretrizes federais básicas. </w:t>
                  </w:r>
                </w:p>
              </w:tc>
            </w:tr>
          </w:tbl>
          <w:p w14:paraId="701127A6"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2º - O órgão ambiental competente poderá estabelecer prazos de validade específicos para a Licença de Operação (LO) de empreendimentos ou atividades que, por sua natureza e peculiaridades, estejam sujeitos a encerramento ou modificação em prazos inferiores.</w:t>
            </w:r>
          </w:p>
          <w:p w14:paraId="5D2AFC5F" w14:textId="11834279"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A3F51">
              <w:rPr>
                <w:rFonts w:ascii="Book Antiqua" w:eastAsia="Times New Roman" w:hAnsi="Book Antiqua" w:cs="Times New Roman"/>
                <w:b/>
                <w:bCs/>
                <w:color w:val="000000"/>
                <w:sz w:val="19"/>
                <w:szCs w:val="19"/>
                <w:highlight w:val="magenta"/>
                <w:lang w:eastAsia="pt-BR"/>
              </w:rPr>
              <w:t>§ 3º</w:t>
            </w:r>
            <w:r w:rsidRPr="00FA0F2D">
              <w:rPr>
                <w:rFonts w:ascii="Book Antiqua" w:eastAsia="Times New Roman" w:hAnsi="Book Antiqua" w:cs="Times New Roman"/>
                <w:color w:val="000000"/>
                <w:sz w:val="19"/>
                <w:szCs w:val="19"/>
                <w:lang w:eastAsia="pt-BR"/>
              </w:rPr>
              <w:t xml:space="preserve"> - </w:t>
            </w:r>
            <w:r w:rsidRPr="007A3F51">
              <w:rPr>
                <w:rFonts w:ascii="Book Antiqua" w:eastAsia="Times New Roman" w:hAnsi="Book Antiqua" w:cs="Times New Roman"/>
                <w:b/>
                <w:bCs/>
                <w:color w:val="000000"/>
                <w:sz w:val="19"/>
                <w:szCs w:val="19"/>
                <w:lang w:eastAsia="pt-BR"/>
              </w:rPr>
              <w:t>Na renovação da Licença de Operação (LO) de uma atividade ou empreendimento, o órgão ambiental competente poderá, mediante decisão motivada, aumentar ou diminuir o seu prazo de validade, após avaliação do desempenho ambiental da atividade ou empreendimento no período de vigência anterior, respeitados os limites estabelecidos no inciso III</w:t>
            </w:r>
            <w:r w:rsidRPr="004508A1">
              <w:rPr>
                <w:rFonts w:ascii="Book Antiqua" w:eastAsia="Times New Roman" w:hAnsi="Book Antiqua" w:cs="Times New Roman"/>
                <w:color w:val="000000"/>
                <w:sz w:val="18"/>
                <w:szCs w:val="18"/>
                <w:lang w:eastAsia="pt-BR"/>
              </w:rPr>
              <w:t>.</w:t>
            </w:r>
            <w:r w:rsidR="00DB4277" w:rsidRPr="004508A1">
              <w:rPr>
                <w:rFonts w:ascii="Book Antiqua" w:eastAsia="Times New Roman" w:hAnsi="Book Antiqua" w:cs="Times New Roman"/>
                <w:color w:val="000000"/>
                <w:sz w:val="18"/>
                <w:szCs w:val="18"/>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p>
          <w:p w14:paraId="5520A619" w14:textId="13B7C555" w:rsidR="00F213A3" w:rsidRPr="004508A1" w:rsidRDefault="00F213A3" w:rsidP="00F213A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FA0F2D">
              <w:rPr>
                <w:rFonts w:ascii="Book Antiqua" w:eastAsia="Times New Roman" w:hAnsi="Book Antiqua" w:cs="Times New Roman"/>
                <w:b/>
                <w:bCs/>
                <w:color w:val="000000"/>
                <w:sz w:val="19"/>
                <w:szCs w:val="19"/>
                <w:highlight w:val="magenta"/>
                <w:lang w:eastAsia="pt-BR"/>
              </w:rPr>
              <w:t>§ 4º</w:t>
            </w:r>
            <w:r w:rsidRPr="00FA0F2D">
              <w:rPr>
                <w:rFonts w:ascii="Book Antiqua" w:eastAsia="Times New Roman" w:hAnsi="Book Antiqua" w:cs="Times New Roman"/>
                <w:color w:val="000000"/>
                <w:sz w:val="19"/>
                <w:szCs w:val="19"/>
                <w:lang w:eastAsia="pt-BR"/>
              </w:rPr>
              <w:t xml:space="preserve"> - </w:t>
            </w:r>
            <w:r w:rsidRPr="003E0FDF">
              <w:rPr>
                <w:rFonts w:ascii="Book Antiqua" w:eastAsia="Times New Roman" w:hAnsi="Book Antiqua" w:cs="Times New Roman"/>
                <w:b/>
                <w:bCs/>
                <w:color w:val="000000"/>
                <w:sz w:val="19"/>
                <w:szCs w:val="19"/>
                <w:lang w:eastAsia="pt-BR"/>
              </w:rPr>
              <w:t xml:space="preserve">A renovação da Licença de </w:t>
            </w:r>
            <w:proofErr w:type="gramStart"/>
            <w:r w:rsidRPr="003E0FDF">
              <w:rPr>
                <w:rFonts w:ascii="Book Antiqua" w:eastAsia="Times New Roman" w:hAnsi="Book Antiqua" w:cs="Times New Roman"/>
                <w:b/>
                <w:bCs/>
                <w:color w:val="000000"/>
                <w:sz w:val="19"/>
                <w:szCs w:val="19"/>
                <w:lang w:eastAsia="pt-BR"/>
              </w:rPr>
              <w:t>Operação(</w:t>
            </w:r>
            <w:proofErr w:type="gramEnd"/>
            <w:r w:rsidRPr="003E0FDF">
              <w:rPr>
                <w:rFonts w:ascii="Book Antiqua" w:eastAsia="Times New Roman" w:hAnsi="Book Antiqua" w:cs="Times New Roman"/>
                <w:b/>
                <w:bCs/>
                <w:color w:val="000000"/>
                <w:sz w:val="19"/>
                <w:szCs w:val="19"/>
                <w:lang w:eastAsia="pt-BR"/>
              </w:rPr>
              <w:t xml:space="preserve">LO) de uma atividade ou empreendimento deverá ser requerida </w:t>
            </w:r>
            <w:r w:rsidRPr="003E0FDF">
              <w:rPr>
                <w:rFonts w:ascii="Book Antiqua" w:eastAsia="Times New Roman" w:hAnsi="Book Antiqua" w:cs="Times New Roman"/>
                <w:b/>
                <w:bCs/>
                <w:color w:val="000000"/>
                <w:sz w:val="19"/>
                <w:szCs w:val="19"/>
                <w:highlight w:val="cyan"/>
                <w:lang w:eastAsia="pt-BR"/>
              </w:rPr>
              <w:t>com antecedência mínima de 120 (cento e vinte) dias</w:t>
            </w:r>
            <w:r w:rsidRPr="003E0FDF">
              <w:rPr>
                <w:rFonts w:ascii="Book Antiqua" w:eastAsia="Times New Roman" w:hAnsi="Book Antiqua" w:cs="Times New Roman"/>
                <w:b/>
                <w:bCs/>
                <w:color w:val="000000"/>
                <w:sz w:val="19"/>
                <w:szCs w:val="19"/>
                <w:lang w:eastAsia="pt-BR"/>
              </w:rPr>
              <w:t xml:space="preserve"> da expiração de seu prazo de validade, fixado na respectiva licença, ficando este automaticamente </w:t>
            </w:r>
            <w:r w:rsidRPr="003E0FDF">
              <w:rPr>
                <w:rFonts w:ascii="Book Antiqua" w:eastAsia="Times New Roman" w:hAnsi="Book Antiqua" w:cs="Times New Roman"/>
                <w:b/>
                <w:bCs/>
                <w:color w:val="000000"/>
                <w:sz w:val="19"/>
                <w:szCs w:val="19"/>
                <w:highlight w:val="green"/>
                <w:lang w:eastAsia="pt-BR"/>
              </w:rPr>
              <w:t>prorrogado</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bCs/>
                <w:color w:val="000000"/>
                <w:sz w:val="19"/>
                <w:szCs w:val="19"/>
                <w:highlight w:val="cyan"/>
                <w:lang w:eastAsia="pt-BR"/>
              </w:rPr>
              <w:t>até a manifestação definitiva</w:t>
            </w:r>
            <w:r w:rsidRPr="00FA0F2D">
              <w:rPr>
                <w:rFonts w:ascii="Book Antiqua" w:eastAsia="Times New Roman" w:hAnsi="Book Antiqua" w:cs="Times New Roman"/>
                <w:color w:val="000000"/>
                <w:sz w:val="19"/>
                <w:szCs w:val="19"/>
                <w:lang w:eastAsia="pt-BR"/>
              </w:rPr>
              <w:t xml:space="preserve"> </w:t>
            </w:r>
            <w:r w:rsidRPr="00FA0F2D">
              <w:rPr>
                <w:rFonts w:ascii="Book Antiqua" w:eastAsia="Times New Roman" w:hAnsi="Book Antiqua" w:cs="Times New Roman"/>
                <w:b/>
                <w:bCs/>
                <w:color w:val="000000"/>
                <w:sz w:val="19"/>
                <w:szCs w:val="19"/>
                <w:highlight w:val="yellow"/>
                <w:lang w:eastAsia="pt-BR"/>
              </w:rPr>
              <w:t xml:space="preserve">do órgão </w:t>
            </w:r>
            <w:r w:rsidRPr="00FA0F2D">
              <w:rPr>
                <w:rFonts w:ascii="Book Antiqua" w:eastAsia="Times New Roman" w:hAnsi="Book Antiqua" w:cs="Times New Roman"/>
                <w:b/>
                <w:bCs/>
                <w:color w:val="000000"/>
                <w:sz w:val="19"/>
                <w:szCs w:val="19"/>
                <w:highlight w:val="yellow"/>
                <w:lang w:eastAsia="pt-BR"/>
              </w:rPr>
              <w:lastRenderedPageBreak/>
              <w:t>ambiental competente</w:t>
            </w:r>
            <w:r w:rsidRPr="004508A1">
              <w:rPr>
                <w:rFonts w:ascii="Book Antiqua" w:eastAsia="Times New Roman" w:hAnsi="Book Antiqua" w:cs="Times New Roman"/>
                <w:color w:val="000000"/>
                <w:sz w:val="16"/>
                <w:szCs w:val="16"/>
                <w:lang w:eastAsia="pt-BR"/>
              </w:rPr>
              <w:t>.</w:t>
            </w:r>
            <w:r w:rsidR="00E73C04" w:rsidRPr="004508A1">
              <w:rPr>
                <w:rFonts w:ascii="Book Antiqua" w:eastAsia="Times New Roman" w:hAnsi="Book Antiqua" w:cs="Times New Roman"/>
                <w:color w:val="000000"/>
                <w:sz w:val="16"/>
                <w:szCs w:val="16"/>
                <w:lang w:eastAsia="pt-BR"/>
              </w:rPr>
              <w:t xml:space="preserve"> </w:t>
            </w:r>
            <w:r w:rsidR="00E73C04" w:rsidRPr="004508A1">
              <w:rPr>
                <w:rFonts w:ascii="Book Antiqua" w:eastAsia="Times New Roman" w:hAnsi="Book Antiqua" w:cs="Times New Roman"/>
                <w:b/>
                <w:bCs/>
                <w:color w:val="FF0000"/>
                <w:sz w:val="16"/>
                <w:szCs w:val="16"/>
                <w:u w:val="single"/>
                <w:lang w:eastAsia="pt-BR"/>
              </w:rPr>
              <w:t>(TJPR-2011)</w:t>
            </w:r>
            <w:r w:rsidR="009E2D5A" w:rsidRPr="004508A1">
              <w:rPr>
                <w:rFonts w:ascii="Book Antiqua" w:eastAsia="Times New Roman" w:hAnsi="Book Antiqua" w:cs="Times New Roman"/>
                <w:b/>
                <w:bCs/>
                <w:color w:val="FF0000"/>
                <w:sz w:val="16"/>
                <w:szCs w:val="16"/>
                <w:lang w:eastAsia="pt-BR"/>
              </w:rPr>
              <w:t xml:space="preserve"> </w:t>
            </w:r>
            <w:r w:rsidR="009E2D5A" w:rsidRPr="004508A1">
              <w:rPr>
                <w:rFonts w:ascii="Book Antiqua" w:eastAsia="Times New Roman" w:hAnsi="Book Antiqua" w:cs="Times New Roman"/>
                <w:b/>
                <w:color w:val="FF0000"/>
                <w:sz w:val="16"/>
                <w:szCs w:val="16"/>
                <w:u w:val="single"/>
                <w:lang w:eastAsia="pt-BR"/>
              </w:rPr>
              <w:t>(TRF1-2013)</w:t>
            </w:r>
            <w:r w:rsidR="007A3F51" w:rsidRPr="004508A1">
              <w:rPr>
                <w:rFonts w:ascii="Book Antiqua" w:eastAsia="Times New Roman" w:hAnsi="Book Antiqua" w:cs="Times New Roman"/>
                <w:b/>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r w:rsidR="00705377" w:rsidRPr="004508A1">
              <w:rPr>
                <w:rFonts w:ascii="Book Antiqua" w:eastAsia="Times New Roman" w:hAnsi="Book Antiqua" w:cs="Times New Roman"/>
                <w:b/>
                <w:color w:val="FF0000"/>
                <w:sz w:val="16"/>
                <w:szCs w:val="16"/>
                <w:lang w:eastAsia="pt-BR"/>
              </w:rPr>
              <w:t xml:space="preserve"> </w:t>
            </w:r>
            <w:r w:rsidR="00705377" w:rsidRPr="004508A1">
              <w:rPr>
                <w:rFonts w:ascii="Book Antiqua" w:eastAsia="Times New Roman" w:hAnsi="Book Antiqua" w:cs="Times New Roman"/>
                <w:b/>
                <w:color w:val="FF0000"/>
                <w:sz w:val="16"/>
                <w:szCs w:val="16"/>
                <w:u w:val="single"/>
                <w:lang w:eastAsia="pt-BR"/>
              </w:rPr>
              <w:t>(PGESE-2017)</w:t>
            </w:r>
            <w:r w:rsidR="00EA15AB" w:rsidRPr="004508A1">
              <w:rPr>
                <w:rFonts w:ascii="Book Antiqua" w:eastAsia="Times New Roman" w:hAnsi="Book Antiqua" w:cs="Times New Roman"/>
                <w:b/>
                <w:color w:val="FF0000"/>
                <w:sz w:val="16"/>
                <w:szCs w:val="16"/>
                <w:lang w:eastAsia="pt-BR"/>
              </w:rPr>
              <w:t xml:space="preserve"> </w:t>
            </w:r>
            <w:r w:rsidR="00EA15AB" w:rsidRPr="004508A1">
              <w:rPr>
                <w:rFonts w:ascii="Book Antiqua" w:eastAsia="Times New Roman" w:hAnsi="Book Antiqua" w:cs="Times New Roman"/>
                <w:b/>
                <w:color w:val="FF0000"/>
                <w:sz w:val="16"/>
                <w:szCs w:val="16"/>
                <w:u w:val="single"/>
                <w:lang w:eastAsia="pt-BR"/>
              </w:rPr>
              <w:t>(TCEPE-2017)</w:t>
            </w:r>
            <w:r w:rsidR="003E0FDF" w:rsidRPr="004508A1">
              <w:rPr>
                <w:rFonts w:ascii="Book Antiqua" w:eastAsia="Times New Roman" w:hAnsi="Book Antiqua" w:cs="Times New Roman"/>
                <w:b/>
                <w:color w:val="FF0000"/>
                <w:sz w:val="16"/>
                <w:szCs w:val="16"/>
                <w:lang w:eastAsia="pt-BR"/>
              </w:rPr>
              <w:t xml:space="preserve"> </w:t>
            </w:r>
            <w:r w:rsidR="003E0FDF" w:rsidRPr="004508A1">
              <w:rPr>
                <w:rFonts w:ascii="Book Antiqua" w:eastAsia="Times New Roman" w:hAnsi="Book Antiqua" w:cs="Times New Roman"/>
                <w:b/>
                <w:color w:val="FF0000"/>
                <w:sz w:val="16"/>
                <w:szCs w:val="16"/>
                <w:u w:val="single"/>
                <w:lang w:eastAsia="pt-BR"/>
              </w:rPr>
              <w:t>(TJRS-2018)</w:t>
            </w:r>
            <w:r w:rsidR="00705377" w:rsidRPr="004508A1">
              <w:rPr>
                <w:rFonts w:ascii="Book Antiqua" w:eastAsia="Times New Roman" w:hAnsi="Book Antiqua" w:cs="Times New Roman"/>
                <w:b/>
                <w:color w:val="FF0000"/>
                <w:sz w:val="16"/>
                <w:szCs w:val="16"/>
                <w:lang w:eastAsia="pt-BR"/>
              </w:rPr>
              <w:t xml:space="preserve"> </w:t>
            </w:r>
            <w:r w:rsidR="00705377" w:rsidRPr="004508A1">
              <w:rPr>
                <w:rFonts w:ascii="Book Antiqua" w:hAnsi="Book Antiqua"/>
                <w:b/>
                <w:bCs/>
                <w:color w:val="FF0000"/>
                <w:sz w:val="16"/>
                <w:szCs w:val="16"/>
                <w:u w:val="single"/>
              </w:rPr>
              <w:t>(PCGO-2018)</w:t>
            </w:r>
            <w:r w:rsidR="003E0FDF" w:rsidRPr="004508A1">
              <w:rPr>
                <w:rFonts w:ascii="Book Antiqua" w:eastAsia="Times New Roman" w:hAnsi="Book Antiqua" w:cs="Times New Roman"/>
                <w:b/>
                <w:color w:val="FF0000"/>
                <w:sz w:val="16"/>
                <w:szCs w:val="16"/>
                <w:lang w:eastAsia="pt-BR"/>
              </w:rPr>
              <w:t xml:space="preserve"> </w:t>
            </w:r>
            <w:r w:rsidR="003E0FDF" w:rsidRPr="004508A1">
              <w:rPr>
                <w:rFonts w:ascii="Book Antiqua" w:eastAsia="Times New Roman" w:hAnsi="Book Antiqua" w:cs="Arial"/>
                <w:b/>
                <w:bCs/>
                <w:color w:val="FF0000"/>
                <w:sz w:val="16"/>
                <w:szCs w:val="16"/>
                <w:u w:val="single"/>
                <w:lang w:eastAsia="pt-BR"/>
              </w:rPr>
              <w:t>(PGM-Manaus/AM-2018)</w:t>
            </w:r>
            <w:r w:rsidR="00705377" w:rsidRPr="004508A1">
              <w:rPr>
                <w:rFonts w:ascii="Book Antiqua" w:eastAsia="Times New Roman" w:hAnsi="Book Antiqua" w:cs="Arial"/>
                <w:b/>
                <w:bCs/>
                <w:color w:val="FF0000"/>
                <w:sz w:val="16"/>
                <w:szCs w:val="16"/>
                <w:lang w:eastAsia="pt-BR"/>
              </w:rPr>
              <w:t xml:space="preserve"> </w:t>
            </w:r>
            <w:r w:rsidR="00705377" w:rsidRPr="004508A1">
              <w:rPr>
                <w:rFonts w:ascii="Book Antiqua" w:eastAsia="Times New Roman" w:hAnsi="Book Antiqua" w:cs="Arial"/>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9067"/>
            </w:tblGrid>
            <w:tr w:rsidR="004B6AF4" w:rsidRPr="00FA0F2D" w14:paraId="31372613" w14:textId="77777777" w:rsidTr="00FF1409">
              <w:tc>
                <w:tcPr>
                  <w:tcW w:w="9067" w:type="dxa"/>
                  <w:shd w:val="clear" w:color="auto" w:fill="CCFFFF"/>
                </w:tcPr>
                <w:p w14:paraId="77F8C5EF" w14:textId="77777777" w:rsidR="004B6AF4" w:rsidRDefault="004B6AF4" w:rsidP="004B6AF4">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TJRS-2018-VUNESP</w:t>
                  </w: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color w:val="000000"/>
                      <w:sz w:val="19"/>
                      <w:szCs w:val="19"/>
                      <w:lang w:eastAsia="pt-BR"/>
                    </w:rPr>
                    <w:t>: Quanto ao licenciamento ambiental, assinale a alternativa correta:</w:t>
                  </w:r>
                  <w:r w:rsidRPr="00FA0F2D">
                    <w:rPr>
                      <w:sz w:val="19"/>
                      <w:szCs w:val="19"/>
                    </w:rPr>
                    <w:t xml:space="preserve"> </w:t>
                  </w:r>
                  <w:r w:rsidRPr="00FA0F2D">
                    <w:rPr>
                      <w:rFonts w:ascii="Book Antiqua" w:eastAsia="Times New Roman" w:hAnsi="Book Antiqua" w:cs="Times New Roman"/>
                      <w:color w:val="000000"/>
                      <w:sz w:val="19"/>
                      <w:szCs w:val="19"/>
                      <w:lang w:eastAsia="pt-BR"/>
                    </w:rPr>
                    <w:t xml:space="preserve">A renovação da Licença de Operação (LO) de uma atividade ou empreendimento deverá ser requerida com antecedência mínima de 120 (cento e vinte) dias da expiração de seu prazo de validade, fixado na respectiva licença.  </w:t>
                  </w:r>
                  <w:r w:rsidRPr="00FA0F2D">
                    <w:rPr>
                      <w:rFonts w:ascii="Book Antiqua" w:eastAsia="Times New Roman" w:hAnsi="Book Antiqua" w:cs="Times New Roman"/>
                      <w:b/>
                      <w:color w:val="000000"/>
                      <w:sz w:val="19"/>
                      <w:szCs w:val="19"/>
                      <w:lang w:eastAsia="pt-BR"/>
                    </w:rPr>
                    <w:t>BL: art. 18, §4º, Res. 237, Conama.</w:t>
                  </w:r>
                </w:p>
                <w:p w14:paraId="6090E1E6" w14:textId="4092EC82" w:rsidR="00B368C3" w:rsidRPr="00B368C3" w:rsidRDefault="00EA15AB" w:rsidP="00EA15AB">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EA15AB">
                    <w:rPr>
                      <w:rFonts w:ascii="Book Antiqua" w:eastAsia="Times New Roman" w:hAnsi="Book Antiqua" w:cs="Times New Roman"/>
                      <w:b/>
                      <w:color w:val="000000"/>
                      <w:sz w:val="19"/>
                      <w:szCs w:val="19"/>
                      <w:highlight w:val="yellow"/>
                      <w:lang w:eastAsia="pt-BR"/>
                    </w:rPr>
                    <w:t>TCEPE-2017-CESPE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A15AB">
                    <w:rPr>
                      <w:rFonts w:ascii="Book Antiqua" w:eastAsia="Times New Roman" w:hAnsi="Book Antiqua" w:cs="Times New Roman"/>
                      <w:bCs/>
                      <w:color w:val="000000"/>
                      <w:sz w:val="19"/>
                      <w:szCs w:val="19"/>
                      <w:lang w:eastAsia="pt-BR"/>
                    </w:rPr>
                    <w:t>De acordo com as resoluções do Conselho Nacional do Meio Ambiente (CONAMA), o processo de licenciamento ambiental requer um tipo de licença ambiental específico para cada fase dos empreendimentos de infraestrutura de transportes. Tendo essa informação como referência e considerando que um empreendedor deseje obter nos órgãos competentes as licenças ambientais necessárias para a construção e posterior operação de uma estrada de rodagem com duas faixas de rolamento, julgue o item subsequente</w:t>
                  </w:r>
                  <w:r>
                    <w:rPr>
                      <w:rFonts w:ascii="Book Antiqua" w:eastAsia="Times New Roman" w:hAnsi="Book Antiqua" w:cs="Times New Roman"/>
                      <w:bCs/>
                      <w:color w:val="000000"/>
                      <w:sz w:val="19"/>
                      <w:szCs w:val="19"/>
                      <w:lang w:eastAsia="pt-BR"/>
                    </w:rPr>
                    <w:t xml:space="preserve">: </w:t>
                  </w:r>
                  <w:r w:rsidRPr="00EA15AB">
                    <w:rPr>
                      <w:rFonts w:ascii="Book Antiqua" w:eastAsia="Times New Roman" w:hAnsi="Book Antiqua" w:cs="Times New Roman"/>
                      <w:bCs/>
                      <w:color w:val="000000"/>
                      <w:sz w:val="19"/>
                      <w:szCs w:val="19"/>
                      <w:lang w:eastAsia="pt-BR"/>
                    </w:rPr>
                    <w:t>A renovação da licença de operação (LO) da estrada de rodagem com duas faixas de rolamento deverá ser requerida com antecedência de, pelo menos,120 dias antes do término da sua data de validade.</w:t>
                  </w:r>
                  <w:r>
                    <w:rPr>
                      <w:rFonts w:ascii="Book Antiqua" w:eastAsia="Times New Roman" w:hAnsi="Book Antiqua" w:cs="Times New Roman"/>
                      <w:bCs/>
                      <w:color w:val="000000"/>
                      <w:sz w:val="19"/>
                      <w:szCs w:val="19"/>
                      <w:lang w:eastAsia="pt-BR"/>
                    </w:rPr>
                    <w:t xml:space="preserve"> </w:t>
                  </w:r>
                  <w:r w:rsidRPr="00FA0F2D">
                    <w:rPr>
                      <w:rFonts w:ascii="Book Antiqua" w:eastAsia="Times New Roman" w:hAnsi="Book Antiqua" w:cs="Times New Roman"/>
                      <w:b/>
                      <w:color w:val="000000"/>
                      <w:sz w:val="19"/>
                      <w:szCs w:val="19"/>
                      <w:lang w:eastAsia="pt-BR"/>
                    </w:rPr>
                    <w:t>BL: art. 18, §4º, Res. 237, Conama.</w:t>
                  </w:r>
                </w:p>
              </w:tc>
            </w:tr>
          </w:tbl>
          <w:p w14:paraId="2BBC617F" w14:textId="29557DE3"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b/>
                <w:color w:val="000000"/>
                <w:sz w:val="19"/>
                <w:szCs w:val="19"/>
                <w:highlight w:val="magenta"/>
                <w:lang w:eastAsia="pt-BR"/>
              </w:rPr>
              <w:t>Art. 19</w:t>
            </w:r>
            <w:r w:rsidRPr="00FA0F2D">
              <w:rPr>
                <w:rFonts w:ascii="Book Antiqua" w:eastAsia="Times New Roman" w:hAnsi="Book Antiqua" w:cs="Times New Roman"/>
                <w:color w:val="000000"/>
                <w:sz w:val="19"/>
                <w:szCs w:val="19"/>
                <w:lang w:eastAsia="pt-BR"/>
              </w:rPr>
              <w:t xml:space="preserve"> – </w:t>
            </w:r>
            <w:r w:rsidRPr="00FA0F2D">
              <w:rPr>
                <w:rFonts w:ascii="Book Antiqua" w:eastAsia="Times New Roman" w:hAnsi="Book Antiqua" w:cs="Times New Roman"/>
                <w:b/>
                <w:color w:val="000000"/>
                <w:sz w:val="19"/>
                <w:szCs w:val="19"/>
                <w:lang w:eastAsia="pt-BR"/>
              </w:rPr>
              <w:t xml:space="preserve">O </w:t>
            </w:r>
            <w:r w:rsidRPr="007A3F51">
              <w:rPr>
                <w:rFonts w:ascii="Book Antiqua" w:eastAsia="Times New Roman" w:hAnsi="Book Antiqua" w:cs="Times New Roman"/>
                <w:b/>
                <w:color w:val="000000"/>
                <w:sz w:val="19"/>
                <w:szCs w:val="19"/>
                <w:highlight w:val="yellow"/>
                <w:lang w:eastAsia="pt-BR"/>
              </w:rPr>
              <w:t>órgão ambiental competente</w:t>
            </w:r>
            <w:r w:rsidRPr="00FA0F2D">
              <w:rPr>
                <w:rFonts w:ascii="Book Antiqua" w:eastAsia="Times New Roman" w:hAnsi="Book Antiqua" w:cs="Times New Roman"/>
                <w:b/>
                <w:color w:val="000000"/>
                <w:sz w:val="19"/>
                <w:szCs w:val="19"/>
                <w:lang w:eastAsia="pt-BR"/>
              </w:rPr>
              <w:t xml:space="preserve">, mediante </w:t>
            </w:r>
            <w:r w:rsidRPr="007A3F51">
              <w:rPr>
                <w:rFonts w:ascii="Book Antiqua" w:eastAsia="Times New Roman" w:hAnsi="Book Antiqua" w:cs="Times New Roman"/>
                <w:b/>
                <w:color w:val="000000"/>
                <w:sz w:val="19"/>
                <w:szCs w:val="19"/>
                <w:highlight w:val="cyan"/>
                <w:lang w:eastAsia="pt-BR"/>
              </w:rPr>
              <w:t>decisão motivada</w:t>
            </w:r>
            <w:r w:rsidRPr="00FA0F2D">
              <w:rPr>
                <w:rFonts w:ascii="Book Antiqua" w:eastAsia="Times New Roman" w:hAnsi="Book Antiqua" w:cs="Times New Roman"/>
                <w:b/>
                <w:color w:val="000000"/>
                <w:sz w:val="19"/>
                <w:szCs w:val="19"/>
                <w:lang w:eastAsia="pt-BR"/>
              </w:rPr>
              <w:t xml:space="preserve">, </w:t>
            </w:r>
            <w:r w:rsidRPr="00FB1C20">
              <w:rPr>
                <w:rFonts w:ascii="Book Antiqua" w:eastAsia="Times New Roman" w:hAnsi="Book Antiqua" w:cs="Times New Roman"/>
                <w:b/>
                <w:color w:val="000000"/>
                <w:sz w:val="19"/>
                <w:szCs w:val="19"/>
                <w:highlight w:val="green"/>
                <w:lang w:eastAsia="pt-BR"/>
              </w:rPr>
              <w:t>poderá modificar</w:t>
            </w:r>
            <w:r w:rsidRPr="00FA0F2D">
              <w:rPr>
                <w:rFonts w:ascii="Book Antiqua" w:eastAsia="Times New Roman" w:hAnsi="Book Antiqua" w:cs="Times New Roman"/>
                <w:b/>
                <w:color w:val="000000"/>
                <w:sz w:val="19"/>
                <w:szCs w:val="19"/>
                <w:lang w:eastAsia="pt-BR"/>
              </w:rPr>
              <w:t xml:space="preserve"> os </w:t>
            </w:r>
            <w:r w:rsidRPr="007A3F51">
              <w:rPr>
                <w:rFonts w:ascii="Book Antiqua" w:eastAsia="Times New Roman" w:hAnsi="Book Antiqua" w:cs="Times New Roman"/>
                <w:b/>
                <w:color w:val="000000"/>
                <w:sz w:val="19"/>
                <w:szCs w:val="19"/>
                <w:highlight w:val="yellow"/>
                <w:lang w:eastAsia="pt-BR"/>
              </w:rPr>
              <w:t>condicionantes</w:t>
            </w:r>
            <w:r w:rsidRPr="00FA0F2D">
              <w:rPr>
                <w:rFonts w:ascii="Book Antiqua" w:eastAsia="Times New Roman" w:hAnsi="Book Antiqua" w:cs="Times New Roman"/>
                <w:b/>
                <w:color w:val="000000"/>
                <w:sz w:val="19"/>
                <w:szCs w:val="19"/>
                <w:lang w:eastAsia="pt-BR"/>
              </w:rPr>
              <w:t xml:space="preserve"> e as </w:t>
            </w:r>
            <w:r w:rsidRPr="007A3F51">
              <w:rPr>
                <w:rFonts w:ascii="Book Antiqua" w:eastAsia="Times New Roman" w:hAnsi="Book Antiqua" w:cs="Times New Roman"/>
                <w:b/>
                <w:color w:val="000000"/>
                <w:sz w:val="19"/>
                <w:szCs w:val="19"/>
                <w:highlight w:val="yellow"/>
                <w:lang w:eastAsia="pt-BR"/>
              </w:rPr>
              <w:t>medidas de controle e</w:t>
            </w:r>
            <w:r w:rsidRPr="007A3F51">
              <w:rPr>
                <w:rFonts w:ascii="Book Antiqua" w:eastAsia="Times New Roman" w:hAnsi="Book Antiqua" w:cs="Times New Roman"/>
                <w:b/>
                <w:bCs/>
                <w:i/>
                <w:iCs/>
                <w:color w:val="000000"/>
                <w:sz w:val="19"/>
                <w:szCs w:val="19"/>
                <w:highlight w:val="yellow"/>
                <w:lang w:eastAsia="pt-BR"/>
              </w:rPr>
              <w:t xml:space="preserve"> </w:t>
            </w:r>
            <w:r w:rsidRPr="007A3F51">
              <w:rPr>
                <w:rFonts w:ascii="Book Antiqua" w:eastAsia="Times New Roman" w:hAnsi="Book Antiqua" w:cs="Times New Roman"/>
                <w:b/>
                <w:color w:val="000000"/>
                <w:sz w:val="19"/>
                <w:szCs w:val="19"/>
                <w:highlight w:val="yellow"/>
                <w:lang w:eastAsia="pt-BR"/>
              </w:rPr>
              <w:t>adequação</w:t>
            </w: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bCs/>
                <w:color w:val="000000"/>
                <w:sz w:val="19"/>
                <w:szCs w:val="19"/>
                <w:lang w:eastAsia="pt-BR"/>
              </w:rPr>
              <w:t xml:space="preserve"> </w:t>
            </w:r>
            <w:r w:rsidRPr="009E2D5A">
              <w:rPr>
                <w:rFonts w:ascii="Book Antiqua" w:eastAsia="Times New Roman" w:hAnsi="Book Antiqua" w:cs="Times New Roman"/>
                <w:b/>
                <w:color w:val="000000"/>
                <w:sz w:val="19"/>
                <w:szCs w:val="19"/>
                <w:highlight w:val="green"/>
                <w:lang w:eastAsia="pt-BR"/>
              </w:rPr>
              <w:t>suspender</w:t>
            </w:r>
            <w:r w:rsidRPr="00FA0F2D">
              <w:rPr>
                <w:rFonts w:ascii="Book Antiqua" w:eastAsia="Times New Roman" w:hAnsi="Book Antiqua" w:cs="Times New Roman"/>
                <w:b/>
                <w:color w:val="000000"/>
                <w:sz w:val="19"/>
                <w:szCs w:val="19"/>
                <w:lang w:eastAsia="pt-BR"/>
              </w:rPr>
              <w:t xml:space="preserve"> ou </w:t>
            </w:r>
            <w:r w:rsidRPr="009E2D5A">
              <w:rPr>
                <w:rFonts w:ascii="Book Antiqua" w:eastAsia="Times New Roman" w:hAnsi="Book Antiqua" w:cs="Times New Roman"/>
                <w:b/>
                <w:color w:val="000000"/>
                <w:sz w:val="19"/>
                <w:szCs w:val="19"/>
                <w:highlight w:val="green"/>
                <w:lang w:eastAsia="pt-BR"/>
              </w:rPr>
              <w:t>cancelar</w:t>
            </w:r>
            <w:r w:rsidRPr="00FA0F2D">
              <w:rPr>
                <w:rFonts w:ascii="Book Antiqua" w:eastAsia="Times New Roman" w:hAnsi="Book Antiqua" w:cs="Times New Roman"/>
                <w:b/>
                <w:color w:val="000000"/>
                <w:sz w:val="19"/>
                <w:szCs w:val="19"/>
                <w:lang w:eastAsia="pt-BR"/>
              </w:rPr>
              <w:t xml:space="preserve"> </w:t>
            </w:r>
            <w:r w:rsidRPr="007A3F51">
              <w:rPr>
                <w:rFonts w:ascii="Book Antiqua" w:eastAsia="Times New Roman" w:hAnsi="Book Antiqua" w:cs="Times New Roman"/>
                <w:b/>
                <w:color w:val="000000"/>
                <w:sz w:val="19"/>
                <w:szCs w:val="19"/>
                <w:shd w:val="clear" w:color="auto" w:fill="F7CAAC" w:themeFill="accent2" w:themeFillTint="66"/>
                <w:lang w:eastAsia="pt-BR"/>
              </w:rPr>
              <w:t>uma licença expedida</w:t>
            </w:r>
            <w:r w:rsidRPr="00FA0F2D">
              <w:rPr>
                <w:rFonts w:ascii="Book Antiqua" w:eastAsia="Times New Roman" w:hAnsi="Book Antiqua" w:cs="Times New Roman"/>
                <w:b/>
                <w:color w:val="000000"/>
                <w:sz w:val="19"/>
                <w:szCs w:val="19"/>
                <w:lang w:eastAsia="pt-BR"/>
              </w:rPr>
              <w:t xml:space="preserve">, </w:t>
            </w:r>
            <w:r w:rsidRPr="007A3F51">
              <w:rPr>
                <w:rFonts w:ascii="Book Antiqua" w:eastAsia="Times New Roman" w:hAnsi="Book Antiqua" w:cs="Times New Roman"/>
                <w:b/>
                <w:color w:val="000000"/>
                <w:sz w:val="19"/>
                <w:szCs w:val="19"/>
                <w:highlight w:val="cyan"/>
                <w:lang w:eastAsia="pt-BR"/>
              </w:rPr>
              <w:t>quando ocorrer</w:t>
            </w:r>
            <w:r w:rsidRPr="004508A1">
              <w:rPr>
                <w:rFonts w:ascii="Book Antiqua" w:eastAsia="Times New Roman" w:hAnsi="Book Antiqua" w:cs="Times New Roman"/>
                <w:b/>
                <w:color w:val="000000"/>
                <w:sz w:val="16"/>
                <w:szCs w:val="16"/>
                <w:lang w:eastAsia="pt-BR"/>
              </w:rPr>
              <w:t>:</w:t>
            </w:r>
            <w:r w:rsidR="00D96AE0" w:rsidRPr="004508A1">
              <w:rPr>
                <w:rFonts w:ascii="Book Antiqua" w:eastAsia="Times New Roman" w:hAnsi="Book Antiqua" w:cs="Times New Roman"/>
                <w:b/>
                <w:color w:val="000000"/>
                <w:sz w:val="16"/>
                <w:szCs w:val="16"/>
                <w:lang w:eastAsia="pt-BR"/>
              </w:rPr>
              <w:t xml:space="preserve"> </w:t>
            </w:r>
            <w:r w:rsidR="00D96AE0" w:rsidRPr="004508A1">
              <w:rPr>
                <w:rFonts w:ascii="Book Antiqua" w:hAnsi="Book Antiqua" w:cs="Times New Roman"/>
                <w:b/>
                <w:bCs/>
                <w:color w:val="FF0000"/>
                <w:sz w:val="16"/>
                <w:szCs w:val="16"/>
                <w:u w:val="single"/>
              </w:rPr>
              <w:t>(MPF-2008)</w:t>
            </w:r>
            <w:r w:rsidR="00654CE1" w:rsidRPr="004508A1">
              <w:rPr>
                <w:rFonts w:ascii="Book Antiqua" w:hAnsi="Book Antiqua" w:cs="Times New Roman"/>
                <w:b/>
                <w:bCs/>
                <w:color w:val="FF0000"/>
                <w:sz w:val="16"/>
                <w:szCs w:val="16"/>
              </w:rPr>
              <w:t xml:space="preserve"> </w:t>
            </w:r>
            <w:r w:rsidR="00654CE1" w:rsidRPr="004508A1">
              <w:rPr>
                <w:rFonts w:ascii="Book Antiqua" w:eastAsia="Times New Roman" w:hAnsi="Book Antiqua" w:cs="Times New Roman"/>
                <w:b/>
                <w:bCs/>
                <w:color w:val="FF0000"/>
                <w:sz w:val="16"/>
                <w:szCs w:val="16"/>
                <w:u w:val="single"/>
                <w:lang w:eastAsia="pt-BR"/>
              </w:rPr>
              <w:t>(PGEPE-2009)</w:t>
            </w:r>
            <w:r w:rsidR="00022D0C" w:rsidRPr="004508A1">
              <w:rPr>
                <w:rFonts w:ascii="Book Antiqua" w:eastAsia="Times New Roman" w:hAnsi="Book Antiqua" w:cs="Times New Roman"/>
                <w:b/>
                <w:bCs/>
                <w:color w:val="FF0000"/>
                <w:sz w:val="16"/>
                <w:szCs w:val="16"/>
                <w:lang w:eastAsia="pt-BR"/>
              </w:rPr>
              <w:t xml:space="preserve"> </w:t>
            </w:r>
            <w:r w:rsidR="00022D0C" w:rsidRPr="004508A1">
              <w:rPr>
                <w:rFonts w:ascii="Book Antiqua" w:hAnsi="Book Antiqua"/>
                <w:b/>
                <w:color w:val="FF0000"/>
                <w:sz w:val="16"/>
                <w:szCs w:val="16"/>
                <w:u w:val="single"/>
              </w:rPr>
              <w:t>(PGERO-2011)</w:t>
            </w:r>
            <w:r w:rsidR="00022D0C" w:rsidRPr="004508A1">
              <w:rPr>
                <w:rFonts w:ascii="Book Antiqua" w:hAnsi="Book Antiqua"/>
                <w:b/>
                <w:color w:val="FF0000"/>
                <w:sz w:val="16"/>
                <w:szCs w:val="16"/>
              </w:rPr>
              <w:t xml:space="preserve"> </w:t>
            </w:r>
            <w:r w:rsidR="00022D0C" w:rsidRPr="004508A1">
              <w:rPr>
                <w:rFonts w:ascii="Book Antiqua" w:hAnsi="Book Antiqua"/>
                <w:b/>
                <w:color w:val="FF0000"/>
                <w:sz w:val="16"/>
                <w:szCs w:val="16"/>
                <w:u w:val="single"/>
              </w:rPr>
              <w:t>(TJPR-2012)</w:t>
            </w:r>
            <w:r w:rsidR="00B01BD8" w:rsidRPr="004508A1">
              <w:rPr>
                <w:rFonts w:ascii="Book Antiqua" w:eastAsia="Times New Roman" w:hAnsi="Book Antiqua" w:cs="Times New Roman"/>
                <w:b/>
                <w:color w:val="000000"/>
                <w:sz w:val="16"/>
                <w:szCs w:val="16"/>
                <w:lang w:eastAsia="pt-BR"/>
              </w:rPr>
              <w:t xml:space="preserve"> </w:t>
            </w:r>
            <w:r w:rsidR="00B01BD8" w:rsidRPr="004508A1">
              <w:rPr>
                <w:rFonts w:ascii="Book Antiqua" w:eastAsia="Times New Roman" w:hAnsi="Book Antiqua" w:cs="Times New Roman"/>
                <w:b/>
                <w:color w:val="FF0000"/>
                <w:sz w:val="16"/>
                <w:szCs w:val="16"/>
                <w:u w:val="single"/>
                <w:lang w:eastAsia="pt-BR"/>
              </w:rPr>
              <w:t>(TJPI-2012)</w:t>
            </w:r>
            <w:r w:rsidR="007D1D49" w:rsidRPr="004508A1">
              <w:rPr>
                <w:rFonts w:ascii="Book Antiqua" w:eastAsia="Times New Roman" w:hAnsi="Book Antiqua" w:cs="Times New Roman"/>
                <w:b/>
                <w:color w:val="FF0000"/>
                <w:sz w:val="16"/>
                <w:szCs w:val="16"/>
                <w:lang w:eastAsia="pt-BR"/>
              </w:rPr>
              <w:t xml:space="preserve"> </w:t>
            </w:r>
            <w:r w:rsidR="007D1D49" w:rsidRPr="004508A1">
              <w:rPr>
                <w:rFonts w:ascii="Book Antiqua" w:hAnsi="Book Antiqua"/>
                <w:b/>
                <w:color w:val="FF0000"/>
                <w:sz w:val="16"/>
                <w:szCs w:val="16"/>
                <w:u w:val="single"/>
              </w:rPr>
              <w:t>(MPMT-2012)</w:t>
            </w:r>
            <w:r w:rsidR="009E2D5A" w:rsidRPr="004508A1">
              <w:rPr>
                <w:rFonts w:ascii="Book Antiqua" w:hAnsi="Book Antiqua"/>
                <w:b/>
                <w:color w:val="FF0000"/>
                <w:sz w:val="16"/>
                <w:szCs w:val="16"/>
              </w:rPr>
              <w:t xml:space="preserve"> </w:t>
            </w:r>
            <w:r w:rsidR="009E2D5A" w:rsidRPr="004508A1">
              <w:rPr>
                <w:rFonts w:ascii="Book Antiqua" w:eastAsia="Times New Roman" w:hAnsi="Book Antiqua" w:cs="Times New Roman"/>
                <w:b/>
                <w:color w:val="FF0000"/>
                <w:sz w:val="16"/>
                <w:szCs w:val="16"/>
                <w:u w:val="single"/>
                <w:lang w:eastAsia="pt-BR"/>
              </w:rPr>
              <w:t>(TRF1-2013)</w:t>
            </w:r>
            <w:r w:rsidR="00E233D8" w:rsidRPr="004508A1">
              <w:rPr>
                <w:rFonts w:ascii="Book Antiqua" w:eastAsia="Times New Roman" w:hAnsi="Book Antiqua" w:cs="Times New Roman"/>
                <w:b/>
                <w:color w:val="FF0000"/>
                <w:sz w:val="16"/>
                <w:szCs w:val="16"/>
                <w:lang w:eastAsia="pt-BR"/>
              </w:rPr>
              <w:t xml:space="preserve"> </w:t>
            </w:r>
            <w:bookmarkStart w:id="27" w:name="_Hlk75952673"/>
            <w:r w:rsidR="00E233D8" w:rsidRPr="004508A1">
              <w:rPr>
                <w:rFonts w:ascii="Book Antiqua" w:eastAsia="Times New Roman" w:hAnsi="Book Antiqua" w:cs="Times New Roman"/>
                <w:b/>
                <w:color w:val="FF0000"/>
                <w:sz w:val="16"/>
                <w:szCs w:val="16"/>
                <w:u w:val="single"/>
                <w:lang w:eastAsia="pt-BR"/>
              </w:rPr>
              <w:t>(TRF2-2013)</w:t>
            </w:r>
            <w:bookmarkEnd w:id="27"/>
            <w:r w:rsidR="00FB1C20" w:rsidRPr="004508A1">
              <w:rPr>
                <w:rFonts w:ascii="Book Antiqua" w:eastAsia="Times New Roman" w:hAnsi="Book Antiqua" w:cs="Times New Roman"/>
                <w:b/>
                <w:color w:val="FF0000"/>
                <w:sz w:val="16"/>
                <w:szCs w:val="16"/>
                <w:lang w:eastAsia="pt-BR"/>
              </w:rPr>
              <w:t xml:space="preserve"> </w:t>
            </w:r>
            <w:r w:rsidR="00FB1C20" w:rsidRPr="004508A1">
              <w:rPr>
                <w:rFonts w:ascii="Book Antiqua" w:hAnsi="Book Antiqua"/>
                <w:b/>
                <w:bCs/>
                <w:color w:val="FF0000"/>
                <w:sz w:val="16"/>
                <w:szCs w:val="16"/>
                <w:u w:val="single"/>
              </w:rPr>
              <w:t>(TRF5-2013)</w:t>
            </w:r>
            <w:r w:rsidR="000563C3" w:rsidRPr="004508A1">
              <w:rPr>
                <w:rFonts w:ascii="Book Antiqua" w:hAnsi="Book Antiqua"/>
                <w:b/>
                <w:bCs/>
                <w:color w:val="FF0000"/>
                <w:sz w:val="16"/>
                <w:szCs w:val="16"/>
              </w:rPr>
              <w:t xml:space="preserve"> </w:t>
            </w:r>
            <w:bookmarkStart w:id="28" w:name="_Hlk108263148"/>
            <w:r w:rsidR="000563C3" w:rsidRPr="004508A1">
              <w:rPr>
                <w:rFonts w:ascii="Book Antiqua" w:eastAsia="Times New Roman" w:hAnsi="Book Antiqua" w:cs="Times New Roman"/>
                <w:b/>
                <w:bCs/>
                <w:color w:val="FF0000"/>
                <w:sz w:val="16"/>
                <w:szCs w:val="16"/>
                <w:u w:val="single"/>
                <w:lang w:eastAsia="pt-BR"/>
              </w:rPr>
              <w:t>(PGEPI-2014)</w:t>
            </w:r>
            <w:bookmarkEnd w:id="28"/>
            <w:r w:rsidR="000563C3" w:rsidRPr="004508A1">
              <w:rPr>
                <w:rFonts w:ascii="Book Antiqua" w:eastAsia="Times New Roman" w:hAnsi="Book Antiqua" w:cs="Times New Roman"/>
                <w:b/>
                <w:bCs/>
                <w:color w:val="FF0000"/>
                <w:sz w:val="16"/>
                <w:szCs w:val="16"/>
                <w:lang w:eastAsia="pt-BR"/>
              </w:rPr>
              <w:t xml:space="preserve"> </w:t>
            </w:r>
            <w:r w:rsidR="000563C3" w:rsidRPr="004508A1">
              <w:rPr>
                <w:rFonts w:ascii="Book Antiqua" w:eastAsia="Times New Roman" w:hAnsi="Book Antiqua" w:cs="Times New Roman"/>
                <w:b/>
                <w:bCs/>
                <w:color w:val="FF0000"/>
                <w:sz w:val="16"/>
                <w:szCs w:val="16"/>
                <w:u w:val="single"/>
                <w:lang w:eastAsia="pt-BR"/>
              </w:rPr>
              <w:t>(TJAM-2016)</w:t>
            </w:r>
            <w:r w:rsidR="007A3F51" w:rsidRPr="004508A1">
              <w:rPr>
                <w:rFonts w:ascii="Book Antiqua" w:eastAsia="Times New Roman" w:hAnsi="Book Antiqua" w:cs="Times New Roman"/>
                <w:b/>
                <w:bCs/>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p>
          <w:p w14:paraId="74F5209F" w14:textId="771E7C0B" w:rsidR="00F213A3" w:rsidRPr="004508A1" w:rsidRDefault="00F213A3" w:rsidP="00F213A3">
            <w:pPr>
              <w:spacing w:before="100" w:beforeAutospacing="1" w:after="100" w:afterAutospacing="1" w:line="240" w:lineRule="auto"/>
              <w:jc w:val="both"/>
              <w:rPr>
                <w:rFonts w:ascii="Book Antiqua" w:eastAsia="Times New Roman" w:hAnsi="Book Antiqua" w:cs="Times New Roman"/>
                <w:b/>
                <w:color w:val="000000"/>
                <w:sz w:val="16"/>
                <w:szCs w:val="16"/>
                <w:lang w:eastAsia="pt-BR"/>
              </w:rPr>
            </w:pPr>
            <w:r w:rsidRPr="00FA0F2D">
              <w:rPr>
                <w:rFonts w:ascii="Book Antiqua" w:eastAsia="Times New Roman" w:hAnsi="Book Antiqua" w:cs="Times New Roman"/>
                <w:b/>
                <w:color w:val="000000"/>
                <w:sz w:val="19"/>
                <w:szCs w:val="19"/>
                <w:lang w:eastAsia="pt-BR"/>
              </w:rPr>
              <w:t>I - Violação ou inadequação de quaisquer condicionantes ou normas legais</w:t>
            </w:r>
            <w:r w:rsidRPr="004508A1">
              <w:rPr>
                <w:rFonts w:ascii="Book Antiqua" w:eastAsia="Times New Roman" w:hAnsi="Book Antiqua" w:cs="Times New Roman"/>
                <w:b/>
                <w:color w:val="000000"/>
                <w:sz w:val="16"/>
                <w:szCs w:val="16"/>
                <w:lang w:eastAsia="pt-BR"/>
              </w:rPr>
              <w:t>.</w:t>
            </w:r>
            <w:r w:rsidR="00D96AE0" w:rsidRPr="004508A1">
              <w:rPr>
                <w:rFonts w:ascii="Book Antiqua" w:eastAsia="Times New Roman" w:hAnsi="Book Antiqua" w:cs="Times New Roman"/>
                <w:b/>
                <w:color w:val="000000"/>
                <w:sz w:val="16"/>
                <w:szCs w:val="16"/>
                <w:lang w:eastAsia="pt-BR"/>
              </w:rPr>
              <w:t xml:space="preserve"> </w:t>
            </w:r>
            <w:r w:rsidR="00D96AE0" w:rsidRPr="004508A1">
              <w:rPr>
                <w:rFonts w:ascii="Book Antiqua" w:hAnsi="Book Antiqua" w:cs="Times New Roman"/>
                <w:b/>
                <w:bCs/>
                <w:color w:val="FF0000"/>
                <w:sz w:val="16"/>
                <w:szCs w:val="16"/>
                <w:u w:val="single"/>
              </w:rPr>
              <w:t>(MPF-2008)</w:t>
            </w:r>
            <w:r w:rsidR="00022D0C" w:rsidRPr="004508A1">
              <w:rPr>
                <w:rFonts w:ascii="Book Antiqua" w:hAnsi="Book Antiqua" w:cs="Times New Roman"/>
                <w:b/>
                <w:bCs/>
                <w:color w:val="FF0000"/>
                <w:sz w:val="16"/>
                <w:szCs w:val="16"/>
              </w:rPr>
              <w:t xml:space="preserve"> </w:t>
            </w:r>
            <w:r w:rsidR="00022D0C" w:rsidRPr="004508A1">
              <w:rPr>
                <w:rFonts w:ascii="Book Antiqua" w:hAnsi="Book Antiqua"/>
                <w:b/>
                <w:color w:val="FF0000"/>
                <w:sz w:val="16"/>
                <w:szCs w:val="16"/>
                <w:u w:val="single"/>
              </w:rPr>
              <w:t>(PGERO-2011)</w:t>
            </w:r>
            <w:r w:rsidR="00022D0C" w:rsidRPr="004508A1">
              <w:rPr>
                <w:rFonts w:ascii="Book Antiqua" w:hAnsi="Book Antiqua"/>
                <w:b/>
                <w:color w:val="FF0000"/>
                <w:sz w:val="16"/>
                <w:szCs w:val="16"/>
              </w:rPr>
              <w:t xml:space="preserve"> </w:t>
            </w:r>
            <w:r w:rsidR="00022D0C" w:rsidRPr="004508A1">
              <w:rPr>
                <w:rFonts w:ascii="Book Antiqua" w:hAnsi="Book Antiqua"/>
                <w:b/>
                <w:color w:val="FF0000"/>
                <w:sz w:val="16"/>
                <w:szCs w:val="16"/>
                <w:u w:val="single"/>
              </w:rPr>
              <w:t>(TJPR-2012)</w:t>
            </w:r>
            <w:r w:rsidR="007D1D49" w:rsidRPr="004508A1">
              <w:rPr>
                <w:rFonts w:ascii="Book Antiqua" w:hAnsi="Book Antiqua" w:cs="Times New Roman"/>
                <w:b/>
                <w:bCs/>
                <w:color w:val="FF0000"/>
                <w:sz w:val="16"/>
                <w:szCs w:val="16"/>
              </w:rPr>
              <w:t xml:space="preserve"> </w:t>
            </w:r>
            <w:r w:rsidR="007D1D49" w:rsidRPr="004508A1">
              <w:rPr>
                <w:rFonts w:ascii="Book Antiqua" w:hAnsi="Book Antiqua"/>
                <w:b/>
                <w:color w:val="FF0000"/>
                <w:sz w:val="16"/>
                <w:szCs w:val="16"/>
                <w:u w:val="single"/>
              </w:rPr>
              <w:t>(MPMT-2012)</w:t>
            </w:r>
            <w:r w:rsidR="009E2D5A" w:rsidRPr="004508A1">
              <w:rPr>
                <w:rFonts w:ascii="Book Antiqua" w:hAnsi="Book Antiqua"/>
                <w:b/>
                <w:color w:val="FF0000"/>
                <w:sz w:val="16"/>
                <w:szCs w:val="16"/>
              </w:rPr>
              <w:t xml:space="preserve"> </w:t>
            </w:r>
            <w:r w:rsidR="009E2D5A" w:rsidRPr="004508A1">
              <w:rPr>
                <w:rFonts w:ascii="Book Antiqua" w:eastAsia="Times New Roman" w:hAnsi="Book Antiqua" w:cs="Times New Roman"/>
                <w:b/>
                <w:color w:val="FF0000"/>
                <w:sz w:val="16"/>
                <w:szCs w:val="16"/>
                <w:u w:val="single"/>
                <w:lang w:eastAsia="pt-BR"/>
              </w:rPr>
              <w:t>(TRF1-2013)</w:t>
            </w:r>
            <w:r w:rsidR="00E233D8" w:rsidRPr="004508A1">
              <w:rPr>
                <w:rFonts w:ascii="Book Antiqua" w:eastAsia="Times New Roman" w:hAnsi="Book Antiqua" w:cs="Times New Roman"/>
                <w:b/>
                <w:color w:val="FF0000"/>
                <w:sz w:val="16"/>
                <w:szCs w:val="16"/>
                <w:lang w:eastAsia="pt-BR"/>
              </w:rPr>
              <w:t xml:space="preserve"> </w:t>
            </w:r>
            <w:r w:rsidR="00E233D8" w:rsidRPr="004508A1">
              <w:rPr>
                <w:rFonts w:ascii="Book Antiqua" w:eastAsia="Times New Roman" w:hAnsi="Book Antiqua" w:cs="Times New Roman"/>
                <w:b/>
                <w:color w:val="FF0000"/>
                <w:sz w:val="16"/>
                <w:szCs w:val="16"/>
                <w:u w:val="single"/>
                <w:lang w:eastAsia="pt-BR"/>
              </w:rPr>
              <w:t>(TRF2-2013)</w:t>
            </w:r>
            <w:r w:rsidR="00FB1C20" w:rsidRPr="004508A1">
              <w:rPr>
                <w:rFonts w:ascii="Book Antiqua" w:eastAsia="Times New Roman" w:hAnsi="Book Antiqua" w:cs="Times New Roman"/>
                <w:b/>
                <w:color w:val="FF0000"/>
                <w:sz w:val="16"/>
                <w:szCs w:val="16"/>
                <w:lang w:eastAsia="pt-BR"/>
              </w:rPr>
              <w:t xml:space="preserve"> </w:t>
            </w:r>
            <w:r w:rsidR="00FB1C20" w:rsidRPr="004508A1">
              <w:rPr>
                <w:rFonts w:ascii="Book Antiqua" w:hAnsi="Book Antiqua"/>
                <w:b/>
                <w:bCs/>
                <w:color w:val="FF0000"/>
                <w:sz w:val="16"/>
                <w:szCs w:val="16"/>
                <w:u w:val="single"/>
              </w:rPr>
              <w:t>(TRF5-2013)</w:t>
            </w:r>
            <w:r w:rsidR="000563C3" w:rsidRPr="004508A1">
              <w:rPr>
                <w:rFonts w:ascii="Book Antiqua" w:hAnsi="Book Antiqua"/>
                <w:b/>
                <w:bCs/>
                <w:color w:val="FF0000"/>
                <w:sz w:val="16"/>
                <w:szCs w:val="16"/>
              </w:rPr>
              <w:t xml:space="preserve"> </w:t>
            </w:r>
            <w:r w:rsidR="000563C3" w:rsidRPr="004508A1">
              <w:rPr>
                <w:rFonts w:ascii="Book Antiqua" w:eastAsia="Times New Roman" w:hAnsi="Book Antiqua" w:cs="Times New Roman"/>
                <w:b/>
                <w:bCs/>
                <w:color w:val="FF0000"/>
                <w:sz w:val="16"/>
                <w:szCs w:val="16"/>
                <w:u w:val="single"/>
                <w:lang w:eastAsia="pt-BR"/>
              </w:rPr>
              <w:t>(PGEPI-2014)</w:t>
            </w:r>
            <w:r w:rsidR="007A3F51" w:rsidRPr="004508A1">
              <w:rPr>
                <w:rFonts w:ascii="Book Antiqua" w:eastAsia="Times New Roman" w:hAnsi="Book Antiqua" w:cs="Times New Roman"/>
                <w:b/>
                <w:bCs/>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p>
          <w:p w14:paraId="7AF16BA5" w14:textId="7DA6CE0C" w:rsidR="00F213A3" w:rsidRPr="004508A1" w:rsidRDefault="00F213A3" w:rsidP="00F213A3">
            <w:pPr>
              <w:spacing w:before="100" w:beforeAutospacing="1" w:after="100" w:afterAutospacing="1" w:line="240" w:lineRule="auto"/>
              <w:jc w:val="both"/>
              <w:rPr>
                <w:rFonts w:ascii="Book Antiqua" w:eastAsia="Times New Roman" w:hAnsi="Book Antiqua" w:cs="Times New Roman"/>
                <w:b/>
                <w:color w:val="000000"/>
                <w:sz w:val="16"/>
                <w:szCs w:val="16"/>
                <w:lang w:eastAsia="pt-BR"/>
              </w:rPr>
            </w:pPr>
            <w:r w:rsidRPr="00FA0F2D">
              <w:rPr>
                <w:rFonts w:ascii="Book Antiqua" w:eastAsia="Times New Roman" w:hAnsi="Book Antiqua" w:cs="Times New Roman"/>
                <w:b/>
                <w:color w:val="000000"/>
                <w:sz w:val="19"/>
                <w:szCs w:val="19"/>
                <w:lang w:eastAsia="pt-BR"/>
              </w:rPr>
              <w:t>II - Omissão ou falsa descrição de informações relevantes que subsidiaram a expedição da licença</w:t>
            </w:r>
            <w:r w:rsidRPr="004508A1">
              <w:rPr>
                <w:rFonts w:ascii="Book Antiqua" w:eastAsia="Times New Roman" w:hAnsi="Book Antiqua" w:cs="Times New Roman"/>
                <w:b/>
                <w:color w:val="000000"/>
                <w:sz w:val="16"/>
                <w:szCs w:val="16"/>
                <w:lang w:eastAsia="pt-BR"/>
              </w:rPr>
              <w:t>.</w:t>
            </w:r>
            <w:r w:rsidR="00D96AE0" w:rsidRPr="004508A1">
              <w:rPr>
                <w:rFonts w:ascii="Book Antiqua" w:eastAsia="Times New Roman" w:hAnsi="Book Antiqua" w:cs="Times New Roman"/>
                <w:b/>
                <w:color w:val="000000"/>
                <w:sz w:val="16"/>
                <w:szCs w:val="16"/>
                <w:lang w:eastAsia="pt-BR"/>
              </w:rPr>
              <w:t xml:space="preserve"> </w:t>
            </w:r>
            <w:r w:rsidR="00D96AE0" w:rsidRPr="004508A1">
              <w:rPr>
                <w:rFonts w:ascii="Book Antiqua" w:hAnsi="Book Antiqua" w:cs="Times New Roman"/>
                <w:b/>
                <w:bCs/>
                <w:color w:val="FF0000"/>
                <w:sz w:val="16"/>
                <w:szCs w:val="16"/>
                <w:u w:val="single"/>
              </w:rPr>
              <w:t>(MPF-2008)</w:t>
            </w:r>
            <w:r w:rsidR="00022D0C" w:rsidRPr="004508A1">
              <w:rPr>
                <w:rFonts w:ascii="Book Antiqua" w:hAnsi="Book Antiqua" w:cs="Times New Roman"/>
                <w:b/>
                <w:bCs/>
                <w:color w:val="FF0000"/>
                <w:sz w:val="16"/>
                <w:szCs w:val="16"/>
              </w:rPr>
              <w:t xml:space="preserve"> </w:t>
            </w:r>
            <w:r w:rsidR="00022D0C" w:rsidRPr="004508A1">
              <w:rPr>
                <w:rFonts w:ascii="Book Antiqua" w:hAnsi="Book Antiqua"/>
                <w:b/>
                <w:color w:val="FF0000"/>
                <w:sz w:val="16"/>
                <w:szCs w:val="16"/>
                <w:u w:val="single"/>
              </w:rPr>
              <w:t>(PGERO-2011)</w:t>
            </w:r>
            <w:r w:rsidR="00022D0C" w:rsidRPr="004508A1">
              <w:rPr>
                <w:rFonts w:ascii="Book Antiqua" w:hAnsi="Book Antiqua"/>
                <w:b/>
                <w:color w:val="FF0000"/>
                <w:sz w:val="16"/>
                <w:szCs w:val="16"/>
              </w:rPr>
              <w:t xml:space="preserve"> </w:t>
            </w:r>
            <w:r w:rsidR="00022D0C" w:rsidRPr="004508A1">
              <w:rPr>
                <w:rFonts w:ascii="Book Antiqua" w:hAnsi="Book Antiqua"/>
                <w:b/>
                <w:color w:val="FF0000"/>
                <w:sz w:val="16"/>
                <w:szCs w:val="16"/>
                <w:u w:val="single"/>
              </w:rPr>
              <w:t>(TJPR-2012)</w:t>
            </w:r>
            <w:r w:rsidR="007D1D49" w:rsidRPr="004508A1">
              <w:rPr>
                <w:rFonts w:ascii="Book Antiqua" w:hAnsi="Book Antiqua" w:cs="Times New Roman"/>
                <w:b/>
                <w:bCs/>
                <w:color w:val="FF0000"/>
                <w:sz w:val="16"/>
                <w:szCs w:val="16"/>
              </w:rPr>
              <w:t xml:space="preserve"> </w:t>
            </w:r>
            <w:r w:rsidR="007D1D49" w:rsidRPr="004508A1">
              <w:rPr>
                <w:rFonts w:ascii="Book Antiqua" w:hAnsi="Book Antiqua"/>
                <w:b/>
                <w:color w:val="FF0000"/>
                <w:sz w:val="16"/>
                <w:szCs w:val="16"/>
                <w:u w:val="single"/>
              </w:rPr>
              <w:t>(MPMT-2012)</w:t>
            </w:r>
            <w:r w:rsidR="009E2D5A" w:rsidRPr="004508A1">
              <w:rPr>
                <w:rFonts w:ascii="Book Antiqua" w:hAnsi="Book Antiqua"/>
                <w:b/>
                <w:color w:val="FF0000"/>
                <w:sz w:val="16"/>
                <w:szCs w:val="16"/>
              </w:rPr>
              <w:t xml:space="preserve"> </w:t>
            </w:r>
            <w:r w:rsidR="009E2D5A" w:rsidRPr="004508A1">
              <w:rPr>
                <w:rFonts w:ascii="Book Antiqua" w:eastAsia="Times New Roman" w:hAnsi="Book Antiqua" w:cs="Times New Roman"/>
                <w:b/>
                <w:color w:val="FF0000"/>
                <w:sz w:val="16"/>
                <w:szCs w:val="16"/>
                <w:u w:val="single"/>
                <w:lang w:eastAsia="pt-BR"/>
              </w:rPr>
              <w:t>(TRF1-2013)</w:t>
            </w:r>
            <w:r w:rsidR="00E233D8" w:rsidRPr="004508A1">
              <w:rPr>
                <w:rFonts w:ascii="Book Antiqua" w:eastAsia="Times New Roman" w:hAnsi="Book Antiqua" w:cs="Times New Roman"/>
                <w:b/>
                <w:color w:val="FF0000"/>
                <w:sz w:val="16"/>
                <w:szCs w:val="16"/>
                <w:lang w:eastAsia="pt-BR"/>
              </w:rPr>
              <w:t xml:space="preserve"> </w:t>
            </w:r>
            <w:r w:rsidR="00E233D8" w:rsidRPr="004508A1">
              <w:rPr>
                <w:rFonts w:ascii="Book Antiqua" w:eastAsia="Times New Roman" w:hAnsi="Book Antiqua" w:cs="Times New Roman"/>
                <w:b/>
                <w:color w:val="FF0000"/>
                <w:sz w:val="16"/>
                <w:szCs w:val="16"/>
                <w:u w:val="single"/>
                <w:lang w:eastAsia="pt-BR"/>
              </w:rPr>
              <w:t>(TRF2-2013)</w:t>
            </w:r>
            <w:r w:rsidR="00FB1C20" w:rsidRPr="004508A1">
              <w:rPr>
                <w:rFonts w:ascii="Book Antiqua" w:eastAsia="Times New Roman" w:hAnsi="Book Antiqua" w:cs="Times New Roman"/>
                <w:b/>
                <w:color w:val="FF0000"/>
                <w:sz w:val="16"/>
                <w:szCs w:val="16"/>
                <w:lang w:eastAsia="pt-BR"/>
              </w:rPr>
              <w:t xml:space="preserve"> </w:t>
            </w:r>
            <w:r w:rsidR="00FB1C20" w:rsidRPr="004508A1">
              <w:rPr>
                <w:rFonts w:ascii="Book Antiqua" w:hAnsi="Book Antiqua"/>
                <w:b/>
                <w:bCs/>
                <w:color w:val="FF0000"/>
                <w:sz w:val="16"/>
                <w:szCs w:val="16"/>
                <w:u w:val="single"/>
              </w:rPr>
              <w:t>(TRF5-2013)</w:t>
            </w:r>
            <w:r w:rsidR="000563C3" w:rsidRPr="004508A1">
              <w:rPr>
                <w:rFonts w:ascii="Book Antiqua" w:hAnsi="Book Antiqua"/>
                <w:b/>
                <w:bCs/>
                <w:color w:val="FF0000"/>
                <w:sz w:val="16"/>
                <w:szCs w:val="16"/>
              </w:rPr>
              <w:t xml:space="preserve"> </w:t>
            </w:r>
            <w:r w:rsidR="000563C3" w:rsidRPr="004508A1">
              <w:rPr>
                <w:rFonts w:ascii="Book Antiqua" w:eastAsia="Times New Roman" w:hAnsi="Book Antiqua" w:cs="Times New Roman"/>
                <w:b/>
                <w:bCs/>
                <w:color w:val="FF0000"/>
                <w:sz w:val="16"/>
                <w:szCs w:val="16"/>
                <w:u w:val="single"/>
                <w:lang w:eastAsia="pt-BR"/>
              </w:rPr>
              <w:t>(PGEPI-2014)</w:t>
            </w:r>
            <w:r w:rsidR="007A3F51" w:rsidRPr="004508A1">
              <w:rPr>
                <w:rFonts w:ascii="Book Antiqua" w:eastAsia="Times New Roman" w:hAnsi="Book Antiqua" w:cs="Times New Roman"/>
                <w:b/>
                <w:bCs/>
                <w:color w:val="FF0000"/>
                <w:sz w:val="16"/>
                <w:szCs w:val="16"/>
                <w:lang w:eastAsia="pt-BR"/>
              </w:rPr>
              <w:t xml:space="preserve"> </w:t>
            </w:r>
            <w:r w:rsidR="007A3F51" w:rsidRPr="004508A1">
              <w:rPr>
                <w:rFonts w:ascii="Book Antiqua" w:eastAsia="Times New Roman" w:hAnsi="Book Antiqua" w:cs="Times New Roman"/>
                <w:b/>
                <w:color w:val="FF0000"/>
                <w:sz w:val="16"/>
                <w:szCs w:val="16"/>
                <w:u w:val="single"/>
                <w:lang w:eastAsia="pt-BR"/>
              </w:rPr>
              <w:t>(PGEMA-2016)</w:t>
            </w:r>
          </w:p>
          <w:p w14:paraId="1ABB8AC3" w14:textId="75C79041"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b/>
                <w:color w:val="000000"/>
                <w:sz w:val="19"/>
                <w:szCs w:val="19"/>
                <w:lang w:eastAsia="pt-BR"/>
              </w:rPr>
              <w:t>III - superveniência de graves riscos ambientais e de saúde</w:t>
            </w:r>
            <w:r w:rsidRPr="004508A1">
              <w:rPr>
                <w:rFonts w:ascii="Book Antiqua" w:eastAsia="Times New Roman" w:hAnsi="Book Antiqua" w:cs="Times New Roman"/>
                <w:color w:val="000000"/>
                <w:sz w:val="16"/>
                <w:szCs w:val="16"/>
                <w:lang w:eastAsia="pt-BR"/>
              </w:rPr>
              <w:t>.</w:t>
            </w:r>
            <w:r w:rsidR="00D96AE0" w:rsidRPr="004508A1">
              <w:rPr>
                <w:rFonts w:ascii="Book Antiqua" w:eastAsia="Times New Roman" w:hAnsi="Book Antiqua" w:cs="Times New Roman"/>
                <w:color w:val="000000"/>
                <w:sz w:val="16"/>
                <w:szCs w:val="16"/>
                <w:lang w:eastAsia="pt-BR"/>
              </w:rPr>
              <w:t xml:space="preserve"> </w:t>
            </w:r>
            <w:r w:rsidR="00D96AE0" w:rsidRPr="004508A1">
              <w:rPr>
                <w:rFonts w:ascii="Book Antiqua" w:hAnsi="Book Antiqua" w:cs="Times New Roman"/>
                <w:b/>
                <w:bCs/>
                <w:color w:val="FF0000"/>
                <w:sz w:val="16"/>
                <w:szCs w:val="16"/>
                <w:u w:val="single"/>
              </w:rPr>
              <w:t>(MPF-2008)</w:t>
            </w:r>
            <w:r w:rsidR="00022D0C" w:rsidRPr="004508A1">
              <w:rPr>
                <w:rFonts w:ascii="Book Antiqua" w:hAnsi="Book Antiqua" w:cs="Times New Roman"/>
                <w:b/>
                <w:bCs/>
                <w:color w:val="FF0000"/>
                <w:sz w:val="16"/>
                <w:szCs w:val="16"/>
              </w:rPr>
              <w:t xml:space="preserve"> </w:t>
            </w:r>
            <w:r w:rsidR="00022D0C" w:rsidRPr="004508A1">
              <w:rPr>
                <w:rFonts w:ascii="Book Antiqua" w:hAnsi="Book Antiqua"/>
                <w:b/>
                <w:color w:val="FF0000"/>
                <w:sz w:val="16"/>
                <w:szCs w:val="16"/>
                <w:u w:val="single"/>
              </w:rPr>
              <w:t>(PGERO-2011)</w:t>
            </w:r>
            <w:r w:rsidR="00022D0C" w:rsidRPr="004508A1">
              <w:rPr>
                <w:rFonts w:ascii="Book Antiqua" w:hAnsi="Book Antiqua"/>
                <w:b/>
                <w:color w:val="FF0000"/>
                <w:sz w:val="16"/>
                <w:szCs w:val="16"/>
              </w:rPr>
              <w:t xml:space="preserve"> </w:t>
            </w:r>
            <w:r w:rsidR="00022D0C" w:rsidRPr="004508A1">
              <w:rPr>
                <w:rFonts w:ascii="Book Antiqua" w:hAnsi="Book Antiqua"/>
                <w:b/>
                <w:color w:val="FF0000"/>
                <w:sz w:val="16"/>
                <w:szCs w:val="16"/>
                <w:u w:val="single"/>
              </w:rPr>
              <w:t>(TJPR-2012)</w:t>
            </w:r>
            <w:r w:rsidR="007D1D49" w:rsidRPr="004508A1">
              <w:rPr>
                <w:rFonts w:ascii="Book Antiqua" w:hAnsi="Book Antiqua" w:cs="Times New Roman"/>
                <w:b/>
                <w:bCs/>
                <w:color w:val="FF0000"/>
                <w:sz w:val="16"/>
                <w:szCs w:val="16"/>
              </w:rPr>
              <w:t xml:space="preserve"> </w:t>
            </w:r>
            <w:r w:rsidR="007D1D49" w:rsidRPr="004508A1">
              <w:rPr>
                <w:rFonts w:ascii="Book Antiqua" w:hAnsi="Book Antiqua"/>
                <w:b/>
                <w:color w:val="FF0000"/>
                <w:sz w:val="16"/>
                <w:szCs w:val="16"/>
                <w:u w:val="single"/>
              </w:rPr>
              <w:t>(MPMT-2012)</w:t>
            </w:r>
            <w:r w:rsidR="009E2D5A" w:rsidRPr="004508A1">
              <w:rPr>
                <w:rFonts w:ascii="Book Antiqua" w:hAnsi="Book Antiqua"/>
                <w:b/>
                <w:color w:val="FF0000"/>
                <w:sz w:val="16"/>
                <w:szCs w:val="16"/>
              </w:rPr>
              <w:t xml:space="preserve"> </w:t>
            </w:r>
            <w:r w:rsidR="009E2D5A" w:rsidRPr="004508A1">
              <w:rPr>
                <w:rFonts w:ascii="Book Antiqua" w:eastAsia="Times New Roman" w:hAnsi="Book Antiqua" w:cs="Times New Roman"/>
                <w:b/>
                <w:color w:val="FF0000"/>
                <w:sz w:val="16"/>
                <w:szCs w:val="16"/>
                <w:u w:val="single"/>
                <w:lang w:eastAsia="pt-BR"/>
              </w:rPr>
              <w:t>(TRF1-2013)</w:t>
            </w:r>
            <w:r w:rsidR="00E233D8" w:rsidRPr="004508A1">
              <w:rPr>
                <w:rFonts w:ascii="Book Antiqua" w:eastAsia="Times New Roman" w:hAnsi="Book Antiqua" w:cs="Times New Roman"/>
                <w:b/>
                <w:color w:val="FF0000"/>
                <w:sz w:val="16"/>
                <w:szCs w:val="16"/>
                <w:lang w:eastAsia="pt-BR"/>
              </w:rPr>
              <w:t xml:space="preserve"> </w:t>
            </w:r>
            <w:r w:rsidR="00E233D8" w:rsidRPr="004508A1">
              <w:rPr>
                <w:rFonts w:ascii="Book Antiqua" w:eastAsia="Times New Roman" w:hAnsi="Book Antiqua" w:cs="Times New Roman"/>
                <w:b/>
                <w:color w:val="FF0000"/>
                <w:sz w:val="16"/>
                <w:szCs w:val="16"/>
                <w:u w:val="single"/>
                <w:lang w:eastAsia="pt-BR"/>
              </w:rPr>
              <w:t>(TRF2-2013)</w:t>
            </w:r>
            <w:r w:rsidR="00FB1C20" w:rsidRPr="004508A1">
              <w:rPr>
                <w:rFonts w:ascii="Book Antiqua" w:eastAsia="Times New Roman" w:hAnsi="Book Antiqua" w:cs="Times New Roman"/>
                <w:b/>
                <w:color w:val="FF0000"/>
                <w:sz w:val="16"/>
                <w:szCs w:val="16"/>
                <w:lang w:eastAsia="pt-BR"/>
              </w:rPr>
              <w:t xml:space="preserve"> </w:t>
            </w:r>
            <w:r w:rsidR="00FB1C20" w:rsidRPr="004508A1">
              <w:rPr>
                <w:rFonts w:ascii="Book Antiqua" w:hAnsi="Book Antiqua"/>
                <w:b/>
                <w:bCs/>
                <w:color w:val="FF0000"/>
                <w:sz w:val="16"/>
                <w:szCs w:val="16"/>
                <w:u w:val="single"/>
              </w:rPr>
              <w:t>(TRF5-2013)</w:t>
            </w:r>
            <w:r w:rsidR="000563C3" w:rsidRPr="004508A1">
              <w:rPr>
                <w:rFonts w:ascii="Book Antiqua" w:hAnsi="Book Antiqua"/>
                <w:b/>
                <w:bCs/>
                <w:color w:val="FF0000"/>
                <w:sz w:val="16"/>
                <w:szCs w:val="16"/>
              </w:rPr>
              <w:t xml:space="preserve"> </w:t>
            </w:r>
            <w:r w:rsidR="000563C3" w:rsidRPr="004508A1">
              <w:rPr>
                <w:rFonts w:ascii="Book Antiqua" w:eastAsia="Times New Roman" w:hAnsi="Book Antiqua" w:cs="Times New Roman"/>
                <w:b/>
                <w:bCs/>
                <w:color w:val="FF0000"/>
                <w:sz w:val="16"/>
                <w:szCs w:val="16"/>
                <w:u w:val="single"/>
                <w:lang w:eastAsia="pt-BR"/>
              </w:rPr>
              <w:t>(PGEPI-2014)</w:t>
            </w:r>
            <w:r w:rsidR="001F0CFF" w:rsidRPr="004508A1">
              <w:rPr>
                <w:rFonts w:ascii="Book Antiqua" w:eastAsia="Times New Roman" w:hAnsi="Book Antiqua" w:cs="Times New Roman"/>
                <w:color w:val="000000"/>
                <w:sz w:val="16"/>
                <w:szCs w:val="16"/>
                <w:lang w:eastAsia="pt-BR"/>
              </w:rPr>
              <w:t xml:space="preserve"> </w:t>
            </w:r>
            <w:r w:rsidR="001F0CFF" w:rsidRPr="004508A1">
              <w:rPr>
                <w:rFonts w:ascii="Book Antiqua" w:eastAsia="Times New Roman" w:hAnsi="Book Antiqua" w:cs="Times New Roman"/>
                <w:b/>
                <w:bCs/>
                <w:color w:val="FF0000"/>
                <w:sz w:val="16"/>
                <w:szCs w:val="16"/>
                <w:u w:val="single"/>
                <w:lang w:eastAsia="pt-BR"/>
              </w:rPr>
              <w:t>(TJAM-2016)</w:t>
            </w:r>
            <w:r w:rsidR="007A3F51" w:rsidRPr="004508A1">
              <w:rPr>
                <w:rFonts w:ascii="Book Antiqua" w:eastAsia="Times New Roman" w:hAnsi="Book Antiqua" w:cs="Times New Roman"/>
                <w:b/>
                <w:bCs/>
                <w:color w:val="FF0000"/>
                <w:sz w:val="16"/>
                <w:szCs w:val="16"/>
                <w:lang w:eastAsia="pt-BR"/>
              </w:rPr>
              <w:t xml:space="preserve"> </w:t>
            </w:r>
            <w:bookmarkStart w:id="29" w:name="_Hlk108697047"/>
            <w:r w:rsidR="007A3F51" w:rsidRPr="004508A1">
              <w:rPr>
                <w:rFonts w:ascii="Book Antiqua" w:eastAsia="Times New Roman" w:hAnsi="Book Antiqua" w:cs="Times New Roman"/>
                <w:b/>
                <w:color w:val="FF0000"/>
                <w:sz w:val="16"/>
                <w:szCs w:val="16"/>
                <w:u w:val="single"/>
                <w:lang w:eastAsia="pt-BR"/>
              </w:rPr>
              <w:t>(PGEMA-2016)</w:t>
            </w:r>
            <w:bookmarkEnd w:id="29"/>
          </w:p>
          <w:tbl>
            <w:tblPr>
              <w:tblStyle w:val="Tabelacomgrade"/>
              <w:tblW w:w="0" w:type="auto"/>
              <w:shd w:val="clear" w:color="auto" w:fill="CCFFFF"/>
              <w:tblLook w:val="04A0" w:firstRow="1" w:lastRow="0" w:firstColumn="1" w:lastColumn="0" w:noHBand="0" w:noVBand="1"/>
            </w:tblPr>
            <w:tblGrid>
              <w:gridCol w:w="9067"/>
            </w:tblGrid>
            <w:tr w:rsidR="001F0D53" w:rsidRPr="00FA0F2D" w14:paraId="19FE90CA" w14:textId="77777777" w:rsidTr="001F0D53">
              <w:tc>
                <w:tcPr>
                  <w:tcW w:w="9067" w:type="dxa"/>
                  <w:shd w:val="clear" w:color="auto" w:fill="CCFFFF"/>
                </w:tcPr>
                <w:p w14:paraId="1D4599A1" w14:textId="379D17C3" w:rsidR="007A3F51" w:rsidRPr="007A3F51" w:rsidRDefault="007A3F51" w:rsidP="007A3F51">
                  <w:pPr>
                    <w:spacing w:before="100" w:beforeAutospacing="1" w:after="100" w:afterAutospacing="1"/>
                    <w:jc w:val="both"/>
                    <w:rPr>
                      <w:rFonts w:ascii="Book Antiqua" w:eastAsia="Times New Roman" w:hAnsi="Book Antiqua" w:cs="Times New Roman"/>
                      <w:bCs/>
                      <w:color w:val="000000"/>
                      <w:sz w:val="19"/>
                      <w:szCs w:val="19"/>
                      <w:lang w:eastAsia="pt-BR"/>
                    </w:rPr>
                  </w:pPr>
                  <w:r w:rsidRPr="007A3F51">
                    <w:rPr>
                      <w:rFonts w:ascii="Book Antiqua" w:eastAsia="Times New Roman" w:hAnsi="Book Antiqua" w:cs="Times New Roman"/>
                      <w:b/>
                      <w:color w:val="000000"/>
                      <w:sz w:val="19"/>
                      <w:szCs w:val="19"/>
                      <w:lang w:eastAsia="pt-BR"/>
                    </w:rPr>
                    <w:t>(</w:t>
                  </w:r>
                  <w:r w:rsidRPr="007A3F51">
                    <w:rPr>
                      <w:rFonts w:ascii="Book Antiqua" w:eastAsia="Times New Roman" w:hAnsi="Book Antiqua" w:cs="Times New Roman"/>
                      <w:b/>
                      <w:color w:val="000000"/>
                      <w:sz w:val="19"/>
                      <w:szCs w:val="19"/>
                      <w:highlight w:val="yellow"/>
                      <w:lang w:eastAsia="pt-BR"/>
                    </w:rPr>
                    <w:t>PGEMA-2016-FCC</w:t>
                  </w:r>
                  <w:r w:rsidRPr="007A3F51">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A3F51">
                    <w:rPr>
                      <w:rFonts w:ascii="Book Antiqua" w:eastAsia="Times New Roman" w:hAnsi="Book Antiqua" w:cs="Times New Roman"/>
                      <w:bCs/>
                      <w:color w:val="000000"/>
                      <w:sz w:val="19"/>
                      <w:szCs w:val="19"/>
                      <w:lang w:eastAsia="pt-BR"/>
                    </w:rPr>
                    <w:t>Expedida a Licença de Operação, o órgão ambiental</w:t>
                  </w:r>
                  <w:r>
                    <w:rPr>
                      <w:rFonts w:ascii="Book Antiqua" w:eastAsia="Times New Roman" w:hAnsi="Book Antiqua" w:cs="Times New Roman"/>
                      <w:bCs/>
                      <w:color w:val="000000"/>
                      <w:sz w:val="19"/>
                      <w:szCs w:val="19"/>
                      <w:lang w:eastAsia="pt-BR"/>
                    </w:rPr>
                    <w:t xml:space="preserve"> </w:t>
                  </w:r>
                  <w:r w:rsidRPr="007A3F51">
                    <w:rPr>
                      <w:rFonts w:ascii="Book Antiqua" w:eastAsia="Times New Roman" w:hAnsi="Book Antiqua" w:cs="Times New Roman"/>
                      <w:bCs/>
                      <w:color w:val="000000"/>
                      <w:sz w:val="19"/>
                      <w:szCs w:val="19"/>
                      <w:lang w:eastAsia="pt-BR"/>
                    </w:rPr>
                    <w:t>poderá modificar suas condicionantes, desde que ocorra alguma das situações previstas em Resolução do Conselho Nacional do Meio Ambiente (CONAMA).</w:t>
                  </w:r>
                  <w:r>
                    <w:rPr>
                      <w:rFonts w:ascii="Book Antiqua" w:eastAsia="Times New Roman" w:hAnsi="Book Antiqua" w:cs="Times New Roman"/>
                      <w:bCs/>
                      <w:color w:val="000000"/>
                      <w:sz w:val="19"/>
                      <w:szCs w:val="19"/>
                      <w:lang w:eastAsia="pt-BR"/>
                    </w:rPr>
                    <w:t xml:space="preserve"> </w:t>
                  </w:r>
                  <w:r w:rsidRPr="00FA0F2D">
                    <w:rPr>
                      <w:rFonts w:ascii="Book Antiqua" w:eastAsia="Times New Roman" w:hAnsi="Book Antiqua" w:cs="Times New Roman"/>
                      <w:b/>
                      <w:color w:val="000000"/>
                      <w:sz w:val="19"/>
                      <w:szCs w:val="19"/>
                      <w:lang w:eastAsia="pt-BR"/>
                    </w:rPr>
                    <w:t>BL: art. 19, Res. 237/97, Conama.</w:t>
                  </w:r>
                </w:p>
                <w:p w14:paraId="27C70B05" w14:textId="2431959E" w:rsidR="001F0D53" w:rsidRPr="00FA0F2D" w:rsidRDefault="001F0D53" w:rsidP="00F213A3">
                  <w:pPr>
                    <w:spacing w:before="100" w:beforeAutospacing="1" w:after="100" w:afterAutospacing="1"/>
                    <w:jc w:val="both"/>
                    <w:rPr>
                      <w:rFonts w:ascii="Book Antiqua" w:eastAsia="Times New Roman" w:hAnsi="Book Antiqua" w:cs="Times New Roman"/>
                      <w:b/>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TJPR</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2012</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UFPR</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color w:val="000000"/>
                      <w:sz w:val="19"/>
                      <w:szCs w:val="19"/>
                      <w:lang w:eastAsia="pt-BR"/>
                    </w:rPr>
                    <w:t xml:space="preserve">A concessão de licença ambiental de operação não gera direito adquirido ao empreendedor, podendo ser revista pela administração, ainda que no prazo de sua validade, caso seja constatada a superveniência de grave impacto ambiental negativo. </w:t>
                  </w:r>
                  <w:r w:rsidRPr="00FA0F2D">
                    <w:rPr>
                      <w:rFonts w:ascii="Book Antiqua" w:eastAsia="Times New Roman" w:hAnsi="Book Antiqua" w:cs="Times New Roman"/>
                      <w:b/>
                      <w:color w:val="000000"/>
                      <w:sz w:val="19"/>
                      <w:szCs w:val="19"/>
                      <w:lang w:eastAsia="pt-BR"/>
                    </w:rPr>
                    <w:t>BL: art. 19, Res. 237/97, Conama.</w:t>
                  </w:r>
                </w:p>
              </w:tc>
            </w:tr>
          </w:tbl>
          <w:p w14:paraId="56056448" w14:textId="4665F2D3" w:rsidR="00F213A3" w:rsidRPr="004508A1" w:rsidRDefault="00F213A3" w:rsidP="00F213A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b/>
                <w:color w:val="000000"/>
                <w:sz w:val="19"/>
                <w:szCs w:val="19"/>
                <w:highlight w:val="magenta"/>
                <w:lang w:eastAsia="pt-BR"/>
              </w:rPr>
              <w:t>Art. 20</w:t>
            </w:r>
            <w:r w:rsidRPr="00FA0F2D">
              <w:rPr>
                <w:rFonts w:ascii="Book Antiqua" w:eastAsia="Times New Roman" w:hAnsi="Book Antiqua" w:cs="Times New Roman"/>
                <w:color w:val="000000"/>
                <w:sz w:val="19"/>
                <w:szCs w:val="19"/>
                <w:lang w:eastAsia="pt-BR"/>
              </w:rPr>
              <w:t xml:space="preserve"> - </w:t>
            </w:r>
            <w:r w:rsidRPr="00022D0C">
              <w:rPr>
                <w:rFonts w:ascii="Book Antiqua" w:eastAsia="Times New Roman" w:hAnsi="Book Antiqua" w:cs="Times New Roman"/>
                <w:b/>
                <w:bCs/>
                <w:color w:val="000000"/>
                <w:sz w:val="19"/>
                <w:szCs w:val="19"/>
                <w:lang w:eastAsia="pt-BR"/>
              </w:rPr>
              <w:t>Os entes federados</w:t>
            </w:r>
            <w:r w:rsidR="003F2433" w:rsidRPr="00022D0C">
              <w:rPr>
                <w:rFonts w:ascii="Book Antiqua" w:eastAsia="Times New Roman" w:hAnsi="Book Antiqua" w:cs="Times New Roman"/>
                <w:b/>
                <w:bCs/>
                <w:color w:val="000000"/>
                <w:sz w:val="19"/>
                <w:szCs w:val="19"/>
                <w:lang w:eastAsia="pt-BR"/>
              </w:rPr>
              <w:t xml:space="preserve"> </w:t>
            </w:r>
            <w:r w:rsidR="003F2433" w:rsidRPr="00022D0C">
              <w:rPr>
                <w:rFonts w:ascii="Book Antiqua" w:eastAsia="Times New Roman" w:hAnsi="Book Antiqua" w:cs="Times New Roman"/>
                <w:b/>
                <w:bCs/>
                <w:i/>
                <w:color w:val="FF0000"/>
                <w:sz w:val="19"/>
                <w:szCs w:val="19"/>
                <w:lang w:eastAsia="pt-BR"/>
              </w:rPr>
              <w:t>[obs.: os municípios, inclusive]</w:t>
            </w:r>
            <w:r w:rsidRPr="00022D0C">
              <w:rPr>
                <w:rFonts w:ascii="Book Antiqua" w:eastAsia="Times New Roman" w:hAnsi="Book Antiqua" w:cs="Times New Roman"/>
                <w:b/>
                <w:bCs/>
                <w:color w:val="000000"/>
                <w:sz w:val="19"/>
                <w:szCs w:val="19"/>
                <w:lang w:eastAsia="pt-BR"/>
              </w:rPr>
              <w:t xml:space="preserve">, para exercerem suas competências </w:t>
            </w:r>
            <w:proofErr w:type="spellStart"/>
            <w:r w:rsidRPr="00022D0C">
              <w:rPr>
                <w:rFonts w:ascii="Book Antiqua" w:eastAsia="Times New Roman" w:hAnsi="Book Antiqua" w:cs="Times New Roman"/>
                <w:b/>
                <w:bCs/>
                <w:color w:val="000000"/>
                <w:sz w:val="19"/>
                <w:szCs w:val="19"/>
                <w:lang w:eastAsia="pt-BR"/>
              </w:rPr>
              <w:t>licenciatórias</w:t>
            </w:r>
            <w:proofErr w:type="spellEnd"/>
            <w:r w:rsidRPr="00022D0C">
              <w:rPr>
                <w:rFonts w:ascii="Book Antiqua" w:eastAsia="Times New Roman" w:hAnsi="Book Antiqua" w:cs="Times New Roman"/>
                <w:b/>
                <w:bCs/>
                <w:color w:val="000000"/>
                <w:sz w:val="19"/>
                <w:szCs w:val="19"/>
                <w:lang w:eastAsia="pt-BR"/>
              </w:rPr>
              <w:t>, deverão ter implementados os Conselhos de Meio Ambiente, com caráter deliberativo e participação social e, ainda, possuir em seus quadros ou a sua disposição profissionais legalmente habilitados</w:t>
            </w:r>
            <w:r w:rsidRPr="004508A1">
              <w:rPr>
                <w:rFonts w:ascii="Book Antiqua" w:eastAsia="Times New Roman" w:hAnsi="Book Antiqua" w:cs="Times New Roman"/>
                <w:color w:val="000000"/>
                <w:sz w:val="16"/>
                <w:szCs w:val="16"/>
                <w:lang w:eastAsia="pt-BR"/>
              </w:rPr>
              <w:t>.</w:t>
            </w:r>
            <w:r w:rsidR="00022D0C" w:rsidRPr="004508A1">
              <w:rPr>
                <w:rFonts w:ascii="Book Antiqua" w:eastAsia="Times New Roman" w:hAnsi="Book Antiqua" w:cs="Times New Roman"/>
                <w:color w:val="000000"/>
                <w:sz w:val="16"/>
                <w:szCs w:val="16"/>
                <w:lang w:eastAsia="pt-BR"/>
              </w:rPr>
              <w:t xml:space="preserve"> </w:t>
            </w:r>
            <w:r w:rsidR="00022D0C" w:rsidRPr="004508A1">
              <w:rPr>
                <w:rFonts w:ascii="Book Antiqua" w:hAnsi="Book Antiqua"/>
                <w:b/>
                <w:color w:val="FF0000"/>
                <w:sz w:val="16"/>
                <w:szCs w:val="16"/>
                <w:u w:val="single"/>
              </w:rPr>
              <w:t>(TJPA-2009)</w:t>
            </w:r>
            <w:r w:rsidR="003F2433" w:rsidRPr="004508A1">
              <w:rPr>
                <w:rFonts w:ascii="Book Antiqua" w:eastAsia="Times New Roman" w:hAnsi="Book Antiqua" w:cs="Times New Roman"/>
                <w:color w:val="000000"/>
                <w:sz w:val="16"/>
                <w:szCs w:val="16"/>
                <w:lang w:eastAsia="pt-BR"/>
              </w:rPr>
              <w:t xml:space="preserve"> </w:t>
            </w:r>
            <w:r w:rsidR="003F2433" w:rsidRPr="004508A1">
              <w:rPr>
                <w:rFonts w:ascii="Book Antiqua" w:eastAsia="Times New Roman" w:hAnsi="Book Antiqua" w:cs="Times New Roman"/>
                <w:b/>
                <w:color w:val="FF0000"/>
                <w:sz w:val="16"/>
                <w:szCs w:val="16"/>
                <w:u w:val="single"/>
                <w:lang w:eastAsia="pt-BR"/>
              </w:rPr>
              <w:t>(TJPB-2011)</w:t>
            </w:r>
            <w:r w:rsidR="00336890" w:rsidRPr="004508A1">
              <w:rPr>
                <w:rFonts w:ascii="Book Antiqua" w:eastAsia="Times New Roman" w:hAnsi="Book Antiqua" w:cs="Times New Roman"/>
                <w:b/>
                <w:color w:val="FF0000"/>
                <w:sz w:val="16"/>
                <w:szCs w:val="16"/>
                <w:lang w:eastAsia="pt-BR"/>
              </w:rPr>
              <w:t xml:space="preserve"> </w:t>
            </w:r>
            <w:r w:rsidR="00336890" w:rsidRPr="004508A1">
              <w:rPr>
                <w:rFonts w:ascii="Book Antiqua" w:eastAsia="Times New Roman" w:hAnsi="Book Antiqua" w:cs="Times New Roman"/>
                <w:b/>
                <w:bCs/>
                <w:color w:val="FF0000"/>
                <w:sz w:val="16"/>
                <w:szCs w:val="16"/>
                <w:u w:val="single"/>
                <w:lang w:eastAsia="pt-BR"/>
              </w:rPr>
              <w:t>(TJPR-2014)</w:t>
            </w:r>
          </w:p>
          <w:tbl>
            <w:tblPr>
              <w:tblStyle w:val="Tabelacomgrade"/>
              <w:tblW w:w="0" w:type="auto"/>
              <w:shd w:val="clear" w:color="auto" w:fill="CCFFFF"/>
              <w:tblLook w:val="04A0" w:firstRow="1" w:lastRow="0" w:firstColumn="1" w:lastColumn="0" w:noHBand="0" w:noVBand="1"/>
            </w:tblPr>
            <w:tblGrid>
              <w:gridCol w:w="9067"/>
            </w:tblGrid>
            <w:tr w:rsidR="005002B0" w:rsidRPr="00FA0F2D" w14:paraId="17949198" w14:textId="77777777" w:rsidTr="005002B0">
              <w:tc>
                <w:tcPr>
                  <w:tcW w:w="9067" w:type="dxa"/>
                  <w:shd w:val="clear" w:color="auto" w:fill="CCFFFF"/>
                </w:tcPr>
                <w:p w14:paraId="27E50243" w14:textId="77777777" w:rsidR="005002B0" w:rsidRPr="00FA0F2D" w:rsidRDefault="005002B0" w:rsidP="00F213A3">
                  <w:pPr>
                    <w:spacing w:before="100" w:beforeAutospacing="1" w:after="100" w:afterAutospacing="1"/>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b/>
                      <w:color w:val="000000"/>
                      <w:sz w:val="19"/>
                      <w:szCs w:val="19"/>
                      <w:lang w:eastAsia="pt-BR"/>
                    </w:rPr>
                    <w:t>(</w:t>
                  </w:r>
                  <w:r w:rsidRPr="00FA0F2D">
                    <w:rPr>
                      <w:rFonts w:ascii="Book Antiqua" w:eastAsia="Times New Roman" w:hAnsi="Book Antiqua" w:cs="Times New Roman"/>
                      <w:b/>
                      <w:color w:val="000000"/>
                      <w:sz w:val="19"/>
                      <w:szCs w:val="19"/>
                      <w:highlight w:val="yellow"/>
                      <w:lang w:eastAsia="pt-BR"/>
                    </w:rPr>
                    <w:t>TJPA</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2009</w:t>
                  </w:r>
                  <w:r w:rsidR="00643CA3" w:rsidRPr="00FA0F2D">
                    <w:rPr>
                      <w:rFonts w:ascii="Book Antiqua" w:eastAsia="Times New Roman" w:hAnsi="Book Antiqua" w:cs="Times New Roman"/>
                      <w:b/>
                      <w:color w:val="000000"/>
                      <w:sz w:val="19"/>
                      <w:szCs w:val="19"/>
                      <w:highlight w:val="yellow"/>
                      <w:lang w:eastAsia="pt-BR"/>
                    </w:rPr>
                    <w:t>-</w:t>
                  </w:r>
                  <w:r w:rsidRPr="00FA0F2D">
                    <w:rPr>
                      <w:rFonts w:ascii="Book Antiqua" w:eastAsia="Times New Roman" w:hAnsi="Book Antiqua" w:cs="Times New Roman"/>
                      <w:b/>
                      <w:color w:val="000000"/>
                      <w:sz w:val="19"/>
                      <w:szCs w:val="19"/>
                      <w:highlight w:val="yellow"/>
                      <w:lang w:eastAsia="pt-BR"/>
                    </w:rPr>
                    <w:t>FGV</w:t>
                  </w:r>
                  <w:r w:rsidRPr="00FA0F2D">
                    <w:rPr>
                      <w:rFonts w:ascii="Book Antiqua" w:eastAsia="Times New Roman" w:hAnsi="Book Antiqua" w:cs="Times New Roman"/>
                      <w:b/>
                      <w:color w:val="000000"/>
                      <w:sz w:val="19"/>
                      <w:szCs w:val="19"/>
                      <w:lang w:eastAsia="pt-BR"/>
                    </w:rPr>
                    <w:t xml:space="preserve">): </w:t>
                  </w:r>
                  <w:r w:rsidRPr="00FA0F2D">
                    <w:rPr>
                      <w:rFonts w:ascii="Book Antiqua" w:eastAsia="Times New Roman" w:hAnsi="Book Antiqua" w:cs="Times New Roman"/>
                      <w:color w:val="000000"/>
                      <w:sz w:val="19"/>
                      <w:szCs w:val="19"/>
                      <w:lang w:eastAsia="pt-BR"/>
                    </w:rPr>
                    <w:t xml:space="preserve">Os municípios, para exercerem suas competências </w:t>
                  </w:r>
                  <w:proofErr w:type="spellStart"/>
                  <w:r w:rsidRPr="00FA0F2D">
                    <w:rPr>
                      <w:rFonts w:ascii="Book Antiqua" w:eastAsia="Times New Roman" w:hAnsi="Book Antiqua" w:cs="Times New Roman"/>
                      <w:color w:val="000000"/>
                      <w:sz w:val="19"/>
                      <w:szCs w:val="19"/>
                      <w:lang w:eastAsia="pt-BR"/>
                    </w:rPr>
                    <w:t>licenciatórias</w:t>
                  </w:r>
                  <w:proofErr w:type="spellEnd"/>
                  <w:r w:rsidRPr="00FA0F2D">
                    <w:rPr>
                      <w:rFonts w:ascii="Book Antiqua" w:eastAsia="Times New Roman" w:hAnsi="Book Antiqua" w:cs="Times New Roman"/>
                      <w:color w:val="000000"/>
                      <w:sz w:val="19"/>
                      <w:szCs w:val="19"/>
                      <w:lang w:eastAsia="pt-BR"/>
                    </w:rPr>
                    <w:t>, deverão ter implementados os Conselhos de Meio Ambiente, com caráter deliberativo e participação social e, ainda, possuir em seus quadros ou a sua disposição, profissionais legalmente habilitados.</w:t>
                  </w:r>
                </w:p>
              </w:tc>
            </w:tr>
          </w:tbl>
          <w:p w14:paraId="39A2321C"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Art. 21 - Esta Resolução</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entra em vigor na data de sua publicação, aplicando seus efeitos</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aos processos de licenciamento em tramitação nos órgãos ambientais competentes</w:t>
            </w:r>
            <w:r w:rsidRPr="00FA0F2D">
              <w:rPr>
                <w:rFonts w:ascii="Book Antiqua" w:eastAsia="Times New Roman" w:hAnsi="Book Antiqua" w:cs="Times New Roman"/>
                <w:b/>
                <w:bCs/>
                <w:color w:val="000000"/>
                <w:sz w:val="19"/>
                <w:szCs w:val="19"/>
                <w:lang w:eastAsia="pt-BR"/>
              </w:rPr>
              <w:t xml:space="preserve">, </w:t>
            </w:r>
            <w:r w:rsidRPr="00FA0F2D">
              <w:rPr>
                <w:rFonts w:ascii="Book Antiqua" w:eastAsia="Times New Roman" w:hAnsi="Book Antiqua" w:cs="Times New Roman"/>
                <w:color w:val="000000"/>
                <w:sz w:val="19"/>
                <w:szCs w:val="19"/>
                <w:lang w:eastAsia="pt-BR"/>
              </w:rPr>
              <w:t>revogadas as disposições em contrário, em especial os artigos 3</w:t>
            </w:r>
            <w:r w:rsidRPr="00FA0F2D">
              <w:rPr>
                <w:rFonts w:ascii="Book Antiqua" w:eastAsia="Times New Roman" w:hAnsi="Book Antiqua" w:cs="Times New Roman"/>
                <w:color w:val="000000"/>
                <w:sz w:val="19"/>
                <w:szCs w:val="19"/>
                <w:vertAlign w:val="superscript"/>
                <w:lang w:eastAsia="pt-BR"/>
              </w:rPr>
              <w:t>o</w:t>
            </w:r>
            <w:r w:rsidRPr="00FA0F2D">
              <w:rPr>
                <w:rFonts w:ascii="Book Antiqua" w:eastAsia="Times New Roman" w:hAnsi="Book Antiqua" w:cs="Times New Roman"/>
                <w:color w:val="000000"/>
                <w:sz w:val="19"/>
                <w:szCs w:val="19"/>
                <w:lang w:eastAsia="pt-BR"/>
              </w:rPr>
              <w:t xml:space="preserve"> e 7º da Resolução CONAMA nº 001, de 23 de janeiro de 1986.</w:t>
            </w:r>
          </w:p>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4538"/>
              <w:gridCol w:w="4539"/>
            </w:tblGrid>
            <w:tr w:rsidR="00F213A3" w:rsidRPr="00FA0F2D" w14:paraId="4A23C0F0" w14:textId="77777777">
              <w:trPr>
                <w:tblCellSpacing w:w="0" w:type="dxa"/>
              </w:trPr>
              <w:tc>
                <w:tcPr>
                  <w:tcW w:w="2500" w:type="pct"/>
                  <w:hideMark/>
                </w:tcPr>
                <w:p w14:paraId="1E69375D"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GUSTAVO KRAUSE GONÇALVES SOBRINHO</w:t>
                  </w:r>
                </w:p>
                <w:p w14:paraId="457DA06F"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Presidente </w:t>
                  </w:r>
                </w:p>
              </w:tc>
              <w:tc>
                <w:tcPr>
                  <w:tcW w:w="2500" w:type="pct"/>
                  <w:hideMark/>
                </w:tcPr>
                <w:p w14:paraId="7F809E42"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RAIMUNDO DEUSDARÁ FILHO</w:t>
                  </w:r>
                </w:p>
                <w:p w14:paraId="04444550"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Secretário-Executivo </w:t>
                  </w:r>
                </w:p>
              </w:tc>
            </w:tr>
          </w:tbl>
          <w:p w14:paraId="178D151A" w14:textId="029FE78B" w:rsidR="00F213A3" w:rsidRPr="00FA0F2D" w:rsidRDefault="00F213A3" w:rsidP="004104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ANEXO 1</w:t>
            </w:r>
          </w:p>
          <w:p w14:paraId="1A6F51AD" w14:textId="77777777" w:rsidR="00F213A3" w:rsidRPr="00FA0F2D" w:rsidRDefault="00F213A3" w:rsidP="00A13B9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lastRenderedPageBreak/>
              <w:t xml:space="preserve">ATIVIDADES OU EMPREENDIMENTOS </w:t>
            </w:r>
            <w:r w:rsidRPr="00FA0F2D">
              <w:rPr>
                <w:rFonts w:ascii="Book Antiqua" w:eastAsia="Times New Roman" w:hAnsi="Book Antiqua" w:cs="Times New Roman"/>
                <w:b/>
                <w:bCs/>
                <w:color w:val="000000"/>
                <w:sz w:val="19"/>
                <w:szCs w:val="19"/>
                <w:lang w:eastAsia="pt-BR"/>
              </w:rPr>
              <w:br/>
              <w:t>SUJEITAS AO LICENCIAMENTO AMBIENTAL</w:t>
            </w:r>
          </w:p>
          <w:p w14:paraId="15316284" w14:textId="47B6E383"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color w:val="000000"/>
                <w:sz w:val="19"/>
                <w:szCs w:val="19"/>
                <w:lang w:eastAsia="pt-BR"/>
              </w:rPr>
              <w:t> </w:t>
            </w:r>
            <w:r w:rsidRPr="00FA0F2D">
              <w:rPr>
                <w:rFonts w:ascii="Book Antiqua" w:eastAsia="Times New Roman" w:hAnsi="Book Antiqua" w:cs="Times New Roman"/>
                <w:b/>
                <w:bCs/>
                <w:color w:val="000000"/>
                <w:sz w:val="19"/>
                <w:szCs w:val="19"/>
                <w:lang w:eastAsia="pt-BR"/>
              </w:rPr>
              <w:t>Extração e tratamento de minerais</w:t>
            </w:r>
          </w:p>
          <w:p w14:paraId="229D0D7D" w14:textId="01B05626" w:rsidR="00F213A3" w:rsidRPr="006C7438"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color w:val="000000"/>
                <w:sz w:val="19"/>
                <w:szCs w:val="19"/>
                <w:lang w:eastAsia="pt-BR"/>
              </w:rPr>
              <w:t xml:space="preserve">- </w:t>
            </w:r>
            <w:proofErr w:type="gramStart"/>
            <w:r w:rsidRPr="00CA732A">
              <w:rPr>
                <w:rFonts w:ascii="Book Antiqua" w:eastAsia="Times New Roman" w:hAnsi="Book Antiqua" w:cs="Times New Roman"/>
                <w:b/>
                <w:bCs/>
                <w:color w:val="000000"/>
                <w:sz w:val="19"/>
                <w:szCs w:val="19"/>
                <w:highlight w:val="yellow"/>
                <w:lang w:eastAsia="pt-BR"/>
              </w:rPr>
              <w:t>pesquisa</w:t>
            </w:r>
            <w:proofErr w:type="gramEnd"/>
            <w:r w:rsidRPr="00CA732A">
              <w:rPr>
                <w:rFonts w:ascii="Book Antiqua" w:eastAsia="Times New Roman" w:hAnsi="Book Antiqua" w:cs="Times New Roman"/>
                <w:b/>
                <w:bCs/>
                <w:color w:val="000000"/>
                <w:sz w:val="19"/>
                <w:szCs w:val="19"/>
                <w:highlight w:val="yellow"/>
                <w:lang w:eastAsia="pt-BR"/>
              </w:rPr>
              <w:t xml:space="preserve"> mineral com guia de utilização</w:t>
            </w:r>
            <w:r w:rsidR="00CA732A">
              <w:rPr>
                <w:rFonts w:ascii="Book Antiqua" w:eastAsia="Times New Roman" w:hAnsi="Book Antiqua" w:cs="Times New Roman"/>
                <w:color w:val="000000"/>
                <w:sz w:val="19"/>
                <w:szCs w:val="19"/>
                <w:lang w:eastAsia="pt-BR"/>
              </w:rPr>
              <w:t xml:space="preserve"> </w:t>
            </w:r>
            <w:r w:rsidR="00CA732A" w:rsidRPr="004508A1">
              <w:rPr>
                <w:rFonts w:ascii="Book Antiqua" w:eastAsia="Times New Roman" w:hAnsi="Book Antiqua" w:cs="Arial"/>
                <w:b/>
                <w:bCs/>
                <w:color w:val="FF0000"/>
                <w:sz w:val="16"/>
                <w:szCs w:val="16"/>
                <w:u w:val="single"/>
                <w:lang w:eastAsia="pt-BR"/>
              </w:rPr>
              <w:t>(TRF2-2017)</w:t>
            </w:r>
            <w:r w:rsidR="006C7438">
              <w:rPr>
                <w:rFonts w:ascii="Book Antiqua" w:eastAsia="Times New Roman" w:hAnsi="Book Antiqua" w:cs="Arial"/>
                <w:b/>
                <w:bCs/>
                <w:color w:val="FF0000"/>
                <w:sz w:val="16"/>
                <w:szCs w:val="16"/>
                <w:lang w:eastAsia="pt-BR"/>
              </w:rPr>
              <w:t xml:space="preserve"> </w:t>
            </w:r>
            <w:r w:rsidR="006C7438">
              <w:rPr>
                <w:rFonts w:ascii="Book Antiqua" w:hAnsi="Book Antiqua"/>
                <w:b/>
                <w:color w:val="FF0000"/>
                <w:sz w:val="16"/>
                <w:szCs w:val="16"/>
                <w:u w:val="single"/>
              </w:rPr>
              <w:t>(AGU-2023)</w:t>
            </w:r>
          </w:p>
          <w:p w14:paraId="7E1B3C5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lavra</w:t>
            </w:r>
            <w:proofErr w:type="gramEnd"/>
            <w:r w:rsidRPr="00FA0F2D">
              <w:rPr>
                <w:rFonts w:ascii="Book Antiqua" w:eastAsia="Times New Roman" w:hAnsi="Book Antiqua" w:cs="Times New Roman"/>
                <w:color w:val="000000"/>
                <w:sz w:val="19"/>
                <w:szCs w:val="19"/>
                <w:lang w:eastAsia="pt-BR"/>
              </w:rPr>
              <w:t xml:space="preserve"> a céu aberto, inclusive de aluvião, com ou sem beneficiamento</w:t>
            </w:r>
          </w:p>
          <w:p w14:paraId="75E6BDD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lavra</w:t>
            </w:r>
            <w:proofErr w:type="gramEnd"/>
            <w:r w:rsidRPr="00FA0F2D">
              <w:rPr>
                <w:rFonts w:ascii="Book Antiqua" w:eastAsia="Times New Roman" w:hAnsi="Book Antiqua" w:cs="Times New Roman"/>
                <w:color w:val="000000"/>
                <w:sz w:val="19"/>
                <w:szCs w:val="19"/>
                <w:lang w:eastAsia="pt-BR"/>
              </w:rPr>
              <w:t xml:space="preserve"> subterrânea com ou sem beneficiamento</w:t>
            </w:r>
          </w:p>
          <w:p w14:paraId="300D6155"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lavra</w:t>
            </w:r>
            <w:proofErr w:type="gramEnd"/>
            <w:r w:rsidRPr="00FA0F2D">
              <w:rPr>
                <w:rFonts w:ascii="Book Antiqua" w:eastAsia="Times New Roman" w:hAnsi="Book Antiqua" w:cs="Times New Roman"/>
                <w:color w:val="000000"/>
                <w:sz w:val="19"/>
                <w:szCs w:val="19"/>
                <w:lang w:eastAsia="pt-BR"/>
              </w:rPr>
              <w:t xml:space="preserve"> garimpeira</w:t>
            </w:r>
          </w:p>
          <w:p w14:paraId="0C5BC257" w14:textId="11403343" w:rsidR="00F213A3" w:rsidRPr="004508A1"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6"/>
                <w:szCs w:val="16"/>
                <w:lang w:eastAsia="pt-BR"/>
              </w:rPr>
            </w:pPr>
            <w:r w:rsidRPr="00FA0F2D">
              <w:rPr>
                <w:rFonts w:ascii="Book Antiqua" w:eastAsia="Times New Roman" w:hAnsi="Book Antiqua" w:cs="Times New Roman"/>
                <w:color w:val="000000"/>
                <w:sz w:val="19"/>
                <w:szCs w:val="19"/>
                <w:lang w:eastAsia="pt-BR"/>
              </w:rPr>
              <w:t xml:space="preserve">- </w:t>
            </w:r>
            <w:proofErr w:type="gramStart"/>
            <w:r w:rsidRPr="005349A1">
              <w:rPr>
                <w:rFonts w:ascii="Book Antiqua" w:eastAsia="Times New Roman" w:hAnsi="Book Antiqua" w:cs="Times New Roman"/>
                <w:b/>
                <w:bCs/>
                <w:color w:val="000000"/>
                <w:sz w:val="19"/>
                <w:szCs w:val="19"/>
                <w:highlight w:val="yellow"/>
                <w:lang w:eastAsia="pt-BR"/>
              </w:rPr>
              <w:t>perfuração</w:t>
            </w:r>
            <w:proofErr w:type="gramEnd"/>
            <w:r w:rsidRPr="005349A1">
              <w:rPr>
                <w:rFonts w:ascii="Book Antiqua" w:eastAsia="Times New Roman" w:hAnsi="Book Antiqua" w:cs="Times New Roman"/>
                <w:b/>
                <w:bCs/>
                <w:color w:val="000000"/>
                <w:sz w:val="19"/>
                <w:szCs w:val="19"/>
                <w:highlight w:val="yellow"/>
                <w:lang w:eastAsia="pt-BR"/>
              </w:rPr>
              <w:t xml:space="preserve"> de poços</w:t>
            </w:r>
            <w:r w:rsidRPr="00FA0F2D">
              <w:rPr>
                <w:rFonts w:ascii="Book Antiqua" w:eastAsia="Times New Roman" w:hAnsi="Book Antiqua" w:cs="Times New Roman"/>
                <w:color w:val="000000"/>
                <w:sz w:val="19"/>
                <w:szCs w:val="19"/>
                <w:lang w:eastAsia="pt-BR"/>
              </w:rPr>
              <w:t xml:space="preserve"> e </w:t>
            </w:r>
            <w:r w:rsidRPr="005349A1">
              <w:rPr>
                <w:rFonts w:ascii="Book Antiqua" w:eastAsia="Times New Roman" w:hAnsi="Book Antiqua" w:cs="Times New Roman"/>
                <w:b/>
                <w:bCs/>
                <w:color w:val="000000"/>
                <w:sz w:val="19"/>
                <w:szCs w:val="19"/>
                <w:highlight w:val="yellow"/>
                <w:lang w:eastAsia="pt-BR"/>
              </w:rPr>
              <w:t>produção de petróleo e gás natural</w:t>
            </w:r>
            <w:r w:rsidR="005349A1">
              <w:rPr>
                <w:rFonts w:ascii="Book Antiqua" w:eastAsia="Times New Roman" w:hAnsi="Book Antiqua" w:cs="Times New Roman"/>
                <w:b/>
                <w:bCs/>
                <w:color w:val="000000"/>
                <w:sz w:val="19"/>
                <w:szCs w:val="19"/>
                <w:lang w:eastAsia="pt-BR"/>
              </w:rPr>
              <w:t xml:space="preserve"> </w:t>
            </w:r>
            <w:r w:rsidR="005349A1" w:rsidRPr="004508A1">
              <w:rPr>
                <w:rFonts w:ascii="Book Antiqua" w:eastAsia="Times New Roman" w:hAnsi="Book Antiqua" w:cs="Arial"/>
                <w:b/>
                <w:bCs/>
                <w:color w:val="FF0000"/>
                <w:sz w:val="16"/>
                <w:szCs w:val="16"/>
                <w:u w:val="single"/>
                <w:lang w:eastAsia="pt-BR"/>
              </w:rPr>
              <w:t>(TRF2-2017)</w:t>
            </w:r>
          </w:p>
          <w:p w14:paraId="373B2985"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produtos minerais não metálicos</w:t>
            </w:r>
          </w:p>
          <w:p w14:paraId="73B4A9B5"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beneficiamento</w:t>
            </w:r>
            <w:proofErr w:type="gramEnd"/>
            <w:r w:rsidRPr="00FA0F2D">
              <w:rPr>
                <w:rFonts w:ascii="Book Antiqua" w:eastAsia="Times New Roman" w:hAnsi="Book Antiqua" w:cs="Times New Roman"/>
                <w:color w:val="000000"/>
                <w:sz w:val="19"/>
                <w:szCs w:val="19"/>
                <w:lang w:eastAsia="pt-BR"/>
              </w:rPr>
              <w:t xml:space="preserve"> de minerais não metálicos, não associados à extração</w:t>
            </w:r>
          </w:p>
          <w:p w14:paraId="74DF6F2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 e elaboração</w:t>
            </w:r>
            <w:proofErr w:type="gramEnd"/>
            <w:r w:rsidRPr="00FA0F2D">
              <w:rPr>
                <w:rFonts w:ascii="Book Antiqua" w:eastAsia="Times New Roman" w:hAnsi="Book Antiqua" w:cs="Times New Roman"/>
                <w:color w:val="000000"/>
                <w:sz w:val="19"/>
                <w:szCs w:val="19"/>
                <w:lang w:eastAsia="pt-BR"/>
              </w:rPr>
              <w:t xml:space="preserve"> de produtos minerais não metálicos tais como: produção de material cerâmico, cimento, gesso, amianto e vidro, entre outros.</w:t>
            </w:r>
          </w:p>
          <w:p w14:paraId="3AB8024F"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metalúrgica</w:t>
            </w:r>
          </w:p>
          <w:p w14:paraId="403D7421"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aço e de produtos siderúrgicos</w:t>
            </w:r>
          </w:p>
          <w:p w14:paraId="109CF141"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fundidos de ferro e aço / forjados / arames / </w:t>
            </w:r>
            <w:proofErr w:type="spellStart"/>
            <w:r w:rsidRPr="00FA0F2D">
              <w:rPr>
                <w:rFonts w:ascii="Book Antiqua" w:eastAsia="Times New Roman" w:hAnsi="Book Antiqua" w:cs="Times New Roman"/>
                <w:color w:val="000000"/>
                <w:sz w:val="19"/>
                <w:szCs w:val="19"/>
                <w:lang w:eastAsia="pt-BR"/>
              </w:rPr>
              <w:t>relaminados</w:t>
            </w:r>
            <w:proofErr w:type="spellEnd"/>
            <w:r w:rsidRPr="00FA0F2D">
              <w:rPr>
                <w:rFonts w:ascii="Book Antiqua" w:eastAsia="Times New Roman" w:hAnsi="Book Antiqua" w:cs="Times New Roman"/>
                <w:color w:val="000000"/>
                <w:sz w:val="19"/>
                <w:szCs w:val="19"/>
                <w:lang w:eastAsia="pt-BR"/>
              </w:rPr>
              <w:t xml:space="preserve"> com ou sem tratamento de superfície, inclusive galvanoplastia</w:t>
            </w:r>
          </w:p>
          <w:p w14:paraId="6FE0073A"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metalurgia</w:t>
            </w:r>
            <w:proofErr w:type="gramEnd"/>
            <w:r w:rsidRPr="00FA0F2D">
              <w:rPr>
                <w:rFonts w:ascii="Book Antiqua" w:eastAsia="Times New Roman" w:hAnsi="Book Antiqua" w:cs="Times New Roman"/>
                <w:color w:val="000000"/>
                <w:sz w:val="19"/>
                <w:szCs w:val="19"/>
                <w:lang w:eastAsia="pt-BR"/>
              </w:rPr>
              <w:t xml:space="preserve"> dos metais não-ferrosos, em formas primárias e secundárias, inclusive ouro</w:t>
            </w:r>
          </w:p>
          <w:p w14:paraId="00823A41"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laminados / ligas / artefatos de metais não-ferrosos com ou sem tratamento de superfície, inclusive galvanoplastia</w:t>
            </w:r>
          </w:p>
          <w:p w14:paraId="1F017E9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relaminação</w:t>
            </w:r>
            <w:proofErr w:type="gramEnd"/>
            <w:r w:rsidRPr="00FA0F2D">
              <w:rPr>
                <w:rFonts w:ascii="Book Antiqua" w:eastAsia="Times New Roman" w:hAnsi="Book Antiqua" w:cs="Times New Roman"/>
                <w:color w:val="000000"/>
                <w:sz w:val="19"/>
                <w:szCs w:val="19"/>
                <w:lang w:eastAsia="pt-BR"/>
              </w:rPr>
              <w:t xml:space="preserve"> de metais não-</w:t>
            </w:r>
            <w:proofErr w:type="gramStart"/>
            <w:r w:rsidRPr="00FA0F2D">
              <w:rPr>
                <w:rFonts w:ascii="Book Antiqua" w:eastAsia="Times New Roman" w:hAnsi="Book Antiqua" w:cs="Times New Roman"/>
                <w:color w:val="000000"/>
                <w:sz w:val="19"/>
                <w:szCs w:val="19"/>
                <w:lang w:eastAsia="pt-BR"/>
              </w:rPr>
              <w:t>ferrosos ,</w:t>
            </w:r>
            <w:proofErr w:type="gramEnd"/>
            <w:r w:rsidRPr="00FA0F2D">
              <w:rPr>
                <w:rFonts w:ascii="Book Antiqua" w:eastAsia="Times New Roman" w:hAnsi="Book Antiqua" w:cs="Times New Roman"/>
                <w:color w:val="000000"/>
                <w:sz w:val="19"/>
                <w:szCs w:val="19"/>
                <w:lang w:eastAsia="pt-BR"/>
              </w:rPr>
              <w:t xml:space="preserve"> inclusive ligas</w:t>
            </w:r>
          </w:p>
          <w:p w14:paraId="176262CA"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soldas e anodos</w:t>
            </w:r>
          </w:p>
          <w:p w14:paraId="3474AEFF"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metalurgia</w:t>
            </w:r>
            <w:proofErr w:type="gramEnd"/>
            <w:r w:rsidRPr="00FA0F2D">
              <w:rPr>
                <w:rFonts w:ascii="Book Antiqua" w:eastAsia="Times New Roman" w:hAnsi="Book Antiqua" w:cs="Times New Roman"/>
                <w:color w:val="000000"/>
                <w:sz w:val="19"/>
                <w:szCs w:val="19"/>
                <w:lang w:eastAsia="pt-BR"/>
              </w:rPr>
              <w:t xml:space="preserve"> de metais preciosos</w:t>
            </w:r>
          </w:p>
          <w:p w14:paraId="7B6A3307"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metalurgia</w:t>
            </w:r>
            <w:proofErr w:type="gramEnd"/>
            <w:r w:rsidRPr="00FA0F2D">
              <w:rPr>
                <w:rFonts w:ascii="Book Antiqua" w:eastAsia="Times New Roman" w:hAnsi="Book Antiqua" w:cs="Times New Roman"/>
                <w:color w:val="000000"/>
                <w:sz w:val="19"/>
                <w:szCs w:val="19"/>
                <w:lang w:eastAsia="pt-BR"/>
              </w:rPr>
              <w:t xml:space="preserve"> do pó, inclusive peças moldadas</w:t>
            </w:r>
          </w:p>
          <w:p w14:paraId="3434998E"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estruturas metálicas com ou sem tratamento de superfície, inclusive galvanoplastia</w:t>
            </w:r>
          </w:p>
          <w:p w14:paraId="60F39E2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artefatos de ferro / aço e de metais não-ferrosos com ou sem tratamento de superfície, inclusive galvanoplastia </w:t>
            </w:r>
          </w:p>
          <w:p w14:paraId="7D06EF2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têmpera e cementação</w:t>
            </w:r>
            <w:proofErr w:type="gramEnd"/>
            <w:r w:rsidRPr="00FA0F2D">
              <w:rPr>
                <w:rFonts w:ascii="Book Antiqua" w:eastAsia="Times New Roman" w:hAnsi="Book Antiqua" w:cs="Times New Roman"/>
                <w:color w:val="000000"/>
                <w:sz w:val="19"/>
                <w:szCs w:val="19"/>
                <w:lang w:eastAsia="pt-BR"/>
              </w:rPr>
              <w:t xml:space="preserve"> de aço, recozimento de arames, tratamento de superfície</w:t>
            </w:r>
          </w:p>
          <w:p w14:paraId="0E123CE2"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mecânica</w:t>
            </w:r>
          </w:p>
          <w:p w14:paraId="6CB6721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máquinas, aparelhos, peças, utensílios e acessórios com e sem tratamento térmico e/ou de superfície</w:t>
            </w:r>
          </w:p>
          <w:p w14:paraId="2E446501"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material elétrico, eletrônico e comunicações</w:t>
            </w:r>
          </w:p>
          <w:p w14:paraId="10E3A01F"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lastRenderedPageBreak/>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pilhas, baterias e outros acumuladores</w:t>
            </w:r>
          </w:p>
          <w:p w14:paraId="0782870D"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material elétrico, eletrônico e equipamentos para telecomunicação e informática</w:t>
            </w:r>
          </w:p>
          <w:p w14:paraId="3583C3A2"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aparelhos elétricos e eletrodomésticos</w:t>
            </w:r>
          </w:p>
          <w:p w14:paraId="1AF4E363"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material de transporte</w:t>
            </w:r>
          </w:p>
          <w:p w14:paraId="3FC41605"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 e montagem</w:t>
            </w:r>
            <w:proofErr w:type="gramEnd"/>
            <w:r w:rsidRPr="00FA0F2D">
              <w:rPr>
                <w:rFonts w:ascii="Book Antiqua" w:eastAsia="Times New Roman" w:hAnsi="Book Antiqua" w:cs="Times New Roman"/>
                <w:color w:val="000000"/>
                <w:sz w:val="19"/>
                <w:szCs w:val="19"/>
                <w:lang w:eastAsia="pt-BR"/>
              </w:rPr>
              <w:t xml:space="preserve"> de veículos rodoviários e ferroviários, peças e acessórios</w:t>
            </w:r>
          </w:p>
          <w:p w14:paraId="608D9B7A"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 e montagem</w:t>
            </w:r>
            <w:proofErr w:type="gramEnd"/>
            <w:r w:rsidRPr="00FA0F2D">
              <w:rPr>
                <w:rFonts w:ascii="Book Antiqua" w:eastAsia="Times New Roman" w:hAnsi="Book Antiqua" w:cs="Times New Roman"/>
                <w:color w:val="000000"/>
                <w:sz w:val="19"/>
                <w:szCs w:val="19"/>
                <w:lang w:eastAsia="pt-BR"/>
              </w:rPr>
              <w:t xml:space="preserve"> de aeronaves</w:t>
            </w:r>
          </w:p>
          <w:p w14:paraId="3392731C"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 e reparo</w:t>
            </w:r>
            <w:proofErr w:type="gramEnd"/>
            <w:r w:rsidRPr="00FA0F2D">
              <w:rPr>
                <w:rFonts w:ascii="Book Antiqua" w:eastAsia="Times New Roman" w:hAnsi="Book Antiqua" w:cs="Times New Roman"/>
                <w:color w:val="000000"/>
                <w:sz w:val="19"/>
                <w:szCs w:val="19"/>
                <w:lang w:eastAsia="pt-BR"/>
              </w:rPr>
              <w:t xml:space="preserve"> de embarcações e estruturas flutuantes</w:t>
            </w:r>
          </w:p>
          <w:p w14:paraId="1456C035"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madeira</w:t>
            </w:r>
          </w:p>
          <w:p w14:paraId="5F186C39"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serraria e desdobramento</w:t>
            </w:r>
            <w:proofErr w:type="gramEnd"/>
            <w:r w:rsidRPr="00FA0F2D">
              <w:rPr>
                <w:rFonts w:ascii="Book Antiqua" w:eastAsia="Times New Roman" w:hAnsi="Book Antiqua" w:cs="Times New Roman"/>
                <w:color w:val="000000"/>
                <w:sz w:val="19"/>
                <w:szCs w:val="19"/>
                <w:lang w:eastAsia="pt-BR"/>
              </w:rPr>
              <w:t xml:space="preserve"> de madeira</w:t>
            </w:r>
          </w:p>
          <w:p w14:paraId="46FC9EAC"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preservação</w:t>
            </w:r>
            <w:proofErr w:type="gramEnd"/>
            <w:r w:rsidRPr="00FA0F2D">
              <w:rPr>
                <w:rFonts w:ascii="Book Antiqua" w:eastAsia="Times New Roman" w:hAnsi="Book Antiqua" w:cs="Times New Roman"/>
                <w:color w:val="000000"/>
                <w:sz w:val="19"/>
                <w:szCs w:val="19"/>
                <w:lang w:eastAsia="pt-BR"/>
              </w:rPr>
              <w:t xml:space="preserve"> de madeira</w:t>
            </w:r>
          </w:p>
          <w:p w14:paraId="64600FC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chapas, placas de madeira aglomerada, prensada e compensada</w:t>
            </w:r>
          </w:p>
          <w:p w14:paraId="54499F87"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estruturas de madeira e de móveis</w:t>
            </w:r>
          </w:p>
          <w:p w14:paraId="2779E944"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papel e celulose</w:t>
            </w:r>
          </w:p>
          <w:p w14:paraId="0AF6ACC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celulose e pasta mecânica</w:t>
            </w:r>
          </w:p>
          <w:p w14:paraId="344EDDF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papel e papelão</w:t>
            </w:r>
          </w:p>
          <w:p w14:paraId="50A5B20E"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artefatos de papel, papelão, cartolina, cartão e fibra prensada</w:t>
            </w:r>
          </w:p>
          <w:p w14:paraId="7FACA9CF"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borracha</w:t>
            </w:r>
          </w:p>
          <w:p w14:paraId="1DFB6B87"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beneficiamento</w:t>
            </w:r>
            <w:proofErr w:type="gramEnd"/>
            <w:r w:rsidRPr="00FA0F2D">
              <w:rPr>
                <w:rFonts w:ascii="Book Antiqua" w:eastAsia="Times New Roman" w:hAnsi="Book Antiqua" w:cs="Times New Roman"/>
                <w:color w:val="000000"/>
                <w:sz w:val="19"/>
                <w:szCs w:val="19"/>
                <w:lang w:eastAsia="pt-BR"/>
              </w:rPr>
              <w:t xml:space="preserve"> de borracha natural</w:t>
            </w:r>
          </w:p>
          <w:p w14:paraId="5158E14D"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câmara de ar e fabricação e recondicionamento de pneumáticos</w:t>
            </w:r>
          </w:p>
          <w:p w14:paraId="59C816D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laminados e fios de borracha</w:t>
            </w:r>
          </w:p>
          <w:p w14:paraId="6C214E6F"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espuma de borracha e de artefatos de espuma de </w:t>
            </w:r>
            <w:proofErr w:type="gramStart"/>
            <w:r w:rsidRPr="00FA0F2D">
              <w:rPr>
                <w:rFonts w:ascii="Book Antiqua" w:eastAsia="Times New Roman" w:hAnsi="Book Antiqua" w:cs="Times New Roman"/>
                <w:color w:val="000000"/>
                <w:sz w:val="19"/>
                <w:szCs w:val="19"/>
                <w:lang w:eastAsia="pt-BR"/>
              </w:rPr>
              <w:t>borracha ,</w:t>
            </w:r>
            <w:proofErr w:type="gramEnd"/>
            <w:r w:rsidRPr="00FA0F2D">
              <w:rPr>
                <w:rFonts w:ascii="Book Antiqua" w:eastAsia="Times New Roman" w:hAnsi="Book Antiqua" w:cs="Times New Roman"/>
                <w:color w:val="000000"/>
                <w:sz w:val="19"/>
                <w:szCs w:val="19"/>
                <w:lang w:eastAsia="pt-BR"/>
              </w:rPr>
              <w:t xml:space="preserve"> inclusive látex</w:t>
            </w:r>
          </w:p>
          <w:p w14:paraId="54CADCBA"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couros e peles</w:t>
            </w:r>
          </w:p>
          <w:p w14:paraId="0582B4B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secagem e salga</w:t>
            </w:r>
            <w:proofErr w:type="gramEnd"/>
            <w:r w:rsidRPr="00FA0F2D">
              <w:rPr>
                <w:rFonts w:ascii="Book Antiqua" w:eastAsia="Times New Roman" w:hAnsi="Book Antiqua" w:cs="Times New Roman"/>
                <w:color w:val="000000"/>
                <w:sz w:val="19"/>
                <w:szCs w:val="19"/>
                <w:lang w:eastAsia="pt-BR"/>
              </w:rPr>
              <w:t xml:space="preserve"> de couros e peles</w:t>
            </w:r>
          </w:p>
          <w:p w14:paraId="025AE470"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curtimento</w:t>
            </w:r>
            <w:proofErr w:type="gramEnd"/>
            <w:r w:rsidRPr="00FA0F2D">
              <w:rPr>
                <w:rFonts w:ascii="Book Antiqua" w:eastAsia="Times New Roman" w:hAnsi="Book Antiqua" w:cs="Times New Roman"/>
                <w:color w:val="000000"/>
                <w:sz w:val="19"/>
                <w:szCs w:val="19"/>
                <w:lang w:eastAsia="pt-BR"/>
              </w:rPr>
              <w:t xml:space="preserve"> e outras preparações de couros e peles</w:t>
            </w:r>
          </w:p>
          <w:p w14:paraId="73FA5302"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artefatos diversos de couros e peles</w:t>
            </w:r>
          </w:p>
          <w:p w14:paraId="654F680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cola animal</w:t>
            </w:r>
          </w:p>
          <w:p w14:paraId="32564EC6"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química</w:t>
            </w:r>
          </w:p>
          <w:p w14:paraId="3418DC4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substâncias e fabricação de produtos químicos</w:t>
            </w:r>
          </w:p>
          <w:p w14:paraId="38C80555"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lastRenderedPageBreak/>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produtos derivados do processamento de petróleo, de rochas betuminosas e da madeira</w:t>
            </w:r>
          </w:p>
          <w:p w14:paraId="6C8170C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combustíveis não derivados de petróleo</w:t>
            </w:r>
          </w:p>
          <w:p w14:paraId="3CD09FDE"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óleos/gorduras/ceras vegetais-animais/óleos essenciais vegetais e outros produtos da destilação da madeira</w:t>
            </w:r>
          </w:p>
          <w:p w14:paraId="2A91E130"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resinas e de fibras e fios artificiais e sintéticos e de borracha e látex sintéticos</w:t>
            </w:r>
          </w:p>
          <w:p w14:paraId="3978CA9A"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pólvora/explosivos/detonantes/munição para caça-desporto, fósforo de segurança e artigos pirotécnicos</w:t>
            </w:r>
          </w:p>
          <w:p w14:paraId="6A01397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recuperação e refino</w:t>
            </w:r>
            <w:proofErr w:type="gramEnd"/>
            <w:r w:rsidRPr="00FA0F2D">
              <w:rPr>
                <w:rFonts w:ascii="Book Antiqua" w:eastAsia="Times New Roman" w:hAnsi="Book Antiqua" w:cs="Times New Roman"/>
                <w:color w:val="000000"/>
                <w:sz w:val="19"/>
                <w:szCs w:val="19"/>
                <w:lang w:eastAsia="pt-BR"/>
              </w:rPr>
              <w:t xml:space="preserve"> de solventes, óleos minerais, vegetais e animais</w:t>
            </w:r>
          </w:p>
          <w:p w14:paraId="4C060A3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concentrados aromáticos naturais, artificiais e sintéticos</w:t>
            </w:r>
          </w:p>
          <w:p w14:paraId="1EC3534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preparados para limpeza e polimento, desinfetantes, inseticidas, germicidas e fungicidas</w:t>
            </w:r>
          </w:p>
          <w:p w14:paraId="465E761A"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tintas, esmaltes, </w:t>
            </w:r>
            <w:proofErr w:type="gramStart"/>
            <w:r w:rsidRPr="00FA0F2D">
              <w:rPr>
                <w:rFonts w:ascii="Book Antiqua" w:eastAsia="Times New Roman" w:hAnsi="Book Antiqua" w:cs="Times New Roman"/>
                <w:color w:val="000000"/>
                <w:sz w:val="19"/>
                <w:szCs w:val="19"/>
                <w:lang w:eastAsia="pt-BR"/>
              </w:rPr>
              <w:t>lacas ,</w:t>
            </w:r>
            <w:proofErr w:type="gramEnd"/>
            <w:r w:rsidRPr="00FA0F2D">
              <w:rPr>
                <w:rFonts w:ascii="Book Antiqua" w:eastAsia="Times New Roman" w:hAnsi="Book Antiqua" w:cs="Times New Roman"/>
                <w:color w:val="000000"/>
                <w:sz w:val="19"/>
                <w:szCs w:val="19"/>
                <w:lang w:eastAsia="pt-BR"/>
              </w:rPr>
              <w:t xml:space="preserve"> vernizes, impermeabilizantes, solventes e secantes</w:t>
            </w:r>
          </w:p>
          <w:p w14:paraId="30E59CD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fertilizantes e agroquímicos</w:t>
            </w:r>
          </w:p>
          <w:p w14:paraId="73BE8BF7"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produtos farmacêuticos e veterinários</w:t>
            </w:r>
          </w:p>
          <w:p w14:paraId="700C74D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sabões, detergentes e velas</w:t>
            </w:r>
          </w:p>
          <w:p w14:paraId="28EB74E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perfumarias e cosméticos</w:t>
            </w:r>
          </w:p>
          <w:p w14:paraId="6BEFEA0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álcool etílico, metanol e similares</w:t>
            </w:r>
          </w:p>
          <w:p w14:paraId="6DF1E5E8"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produtos de matéria plástica</w:t>
            </w:r>
          </w:p>
          <w:p w14:paraId="740DEDB0"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laminados plásticos</w:t>
            </w:r>
          </w:p>
          <w:p w14:paraId="5564753E"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artefatos de material plástico</w:t>
            </w:r>
          </w:p>
          <w:p w14:paraId="09F2B28E"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têxtil, de vestuário, calçados e artefatos de tecidos</w:t>
            </w:r>
          </w:p>
          <w:p w14:paraId="3EB89BB2"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beneficiamento</w:t>
            </w:r>
            <w:proofErr w:type="gramEnd"/>
            <w:r w:rsidRPr="00FA0F2D">
              <w:rPr>
                <w:rFonts w:ascii="Book Antiqua" w:eastAsia="Times New Roman" w:hAnsi="Book Antiqua" w:cs="Times New Roman"/>
                <w:color w:val="000000"/>
                <w:sz w:val="19"/>
                <w:szCs w:val="19"/>
                <w:lang w:eastAsia="pt-BR"/>
              </w:rPr>
              <w:t xml:space="preserve"> de fibras têxteis, vegetais, de origem animal e sintéticos</w:t>
            </w:r>
          </w:p>
          <w:p w14:paraId="4B39D8A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 e acabamento</w:t>
            </w:r>
            <w:proofErr w:type="gramEnd"/>
            <w:r w:rsidRPr="00FA0F2D">
              <w:rPr>
                <w:rFonts w:ascii="Book Antiqua" w:eastAsia="Times New Roman" w:hAnsi="Book Antiqua" w:cs="Times New Roman"/>
                <w:color w:val="000000"/>
                <w:sz w:val="19"/>
                <w:szCs w:val="19"/>
                <w:lang w:eastAsia="pt-BR"/>
              </w:rPr>
              <w:t xml:space="preserve"> de fios e tecidos</w:t>
            </w:r>
          </w:p>
          <w:p w14:paraId="0539421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tingimento</w:t>
            </w:r>
            <w:proofErr w:type="gramEnd"/>
            <w:r w:rsidRPr="00FA0F2D">
              <w:rPr>
                <w:rFonts w:ascii="Book Antiqua" w:eastAsia="Times New Roman" w:hAnsi="Book Antiqua" w:cs="Times New Roman"/>
                <w:color w:val="000000"/>
                <w:sz w:val="19"/>
                <w:szCs w:val="19"/>
                <w:lang w:eastAsia="pt-BR"/>
              </w:rPr>
              <w:t>, estamparia e outros acabamentos em peças do vestuário e artigos diversos de tecidos</w:t>
            </w:r>
          </w:p>
          <w:p w14:paraId="00A9CB92"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calçados e componentes para calçados</w:t>
            </w:r>
          </w:p>
          <w:p w14:paraId="0CF357A4"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produtos alimentares e bebidas</w:t>
            </w:r>
          </w:p>
          <w:p w14:paraId="6E75D98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beneficiamento</w:t>
            </w:r>
            <w:proofErr w:type="gramEnd"/>
            <w:r w:rsidRPr="00FA0F2D">
              <w:rPr>
                <w:rFonts w:ascii="Book Antiqua" w:eastAsia="Times New Roman" w:hAnsi="Book Antiqua" w:cs="Times New Roman"/>
                <w:color w:val="000000"/>
                <w:sz w:val="19"/>
                <w:szCs w:val="19"/>
                <w:lang w:eastAsia="pt-BR"/>
              </w:rPr>
              <w:t>, moagem, torrefação e fabricação de produtos alimentares</w:t>
            </w:r>
          </w:p>
          <w:p w14:paraId="3A265F01"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matadouros</w:t>
            </w:r>
            <w:proofErr w:type="gramEnd"/>
            <w:r w:rsidRPr="00FA0F2D">
              <w:rPr>
                <w:rFonts w:ascii="Book Antiqua" w:eastAsia="Times New Roman" w:hAnsi="Book Antiqua" w:cs="Times New Roman"/>
                <w:color w:val="000000"/>
                <w:sz w:val="19"/>
                <w:szCs w:val="19"/>
                <w:lang w:eastAsia="pt-BR"/>
              </w:rPr>
              <w:t>, abatedouros, frigoríficos, charqueadas e derivados de origem animal</w:t>
            </w:r>
          </w:p>
          <w:p w14:paraId="6D17748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conservas</w:t>
            </w:r>
          </w:p>
          <w:p w14:paraId="37DDCCE9"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lastRenderedPageBreak/>
              <w:t xml:space="preserve">- </w:t>
            </w:r>
            <w:proofErr w:type="gramStart"/>
            <w:r w:rsidRPr="00FA0F2D">
              <w:rPr>
                <w:rFonts w:ascii="Book Antiqua" w:eastAsia="Times New Roman" w:hAnsi="Book Antiqua" w:cs="Times New Roman"/>
                <w:color w:val="000000"/>
                <w:sz w:val="19"/>
                <w:szCs w:val="19"/>
                <w:lang w:eastAsia="pt-BR"/>
              </w:rPr>
              <w:t>preparação</w:t>
            </w:r>
            <w:proofErr w:type="gramEnd"/>
            <w:r w:rsidRPr="00FA0F2D">
              <w:rPr>
                <w:rFonts w:ascii="Book Antiqua" w:eastAsia="Times New Roman" w:hAnsi="Book Antiqua" w:cs="Times New Roman"/>
                <w:color w:val="000000"/>
                <w:sz w:val="19"/>
                <w:szCs w:val="19"/>
                <w:lang w:eastAsia="pt-BR"/>
              </w:rPr>
              <w:t xml:space="preserve"> de pescados e fabricação de conservas de pescados</w:t>
            </w:r>
          </w:p>
          <w:p w14:paraId="530AE24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preparação ,</w:t>
            </w:r>
            <w:proofErr w:type="gramEnd"/>
            <w:r w:rsidRPr="00FA0F2D">
              <w:rPr>
                <w:rFonts w:ascii="Book Antiqua" w:eastAsia="Times New Roman" w:hAnsi="Book Antiqua" w:cs="Times New Roman"/>
                <w:color w:val="000000"/>
                <w:sz w:val="19"/>
                <w:szCs w:val="19"/>
                <w:lang w:eastAsia="pt-BR"/>
              </w:rPr>
              <w:t xml:space="preserve"> beneficiamento e industrialização de leite e derivados</w:t>
            </w:r>
          </w:p>
          <w:p w14:paraId="6397C39D"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 e refinação</w:t>
            </w:r>
            <w:proofErr w:type="gramEnd"/>
            <w:r w:rsidRPr="00FA0F2D">
              <w:rPr>
                <w:rFonts w:ascii="Book Antiqua" w:eastAsia="Times New Roman" w:hAnsi="Book Antiqua" w:cs="Times New Roman"/>
                <w:color w:val="000000"/>
                <w:sz w:val="19"/>
                <w:szCs w:val="19"/>
                <w:lang w:eastAsia="pt-BR"/>
              </w:rPr>
              <w:t xml:space="preserve"> de açúcar</w:t>
            </w:r>
          </w:p>
          <w:p w14:paraId="5038479C"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refino</w:t>
            </w:r>
            <w:proofErr w:type="gramEnd"/>
            <w:r w:rsidRPr="00FA0F2D">
              <w:rPr>
                <w:rFonts w:ascii="Book Antiqua" w:eastAsia="Times New Roman" w:hAnsi="Book Antiqua" w:cs="Times New Roman"/>
                <w:color w:val="000000"/>
                <w:sz w:val="19"/>
                <w:szCs w:val="19"/>
                <w:lang w:eastAsia="pt-BR"/>
              </w:rPr>
              <w:t xml:space="preserve"> / preparação de óleo e gorduras vegetais</w:t>
            </w:r>
          </w:p>
          <w:p w14:paraId="1A2002E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manteiga, cacau, gorduras de origem animal para alimentação</w:t>
            </w:r>
          </w:p>
          <w:p w14:paraId="591BA8C9"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fermentos e leveduras</w:t>
            </w:r>
          </w:p>
          <w:p w14:paraId="15271D8F"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rações balanceadas e de alimentos preparados para animais</w:t>
            </w:r>
          </w:p>
          <w:p w14:paraId="18A5B811"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vinhos e vinagre</w:t>
            </w:r>
          </w:p>
          <w:p w14:paraId="289311BC"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cervejas, chopes e maltes</w:t>
            </w:r>
          </w:p>
          <w:p w14:paraId="2D1C1D8F"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bebidas não alcoólicas, bem como engarrafamento e gaseificação de águas minerais</w:t>
            </w:r>
          </w:p>
          <w:p w14:paraId="2AA6BCA2"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bebidas alcoólicas</w:t>
            </w:r>
          </w:p>
          <w:p w14:paraId="599F69D8"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 de fumo</w:t>
            </w:r>
          </w:p>
          <w:p w14:paraId="53AC58E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fabricação</w:t>
            </w:r>
            <w:proofErr w:type="gramEnd"/>
            <w:r w:rsidRPr="00FA0F2D">
              <w:rPr>
                <w:rFonts w:ascii="Book Antiqua" w:eastAsia="Times New Roman" w:hAnsi="Book Antiqua" w:cs="Times New Roman"/>
                <w:color w:val="000000"/>
                <w:sz w:val="19"/>
                <w:szCs w:val="19"/>
                <w:lang w:eastAsia="pt-BR"/>
              </w:rPr>
              <w:t xml:space="preserve"> de cigarros/charutos/cigarrilhas e outras atividades de beneficiamento do fumo</w:t>
            </w:r>
          </w:p>
          <w:p w14:paraId="15DAD901"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Indústrias diversas</w:t>
            </w:r>
          </w:p>
          <w:p w14:paraId="07C3BB5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usinas</w:t>
            </w:r>
            <w:proofErr w:type="gramEnd"/>
            <w:r w:rsidRPr="00FA0F2D">
              <w:rPr>
                <w:rFonts w:ascii="Book Antiqua" w:eastAsia="Times New Roman" w:hAnsi="Book Antiqua" w:cs="Times New Roman"/>
                <w:color w:val="000000"/>
                <w:sz w:val="19"/>
                <w:szCs w:val="19"/>
                <w:lang w:eastAsia="pt-BR"/>
              </w:rPr>
              <w:t xml:space="preserve"> de produção de concreto</w:t>
            </w:r>
          </w:p>
          <w:p w14:paraId="7AF74A2D"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usinas</w:t>
            </w:r>
            <w:proofErr w:type="gramEnd"/>
            <w:r w:rsidRPr="00FA0F2D">
              <w:rPr>
                <w:rFonts w:ascii="Book Antiqua" w:eastAsia="Times New Roman" w:hAnsi="Book Antiqua" w:cs="Times New Roman"/>
                <w:color w:val="000000"/>
                <w:sz w:val="19"/>
                <w:szCs w:val="19"/>
                <w:lang w:eastAsia="pt-BR"/>
              </w:rPr>
              <w:t xml:space="preserve"> de asfalto</w:t>
            </w:r>
          </w:p>
          <w:p w14:paraId="7BE5A26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serviços</w:t>
            </w:r>
            <w:proofErr w:type="gramEnd"/>
            <w:r w:rsidRPr="00FA0F2D">
              <w:rPr>
                <w:rFonts w:ascii="Book Antiqua" w:eastAsia="Times New Roman" w:hAnsi="Book Antiqua" w:cs="Times New Roman"/>
                <w:color w:val="000000"/>
                <w:sz w:val="19"/>
                <w:szCs w:val="19"/>
                <w:lang w:eastAsia="pt-BR"/>
              </w:rPr>
              <w:t xml:space="preserve"> de galvanoplastia</w:t>
            </w:r>
          </w:p>
          <w:p w14:paraId="3394EFAA"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Obras civis</w:t>
            </w:r>
          </w:p>
          <w:p w14:paraId="73BB0BE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rodovias</w:t>
            </w:r>
            <w:proofErr w:type="gramEnd"/>
            <w:r w:rsidRPr="00FA0F2D">
              <w:rPr>
                <w:rFonts w:ascii="Book Antiqua" w:eastAsia="Times New Roman" w:hAnsi="Book Antiqua" w:cs="Times New Roman"/>
                <w:color w:val="000000"/>
                <w:sz w:val="19"/>
                <w:szCs w:val="19"/>
                <w:lang w:eastAsia="pt-BR"/>
              </w:rPr>
              <w:t xml:space="preserve">, ferrovias, </w:t>
            </w:r>
            <w:proofErr w:type="gramStart"/>
            <w:r w:rsidRPr="00FA0F2D">
              <w:rPr>
                <w:rFonts w:ascii="Book Antiqua" w:eastAsia="Times New Roman" w:hAnsi="Book Antiqua" w:cs="Times New Roman"/>
                <w:color w:val="000000"/>
                <w:sz w:val="19"/>
                <w:szCs w:val="19"/>
                <w:lang w:eastAsia="pt-BR"/>
              </w:rPr>
              <w:t>hidrovias ,</w:t>
            </w:r>
            <w:proofErr w:type="gramEnd"/>
            <w:r w:rsidRPr="00FA0F2D">
              <w:rPr>
                <w:rFonts w:ascii="Book Antiqua" w:eastAsia="Times New Roman" w:hAnsi="Book Antiqua" w:cs="Times New Roman"/>
                <w:color w:val="000000"/>
                <w:sz w:val="19"/>
                <w:szCs w:val="19"/>
                <w:lang w:eastAsia="pt-BR"/>
              </w:rPr>
              <w:t xml:space="preserve"> metropolitanos</w:t>
            </w:r>
          </w:p>
          <w:p w14:paraId="69C53B4B"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barragens e diques</w:t>
            </w:r>
            <w:proofErr w:type="gramEnd"/>
          </w:p>
          <w:p w14:paraId="4E808F1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canais</w:t>
            </w:r>
            <w:proofErr w:type="gramEnd"/>
            <w:r w:rsidRPr="00FA0F2D">
              <w:rPr>
                <w:rFonts w:ascii="Book Antiqua" w:eastAsia="Times New Roman" w:hAnsi="Book Antiqua" w:cs="Times New Roman"/>
                <w:color w:val="000000"/>
                <w:sz w:val="19"/>
                <w:szCs w:val="19"/>
                <w:lang w:eastAsia="pt-BR"/>
              </w:rPr>
              <w:t xml:space="preserve"> para drenagem</w:t>
            </w:r>
          </w:p>
          <w:p w14:paraId="34FDBC25"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retificação</w:t>
            </w:r>
            <w:proofErr w:type="gramEnd"/>
            <w:r w:rsidRPr="00FA0F2D">
              <w:rPr>
                <w:rFonts w:ascii="Book Antiqua" w:eastAsia="Times New Roman" w:hAnsi="Book Antiqua" w:cs="Times New Roman"/>
                <w:color w:val="000000"/>
                <w:sz w:val="19"/>
                <w:szCs w:val="19"/>
                <w:lang w:eastAsia="pt-BR"/>
              </w:rPr>
              <w:t xml:space="preserve"> de curso de água</w:t>
            </w:r>
          </w:p>
          <w:p w14:paraId="0527B50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abertura</w:t>
            </w:r>
            <w:proofErr w:type="gramEnd"/>
            <w:r w:rsidRPr="00FA0F2D">
              <w:rPr>
                <w:rFonts w:ascii="Book Antiqua" w:eastAsia="Times New Roman" w:hAnsi="Book Antiqua" w:cs="Times New Roman"/>
                <w:color w:val="000000"/>
                <w:sz w:val="19"/>
                <w:szCs w:val="19"/>
                <w:lang w:eastAsia="pt-BR"/>
              </w:rPr>
              <w:t xml:space="preserve"> de barras, embocaduras e canais</w:t>
            </w:r>
          </w:p>
          <w:p w14:paraId="5F58A25C"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transposição</w:t>
            </w:r>
            <w:proofErr w:type="gramEnd"/>
            <w:r w:rsidRPr="00FA0F2D">
              <w:rPr>
                <w:rFonts w:ascii="Book Antiqua" w:eastAsia="Times New Roman" w:hAnsi="Book Antiqua" w:cs="Times New Roman"/>
                <w:color w:val="000000"/>
                <w:sz w:val="19"/>
                <w:szCs w:val="19"/>
                <w:lang w:eastAsia="pt-BR"/>
              </w:rPr>
              <w:t xml:space="preserve"> de bacias hidrográficas</w:t>
            </w:r>
          </w:p>
          <w:p w14:paraId="665994F0"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outras</w:t>
            </w:r>
            <w:proofErr w:type="gramEnd"/>
            <w:r w:rsidRPr="00FA0F2D">
              <w:rPr>
                <w:rFonts w:ascii="Book Antiqua" w:eastAsia="Times New Roman" w:hAnsi="Book Antiqua" w:cs="Times New Roman"/>
                <w:color w:val="000000"/>
                <w:sz w:val="19"/>
                <w:szCs w:val="19"/>
                <w:lang w:eastAsia="pt-BR"/>
              </w:rPr>
              <w:t xml:space="preserve"> obras de arte</w:t>
            </w:r>
          </w:p>
          <w:p w14:paraId="15B39C26"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Serviços de utilidade</w:t>
            </w:r>
          </w:p>
          <w:p w14:paraId="267A12EE"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produção</w:t>
            </w:r>
            <w:proofErr w:type="gramEnd"/>
            <w:r w:rsidRPr="00FA0F2D">
              <w:rPr>
                <w:rFonts w:ascii="Book Antiqua" w:eastAsia="Times New Roman" w:hAnsi="Book Antiqua" w:cs="Times New Roman"/>
                <w:color w:val="000000"/>
                <w:sz w:val="19"/>
                <w:szCs w:val="19"/>
                <w:lang w:eastAsia="pt-BR"/>
              </w:rPr>
              <w:t xml:space="preserve"> de energia termoelétrica</w:t>
            </w:r>
          </w:p>
          <w:p w14:paraId="343505FC"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w:t>
            </w:r>
            <w:proofErr w:type="gramStart"/>
            <w:r w:rsidRPr="00FA0F2D">
              <w:rPr>
                <w:rFonts w:ascii="Book Antiqua" w:eastAsia="Times New Roman" w:hAnsi="Book Antiqua" w:cs="Times New Roman"/>
                <w:color w:val="000000"/>
                <w:sz w:val="19"/>
                <w:szCs w:val="19"/>
                <w:lang w:eastAsia="pt-BR"/>
              </w:rPr>
              <w:t>transmissão</w:t>
            </w:r>
            <w:proofErr w:type="gramEnd"/>
            <w:r w:rsidRPr="00FA0F2D">
              <w:rPr>
                <w:rFonts w:ascii="Book Antiqua" w:eastAsia="Times New Roman" w:hAnsi="Book Antiqua" w:cs="Times New Roman"/>
                <w:color w:val="000000"/>
                <w:sz w:val="19"/>
                <w:szCs w:val="19"/>
                <w:lang w:eastAsia="pt-BR"/>
              </w:rPr>
              <w:t xml:space="preserve"> de energia elétrica</w:t>
            </w:r>
          </w:p>
          <w:p w14:paraId="71335FFF"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lastRenderedPageBreak/>
              <w:t xml:space="preserve">- </w:t>
            </w:r>
            <w:proofErr w:type="gramStart"/>
            <w:r w:rsidRPr="00FA0F2D">
              <w:rPr>
                <w:rFonts w:ascii="Book Antiqua" w:eastAsia="Times New Roman" w:hAnsi="Book Antiqua" w:cs="Times New Roman"/>
                <w:color w:val="000000"/>
                <w:sz w:val="19"/>
                <w:szCs w:val="19"/>
                <w:lang w:eastAsia="pt-BR"/>
              </w:rPr>
              <w:t>estações</w:t>
            </w:r>
            <w:proofErr w:type="gramEnd"/>
            <w:r w:rsidRPr="00FA0F2D">
              <w:rPr>
                <w:rFonts w:ascii="Book Antiqua" w:eastAsia="Times New Roman" w:hAnsi="Book Antiqua" w:cs="Times New Roman"/>
                <w:color w:val="000000"/>
                <w:sz w:val="19"/>
                <w:szCs w:val="19"/>
                <w:lang w:eastAsia="pt-BR"/>
              </w:rPr>
              <w:t xml:space="preserve"> de tratamento de água</w:t>
            </w:r>
          </w:p>
          <w:p w14:paraId="5AF6B677"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interceptores</w:t>
            </w:r>
            <w:proofErr w:type="gramEnd"/>
            <w:r w:rsidRPr="00FA0F2D">
              <w:rPr>
                <w:rFonts w:ascii="Book Antiqua" w:eastAsia="Times New Roman" w:hAnsi="Book Antiqua" w:cs="Times New Roman"/>
                <w:color w:val="000000"/>
                <w:sz w:val="19"/>
                <w:szCs w:val="19"/>
                <w:lang w:eastAsia="pt-BR"/>
              </w:rPr>
              <w:t>, emissários, estação elevatória e tratamento de esgoto sanitário</w:t>
            </w:r>
          </w:p>
          <w:p w14:paraId="45C2E4BF"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tratamento e destinação</w:t>
            </w:r>
            <w:proofErr w:type="gramEnd"/>
            <w:r w:rsidRPr="00FA0F2D">
              <w:rPr>
                <w:rFonts w:ascii="Book Antiqua" w:eastAsia="Times New Roman" w:hAnsi="Book Antiqua" w:cs="Times New Roman"/>
                <w:color w:val="000000"/>
                <w:sz w:val="19"/>
                <w:szCs w:val="19"/>
                <w:lang w:eastAsia="pt-BR"/>
              </w:rPr>
              <w:t xml:space="preserve"> de resíduos industriais (líquidos e sólidos)</w:t>
            </w:r>
          </w:p>
          <w:p w14:paraId="60CE545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tratamento/disposição</w:t>
            </w:r>
            <w:proofErr w:type="gramEnd"/>
            <w:r w:rsidRPr="00FA0F2D">
              <w:rPr>
                <w:rFonts w:ascii="Book Antiqua" w:eastAsia="Times New Roman" w:hAnsi="Book Antiqua" w:cs="Times New Roman"/>
                <w:color w:val="000000"/>
                <w:sz w:val="19"/>
                <w:szCs w:val="19"/>
                <w:lang w:eastAsia="pt-BR"/>
              </w:rPr>
              <w:t xml:space="preserve"> de resíduos especiais tais como: de agroquímicos e suas embalagens usadas e de serviço de saúde, entre outros</w:t>
            </w:r>
          </w:p>
          <w:p w14:paraId="66868F7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tratamento e destinação</w:t>
            </w:r>
            <w:proofErr w:type="gramEnd"/>
            <w:r w:rsidRPr="00FA0F2D">
              <w:rPr>
                <w:rFonts w:ascii="Book Antiqua" w:eastAsia="Times New Roman" w:hAnsi="Book Antiqua" w:cs="Times New Roman"/>
                <w:color w:val="000000"/>
                <w:sz w:val="19"/>
                <w:szCs w:val="19"/>
                <w:lang w:eastAsia="pt-BR"/>
              </w:rPr>
              <w:t xml:space="preserve"> de resíduos sólidos urbanos, inclusive aqueles provenientes de fossas</w:t>
            </w:r>
          </w:p>
          <w:p w14:paraId="533A4D0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dragagem e derrocamentos</w:t>
            </w:r>
            <w:proofErr w:type="gramEnd"/>
            <w:r w:rsidRPr="00FA0F2D">
              <w:rPr>
                <w:rFonts w:ascii="Book Antiqua" w:eastAsia="Times New Roman" w:hAnsi="Book Antiqua" w:cs="Times New Roman"/>
                <w:color w:val="000000"/>
                <w:sz w:val="19"/>
                <w:szCs w:val="19"/>
                <w:lang w:eastAsia="pt-BR"/>
              </w:rPr>
              <w:t xml:space="preserve"> em corpos d’água</w:t>
            </w:r>
          </w:p>
          <w:p w14:paraId="7EA9D0FE" w14:textId="78587375" w:rsidR="00F213A3"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941E3F">
              <w:rPr>
                <w:rFonts w:ascii="Book Antiqua" w:eastAsia="Times New Roman" w:hAnsi="Book Antiqua" w:cs="Times New Roman"/>
                <w:b/>
                <w:bCs/>
                <w:color w:val="000000"/>
                <w:sz w:val="19"/>
                <w:szCs w:val="19"/>
                <w:highlight w:val="yellow"/>
                <w:lang w:eastAsia="pt-BR"/>
              </w:rPr>
              <w:t>recuperação</w:t>
            </w:r>
            <w:proofErr w:type="gramEnd"/>
            <w:r w:rsidRPr="00941E3F">
              <w:rPr>
                <w:rFonts w:ascii="Book Antiqua" w:eastAsia="Times New Roman" w:hAnsi="Book Antiqua" w:cs="Times New Roman"/>
                <w:b/>
                <w:bCs/>
                <w:color w:val="000000"/>
                <w:sz w:val="19"/>
                <w:szCs w:val="19"/>
                <w:highlight w:val="yellow"/>
                <w:lang w:eastAsia="pt-BR"/>
              </w:rPr>
              <w:t xml:space="preserve"> de áreas contaminadas ou degradadas</w:t>
            </w:r>
          </w:p>
          <w:tbl>
            <w:tblPr>
              <w:tblStyle w:val="Tabelacomgrade"/>
              <w:tblW w:w="0" w:type="auto"/>
              <w:tblLook w:val="04A0" w:firstRow="1" w:lastRow="0" w:firstColumn="1" w:lastColumn="0" w:noHBand="0" w:noVBand="1"/>
            </w:tblPr>
            <w:tblGrid>
              <w:gridCol w:w="9067"/>
            </w:tblGrid>
            <w:tr w:rsidR="00941E3F" w14:paraId="41DC57C8" w14:textId="77777777" w:rsidTr="00941E3F">
              <w:tc>
                <w:tcPr>
                  <w:tcW w:w="9067" w:type="dxa"/>
                  <w:shd w:val="clear" w:color="auto" w:fill="CCFFFF"/>
                </w:tcPr>
                <w:p w14:paraId="7ABD0E59" w14:textId="181CBDC8" w:rsidR="00941E3F" w:rsidRPr="00941E3F" w:rsidRDefault="00941E3F" w:rsidP="00F213A3">
                  <w:pPr>
                    <w:spacing w:before="100" w:beforeAutospacing="1" w:after="100" w:afterAutospacing="1"/>
                    <w:jc w:val="both"/>
                    <w:rPr>
                      <w:rFonts w:ascii="Book Antiqua" w:eastAsia="Times New Roman" w:hAnsi="Book Antiqua" w:cs="Times New Roman"/>
                      <w:color w:val="000000"/>
                      <w:sz w:val="19"/>
                      <w:szCs w:val="19"/>
                      <w:lang w:eastAsia="pt-BR"/>
                    </w:rPr>
                  </w:pPr>
                  <w:r w:rsidRPr="00941E3F">
                    <w:rPr>
                      <w:rFonts w:ascii="Book Antiqua" w:eastAsia="Times New Roman" w:hAnsi="Book Antiqua" w:cs="Times New Roman"/>
                      <w:b/>
                      <w:bCs/>
                      <w:i/>
                      <w:iCs/>
                      <w:color w:val="FF0000"/>
                      <w:sz w:val="19"/>
                      <w:szCs w:val="19"/>
                      <w:lang w:eastAsia="pt-BR"/>
                    </w:rPr>
                    <w:t>#</w:t>
                  </w:r>
                  <w:r w:rsidRPr="00941E3F">
                    <w:rPr>
                      <w:rFonts w:ascii="Book Antiqua" w:eastAsia="Times New Roman" w:hAnsi="Book Antiqua" w:cs="Times New Roman"/>
                      <w:b/>
                      <w:bCs/>
                      <w:i/>
                      <w:iCs/>
                      <w:color w:val="FF0000"/>
                      <w:sz w:val="19"/>
                      <w:szCs w:val="19"/>
                      <w:highlight w:val="green"/>
                      <w:lang w:eastAsia="pt-BR"/>
                    </w:rPr>
                    <w:t>Atenção</w:t>
                  </w:r>
                  <w:r w:rsidRPr="00941E3F">
                    <w:rPr>
                      <w:rFonts w:ascii="Book Antiqua" w:eastAsia="Times New Roman" w:hAnsi="Book Antiqua" w:cs="Times New Roman"/>
                      <w:b/>
                      <w:bCs/>
                      <w:i/>
                      <w:iCs/>
                      <w:color w:val="FF0000"/>
                      <w:sz w:val="19"/>
                      <w:szCs w:val="19"/>
                      <w:lang w:eastAsia="pt-BR"/>
                    </w:rPr>
                    <w:t>: #</w:t>
                  </w:r>
                  <w:r w:rsidRPr="00941E3F">
                    <w:rPr>
                      <w:rFonts w:ascii="Book Antiqua" w:eastAsia="Times New Roman" w:hAnsi="Book Antiqua" w:cs="Times New Roman"/>
                      <w:b/>
                      <w:bCs/>
                      <w:i/>
                      <w:iCs/>
                      <w:color w:val="FF0000"/>
                      <w:sz w:val="19"/>
                      <w:szCs w:val="19"/>
                      <w:highlight w:val="green"/>
                      <w:lang w:eastAsia="pt-BR"/>
                    </w:rPr>
                    <w:t>MPCE-2020</w:t>
                  </w:r>
                  <w:r w:rsidRPr="00941E3F">
                    <w:rPr>
                      <w:rFonts w:ascii="Book Antiqua" w:eastAsia="Times New Roman" w:hAnsi="Book Antiqua" w:cs="Times New Roman"/>
                      <w:b/>
                      <w:bCs/>
                      <w:i/>
                      <w:iCs/>
                      <w:color w:val="FF0000"/>
                      <w:sz w:val="19"/>
                      <w:szCs w:val="19"/>
                      <w:lang w:eastAsia="pt-BR"/>
                    </w:rPr>
                    <w:t>: #</w:t>
                  </w:r>
                  <w:r w:rsidRPr="00941E3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941E3F">
                    <w:rPr>
                      <w:rFonts w:ascii="Book Antiqua" w:eastAsia="Times New Roman" w:hAnsi="Book Antiqua" w:cs="Times New Roman"/>
                      <w:color w:val="000000"/>
                      <w:sz w:val="19"/>
                      <w:szCs w:val="19"/>
                      <w:lang w:eastAsia="pt-BR"/>
                    </w:rPr>
                    <w:t>A atividade de recuperação de áreas contaminadas está sujeita ao licenciamento ambiental, uma vez que está relacionada no Anexo 1 da Resolução CONAMA nº 237/97.</w:t>
                  </w:r>
                </w:p>
              </w:tc>
            </w:tr>
          </w:tbl>
          <w:p w14:paraId="53C39D1A"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Transporte, terminais e depósitos</w:t>
            </w:r>
          </w:p>
          <w:p w14:paraId="126EDFF7"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transporte</w:t>
            </w:r>
            <w:proofErr w:type="gramEnd"/>
            <w:r w:rsidRPr="00FA0F2D">
              <w:rPr>
                <w:rFonts w:ascii="Book Antiqua" w:eastAsia="Times New Roman" w:hAnsi="Book Antiqua" w:cs="Times New Roman"/>
                <w:color w:val="000000"/>
                <w:sz w:val="19"/>
                <w:szCs w:val="19"/>
                <w:lang w:eastAsia="pt-BR"/>
              </w:rPr>
              <w:t xml:space="preserve"> de cargas perigosas</w:t>
            </w:r>
          </w:p>
          <w:p w14:paraId="4292C15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transporte</w:t>
            </w:r>
            <w:proofErr w:type="gramEnd"/>
            <w:r w:rsidRPr="00FA0F2D">
              <w:rPr>
                <w:rFonts w:ascii="Book Antiqua" w:eastAsia="Times New Roman" w:hAnsi="Book Antiqua" w:cs="Times New Roman"/>
                <w:color w:val="000000"/>
                <w:sz w:val="19"/>
                <w:szCs w:val="19"/>
                <w:lang w:eastAsia="pt-BR"/>
              </w:rPr>
              <w:t xml:space="preserve"> por dutos</w:t>
            </w:r>
          </w:p>
          <w:p w14:paraId="130F68A5"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marinas</w:t>
            </w:r>
            <w:proofErr w:type="gramEnd"/>
            <w:r w:rsidRPr="00FA0F2D">
              <w:rPr>
                <w:rFonts w:ascii="Book Antiqua" w:eastAsia="Times New Roman" w:hAnsi="Book Antiqua" w:cs="Times New Roman"/>
                <w:color w:val="000000"/>
                <w:sz w:val="19"/>
                <w:szCs w:val="19"/>
                <w:lang w:eastAsia="pt-BR"/>
              </w:rPr>
              <w:t>, portos e aeroportos</w:t>
            </w:r>
          </w:p>
          <w:p w14:paraId="512E2D19"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terminais</w:t>
            </w:r>
            <w:proofErr w:type="gramEnd"/>
            <w:r w:rsidRPr="00FA0F2D">
              <w:rPr>
                <w:rFonts w:ascii="Book Antiqua" w:eastAsia="Times New Roman" w:hAnsi="Book Antiqua" w:cs="Times New Roman"/>
                <w:color w:val="000000"/>
                <w:sz w:val="19"/>
                <w:szCs w:val="19"/>
                <w:lang w:eastAsia="pt-BR"/>
              </w:rPr>
              <w:t xml:space="preserve"> de minério, petróleo e derivados e produtos químicos</w:t>
            </w:r>
          </w:p>
          <w:p w14:paraId="738509E5"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depósitos</w:t>
            </w:r>
            <w:proofErr w:type="gramEnd"/>
            <w:r w:rsidRPr="00FA0F2D">
              <w:rPr>
                <w:rFonts w:ascii="Book Antiqua" w:eastAsia="Times New Roman" w:hAnsi="Book Antiqua" w:cs="Times New Roman"/>
                <w:color w:val="000000"/>
                <w:sz w:val="19"/>
                <w:szCs w:val="19"/>
                <w:lang w:eastAsia="pt-BR"/>
              </w:rPr>
              <w:t xml:space="preserve"> de produtos químicos e produtos perigosos</w:t>
            </w:r>
          </w:p>
          <w:p w14:paraId="51D99305"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Turismo</w:t>
            </w:r>
          </w:p>
          <w:p w14:paraId="22EA185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complexos</w:t>
            </w:r>
            <w:proofErr w:type="gramEnd"/>
            <w:r w:rsidRPr="00FA0F2D">
              <w:rPr>
                <w:rFonts w:ascii="Book Antiqua" w:eastAsia="Times New Roman" w:hAnsi="Book Antiqua" w:cs="Times New Roman"/>
                <w:color w:val="000000"/>
                <w:sz w:val="19"/>
                <w:szCs w:val="19"/>
                <w:lang w:eastAsia="pt-BR"/>
              </w:rPr>
              <w:t xml:space="preserve"> turísticos e de lazer, inclusive parques temáticos e autódromos</w:t>
            </w:r>
          </w:p>
          <w:p w14:paraId="09B455D7"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Atividades diversas</w:t>
            </w:r>
          </w:p>
          <w:p w14:paraId="664DCE3A"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parcelamento</w:t>
            </w:r>
            <w:proofErr w:type="gramEnd"/>
            <w:r w:rsidRPr="00FA0F2D">
              <w:rPr>
                <w:rFonts w:ascii="Book Antiqua" w:eastAsia="Times New Roman" w:hAnsi="Book Antiqua" w:cs="Times New Roman"/>
                <w:color w:val="000000"/>
                <w:sz w:val="19"/>
                <w:szCs w:val="19"/>
                <w:lang w:eastAsia="pt-BR"/>
              </w:rPr>
              <w:t xml:space="preserve"> do solo</w:t>
            </w:r>
          </w:p>
          <w:p w14:paraId="51ED7EF4"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distrito</w:t>
            </w:r>
            <w:proofErr w:type="gramEnd"/>
            <w:r w:rsidRPr="00FA0F2D">
              <w:rPr>
                <w:rFonts w:ascii="Book Antiqua" w:eastAsia="Times New Roman" w:hAnsi="Book Antiqua" w:cs="Times New Roman"/>
                <w:color w:val="000000"/>
                <w:sz w:val="19"/>
                <w:szCs w:val="19"/>
                <w:lang w:eastAsia="pt-BR"/>
              </w:rPr>
              <w:t xml:space="preserve"> e </w:t>
            </w:r>
            <w:proofErr w:type="spellStart"/>
            <w:r w:rsidRPr="00FA0F2D">
              <w:rPr>
                <w:rFonts w:ascii="Book Antiqua" w:eastAsia="Times New Roman" w:hAnsi="Book Antiqua" w:cs="Times New Roman"/>
                <w:color w:val="000000"/>
                <w:sz w:val="19"/>
                <w:szCs w:val="19"/>
                <w:lang w:eastAsia="pt-BR"/>
              </w:rPr>
              <w:t>pólo</w:t>
            </w:r>
            <w:proofErr w:type="spellEnd"/>
            <w:r w:rsidRPr="00FA0F2D">
              <w:rPr>
                <w:rFonts w:ascii="Book Antiqua" w:eastAsia="Times New Roman" w:hAnsi="Book Antiqua" w:cs="Times New Roman"/>
                <w:color w:val="000000"/>
                <w:sz w:val="19"/>
                <w:szCs w:val="19"/>
                <w:lang w:eastAsia="pt-BR"/>
              </w:rPr>
              <w:t xml:space="preserve"> industrial</w:t>
            </w:r>
          </w:p>
          <w:p w14:paraId="1F2C4876"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Atividades agropecuárias</w:t>
            </w:r>
          </w:p>
          <w:p w14:paraId="00E486FA"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projeto</w:t>
            </w:r>
            <w:proofErr w:type="gramEnd"/>
            <w:r w:rsidRPr="00FA0F2D">
              <w:rPr>
                <w:rFonts w:ascii="Book Antiqua" w:eastAsia="Times New Roman" w:hAnsi="Book Antiqua" w:cs="Times New Roman"/>
                <w:color w:val="000000"/>
                <w:sz w:val="19"/>
                <w:szCs w:val="19"/>
                <w:lang w:eastAsia="pt-BR"/>
              </w:rPr>
              <w:t xml:space="preserve"> agrícola </w:t>
            </w:r>
          </w:p>
          <w:p w14:paraId="5A1AC97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criação</w:t>
            </w:r>
            <w:proofErr w:type="gramEnd"/>
            <w:r w:rsidRPr="00FA0F2D">
              <w:rPr>
                <w:rFonts w:ascii="Book Antiqua" w:eastAsia="Times New Roman" w:hAnsi="Book Antiqua" w:cs="Times New Roman"/>
                <w:color w:val="000000"/>
                <w:sz w:val="19"/>
                <w:szCs w:val="19"/>
                <w:lang w:eastAsia="pt-BR"/>
              </w:rPr>
              <w:t xml:space="preserve"> de animais </w:t>
            </w:r>
          </w:p>
          <w:p w14:paraId="50AF86E3"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projetos</w:t>
            </w:r>
            <w:proofErr w:type="gramEnd"/>
            <w:r w:rsidRPr="00FA0F2D">
              <w:rPr>
                <w:rFonts w:ascii="Book Antiqua" w:eastAsia="Times New Roman" w:hAnsi="Book Antiqua" w:cs="Times New Roman"/>
                <w:color w:val="000000"/>
                <w:sz w:val="19"/>
                <w:szCs w:val="19"/>
                <w:lang w:eastAsia="pt-BR"/>
              </w:rPr>
              <w:t xml:space="preserve"> de assentamentos e de colonização</w:t>
            </w:r>
          </w:p>
          <w:p w14:paraId="78D6A1A8" w14:textId="77777777" w:rsidR="00F213A3" w:rsidRPr="00FA0F2D" w:rsidRDefault="00F213A3" w:rsidP="00F213A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A0F2D">
              <w:rPr>
                <w:rFonts w:ascii="Book Antiqua" w:eastAsia="Times New Roman" w:hAnsi="Book Antiqua" w:cs="Times New Roman"/>
                <w:b/>
                <w:bCs/>
                <w:color w:val="000000"/>
                <w:sz w:val="19"/>
                <w:szCs w:val="19"/>
                <w:lang w:eastAsia="pt-BR"/>
              </w:rPr>
              <w:t>Uso de recursos naturais</w:t>
            </w:r>
          </w:p>
          <w:p w14:paraId="5D049926"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silvicultura</w:t>
            </w:r>
            <w:proofErr w:type="gramEnd"/>
          </w:p>
          <w:p w14:paraId="14742F08"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exploração</w:t>
            </w:r>
            <w:proofErr w:type="gramEnd"/>
            <w:r w:rsidRPr="00FA0F2D">
              <w:rPr>
                <w:rFonts w:ascii="Book Antiqua" w:eastAsia="Times New Roman" w:hAnsi="Book Antiqua" w:cs="Times New Roman"/>
                <w:color w:val="000000"/>
                <w:sz w:val="19"/>
                <w:szCs w:val="19"/>
                <w:lang w:eastAsia="pt-BR"/>
              </w:rPr>
              <w:t xml:space="preserve"> econômica da madeira ou lenha e subprodutos florestais</w:t>
            </w:r>
          </w:p>
          <w:p w14:paraId="483D12C8" w14:textId="1142EBEE" w:rsidR="00F213A3" w:rsidRPr="004508A1"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8"/>
                <w:szCs w:val="18"/>
                <w:lang w:eastAsia="pt-BR"/>
              </w:rPr>
            </w:pPr>
            <w:r w:rsidRPr="00B34D44">
              <w:rPr>
                <w:rFonts w:ascii="Book Antiqua" w:eastAsia="Times New Roman" w:hAnsi="Book Antiqua" w:cs="Times New Roman"/>
                <w:b/>
                <w:bCs/>
                <w:color w:val="000000"/>
                <w:sz w:val="19"/>
                <w:szCs w:val="19"/>
                <w:lang w:eastAsia="pt-BR"/>
              </w:rPr>
              <w:t xml:space="preserve">- </w:t>
            </w:r>
            <w:proofErr w:type="gramStart"/>
            <w:r w:rsidRPr="00B34D44">
              <w:rPr>
                <w:rFonts w:ascii="Book Antiqua" w:eastAsia="Times New Roman" w:hAnsi="Book Antiqua" w:cs="Times New Roman"/>
                <w:b/>
                <w:bCs/>
                <w:color w:val="000000"/>
                <w:sz w:val="19"/>
                <w:szCs w:val="19"/>
                <w:lang w:eastAsia="pt-BR"/>
              </w:rPr>
              <w:t>atividade</w:t>
            </w:r>
            <w:proofErr w:type="gramEnd"/>
            <w:r w:rsidRPr="00B34D44">
              <w:rPr>
                <w:rFonts w:ascii="Book Antiqua" w:eastAsia="Times New Roman" w:hAnsi="Book Antiqua" w:cs="Times New Roman"/>
                <w:b/>
                <w:bCs/>
                <w:color w:val="000000"/>
                <w:sz w:val="19"/>
                <w:szCs w:val="19"/>
                <w:lang w:eastAsia="pt-BR"/>
              </w:rPr>
              <w:t xml:space="preserve"> de manejo de fauna exótica e criadouro de fauna silvestre</w:t>
            </w:r>
            <w:r w:rsidR="00B34D44">
              <w:rPr>
                <w:rFonts w:ascii="Book Antiqua" w:eastAsia="Times New Roman" w:hAnsi="Book Antiqua" w:cs="Times New Roman"/>
                <w:color w:val="000000"/>
                <w:sz w:val="19"/>
                <w:szCs w:val="19"/>
                <w:lang w:eastAsia="pt-BR"/>
              </w:rPr>
              <w:t xml:space="preserve"> </w:t>
            </w:r>
            <w:r w:rsidR="00B34D44" w:rsidRPr="004508A1">
              <w:rPr>
                <w:rFonts w:ascii="Book Antiqua" w:eastAsia="Times New Roman" w:hAnsi="Book Antiqua" w:cs="Times New Roman"/>
                <w:b/>
                <w:color w:val="FF0000"/>
                <w:sz w:val="16"/>
                <w:szCs w:val="16"/>
                <w:u w:val="single"/>
                <w:lang w:eastAsia="pt-BR"/>
              </w:rPr>
              <w:t>(PGESP-2018)</w:t>
            </w:r>
          </w:p>
          <w:p w14:paraId="6A066A6E" w14:textId="77777777" w:rsidR="00F213A3" w:rsidRPr="00FA0F2D"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9"/>
                <w:szCs w:val="19"/>
                <w:lang w:eastAsia="pt-BR"/>
              </w:rPr>
            </w:pPr>
            <w:r w:rsidRPr="00FA0F2D">
              <w:rPr>
                <w:rFonts w:ascii="Book Antiqua" w:eastAsia="Times New Roman" w:hAnsi="Book Antiqua" w:cs="Times New Roman"/>
                <w:color w:val="000000"/>
                <w:sz w:val="19"/>
                <w:szCs w:val="19"/>
                <w:lang w:eastAsia="pt-BR"/>
              </w:rPr>
              <w:lastRenderedPageBreak/>
              <w:t xml:space="preserve">- </w:t>
            </w:r>
            <w:proofErr w:type="gramStart"/>
            <w:r w:rsidRPr="00FA0F2D">
              <w:rPr>
                <w:rFonts w:ascii="Book Antiqua" w:eastAsia="Times New Roman" w:hAnsi="Book Antiqua" w:cs="Times New Roman"/>
                <w:color w:val="000000"/>
                <w:sz w:val="19"/>
                <w:szCs w:val="19"/>
                <w:lang w:eastAsia="pt-BR"/>
              </w:rPr>
              <w:t>utilização</w:t>
            </w:r>
            <w:proofErr w:type="gramEnd"/>
            <w:r w:rsidRPr="00FA0F2D">
              <w:rPr>
                <w:rFonts w:ascii="Book Antiqua" w:eastAsia="Times New Roman" w:hAnsi="Book Antiqua" w:cs="Times New Roman"/>
                <w:color w:val="000000"/>
                <w:sz w:val="19"/>
                <w:szCs w:val="19"/>
                <w:lang w:eastAsia="pt-BR"/>
              </w:rPr>
              <w:t xml:space="preserve"> do patrimônio genético natural</w:t>
            </w:r>
          </w:p>
          <w:p w14:paraId="132DEDC2" w14:textId="424F176A" w:rsidR="00F213A3" w:rsidRPr="004508A1"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18"/>
                <w:szCs w:val="18"/>
                <w:lang w:eastAsia="pt-BR"/>
              </w:rPr>
            </w:pPr>
            <w:r w:rsidRPr="00FA0F2D">
              <w:rPr>
                <w:rFonts w:ascii="Book Antiqua" w:eastAsia="Times New Roman" w:hAnsi="Book Antiqua" w:cs="Times New Roman"/>
                <w:color w:val="000000"/>
                <w:sz w:val="19"/>
                <w:szCs w:val="19"/>
                <w:lang w:eastAsia="pt-BR"/>
              </w:rPr>
              <w:t xml:space="preserve">- </w:t>
            </w:r>
            <w:proofErr w:type="gramStart"/>
            <w:r w:rsidRPr="003F4D25">
              <w:rPr>
                <w:rFonts w:ascii="Book Antiqua" w:eastAsia="Times New Roman" w:hAnsi="Book Antiqua" w:cs="Times New Roman"/>
                <w:b/>
                <w:bCs/>
                <w:color w:val="000000"/>
                <w:sz w:val="19"/>
                <w:szCs w:val="19"/>
                <w:lang w:eastAsia="pt-BR"/>
              </w:rPr>
              <w:t>manejo</w:t>
            </w:r>
            <w:proofErr w:type="gramEnd"/>
            <w:r w:rsidRPr="003F4D25">
              <w:rPr>
                <w:rFonts w:ascii="Book Antiqua" w:eastAsia="Times New Roman" w:hAnsi="Book Antiqua" w:cs="Times New Roman"/>
                <w:b/>
                <w:bCs/>
                <w:color w:val="000000"/>
                <w:sz w:val="19"/>
                <w:szCs w:val="19"/>
                <w:lang w:eastAsia="pt-BR"/>
              </w:rPr>
              <w:t xml:space="preserve"> de recursos aquáticos vivos</w:t>
            </w:r>
            <w:r w:rsidR="003F4D25">
              <w:rPr>
                <w:rFonts w:ascii="Book Antiqua" w:eastAsia="Times New Roman" w:hAnsi="Book Antiqua" w:cs="Times New Roman"/>
                <w:color w:val="000000"/>
                <w:sz w:val="19"/>
                <w:szCs w:val="19"/>
                <w:lang w:eastAsia="pt-BR"/>
              </w:rPr>
              <w:t xml:space="preserve"> </w:t>
            </w:r>
            <w:r w:rsidR="003F4D25" w:rsidRPr="004508A1">
              <w:rPr>
                <w:rFonts w:ascii="Book Antiqua" w:hAnsi="Book Antiqua"/>
                <w:b/>
                <w:bCs/>
                <w:color w:val="FF0000"/>
                <w:sz w:val="16"/>
                <w:szCs w:val="16"/>
                <w:u w:val="single"/>
              </w:rPr>
              <w:t>(PCSE-2018)</w:t>
            </w:r>
          </w:p>
          <w:p w14:paraId="6406DF40" w14:textId="1BE06C41" w:rsidR="00F213A3" w:rsidRPr="004508A1" w:rsidRDefault="00F213A3" w:rsidP="004104F2">
            <w:pPr>
              <w:spacing w:before="100" w:beforeAutospacing="1" w:after="100" w:afterAutospacing="1" w:line="240" w:lineRule="auto"/>
              <w:ind w:left="525"/>
              <w:jc w:val="both"/>
              <w:rPr>
                <w:rFonts w:ascii="Book Antiqua" w:eastAsia="Times New Roman" w:hAnsi="Book Antiqua" w:cs="Times New Roman"/>
                <w:b/>
                <w:color w:val="FF0000"/>
                <w:sz w:val="16"/>
                <w:szCs w:val="16"/>
                <w:lang w:eastAsia="pt-BR"/>
              </w:rPr>
            </w:pPr>
            <w:r w:rsidRPr="00FA0F2D">
              <w:rPr>
                <w:rFonts w:ascii="Book Antiqua" w:eastAsia="Times New Roman" w:hAnsi="Book Antiqua" w:cs="Times New Roman"/>
                <w:color w:val="000000"/>
                <w:sz w:val="19"/>
                <w:szCs w:val="19"/>
                <w:lang w:eastAsia="pt-BR"/>
              </w:rPr>
              <w:t xml:space="preserve">- </w:t>
            </w:r>
            <w:proofErr w:type="gramStart"/>
            <w:r w:rsidRPr="00DD13C7">
              <w:rPr>
                <w:rFonts w:ascii="Book Antiqua" w:eastAsia="Times New Roman" w:hAnsi="Book Antiqua" w:cs="Times New Roman"/>
                <w:b/>
                <w:bCs/>
                <w:color w:val="000000"/>
                <w:sz w:val="19"/>
                <w:szCs w:val="19"/>
                <w:lang w:eastAsia="pt-BR"/>
              </w:rPr>
              <w:t>introdução</w:t>
            </w:r>
            <w:proofErr w:type="gramEnd"/>
            <w:r w:rsidRPr="00DD13C7">
              <w:rPr>
                <w:rFonts w:ascii="Book Antiqua" w:eastAsia="Times New Roman" w:hAnsi="Book Antiqua" w:cs="Times New Roman"/>
                <w:b/>
                <w:bCs/>
                <w:color w:val="000000"/>
                <w:sz w:val="19"/>
                <w:szCs w:val="19"/>
                <w:lang w:eastAsia="pt-BR"/>
              </w:rPr>
              <w:t xml:space="preserve"> de espécies exóticas e/ou geneticamente modificadas</w:t>
            </w:r>
            <w:r w:rsidR="00DD13C7">
              <w:rPr>
                <w:rFonts w:ascii="Book Antiqua" w:eastAsia="Times New Roman" w:hAnsi="Book Antiqua" w:cs="Times New Roman"/>
                <w:color w:val="000000"/>
                <w:sz w:val="19"/>
                <w:szCs w:val="19"/>
                <w:lang w:eastAsia="pt-BR"/>
              </w:rPr>
              <w:t xml:space="preserve"> </w:t>
            </w:r>
            <w:r w:rsidR="00DD13C7" w:rsidRPr="004508A1">
              <w:rPr>
                <w:rFonts w:ascii="Book Antiqua" w:hAnsi="Book Antiqua"/>
                <w:b/>
                <w:bCs/>
                <w:color w:val="FF0000"/>
                <w:sz w:val="16"/>
                <w:szCs w:val="16"/>
                <w:u w:val="single"/>
              </w:rPr>
              <w:t>(PGEPA-2011)</w:t>
            </w:r>
            <w:r w:rsidR="00B34D44" w:rsidRPr="004508A1">
              <w:rPr>
                <w:rFonts w:ascii="Book Antiqua" w:hAnsi="Book Antiqua"/>
                <w:b/>
                <w:bCs/>
                <w:color w:val="FF0000"/>
                <w:sz w:val="16"/>
                <w:szCs w:val="16"/>
              </w:rPr>
              <w:t xml:space="preserve"> </w:t>
            </w:r>
            <w:bookmarkStart w:id="30" w:name="_Hlk109648734"/>
            <w:r w:rsidR="00B34D44" w:rsidRPr="004508A1">
              <w:rPr>
                <w:rFonts w:ascii="Book Antiqua" w:eastAsia="Times New Roman" w:hAnsi="Book Antiqua" w:cs="Times New Roman"/>
                <w:b/>
                <w:color w:val="FF0000"/>
                <w:sz w:val="16"/>
                <w:szCs w:val="16"/>
                <w:u w:val="single"/>
                <w:lang w:eastAsia="pt-BR"/>
              </w:rPr>
              <w:t>(PGESP-2018)</w:t>
            </w:r>
            <w:bookmarkEnd w:id="30"/>
          </w:p>
          <w:tbl>
            <w:tblPr>
              <w:tblStyle w:val="Tabelacomgrade"/>
              <w:tblW w:w="0" w:type="auto"/>
              <w:tblLook w:val="04A0" w:firstRow="1" w:lastRow="0" w:firstColumn="1" w:lastColumn="0" w:noHBand="0" w:noVBand="1"/>
            </w:tblPr>
            <w:tblGrid>
              <w:gridCol w:w="9067"/>
            </w:tblGrid>
            <w:tr w:rsidR="00B34D44" w14:paraId="1FE9C33A" w14:textId="77777777" w:rsidTr="00815B1D">
              <w:tc>
                <w:tcPr>
                  <w:tcW w:w="9067" w:type="dxa"/>
                  <w:shd w:val="clear" w:color="auto" w:fill="CCFFFF"/>
                </w:tcPr>
                <w:p w14:paraId="0262B5EC" w14:textId="07BA14AF" w:rsidR="00B34D44" w:rsidRPr="00941E3F" w:rsidRDefault="00B34D44" w:rsidP="00B34D44">
                  <w:pPr>
                    <w:spacing w:before="100" w:beforeAutospacing="1" w:after="100" w:afterAutospacing="1"/>
                    <w:jc w:val="both"/>
                    <w:rPr>
                      <w:rFonts w:ascii="Book Antiqua" w:eastAsia="Times New Roman" w:hAnsi="Book Antiqua" w:cs="Times New Roman"/>
                      <w:color w:val="000000"/>
                      <w:sz w:val="19"/>
                      <w:szCs w:val="19"/>
                      <w:lang w:eastAsia="pt-BR"/>
                    </w:rPr>
                  </w:pPr>
                  <w:r w:rsidRPr="00941E3F">
                    <w:rPr>
                      <w:rFonts w:ascii="Book Antiqua" w:eastAsia="Times New Roman" w:hAnsi="Book Antiqua" w:cs="Times New Roman"/>
                      <w:b/>
                      <w:bCs/>
                      <w:i/>
                      <w:iCs/>
                      <w:color w:val="FF0000"/>
                      <w:sz w:val="19"/>
                      <w:szCs w:val="19"/>
                      <w:lang w:eastAsia="pt-BR"/>
                    </w:rPr>
                    <w:t>#</w:t>
                  </w:r>
                  <w:r w:rsidRPr="00941E3F">
                    <w:rPr>
                      <w:rFonts w:ascii="Book Antiqua" w:eastAsia="Times New Roman" w:hAnsi="Book Antiqua" w:cs="Times New Roman"/>
                      <w:b/>
                      <w:bCs/>
                      <w:i/>
                      <w:iCs/>
                      <w:color w:val="FF0000"/>
                      <w:sz w:val="19"/>
                      <w:szCs w:val="19"/>
                      <w:highlight w:val="green"/>
                      <w:lang w:eastAsia="pt-BR"/>
                    </w:rPr>
                    <w:t>Atenção</w:t>
                  </w:r>
                  <w:r w:rsidRPr="00941E3F">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PGESP-2018</w:t>
                  </w:r>
                  <w:r w:rsidRPr="00941E3F">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941E3F">
                    <w:rPr>
                      <w:rFonts w:ascii="Book Antiqua" w:eastAsia="Times New Roman" w:hAnsi="Book Antiqua" w:cs="Times New Roman"/>
                      <w:color w:val="000000"/>
                      <w:sz w:val="19"/>
                      <w:szCs w:val="19"/>
                      <w:lang w:eastAsia="pt-BR"/>
                    </w:rPr>
                    <w:t>A</w:t>
                  </w:r>
                  <w:r>
                    <w:rPr>
                      <w:rFonts w:ascii="Book Antiqua" w:eastAsia="Times New Roman" w:hAnsi="Book Antiqua" w:cs="Times New Roman"/>
                      <w:color w:val="000000"/>
                      <w:sz w:val="19"/>
                      <w:szCs w:val="19"/>
                      <w:lang w:eastAsia="pt-BR"/>
                    </w:rPr>
                    <w:t>s</w:t>
                  </w:r>
                  <w:r w:rsidRPr="00941E3F">
                    <w:rPr>
                      <w:rFonts w:ascii="Book Antiqua" w:eastAsia="Times New Roman" w:hAnsi="Book Antiqua" w:cs="Times New Roman"/>
                      <w:color w:val="000000"/>
                      <w:sz w:val="19"/>
                      <w:szCs w:val="19"/>
                      <w:lang w:eastAsia="pt-BR"/>
                    </w:rPr>
                    <w:t xml:space="preserve"> </w:t>
                  </w:r>
                  <w:r w:rsidRPr="00B34D44">
                    <w:rPr>
                      <w:rFonts w:ascii="Book Antiqua" w:eastAsia="Times New Roman" w:hAnsi="Book Antiqua" w:cs="Times New Roman"/>
                      <w:color w:val="000000"/>
                      <w:sz w:val="19"/>
                      <w:szCs w:val="19"/>
                      <w:lang w:eastAsia="pt-BR"/>
                    </w:rPr>
                    <w:t xml:space="preserve">atividades de manejo de fauna exótica ou que envolvam introdução de espécies exóticas </w:t>
                  </w:r>
                  <w:r w:rsidRPr="00941E3F">
                    <w:rPr>
                      <w:rFonts w:ascii="Book Antiqua" w:eastAsia="Times New Roman" w:hAnsi="Book Antiqua" w:cs="Times New Roman"/>
                      <w:color w:val="000000"/>
                      <w:sz w:val="19"/>
                      <w:szCs w:val="19"/>
                      <w:lang w:eastAsia="pt-BR"/>
                    </w:rPr>
                    <w:t>est</w:t>
                  </w:r>
                  <w:r>
                    <w:rPr>
                      <w:rFonts w:ascii="Book Antiqua" w:eastAsia="Times New Roman" w:hAnsi="Book Antiqua" w:cs="Times New Roman"/>
                      <w:color w:val="000000"/>
                      <w:sz w:val="19"/>
                      <w:szCs w:val="19"/>
                      <w:lang w:eastAsia="pt-BR"/>
                    </w:rPr>
                    <w:t>ão</w:t>
                  </w:r>
                  <w:r w:rsidRPr="00941E3F">
                    <w:rPr>
                      <w:rFonts w:ascii="Book Antiqua" w:eastAsia="Times New Roman" w:hAnsi="Book Antiqua" w:cs="Times New Roman"/>
                      <w:color w:val="000000"/>
                      <w:sz w:val="19"/>
                      <w:szCs w:val="19"/>
                      <w:lang w:eastAsia="pt-BR"/>
                    </w:rPr>
                    <w:t xml:space="preserve"> sujeita</w:t>
                  </w:r>
                  <w:r>
                    <w:rPr>
                      <w:rFonts w:ascii="Book Antiqua" w:eastAsia="Times New Roman" w:hAnsi="Book Antiqua" w:cs="Times New Roman"/>
                      <w:color w:val="000000"/>
                      <w:sz w:val="19"/>
                      <w:szCs w:val="19"/>
                      <w:lang w:eastAsia="pt-BR"/>
                    </w:rPr>
                    <w:t>s</w:t>
                  </w:r>
                  <w:r w:rsidRPr="00941E3F">
                    <w:rPr>
                      <w:rFonts w:ascii="Book Antiqua" w:eastAsia="Times New Roman" w:hAnsi="Book Antiqua" w:cs="Times New Roman"/>
                      <w:color w:val="000000"/>
                      <w:sz w:val="19"/>
                      <w:szCs w:val="19"/>
                      <w:lang w:eastAsia="pt-BR"/>
                    </w:rPr>
                    <w:t xml:space="preserve"> ao licenciamento ambiental, uma vez que est</w:t>
                  </w:r>
                  <w:r>
                    <w:rPr>
                      <w:rFonts w:ascii="Book Antiqua" w:eastAsia="Times New Roman" w:hAnsi="Book Antiqua" w:cs="Times New Roman"/>
                      <w:color w:val="000000"/>
                      <w:sz w:val="19"/>
                      <w:szCs w:val="19"/>
                      <w:lang w:eastAsia="pt-BR"/>
                    </w:rPr>
                    <w:t>ão</w:t>
                  </w:r>
                  <w:r w:rsidRPr="00941E3F">
                    <w:rPr>
                      <w:rFonts w:ascii="Book Antiqua" w:eastAsia="Times New Roman" w:hAnsi="Book Antiqua" w:cs="Times New Roman"/>
                      <w:color w:val="000000"/>
                      <w:sz w:val="19"/>
                      <w:szCs w:val="19"/>
                      <w:lang w:eastAsia="pt-BR"/>
                    </w:rPr>
                    <w:t xml:space="preserve"> relacionada</w:t>
                  </w:r>
                  <w:r>
                    <w:rPr>
                      <w:rFonts w:ascii="Book Antiqua" w:eastAsia="Times New Roman" w:hAnsi="Book Antiqua" w:cs="Times New Roman"/>
                      <w:color w:val="000000"/>
                      <w:sz w:val="19"/>
                      <w:szCs w:val="19"/>
                      <w:lang w:eastAsia="pt-BR"/>
                    </w:rPr>
                    <w:t>s</w:t>
                  </w:r>
                  <w:r w:rsidRPr="00941E3F">
                    <w:rPr>
                      <w:rFonts w:ascii="Book Antiqua" w:eastAsia="Times New Roman" w:hAnsi="Book Antiqua" w:cs="Times New Roman"/>
                      <w:color w:val="000000"/>
                      <w:sz w:val="19"/>
                      <w:szCs w:val="19"/>
                      <w:lang w:eastAsia="pt-BR"/>
                    </w:rPr>
                    <w:t xml:space="preserve"> no Anexo 1 da Resolução CONAMA nº 237/97.</w:t>
                  </w:r>
                </w:p>
              </w:tc>
            </w:tr>
          </w:tbl>
          <w:p w14:paraId="76AF87CB" w14:textId="77777777" w:rsidR="00F213A3" w:rsidRPr="00054664" w:rsidRDefault="00F213A3" w:rsidP="004104F2">
            <w:pPr>
              <w:spacing w:before="100" w:beforeAutospacing="1" w:after="100" w:afterAutospacing="1" w:line="240" w:lineRule="auto"/>
              <w:ind w:left="525"/>
              <w:jc w:val="both"/>
              <w:rPr>
                <w:rFonts w:ascii="Book Antiqua" w:eastAsia="Times New Roman" w:hAnsi="Book Antiqua" w:cs="Times New Roman"/>
                <w:color w:val="000000"/>
                <w:sz w:val="20"/>
                <w:szCs w:val="20"/>
                <w:lang w:eastAsia="pt-BR"/>
              </w:rPr>
            </w:pPr>
            <w:r w:rsidRPr="00FA0F2D">
              <w:rPr>
                <w:rFonts w:ascii="Book Antiqua" w:eastAsia="Times New Roman" w:hAnsi="Book Antiqua" w:cs="Times New Roman"/>
                <w:color w:val="000000"/>
                <w:sz w:val="19"/>
                <w:szCs w:val="19"/>
                <w:lang w:eastAsia="pt-BR"/>
              </w:rPr>
              <w:t xml:space="preserve">- </w:t>
            </w:r>
            <w:proofErr w:type="gramStart"/>
            <w:r w:rsidRPr="00FA0F2D">
              <w:rPr>
                <w:rFonts w:ascii="Book Antiqua" w:eastAsia="Times New Roman" w:hAnsi="Book Antiqua" w:cs="Times New Roman"/>
                <w:color w:val="000000"/>
                <w:sz w:val="19"/>
                <w:szCs w:val="19"/>
                <w:lang w:eastAsia="pt-BR"/>
              </w:rPr>
              <w:t>uso</w:t>
            </w:r>
            <w:proofErr w:type="gramEnd"/>
            <w:r w:rsidRPr="00FA0F2D">
              <w:rPr>
                <w:rFonts w:ascii="Book Antiqua" w:eastAsia="Times New Roman" w:hAnsi="Book Antiqua" w:cs="Times New Roman"/>
                <w:color w:val="000000"/>
                <w:sz w:val="19"/>
                <w:szCs w:val="19"/>
                <w:lang w:eastAsia="pt-BR"/>
              </w:rPr>
              <w:t xml:space="preserve"> da diversidade biológica pela biotecnologia</w:t>
            </w:r>
          </w:p>
        </w:tc>
      </w:tr>
    </w:tbl>
    <w:p w14:paraId="68CB7740" w14:textId="77777777" w:rsidR="00F213A3" w:rsidRPr="00054664" w:rsidRDefault="00F213A3" w:rsidP="00F213A3">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054664">
        <w:rPr>
          <w:rFonts w:ascii="Book Antiqua" w:eastAsia="Times New Roman" w:hAnsi="Book Antiqua" w:cs="Times New Roman"/>
          <w:color w:val="000000"/>
          <w:sz w:val="20"/>
          <w:szCs w:val="20"/>
          <w:lang w:eastAsia="pt-BR"/>
        </w:rPr>
        <w:lastRenderedPageBreak/>
        <w:t> </w:t>
      </w:r>
    </w:p>
    <w:p w14:paraId="60AABD3F" w14:textId="77777777" w:rsidR="00FF32DB" w:rsidRPr="00054664" w:rsidRDefault="00FF32DB" w:rsidP="00F213A3">
      <w:pPr>
        <w:jc w:val="both"/>
        <w:rPr>
          <w:rFonts w:ascii="Book Antiqua" w:hAnsi="Book Antiqua" w:cs="Times New Roman"/>
          <w:sz w:val="20"/>
          <w:szCs w:val="20"/>
        </w:rPr>
      </w:pPr>
    </w:p>
    <w:sectPr w:rsidR="00FF32DB" w:rsidRPr="00054664" w:rsidSect="004D5778">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12AE" w14:textId="77777777" w:rsidR="00C365E4" w:rsidRDefault="00C365E4" w:rsidP="00643CA3">
      <w:pPr>
        <w:spacing w:after="0" w:line="240" w:lineRule="auto"/>
      </w:pPr>
      <w:r>
        <w:separator/>
      </w:r>
    </w:p>
  </w:endnote>
  <w:endnote w:type="continuationSeparator" w:id="0">
    <w:p w14:paraId="0DD462E4" w14:textId="77777777" w:rsidR="00C365E4" w:rsidRDefault="00C365E4" w:rsidP="00643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F419" w14:textId="77777777" w:rsidR="00C365E4" w:rsidRDefault="00C365E4" w:rsidP="00643CA3">
      <w:pPr>
        <w:spacing w:after="0" w:line="240" w:lineRule="auto"/>
      </w:pPr>
      <w:r>
        <w:separator/>
      </w:r>
    </w:p>
  </w:footnote>
  <w:footnote w:type="continuationSeparator" w:id="0">
    <w:p w14:paraId="28B7E17C" w14:textId="77777777" w:rsidR="00C365E4" w:rsidRDefault="00C365E4" w:rsidP="00643CA3">
      <w:pPr>
        <w:spacing w:after="0" w:line="240" w:lineRule="auto"/>
      </w:pPr>
      <w:r>
        <w:continuationSeparator/>
      </w:r>
    </w:p>
  </w:footnote>
  <w:footnote w:id="1">
    <w:p w14:paraId="64C818BF" w14:textId="363FAE8C" w:rsidR="00D345F2" w:rsidRPr="00D345F2" w:rsidRDefault="00D345F2" w:rsidP="00D345F2">
      <w:pPr>
        <w:pStyle w:val="Textodenotaderodap"/>
        <w:ind w:right="-568"/>
        <w:jc w:val="both"/>
        <w:rPr>
          <w:rFonts w:ascii="Book Antiqua" w:hAnsi="Book Antiqua"/>
        </w:rPr>
      </w:pPr>
      <w:r w:rsidRPr="00D345F2">
        <w:rPr>
          <w:rStyle w:val="Refdenotaderodap"/>
          <w:rFonts w:ascii="Book Antiqua" w:hAnsi="Book Antiqua"/>
          <w:sz w:val="18"/>
          <w:szCs w:val="18"/>
        </w:rPr>
        <w:footnoteRef/>
      </w:r>
      <w:r w:rsidRPr="00D345F2">
        <w:rPr>
          <w:rFonts w:ascii="Book Antiqua" w:hAnsi="Book Antiqua"/>
          <w:sz w:val="18"/>
          <w:szCs w:val="18"/>
        </w:rPr>
        <w:t xml:space="preserve"> Art. 225. Todos têm direito ao meio ambiente ecologicamente equilibrado, bem de uso comum do povo e essencial à sadia qualidade de vida, impondo-se ao Poder Público e à coletividade o dever de defendê-lo e preservá-lo para as presentes e futuras gerações. § 1º Para assegurar a efetividade desse direito, incumbe ao Poder Público: (...) IV - exigir, na forma da lei, para instalação de obra ou atividade potencialmente causadora de significativa degradação do meio ambiente, </w:t>
      </w:r>
      <w:r w:rsidRPr="00755A0C">
        <w:rPr>
          <w:rFonts w:ascii="Book Antiqua" w:hAnsi="Book Antiqua"/>
          <w:b/>
          <w:bCs/>
          <w:sz w:val="18"/>
          <w:szCs w:val="18"/>
          <w:shd w:val="clear" w:color="auto" w:fill="F7CAAC" w:themeFill="accent2" w:themeFillTint="66"/>
        </w:rPr>
        <w:t>estudo prévio de impacto ambiental</w:t>
      </w:r>
      <w:r w:rsidRPr="00D345F2">
        <w:rPr>
          <w:rFonts w:ascii="Book Antiqua" w:hAnsi="Book Antiqua"/>
          <w:sz w:val="18"/>
          <w:szCs w:val="18"/>
        </w:rPr>
        <w:t>, a que se dará publicidade; (...)</w:t>
      </w:r>
    </w:p>
  </w:footnote>
  <w:footnote w:id="2">
    <w:p w14:paraId="590461A7" w14:textId="58BE19E5" w:rsidR="00FD7D75" w:rsidRPr="00FD7D75" w:rsidRDefault="00FD7D75" w:rsidP="00FD7D75">
      <w:pPr>
        <w:pStyle w:val="Textodenotaderodap"/>
        <w:ind w:right="-568"/>
        <w:jc w:val="both"/>
        <w:rPr>
          <w:rFonts w:ascii="Book Antiqua" w:hAnsi="Book Antiqua"/>
          <w:bCs/>
        </w:rPr>
      </w:pPr>
      <w:r w:rsidRPr="00FD7D75">
        <w:rPr>
          <w:rStyle w:val="Refdenotaderodap"/>
          <w:rFonts w:ascii="Book Antiqua" w:hAnsi="Book Antiqua"/>
          <w:sz w:val="18"/>
          <w:szCs w:val="18"/>
        </w:rPr>
        <w:footnoteRef/>
      </w:r>
      <w:r w:rsidRPr="00FD7D75">
        <w:rPr>
          <w:rFonts w:ascii="Book Antiqua" w:hAnsi="Book Antiqua"/>
          <w:sz w:val="18"/>
          <w:szCs w:val="18"/>
        </w:rPr>
        <w:t xml:space="preserve"> </w:t>
      </w:r>
      <w:r w:rsidRPr="00FD7D75">
        <w:rPr>
          <w:rFonts w:ascii="Book Antiqua" w:hAnsi="Book Antiqua"/>
          <w:b/>
          <w:sz w:val="18"/>
          <w:szCs w:val="18"/>
        </w:rPr>
        <w:t>(MPF-2012)</w:t>
      </w:r>
      <w:r w:rsidRPr="00FD7D75">
        <w:rPr>
          <w:rFonts w:ascii="Book Antiqua" w:hAnsi="Book Antiqua"/>
          <w:bCs/>
          <w:sz w:val="18"/>
          <w:szCs w:val="18"/>
        </w:rPr>
        <w:t xml:space="preserve">: Em se tratando de atividades ou obras potencialmente causadoras de significativa degradação do meio ambiente, a ausência de estudo prévio de impacto ambiental vicia o procedimento de licenciamento, sujeitando-o a nulidade. </w:t>
      </w:r>
      <w:r w:rsidRPr="00FD7D75">
        <w:rPr>
          <w:rFonts w:ascii="Book Antiqua" w:hAnsi="Book Antiqua"/>
          <w:b/>
          <w:sz w:val="18"/>
          <w:szCs w:val="18"/>
        </w:rPr>
        <w:t>BL: art. 3º, Res. 237/97 e art. 225, §1º, IV, CF.</w:t>
      </w:r>
    </w:p>
  </w:footnote>
  <w:footnote w:id="3">
    <w:p w14:paraId="704323EC" w14:textId="5ABBC39B" w:rsidR="002C3C5D" w:rsidRPr="001E6BE9" w:rsidRDefault="002C3C5D" w:rsidP="002C3C5D">
      <w:pPr>
        <w:pStyle w:val="Textodenotaderodap"/>
        <w:ind w:right="-568"/>
        <w:jc w:val="both"/>
        <w:rPr>
          <w:rFonts w:ascii="Book Antiqua" w:hAnsi="Book Antiqua"/>
        </w:rPr>
      </w:pPr>
      <w:r w:rsidRPr="001E6BE9">
        <w:rPr>
          <w:rStyle w:val="Refdenotaderodap"/>
          <w:rFonts w:ascii="Book Antiqua" w:hAnsi="Book Antiqua"/>
          <w:sz w:val="18"/>
          <w:szCs w:val="18"/>
        </w:rPr>
        <w:footnoteRef/>
      </w:r>
      <w:r w:rsidRPr="001E6BE9">
        <w:rPr>
          <w:rFonts w:ascii="Book Antiqua" w:hAnsi="Book Antiqua"/>
          <w:sz w:val="18"/>
          <w:szCs w:val="18"/>
        </w:rPr>
        <w:t xml:space="preserve"> </w:t>
      </w:r>
      <w:r w:rsidRPr="002C3C5D">
        <w:rPr>
          <w:rFonts w:ascii="Book Antiqua" w:hAnsi="Book Antiqua"/>
          <w:sz w:val="18"/>
          <w:szCs w:val="18"/>
        </w:rPr>
        <w:t xml:space="preserve">Art. 7 São ações administrativas da União: [...] XIV - promover o licenciamento ambiental de empreendimentos e atividades: a) localizados ou desenvolvidos conjuntamente no Brasil e em país limítrofe; b) localizados ou desenvolvidos no mar territorial, na plataforma continental ou na zona econômica </w:t>
      </w:r>
      <w:proofErr w:type="gramStart"/>
      <w:r w:rsidRPr="002C3C5D">
        <w:rPr>
          <w:rFonts w:ascii="Book Antiqua" w:hAnsi="Book Antiqua"/>
          <w:sz w:val="18"/>
          <w:szCs w:val="18"/>
        </w:rPr>
        <w:t>exclusiva;</w:t>
      </w:r>
      <w:r w:rsidRPr="001E6BE9">
        <w:rPr>
          <w:rFonts w:ascii="Book Antiqua" w:hAnsi="Book Antiqua"/>
          <w:sz w:val="18"/>
          <w:szCs w:val="18"/>
        </w:rPr>
        <w:t>.</w:t>
      </w:r>
      <w:proofErr w:type="gramEnd"/>
    </w:p>
  </w:footnote>
  <w:footnote w:id="4">
    <w:p w14:paraId="5E0E5F2B" w14:textId="355E8BE2" w:rsidR="002C3C5D" w:rsidRPr="001E6BE9" w:rsidRDefault="002C3C5D" w:rsidP="002C3C5D">
      <w:pPr>
        <w:pStyle w:val="Textodenotaderodap"/>
        <w:ind w:right="-568"/>
        <w:jc w:val="both"/>
        <w:rPr>
          <w:rFonts w:ascii="Book Antiqua" w:hAnsi="Book Antiqua"/>
        </w:rPr>
      </w:pPr>
      <w:r w:rsidRPr="001E6BE9">
        <w:rPr>
          <w:rStyle w:val="Refdenotaderodap"/>
          <w:rFonts w:ascii="Book Antiqua" w:hAnsi="Book Antiqua"/>
          <w:sz w:val="18"/>
          <w:szCs w:val="18"/>
        </w:rPr>
        <w:footnoteRef/>
      </w:r>
      <w:r w:rsidRPr="001E6BE9">
        <w:rPr>
          <w:rFonts w:ascii="Book Antiqua" w:hAnsi="Book Antiqua"/>
          <w:sz w:val="18"/>
          <w:szCs w:val="18"/>
        </w:rPr>
        <w:t xml:space="preserve"> </w:t>
      </w:r>
      <w:r w:rsidRPr="002C3C5D">
        <w:rPr>
          <w:rFonts w:ascii="Book Antiqua" w:hAnsi="Book Antiqua"/>
          <w:sz w:val="18"/>
          <w:szCs w:val="18"/>
        </w:rPr>
        <w:t>Art. 7 São ações administrativas da União: [...] XIV - promover o licenciamento ambiental de empreendimentos e atividades: e) localizados ou desenvolvidos em 2 (dois) ou mais Estados;</w:t>
      </w:r>
    </w:p>
  </w:footnote>
  <w:footnote w:id="5">
    <w:p w14:paraId="569B7B18" w14:textId="60C44D6E" w:rsidR="00642DE7" w:rsidRPr="00642DE7" w:rsidRDefault="00642DE7" w:rsidP="00642DE7">
      <w:pPr>
        <w:pStyle w:val="Textodenotaderodap"/>
        <w:ind w:right="-568"/>
        <w:jc w:val="both"/>
        <w:rPr>
          <w:rFonts w:ascii="Book Antiqua" w:hAnsi="Book Antiqua"/>
        </w:rPr>
      </w:pPr>
      <w:r w:rsidRPr="00642DE7">
        <w:rPr>
          <w:rStyle w:val="Refdenotaderodap"/>
          <w:rFonts w:ascii="Book Antiqua" w:hAnsi="Book Antiqua"/>
          <w:sz w:val="18"/>
          <w:szCs w:val="18"/>
        </w:rPr>
        <w:footnoteRef/>
      </w:r>
      <w:r w:rsidRPr="00642DE7">
        <w:rPr>
          <w:rFonts w:ascii="Book Antiqua" w:hAnsi="Book Antiqua"/>
          <w:sz w:val="18"/>
          <w:szCs w:val="18"/>
        </w:rPr>
        <w:t xml:space="preserve"> Art. 5º - Compete ao </w:t>
      </w:r>
      <w:r w:rsidRPr="00642DE7">
        <w:rPr>
          <w:rFonts w:ascii="Book Antiqua" w:hAnsi="Book Antiqua"/>
          <w:b/>
          <w:bCs/>
          <w:sz w:val="18"/>
          <w:szCs w:val="18"/>
          <w:highlight w:val="yellow"/>
        </w:rPr>
        <w:t>órgão ambiental estadual</w:t>
      </w:r>
      <w:r w:rsidRPr="00642DE7">
        <w:rPr>
          <w:rFonts w:ascii="Book Antiqua" w:hAnsi="Book Antiqua"/>
          <w:sz w:val="18"/>
          <w:szCs w:val="18"/>
        </w:rPr>
        <w:t xml:space="preserve"> ou do Distrito Federal o licenciamento ambiental dos empreendimentos e atividades: I - localizados ou desenvolvidos em </w:t>
      </w:r>
      <w:r w:rsidRPr="00642DE7">
        <w:rPr>
          <w:rFonts w:ascii="Book Antiqua" w:hAnsi="Book Antiqua"/>
          <w:b/>
          <w:bCs/>
          <w:sz w:val="18"/>
          <w:szCs w:val="18"/>
          <w:highlight w:val="yellow"/>
        </w:rPr>
        <w:t>mais de um Município</w:t>
      </w:r>
      <w:r w:rsidRPr="00642DE7">
        <w:rPr>
          <w:rFonts w:ascii="Book Antiqua" w:hAnsi="Book Antiqua"/>
          <w:b/>
          <w:bCs/>
          <w:sz w:val="18"/>
          <w:szCs w:val="18"/>
        </w:rPr>
        <w:t xml:space="preserve"> </w:t>
      </w:r>
      <w:r w:rsidRPr="00642DE7">
        <w:rPr>
          <w:rFonts w:ascii="Book Antiqua" w:hAnsi="Book Antiqua"/>
          <w:sz w:val="18"/>
          <w:szCs w:val="18"/>
        </w:rPr>
        <w:t>ou em unidades de conservação de domínio estadual ou do Distrito Federal;</w:t>
      </w:r>
    </w:p>
  </w:footnote>
  <w:footnote w:id="6">
    <w:p w14:paraId="52CA8B12" w14:textId="77777777" w:rsidR="00755331" w:rsidRPr="00485DAB" w:rsidRDefault="00755331" w:rsidP="00755331">
      <w:pPr>
        <w:pStyle w:val="Textodenotaderodap"/>
        <w:ind w:right="-568"/>
        <w:jc w:val="both"/>
        <w:rPr>
          <w:rFonts w:ascii="Book Antiqua" w:hAnsi="Book Antiqua"/>
          <w:sz w:val="18"/>
          <w:szCs w:val="18"/>
        </w:rPr>
      </w:pPr>
      <w:r w:rsidRPr="00485DAB">
        <w:rPr>
          <w:rStyle w:val="Refdenotaderodap"/>
          <w:rFonts w:ascii="Book Antiqua" w:hAnsi="Book Antiqua"/>
          <w:sz w:val="18"/>
          <w:szCs w:val="18"/>
        </w:rPr>
        <w:footnoteRef/>
      </w:r>
      <w:r w:rsidRPr="00485DAB">
        <w:rPr>
          <w:rFonts w:ascii="Book Antiqua" w:hAnsi="Book Antiqua"/>
          <w:sz w:val="18"/>
          <w:szCs w:val="18"/>
        </w:rPr>
        <w:t xml:space="preserve"> Art. 2º - Dependerá de elaboração de estudo de impacto ambiental e respectivo relatório de impacto ambiental - RIMA, a serem submetidos à aprovação do órgão estadual competente, e do IBAMA e1n caráter supletivo, o licenciamento de atividades modificadoras do meio ambiente, tais como: (...) IX - Extração de minério, inclusive os da classe II, definidas no Código de Mineração;</w:t>
      </w:r>
    </w:p>
  </w:footnote>
  <w:footnote w:id="7">
    <w:p w14:paraId="643D2C73" w14:textId="6D40729E" w:rsidR="00755331" w:rsidRPr="00485DAB" w:rsidRDefault="00755331" w:rsidP="00755331">
      <w:pPr>
        <w:pStyle w:val="Textodenotaderodap"/>
        <w:ind w:right="-568"/>
        <w:jc w:val="both"/>
        <w:rPr>
          <w:rFonts w:ascii="Book Antiqua" w:hAnsi="Book Antiqua"/>
          <w:sz w:val="18"/>
          <w:szCs w:val="18"/>
        </w:rPr>
      </w:pPr>
      <w:r w:rsidRPr="00485DAB">
        <w:rPr>
          <w:rStyle w:val="Refdenotaderodap"/>
          <w:rFonts w:ascii="Book Antiqua" w:hAnsi="Book Antiqua"/>
          <w:sz w:val="18"/>
          <w:szCs w:val="18"/>
        </w:rPr>
        <w:footnoteRef/>
      </w:r>
      <w:r w:rsidRPr="00485DAB">
        <w:rPr>
          <w:rFonts w:ascii="Book Antiqua" w:hAnsi="Book Antiqua"/>
          <w:sz w:val="18"/>
          <w:szCs w:val="18"/>
        </w:rPr>
        <w:t xml:space="preserve"> </w:t>
      </w:r>
      <w:r w:rsidRPr="00755331">
        <w:rPr>
          <w:rFonts w:ascii="Book Antiqua" w:hAnsi="Book Antiqua"/>
          <w:sz w:val="18"/>
          <w:szCs w:val="18"/>
        </w:rPr>
        <w:t xml:space="preserve">Art. 8º da Res. CONAMA 001/86 – </w:t>
      </w:r>
      <w:r w:rsidRPr="00755331">
        <w:rPr>
          <w:rFonts w:ascii="Book Antiqua" w:hAnsi="Book Antiqua"/>
          <w:b/>
          <w:bCs/>
          <w:sz w:val="18"/>
          <w:szCs w:val="18"/>
          <w:highlight w:val="cyan"/>
        </w:rPr>
        <w:t>Correrão por conta do proponente</w:t>
      </w:r>
      <w:r w:rsidRPr="00755331">
        <w:rPr>
          <w:rFonts w:ascii="Book Antiqua" w:hAnsi="Book Antiqua"/>
          <w:sz w:val="18"/>
          <w:szCs w:val="18"/>
        </w:rPr>
        <w:t xml:space="preserve"> do projeto todas as despesas e custos referentes </w:t>
      </w:r>
      <w:proofErr w:type="spellStart"/>
      <w:r w:rsidRPr="00755331">
        <w:rPr>
          <w:rFonts w:ascii="Book Antiqua" w:hAnsi="Book Antiqua"/>
          <w:sz w:val="18"/>
          <w:szCs w:val="18"/>
        </w:rPr>
        <w:t>á</w:t>
      </w:r>
      <w:proofErr w:type="spellEnd"/>
      <w:r w:rsidRPr="00755331">
        <w:rPr>
          <w:rFonts w:ascii="Book Antiqua" w:hAnsi="Book Antiqua"/>
          <w:sz w:val="18"/>
          <w:szCs w:val="18"/>
        </w:rPr>
        <w:t xml:space="preserve"> realização do estudo de impacto ambiental, tais como: coleta e aquisição dos dados e informações, trabalhos e inspeções de campo, análises de laboratório, </w:t>
      </w:r>
      <w:r w:rsidRPr="00755331">
        <w:rPr>
          <w:rFonts w:ascii="Book Antiqua" w:hAnsi="Book Antiqua"/>
          <w:b/>
          <w:bCs/>
          <w:sz w:val="18"/>
          <w:szCs w:val="18"/>
          <w:highlight w:val="yellow"/>
        </w:rPr>
        <w:t>estudos técnicos e científicos</w:t>
      </w:r>
      <w:r w:rsidRPr="00755331">
        <w:rPr>
          <w:rFonts w:ascii="Book Antiqua" w:hAnsi="Book Antiqua"/>
          <w:sz w:val="18"/>
          <w:szCs w:val="18"/>
        </w:rPr>
        <w:t xml:space="preserve"> e acompanhamento e monitoramento dos impactos, </w:t>
      </w:r>
      <w:r w:rsidRPr="00755331">
        <w:rPr>
          <w:rFonts w:ascii="Book Antiqua" w:hAnsi="Book Antiqua"/>
          <w:b/>
          <w:bCs/>
          <w:sz w:val="18"/>
          <w:szCs w:val="18"/>
          <w:highlight w:val="yellow"/>
        </w:rPr>
        <w:t>elaboração do RIMA</w:t>
      </w:r>
      <w:r w:rsidRPr="00755331">
        <w:rPr>
          <w:rFonts w:ascii="Book Antiqua" w:hAnsi="Book Antiqua"/>
          <w:sz w:val="18"/>
          <w:szCs w:val="18"/>
        </w:rPr>
        <w:t xml:space="preserve"> e fornecimento de pelo menos 5 (cinco) cópias.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99114638">
    <w:abstractNumId w:val="2"/>
  </w:num>
  <w:num w:numId="2" w16cid:durableId="948780204">
    <w:abstractNumId w:val="1"/>
  </w:num>
  <w:num w:numId="3" w16cid:durableId="152798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899"/>
    <w:rsid w:val="000025DA"/>
    <w:rsid w:val="000042D9"/>
    <w:rsid w:val="00014DF7"/>
    <w:rsid w:val="00016FA9"/>
    <w:rsid w:val="0001738D"/>
    <w:rsid w:val="0002040C"/>
    <w:rsid w:val="00022D0C"/>
    <w:rsid w:val="00023CFB"/>
    <w:rsid w:val="00031EA8"/>
    <w:rsid w:val="00041297"/>
    <w:rsid w:val="00053891"/>
    <w:rsid w:val="00054664"/>
    <w:rsid w:val="000563C3"/>
    <w:rsid w:val="0006214C"/>
    <w:rsid w:val="00087AF7"/>
    <w:rsid w:val="00096B7E"/>
    <w:rsid w:val="00097BC4"/>
    <w:rsid w:val="000A31F5"/>
    <w:rsid w:val="000C3C72"/>
    <w:rsid w:val="000D0F17"/>
    <w:rsid w:val="000D2E35"/>
    <w:rsid w:val="000E2510"/>
    <w:rsid w:val="001018A6"/>
    <w:rsid w:val="00102702"/>
    <w:rsid w:val="001140B6"/>
    <w:rsid w:val="001173C7"/>
    <w:rsid w:val="00120045"/>
    <w:rsid w:val="00122547"/>
    <w:rsid w:val="001234DD"/>
    <w:rsid w:val="00126F1F"/>
    <w:rsid w:val="00130331"/>
    <w:rsid w:val="001327DC"/>
    <w:rsid w:val="001349FD"/>
    <w:rsid w:val="0013785A"/>
    <w:rsid w:val="001425EA"/>
    <w:rsid w:val="00152C24"/>
    <w:rsid w:val="00172B6B"/>
    <w:rsid w:val="00176A20"/>
    <w:rsid w:val="001776E1"/>
    <w:rsid w:val="001A3C38"/>
    <w:rsid w:val="001A6D9D"/>
    <w:rsid w:val="001A6E7A"/>
    <w:rsid w:val="001B004D"/>
    <w:rsid w:val="001C2438"/>
    <w:rsid w:val="001C265C"/>
    <w:rsid w:val="001C4AAC"/>
    <w:rsid w:val="001C5379"/>
    <w:rsid w:val="001F0CFF"/>
    <w:rsid w:val="001F0D53"/>
    <w:rsid w:val="00216E23"/>
    <w:rsid w:val="0023604B"/>
    <w:rsid w:val="002369B7"/>
    <w:rsid w:val="002412AD"/>
    <w:rsid w:val="00260C16"/>
    <w:rsid w:val="00261772"/>
    <w:rsid w:val="002774C3"/>
    <w:rsid w:val="002861CB"/>
    <w:rsid w:val="002A25EC"/>
    <w:rsid w:val="002A3B64"/>
    <w:rsid w:val="002B0DEE"/>
    <w:rsid w:val="002B1DD7"/>
    <w:rsid w:val="002C2545"/>
    <w:rsid w:val="002C3C5D"/>
    <w:rsid w:val="002D5837"/>
    <w:rsid w:val="002E5F13"/>
    <w:rsid w:val="002F1045"/>
    <w:rsid w:val="002F6E29"/>
    <w:rsid w:val="00301899"/>
    <w:rsid w:val="00301E07"/>
    <w:rsid w:val="003023FF"/>
    <w:rsid w:val="00305F0A"/>
    <w:rsid w:val="00314547"/>
    <w:rsid w:val="00316338"/>
    <w:rsid w:val="00324CC9"/>
    <w:rsid w:val="00325328"/>
    <w:rsid w:val="00332360"/>
    <w:rsid w:val="003349E0"/>
    <w:rsid w:val="00336890"/>
    <w:rsid w:val="0033791A"/>
    <w:rsid w:val="003451F5"/>
    <w:rsid w:val="00350A6D"/>
    <w:rsid w:val="0035323B"/>
    <w:rsid w:val="00357002"/>
    <w:rsid w:val="0036129A"/>
    <w:rsid w:val="00367038"/>
    <w:rsid w:val="00374B76"/>
    <w:rsid w:val="003753E5"/>
    <w:rsid w:val="00377F03"/>
    <w:rsid w:val="00386141"/>
    <w:rsid w:val="00392170"/>
    <w:rsid w:val="003947D6"/>
    <w:rsid w:val="003A2DEE"/>
    <w:rsid w:val="003A786F"/>
    <w:rsid w:val="003B2559"/>
    <w:rsid w:val="003B516B"/>
    <w:rsid w:val="003C02F8"/>
    <w:rsid w:val="003C5A25"/>
    <w:rsid w:val="003D7D42"/>
    <w:rsid w:val="003E0FDF"/>
    <w:rsid w:val="003F2433"/>
    <w:rsid w:val="003F4D25"/>
    <w:rsid w:val="003F5764"/>
    <w:rsid w:val="00400196"/>
    <w:rsid w:val="004073FF"/>
    <w:rsid w:val="004104F2"/>
    <w:rsid w:val="00434BE8"/>
    <w:rsid w:val="0044786C"/>
    <w:rsid w:val="004508A1"/>
    <w:rsid w:val="00453AAC"/>
    <w:rsid w:val="004808CA"/>
    <w:rsid w:val="00484110"/>
    <w:rsid w:val="00497979"/>
    <w:rsid w:val="004A1309"/>
    <w:rsid w:val="004A1643"/>
    <w:rsid w:val="004A34CF"/>
    <w:rsid w:val="004A5E62"/>
    <w:rsid w:val="004B6AF4"/>
    <w:rsid w:val="004C6764"/>
    <w:rsid w:val="004D2BAC"/>
    <w:rsid w:val="004D5778"/>
    <w:rsid w:val="004F1B4D"/>
    <w:rsid w:val="005002B0"/>
    <w:rsid w:val="0050247C"/>
    <w:rsid w:val="00514B37"/>
    <w:rsid w:val="005223C6"/>
    <w:rsid w:val="00522758"/>
    <w:rsid w:val="005261B5"/>
    <w:rsid w:val="00531708"/>
    <w:rsid w:val="005349A1"/>
    <w:rsid w:val="00535870"/>
    <w:rsid w:val="0055679D"/>
    <w:rsid w:val="005628DC"/>
    <w:rsid w:val="00564ABF"/>
    <w:rsid w:val="0057158F"/>
    <w:rsid w:val="0059275A"/>
    <w:rsid w:val="005A1186"/>
    <w:rsid w:val="005C0DFD"/>
    <w:rsid w:val="005C2A22"/>
    <w:rsid w:val="005D09C7"/>
    <w:rsid w:val="005D3F2A"/>
    <w:rsid w:val="005E293B"/>
    <w:rsid w:val="006019BE"/>
    <w:rsid w:val="00632379"/>
    <w:rsid w:val="00642280"/>
    <w:rsid w:val="00642DE7"/>
    <w:rsid w:val="00643CA3"/>
    <w:rsid w:val="0064527F"/>
    <w:rsid w:val="006461DA"/>
    <w:rsid w:val="00654CE1"/>
    <w:rsid w:val="00667E3A"/>
    <w:rsid w:val="00671736"/>
    <w:rsid w:val="00677306"/>
    <w:rsid w:val="00687F90"/>
    <w:rsid w:val="00694649"/>
    <w:rsid w:val="00695A73"/>
    <w:rsid w:val="006A2E3B"/>
    <w:rsid w:val="006B4CCB"/>
    <w:rsid w:val="006C7400"/>
    <w:rsid w:val="006C7438"/>
    <w:rsid w:val="006D3AB6"/>
    <w:rsid w:val="006F46DB"/>
    <w:rsid w:val="006F7D28"/>
    <w:rsid w:val="007010C9"/>
    <w:rsid w:val="00705377"/>
    <w:rsid w:val="00715153"/>
    <w:rsid w:val="00717ED4"/>
    <w:rsid w:val="00742E68"/>
    <w:rsid w:val="0074682E"/>
    <w:rsid w:val="00746950"/>
    <w:rsid w:val="0075031F"/>
    <w:rsid w:val="00754506"/>
    <w:rsid w:val="00754ACE"/>
    <w:rsid w:val="00755331"/>
    <w:rsid w:val="00755A0C"/>
    <w:rsid w:val="007603A3"/>
    <w:rsid w:val="007646DB"/>
    <w:rsid w:val="00765CC1"/>
    <w:rsid w:val="00774020"/>
    <w:rsid w:val="00776D10"/>
    <w:rsid w:val="007772E2"/>
    <w:rsid w:val="007825C9"/>
    <w:rsid w:val="007861C8"/>
    <w:rsid w:val="00792D48"/>
    <w:rsid w:val="00797917"/>
    <w:rsid w:val="007A1671"/>
    <w:rsid w:val="007A3F51"/>
    <w:rsid w:val="007A6F3E"/>
    <w:rsid w:val="007C2CCC"/>
    <w:rsid w:val="007C2E4B"/>
    <w:rsid w:val="007D1D49"/>
    <w:rsid w:val="007F2849"/>
    <w:rsid w:val="00805EDF"/>
    <w:rsid w:val="008079EC"/>
    <w:rsid w:val="00807D3A"/>
    <w:rsid w:val="0082119E"/>
    <w:rsid w:val="0083471F"/>
    <w:rsid w:val="00847124"/>
    <w:rsid w:val="008617A6"/>
    <w:rsid w:val="008727E5"/>
    <w:rsid w:val="0089100A"/>
    <w:rsid w:val="008A01CF"/>
    <w:rsid w:val="008A6573"/>
    <w:rsid w:val="008A7D7E"/>
    <w:rsid w:val="008A7DFD"/>
    <w:rsid w:val="008B5999"/>
    <w:rsid w:val="008B7ACA"/>
    <w:rsid w:val="008C207C"/>
    <w:rsid w:val="008D5ED0"/>
    <w:rsid w:val="008D6829"/>
    <w:rsid w:val="008E249E"/>
    <w:rsid w:val="008E7F9F"/>
    <w:rsid w:val="008F68FD"/>
    <w:rsid w:val="0090434C"/>
    <w:rsid w:val="00906847"/>
    <w:rsid w:val="00914BDD"/>
    <w:rsid w:val="009158E9"/>
    <w:rsid w:val="0092707C"/>
    <w:rsid w:val="0093590B"/>
    <w:rsid w:val="00941E3F"/>
    <w:rsid w:val="00943A6A"/>
    <w:rsid w:val="009459CF"/>
    <w:rsid w:val="00947200"/>
    <w:rsid w:val="009556E1"/>
    <w:rsid w:val="009667B5"/>
    <w:rsid w:val="00975B13"/>
    <w:rsid w:val="00984560"/>
    <w:rsid w:val="00992244"/>
    <w:rsid w:val="009A7444"/>
    <w:rsid w:val="009C0C9F"/>
    <w:rsid w:val="009C286E"/>
    <w:rsid w:val="009C3972"/>
    <w:rsid w:val="009D2530"/>
    <w:rsid w:val="009D30D4"/>
    <w:rsid w:val="009D5C50"/>
    <w:rsid w:val="009D7268"/>
    <w:rsid w:val="009E0910"/>
    <w:rsid w:val="009E2116"/>
    <w:rsid w:val="009E2D5A"/>
    <w:rsid w:val="009E4FA5"/>
    <w:rsid w:val="009F67D3"/>
    <w:rsid w:val="00A02E0C"/>
    <w:rsid w:val="00A13457"/>
    <w:rsid w:val="00A13B97"/>
    <w:rsid w:val="00A16611"/>
    <w:rsid w:val="00A217EA"/>
    <w:rsid w:val="00A2274C"/>
    <w:rsid w:val="00A32755"/>
    <w:rsid w:val="00A40B8C"/>
    <w:rsid w:val="00A51C34"/>
    <w:rsid w:val="00A52D67"/>
    <w:rsid w:val="00A54DDA"/>
    <w:rsid w:val="00A75DBC"/>
    <w:rsid w:val="00A86CFC"/>
    <w:rsid w:val="00A936BB"/>
    <w:rsid w:val="00AA3E88"/>
    <w:rsid w:val="00AA3EFB"/>
    <w:rsid w:val="00AB0ADC"/>
    <w:rsid w:val="00AB3C7C"/>
    <w:rsid w:val="00AB579E"/>
    <w:rsid w:val="00AD02D6"/>
    <w:rsid w:val="00AD0415"/>
    <w:rsid w:val="00AD2666"/>
    <w:rsid w:val="00AD70FA"/>
    <w:rsid w:val="00AE0CE7"/>
    <w:rsid w:val="00AE1D3C"/>
    <w:rsid w:val="00AE54EC"/>
    <w:rsid w:val="00AF435A"/>
    <w:rsid w:val="00AF6176"/>
    <w:rsid w:val="00AF67FE"/>
    <w:rsid w:val="00B01BD8"/>
    <w:rsid w:val="00B34D44"/>
    <w:rsid w:val="00B368C3"/>
    <w:rsid w:val="00B43AE0"/>
    <w:rsid w:val="00B54F63"/>
    <w:rsid w:val="00B65513"/>
    <w:rsid w:val="00B6590D"/>
    <w:rsid w:val="00B7381C"/>
    <w:rsid w:val="00B91E56"/>
    <w:rsid w:val="00B92CA9"/>
    <w:rsid w:val="00B93D0C"/>
    <w:rsid w:val="00BA3434"/>
    <w:rsid w:val="00BC2E4F"/>
    <w:rsid w:val="00BD33B5"/>
    <w:rsid w:val="00BD4061"/>
    <w:rsid w:val="00BE1615"/>
    <w:rsid w:val="00BF0423"/>
    <w:rsid w:val="00C273FE"/>
    <w:rsid w:val="00C3402A"/>
    <w:rsid w:val="00C365E4"/>
    <w:rsid w:val="00C55E54"/>
    <w:rsid w:val="00C62129"/>
    <w:rsid w:val="00C6702B"/>
    <w:rsid w:val="00C70EEB"/>
    <w:rsid w:val="00C87B50"/>
    <w:rsid w:val="00C95C84"/>
    <w:rsid w:val="00CA11D6"/>
    <w:rsid w:val="00CA34ED"/>
    <w:rsid w:val="00CA732A"/>
    <w:rsid w:val="00CA7CC7"/>
    <w:rsid w:val="00CA7FE1"/>
    <w:rsid w:val="00CB7166"/>
    <w:rsid w:val="00CD304D"/>
    <w:rsid w:val="00CE2346"/>
    <w:rsid w:val="00CF3DBF"/>
    <w:rsid w:val="00D00FC9"/>
    <w:rsid w:val="00D020B8"/>
    <w:rsid w:val="00D121F2"/>
    <w:rsid w:val="00D131F6"/>
    <w:rsid w:val="00D2698C"/>
    <w:rsid w:val="00D27692"/>
    <w:rsid w:val="00D345F2"/>
    <w:rsid w:val="00D34B18"/>
    <w:rsid w:val="00D40940"/>
    <w:rsid w:val="00D43F4B"/>
    <w:rsid w:val="00D53601"/>
    <w:rsid w:val="00D6142C"/>
    <w:rsid w:val="00D8185D"/>
    <w:rsid w:val="00D8370B"/>
    <w:rsid w:val="00D96AE0"/>
    <w:rsid w:val="00DA0C3F"/>
    <w:rsid w:val="00DB0635"/>
    <w:rsid w:val="00DB4277"/>
    <w:rsid w:val="00DB7E1C"/>
    <w:rsid w:val="00DC0AB9"/>
    <w:rsid w:val="00DC2B41"/>
    <w:rsid w:val="00DD13C7"/>
    <w:rsid w:val="00DD1496"/>
    <w:rsid w:val="00DD3E13"/>
    <w:rsid w:val="00DD5184"/>
    <w:rsid w:val="00DE28B7"/>
    <w:rsid w:val="00DE5D64"/>
    <w:rsid w:val="00E12D42"/>
    <w:rsid w:val="00E233D8"/>
    <w:rsid w:val="00E271DE"/>
    <w:rsid w:val="00E32EAD"/>
    <w:rsid w:val="00E369C4"/>
    <w:rsid w:val="00E40A28"/>
    <w:rsid w:val="00E42F5D"/>
    <w:rsid w:val="00E506FF"/>
    <w:rsid w:val="00E52B9B"/>
    <w:rsid w:val="00E6562E"/>
    <w:rsid w:val="00E674C6"/>
    <w:rsid w:val="00E73C04"/>
    <w:rsid w:val="00E74F10"/>
    <w:rsid w:val="00E93742"/>
    <w:rsid w:val="00E9619F"/>
    <w:rsid w:val="00E96829"/>
    <w:rsid w:val="00E97343"/>
    <w:rsid w:val="00EA15AB"/>
    <w:rsid w:val="00EA6D78"/>
    <w:rsid w:val="00EA7645"/>
    <w:rsid w:val="00EC5709"/>
    <w:rsid w:val="00EC698B"/>
    <w:rsid w:val="00ED687D"/>
    <w:rsid w:val="00EE0BE8"/>
    <w:rsid w:val="00EE1F5A"/>
    <w:rsid w:val="00EE2848"/>
    <w:rsid w:val="00EE2B7B"/>
    <w:rsid w:val="00EF28A5"/>
    <w:rsid w:val="00EF5C85"/>
    <w:rsid w:val="00F0310E"/>
    <w:rsid w:val="00F04DE6"/>
    <w:rsid w:val="00F07AE4"/>
    <w:rsid w:val="00F213A3"/>
    <w:rsid w:val="00F2612F"/>
    <w:rsid w:val="00F36A80"/>
    <w:rsid w:val="00F44BFF"/>
    <w:rsid w:val="00F47873"/>
    <w:rsid w:val="00F545FC"/>
    <w:rsid w:val="00F56205"/>
    <w:rsid w:val="00F5768A"/>
    <w:rsid w:val="00F60C1A"/>
    <w:rsid w:val="00F91B95"/>
    <w:rsid w:val="00F91DA6"/>
    <w:rsid w:val="00F92131"/>
    <w:rsid w:val="00F92CAD"/>
    <w:rsid w:val="00F93EA0"/>
    <w:rsid w:val="00FA0F2D"/>
    <w:rsid w:val="00FB1C20"/>
    <w:rsid w:val="00FC0B97"/>
    <w:rsid w:val="00FC7092"/>
    <w:rsid w:val="00FD1527"/>
    <w:rsid w:val="00FD31FC"/>
    <w:rsid w:val="00FD6C55"/>
    <w:rsid w:val="00FD7D75"/>
    <w:rsid w:val="00FF32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AF554"/>
  <w15:chartTrackingRefBased/>
  <w15:docId w15:val="{4AB0F2F8-896C-4232-AB9B-2FD04B2D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21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
    <w:name w:val="bull"/>
    <w:basedOn w:val="Normal"/>
    <w:rsid w:val="005002B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643CA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43CA3"/>
  </w:style>
  <w:style w:type="paragraph" w:styleId="Rodap">
    <w:name w:val="footer"/>
    <w:basedOn w:val="Normal"/>
    <w:link w:val="RodapChar"/>
    <w:uiPriority w:val="99"/>
    <w:unhideWhenUsed/>
    <w:rsid w:val="00643CA3"/>
    <w:pPr>
      <w:tabs>
        <w:tab w:val="center" w:pos="4252"/>
        <w:tab w:val="right" w:pos="8504"/>
      </w:tabs>
      <w:spacing w:after="0" w:line="240" w:lineRule="auto"/>
    </w:pPr>
  </w:style>
  <w:style w:type="character" w:customStyle="1" w:styleId="RodapChar">
    <w:name w:val="Rodapé Char"/>
    <w:basedOn w:val="Fontepargpadro"/>
    <w:link w:val="Rodap"/>
    <w:uiPriority w:val="99"/>
    <w:rsid w:val="00643CA3"/>
  </w:style>
  <w:style w:type="paragraph" w:styleId="NormalWeb">
    <w:name w:val="Normal (Web)"/>
    <w:basedOn w:val="Normal"/>
    <w:uiPriority w:val="99"/>
    <w:semiHidden/>
    <w:unhideWhenUsed/>
    <w:rsid w:val="00392170"/>
    <w:rPr>
      <w:rFonts w:ascii="Times New Roman" w:hAnsi="Times New Roman" w:cs="Times New Roman"/>
      <w:sz w:val="24"/>
      <w:szCs w:val="24"/>
    </w:rPr>
  </w:style>
  <w:style w:type="paragraph" w:styleId="PargrafodaLista">
    <w:name w:val="List Paragraph"/>
    <w:basedOn w:val="Normal"/>
    <w:uiPriority w:val="34"/>
    <w:qFormat/>
    <w:rsid w:val="008B5999"/>
    <w:pPr>
      <w:ind w:left="720"/>
      <w:contextualSpacing/>
    </w:pPr>
  </w:style>
  <w:style w:type="paragraph" w:styleId="Textodenotaderodap">
    <w:name w:val="footnote text"/>
    <w:basedOn w:val="Normal"/>
    <w:link w:val="TextodenotaderodapChar"/>
    <w:uiPriority w:val="99"/>
    <w:semiHidden/>
    <w:unhideWhenUsed/>
    <w:rsid w:val="00D345F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345F2"/>
    <w:rPr>
      <w:sz w:val="20"/>
      <w:szCs w:val="20"/>
    </w:rPr>
  </w:style>
  <w:style w:type="character" w:styleId="Refdenotaderodap">
    <w:name w:val="footnote reference"/>
    <w:basedOn w:val="Fontepargpadro"/>
    <w:uiPriority w:val="99"/>
    <w:semiHidden/>
    <w:unhideWhenUsed/>
    <w:rsid w:val="00D345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2946">
      <w:bodyDiv w:val="1"/>
      <w:marLeft w:val="0"/>
      <w:marRight w:val="0"/>
      <w:marTop w:val="0"/>
      <w:marBottom w:val="0"/>
      <w:divBdr>
        <w:top w:val="none" w:sz="0" w:space="0" w:color="auto"/>
        <w:left w:val="none" w:sz="0" w:space="0" w:color="auto"/>
        <w:bottom w:val="none" w:sz="0" w:space="0" w:color="auto"/>
        <w:right w:val="none" w:sz="0" w:space="0" w:color="auto"/>
      </w:divBdr>
    </w:div>
    <w:div w:id="306395879">
      <w:bodyDiv w:val="1"/>
      <w:marLeft w:val="0"/>
      <w:marRight w:val="0"/>
      <w:marTop w:val="0"/>
      <w:marBottom w:val="0"/>
      <w:divBdr>
        <w:top w:val="none" w:sz="0" w:space="0" w:color="auto"/>
        <w:left w:val="none" w:sz="0" w:space="0" w:color="auto"/>
        <w:bottom w:val="none" w:sz="0" w:space="0" w:color="auto"/>
        <w:right w:val="none" w:sz="0" w:space="0" w:color="auto"/>
      </w:divBdr>
    </w:div>
    <w:div w:id="629820778">
      <w:bodyDiv w:val="1"/>
      <w:marLeft w:val="0"/>
      <w:marRight w:val="0"/>
      <w:marTop w:val="0"/>
      <w:marBottom w:val="0"/>
      <w:divBdr>
        <w:top w:val="none" w:sz="0" w:space="0" w:color="auto"/>
        <w:left w:val="none" w:sz="0" w:space="0" w:color="auto"/>
        <w:bottom w:val="none" w:sz="0" w:space="0" w:color="auto"/>
        <w:right w:val="none" w:sz="0" w:space="0" w:color="auto"/>
      </w:divBdr>
    </w:div>
    <w:div w:id="1224025750">
      <w:bodyDiv w:val="1"/>
      <w:marLeft w:val="0"/>
      <w:marRight w:val="0"/>
      <w:marTop w:val="0"/>
      <w:marBottom w:val="0"/>
      <w:divBdr>
        <w:top w:val="none" w:sz="0" w:space="0" w:color="auto"/>
        <w:left w:val="none" w:sz="0" w:space="0" w:color="auto"/>
        <w:bottom w:val="none" w:sz="0" w:space="0" w:color="auto"/>
        <w:right w:val="none" w:sz="0" w:space="0" w:color="auto"/>
      </w:divBdr>
    </w:div>
    <w:div w:id="1440876687">
      <w:bodyDiv w:val="1"/>
      <w:marLeft w:val="0"/>
      <w:marRight w:val="0"/>
      <w:marTop w:val="0"/>
      <w:marBottom w:val="0"/>
      <w:divBdr>
        <w:top w:val="none" w:sz="0" w:space="0" w:color="auto"/>
        <w:left w:val="none" w:sz="0" w:space="0" w:color="auto"/>
        <w:bottom w:val="none" w:sz="0" w:space="0" w:color="auto"/>
        <w:right w:val="none" w:sz="0" w:space="0" w:color="auto"/>
      </w:divBdr>
      <w:divsChild>
        <w:div w:id="2059937510">
          <w:marLeft w:val="0"/>
          <w:marRight w:val="0"/>
          <w:marTop w:val="0"/>
          <w:marBottom w:val="0"/>
          <w:divBdr>
            <w:top w:val="none" w:sz="0" w:space="0" w:color="auto"/>
            <w:left w:val="none" w:sz="0" w:space="0" w:color="auto"/>
            <w:bottom w:val="none" w:sz="0" w:space="0" w:color="auto"/>
            <w:right w:val="none" w:sz="0" w:space="0" w:color="auto"/>
          </w:divBdr>
          <w:divsChild>
            <w:div w:id="290944625">
              <w:marLeft w:val="0"/>
              <w:marRight w:val="0"/>
              <w:marTop w:val="0"/>
              <w:marBottom w:val="0"/>
              <w:divBdr>
                <w:top w:val="none" w:sz="0" w:space="0" w:color="auto"/>
                <w:left w:val="none" w:sz="0" w:space="0" w:color="auto"/>
                <w:bottom w:val="none" w:sz="0" w:space="0" w:color="auto"/>
                <w:right w:val="none" w:sz="0" w:space="0" w:color="auto"/>
              </w:divBdr>
              <w:divsChild>
                <w:div w:id="1909804451">
                  <w:marLeft w:val="0"/>
                  <w:marRight w:val="0"/>
                  <w:marTop w:val="0"/>
                  <w:marBottom w:val="0"/>
                  <w:divBdr>
                    <w:top w:val="none" w:sz="0" w:space="0" w:color="auto"/>
                    <w:left w:val="none" w:sz="0" w:space="0" w:color="auto"/>
                    <w:bottom w:val="none" w:sz="0" w:space="0" w:color="auto"/>
                    <w:right w:val="none" w:sz="0" w:space="0" w:color="auto"/>
                  </w:divBdr>
                  <w:divsChild>
                    <w:div w:id="1839884819">
                      <w:marLeft w:val="0"/>
                      <w:marRight w:val="0"/>
                      <w:marTop w:val="0"/>
                      <w:marBottom w:val="0"/>
                      <w:divBdr>
                        <w:top w:val="none" w:sz="0" w:space="0" w:color="auto"/>
                        <w:left w:val="none" w:sz="0" w:space="0" w:color="auto"/>
                        <w:bottom w:val="none" w:sz="0" w:space="0" w:color="auto"/>
                        <w:right w:val="none" w:sz="0" w:space="0" w:color="auto"/>
                      </w:divBdr>
                      <w:divsChild>
                        <w:div w:id="1067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6F9C9-0338-4E0F-B996-DAA996C3E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7973</Words>
  <Characters>43060</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203</cp:revision>
  <dcterms:created xsi:type="dcterms:W3CDTF">2015-10-09T22:11:00Z</dcterms:created>
  <dcterms:modified xsi:type="dcterms:W3CDTF">2025-07-18T18:09:00Z</dcterms:modified>
</cp:coreProperties>
</file>