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A5FC30" w14:textId="77777777" w:rsidR="00B46C1F" w:rsidRPr="00B46C1F" w:rsidRDefault="00B46C1F" w:rsidP="00B46C1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t> </w:t>
      </w:r>
      <w:hyperlink r:id="rId4" w:history="1">
        <w:r w:rsidRPr="00B46C1F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LEI Nº 15.068, DE 23 DE DEZEMBRO DE 2024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B46C1F" w:rsidRPr="00B46C1F" w14:paraId="62468585" w14:textId="77777777" w:rsidTr="00B46C1F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50C8AF54" w14:textId="77777777" w:rsidR="00B46C1F" w:rsidRPr="00B46C1F" w:rsidRDefault="00B46C1F" w:rsidP="00B46C1F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46C1F"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3667" w:type="pct"/>
            <w:vAlign w:val="center"/>
            <w:hideMark/>
          </w:tcPr>
          <w:p w14:paraId="3DFB06F4" w14:textId="77777777" w:rsidR="00B46C1F" w:rsidRPr="00B46C1F" w:rsidRDefault="00B46C1F" w:rsidP="00B46C1F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46C1F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Dispõe sobre os empreendimentos de economia solidária e a Política Nacional de Economia Solidária; cria o Sistema Nacional de Economia Solidária (Sinaes); e altera a Lei nº 10.406, de 10 de janeiro de 2002 (Código Civil).</w:t>
            </w:r>
          </w:p>
        </w:tc>
      </w:tr>
    </w:tbl>
    <w:p w14:paraId="467D3913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 PRESIDENTE DA REPÚBLICA </w:t>
      </w: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Faço saber que o Congresso Nacional decreta e eu sanciono a seguinte Lei:</w:t>
      </w:r>
    </w:p>
    <w:p w14:paraId="4D036E1C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</w:t>
      </w:r>
    </w:p>
    <w:p w14:paraId="17A40AB5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DISPOSIÇÕES PRELIMINARES</w:t>
      </w:r>
    </w:p>
    <w:p w14:paraId="0B3B6FC3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1º Esta Lei qualifica os empreendimentos de economia solidária, dispõe sobre a Política Nacional de Economia Solidária e cria o Sistema Nacional de Economia Solidária (Sinaes) com vistas a fomentar a economia solidária e o trabalho associado e cooperativado.</w:t>
      </w:r>
    </w:p>
    <w:p w14:paraId="023B538D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2º A economia solidária compreende as atividades de organização da produção e da comercialização de bens e de serviços, da distribuição, do consumo e do crédito, observados os princípios da autogestão, do comércio justo e solidário, da cooperação e da solidariedade, a gestão democrática e participativa, a distribuição equitativa das riquezas produzidas coletivamente, o desenvolvimento local, regional e territorial integrado e sustentável, o respeito aos ecossistemas, a preservação do meio ambiente e a valorização do ser humano, do trabalho e da cultura.</w:t>
      </w:r>
    </w:p>
    <w:p w14:paraId="3900F52E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II</w:t>
      </w:r>
    </w:p>
    <w:p w14:paraId="74CABEF3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 POLÍTICA NACIONAL DE ECONOMIA SOLIDÁRIA</w:t>
      </w:r>
    </w:p>
    <w:p w14:paraId="210C6DEF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3º A Política Nacional de Economia Solidária constitui o instrumento pelo qual o poder público, com a participação da sociedade civil organizada, formulará e implementará planos e ações com vistas ao fomento da economia solidária.</w:t>
      </w:r>
    </w:p>
    <w:p w14:paraId="74E234D3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4"/>
      <w:bookmarkEnd w:id="3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4º São empreendimentos de economia solidária e beneficiários da Política Nacional de Economia Solidária os que apresentem as seguintes características:</w:t>
      </w:r>
    </w:p>
    <w:p w14:paraId="25117C0A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sejam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organizações autogestionárias cujos membros exerçam coletivamente a gestão das atividades econômicas e a decisão sobre a partilha dos seus resultados, por meio da administração transparente e democrática, da soberania assemblear e da singularidade de voto dos associados;</w:t>
      </w:r>
    </w:p>
    <w:p w14:paraId="2AD04900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tenham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seus membros diretamente envolvidos na consecução de seu objetivo social;</w:t>
      </w:r>
    </w:p>
    <w:p w14:paraId="138D55C7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pratiquem o comércio de bens ou prestação de serviços de forma justa e solidária;</w:t>
      </w:r>
    </w:p>
    <w:p w14:paraId="30205F6D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distribuam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os resultados financeiros da atividade econômica de acordo com a deliberação de seus membros, considerada a proporcionalidade das operações e atividades econômicas realizadas individual e coletivamente;</w:t>
      </w:r>
    </w:p>
    <w:p w14:paraId="64F9B1E9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destinem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resultado operacional líquido, quando houver, à consecução de suas finalidades, bem como ao auxílio a outros empreendimentos equivalentes que estejam em situação precária de constituição ou consolidação, e ao desenvolvimento comunitário ou à qualificação profissional e social de seus integrantes.</w:t>
      </w:r>
    </w:p>
    <w:p w14:paraId="5A2B2543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 enquadramento do empreendimento como beneficiário da Política Nacional de Economia Solidária independe de sua forma societária.</w:t>
      </w:r>
    </w:p>
    <w:p w14:paraId="44417194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2º Os empreendimentos econômicos solidários formalizados juridicamente serão classificados como pessoas jurídicas de fins econômicos sem finalidade lucrativa.</w:t>
      </w:r>
    </w:p>
    <w:p w14:paraId="1DAF065F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Não serão beneficiários da Política Nacional de Economia Solidária os empreendimentos que tenham como atividade econômica a intermediação de mão de obra subordinada.</w:t>
      </w:r>
    </w:p>
    <w:p w14:paraId="5E94288D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Os empreendimentos econômicos solidários que adotarem o tipo societário de cooperativa serão constituídos e terão seu funcionamento disciplinado na forma da legislação específica.</w:t>
      </w:r>
    </w:p>
    <w:p w14:paraId="74E49258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5"/>
      <w:bookmarkEnd w:id="4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5º São diretrizes orientadoras dos empreendimentos beneficiários da Política Nacional de Economia Solidária:</w:t>
      </w:r>
    </w:p>
    <w:p w14:paraId="7FCF3419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administração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democrática;</w:t>
      </w:r>
    </w:p>
    <w:p w14:paraId="4B0EA648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garantia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adesão livre e voluntária;</w:t>
      </w:r>
    </w:p>
    <w:p w14:paraId="0C0DF419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trabalho decente;</w:t>
      </w:r>
    </w:p>
    <w:p w14:paraId="0E5A11B1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sustentabilidade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ambiental;</w:t>
      </w:r>
    </w:p>
    <w:p w14:paraId="30656607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cooperação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entre empreendimentos e redes;</w:t>
      </w:r>
    </w:p>
    <w:p w14:paraId="3D07F342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inserção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comunitária, com a adoção de práticas democráticas e de cidadania;</w:t>
      </w:r>
    </w:p>
    <w:p w14:paraId="750C0736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prática de preços justos, de acordo com os princípios do comércio justo e solidário;</w:t>
      </w:r>
    </w:p>
    <w:p w14:paraId="697D9375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respeito às diferenças e à dignidade da pessoa humana e promoção da equidade e dos direitos e garantias fundamentais;</w:t>
      </w:r>
    </w:p>
    <w:p w14:paraId="118EDEA0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IX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transparência e publicidade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na gestão dos recursos e na justa distribuição dos resultados;</w:t>
      </w:r>
    </w:p>
    <w:p w14:paraId="30FF61EA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estímulo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à participação efetiva dos membros no fortalecimento de seus empreendimentos;</w:t>
      </w:r>
    </w:p>
    <w:p w14:paraId="505C13EA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 - envolvimento dos membros na consecução do objetivo social do empreendimento; e</w:t>
      </w:r>
    </w:p>
    <w:p w14:paraId="7774E3E7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 - distribuição dos resultados financeiros da atividade econômica de acordo com a deliberação de seus membros, considerada a proporcionalidade das operações e atividades econômicas realizadas individual e coletivamente.</w:t>
      </w:r>
    </w:p>
    <w:p w14:paraId="5A580456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Parágrafo único. Entende-se por comércio justo e solidário a prática comercial diferenciada pautada nos valores de justiça social e solidariedade realizada pelos empreendimentos de economia solidária, e por preço justo a definição de valor do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produto ou serviço construída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partir do diálogo, da transparência e da efetiva participação de todos os agentes envolvidos em sua composição, que resulte em distribuição equânime do ganho na cadeia produtiva.</w:t>
      </w:r>
    </w:p>
    <w:p w14:paraId="7DAB34F9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6"/>
      <w:bookmarkEnd w:id="5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6º São objetivos da Política Nacional de Economia Solidária:</w:t>
      </w:r>
    </w:p>
    <w:p w14:paraId="2C1C3D94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contribuir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para a concretização dos preceitos constitucionais que garantam aos cidadãos o direito a uma vida digna;</w:t>
      </w:r>
    </w:p>
    <w:p w14:paraId="527319D3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fortalecer e estimular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organização e a participação social e política em empreendimentos de economia solidária;</w:t>
      </w:r>
    </w:p>
    <w:p w14:paraId="24B2A34C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fortalecer e estimular o associativismo e o cooperativismo, que caracterizam os empreendimentos de economia solidária;</w:t>
      </w:r>
    </w:p>
    <w:p w14:paraId="742F66CF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IV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reconhecer e fomentar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as diferentes formas organizativas de empreendimentos qualificados nos termos desta Lei como de economia solidária;</w:t>
      </w:r>
    </w:p>
    <w:p w14:paraId="598808FC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contribuir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para a geração de renda, a melhoria da qualidade de vida e a promoção da justiça social;</w:t>
      </w:r>
    </w:p>
    <w:p w14:paraId="52CD9A11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contribuir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para a equidade e propiciar condições concretas de participação social;</w:t>
      </w:r>
    </w:p>
    <w:p w14:paraId="349C54F2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promover o acesso da economia solidária a instrumentos de fomento, a meios de produção, a mercados e ao conhecimento e às tecnologias sociais necessários ao seu desenvolvimento;</w:t>
      </w:r>
    </w:p>
    <w:p w14:paraId="6C73886D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promover a integração, a interação e a intersetorialidade das políticas públicas que possam fomentar a economia solidária;</w:t>
      </w:r>
    </w:p>
    <w:p w14:paraId="2745A680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IX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apoiar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ações que aproximem consumidores e produtores, de modo a impulsionar práticas relacionadas ao consumo consciente e ao comércio justo e solidário;</w:t>
      </w:r>
    </w:p>
    <w:p w14:paraId="36113B5E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contribuir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para a redução das desigualdades regionais por meio de ações de desenvolvimento territorial sustentável;</w:t>
      </w:r>
    </w:p>
    <w:p w14:paraId="4E1F47D6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 - promover práticas produtivas ambientalmente sustentáveis;</w:t>
      </w:r>
    </w:p>
    <w:p w14:paraId="2113A98C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 - contribuir para a promoção do trabalho decente nos empreendimentos econômicos solidários; e</w:t>
      </w:r>
    </w:p>
    <w:p w14:paraId="0A5C1A4F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XIII - fomentar a articulação em redes dos empreendimentos de economia solidária.</w:t>
      </w:r>
    </w:p>
    <w:p w14:paraId="0A69EFE4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7"/>
      <w:bookmarkEnd w:id="6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7º São princípios da Política Nacional de Economia Solidária:</w:t>
      </w:r>
    </w:p>
    <w:p w14:paraId="1D24B13B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não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discriminação e promoção da igualdade de oportunidades;</w:t>
      </w:r>
    </w:p>
    <w:p w14:paraId="23AFEF24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geração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trabalho e renda a partir da organização do trabalho com foco na autonomia e na autogestão;</w:t>
      </w:r>
    </w:p>
    <w:p w14:paraId="2F75EF3A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articulação e integração de políticas públicas para a promoção do desenvolvimento local e regional;</w:t>
      </w:r>
    </w:p>
    <w:p w14:paraId="5A6751EB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coordenação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ações dos órgãos que desenvolvem políticas de geração de trabalho e renda;</w:t>
      </w:r>
    </w:p>
    <w:p w14:paraId="48BE9A02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estímulo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à economia solidária como estratégia de desenvolvimento sustentável;</w:t>
      </w:r>
    </w:p>
    <w:p w14:paraId="53271F4F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participação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social na formulação, na execução, no acompanhamento, no monitoramento e no controle das políticas e dos planos de economia solidária em todas as esferas de governo; e</w:t>
      </w:r>
    </w:p>
    <w:p w14:paraId="1EE8F8B6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transparência na execução dos programas e das ações e na aplicação dos recursos destinados ao Sinaes.</w:t>
      </w:r>
    </w:p>
    <w:p w14:paraId="6A9A1DE1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8"/>
      <w:bookmarkEnd w:id="7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8º A Política Nacional de Economia Solidária organiza-se nos seguintes eixos de ações:</w:t>
      </w:r>
    </w:p>
    <w:p w14:paraId="357930AF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formação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assistência técnica e qualificação social e profissional;</w:t>
      </w:r>
    </w:p>
    <w:p w14:paraId="054D6B4A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acesso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serviços de finanças e de crédito;</w:t>
      </w:r>
    </w:p>
    <w:p w14:paraId="0619B4D4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fomento à comercialização, ao comércio justo e solidário e ao consumo responsável;</w:t>
      </w:r>
    </w:p>
    <w:p w14:paraId="233ACC4F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IV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fomento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aos empreendimentos econômicos solidários e às redes de cooperação;</w:t>
      </w:r>
    </w:p>
    <w:p w14:paraId="21BCBB62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fomento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à recuperação de empresas por trabalhadores organizados em autogestão; e</w:t>
      </w:r>
    </w:p>
    <w:p w14:paraId="606D596B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apoio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à pesquisa e ao desenvolvimento e apropriação adequada de tecnologias.</w:t>
      </w:r>
    </w:p>
    <w:p w14:paraId="5E0C4E43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Regulamento disporá sobre a implementação da Política Nacional de Economia Solidária conforme os eixos dispostos no </w:t>
      </w:r>
      <w:r w:rsidRPr="00B46C1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artigo.</w:t>
      </w:r>
    </w:p>
    <w:p w14:paraId="19234BDD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 Política Nacional de Economia Solidária poderá atender aos beneficiários de programas sociais, desde que atuem em empreendimentos econômicos solidários, com prioridade para aqueles que vivem em situação de vulnerabilidade social.</w:t>
      </w:r>
    </w:p>
    <w:p w14:paraId="7A2229DC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8" w:name="art9"/>
      <w:bookmarkEnd w:id="8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Art. 9º O Cadastro Nacional de Empreendimentos Econômicos Solidários identificará </w:t>
      </w:r>
      <w:proofErr w:type="spell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empreendimentos</w:t>
      </w:r>
      <w:proofErr w:type="spell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econômicos solidários para o acesso às políticas públicas, nos termos de regulamento.</w:t>
      </w:r>
    </w:p>
    <w:p w14:paraId="0BACCF31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É assegurado a todos os integrantes do Sinaes enumerados no art. 13 desta Lei o acesso a informações do cadastro referido no </w:t>
      </w:r>
      <w:r w:rsidRPr="00B46C1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artigo.</w:t>
      </w:r>
    </w:p>
    <w:p w14:paraId="7F953E6C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Os grupos informais de economia solidária cadastrados no Cadastro Nacional de Empreendimentos Econômicos Solidários serão incentivados a buscar sua regularização jurídica para se inserirem plenamente no regime legal associativo.</w:t>
      </w:r>
    </w:p>
    <w:p w14:paraId="1B88BB35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III</w:t>
      </w:r>
    </w:p>
    <w:p w14:paraId="6782B166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 SISTEMA NACIONAL DE ECONOMIA SOLIDÁRIA (SINAES)</w:t>
      </w:r>
    </w:p>
    <w:p w14:paraId="1BDC8B65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9" w:name="art10"/>
      <w:bookmarkEnd w:id="9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10. Fica instituído o Sistema Nacional de Economia Solidária (Sinaes) com a finalidade de promover a consecução da Política Nacional de Economia Solidária.</w:t>
      </w:r>
    </w:p>
    <w:p w14:paraId="76DC6666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0" w:name="art11"/>
      <w:bookmarkEnd w:id="10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11. O Sinaes tem por objetivo:</w:t>
      </w:r>
    </w:p>
    <w:p w14:paraId="0051468D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implementar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Política Nacional de Economia Solidária;</w:t>
      </w:r>
    </w:p>
    <w:p w14:paraId="490C4D7D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integrar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esforços entre os entes federativos e com a sociedade civil;</w:t>
      </w:r>
    </w:p>
    <w:p w14:paraId="78058C13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promover o acompanhamento, o monitoramento e a avaliação da Política Nacional de Economia Solidária.</w:t>
      </w:r>
    </w:p>
    <w:p w14:paraId="07DBB110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1" w:name="art12"/>
      <w:bookmarkEnd w:id="11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12. O Sinaes tem como base as seguintes diretrizes:</w:t>
      </w:r>
    </w:p>
    <w:p w14:paraId="1224658B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promoção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intersetorialidade das políticas, dos programas e das ações governamentais e não governamentais;</w:t>
      </w:r>
    </w:p>
    <w:p w14:paraId="195837DA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descentralização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das ações e articulação, em regime de colaboração, entre as esferas de governo;</w:t>
      </w:r>
    </w:p>
    <w:p w14:paraId="68635C11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articulação entre os diversos sistemas de informação existentes no âmbito federal, incluído o Sistema de Informações em Economia Solidária, a fim de subsidiar o ciclo de gestão das políticas direcionadas à economia solidária nas diferentes esferas de governo;</w:t>
      </w:r>
    </w:p>
    <w:p w14:paraId="46CFE905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articulação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entre orçamento e gestão;</w:t>
      </w:r>
    </w:p>
    <w:p w14:paraId="312B2D6C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cooperação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entre o setor público e as organizações da sociedade civil no desenvolvimento de atividades comuns de promoção da economia solidária.</w:t>
      </w:r>
    </w:p>
    <w:p w14:paraId="607A6272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2" w:name="art13"/>
      <w:bookmarkEnd w:id="12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13. Integram o Sinaes:</w:t>
      </w:r>
    </w:p>
    <w:p w14:paraId="521FA3ED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Conferência Nacional de Economia Solidária;</w:t>
      </w:r>
    </w:p>
    <w:p w14:paraId="22E0A63F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Conselho Nacional de Economia Solidária (CNES);</w:t>
      </w:r>
    </w:p>
    <w:p w14:paraId="1F568EFD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os órgãos da administração pública federal, estadual, distrital e municipal de economia solidária;</w:t>
      </w:r>
    </w:p>
    <w:p w14:paraId="56B83A0E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organizações da sociedade civil e os empreendimentos econômicos solidários;</w:t>
      </w:r>
    </w:p>
    <w:p w14:paraId="74980320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conselhos estaduais, municipais e distrital de economia solidária;</w:t>
      </w:r>
    </w:p>
    <w:p w14:paraId="06BCCCE1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Organização das Cooperativas Brasileiras (OCB) e a União Nacional das Organizações Cooperativistas Solidárias (</w:t>
      </w:r>
      <w:proofErr w:type="spellStart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Unicopas</w:t>
      </w:r>
      <w:proofErr w:type="spellEnd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).</w:t>
      </w:r>
    </w:p>
    <w:p w14:paraId="140C76BC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Caberá à Conferência Nacional de Economia Solidária, a ser realizada com periodicidade não superior a 4 (quatro) anos, a avaliação da Política Nacional de Economia Solidária.</w:t>
      </w:r>
    </w:p>
    <w:p w14:paraId="3D33B71B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Caberá ao CNES, órgão de articulação e controle social da Política Nacional de Economia Solidária, elaborar e propor ao Poder Executivo federal, considerando as deliberações da Conferência Nacional de Economia Solidária, o Plano Nacional de Economia Solidária, incluindo-se requisitos orçamentários para sua consecução.</w:t>
      </w:r>
    </w:p>
    <w:p w14:paraId="0404521E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O serviço dos conselheiros, efetivos e suplentes, no CNES é considerado de natureza relevante e não será remunerado.</w:t>
      </w:r>
    </w:p>
    <w:p w14:paraId="34CEEB11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Os critérios e os procedimentos para adesão ao Sinaes serão estabelecidos em regulamento.</w:t>
      </w:r>
    </w:p>
    <w:p w14:paraId="011CBE6D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3" w:name="art14"/>
      <w:bookmarkEnd w:id="13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14. A Conferência Nacional de Economia Solidária será precedida de conferências estaduais, distrital, municipais ou territoriais.</w:t>
      </w:r>
    </w:p>
    <w:p w14:paraId="46C20781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IV</w:t>
      </w:r>
    </w:p>
    <w:p w14:paraId="1CA6CAA4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DISPOSIÇÕES FINAIS</w:t>
      </w:r>
    </w:p>
    <w:p w14:paraId="45B8AE4C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4" w:name="art15"/>
      <w:bookmarkEnd w:id="14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15. O art. 44 da </w:t>
      </w:r>
      <w:hyperlink r:id="rId5" w:history="1">
        <w:r w:rsidRPr="00B46C1F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10.406, de 10 de janeiro de 2002</w:t>
        </w:r>
      </w:hyperlink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(Código Civil), passa a vigorar com as seguintes alterações:</w:t>
      </w:r>
    </w:p>
    <w:p w14:paraId="590386B4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“Art. 44. .............................................................................................................</w:t>
      </w:r>
    </w:p>
    <w:p w14:paraId="77539336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............................................................................................................................</w:t>
      </w:r>
    </w:p>
    <w:p w14:paraId="5C436711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6" w:anchor="art44-7" w:history="1">
        <w:r w:rsidRPr="00B46C1F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VII -</w:t>
        </w:r>
      </w:hyperlink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os empreendimentos de economia solidária.</w:t>
      </w:r>
    </w:p>
    <w:p w14:paraId="20D5D91C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............................................................................................................................</w:t>
      </w:r>
    </w:p>
    <w:p w14:paraId="46F6CA28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7" w:anchor="art44%C2%A72.0" w:history="1">
        <w:r w:rsidRPr="00B46C1F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2º</w:t>
        </w:r>
      </w:hyperlink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As disposições concernentes às associações aplicam-se subsidiariamente aos empreendimentos de economia solidária e às sociedades que são objeto do Livro II da Parte Especial deste Código.</w:t>
      </w:r>
    </w:p>
    <w:p w14:paraId="04B64936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....................................................................................................................” (NR)</w:t>
      </w:r>
    </w:p>
    <w:p w14:paraId="60234693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5" w:name="art16"/>
      <w:bookmarkEnd w:id="15"/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16. Esta Lei entra em vigor na data de sua publicação.</w:t>
      </w:r>
    </w:p>
    <w:p w14:paraId="44576AD1" w14:textId="77777777" w:rsidR="00B46C1F" w:rsidRPr="00B46C1F" w:rsidRDefault="00B46C1F" w:rsidP="00B46C1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Brasília, 23 de dezembro de 2024; 203</w:t>
      </w: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Independência e 136</w:t>
      </w: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República.</w:t>
      </w:r>
    </w:p>
    <w:p w14:paraId="68A99F9A" w14:textId="77777777" w:rsidR="00B46C1F" w:rsidRPr="00B46C1F" w:rsidRDefault="00B46C1F" w:rsidP="00B46C1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</w:p>
    <w:p w14:paraId="4E5CC251" w14:textId="77777777" w:rsidR="00B46C1F" w:rsidRPr="00B46C1F" w:rsidRDefault="00B46C1F" w:rsidP="00B46C1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Luiz Paulo Teixeira Ferreira</w:t>
      </w:r>
    </w:p>
    <w:p w14:paraId="5797826E" w14:textId="77777777" w:rsidR="00B46C1F" w:rsidRPr="00B46C1F" w:rsidRDefault="00B46C1F" w:rsidP="00B46C1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José Wellington Barroso de Araujo Dias</w:t>
      </w:r>
    </w:p>
    <w:p w14:paraId="6A738A1A" w14:textId="77777777" w:rsidR="00B46C1F" w:rsidRPr="00B46C1F" w:rsidRDefault="00B46C1F" w:rsidP="00B46C1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Macaé Maria Evaristo dos Santos</w:t>
      </w:r>
    </w:p>
    <w:p w14:paraId="6D8606F9" w14:textId="77777777" w:rsidR="00B46C1F" w:rsidRPr="00B46C1F" w:rsidRDefault="00B46C1F" w:rsidP="00B46C1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Simone Nassar Tebet</w:t>
      </w:r>
    </w:p>
    <w:p w14:paraId="49C65E24" w14:textId="77777777" w:rsidR="00B46C1F" w:rsidRPr="00B46C1F" w:rsidRDefault="00B46C1F" w:rsidP="00B46C1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Luiz Marinho</w:t>
      </w:r>
    </w:p>
    <w:p w14:paraId="5A166344" w14:textId="77777777" w:rsidR="00B46C1F" w:rsidRPr="00B46C1F" w:rsidRDefault="00B46C1F" w:rsidP="00B46C1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24.12.2024</w:t>
      </w:r>
    </w:p>
    <w:p w14:paraId="27EB1FE4" w14:textId="77777777" w:rsidR="00B46C1F" w:rsidRPr="00B46C1F" w:rsidRDefault="00B46C1F" w:rsidP="00B46C1F">
      <w:pPr>
        <w:spacing w:before="100" w:beforeAutospacing="1" w:after="100" w:afterAutospacing="1" w:line="240" w:lineRule="auto"/>
        <w:ind w:right="284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02332ECC" w14:textId="77777777" w:rsidR="00B46C1F" w:rsidRPr="00B46C1F" w:rsidRDefault="00B46C1F" w:rsidP="00B46C1F">
      <w:pPr>
        <w:spacing w:before="100" w:beforeAutospacing="1" w:after="100" w:afterAutospacing="1" w:line="240" w:lineRule="auto"/>
        <w:ind w:right="284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46C1F"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29BB79A9" w14:textId="77777777" w:rsidR="00BB7FE6" w:rsidRPr="00B46C1F" w:rsidRDefault="00BB7FE6" w:rsidP="00B46C1F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sectPr w:rsidR="00BB7FE6" w:rsidRPr="00B46C1F" w:rsidSect="00B46C1F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BB"/>
    <w:rsid w:val="003615BB"/>
    <w:rsid w:val="004D58C7"/>
    <w:rsid w:val="00B46C1F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5C90E3-C2D1-4B05-81B8-95B2E9448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35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8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557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LEIS/2002/L10406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2002/L10406.htm" TargetMode="External"/><Relationship Id="rId5" Type="http://schemas.openxmlformats.org/officeDocument/2006/relationships/hyperlink" Target="http://www.planalto.gov.br/ccivil_03/LEIS/2002/L10406.htm" TargetMode="External"/><Relationship Id="rId4" Type="http://schemas.openxmlformats.org/officeDocument/2006/relationships/hyperlink" Target="http://legislacao.planalto.gov.br/legisla/legislacao.nsf/Viw_Identificacao/lei%2015.068-2024?OpenDocumen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2031</Words>
  <Characters>10972</Characters>
  <Application>Microsoft Office Word</Application>
  <DocSecurity>0</DocSecurity>
  <Lines>91</Lines>
  <Paragraphs>25</Paragraphs>
  <ScaleCrop>false</ScaleCrop>
  <Company/>
  <LinksUpToDate>false</LinksUpToDate>
  <CharactersWithSpaces>12978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2025-01-05T20:25:00Z</dcterms:created>
  <dcterms:modified xsi:type="dcterms:W3CDTF">2025-01-05T20:28:00Z</dcterms:modified>
</cp:coreProperties>
</file>