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11D7" w14:textId="6DCB58C3" w:rsidR="006B7092" w:rsidRPr="00BB3DAB" w:rsidRDefault="006B7092" w:rsidP="006B7092">
      <w:pPr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12734604"/>
      <w:r w:rsidRPr="00BB3DAB">
        <w:rPr>
          <w:rFonts w:ascii="Book Antiqua" w:hAnsi="Book Antiqua" w:cs="Times New Roman"/>
          <w:b/>
          <w:sz w:val="19"/>
          <w:szCs w:val="19"/>
        </w:rPr>
        <w:t xml:space="preserve">REMOÇÃO DE ÓRGÃOS E TECIDOS DO CORPO HUMANO – </w:t>
      </w:r>
      <w:bookmarkStart w:id="1" w:name="_Hlk43217038"/>
      <w:r w:rsidRPr="00BB3DAB">
        <w:rPr>
          <w:rFonts w:ascii="Book Antiqua" w:hAnsi="Book Antiqua" w:cs="Times New Roman"/>
          <w:b/>
          <w:sz w:val="19"/>
          <w:szCs w:val="19"/>
        </w:rPr>
        <w:t>Lei 9.434</w:t>
      </w:r>
      <w:bookmarkEnd w:id="1"/>
      <w:r w:rsidRPr="00BB3DAB">
        <w:rPr>
          <w:rFonts w:ascii="Book Antiqua" w:hAnsi="Book Antiqua" w:cs="Times New Roman"/>
          <w:b/>
          <w:sz w:val="19"/>
          <w:szCs w:val="19"/>
        </w:rPr>
        <w:t>/97.</w:t>
      </w:r>
    </w:p>
    <w:p w14:paraId="09C14697" w14:textId="77777777" w:rsidR="006B7092" w:rsidRPr="00BB3DAB" w:rsidRDefault="006B7092" w:rsidP="006B7092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BB3DAB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56BDCE65" w14:textId="77777777" w:rsidR="006B7092" w:rsidRPr="00BB3DAB" w:rsidRDefault="006B7092" w:rsidP="006B7092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BB3DAB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6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68"/>
      </w:tblGrid>
      <w:tr w:rsidR="006B7092" w:rsidRPr="00B321FA" w14:paraId="6F56C024" w14:textId="77777777" w:rsidTr="008A1397">
        <w:trPr>
          <w:trHeight w:val="4020"/>
        </w:trPr>
        <w:tc>
          <w:tcPr>
            <w:tcW w:w="8568" w:type="dxa"/>
            <w:shd w:val="clear" w:color="auto" w:fill="E7E6E6" w:themeFill="background2"/>
          </w:tcPr>
          <w:p w14:paraId="4AA3D3BB" w14:textId="08ED379F" w:rsidR="006B7092" w:rsidRPr="008A1397" w:rsidRDefault="006B7092" w:rsidP="00F6507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A1397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2A359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2A3591" w:rsidRPr="002A359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14.858, de 21.5.2024</w:t>
            </w:r>
          </w:p>
          <w:p w14:paraId="09FE7B03" w14:textId="77777777" w:rsidR="006B7092" w:rsidRPr="008A1397" w:rsidRDefault="006B7092" w:rsidP="00F6507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02C1DFE9" w14:textId="2D192B33" w:rsidR="006B7092" w:rsidRPr="008A1397" w:rsidRDefault="006B7092" w:rsidP="00F6507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A1397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8A139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</w:p>
          <w:p w14:paraId="62B79B80" w14:textId="77777777" w:rsidR="006B7092" w:rsidRPr="008A1397" w:rsidRDefault="006B7092" w:rsidP="00F6507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8D55DA3" w14:textId="6400977C" w:rsidR="006B7092" w:rsidRPr="008A1397" w:rsidRDefault="006B7092" w:rsidP="00F6507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A1397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8A139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8A211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23/05</w:t>
            </w:r>
            <w:r w:rsidR="009553D6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/2025</w:t>
            </w:r>
            <w:r w:rsidRPr="008A139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6C76026A" w14:textId="77777777" w:rsidR="006B7092" w:rsidRPr="008A1397" w:rsidRDefault="006B7092" w:rsidP="00F6507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0647924D" w14:textId="77777777" w:rsidR="006B7092" w:rsidRPr="008A1397" w:rsidRDefault="006B7092" w:rsidP="00F6507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A1397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8A139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2C435C5" w14:textId="77777777" w:rsidR="006B7092" w:rsidRPr="008A1397" w:rsidRDefault="006B7092" w:rsidP="006B709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A139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8A139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3C4F76F8" w14:textId="77777777" w:rsidR="006B7092" w:rsidRPr="008A1397" w:rsidRDefault="006B7092" w:rsidP="006B709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A1397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8A139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4F93EEF9" w14:textId="77777777" w:rsidR="006B7092" w:rsidRPr="008A1397" w:rsidRDefault="006B7092" w:rsidP="006B709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A1397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8A139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79439FFE" w14:textId="49527FDF" w:rsidR="006B7092" w:rsidRPr="008A1397" w:rsidRDefault="006B7092" w:rsidP="006B709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A1397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8A139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9.434/97).</w:t>
            </w:r>
          </w:p>
          <w:p w14:paraId="325DD5CD" w14:textId="77777777" w:rsidR="006B7092" w:rsidRPr="008A1397" w:rsidRDefault="006B7092" w:rsidP="006B709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A1397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8A139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54DFDD22" w14:textId="77777777" w:rsidR="006B7092" w:rsidRPr="008A1397" w:rsidRDefault="006B7092" w:rsidP="00F6507E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2B333C04" w14:textId="77777777" w:rsidR="006B7092" w:rsidRPr="008A1397" w:rsidRDefault="006B7092" w:rsidP="006B709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A139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8A139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6792370C" w14:textId="77777777" w:rsidR="006B7092" w:rsidRPr="00B321FA" w:rsidRDefault="006B7092" w:rsidP="006B7092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8A1397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TJMG (concursos da Magistratura); BL (base legal, etc.</w:t>
            </w:r>
          </w:p>
        </w:tc>
      </w:tr>
    </w:tbl>
    <w:bookmarkEnd w:id="0"/>
    <w:p w14:paraId="574EBF72" w14:textId="2D949072" w:rsidR="00D87D50" w:rsidRPr="006B7092" w:rsidRDefault="00194BA3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6B7092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begin"/>
      </w:r>
      <w:r w:rsidRPr="006B7092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instrText xml:space="preserve"> HYPERLINK "http://legislacao.planalto.gov.br/legisla/legislacao.nsf/Viw_Identificacao/lei%209.434-1997?OpenDocument" </w:instrText>
      </w:r>
      <w:r w:rsidRPr="006B7092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</w:r>
      <w:r w:rsidRPr="006B7092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separate"/>
      </w:r>
      <w:r w:rsidR="00D87D50" w:rsidRPr="006B7092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t>LEI Nº 9.434, DE 4 DE FEVEREIRO DE 1997.</w:t>
      </w:r>
      <w:r w:rsidRPr="006B7092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D87D50" w:rsidRPr="006B7092" w14:paraId="319142E3" w14:textId="77777777" w:rsidTr="008A1397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19C57C94" w14:textId="1FEB9A33" w:rsidR="00D87D50" w:rsidRPr="008A1397" w:rsidRDefault="00D87D50" w:rsidP="00D87D50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4848F2A3" w14:textId="77777777" w:rsidR="00D87D50" w:rsidRPr="008A1397" w:rsidRDefault="00D87D50" w:rsidP="00D87D5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A1397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Dispõe sobre a remoção de órgãos, tecidos e partes do corpo humano para fins de transplante e tratamento e dá outras providências.</w:t>
            </w:r>
          </w:p>
        </w:tc>
      </w:tr>
    </w:tbl>
    <w:p w14:paraId="2CBFD8FB" w14:textId="77777777" w:rsidR="00D87D50" w:rsidRPr="00BB3DAB" w:rsidRDefault="00D87D50" w:rsidP="00D87D5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O PRESIDENTE DA REPÚBLICA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Faço saber que o Congresso Nacional decreta e eu sanciono a seguinte Lei:</w:t>
      </w:r>
    </w:p>
    <w:p w14:paraId="56F3D8D8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CAPÍTULO I</w:t>
      </w:r>
    </w:p>
    <w:p w14:paraId="63D2B121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DAS DISPOSIÇÕES GERAIS</w:t>
      </w:r>
    </w:p>
    <w:p w14:paraId="24E236F3" w14:textId="47E5D1C6" w:rsidR="00D87D50" w:rsidRPr="001D477C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E62935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1º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disposição gratuita de tecidos, órgãos e partes do corpo humano, em vida ou post mortem, para fins de transplante e tratamento, é permitida na forma desta Lei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A45E45"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A45E45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(MPDFT-2015)</w:t>
      </w:r>
      <w:r w:rsidR="00E62935" w:rsidRPr="007D08C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E62935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(MPBA-2018)</w:t>
      </w:r>
      <w:r w:rsidR="005F304F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F304F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(PCMG-2021)</w:t>
      </w:r>
      <w:r w:rsidR="001D477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D477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(PGEAM-2022)</w:t>
      </w:r>
    </w:p>
    <w:p w14:paraId="1562DAB4" w14:textId="39F22720" w:rsidR="00D87D50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Para os efeitos desta Lei, </w:t>
      </w:r>
      <w:r w:rsidRPr="001D477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estão compreendidos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entre os tecidos a que se refere este artigo o </w:t>
      </w:r>
      <w:r w:rsidRPr="001D477C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sangue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o </w:t>
      </w:r>
      <w:r w:rsidRPr="001D477C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esperma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o </w:t>
      </w:r>
      <w:r w:rsidRPr="001D477C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óvulo</w:t>
      </w:r>
      <w:r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A45E45"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A45E45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(MPDFT-2015)</w:t>
      </w:r>
      <w:r w:rsidR="001D477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D477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(PGEAM-2022)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1D477C" w:rsidRPr="00BB3DAB" w14:paraId="2ECF585D" w14:textId="77777777" w:rsidTr="001B42CE">
        <w:tc>
          <w:tcPr>
            <w:tcW w:w="8494" w:type="dxa"/>
            <w:shd w:val="clear" w:color="auto" w:fill="CCFFFF"/>
          </w:tcPr>
          <w:p w14:paraId="53102E5C" w14:textId="39A219B3" w:rsidR="001D477C" w:rsidRPr="00BB3DAB" w:rsidRDefault="001D477C" w:rsidP="001B42CE">
            <w:pPr>
              <w:jc w:val="both"/>
              <w:rPr>
                <w:rFonts w:ascii="Book Antiqua" w:hAnsi="Book Antiqua" w:cs="Times New Roman"/>
                <w:b/>
                <w:sz w:val="19"/>
                <w:szCs w:val="19"/>
              </w:rPr>
            </w:pP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PGEAM-2022</w:t>
            </w: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-FCC</w:t>
            </w: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 w:rsidRPr="001D477C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D477C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Considerando o teor da Lei 9.434/97, no que diz respeito à doação de sangue </w:t>
            </w:r>
            <w:r w:rsidRPr="001D477C">
              <w:rPr>
                <w:rFonts w:ascii="Book Antiqua" w:hAnsi="Book Antiqua" w:cs="Times New Roman"/>
                <w:bCs/>
                <w:i/>
                <w:iCs/>
                <w:sz w:val="19"/>
                <w:szCs w:val="19"/>
              </w:rPr>
              <w:t>post mortem</w:t>
            </w:r>
            <w:r w:rsidRPr="001D477C">
              <w:rPr>
                <w:rFonts w:ascii="Book Antiqua" w:hAnsi="Book Antiqua" w:cs="Times New Roman"/>
                <w:bCs/>
                <w:sz w:val="19"/>
                <w:szCs w:val="19"/>
              </w:rPr>
              <w:t>, o modelo estabelecido por essa norma prevê</w:t>
            </w:r>
            <w:r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: </w:t>
            </w:r>
            <w:r w:rsidRPr="001D477C">
              <w:rPr>
                <w:rFonts w:ascii="Book Antiqua" w:hAnsi="Book Antiqua" w:cs="Times New Roman"/>
                <w:bCs/>
                <w:sz w:val="19"/>
                <w:szCs w:val="19"/>
              </w:rPr>
              <w:t>a não incidência do texto legal.</w:t>
            </w:r>
            <w:r w:rsidRPr="00BB3DAB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Pr="00BB3DAB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BL: art. 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>1</w:t>
            </w:r>
            <w:r w:rsidRPr="00BB3DAB">
              <w:rPr>
                <w:rFonts w:ascii="Book Antiqua" w:hAnsi="Book Antiqua" w:cs="Times New Roman"/>
                <w:b/>
                <w:sz w:val="19"/>
                <w:szCs w:val="19"/>
              </w:rPr>
              <w:t>º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 xml:space="preserve">, </w:t>
            </w:r>
            <w:r>
              <w:rPr>
                <w:rFonts w:ascii="Book Antiqua" w:hAnsi="Book Antiqua" w:cs="Times New Roman"/>
                <w:b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e § único</w:t>
            </w:r>
            <w:r w:rsidRPr="00BB3DAB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da Lei 9434/97.</w:t>
            </w:r>
          </w:p>
        </w:tc>
      </w:tr>
    </w:tbl>
    <w:p w14:paraId="0C6CD761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Art. 2º A realização de transplante ou enxertos de tecidos, órgãos ou partes do corpo humano só poderá ser realizada por estabelecimento de saúde, público ou privado, e por equipes médico-cirúrgicas de remoção e transplante previamente autorizados pelo órgão de gestão nacional do Sistema Único de Saúde.</w:t>
      </w:r>
    </w:p>
    <w:p w14:paraId="468F4941" w14:textId="77777777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Parágrafo único. A realização de transplantes ou enxertos de tecidos, órgãos e partes do corpo humano só poderá ser autorizada após a realização, no doador, de todos os testes de triagem para diagnóstico de infecção e infestação exigidos em normas regulamentares expedidas pelo Ministério da Saúde</w:t>
      </w:r>
      <w:r w:rsidRPr="007D08C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. </w:t>
      </w:r>
      <w:hyperlink r:id="rId7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10.211, de 23.3.2001)</w:t>
        </w:r>
      </w:hyperlink>
    </w:p>
    <w:p w14:paraId="01FA121E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</w:t>
      </w:r>
    </w:p>
    <w:p w14:paraId="7195B1A8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DA DISPOSIÇÃO POST MORTEM DE TECIDOS, 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ÓRGÃOS E PARTES DO CORPO HUMANO PARA FINS DE TRANSPLANTE.</w:t>
      </w:r>
    </w:p>
    <w:p w14:paraId="16CD730C" w14:textId="6F62239D" w:rsidR="00D87D50" w:rsidRPr="00656254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B3DAB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3º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</w:t>
      </w:r>
      <w:r w:rsidRPr="001D477C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retirada post mortem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tecidos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órgãos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partes do corpo humano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destinados a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transplante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tratamento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D477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deverá ser precedida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1D477C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diagnóstico de morte encefálica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1D477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constatada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1D477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registrada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por dois médicos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não participantes das equipes de remoção e transplante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mediante a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utilização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critérios clínicos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tecnológicos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D477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definidos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por resolução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D477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 Conselho Federal de Medicina</w:t>
      </w:r>
      <w:r w:rsidR="007D08CD"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D08CD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(PCSP-2012)</w:t>
      </w:r>
      <w:r w:rsidR="008E4EB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E4EB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(PCGO-2013)</w:t>
      </w:r>
      <w:r w:rsidR="007C231F"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C231F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(TJCE-2014)</w:t>
      </w:r>
      <w:r w:rsidR="006B7092"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C231F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(TRT2-2014)</w:t>
      </w:r>
      <w:r w:rsidR="008F0536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F0536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(PCMG-2018)</w:t>
      </w:r>
      <w:r w:rsidR="007C231F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C231F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(MPMG-2018/2019)</w:t>
      </w:r>
      <w:r w:rsidR="0065625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5625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(Cartórios/TJMA-2023)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87D50" w:rsidRPr="00BB3DAB" w14:paraId="783694C6" w14:textId="77777777" w:rsidTr="00D87D50">
        <w:tc>
          <w:tcPr>
            <w:tcW w:w="8494" w:type="dxa"/>
            <w:shd w:val="clear" w:color="auto" w:fill="CCFFFF"/>
          </w:tcPr>
          <w:p w14:paraId="2E781442" w14:textId="64A43F0A" w:rsidR="00BB3DAB" w:rsidRPr="00BB3DAB" w:rsidRDefault="00BB3DAB" w:rsidP="008A1397">
            <w:pPr>
              <w:jc w:val="both"/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MPMG-2019</w:t>
            </w:r>
            <w:r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BB3DAB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Analise a seguinte proposiç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ão</w:t>
            </w:r>
            <w:r w:rsidRPr="00BB3DAB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sobre o fim da personalidade da pessoa natural e marque a alternativa correta: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BB3DAB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A retirada post mortem de tecidos, órgãos ou partes do corpo humano destinados a transplante ou tratamento deverá ser precedida de diagnóstico de morte encefálica, constatada e registrada por dois médicos não participantes das equipes de remoção e transplante, mediante a utilização de critérios clínicos e tecnológicos definidos por resolução do Conselho Federal de Medicina.</w:t>
            </w:r>
            <w:r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BB3DAB">
              <w:rPr>
                <w:rFonts w:ascii="Book Antiqua" w:hAnsi="Book Antiqua" w:cs="Times New Roman"/>
                <w:b/>
                <w:sz w:val="19"/>
                <w:szCs w:val="19"/>
              </w:rPr>
              <w:t>BL: art. 3º da Lei n. 9434/97.</w:t>
            </w:r>
          </w:p>
          <w:p w14:paraId="60DEE83A" w14:textId="77777777" w:rsidR="00BB3DAB" w:rsidRDefault="00BB3DAB" w:rsidP="008A1397">
            <w:pPr>
              <w:jc w:val="both"/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</w:pPr>
          </w:p>
          <w:p w14:paraId="1B806849" w14:textId="4FADFD65" w:rsidR="008A1397" w:rsidRPr="00BB3DAB" w:rsidRDefault="008A1397" w:rsidP="008A1397">
            <w:pPr>
              <w:jc w:val="both"/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</w:pP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MPMG-2018</w:t>
            </w: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 w:rsidRPr="00BB3DAB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: A morte baseada na ausência de todas as funções neurológicas define, em regra, o fim da personalidade. </w:t>
            </w: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BL: art. 6º, CC; art. 3º, Lei 9434/97 e art. 17, §1º, Dec. 9.175/17.</w:t>
            </w:r>
          </w:p>
          <w:p w14:paraId="041E3E03" w14:textId="173D98B6" w:rsidR="008A1397" w:rsidRPr="00BB3DAB" w:rsidRDefault="008A1397" w:rsidP="008A1397">
            <w:pPr>
              <w:jc w:val="both"/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</w:pPr>
          </w:p>
          <w:p w14:paraId="31184A9F" w14:textId="0DFCE55C" w:rsidR="008A1397" w:rsidRPr="00BB3DAB" w:rsidRDefault="008A1397" w:rsidP="008A1397">
            <w:pPr>
              <w:jc w:val="both"/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</w:pPr>
            <w:r w:rsidRPr="00BB3DA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BB3DA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BB3DAB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: Dec. 9.175/17: </w:t>
            </w:r>
            <w:r w:rsidRPr="00BB3DAB">
              <w:rPr>
                <w:rFonts w:ascii="Book Antiqua" w:eastAsia="Times New Roman" w:hAnsi="Book Antiqua" w:cs="Times New Roman"/>
                <w:bCs/>
                <w:i/>
                <w:iCs/>
                <w:color w:val="000000"/>
                <w:sz w:val="19"/>
                <w:szCs w:val="19"/>
                <w:lang w:eastAsia="pt-BR"/>
              </w:rPr>
              <w:t xml:space="preserve">“Art. 17. A retirada de órgãos, tecidos, células e partes do corpo humano poderá ser efetuada após a morte encefálica, com o consentimento expresso da família, conforme estabelecido na Seção II deste Capítulo. § 1º O diagnóstico de morte encefálica será confirmado com base nos </w:t>
            </w:r>
            <w:r w:rsidRPr="00BB3DAB">
              <w:rPr>
                <w:rFonts w:ascii="Book Antiqua" w:eastAsia="Times New Roman" w:hAnsi="Book Antiqua" w:cs="Times New Roman"/>
                <w:b/>
                <w:i/>
                <w:iCs/>
                <w:color w:val="000000"/>
                <w:sz w:val="19"/>
                <w:szCs w:val="19"/>
                <w:highlight w:val="yellow"/>
                <w:lang w:eastAsia="pt-BR"/>
              </w:rPr>
              <w:t>critérios neurológicos</w:t>
            </w:r>
            <w:r w:rsidRPr="00BB3DAB">
              <w:rPr>
                <w:rFonts w:ascii="Book Antiqua" w:eastAsia="Times New Roman" w:hAnsi="Book Antiqua" w:cs="Times New Roman"/>
                <w:bCs/>
                <w:i/>
                <w:iCs/>
                <w:color w:val="000000"/>
                <w:sz w:val="19"/>
                <w:szCs w:val="19"/>
                <w:lang w:eastAsia="pt-BR"/>
              </w:rPr>
              <w:t xml:space="preserve"> definidos em resolução específica do Conselho Federal de Medicina - CFM. (...)”</w:t>
            </w:r>
            <w:r w:rsidRPr="00BB3DAB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.</w:t>
            </w:r>
          </w:p>
          <w:p w14:paraId="7183A815" w14:textId="77777777" w:rsidR="008A1397" w:rsidRPr="00BB3DAB" w:rsidRDefault="008A1397" w:rsidP="00BD5B6F">
            <w:pPr>
              <w:jc w:val="both"/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</w:pPr>
          </w:p>
          <w:p w14:paraId="62C344E3" w14:textId="2ABFCF4C" w:rsidR="00D87D50" w:rsidRPr="00BB3DAB" w:rsidRDefault="00D87D50" w:rsidP="00BD5B6F">
            <w:pPr>
              <w:jc w:val="both"/>
              <w:rPr>
                <w:rFonts w:ascii="Book Antiqua" w:hAnsi="Book Antiqua" w:cs="Times New Roman"/>
                <w:b/>
                <w:sz w:val="19"/>
                <w:szCs w:val="19"/>
              </w:rPr>
            </w:pP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TJCE</w:t>
            </w:r>
            <w:r w:rsidR="00590EDB"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-</w:t>
            </w: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2014</w:t>
            </w:r>
            <w:r w:rsidR="00590EDB"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-</w:t>
            </w: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FCC</w:t>
            </w: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 w:rsidRPr="001D477C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D477C">
              <w:rPr>
                <w:rFonts w:ascii="Book Antiqua" w:hAnsi="Book Antiqua" w:cs="Times New Roman"/>
                <w:bCs/>
                <w:sz w:val="19"/>
                <w:szCs w:val="19"/>
              </w:rPr>
              <w:t>A r</w:t>
            </w:r>
            <w:r w:rsidRPr="00BB3DAB">
              <w:rPr>
                <w:rFonts w:ascii="Book Antiqua" w:hAnsi="Book Antiqua" w:cs="Times New Roman"/>
                <w:sz w:val="19"/>
                <w:szCs w:val="19"/>
              </w:rPr>
              <w:t xml:space="preserve">etirada </w:t>
            </w:r>
            <w:r w:rsidRPr="00BB3DAB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 xml:space="preserve">post mortem </w:t>
            </w:r>
            <w:r w:rsidRPr="00BB3DAB">
              <w:rPr>
                <w:rFonts w:ascii="Book Antiqua" w:hAnsi="Book Antiqua" w:cs="Times New Roman"/>
                <w:sz w:val="19"/>
                <w:szCs w:val="19"/>
              </w:rPr>
              <w:t xml:space="preserve">de tecidos, órgãos ou partes do corpo humano destinados a transplantes ou tratamento deverá ser precedida de diagnóstico de morte encefálica, constatada e registrada por dois médicos não participantes das equipes de remoção e transplante. </w:t>
            </w:r>
            <w:r w:rsidRPr="00BB3DAB">
              <w:rPr>
                <w:rFonts w:ascii="Book Antiqua" w:hAnsi="Book Antiqua" w:cs="Times New Roman"/>
                <w:b/>
                <w:sz w:val="19"/>
                <w:szCs w:val="19"/>
              </w:rPr>
              <w:t>BL: art. 3º da Lei n. 9434/97.</w:t>
            </w:r>
          </w:p>
        </w:tc>
      </w:tr>
    </w:tbl>
    <w:p w14:paraId="60F667BD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1º Os prontuários médicos, contendo os resultados ou os laudos dos exames referentes aos diagnósticos de morte encefálica e cópias dos documentos de que tratam os </w:t>
      </w:r>
      <w:proofErr w:type="spellStart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arts</w:t>
      </w:r>
      <w:proofErr w:type="spellEnd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. 2º, parágrafo único; 4º e seus parágrafos; 5º; 7º; 9º, §§ 2º, 4º, 6º e 8º, e 10, quando couber, e detalhando os atos cirúrgicos relativos aos transplantes e enxertos, serão mantidos nos arquivos das instituições referidas no art. 2º por um período mínimo de cinco anos.</w:t>
      </w:r>
    </w:p>
    <w:p w14:paraId="67F6A895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§ 2º Às instituições referidas no art. 2º enviarão anualmente um relatório contendo os nomes dos pacientes receptores ao órgão gestor estadual do Sistema único de Saúde.</w:t>
      </w:r>
    </w:p>
    <w:p w14:paraId="7CAE3DAF" w14:textId="171913EF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BB3DA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3º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BB3DAB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admitida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BB3DA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 presença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</w:t>
      </w:r>
      <w:r w:rsidRPr="00BB3DAB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médico de confiança da família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BB3DA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 falecido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BB3DAB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ato da comprovação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BB3DAB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atestação</w:t>
      </w:r>
      <w:r w:rsidRPr="00BB3DA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BB3DA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da morte encefálica</w:t>
      </w:r>
      <w:r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7C342F"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7C342F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B7092" w:rsidRPr="00BB3DAB" w14:paraId="00B48638" w14:textId="77777777" w:rsidTr="00F6507E">
        <w:tc>
          <w:tcPr>
            <w:tcW w:w="8494" w:type="dxa"/>
            <w:shd w:val="clear" w:color="auto" w:fill="CCFFFF"/>
          </w:tcPr>
          <w:p w14:paraId="53C67CF4" w14:textId="354338A9" w:rsidR="006B7092" w:rsidRPr="00BB3DAB" w:rsidRDefault="006B7092" w:rsidP="00F6507E">
            <w:pPr>
              <w:jc w:val="both"/>
              <w:rPr>
                <w:rFonts w:ascii="Book Antiqua" w:hAnsi="Book Antiqua" w:cs="Times New Roman"/>
                <w:b/>
                <w:sz w:val="19"/>
                <w:szCs w:val="19"/>
              </w:rPr>
            </w:pP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MPSC-2016</w:t>
            </w:r>
            <w:r w:rsidRPr="00BB3DAB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): </w:t>
            </w:r>
            <w:r w:rsidRPr="00BB3DAB">
              <w:rPr>
                <w:rFonts w:ascii="Book Antiqua" w:hAnsi="Book Antiqua" w:cs="Times New Roman"/>
                <w:sz w:val="19"/>
                <w:szCs w:val="19"/>
              </w:rPr>
              <w:t xml:space="preserve">De acordo com a Lei 9.434/97 (Remoção de Órgãos), a retirada post mortem de tecidos, órgãos ou partes do corpo humano destinados a transplante ou tratamento deverá ser precedida de diagnóstico de morte encefálica, constatada e registrada por dois médicos não participantes das equipes de remoção e transplante, mediante a utilização de critérios clínicos e tecnológicos definidos por resolução do Conselho Federal de Medicina, sendo admitida a presença de médico de confiança da família do falecido no ato da comprovação e atestação da morte encefálica. </w:t>
            </w:r>
            <w:r w:rsidRPr="00BB3DAB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>B</w:t>
            </w:r>
            <w:r w:rsidRPr="00BB3DAB">
              <w:rPr>
                <w:rFonts w:ascii="Book Antiqua" w:hAnsi="Book Antiqua" w:cs="Times New Roman"/>
                <w:b/>
                <w:sz w:val="19"/>
                <w:szCs w:val="19"/>
              </w:rPr>
              <w:t>L: art. 3º, §3º da Lei n. 9434/97.</w:t>
            </w:r>
          </w:p>
        </w:tc>
      </w:tr>
    </w:tbl>
    <w:p w14:paraId="43814F72" w14:textId="3F240103" w:rsidR="00D87D50" w:rsidRPr="008A2111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B3DA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4</w:t>
      </w:r>
      <w:r w:rsidRPr="00BB3DAB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7C342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 retirada de tecidos, órgãos e partes do corpo de pessoas falecidas para transplantes ou outra finalidade terapêutica, </w:t>
      </w:r>
      <w:r w:rsidRPr="008A2111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dependerá</w:t>
      </w:r>
      <w:r w:rsidRPr="007C342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A211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da autorização</w:t>
      </w:r>
      <w:r w:rsidRPr="007C342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do cônjuge ou parente, maior de idade, obedecida a linha sucessória, reta ou colateral, </w:t>
      </w:r>
      <w:r w:rsidRPr="009553D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até o segundo grau</w:t>
      </w:r>
      <w:r w:rsidRPr="007C342F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inclusive, firmada em documento subscrito por duas testemunhas presentes à verificação da morte</w:t>
      </w:r>
      <w:r w:rsidRPr="007D08C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. </w:t>
      </w:r>
      <w:hyperlink r:id="rId8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10.211, de 23.3.2001)</w:t>
        </w:r>
      </w:hyperlink>
      <w:r w:rsidR="00A4703A" w:rsidRPr="007D08CD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A4703A" w:rsidRPr="00110890">
        <w:rPr>
          <w:rFonts w:ascii="Book Antiqua" w:eastAsia="Times New Roman" w:hAnsi="Book Antiqua" w:cs="Times New Roman"/>
          <w:b/>
          <w:bCs/>
          <w:i/>
          <w:iCs/>
          <w:color w:val="FF0000"/>
          <w:sz w:val="18"/>
          <w:szCs w:val="18"/>
          <w:lang w:eastAsia="pt-BR"/>
        </w:rPr>
        <w:t>[Obs.: Princípio do Consenso Afirmativo]</w:t>
      </w:r>
      <w:r w:rsidR="008F0536" w:rsidRPr="007D08CD">
        <w:rPr>
          <w:rFonts w:ascii="Book Antiqua" w:eastAsia="Times New Roman" w:hAnsi="Book Antiqua" w:cs="Times New Roman"/>
          <w:b/>
          <w:bCs/>
          <w:i/>
          <w:iCs/>
          <w:color w:val="FF0000"/>
          <w:sz w:val="16"/>
          <w:szCs w:val="16"/>
          <w:lang w:eastAsia="pt-BR"/>
        </w:rPr>
        <w:t xml:space="preserve"> </w:t>
      </w:r>
      <w:r w:rsidR="008F0536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(PCMG-2018)</w:t>
      </w:r>
      <w:r w:rsidR="00A4703A" w:rsidRPr="007D08CD">
        <w:rPr>
          <w:rFonts w:ascii="Book Antiqua" w:eastAsia="Times New Roman" w:hAnsi="Book Antiqua" w:cs="Times New Roman"/>
          <w:b/>
          <w:bCs/>
          <w:color w:val="0000FF"/>
          <w:sz w:val="16"/>
          <w:szCs w:val="16"/>
          <w:lang w:eastAsia="pt-BR"/>
        </w:rPr>
        <w:t xml:space="preserve"> </w:t>
      </w:r>
      <w:r w:rsidR="00A4703A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(TJMS-2020)</w:t>
      </w:r>
      <w:r w:rsidR="007C342F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342F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(PCPR-2021)</w:t>
      </w:r>
      <w:r w:rsidR="001D477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D477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(PGEAM-2022)</w:t>
      </w:r>
      <w:r w:rsidR="0065625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5625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(Cartórios/TJMA-2023)</w:t>
      </w:r>
      <w:r w:rsidR="009553D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553D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(Cartórios/TJSC-2023)</w:t>
      </w:r>
      <w:r w:rsidR="008A211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A211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(Cartórios/TJSE-2023)</w:t>
      </w:r>
    </w:p>
    <w:p w14:paraId="52D19F68" w14:textId="77777777" w:rsidR="00D87D50" w:rsidRPr="007D08CD" w:rsidRDefault="00D87D50" w:rsidP="00D87D5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D08CD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        Parágrafo único. </w:t>
      </w:r>
      <w:hyperlink r:id="rId9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 xml:space="preserve">(VETADO) </w:t>
        </w:r>
      </w:hyperlink>
      <w:hyperlink r:id="rId10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10.211, de 23.3.2001)</w:t>
        </w:r>
      </w:hyperlink>
    </w:p>
    <w:p w14:paraId="4EDD2E33" w14:textId="7E43693C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>§</w:t>
      </w:r>
      <w:r w:rsidR="00B42204"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>§</w:t>
      </w:r>
      <w:r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1º</w:t>
      </w:r>
      <w:r w:rsidR="00B42204"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a 5º.</w:t>
      </w:r>
      <w:r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11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</w:t>
        </w:r>
        <w:r w:rsidR="00B42204"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s</w:t>
        </w:r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 xml:space="preserve"> pela Lei nº 10.211, de 23.3.2001)</w:t>
        </w:r>
      </w:hyperlink>
    </w:p>
    <w:p w14:paraId="68D12AB9" w14:textId="71EE8B67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r w:rsidRPr="00FB2DE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Art. 5º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remoção post mortem de tecidos, órgãos ou partes do corpo de pessoa juridicamente incapaz poderá ser feita desde que 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permitida expressamente por ambos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os pais, ou por seus responsáveis legais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FB2DE4"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FB2DE4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(MPTO-2012)</w:t>
      </w:r>
    </w:p>
    <w:p w14:paraId="3B60E0A9" w14:textId="5DE1CB34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6º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7C342F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 vedada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remoção post mortem de tecidos, órgãos ou partes do corpo de pessoas não identificadas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5A7270"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5A7270" w:rsidRPr="007D08C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(MPES-2010)</w:t>
      </w:r>
      <w:r w:rsidR="00AB1877" w:rsidRPr="007D08C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AB1877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(MPRO-2010)</w:t>
      </w:r>
      <w:r w:rsidR="008F0536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F0536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(PCMG-2018)</w:t>
      </w:r>
      <w:r w:rsidR="007C342F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342F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(MPSC-2019)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6C21" w14:paraId="775EE151" w14:textId="77777777" w:rsidTr="00BC6C21">
        <w:tc>
          <w:tcPr>
            <w:tcW w:w="8494" w:type="dxa"/>
            <w:shd w:val="clear" w:color="auto" w:fill="CCFFFF"/>
          </w:tcPr>
          <w:p w14:paraId="5762763D" w14:textId="6A1C04B4" w:rsidR="00BC6C21" w:rsidRPr="00BC6C21" w:rsidRDefault="00BC6C21" w:rsidP="00D87D5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BC6C2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MPSC-2019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BC6C2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remoção </w:t>
            </w:r>
            <w:r w:rsidRPr="00BC6C21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post mortem</w:t>
            </w:r>
            <w:r w:rsidRPr="00BC6C2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de tecidos, órgãos ou partes do corpo de pessoas não identificadas, segundo a Lei n. 9.434/1997, é proibida.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6º da Lei.</w:t>
            </w:r>
          </w:p>
        </w:tc>
      </w:tr>
    </w:tbl>
    <w:p w14:paraId="0E978AFD" w14:textId="77777777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D08CD">
        <w:rPr>
          <w:rFonts w:ascii="Book Antiqua" w:eastAsia="Times New Roman" w:hAnsi="Book Antiqua" w:cs="Times New Roman"/>
          <w:b/>
          <w:bCs/>
          <w:sz w:val="16"/>
          <w:szCs w:val="16"/>
          <w:highlight w:val="magenta"/>
          <w:lang w:eastAsia="pt-BR"/>
        </w:rPr>
        <w:t>Art. 7º</w:t>
      </w:r>
      <w:r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12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(VETADO)</w:t>
        </w:r>
      </w:hyperlink>
    </w:p>
    <w:p w14:paraId="66BBCC59" w14:textId="699319E2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F053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8F053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No caso de morte sem assistência médica, de óbito em decorrência de causa mal definida ou de outras situações nas quais houver indicação de verificação da causa médica da morte, a remoção de tecidos, órgãos ou partes de cadáver para fins de transplante ou terapêutica somente poderá ser realizada após a autorização do patologista do serviço de verificação de óbito responsável pela investigação e citada em relatório de necrópsia</w:t>
      </w:r>
      <w:r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8F0536"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F0536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(PCMG-2018)</w:t>
      </w:r>
    </w:p>
    <w:p w14:paraId="4D9B5443" w14:textId="09F7DCD8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8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Após a retirada de tecidos, órgãos e partes, o cadáver será imediatamente necropsiado, se verificada a hipótese do parágrafo único do art. 7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e, em qualquer caso, condignamente recomposto para ser entregue, em seguida, aos parentes do morto ou seus responsáveis legais para sepultamento</w:t>
      </w:r>
      <w:r w:rsidRPr="007D08C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13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10.211, de 23.3.2001)</w:t>
        </w:r>
      </w:hyperlink>
      <w:r w:rsidR="005A7270" w:rsidRPr="007D08CD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</w:p>
    <w:p w14:paraId="5AFC77B0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III</w:t>
      </w:r>
    </w:p>
    <w:p w14:paraId="2288839D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DA DISPOSIÇÃO DE TECIDOS, ÓRGÃOS E PARTES DO CORPO HUMANO VIVO PARA FINS DE TRANSPLANTE OU TRATAMENTO</w:t>
      </w:r>
    </w:p>
    <w:p w14:paraId="6A2DEE5B" w14:textId="65D5B91C" w:rsidR="00D87D50" w:rsidRPr="009553D6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r w:rsidRPr="00E6293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9</w:t>
      </w:r>
      <w:r w:rsidRPr="00E6293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FB2DE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É permitida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FB2D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à pessoa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FB2DE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juridicamente capaz dispor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FB2DE4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gratuitamente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tecidos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órgãos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 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partes do próprio corpo vivo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para fins terapêuticos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para transplantes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 cônjuge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 xml:space="preserve">parentes </w:t>
      </w:r>
      <w:proofErr w:type="spellStart"/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consangüíneos</w:t>
      </w:r>
      <w:proofErr w:type="spellEnd"/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 xml:space="preserve"> até o quarto grau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9553D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inclusive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9553D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na forma do § 4</w:t>
      </w:r>
      <w:r w:rsidRPr="009553D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u w:val="single"/>
          <w:vertAlign w:val="superscript"/>
          <w:lang w:eastAsia="pt-BR"/>
        </w:rPr>
        <w:t>o</w:t>
      </w:r>
      <w:r w:rsidRPr="009553D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 xml:space="preserve"> deste artigo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ou </w:t>
      </w:r>
      <w:r w:rsidRPr="009553D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em qualquer outra pessoa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mediante </w:t>
      </w:r>
      <w:r w:rsidRPr="009553D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autorização judicial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9553D6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dispensada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9553D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esta</w:t>
      </w:r>
      <w:r w:rsidRPr="00D47C7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em relação à </w:t>
      </w:r>
      <w:r w:rsidRPr="009553D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medula óssea</w:t>
      </w:r>
      <w:r w:rsidRPr="007D08C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14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10.211, de 23.3.2001)</w:t>
        </w:r>
      </w:hyperlink>
      <w:r w:rsidR="00272E09" w:rsidRPr="007D08CD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72E09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(PGEAL-2009)</w:t>
      </w:r>
      <w:r w:rsidR="00FB2DE4" w:rsidRPr="007D08CD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FB2DE4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(MPTO-2012)</w:t>
      </w:r>
      <w:r w:rsidR="00272E09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72E09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(DPEPR-2017)</w:t>
      </w:r>
      <w:r w:rsidR="005F304F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F304F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(PCMG-2021)</w:t>
      </w:r>
      <w:r w:rsidR="00DB7A40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B7A40" w:rsidRPr="007D08C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(TJMG-2022)</w:t>
      </w:r>
      <w:r w:rsidR="009553D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553D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(Cartórios/TJSC-2023)</w:t>
      </w:r>
    </w:p>
    <w:p w14:paraId="7F1E0E78" w14:textId="66D54323" w:rsidR="00D87D50" w:rsidRPr="007D08CD" w:rsidRDefault="00B42204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>§</w:t>
      </w:r>
      <w:r w:rsidR="00D87D50"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>§ 1º</w:t>
      </w:r>
      <w:r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e 2º.</w:t>
      </w:r>
      <w:r w:rsidR="00D87D50"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15" w:history="1">
        <w:r w:rsidR="00D87D50"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(VETADO</w:t>
        </w:r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S</w:t>
        </w:r>
        <w:r w:rsidR="00D87D50"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)</w:t>
        </w:r>
      </w:hyperlink>
    </w:p>
    <w:p w14:paraId="7D7E495F" w14:textId="23FB5D1E" w:rsidR="00D87D50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E62935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3º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F304F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Só é permitida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doação referida neste artigo quando se tratar de órgãos duplos, de partes de órgãos, tecidos ou partes do corpo cuja retirada não impeça o organismo do doador de continuar vivendo </w:t>
      </w:r>
      <w:r w:rsidRPr="0011089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sem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1089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risco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1089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para a sua integridade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11089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represente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1089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grave comprometimento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1089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suas aptidões vitais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11089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saúde mental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não cause mutilação ou deformação inaceitável, e corresponda a uma necessidade terapêutica comprovadamente indispensável à pessoa receptora</w:t>
      </w:r>
      <w:r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E62935"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E62935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(MPBA-2018)</w:t>
      </w:r>
      <w:r w:rsidR="005F304F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F304F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(PCMG-2021)</w:t>
      </w:r>
      <w:r w:rsidR="00DB7A40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B7A40" w:rsidRPr="007D08C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(TJMG-2022)</w:t>
      </w:r>
      <w:r w:rsidR="0011089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1089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10890" w14:paraId="1D7C46E2" w14:textId="77777777" w:rsidTr="00A62C2D">
        <w:tc>
          <w:tcPr>
            <w:tcW w:w="8494" w:type="dxa"/>
            <w:shd w:val="clear" w:color="auto" w:fill="CCFFFF"/>
          </w:tcPr>
          <w:p w14:paraId="5FB42856" w14:textId="7F6DE77E" w:rsidR="00110890" w:rsidRPr="00D47C77" w:rsidRDefault="00110890" w:rsidP="003D476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47C7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Cartórios/TJSC-2023-CESPE</w:t>
            </w:r>
            <w:r w:rsidRPr="00D47C7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D47C7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11089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Devido a diagnóstico de grave problema renal, Antônio recebeu indicação médica de transplante renal. Após investigação com parentes, amigos e conhecidos, constatou-se que somente Luiz, vizinho de Antônio havia mais de trinta anos, tinha compatibilidade para o seguimento dos procedimentos cirúrgicos. Assim, Luiz, juridicamente capaz, concordou expressamente em realizar a doação do órgão.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11089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À luz da Lei 9.434/97 — Lei de Transplantes, é correto afirmar que, na situação hipotética apresentada, Luiz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11089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poderá doar um rim, desde que isso não afete a sua integridade nem represente grave comprometimento de suas aptidões vitais, sendo exigida autorização judicial para tanto, ainda que ele seja pessoa juridicamente capaz e tenha autorizado expressamente o procedimento.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9º,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e §3º, Lei 9434</w:t>
            </w:r>
            <w:r w:rsidRPr="003D476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3D476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</w:p>
        </w:tc>
      </w:tr>
    </w:tbl>
    <w:p w14:paraId="70D1B473" w14:textId="0202CE79" w:rsidR="00D87D50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11089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4º</w:t>
      </w:r>
      <w:r w:rsidRPr="0011089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doador deverá autorizar, preferencialmente por escrito e diante de testemunhas, especificamente o tecido, órgão ou parte do corpo objeto da retirada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11089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11089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(DPEPR-2017)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10890" w14:paraId="4D4B1553" w14:textId="77777777" w:rsidTr="00A62C2D">
        <w:tc>
          <w:tcPr>
            <w:tcW w:w="8494" w:type="dxa"/>
            <w:shd w:val="clear" w:color="auto" w:fill="CCFFFF"/>
          </w:tcPr>
          <w:p w14:paraId="641D2616" w14:textId="77777777" w:rsidR="00110890" w:rsidRPr="00D47C77" w:rsidRDefault="00110890" w:rsidP="00A62C2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47C7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D47C7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DPEPR-2017-FCC</w:t>
            </w:r>
            <w:r w:rsidRPr="00D47C7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D47C7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respeito dos direitos fundamentais e dos direitos da personalidade, considere: Desde que gratuita e realizada por pessoa capaz, é lícita a doação de tecidos, de órgãos e de partes do corpo vivo para transplante em qualquer pessoa, desde que mediante autorização judicial, ressalvado se o beneficiário for cônjuge ou qualquer parente consanguíneo até o quarto </w:t>
            </w:r>
            <w:r w:rsidRPr="00D47C7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grau, quando, então, basta autorização, preferencialmente por escrito e diante de testemunhas, indicando especificamente o objeto de retirada, prescindindo de intervenção judicial.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9º,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e §4º, Lei 9434.</w:t>
            </w:r>
          </w:p>
        </w:tc>
      </w:tr>
    </w:tbl>
    <w:p w14:paraId="38049232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§ 5º A doação poderá ser revogada pelo doador ou pelos responsáveis legais a qualquer momento antes de sua concretização.</w:t>
      </w:r>
    </w:p>
    <w:p w14:paraId="226949BA" w14:textId="4391C2D6" w:rsidR="00D87D50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6º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</w:t>
      </w:r>
      <w:r w:rsidRPr="009553D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indivíduo juridicamente incapaz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9553D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 compatibilidade imunológica comprovada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9553D6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poderá fazer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553D6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doação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553D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nos casos de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553D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transplante de medula óssea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9553D6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desde que haja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553D6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consentimento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553D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ambos os pais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553D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seus responsáveis legais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9553D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autorização judicial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9553D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o ato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553D6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oferecer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553D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risco para a sua saúde</w:t>
      </w:r>
      <w:r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="00F26302" w:rsidRPr="00F263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bookmarkStart w:id="2" w:name="_Hlk151214708"/>
      <w:r w:rsidR="00F26302" w:rsidRPr="00F2630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(MPF-2022)</w:t>
      </w:r>
      <w:bookmarkEnd w:id="2"/>
      <w:r w:rsidR="009553D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553D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553D6" w14:paraId="0498723E" w14:textId="77777777" w:rsidTr="0051422B">
        <w:tc>
          <w:tcPr>
            <w:tcW w:w="8494" w:type="dxa"/>
            <w:shd w:val="clear" w:color="auto" w:fill="CCFFFF"/>
          </w:tcPr>
          <w:p w14:paraId="43A74F42" w14:textId="2758C03D" w:rsidR="009553D6" w:rsidRPr="00D47C77" w:rsidRDefault="009553D6" w:rsidP="009553D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47C7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Cartórios/TJSC-2023-CESPE</w:t>
            </w:r>
            <w:r w:rsidRPr="00D47C7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9553D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Andreia foi diagnosticada com leucemia, e seu oncologista verificou uma grande chance de superação da doença caso ela seja submetida a um transplante. Na testagem de compatibilidade entre familiares de Andreia, constatou-se clinicamente que Pedro, seu primo de quinze anos de idade, pode ser doador.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553D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Considerando essa situação hipotética, é correto afirmar, à luz da Lei de Transplantes — Lei n.º 9.434/1997, que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553D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Pedro poderá fazer a doação desde que haja consentimento de ambos os pais ou dos seus responsáveis legais, autorização judicial e o ato não ofereça risco para a sua saúde.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9º,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e §6º, Lei 9434.</w:t>
            </w:r>
          </w:p>
        </w:tc>
      </w:tr>
    </w:tbl>
    <w:p w14:paraId="3C3E3BF0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§ 7º É vedado à gestante dispor de tecidos, órgãos ou partes de seu corpo vivo, exceto quando se tratar de doação de tecido para ser utilizado em transplante de medula óssea e o ato não oferecer risco à sua saúde ou ao feto.</w:t>
      </w:r>
    </w:p>
    <w:p w14:paraId="3A8E3816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8º O </w:t>
      </w:r>
      <w:proofErr w:type="spellStart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auto-transplante</w:t>
      </w:r>
      <w:proofErr w:type="spellEnd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depende apenas do consentimento do próprio indivíduo, registrado em seu prontuário médico ou, se ele for juridicamente incapaz, de um de seus pais ou responsáveis legais.</w:t>
      </w:r>
    </w:p>
    <w:p w14:paraId="7D0A6BEC" w14:textId="77777777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Art. 9</w:t>
      </w:r>
      <w:r w:rsidRPr="00BB3DAB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-</w:t>
      </w:r>
      <w:proofErr w:type="gramStart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A  É</w:t>
      </w:r>
      <w:proofErr w:type="gramEnd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garantido a toda mulher o acesso a informações sobre as possibilidades e os benefícios da doação voluntária de sangue do cordão umbilical e placentário durante o período de consultas pré-natais e no momento da realização do parto</w:t>
      </w:r>
      <w:r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hyperlink r:id="rId16" w:anchor="art1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11.633, de 2007).</w:t>
        </w:r>
      </w:hyperlink>
    </w:p>
    <w:p w14:paraId="13DB24F6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CAPITULO IV</w:t>
      </w:r>
    </w:p>
    <w:p w14:paraId="5925BE51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DAS DISPOSIÇÕES COMPLEMENTARES</w:t>
      </w:r>
    </w:p>
    <w:p w14:paraId="1803182C" w14:textId="77777777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10. O transplante ou enxerto só se fará com o consentimento expresso do receptor, assim inscrito em lista única de espera, após aconselhamento sobre a excepcionalidade e os riscos do procedimento</w:t>
      </w:r>
      <w:r w:rsidRPr="007D08C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17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10.211, de 23.3.2001)</w:t>
        </w:r>
      </w:hyperlink>
    </w:p>
    <w:p w14:paraId="49C3154B" w14:textId="77777777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Nos casos em que o receptor seja juridicamente incapaz ou cujas condições de saúde impeçam ou comprometam a manifestação válida da sua vontade, o consentimento de que trata este artigo será dado por um de seus pais ou responsáveis legais</w:t>
      </w:r>
      <w:r w:rsidRPr="007D08C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18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(Parágrafo incluído pela Lei nº 10.211, de 23.3.2001)</w:t>
        </w:r>
      </w:hyperlink>
    </w:p>
    <w:p w14:paraId="5C14B8C2" w14:textId="77777777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3DAB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inscrição em lista única de espera não confere ao pretenso receptor ou à sua família direito subjetivo a indenização, se o transplante não se realizar em decorrência de alteração do estado de órgãos, tecidos e partes, que lhe seriam destinados, provocado por acidente ou incidente em seu transporte</w:t>
      </w:r>
      <w:r w:rsidRPr="007D08CD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19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(Parágrafo incluído pela Lei nº 10.211, de 23.3.2001)</w:t>
        </w:r>
      </w:hyperlink>
    </w:p>
    <w:p w14:paraId="2200D481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 Nos casos em que o receptor seja juridicamente incapaz ou cujas condições de saúde impeçam ou comprometam a manifestação válida de sua vontade, o consentimento de que trata este artigo será dado por um de seus pais ou responsáveis legais.</w:t>
      </w:r>
    </w:p>
    <w:p w14:paraId="14E50D2B" w14:textId="16002408" w:rsidR="00D87D50" w:rsidRPr="00224A26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45E45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11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224A26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 proibida</w:t>
      </w:r>
      <w:r w:rsidRPr="00DA2E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veiculação, através de qualquer meio de comunicação social de anúncio que configure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:</w:t>
      </w:r>
      <w:r w:rsidR="00DA2E3C"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DA2E3C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(PCSC-2014)</w:t>
      </w:r>
      <w:r w:rsidR="00A45E45"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A45E45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(MPDFT-2015)</w:t>
      </w:r>
      <w:r w:rsidR="00224A2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A26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(MPSC-2024)</w:t>
      </w:r>
    </w:p>
    <w:p w14:paraId="3236D5DB" w14:textId="12EAD614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DA2E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a) publicidade de estabelecimentos autorizados a realizar transplantes e enxertos, relativa a estas atividades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DA2E3C"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DA2E3C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(PCSC-2014)</w:t>
      </w:r>
    </w:p>
    <w:p w14:paraId="7CB704FA" w14:textId="6FECBC8C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DA2E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b) apelo público no sentido da doação de tecido, órgão ou parte do corpo humano para pessoa determinada identificada ou não, ressalvado o disposto no parágrafo único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A45E45"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A45E45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(MPDFT-2015)</w:t>
      </w:r>
    </w:p>
    <w:p w14:paraId="1446E388" w14:textId="0DF80F82" w:rsidR="00D87D50" w:rsidRPr="00224A26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DA2E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lastRenderedPageBreak/>
        <w:t xml:space="preserve">c) apelo público para a arrecadação de fundos para o financiamento de transplante ou enxerto em </w:t>
      </w:r>
      <w:proofErr w:type="spellStart"/>
      <w:r w:rsidRPr="00DA2E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beneficio</w:t>
      </w:r>
      <w:proofErr w:type="spellEnd"/>
      <w:r w:rsidRPr="00DA2E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particulares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A45E45"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A45E45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(MPDFT-2015)</w:t>
      </w:r>
      <w:r w:rsidR="00224A2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4A26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(MPSC-2024)</w:t>
      </w:r>
    </w:p>
    <w:p w14:paraId="7E93A3DB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 Os órgãos de gestão nacional, regional e local do Sistema único de Saúde realizarão periodicamente, através dos meios adequados de comunicação social, campanhas de esclarecimento público dos benefícios esperados a partir da vigência desta Lei e de estímulo à doação de órgãos.</w:t>
      </w:r>
    </w:p>
    <w:p w14:paraId="01020565" w14:textId="77777777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12. </w:t>
      </w:r>
      <w:hyperlink r:id="rId20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(VETADO)</w:t>
        </w:r>
      </w:hyperlink>
    </w:p>
    <w:p w14:paraId="4595987B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Art. 13. É obrigatório, para todos os estabelecimentos de saúde notificar, às centrais de notificação, captação e distribuição de órgãos da unidade federada onde ocorrer, o diagnóstico de morte encefálica feito em pacientes por eles atendidos.</w:t>
      </w:r>
    </w:p>
    <w:p w14:paraId="170787A5" w14:textId="77777777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  Após a notificação prevista no caput</w:t>
      </w:r>
      <w:r w:rsidRPr="00BB3DAB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 xml:space="preserve"> 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deste artigo, os estabelecimentos de saúde não autorizados a retirar tecidos, órgãos ou partes do corpo humano destinados a transplante ou tratamento deverão permitir a imediata remoção do paciente ou franquear suas instalações e fornecer o apoio operacional necessário às equipes médico-cirúrgicas de remoção e transplante, hipótese em que serão ressarcidos na forma da lei</w:t>
      </w:r>
      <w:r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21" w:anchor="art1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11.521, de 2007)</w:t>
        </w:r>
      </w:hyperlink>
    </w:p>
    <w:p w14:paraId="1B0AB15C" w14:textId="77777777" w:rsidR="002A3591" w:rsidRPr="002A3591" w:rsidRDefault="002A3591" w:rsidP="002A3591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t>Art. 13-A. Os órgãos públicos civis, as instituições militares e as empresas públicas e privadas que operem ou utilizem veículos de transporte de pessoas e cargas, por via terrestre, aérea ou aquática, são obrigados a dar prioridade ao transporte de órgãos, tecidos e partes do corpo humano para fins de transplante e tratamento e de integrantes da equipe de captação e distribuição de órgãos que acompanhará o transporte do material</w:t>
      </w:r>
      <w:r w:rsidRPr="002A3591">
        <w:rPr>
          <w:rFonts w:ascii="Book Antiqua" w:eastAsia="Times New Roman" w:hAnsi="Book Antiqua" w:cs="Times New Roman"/>
          <w:sz w:val="16"/>
          <w:szCs w:val="16"/>
          <w:lang w:eastAsia="pt-BR"/>
        </w:rPr>
        <w:t>.   </w:t>
      </w:r>
      <w:hyperlink r:id="rId22" w:anchor="art1" w:history="1">
        <w:r w:rsidRPr="002A3591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14.858, de 2024)</w:t>
        </w:r>
      </w:hyperlink>
    </w:p>
    <w:p w14:paraId="0442C70E" w14:textId="05D01C0E" w:rsidR="002A3591" w:rsidRPr="002A3591" w:rsidRDefault="002A3591" w:rsidP="002A3591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t>§ 1º O transporte previsto no </w:t>
      </w:r>
      <w:r w:rsidRPr="002A359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caput</w:t>
      </w:r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t> deste artigo será gratuito e coordenado pelo Sistema Nacional de Transplantes (SNT), por meio da Central Nacional de Transplantes (CNT), realizado de forma articulada entre o remetente, o transportador e o destinatário, nos termos de acordo firmado para esse fim, em tempo e condições adequados para cada tipo de órgão, tecido ou parte do corpo, garantindo-se a qualidade, a segurança e a integridade do material, conforme as disposições de regulamento</w:t>
      </w:r>
      <w:r w:rsidRPr="002A3591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23" w:anchor="art1" w:history="1">
        <w:r w:rsidRPr="002A3591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14.858, de 2024)</w:t>
        </w:r>
      </w:hyperlink>
    </w:p>
    <w:p w14:paraId="10DB1325" w14:textId="20829A44" w:rsidR="002A3591" w:rsidRPr="002A3591" w:rsidRDefault="002A3591" w:rsidP="002A3591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t>§ 2º Constitui justa causa o cancelamento de reserva de espaço e de vaga de passageiro, em virtude de lotação esgotada no veículo, realizado para fins do disposto no </w:t>
      </w:r>
      <w:r w:rsidRPr="002A359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caput</w:t>
      </w:r>
      <w:r w:rsidRPr="002A3591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 </w:t>
      </w:r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t>deste artigo, o que isenta a empresa de responder por descumprimento de contrato de transporte</w:t>
      </w:r>
      <w:r w:rsidRPr="002A3591">
        <w:rPr>
          <w:rFonts w:ascii="Book Antiqua" w:eastAsia="Times New Roman" w:hAnsi="Book Antiqua" w:cs="Times New Roman"/>
          <w:sz w:val="16"/>
          <w:szCs w:val="16"/>
          <w:lang w:eastAsia="pt-BR"/>
        </w:rPr>
        <w:t>.  </w:t>
      </w:r>
      <w:hyperlink r:id="rId24" w:anchor="art1" w:history="1">
        <w:r w:rsidRPr="002A3591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14.858, de 2024)</w:t>
        </w:r>
      </w:hyperlink>
    </w:p>
    <w:p w14:paraId="3F7A289D" w14:textId="33EBECAE" w:rsidR="002A3591" w:rsidRPr="002A3591" w:rsidRDefault="002A3591" w:rsidP="002A3591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t>§ 3º O disposto no </w:t>
      </w:r>
      <w:r w:rsidRPr="002A359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caput</w:t>
      </w:r>
      <w:r w:rsidRPr="002A3591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 </w:t>
      </w:r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t>deste artigo não se aplica às instituições militares quando as aeronaves, os veículos e as embarcações estiverem em missão de defesa aeroespacial ou engajados em operações militares, conforme definido pelo respectivo Comando da Força Militar competente. </w:t>
      </w:r>
      <w:hyperlink r:id="rId25" w:anchor="art1" w:history="1">
        <w:r w:rsidRPr="002A3591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14.858, de 2024)</w:t>
        </w:r>
      </w:hyperlink>
    </w:p>
    <w:p w14:paraId="16EB8588" w14:textId="0F7B774D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CAPÍTULO V</w:t>
      </w:r>
    </w:p>
    <w:p w14:paraId="646E7BE9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DAS SANÇÕES PENAIS E ADMIMSTRATIVAS</w:t>
      </w:r>
    </w:p>
    <w:p w14:paraId="7D947AC0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SEÇÃO I</w:t>
      </w:r>
    </w:p>
    <w:p w14:paraId="4436012D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Dos Crimes</w:t>
      </w:r>
    </w:p>
    <w:p w14:paraId="66D7E4B3" w14:textId="2AFFCB38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BB3DA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14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Remover tecidos, órgãos ou partes do corpo de pessoa ou cadáver, em desacordo com as disposições desta Lei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:</w:t>
      </w:r>
      <w:r w:rsidR="009A7DCB"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9A7DCB" w:rsidRPr="007D08C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(MPPE-2008)</w:t>
      </w:r>
      <w:r w:rsidR="005A7270" w:rsidRPr="007D08C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5A7270" w:rsidRPr="007D08C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(MPES-2010)</w:t>
      </w:r>
      <w:r w:rsidR="00C146C4" w:rsidRPr="007D08C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146C4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(DPESC-2012)</w:t>
      </w:r>
      <w:r w:rsidR="00485BDD" w:rsidRPr="007D08C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485BDD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(MPSC-2013)</w:t>
      </w:r>
      <w:r w:rsidR="00094216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94216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036DA091" w14:textId="77777777" w:rsidR="00D87D50" w:rsidRPr="007C342F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Pena -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reclusão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dois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seis anos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multa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100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360 dias-multa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</w:p>
    <w:p w14:paraId="1FB57F9E" w14:textId="21A9AAA0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1.º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Se o crime </w:t>
      </w:r>
      <w:proofErr w:type="spellStart"/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é</w:t>
      </w:r>
      <w:proofErr w:type="spellEnd"/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cometido mediante paga ou promessa de recompensa ou por outro motivo torpe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:</w:t>
      </w:r>
      <w:r w:rsidR="009A7DCB"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9A7DCB" w:rsidRPr="007D08C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(MPPE-2008)</w:t>
      </w:r>
      <w:r w:rsidR="00094216" w:rsidRPr="007D08C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094216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10ED98EF" w14:textId="73EDC9CC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Pena -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reclusão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três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oito anos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multa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100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150 dias-multa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094216"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094216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0610B5B6" w14:textId="77777777" w:rsidR="00D87D50" w:rsidRPr="007C342F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§ 2.º</w:t>
      </w:r>
      <w:r w:rsidRPr="007C34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Se o crime é praticado em pessoa viva, e resulta para o ofendido:</w:t>
      </w:r>
    </w:p>
    <w:p w14:paraId="4A17B306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incapacidade</w:t>
      </w:r>
      <w:proofErr w:type="gramEnd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para as ocupações habituais, por mais de trinta dias;</w:t>
      </w:r>
    </w:p>
    <w:p w14:paraId="0A3BD7F5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perigo</w:t>
      </w:r>
      <w:proofErr w:type="gramEnd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vida;</w:t>
      </w:r>
    </w:p>
    <w:p w14:paraId="34D87F43" w14:textId="281490EC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- </w:t>
      </w:r>
      <w:r w:rsidRPr="00C146C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debilidade permanente de membro, sentido ou função</w:t>
      </w:r>
      <w:r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C146C4"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C146C4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(DPESC-2012)</w:t>
      </w:r>
    </w:p>
    <w:p w14:paraId="7096FC16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aceleração</w:t>
      </w:r>
      <w:proofErr w:type="gramEnd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parto:</w:t>
      </w:r>
    </w:p>
    <w:p w14:paraId="6B51D485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Pena - reclusão, de três a dez anos, e multa, de 100 a 200 dias-multa</w:t>
      </w:r>
    </w:p>
    <w:p w14:paraId="3D52EE53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§ 3.º Se o crime é praticado em pessoa viva e resulta para o ofendido:</w:t>
      </w:r>
    </w:p>
    <w:p w14:paraId="318DB14E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I - Incapacidade para o trabalho;</w:t>
      </w:r>
    </w:p>
    <w:p w14:paraId="23D7DE4C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Enfermidade </w:t>
      </w:r>
      <w:proofErr w:type="gramStart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incurável ;</w:t>
      </w:r>
      <w:proofErr w:type="gramEnd"/>
    </w:p>
    <w:p w14:paraId="2B77BEBC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III - perda ou inutilização de membro, sentido ou função;</w:t>
      </w:r>
    </w:p>
    <w:p w14:paraId="2BDD03D2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deformidade</w:t>
      </w:r>
      <w:proofErr w:type="gramEnd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permanente;</w:t>
      </w:r>
    </w:p>
    <w:p w14:paraId="58E85ABE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aborto</w:t>
      </w:r>
      <w:proofErr w:type="gramEnd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p w14:paraId="64EE017D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Pena - reclusão, de quatro a doze anos, e multa, de 150 a 300 dias-multa.</w:t>
      </w:r>
    </w:p>
    <w:p w14:paraId="19BC09C8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§ 4.º Se o crime é praticado em pessoa viva e resulta morte:</w:t>
      </w:r>
    </w:p>
    <w:p w14:paraId="5DCFEA50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Pena - reclusão, de oito a vinte anos, e multa de 200 a 360 dias-multa.</w:t>
      </w:r>
    </w:p>
    <w:p w14:paraId="0C5CE2CC" w14:textId="400D28EA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15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Comprar ou vender tecidos, órgãos ou partes do corpo humano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:</w:t>
      </w:r>
      <w:r w:rsidR="00094216"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094216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62755684" w14:textId="6E875F06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Pena -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reclusão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três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oito anos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multa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200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360 dias-multa</w:t>
      </w:r>
      <w:r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094216"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094216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4A84FED0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 Incorre na mesma pena quem promove, intermedeia, facilita ou aufere qualquer vantagem com a transação.</w:t>
      </w:r>
    </w:p>
    <w:p w14:paraId="6B304AE0" w14:textId="53CE5B39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16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Realizar transplante ou enxerto utilizando tecidos, órgãos ou partes do corpo humano de que se tem ciência terem sido obtidos em desacordo com os dispositivos desta Lei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:</w:t>
      </w:r>
      <w:r w:rsidR="00094216"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094216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36B560FF" w14:textId="286F84FE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Pena -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reclusão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um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seis anos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multa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150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300 dias-multa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094216"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094216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6756E695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Art. 17 Recolher, transportar, guardar ou distribuir partes do corpo humano de que se tem ciência terem sido obtidos em desacordo com os dispositivos desta Lei:</w:t>
      </w:r>
    </w:p>
    <w:p w14:paraId="0BD8DB11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Pena - reclusão, de seis meses a dois anos, e multa, de 100 a 250 dias-multa.</w:t>
      </w:r>
    </w:p>
    <w:p w14:paraId="1958D519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Art. 18. Realizar transplante ou enxerto em desacordo com o disposto no art. 10 desta Lei e seu parágrafo único:</w:t>
      </w:r>
    </w:p>
    <w:p w14:paraId="7FF3E337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Pena - detenção, de seis meses a dois anos.</w:t>
      </w:r>
    </w:p>
    <w:p w14:paraId="4A60AB97" w14:textId="08D75FA7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19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Deixar de recompor cadáver, devolvendo-lhe aspecto condigno, para sepultamento ou deixar de entregar ou retardar sua entrega aos familiares ou interessados</w:t>
      </w:r>
      <w:r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094216"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094216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79A3AE5F" w14:textId="584EFBA9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Pena -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detenção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de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seis meses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0942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dois anos</w:t>
      </w:r>
      <w:r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094216"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094216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(PCSP-2022)</w:t>
      </w:r>
    </w:p>
    <w:p w14:paraId="17656FA5" w14:textId="77CEDE7A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A45E45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Art. 20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DA2E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Publicar anúncio ou apelo público em desacordo com o disposto no art. 11</w:t>
      </w:r>
      <w:r w:rsidRPr="007D08C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:</w:t>
      </w:r>
      <w:r w:rsidR="00A45E45"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A45E45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(MPSC-2013)</w:t>
      </w:r>
      <w:r w:rsidR="00DA2E3C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A2E3C" w:rsidRPr="007D08C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(PCSC-2014)</w:t>
      </w:r>
      <w:r w:rsidR="00A45E45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45E45" w:rsidRPr="007D08C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(MPDFT-2015)</w:t>
      </w:r>
    </w:p>
    <w:p w14:paraId="2978CD9B" w14:textId="38304D4B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Pena - multa, de 100 a 200 dias-multa.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85BDD" w:rsidRPr="00BB3DAB" w14:paraId="7738BF5D" w14:textId="77777777" w:rsidTr="00485BDD">
        <w:tc>
          <w:tcPr>
            <w:tcW w:w="8494" w:type="dxa"/>
            <w:shd w:val="clear" w:color="auto" w:fill="CCFFFF"/>
          </w:tcPr>
          <w:p w14:paraId="5979C9CF" w14:textId="12A44ED2" w:rsidR="00A45E45" w:rsidRDefault="00A45E45" w:rsidP="00D87D5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</w:pPr>
            <w:r w:rsidRPr="00A45E4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A45E4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A45E4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A45E4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MPDFT-2015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A45E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Lei 9.434/97 dispõe sobre a remoção de órgãos, tecidos e partes do corpo humano para fins de transplante e tratamento, prevendo crimes nos seus </w:t>
            </w:r>
            <w:proofErr w:type="spellStart"/>
            <w:r w:rsidRPr="00A45E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arts</w:t>
            </w:r>
            <w:proofErr w:type="spellEnd"/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A45E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14 a 20. No art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A45E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20 da referida lei está descrita como criminosa a conduta de publicar anúncio ou apelo público em desacordo com o disposto no art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A45E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11, que, por sua vez, regulamenta a proibição da veiculação de anúncios a respeito de transplantes, doação de tecidos, órgãos ou partes do corpo humano, e de arrecadação de fundos para financiamento de transplantes e enxertos. No entanto, o art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A45E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1º do mesmo diploma legal consigna que a lei regulará a disposição gratuita de tecidos, órgãos e partes do corpo humano, em vida ou post mortem, para fins de transplante e tratamento, ressalvando, no parágrafo único do dispositivo, que não estão compreendidos entre os tecidos antes mencionados o sangue, o esperma e o óvulo. Assim sendo, não há crime na conduta de lançar apelo público, em meio de comunicação social, de anúncio com o objetivo de conseguir doação de sangue para pessoa determinada.</w:t>
            </w:r>
          </w:p>
          <w:p w14:paraId="438EB2E2" w14:textId="1832A592" w:rsidR="00485BDD" w:rsidRPr="00BB3DAB" w:rsidRDefault="00485BDD" w:rsidP="00D87D5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BB3DA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BB3DA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BB3DA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BB3DA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MPSC-2013</w:t>
            </w:r>
            <w:r w:rsidRPr="00BB3DAB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:</w:t>
            </w:r>
            <w:r w:rsidRP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Sobre a espécie de ação penal, vale recordar a redação do art. 100 do CP: </w:t>
            </w:r>
            <w:r w:rsidRPr="00BB3DAB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“Art. 100 - A ação penal é pública, salvo quando a lei expressamente a declara privativa do ofendido.”</w:t>
            </w:r>
            <w:r w:rsidRP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Dessa forma, já que a Lei 9434/97 nada dispõe, conclui-se que os crimes nela previstos são de ação penal pública incondicionada.</w:t>
            </w:r>
          </w:p>
          <w:p w14:paraId="78768E29" w14:textId="17344B04" w:rsidR="00485BDD" w:rsidRPr="00BB3DAB" w:rsidRDefault="00485BDD" w:rsidP="00D87D5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BB3DA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BB3DA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BB3DA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BB3DAB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MPSC-2013</w:t>
            </w:r>
            <w:r w:rsidRPr="00BB3DAB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:</w:t>
            </w:r>
            <w:r w:rsidRP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Além disso, a Lei 9434/97 não prevê nenhum crime na modalidade culposa.</w:t>
            </w:r>
            <w:r w:rsidR="00B222F0" w:rsidRP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Todavia, é preciso ter cuidado com o resultado qualificador do Art. 14,</w:t>
            </w:r>
            <w:r w:rsidR="00A45E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B222F0" w:rsidRP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§ 4º da Lei 9434/97: “</w:t>
            </w:r>
            <w:r w:rsidR="00B222F0" w:rsidRPr="00BB3DAB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Se o crime é praticado em pessoa viva e resulta morte</w:t>
            </w:r>
            <w:r w:rsidR="00B222F0" w:rsidRP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". Nesse caso, Gabriel Habib</w:t>
            </w:r>
            <w:r w:rsid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refere</w:t>
            </w:r>
            <w:r w:rsidR="00B222F0" w:rsidRP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B222F0" w:rsidRPr="00BB3DAB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“o resultado qualificador da morte só pode decorrer de culpa. Se houver dolo em relação à morte, há crime de homicídio.”</w:t>
            </w:r>
            <w:r w:rsidR="00B222F0" w:rsidRP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(Fonte: HABIB, Gabriel. Leis Penais Especiais – Tomo III, </w:t>
            </w:r>
            <w:proofErr w:type="spellStart"/>
            <w:r w:rsidR="00B222F0" w:rsidRP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Juspodivm</w:t>
            </w:r>
            <w:proofErr w:type="spellEnd"/>
            <w:r w:rsidR="00B222F0" w:rsidRPr="00BB3DA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2015, p. 92).</w:t>
            </w:r>
          </w:p>
        </w:tc>
      </w:tr>
    </w:tbl>
    <w:p w14:paraId="1A7483C9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Seção II</w:t>
      </w:r>
    </w:p>
    <w:p w14:paraId="02F06CA5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Das Sanções Administrativas</w:t>
      </w:r>
    </w:p>
    <w:p w14:paraId="5C84B960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21. No caso dos crimes previstos nos </w:t>
      </w:r>
      <w:proofErr w:type="spellStart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arts</w:t>
      </w:r>
      <w:proofErr w:type="spellEnd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. 14, 15, 16 e 17, o estabelecimento de saúde e as equipes médico-cirúrgicas envolvidas poderão ser desautorizadas temporária ou permanentemente pelas autoridades competentes.</w:t>
      </w:r>
    </w:p>
    <w:p w14:paraId="6AC883FF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§ 1.º Se a instituição é particular, a autoridade competente poderá multá-la em 200 a 360 dias-multa e, em caso de reincidência, poderá ter suas atividades suspensas temporária ou definitivamente, sem direito a qualquer indenização ou compensação por investimentos realizados.</w:t>
      </w:r>
    </w:p>
    <w:p w14:paraId="297CC29A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§ 2.º Se a instituição é particular, é proibida de estabelecer contratos ou convênios com entidades públicas, bem como se beneficiar de créditos oriundos de instituições governamentais ou daquelas em que o Estado é acionista, pelo prazo de cinco anos.</w:t>
      </w:r>
    </w:p>
    <w:p w14:paraId="32425641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Art. 22. As instituições que deixarem de manter em arquivo relatórios dos transplantes realizados, conforme o disposto no art. 3.º § 1.º, ou que não enviarem os relatórios mencionados no art. 3.º, § 2.º ao órgão de gestão estadual do Sistema único de Saúde, estão sujeitas a multa, de 100 a 200 dias-multa.</w:t>
      </w:r>
    </w:p>
    <w:p w14:paraId="35F3B9F4" w14:textId="77777777" w:rsidR="00D87D50" w:rsidRPr="007D08CD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§ 1</w:t>
      </w:r>
      <w:proofErr w:type="gramStart"/>
      <w:r w:rsidRPr="00BB3DAB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  Incorre</w:t>
      </w:r>
      <w:proofErr w:type="gramEnd"/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na mesma pena o estabelecimento de saúde que deixar de fazer as notificações previstas no art. 13 desta Lei ou proibir, dificultar ou atrasar as hipóteses definidas em seu parágrafo único</w:t>
      </w:r>
      <w:r w:rsidRPr="007D08C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26" w:anchor="art2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11.521, de 2007)</w:t>
        </w:r>
      </w:hyperlink>
    </w:p>
    <w:p w14:paraId="6231A446" w14:textId="77777777" w:rsidR="00D87D50" w:rsidRPr="00BB3DAB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§ 2.º Em caso de reincidência, além de multa, o órgão de gestão estadual do Sistema Único de Saúde poderá determinar a desautorização temporária ou permanente da instituição.</w:t>
      </w:r>
    </w:p>
    <w:p w14:paraId="2577FB15" w14:textId="77777777" w:rsidR="00D87D50" w:rsidRDefault="00D87D50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23. Sujeita-se às penas do art. 59 da </w:t>
      </w:r>
      <w:hyperlink r:id="rId27" w:history="1">
        <w:r w:rsidRPr="00BB3DAB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 n.º 4.117, de 27 de agosto de 1962</w:t>
        </w:r>
      </w:hyperlink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, a empresa de comunicação social que veicular anúncio em desacordo com o disposto no art. 11.</w:t>
      </w:r>
    </w:p>
    <w:p w14:paraId="38BEC4CC" w14:textId="77777777" w:rsidR="002A3591" w:rsidRPr="002A3591" w:rsidRDefault="002A3591" w:rsidP="002A3591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Art. 23-A. As empresas e as instituições que se recusarem, sem justa causa, a fazer o transporte de órgãos, tecidos ou partes do corpo humano para fins de transplante e tratamento, estando autorizadas a fazê-lo, nos termos legais, regulamentares ou contratuais, estão sujeitas a multa, de 100 (cem) a 150 (cento e cinquenta) dias-multa.     </w:t>
      </w:r>
      <w:hyperlink r:id="rId28" w:anchor="art2" w:history="1">
        <w:r w:rsidRPr="002A3591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14.858, de 2024)</w:t>
        </w:r>
      </w:hyperlink>
    </w:p>
    <w:p w14:paraId="099097DC" w14:textId="7CBA741F" w:rsidR="002A3591" w:rsidRPr="002A3591" w:rsidRDefault="002A3591" w:rsidP="002A3591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 Se da infração prevista no </w:t>
      </w:r>
      <w:r w:rsidRPr="002A359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caput</w:t>
      </w:r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t> deste artigo resultar a perda do material, a multa será de 150 (cento e cinquenta) a 360 (trezentos e sessenta) dias-multa</w:t>
      </w:r>
      <w:r w:rsidRPr="002A3591">
        <w:rPr>
          <w:rFonts w:ascii="Book Antiqua" w:eastAsia="Times New Roman" w:hAnsi="Book Antiqua" w:cs="Times New Roman"/>
          <w:sz w:val="16"/>
          <w:szCs w:val="16"/>
          <w:lang w:eastAsia="pt-BR"/>
        </w:rPr>
        <w:t>. </w:t>
      </w:r>
      <w:hyperlink r:id="rId29" w:anchor="art2" w:history="1">
        <w:r w:rsidRPr="002A3591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14.858, de 2024)</w:t>
        </w:r>
      </w:hyperlink>
    </w:p>
    <w:p w14:paraId="0B1E8CEC" w14:textId="34AE8698" w:rsidR="002A3591" w:rsidRPr="002A3591" w:rsidRDefault="002A3591" w:rsidP="002A3591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" w:name="art23b"/>
      <w:bookmarkEnd w:id="3"/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t>Art. 23-B. Transportar órgãos, tecidos ou partes do corpo humano para fins de transplante e tratamento em desacordo com o disposto nesta Lei ou em regulamento: </w:t>
      </w:r>
      <w:hyperlink r:id="rId30" w:anchor="art2" w:history="1">
        <w:r w:rsidRPr="002A3591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14.858, de 2024)</w:t>
        </w:r>
      </w:hyperlink>
    </w:p>
    <w:p w14:paraId="44E788BF" w14:textId="45A11510" w:rsidR="002A3591" w:rsidRPr="00BB3DAB" w:rsidRDefault="002A3591" w:rsidP="00D87D50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Pena – as previstas </w:t>
      </w:r>
      <w:r w:rsidRPr="002A3591">
        <w:rPr>
          <w:rFonts w:ascii="Book Antiqua" w:eastAsia="Times New Roman" w:hAnsi="Book Antiqua" w:cs="Times New Roman"/>
          <w:color w:val="3333FF"/>
          <w:sz w:val="19"/>
          <w:szCs w:val="19"/>
          <w:lang w:eastAsia="pt-BR"/>
        </w:rPr>
        <w:t>no </w:t>
      </w:r>
      <w:hyperlink r:id="rId31" w:anchor="art10xxiii" w:history="1">
        <w:r w:rsidRPr="002A3591">
          <w:rPr>
            <w:rStyle w:val="Hyperlink"/>
            <w:rFonts w:ascii="Book Antiqua" w:eastAsia="Times New Roman" w:hAnsi="Book Antiqua" w:cs="Times New Roman"/>
            <w:color w:val="3333FF"/>
            <w:sz w:val="19"/>
            <w:szCs w:val="19"/>
            <w:lang w:eastAsia="pt-BR"/>
          </w:rPr>
          <w:t>inciso XXIII do </w:t>
        </w:r>
        <w:r w:rsidRPr="002A3591">
          <w:rPr>
            <w:rStyle w:val="Hyperlink"/>
            <w:rFonts w:ascii="Book Antiqua" w:eastAsia="Times New Roman" w:hAnsi="Book Antiqua" w:cs="Times New Roman"/>
            <w:b/>
            <w:bCs/>
            <w:color w:val="3333FF"/>
            <w:sz w:val="19"/>
            <w:szCs w:val="19"/>
            <w:lang w:eastAsia="pt-BR"/>
          </w:rPr>
          <w:t>caput</w:t>
        </w:r>
        <w:r w:rsidRPr="002A3591">
          <w:rPr>
            <w:rStyle w:val="Hyperlink"/>
            <w:rFonts w:ascii="Book Antiqua" w:eastAsia="Times New Roman" w:hAnsi="Book Antiqua" w:cs="Times New Roman"/>
            <w:color w:val="3333FF"/>
            <w:sz w:val="19"/>
            <w:szCs w:val="19"/>
            <w:lang w:eastAsia="pt-BR"/>
          </w:rPr>
          <w:t> do art. 10 da Lei nº 6.437, de 20 de agosto de 1977</w:t>
        </w:r>
      </w:hyperlink>
      <w:r w:rsidRPr="002A3591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hyperlink r:id="rId32" w:anchor="art2" w:history="1">
        <w:r w:rsidRPr="002A3591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14.858, de 2024)</w:t>
        </w:r>
      </w:hyperlink>
    </w:p>
    <w:p w14:paraId="06E80C74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CAPÍTULO VI</w:t>
      </w:r>
    </w:p>
    <w:p w14:paraId="0F327DFC" w14:textId="77777777" w:rsidR="00D87D50" w:rsidRPr="00BB3DAB" w:rsidRDefault="00D87D50" w:rsidP="00D87D5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DAS DISPOSIÇÕES FINAIS</w:t>
      </w:r>
    </w:p>
    <w:p w14:paraId="1F17D6BC" w14:textId="77777777" w:rsidR="00D87D50" w:rsidRPr="007D08CD" w:rsidRDefault="00D87D50" w:rsidP="00D87D5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D08C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Art. 24. </w:t>
      </w:r>
      <w:hyperlink r:id="rId33" w:history="1">
        <w:r w:rsidRPr="007D08C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(VETADO)</w:t>
        </w:r>
      </w:hyperlink>
    </w:p>
    <w:p w14:paraId="7095A7E3" w14:textId="77777777" w:rsidR="00D87D50" w:rsidRPr="00BB3DAB" w:rsidRDefault="00D87D50" w:rsidP="00D87D5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Art. 25. Revogam-se as disposições em contrário, particularmente a </w:t>
      </w:r>
      <w:hyperlink r:id="rId34" w:history="1">
        <w:r w:rsidRPr="00BB3DAB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 n.º 8.489, de 18 de novembro de 1992</w:t>
        </w:r>
      </w:hyperlink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e </w:t>
      </w:r>
      <w:hyperlink r:id="rId35" w:history="1">
        <w:r w:rsidRPr="00BB3DAB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Decreto n.º 879, de 22 de julho de 1993.</w:t>
        </w:r>
      </w:hyperlink>
    </w:p>
    <w:p w14:paraId="38569525" w14:textId="77777777" w:rsidR="00D87D50" w:rsidRPr="00BB3DAB" w:rsidRDefault="00D87D50" w:rsidP="00D87D5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Brasília,4 de fevereiro de 1997; 176.º da Independência e 109.º da República.</w:t>
      </w:r>
    </w:p>
    <w:p w14:paraId="6CA472A6" w14:textId="77777777" w:rsidR="00D87D50" w:rsidRPr="00BB3DAB" w:rsidRDefault="00D87D50" w:rsidP="00D87D50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t>FERNANDO HENRIQUE CARDOSO</w:t>
      </w:r>
      <w:r w:rsidRPr="00BB3DAB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BB3DAB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Nelson A. Jobim</w:t>
      </w:r>
      <w:r w:rsidRPr="00BB3DAB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>Carlos César de Albuquerque</w:t>
      </w:r>
    </w:p>
    <w:p w14:paraId="26D71611" w14:textId="21F3CE23" w:rsidR="00687C7C" w:rsidRPr="00BB3DAB" w:rsidRDefault="00D87D50" w:rsidP="00BB3DA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BB3DAB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D.O.U. de 5.2.1997</w:t>
      </w:r>
    </w:p>
    <w:sectPr w:rsidR="00687C7C" w:rsidRPr="00BB3DAB" w:rsidSect="00D608FD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5F62" w14:textId="77777777" w:rsidR="00B45B49" w:rsidRDefault="00B45B49" w:rsidP="00590EDB">
      <w:pPr>
        <w:spacing w:after="0" w:line="240" w:lineRule="auto"/>
      </w:pPr>
      <w:r>
        <w:separator/>
      </w:r>
    </w:p>
  </w:endnote>
  <w:endnote w:type="continuationSeparator" w:id="0">
    <w:p w14:paraId="6826E09A" w14:textId="77777777" w:rsidR="00B45B49" w:rsidRDefault="00B45B49" w:rsidP="00590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51193" w14:textId="77777777" w:rsidR="00B45B49" w:rsidRDefault="00B45B49" w:rsidP="00590EDB">
      <w:pPr>
        <w:spacing w:after="0" w:line="240" w:lineRule="auto"/>
      </w:pPr>
      <w:r>
        <w:separator/>
      </w:r>
    </w:p>
  </w:footnote>
  <w:footnote w:type="continuationSeparator" w:id="0">
    <w:p w14:paraId="2B416A2E" w14:textId="77777777" w:rsidR="00B45B49" w:rsidRDefault="00B45B49" w:rsidP="00590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6F66F63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170226">
    <w:abstractNumId w:val="2"/>
  </w:num>
  <w:num w:numId="2" w16cid:durableId="462357741">
    <w:abstractNumId w:val="1"/>
  </w:num>
  <w:num w:numId="3" w16cid:durableId="101314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527"/>
    <w:rsid w:val="0001194C"/>
    <w:rsid w:val="00041252"/>
    <w:rsid w:val="00094216"/>
    <w:rsid w:val="000A7589"/>
    <w:rsid w:val="000B5385"/>
    <w:rsid w:val="000C2816"/>
    <w:rsid w:val="000E402D"/>
    <w:rsid w:val="00110890"/>
    <w:rsid w:val="00164933"/>
    <w:rsid w:val="00165148"/>
    <w:rsid w:val="001668EA"/>
    <w:rsid w:val="00194BA3"/>
    <w:rsid w:val="001C70B2"/>
    <w:rsid w:val="001D477C"/>
    <w:rsid w:val="0020480A"/>
    <w:rsid w:val="0021018A"/>
    <w:rsid w:val="00224A26"/>
    <w:rsid w:val="00272E09"/>
    <w:rsid w:val="002A3591"/>
    <w:rsid w:val="003613AE"/>
    <w:rsid w:val="003904E1"/>
    <w:rsid w:val="003D4764"/>
    <w:rsid w:val="00402DA0"/>
    <w:rsid w:val="00433384"/>
    <w:rsid w:val="00444CD5"/>
    <w:rsid w:val="00452FC8"/>
    <w:rsid w:val="004538AC"/>
    <w:rsid w:val="00456C3C"/>
    <w:rsid w:val="004856AD"/>
    <w:rsid w:val="00485BDD"/>
    <w:rsid w:val="004A1160"/>
    <w:rsid w:val="004B78C9"/>
    <w:rsid w:val="004C47A5"/>
    <w:rsid w:val="00512527"/>
    <w:rsid w:val="00590EDB"/>
    <w:rsid w:val="005A7270"/>
    <w:rsid w:val="005F304F"/>
    <w:rsid w:val="0062061C"/>
    <w:rsid w:val="00621300"/>
    <w:rsid w:val="006253D4"/>
    <w:rsid w:val="00640BE0"/>
    <w:rsid w:val="00656254"/>
    <w:rsid w:val="006624EA"/>
    <w:rsid w:val="00687C7C"/>
    <w:rsid w:val="006B7092"/>
    <w:rsid w:val="00741F7B"/>
    <w:rsid w:val="00750D8F"/>
    <w:rsid w:val="007A1B1C"/>
    <w:rsid w:val="007C231F"/>
    <w:rsid w:val="007C342F"/>
    <w:rsid w:val="007D08CD"/>
    <w:rsid w:val="007D2589"/>
    <w:rsid w:val="00870FE4"/>
    <w:rsid w:val="008A1397"/>
    <w:rsid w:val="008A2111"/>
    <w:rsid w:val="008B64F7"/>
    <w:rsid w:val="008E4EBF"/>
    <w:rsid w:val="008F0536"/>
    <w:rsid w:val="00923A62"/>
    <w:rsid w:val="009553D6"/>
    <w:rsid w:val="00965C61"/>
    <w:rsid w:val="00982404"/>
    <w:rsid w:val="009A7DCB"/>
    <w:rsid w:val="009D12CF"/>
    <w:rsid w:val="00A45E45"/>
    <w:rsid w:val="00A4703A"/>
    <w:rsid w:val="00A64BD2"/>
    <w:rsid w:val="00A7610A"/>
    <w:rsid w:val="00A9463F"/>
    <w:rsid w:val="00AB1877"/>
    <w:rsid w:val="00B16152"/>
    <w:rsid w:val="00B2147C"/>
    <w:rsid w:val="00B222F0"/>
    <w:rsid w:val="00B42204"/>
    <w:rsid w:val="00B45B49"/>
    <w:rsid w:val="00BB3DAB"/>
    <w:rsid w:val="00BC6C21"/>
    <w:rsid w:val="00C146C4"/>
    <w:rsid w:val="00C62C7A"/>
    <w:rsid w:val="00C734F8"/>
    <w:rsid w:val="00C97B2D"/>
    <w:rsid w:val="00D47C77"/>
    <w:rsid w:val="00D575BC"/>
    <w:rsid w:val="00D608FD"/>
    <w:rsid w:val="00D6132F"/>
    <w:rsid w:val="00D86DB6"/>
    <w:rsid w:val="00D87D50"/>
    <w:rsid w:val="00DA2E3C"/>
    <w:rsid w:val="00DB7A40"/>
    <w:rsid w:val="00E0751F"/>
    <w:rsid w:val="00E20FD0"/>
    <w:rsid w:val="00E454F4"/>
    <w:rsid w:val="00E62935"/>
    <w:rsid w:val="00E844E6"/>
    <w:rsid w:val="00E93098"/>
    <w:rsid w:val="00EF22DE"/>
    <w:rsid w:val="00F26302"/>
    <w:rsid w:val="00F81F21"/>
    <w:rsid w:val="00F83484"/>
    <w:rsid w:val="00FB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1C21BF"/>
  <w15:chartTrackingRefBased/>
  <w15:docId w15:val="{B0CEB29E-8185-4E7E-9B72-E282AD0E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87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90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0EDB"/>
  </w:style>
  <w:style w:type="paragraph" w:styleId="Rodap">
    <w:name w:val="footer"/>
    <w:basedOn w:val="Normal"/>
    <w:link w:val="RodapChar"/>
    <w:uiPriority w:val="99"/>
    <w:unhideWhenUsed/>
    <w:rsid w:val="00590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0EDB"/>
  </w:style>
  <w:style w:type="paragraph" w:styleId="PargrafodaLista">
    <w:name w:val="List Paragraph"/>
    <w:basedOn w:val="Normal"/>
    <w:uiPriority w:val="34"/>
    <w:qFormat/>
    <w:rsid w:val="006B709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A359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3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5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LEIS/LEIS_2001/L10211.htm" TargetMode="External"/><Relationship Id="rId18" Type="http://schemas.openxmlformats.org/officeDocument/2006/relationships/hyperlink" Target="http://www.planalto.gov.br/ccivil_03/LEIS/LEIS_2001/L10211.htm" TargetMode="External"/><Relationship Id="rId26" Type="http://schemas.openxmlformats.org/officeDocument/2006/relationships/hyperlink" Target="http://www.planalto.gov.br/ccivil_03/_Ato2007-2010/2007/Lei/L11521.htm" TargetMode="External"/><Relationship Id="rId21" Type="http://schemas.openxmlformats.org/officeDocument/2006/relationships/hyperlink" Target="http://www.planalto.gov.br/ccivil_03/_Ato2007-2010/2007/Lei/L11521.htm" TargetMode="External"/><Relationship Id="rId34" Type="http://schemas.openxmlformats.org/officeDocument/2006/relationships/hyperlink" Target="http://www.planalto.gov.br/ccivil_03/LEIS/1989_1994/L8489.htm" TargetMode="External"/><Relationship Id="rId7" Type="http://schemas.openxmlformats.org/officeDocument/2006/relationships/hyperlink" Target="http://www.planalto.gov.br/ccivil_03/LEIS/LEIS_2001/L10211.htm" TargetMode="External"/><Relationship Id="rId12" Type="http://schemas.openxmlformats.org/officeDocument/2006/relationships/hyperlink" Target="http://www.planalto.gov.br/ccivil_03/LEIS/Mensagem_Veto/anterior_98/VEP-LEI-9434-1997.pdf" TargetMode="External"/><Relationship Id="rId17" Type="http://schemas.openxmlformats.org/officeDocument/2006/relationships/hyperlink" Target="http://www.planalto.gov.br/ccivil_03/LEIS/LEIS_2001/L10211.htm" TargetMode="External"/><Relationship Id="rId25" Type="http://schemas.openxmlformats.org/officeDocument/2006/relationships/hyperlink" Target="https://www.planalto.gov.br/ccivil_03/_Ato2023-2026/2024/Lei/L14858.htm" TargetMode="External"/><Relationship Id="rId33" Type="http://schemas.openxmlformats.org/officeDocument/2006/relationships/hyperlink" Target="http://www.planalto.gov.br/ccivil_03/LEIS/Mensagem_Veto/anterior_98/VEP-LEI-9434-1997.pdf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_Ato2007-2010/2007/Lei/L11633.htm" TargetMode="External"/><Relationship Id="rId20" Type="http://schemas.openxmlformats.org/officeDocument/2006/relationships/hyperlink" Target="http://www.planalto.gov.br/ccivil_03/LEIS/Mensagem_Veto/anterior_98/VEP-LEI-9434-1997.pdf" TargetMode="External"/><Relationship Id="rId29" Type="http://schemas.openxmlformats.org/officeDocument/2006/relationships/hyperlink" Target="https://www.planalto.gov.br/ccivil_03/_Ato2023-2026/2024/Lei/L14858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LEIS/LEIS_2001/L10211.htm" TargetMode="External"/><Relationship Id="rId24" Type="http://schemas.openxmlformats.org/officeDocument/2006/relationships/hyperlink" Target="https://www.planalto.gov.br/ccivil_03/_Ato2023-2026/2024/Lei/L14858.htm" TargetMode="External"/><Relationship Id="rId32" Type="http://schemas.openxmlformats.org/officeDocument/2006/relationships/hyperlink" Target="https://www.planalto.gov.br/ccivil_03/_Ato2023-2026/2024/Lei/L14858.htm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LEIS/Mensagem_Veto/anterior_98/VEP-LEI-9434-1997.pdf" TargetMode="External"/><Relationship Id="rId23" Type="http://schemas.openxmlformats.org/officeDocument/2006/relationships/hyperlink" Target="https://www.planalto.gov.br/ccivil_03/_Ato2023-2026/2024/Lei/L14858.htm" TargetMode="External"/><Relationship Id="rId28" Type="http://schemas.openxmlformats.org/officeDocument/2006/relationships/hyperlink" Target="https://www.planalto.gov.br/ccivil_03/_Ato2023-2026/2024/Lei/L14858.htm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www.planalto.gov.br/ccivil_03/LEIS/LEIS_2001/L10211.htm" TargetMode="External"/><Relationship Id="rId19" Type="http://schemas.openxmlformats.org/officeDocument/2006/relationships/hyperlink" Target="http://www.planalto.gov.br/ccivil_03/LEIS/LEIS_2001/L10211.htm" TargetMode="External"/><Relationship Id="rId31" Type="http://schemas.openxmlformats.org/officeDocument/2006/relationships/hyperlink" Target="https://www.planalto.gov.br/ccivil_03/LEIS/L6437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Mensagem_Veto/2001/Mv252-01.htm" TargetMode="External"/><Relationship Id="rId14" Type="http://schemas.openxmlformats.org/officeDocument/2006/relationships/hyperlink" Target="http://www.planalto.gov.br/ccivil_03/LEIS/LEIS_2001/L10211.htm" TargetMode="External"/><Relationship Id="rId22" Type="http://schemas.openxmlformats.org/officeDocument/2006/relationships/hyperlink" Target="https://www.planalto.gov.br/ccivil_03/_Ato2023-2026/2024/Lei/L14858.htm" TargetMode="External"/><Relationship Id="rId27" Type="http://schemas.openxmlformats.org/officeDocument/2006/relationships/hyperlink" Target="http://www.planalto.gov.br/ccivil_03/LEIS/L4117.htm" TargetMode="External"/><Relationship Id="rId30" Type="http://schemas.openxmlformats.org/officeDocument/2006/relationships/hyperlink" Target="https://www.planalto.gov.br/ccivil_03/_Ato2023-2026/2024/Lei/L14858.htm" TargetMode="External"/><Relationship Id="rId35" Type="http://schemas.openxmlformats.org/officeDocument/2006/relationships/hyperlink" Target="http://www.planalto.gov.br/ccivil_03/decreto/1990-1994/D0879.htm" TargetMode="External"/><Relationship Id="rId8" Type="http://schemas.openxmlformats.org/officeDocument/2006/relationships/hyperlink" Target="http://www.planalto.gov.br/ccivil_03/LEIS/LEIS_2001/L10211.ht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4261</Words>
  <Characters>23015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47</cp:revision>
  <dcterms:created xsi:type="dcterms:W3CDTF">2015-12-22T18:05:00Z</dcterms:created>
  <dcterms:modified xsi:type="dcterms:W3CDTF">2025-05-23T17:03:00Z</dcterms:modified>
</cp:coreProperties>
</file>