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417B" w14:textId="4891AF3E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69296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0</w:t>
      </w:r>
      <w:r w:rsidR="006E7E4B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6</w:t>
      </w:r>
      <w:r w:rsidR="0069296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/03/2024</w:t>
      </w:r>
      <w:r w:rsidRPr="00266AE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concurso)</w:t>
      </w:r>
    </w:p>
    <w:p w14:paraId="0E950BD6" w14:textId="78F0A6DC" w:rsidR="00266AEC" w:rsidRPr="00266AEC" w:rsidRDefault="00000000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266AEC" w:rsidRPr="00266AEC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1.570, DE 13 DE ABRIL DE 1937.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266AEC" w:rsidRPr="00266AEC" w14:paraId="061CA36F" w14:textId="77777777" w:rsidTr="00266AEC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6F3B77C" w14:textId="77777777" w:rsidR="00266AEC" w:rsidRPr="00266AEC" w:rsidRDefault="00266AEC" w:rsidP="00266AEC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266AE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667" w:type="pct"/>
            <w:vAlign w:val="center"/>
            <w:hideMark/>
          </w:tcPr>
          <w:p w14:paraId="4ED2C000" w14:textId="77777777" w:rsidR="00266AEC" w:rsidRPr="00266AEC" w:rsidRDefault="00266AEC" w:rsidP="00266AE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266A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Promulga as Convenções sobre direitos e deveres dos Estados e sobre Asilo político, assinadas em </w:t>
            </w:r>
            <w:proofErr w:type="spellStart"/>
            <w:r w:rsidRPr="00266A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Montevidéo</w:t>
            </w:r>
            <w:proofErr w:type="spellEnd"/>
            <w:r w:rsidRPr="00266AE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 xml:space="preserve"> a 26 de dezembro de 1933, por ocasião da Sétima Conferencia internacional americana.</w:t>
            </w:r>
          </w:p>
        </w:tc>
      </w:tr>
    </w:tbl>
    <w:p w14:paraId="13B68E3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Presidente da </w:t>
      </w:r>
      <w:proofErr w:type="spellStart"/>
      <w:r w:rsidRPr="00266A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Republica</w:t>
      </w:r>
      <w:proofErr w:type="spellEnd"/>
      <w:r w:rsidRPr="00266AE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dos Estados Unidos do Brasil:</w:t>
      </w:r>
    </w:p>
    <w:p w14:paraId="5D7B03B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Tendo sido ratificadas as Convenções sobre direitos e deveres dos Estados e sobre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assinadas 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Montevidéo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26 de dezembro de 1933, por ocasião 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Setima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Conferencia internacional americana; e</w:t>
      </w:r>
    </w:p>
    <w:p w14:paraId="53494EC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Havendo sido os respectivos instrumentos de ratificação depositados na União Panamericana, a 23 de fevereiro de 1937;</w:t>
      </w:r>
    </w:p>
    <w:p w14:paraId="3E5F177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Decreta que as referidas Convenções, apensas por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copia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presente decreto sejam executadas e cumpridas tão inteiramente como nelas se contém.</w:t>
      </w:r>
    </w:p>
    <w:p w14:paraId="6113B91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Rio de Janeiro em 13 de abril de 1937, 116º 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Independencia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49º da Republica.</w:t>
      </w:r>
    </w:p>
    <w:p w14:paraId="4CAFD203" w14:textId="77777777" w:rsidR="00266AEC" w:rsidRPr="00266AEC" w:rsidRDefault="00266AEC" w:rsidP="00266AE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VARGAS.</w:t>
      </w:r>
      <w:r w:rsidRPr="00266AE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266AEC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Mario de Pimentel Brandão.</w:t>
      </w:r>
    </w:p>
    <w:p w14:paraId="10189B34" w14:textId="77777777" w:rsidR="00266AEC" w:rsidRPr="00266AEC" w:rsidRDefault="00266AEC" w:rsidP="00266AE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19.4.1937</w:t>
      </w:r>
    </w:p>
    <w:p w14:paraId="1B06D2C4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DORNELLES VARGAS</w:t>
      </w:r>
    </w:p>
    <w:p w14:paraId="6FD05782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PRESIDENTE DA REPUBLICA DOS ESTADOS UNIDOS DO BRASIL</w:t>
      </w:r>
    </w:p>
    <w:p w14:paraId="26B9F9C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saber, aos que a presente Carta de ratificação virem, que, entre os Estados Unidos do Brasil 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outros países representados na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Setima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Conferencia Internacional Panamericana, reunida 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Montevidéo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 3 de dezembro de 1938, foi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concluida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assinada na mesma Cidade a Convenção sobre Direitos e Deveres dos Estados, do teor seguinte:</w:t>
      </w:r>
    </w:p>
    <w:p w14:paraId="47B13D1C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CONVENÇÃO SOBRE DIREITOS E DEVERES DOS ESTADOS</w:t>
      </w:r>
    </w:p>
    <w:p w14:paraId="75823CE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Governos representados na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Setima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Conferencia Internacional Americana.</w:t>
      </w:r>
    </w:p>
    <w:p w14:paraId="2066582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Desejosos de negociar um Convenio acerca dos Direitos e Deveres dos Estados, nomearam os seguintes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Plenipotenciarios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1151D1D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HONDURAS</w:t>
      </w:r>
    </w:p>
    <w:p w14:paraId="0AEB61D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Miguel Paz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Paraona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3148AC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Augusto C. Coelho.</w:t>
      </w:r>
    </w:p>
    <w:p w14:paraId="461CFE2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Bográn.</w:t>
      </w:r>
    </w:p>
    <w:p w14:paraId="614F4D2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ESTADOS UNIDOS DA AMERICA</w:t>
      </w:r>
    </w:p>
    <w:p w14:paraId="3A4EBA7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Cordell Hull.</w:t>
      </w:r>
    </w:p>
    <w:p w14:paraId="79551C8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Alexander W.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Weddell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5134866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Reuben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Clark.</w:t>
      </w:r>
    </w:p>
    <w:p w14:paraId="671577D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lastRenderedPageBreak/>
        <w:t>J. Butler Wright.</w:t>
      </w:r>
    </w:p>
    <w:p w14:paraId="3DA312B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Spruille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Bradem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.</w:t>
      </w:r>
    </w:p>
    <w:p w14:paraId="3412361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Miss Sophonisba P. Breckinridge.</w:t>
      </w:r>
    </w:p>
    <w:p w14:paraId="39B13BD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SALVADOR</w:t>
      </w:r>
    </w:p>
    <w:p w14:paraId="5F515EC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Héctor David Castro.</w:t>
      </w:r>
    </w:p>
    <w:p w14:paraId="4FADD08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Arturo Ramon Avila.</w:t>
      </w:r>
    </w:p>
    <w:p w14:paraId="5A26D6B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J. Cipriano Castro.</w:t>
      </w:r>
    </w:p>
    <w:p w14:paraId="1F08F3D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REPUBLICA DOMINICANA</w:t>
      </w:r>
    </w:p>
    <w:p w14:paraId="3580520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Tulio M.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Cestero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6D6DFB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HAITí</w:t>
      </w:r>
      <w:proofErr w:type="spellEnd"/>
    </w:p>
    <w:p w14:paraId="4C50F97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Justin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Barau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97E6A5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 Salgado.</w:t>
      </w:r>
    </w:p>
    <w:p w14:paraId="61C1B8C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Antoine Pierre-Paul.</w:t>
      </w:r>
    </w:p>
    <w:p w14:paraId="5FDBC20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Edmond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Mangonés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CB0594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ARGENTINA</w:t>
      </w:r>
    </w:p>
    <w:p w14:paraId="645E73A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Carlos Saavedra Lamas.</w:t>
      </w:r>
    </w:p>
    <w:p w14:paraId="1687AC9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Juan F.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Cafferata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DF56F1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Ramon S. Castillo.</w:t>
      </w:r>
    </w:p>
    <w:p w14:paraId="7BB42C8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Brebbia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4A1C5F0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Isidoro Ruiz Moreno.</w:t>
      </w:r>
    </w:p>
    <w:p w14:paraId="3D7572D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A. Podestá Costa.</w:t>
      </w:r>
    </w:p>
    <w:p w14:paraId="5DC48FC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Raul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Prebisch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58CBC88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Daniel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Antokoletz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1CD91F6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VENEZUELA</w:t>
      </w:r>
    </w:p>
    <w:p w14:paraId="5096F1B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Cezar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Zumeta.</w:t>
      </w:r>
    </w:p>
    <w:p w14:paraId="49C3A28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Luis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Churion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713F76A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José Rafael Montilla.</w:t>
      </w:r>
    </w:p>
    <w:p w14:paraId="2AB7BB7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URUGUAY</w:t>
      </w:r>
    </w:p>
    <w:p w14:paraId="659E785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Alberto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Mañé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B7BE52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>Juan José Amézaga.</w:t>
      </w:r>
    </w:p>
    <w:p w14:paraId="2B137F9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José G.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Antuña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2613471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Juan Carlos Blanco.</w:t>
      </w:r>
    </w:p>
    <w:p w14:paraId="4C9BC2E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Señora Sofia A. V. de Demicheli.</w:t>
      </w:r>
    </w:p>
    <w:p w14:paraId="0E92026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Martín R. Echegoyen.</w:t>
      </w:r>
    </w:p>
    <w:p w14:paraId="1273BA8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Alberto de Herrera.</w:t>
      </w:r>
    </w:p>
    <w:p w14:paraId="7CC7D05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Pedro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Manini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188F964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Mateo Marques Castro.</w:t>
      </w:r>
    </w:p>
    <w:p w14:paraId="57842BE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Rodolfo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Mezzera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4962E0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Octavio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Morató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070202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Morquio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88E43B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Teofilo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Piñeyro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Chain.</w:t>
      </w:r>
    </w:p>
    <w:p w14:paraId="44C7E11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Dardo Regules.</w:t>
      </w:r>
    </w:p>
    <w:p w14:paraId="4313695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Serrato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ABC8EE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Pedro Varela.</w:t>
      </w:r>
    </w:p>
    <w:p w14:paraId="0EC360D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PARAGUAY</w:t>
      </w:r>
    </w:p>
    <w:p w14:paraId="78676DB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Justo Pastor Benitez.</w:t>
      </w:r>
    </w:p>
    <w:p w14:paraId="32E94CF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Gerónimo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Roart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B39816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Horacio A.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Fernandez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2826540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Señorita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Maria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F.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Gonzalez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6172D4A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MEXICO</w:t>
      </w:r>
    </w:p>
    <w:p w14:paraId="0D540BE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Manuel Puig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Casauranc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C58F6C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Alfonso Reyes.</w:t>
      </w:r>
    </w:p>
    <w:p w14:paraId="2C001F0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Basilio Vadillo.</w:t>
      </w:r>
    </w:p>
    <w:p w14:paraId="1BB3881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Genaro V. Vásquez.</w:t>
      </w:r>
    </w:p>
    <w:p w14:paraId="5178C2C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Romeo Ortega.</w:t>
      </w:r>
    </w:p>
    <w:p w14:paraId="20D63A9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Manuel J. Sierra.</w:t>
      </w:r>
    </w:p>
    <w:p w14:paraId="55939AC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Ednardo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Suárez.</w:t>
      </w:r>
    </w:p>
    <w:p w14:paraId="1AA6E81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PANAMA</w:t>
      </w:r>
    </w:p>
    <w:p w14:paraId="1023967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>J. D. Arosemena.</w:t>
      </w:r>
    </w:p>
    <w:p w14:paraId="4050760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Eduardo E.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Holguin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69CD9F3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Oscar R.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Muller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10631B8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Magin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Pons.</w:t>
      </w:r>
    </w:p>
    <w:p w14:paraId="4523527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BOLIVIA</w:t>
      </w:r>
    </w:p>
    <w:p w14:paraId="771EC1C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Castro Rojas.</w:t>
      </w:r>
    </w:p>
    <w:p w14:paraId="71FD758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Daví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Alvéstegui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393257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Arturo Pinto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Escalier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F10590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GUATEMALA</w:t>
      </w:r>
    </w:p>
    <w:p w14:paraId="11357BB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Alfredo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Skinnier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Klee.</w:t>
      </w:r>
    </w:p>
    <w:p w14:paraId="4BD7676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José González Campo.</w:t>
      </w:r>
    </w:p>
    <w:p w14:paraId="21A6D16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Carlos Salazar.</w:t>
      </w:r>
    </w:p>
    <w:p w14:paraId="17BC475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Manuel Arroio.</w:t>
      </w:r>
    </w:p>
    <w:p w14:paraId="2D09B62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BRASIL</w:t>
      </w:r>
    </w:p>
    <w:p w14:paraId="689E2FC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Afrânio de Melo Franco.</w:t>
      </w:r>
    </w:p>
    <w:p w14:paraId="179B491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Lucílio A. da Cunha Bueno.</w:t>
      </w:r>
    </w:p>
    <w:p w14:paraId="3B50F8B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Francisco Luiz da Silva Campos.</w:t>
      </w:r>
    </w:p>
    <w:p w14:paraId="2C623EC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Gilberto Amado.</w:t>
      </w:r>
    </w:p>
    <w:p w14:paraId="500F17E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Carlos Chagas.</w:t>
      </w:r>
    </w:p>
    <w:p w14:paraId="6E15014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Samuel Ribeiro.</w:t>
      </w:r>
    </w:p>
    <w:p w14:paraId="36DF3DD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EQUADOR</w:t>
      </w:r>
    </w:p>
    <w:p w14:paraId="2D541F5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Augusto Aguirre Aparício.</w:t>
      </w:r>
    </w:p>
    <w:p w14:paraId="0F44572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Humberto Albornoz.</w:t>
      </w:r>
    </w:p>
    <w:p w14:paraId="4BD1471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Antônio Parra.</w:t>
      </w:r>
    </w:p>
    <w:p w14:paraId="36A227B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Carlos Puig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Vilassar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5DA347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Aturo Scarone.</w:t>
      </w:r>
    </w:p>
    <w:p w14:paraId="1F1C117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NICARÁGUA</w:t>
      </w:r>
    </w:p>
    <w:p w14:paraId="12D7310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Leonardo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Argüello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4811D8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Manuel Cordero Reys.</w:t>
      </w:r>
    </w:p>
    <w:p w14:paraId="4857B10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Cuadra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72EDDE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COLÔMBIA</w:t>
      </w:r>
    </w:p>
    <w:p w14:paraId="0C033BD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Alfonso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Lópes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31B499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Raimundo Rivas.</w:t>
      </w:r>
    </w:p>
    <w:p w14:paraId="78E2552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Camacho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Carreno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DE9C7C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CHILE</w:t>
      </w:r>
    </w:p>
    <w:p w14:paraId="2CA12A6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Miguel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Cruchaga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Tocornal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DE5865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Otávio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Senoret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Silva.</w:t>
      </w:r>
    </w:p>
    <w:p w14:paraId="295FA34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Gustavo Rivera.</w:t>
      </w:r>
    </w:p>
    <w:p w14:paraId="5507B54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José Ramon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Gutiérez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23C35B5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Féliz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Nieto del Rio.</w:t>
      </w:r>
    </w:p>
    <w:p w14:paraId="1894B31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Francisco Figueroa Sanchez.</w:t>
      </w:r>
    </w:p>
    <w:p w14:paraId="1BA7249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Benjamin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Cohen.</w:t>
      </w:r>
    </w:p>
    <w:p w14:paraId="7633874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PERÚ</w:t>
      </w:r>
    </w:p>
    <w:p w14:paraId="31D9812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Alfredo Solf y Muro.</w:t>
      </w:r>
    </w:p>
    <w:p w14:paraId="003C0D8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Felipe Barreda Laos.</w:t>
      </w:r>
    </w:p>
    <w:p w14:paraId="1ADFF0E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Fernán Cisneros.</w:t>
      </w:r>
    </w:p>
    <w:p w14:paraId="1C288C6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CUBA</w:t>
      </w:r>
    </w:p>
    <w:p w14:paraId="5A9E46A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Angel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Alberto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Giraudy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50906E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Hermínio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Portell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Vilá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6599E8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Alfredo Nogueira.</w:t>
      </w:r>
    </w:p>
    <w:p w14:paraId="7723BB7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quais, depois de terem exibido seus Plenos Poderes, achados em boa e devida forma, convieram no seguinte:</w:t>
      </w:r>
    </w:p>
    <w:p w14:paraId="30DBD24C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1</w:t>
      </w:r>
    </w:p>
    <w:p w14:paraId="7C1F7011" w14:textId="2EBAB93D" w:rsidR="00266AEC" w:rsidRPr="00692966" w:rsidRDefault="00266AEC" w:rsidP="007F5B1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Estado como pessoa de Direito Internacional deve reunir os seguintes requisitos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5B17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5B17" w:rsidRPr="0069296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(AGU-2007)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(TRF1-2013)</w:t>
      </w:r>
    </w:p>
    <w:p w14:paraId="5D1B40CC" w14:textId="6D38BB40" w:rsidR="00266AEC" w:rsidRPr="00692966" w:rsidRDefault="00266AEC" w:rsidP="007F5B1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I. População permanente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5B17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5B17" w:rsidRPr="0069296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(AGU-2007)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(TRF1-2013)</w:t>
      </w:r>
    </w:p>
    <w:p w14:paraId="7991BF6D" w14:textId="7F932612" w:rsidR="00266AEC" w:rsidRPr="00692966" w:rsidRDefault="00266AEC" w:rsidP="007F5B1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II. Território determinado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5B17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5B17" w:rsidRPr="0069296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(AGU-2007)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(TRF1-2013)</w:t>
      </w:r>
    </w:p>
    <w:p w14:paraId="6769B953" w14:textId="5770631D" w:rsidR="00266AEC" w:rsidRPr="00692966" w:rsidRDefault="00266AEC" w:rsidP="007F5B1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III. </w:t>
      </w:r>
      <w:proofErr w:type="spellStart"/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Govêrno</w:t>
      </w:r>
      <w:proofErr w:type="spellEnd"/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5B17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5B17" w:rsidRPr="0069296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(AGU-2007)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(TRF1-2013)</w:t>
      </w:r>
    </w:p>
    <w:p w14:paraId="5DF78163" w14:textId="4867133D" w:rsidR="00266AEC" w:rsidRPr="00692966" w:rsidRDefault="00266AEC" w:rsidP="007F5B1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7F5B1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IV. Capacidade de entrar em relações com os demais Estados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7F5B17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7F5B17" w:rsidRPr="0069296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(AGU-2007)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(TRF1-2013)</w:t>
      </w:r>
    </w:p>
    <w:p w14:paraId="7B2BA3CE" w14:textId="69813282" w:rsidR="00266AEC" w:rsidRPr="006E7E4B" w:rsidRDefault="009A3285" w:rsidP="009A3285">
      <w:pPr>
        <w:tabs>
          <w:tab w:val="left" w:pos="1898"/>
          <w:tab w:val="center" w:pos="4252"/>
        </w:tabs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ab/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ab/>
      </w:r>
      <w:r w:rsidR="00266AEC"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2</w:t>
      </w:r>
    </w:p>
    <w:p w14:paraId="543804CE" w14:textId="53C2EB96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Estado federal </w:t>
      </w:r>
      <w:r w:rsidR="0047736C"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constitui</w:t>
      </w:r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uma só pessoa ante o Direito Internacional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E7E4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6E7E4B" w:rsidRPr="00332D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E7E4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MPF</w:t>
      </w:r>
      <w:r w:rsidR="006E7E4B" w:rsidRPr="00332D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-2017)</w:t>
      </w:r>
    </w:p>
    <w:p w14:paraId="041D2D21" w14:textId="77777777" w:rsidR="00266AEC" w:rsidRPr="0047736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0" w:name="_Hlk81304674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3</w:t>
      </w:r>
    </w:p>
    <w:p w14:paraId="6E58F9BE" w14:textId="25315EF0" w:rsidR="00266AEC" w:rsidRPr="00692966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A existência política do Estado é </w:t>
      </w:r>
      <w:r w:rsidR="0047736C"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independente</w:t>
      </w:r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seu reconhecimento pelos demais Estados. Ainda antes de reconhecido, tem o Estado o direito de defender sua integridade e independência, prover a sua conservação e prosperidade, e conseguintemente, organizar-se como achar conveniente, legislar </w:t>
      </w:r>
      <w:proofErr w:type="spellStart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sôbre</w:t>
      </w:r>
      <w:proofErr w:type="spellEnd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seus interesses, administrar seus serviços e determinar a jurisdição e competência dos seus tribunais</w:t>
      </w:r>
      <w:r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MPF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-201</w:t>
      </w:r>
      <w:r w:rsid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5</w:t>
      </w:r>
      <w:r w:rsidR="006E7E4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/2017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736C" w:rsidRPr="00692966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7736C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(TRF5-2017)</w:t>
      </w:r>
    </w:p>
    <w:p w14:paraId="6671D50C" w14:textId="5339C9CF" w:rsidR="00266AEC" w:rsidRPr="00692966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exercício </w:t>
      </w:r>
      <w:proofErr w:type="spellStart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dêstes</w:t>
      </w:r>
      <w:proofErr w:type="spellEnd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direitos não tem outros limites além do exercício dos direitos de outros Estados de </w:t>
      </w:r>
      <w:proofErr w:type="spellStart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acôrdo</w:t>
      </w:r>
      <w:proofErr w:type="spellEnd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com o Direito Internacional</w:t>
      </w:r>
      <w:r w:rsidRPr="0069296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69296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MPF-2015</w:t>
      </w:r>
      <w:r w:rsidR="006E7E4B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/2017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47736C" w:rsidRPr="0069296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47736C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(TRF5-2017)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7E4B" w14:paraId="55C77A9B" w14:textId="77777777" w:rsidTr="006E7E4B">
        <w:tc>
          <w:tcPr>
            <w:tcW w:w="8494" w:type="dxa"/>
            <w:shd w:val="clear" w:color="auto" w:fill="CCFFFF"/>
          </w:tcPr>
          <w:p w14:paraId="142475CA" w14:textId="36F704E5" w:rsidR="006E7E4B" w:rsidRPr="006E7E4B" w:rsidRDefault="006E7E4B" w:rsidP="006E7E4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MPF-2017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 Assinale a alternativa correta:</w:t>
            </w:r>
            <w:r>
              <w:t xml:space="preserve"> </w:t>
            </w:r>
            <w:r w:rsidRPr="006E7E4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Todos os povos têm o direito à autodeterminação, que se constitui hoje em norma imperativa do Direito Internacional.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2º e 3º,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Conv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38072445" w14:textId="6AFFEE27" w:rsidR="00266AEC" w:rsidRPr="006E7E4B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4</w:t>
      </w:r>
    </w:p>
    <w:p w14:paraId="05074F06" w14:textId="56167EFC" w:rsid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Estados são juridicamente iguais, desfrutam iguais direitos e possuem capacidade igual para exercê-los. Os direitos de cada um não dependem do poder de que disponha para assegurar seu </w:t>
      </w:r>
      <w:proofErr w:type="spellStart"/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exercicio</w:t>
      </w:r>
      <w:proofErr w:type="spellEnd"/>
      <w:r w:rsidRPr="006E7E4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mas do simples fato de sua existência como pessoa de Direito Internacional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6E7E4B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Start w:id="1" w:name="_Hlk160628730"/>
      <w:r w:rsidR="006E7E4B" w:rsidRPr="00332D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6E7E4B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MPF</w:t>
      </w:r>
      <w:r w:rsidR="006E7E4B" w:rsidRPr="00332DB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-2017)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E7E4B" w14:paraId="60D23B0C" w14:textId="77777777" w:rsidTr="00CF025D">
        <w:tc>
          <w:tcPr>
            <w:tcW w:w="8494" w:type="dxa"/>
            <w:shd w:val="clear" w:color="auto" w:fill="CCFFFF"/>
          </w:tcPr>
          <w:p w14:paraId="1BECA713" w14:textId="64D0DB85" w:rsidR="006E7E4B" w:rsidRPr="006E7E4B" w:rsidRDefault="006E7E4B" w:rsidP="00CF025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MPF-2017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 Assinale a alternativa correta:</w:t>
            </w:r>
            <w:r>
              <w:t xml:space="preserve"> </w:t>
            </w:r>
            <w:r w:rsidRPr="006E7E4B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Os Estados são juridicamente iguais, desfrutam de iguais direitos e de igual capacidade para exercê-los. Os direitos de cada um não dependem do poder de que dispõem para assegurar o seu exercício, mas sim da sua existência como sujeito do direito internacional.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4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º,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Conv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046F5880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5</w:t>
      </w:r>
    </w:p>
    <w:p w14:paraId="3EA2C64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direitos fundamentais dos Estados não são suscetíveis de ser atingidos sob qualquer forma.</w:t>
      </w:r>
    </w:p>
    <w:p w14:paraId="059D1F82" w14:textId="77777777" w:rsidR="00266AEC" w:rsidRPr="00692966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9296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6</w:t>
      </w:r>
    </w:p>
    <w:p w14:paraId="77CE7AEA" w14:textId="253CB96E" w:rsidR="00266AEC" w:rsidRPr="00692966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6929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reconhecimento de um Estado apenas significa que aquele que o reconhece aceita a personalidade do outro com todos os direitos e deveres determinados pelo Direito Internacional. O reconhecimento é incondicional e irrevogável.</w:t>
      </w:r>
      <w:r w:rsidR="00692966" w:rsidRPr="0069296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</w:p>
    <w:p w14:paraId="474E6828" w14:textId="77777777" w:rsidR="00266AEC" w:rsidRPr="0047736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2" w:name="_Hlk81304706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7</w:t>
      </w:r>
    </w:p>
    <w:p w14:paraId="25FE97D5" w14:textId="7F5C2F28" w:rsid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 reconhecimento do Estado poderá ser expresso ou tácito. </w:t>
      </w:r>
      <w:proofErr w:type="spellStart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Êste</w:t>
      </w:r>
      <w:proofErr w:type="spellEnd"/>
      <w:r w:rsidRPr="0047736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último resulta de todo ato que implique a intenção de reconhecer o novo Estado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47736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bookmarkEnd w:id="2"/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</w:t>
      </w:r>
      <w:r w:rsid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F5-2017</w:t>
      </w:r>
      <w:r w:rsidR="00692966" w:rsidRPr="0069296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736C" w14:paraId="5774CB23" w14:textId="77777777" w:rsidTr="0047736C">
        <w:tc>
          <w:tcPr>
            <w:tcW w:w="8494" w:type="dxa"/>
            <w:shd w:val="clear" w:color="auto" w:fill="CCFFFF"/>
          </w:tcPr>
          <w:p w14:paraId="31B75CEA" w14:textId="77777777" w:rsidR="0047736C" w:rsidRDefault="0047736C" w:rsidP="0047736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bookmarkStart w:id="3" w:name="_Hlk81304569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TRF5-2017-CESPE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relação à personalidade internacional, ao Estado, aos princípios e às organizações internacionais, assinale a opção correta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reconhecimento de governo deve ser tratado diferentemente do reconhecimento de Estado, considerando-se que os efeitos jurídicos são diversos no direito internacional.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arts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. 3º e 7º, </w:t>
            </w:r>
            <w:proofErr w:type="spellStart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Conv</w:t>
            </w:r>
            <w:proofErr w:type="spellEnd"/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.</w:t>
            </w:r>
          </w:p>
          <w:p w14:paraId="0CE20F62" w14:textId="2F75E3C9" w:rsidR="0047736C" w:rsidRPr="0047736C" w:rsidRDefault="0047736C" w:rsidP="0047736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47736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TRF5-2017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O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reconhecimento de um Estado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é um ato que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declara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o surgimento de um novo Estado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Não se trata de um ato constitutivo, pois a existência política do Estado é independente do seu reconhecimento pelos demais Estados (art. 3º da Convenção de Montevidéu sobre direitos e deveres dos Estados). Além do mais, uma vez emitido o reconhecimento, este ato não poderá ser revogado (art. 7º).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 seu turno, o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reconhecimento de governo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consiste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na aquiescência por outros Estados do novo governo instituído, tendo </w:t>
            </w:r>
            <w:proofErr w:type="gramStart"/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este aptidão</w:t>
            </w:r>
            <w:proofErr w:type="gramEnd"/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 para representar o respectivo Estado na órbita internacional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Entretanto, a simples sucessão de governo em um sistema democrático não é suficiente para se buscar reconhecimento. Ao contrário, o instituto é reservado para o novo governo instaurado mediante ruptura da ordem constitucional.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A respeito do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reconhecimento de governo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green"/>
                <w:lang w:eastAsia="pt-BR"/>
              </w:rPr>
              <w:t>despontam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 xml:space="preserve">duas importantes doutrinas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lastRenderedPageBreak/>
              <w:t>no âmbito internacional a respeito do seu cabimento ou não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magenta"/>
                <w:lang w:eastAsia="pt-BR"/>
              </w:rPr>
              <w:t>a)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BE4D5" w:themeFill="accent2" w:themeFillTint="33"/>
                <w:lang w:eastAsia="pt-BR"/>
              </w:rPr>
              <w:t xml:space="preserve">Doutrina </w:t>
            </w:r>
            <w:proofErr w:type="spellStart"/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BE4D5" w:themeFill="accent2" w:themeFillTint="33"/>
                <w:lang w:eastAsia="pt-BR"/>
              </w:rPr>
              <w:t>Tobar</w:t>
            </w:r>
            <w:proofErr w:type="spellEnd"/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o reconhecimento estrangeiro será conferido a governos que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contam com o apoio popular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magenta"/>
                <w:lang w:eastAsia="pt-BR"/>
              </w:rPr>
              <w:t>b)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shd w:val="clear" w:color="auto" w:fill="FBE4D5" w:themeFill="accent2" w:themeFillTint="33"/>
                <w:lang w:eastAsia="pt-BR"/>
              </w:rPr>
              <w:t>Doutrina Estrada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não se pode deixar de reconhecer um governo em razão de ruptura com a ordem constitucional, por se tratar de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assunto de interesse interno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, relativo </w:t>
            </w:r>
            <w:r w:rsidRPr="0047736C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à soberania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. O país estrangeiro que está insatisfeito com a mudança de governo que considera ilegítima deverá romper relações diplomáticas. A Convenção Internacional sobre Direitos e Deveres dos Estados, de Montevidéu, adota expressamente a doutrina Estrada ao afirmar, em seu art. 3°, que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“</w:t>
            </w:r>
            <w:r w:rsidRPr="0047736C">
              <w:rPr>
                <w:rFonts w:ascii="Book Antiqua" w:eastAsia="Times New Roman" w:hAnsi="Book Antiqua" w:cs="Times New Roman"/>
                <w:i/>
                <w:iCs/>
                <w:color w:val="000000"/>
                <w:sz w:val="19"/>
                <w:szCs w:val="19"/>
                <w:lang w:eastAsia="pt-BR"/>
              </w:rPr>
              <w:t>a existência política do Estado é independente do seu reconhecimento pelos demais Estados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”</w:t>
            </w:r>
            <w:r w:rsidRPr="0047736C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(Fonte: </w:t>
            </w:r>
            <w:hyperlink r:id="rId5" w:anchor="more" w:history="1">
              <w:r w:rsidRPr="00C23513">
                <w:rPr>
                  <w:rStyle w:val="Hyperlink"/>
                  <w:rFonts w:ascii="Book Antiqua" w:eastAsia="Times New Roman" w:hAnsi="Book Antiqua" w:cs="Times New Roman"/>
                  <w:sz w:val="19"/>
                  <w:szCs w:val="19"/>
                  <w:lang w:eastAsia="pt-BR"/>
                </w:rPr>
                <w:t>http://doimasfortalece.blogspot.com/2016/10/fale-sobre-reconhecimento-de-estado-e.html#more</w:t>
              </w:r>
            </w:hyperlink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)</w:t>
            </w:r>
            <w:bookmarkEnd w:id="3"/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</w:p>
        </w:tc>
      </w:tr>
    </w:tbl>
    <w:p w14:paraId="33137CEE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Artigo 8</w:t>
      </w:r>
    </w:p>
    <w:p w14:paraId="0DAC72E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Nenhum Estado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possue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direito de intervir em assuntos internos ou externos de outro.</w:t>
      </w:r>
    </w:p>
    <w:p w14:paraId="2BC1DE57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9</w:t>
      </w:r>
    </w:p>
    <w:p w14:paraId="477B8D3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jurisdição dos Estados, dentro dos limites do território nacional, aplica-se a todos os habitantes. Os nacionais e estrangeiros encontram-se sob a mesma proteção da legislação e das autoridades nacionais e os estrangeiros não poderão pretender direitos diferentes, nem mais extensos que os dos nacionais.</w:t>
      </w:r>
    </w:p>
    <w:p w14:paraId="69E4659E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10</w:t>
      </w:r>
    </w:p>
    <w:p w14:paraId="7A1B4FE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É interesse primordial dos Estados a conservação da paz.</w:t>
      </w:r>
    </w:p>
    <w:p w14:paraId="04D5A4F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divergências de qualquer espécie que entre eles se levantem deverão resolver-se pelos meios pacíficos reconhecidos.</w:t>
      </w:r>
    </w:p>
    <w:p w14:paraId="1326735F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11</w:t>
      </w:r>
    </w:p>
    <w:p w14:paraId="4524BC9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contratantes consagram, em definitivo, como norma de conduta, a obrigação precisa de não reconhecer aquisições territoriais ou de vantagens especiais realizadas pela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fôrça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consista </w:t>
      </w:r>
      <w:proofErr w:type="spellStart"/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</w:t>
      </w:r>
      <w:proofErr w:type="spellEnd"/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emprego de armas, em representações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diplomaticas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cominatórias ou em qualquer outro meio de coação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effectiva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O território dos Estados é inviolável e não pode ser objeto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occupações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militares, nem de outras medidas de força impostas por outro Estado, direta ou indiretamente, por motivo algum, nem sequer de maneira temporária.</w:t>
      </w:r>
    </w:p>
    <w:p w14:paraId="2D646FE2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12</w:t>
      </w:r>
    </w:p>
    <w:p w14:paraId="0125085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não atinge os compromissos contraídos anteriormente pelas Altas Partes Contratantes em virtude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internacionaes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4BCF5C1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13</w:t>
      </w:r>
    </w:p>
    <w:p w14:paraId="602C96E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será ratificada pelas Altas Partes Contratantes,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os seus processos constitucionais. O Ministério das Relações Exteriores da República Oriental do Uruguai fica encarregado de enviar cópias devidamente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antenticadas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aos Governos, para o referido fim. Os instrumentos de ratificação serão depositados nos arquivos da União Panamericana, em Washington, a qual notificará o referido depósito aos Governos signatários. Tal notificação terá o valor de troca de ratificações.</w:t>
      </w:r>
    </w:p>
    <w:p w14:paraId="29A6CEB5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14</w:t>
      </w:r>
    </w:p>
    <w:p w14:paraId="7F54D0B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presente convenção entrará, em vigor entre as Altas Partes Contratantes na ordem em que forem depositando suas respectivas ratificações.</w:t>
      </w:r>
    </w:p>
    <w:p w14:paraId="73D7E9F3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15</w:t>
      </w:r>
    </w:p>
    <w:p w14:paraId="3D36F7A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A presente Convenção vigorará indefinidamente, mas poderá ser denunciada mediante aviso prévio de um ano à União panamericana, que o transmitirá aos demais Governos signatários. Decorrido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êste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prazo, cessarão os efeitos da Convenção para os denunciantes, subsistindo para as demais Altas Partes Contratantes.</w:t>
      </w:r>
    </w:p>
    <w:p w14:paraId="00C79C8F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16</w:t>
      </w:r>
    </w:p>
    <w:p w14:paraId="04CDDA1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presente Convenção ficará aberta à adesão e acessão dos Estados não signatários. Os instrumentos respectivos serão depositados nos arquivos da União Panamericana, que dará comunicação dos mesmos às outras Altas Partes Contratantes.</w:t>
      </w:r>
    </w:p>
    <w:p w14:paraId="68346A6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Em fé do que, os Plenipotenciários em seguida indicados firmam e selam a presente Convenção 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hespanhol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inglês,,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português a francês, na cidade de Montevidéu, República Oriental do Uruguay, no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vigesimo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sexto dia do mês de dezembro do ano de mil novecentos e trinta e três.</w:t>
      </w:r>
    </w:p>
    <w:p w14:paraId="3DE3437A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RESERVAS</w:t>
      </w:r>
    </w:p>
    <w:p w14:paraId="52A0672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Delegação dos Estados Unidos da América, ao firmar a Convenção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Direitos e Deveres dos Estados, o faz com a reserva expressa apresentada perante a Sessão Plenária da Conferência, a 22 de dezembro de 1933, reserva que diz o seguinte:</w:t>
      </w:r>
    </w:p>
    <w:p w14:paraId="6EA30A9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Delegação dos Estados Unidos, ao pronunciar-se afirmativamente na votação final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 recomendação e proposta da Comissão, faz as mesmas reservas aos onze artigos do projeto ou proposta que a Delegação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norteamericana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fez aos primeiros dez artigos durante a votação final da Comissão em plenário, reserva que tem o seguinte teor:</w:t>
      </w:r>
    </w:p>
    <w:p w14:paraId="7FDAAD4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política e atitude do Governo dos Estados Unidos em todos e cada uma das faces importantes das relações internacionais neste hemisfério dificilmente poderiam fazer-se mais claras e definidas do que o que tem sido, tanto por palavra; como por fatos, especialmente desde 4 de março. Não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é portanto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minha intenção fazer uma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reptição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resenha de tais atos e manifestações e não as farei. Qualquer observador deve compreender claramente, a estas horas, que sob o regime do Presidente Roosevelt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Estados Unidos se opõe, tanto como qualquer outro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toda ingerência na liberdade, na soberania ou em outros assuntos internos ou procedimentos de outras nações.</w:t>
      </w:r>
    </w:p>
    <w:p w14:paraId="033770D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Além de seus muitos atos e declarações relacionadas com a aplicação de tais doutrinas 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Presidente Roosevelt, durante as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ultimas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semanas, manifestou publicamente sua vontade de entrar em negociações com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cubano afim de considerar o tratado que esteve em vigor desde 1903. Creio, pois, acertar, ao dizer que com o nosso apoio ao princípio geral da não intervenção; conforme foi proposto, nenhum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 recear uma intervenção dos Estados Unidos durante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Presidente Roosevelt. Acho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lamentavel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durante a breve duração desta Conferência, não se disponha, ao que parece, de tempo suficiente para elaborar interpretações e definições daqueles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têrmos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fundamentais consignados na proposição. Tais definições e interpretações permitiriam que cada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procedesse de maneira uniforme, sem nenhuma diferença de opiniões ou interpretações. Espero, que, com a maior brevidade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possivel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se realizará trabalho tão importante. Entretanto, e no caso em que haja diferença de interpretação e,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tambem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emquanto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possivel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elaborar e codificar as doutrinas e princípios propostos para uso comum de todos 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desejo manifestar que em todos os seus contatos, relações e conduta internacionais,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Estados Unidos seguirá escrupulosamente as doutrinas e políticas por que se vem orientando desde 4 de março, consignadas nos diversos discursos pronunciados pelo Presidente Roosevelt a partir daquela data, no recente discurso pacifista que pronunciei a 15 de dezembro perante esta Conferência e no Direito das Gentes, tal como é geralmente reconhecido e aceito¿.</w:t>
      </w:r>
    </w:p>
    <w:p w14:paraId="00EFAF9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senhores Delegados do Brasil e 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Perú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fizeram constar o seguinte voto particular com respeito ao art. 11 da presente Convenção; ¿Que aceitam a doutrina em princípio; mas não a julgam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codificavel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haver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paizes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não firmaram ainda o Pacto antibélico do Rio de Janeiro, do qual ela faz parte, não constituindo, portanto, direito internacional positivo pronto para a codificação.</w:t>
      </w:r>
    </w:p>
    <w:p w14:paraId="062ECC2F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Honduras: M. Paz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Baraona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.  Augusto C. Coello. -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Bográn.</w:t>
      </w:r>
    </w:p>
    <w:p w14:paraId="4C5BD945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Estados Unidos 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America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: Alexander W.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Weddell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  J. Butler Wright.</w:t>
      </w:r>
    </w:p>
    <w:p w14:paraId="7AAB0D9A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 xml:space="preserve">Salvador: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Hector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David Castro.  Arturo R.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Avila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F35C1B0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República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Dominicana :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Tulio M.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Cestero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C54306A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Haití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Barau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¿ F. Salgado. ¿ Edmond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Mangonés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Ao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Paul.</w:t>
      </w:r>
    </w:p>
    <w:p w14:paraId="64D2242D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Argentina: Carlos Saavedra Lamas.  Juan F. Cafferata.  Ramon S. Castillo.  I. Ruiz Moreno.  L. A. Podestá Costa.  D.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Antokoletz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6CC2D219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Venezuela: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Churion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  J. R. Montilla.</w:t>
      </w:r>
    </w:p>
    <w:p w14:paraId="0902FDAD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Uruguaí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A. Mané.  José Pedro Varela.  Mateo Marques Castro.  Dardo Regules.  Sofia Alvarez Vignoli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Demicheli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Teofilo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Pineyro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Chain. 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¿ Luis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A. de Herrera.  Martin R. Echegoyen.  José G.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Antuna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  J. C. Blanco.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¿ Pedro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Manini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Rios.  Rodolfo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Mezzera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Octavio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Morató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Morquio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Serrato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2CA7B3C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Paraguaí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Justo Pastor Benitez. ¿ Maria F.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Gonzaléz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CE69F23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Mexico: B.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Vadillo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  M. 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Sierra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 Eduardo Suárez.</w:t>
      </w:r>
    </w:p>
    <w:p w14:paraId="7673E298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Panamá: J. D. Arosemena. 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Magin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Pons.  Eduardo E.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Holguin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56C8DC1A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Guatemala: M. Arroyo.</w:t>
      </w:r>
    </w:p>
    <w:p w14:paraId="72B0A716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Brasil: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Lucillo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A. da Cunha Bueno.  Gilberto Amado.</w:t>
      </w:r>
    </w:p>
    <w:p w14:paraId="7E06E86E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Equador: A. Aguirre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Aparicio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 H. Albornoz.  Antonio Parra V.  C. Puig V.  Arturo Scarone.</w:t>
      </w:r>
    </w:p>
    <w:p w14:paraId="6A0FC476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Nicaragua: Leonardo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Arguella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 M. Cordero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Reys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.  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Cuabra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Pasos.</w:t>
      </w:r>
    </w:p>
    <w:p w14:paraId="79F0D07C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Colombia: Alfonso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Lopez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  Raimundo Rivas.</w:t>
      </w:r>
    </w:p>
    <w:p w14:paraId="267B1B49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Chile: Miguel Cruchaga.  J. Ramon Gutiérrez.  F.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Figueroa  F.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Nieto del Rio.  B. Cohen.</w:t>
      </w:r>
    </w:p>
    <w:p w14:paraId="5BD28B45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Perú: (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com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a reserva indicada) Alfredo Solf y Muro.</w:t>
      </w:r>
    </w:p>
    <w:p w14:paraId="3735C868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Cuba: Alberto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Giraudy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.  Herminio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Portell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Vilá.  Ing. A. H. Nogueira.</w:t>
      </w:r>
    </w:p>
    <w:p w14:paraId="25561EAA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E, tendo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sido aprovada a mesma Convenção, cujo teor fica acima transcrito, a confirmo e ratifico e, pela presente, a dou por firme e valiosa para produzir os seus devidos efeitos, prometendo que será cumprida inviolavelmente.</w:t>
      </w:r>
    </w:p>
    <w:p w14:paraId="73E33446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Em firmeza do que, mandei passar esta Carta, que assino e é selada com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sêlo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armas da República e subscrita pelo Ministro de Estado das Relações Exteriores.</w:t>
      </w:r>
    </w:p>
    <w:p w14:paraId="6E595D6F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Dada no Palácio da Presidência, a um de setembro de mil novecentos e trinta e seis, 115º da Independência e 48º da República.</w:t>
      </w:r>
    </w:p>
    <w:p w14:paraId="75625CD6" w14:textId="77777777" w:rsidR="00266AEC" w:rsidRPr="00266AEC" w:rsidRDefault="00266AEC" w:rsidP="00266AEC">
      <w:pPr>
        <w:spacing w:before="100" w:beforeAutospacing="1" w:after="100" w:afterAutospacing="1" w:line="240" w:lineRule="auto"/>
        <w:ind w:left="720" w:right="72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VARGAS.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José Carlos de Macedo Soares.</w:t>
      </w:r>
    </w:p>
    <w:p w14:paraId="59908523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DORNELES VARGAS</w:t>
      </w:r>
    </w:p>
    <w:p w14:paraId="18507240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Presidente da República dos Estados Unidos do Brasil</w:t>
      </w:r>
    </w:p>
    <w:p w14:paraId="613BAF41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saber, aos que a presente Carta de ratificação virem, que, entre os Estados Unidos do Brasil e vários outros países representados na Sétima Conferência Internacional americana, reunida em 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Montevidéu a 3 de dezembro de 1933, foi concluída e assinada na mesma Cidade a Convenção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Asilo Político, 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teôr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seguinte:</w:t>
      </w:r>
    </w:p>
    <w:p w14:paraId="49BF3EAF" w14:textId="77777777" w:rsidR="00266AEC" w:rsidRPr="00266AEC" w:rsidRDefault="00266AEC" w:rsidP="00266AE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CONVENÇÃO SÔBRE ASILO POLÍTICO</w:t>
      </w:r>
    </w:p>
    <w:p w14:paraId="48D492E5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representados na Sétima Conferência Internacional Americana,</w:t>
      </w:r>
    </w:p>
    <w:p w14:paraId="1E14346F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Desejosos de negociar um Convênio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Asilo Político, que modifique a Convenção firmada em Havana, nomearam os seguintes plenipotenciários:</w:t>
      </w:r>
    </w:p>
    <w:p w14:paraId="082C469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HONDURAS</w:t>
      </w:r>
    </w:p>
    <w:p w14:paraId="259DC90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Miguel Paz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Baraona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</w:t>
      </w:r>
    </w:p>
    <w:p w14:paraId="3136032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Augusto C. Coelho.</w:t>
      </w:r>
    </w:p>
    <w:p w14:paraId="0023174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Bográn.</w:t>
      </w:r>
    </w:p>
    <w:p w14:paraId="5D40D62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ESTADOS UNIDOS DA AMERICA</w:t>
      </w:r>
    </w:p>
    <w:p w14:paraId="1B64B4C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Cordell Hull.</w:t>
      </w:r>
    </w:p>
    <w:p w14:paraId="0178A61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Alexander W.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Weddell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C87973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Reuben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Clark.</w:t>
      </w:r>
    </w:p>
    <w:p w14:paraId="48C200C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J. Butler Wright.</w:t>
      </w:r>
    </w:p>
    <w:p w14:paraId="55A50D8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Spruille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 Braden.</w:t>
      </w:r>
    </w:p>
    <w:p w14:paraId="3803CE0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Miss Sophonisba P. Breckinridge.</w:t>
      </w:r>
    </w:p>
    <w:p w14:paraId="0502C26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SALVADOR</w:t>
      </w:r>
    </w:p>
    <w:p w14:paraId="55E97CB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Héctor David Castro. Arturo Ramón Avila.</w:t>
      </w:r>
    </w:p>
    <w:p w14:paraId="7961EC9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J. Cipriano Castro.</w:t>
      </w:r>
    </w:p>
    <w:p w14:paraId="3CBD551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REPÚBLICA DOMINICANA</w:t>
      </w:r>
    </w:p>
    <w:p w14:paraId="467601B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Tulio M.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Cestero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82D73D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HAITI</w:t>
      </w:r>
    </w:p>
    <w:p w14:paraId="42C20A8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Justin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Barau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91B77F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 Salgado.</w:t>
      </w:r>
    </w:p>
    <w:p w14:paraId="1DD6608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Antoine Pierre-Paul.</w:t>
      </w:r>
    </w:p>
    <w:p w14:paraId="4440EE8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Edmond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Mangonés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A0CB88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ARGENTINA</w:t>
      </w:r>
    </w:p>
    <w:p w14:paraId="2510891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Carlos Saavedra Lamas.</w:t>
      </w:r>
    </w:p>
    <w:p w14:paraId="0668BE2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Juan F.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Cafferata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B52D25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>Ramón S. Castillo.</w:t>
      </w:r>
    </w:p>
    <w:p w14:paraId="335CA2C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Brebbia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3DDB5A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Isidoro Ruiz Moreno.</w:t>
      </w:r>
    </w:p>
    <w:p w14:paraId="6B8E060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A. Podestá Costa.</w:t>
      </w:r>
    </w:p>
    <w:p w14:paraId="428A364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Raul Prebisch.</w:t>
      </w:r>
    </w:p>
    <w:p w14:paraId="4B500AE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Daniel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Antokoletz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8BEBE4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VENEZUELA</w:t>
      </w:r>
    </w:p>
    <w:p w14:paraId="2896370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César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Zumeta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5CAF3B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Churion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5F3C4C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Rafael Montilla.</w:t>
      </w:r>
    </w:p>
    <w:p w14:paraId="23D22E8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URUGUAI</w:t>
      </w:r>
    </w:p>
    <w:p w14:paraId="515028F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Alberto Mané.</w:t>
      </w:r>
    </w:p>
    <w:p w14:paraId="0B416F5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Juan 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Amezaga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85938F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José G.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Antuna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41EC40B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Juan Carlos Blanco.</w:t>
      </w:r>
    </w:p>
    <w:p w14:paraId="1F7A86A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Senora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Sofia A. V.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Demicheli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A8D02B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Martìn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R. Echegoyen.</w:t>
      </w:r>
    </w:p>
    <w:p w14:paraId="4EAE3A5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Alberto de Herrera.</w:t>
      </w:r>
    </w:p>
    <w:p w14:paraId="0CFFF75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Pedro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Manini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Rios.</w:t>
      </w:r>
    </w:p>
    <w:p w14:paraId="52C17EA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Mateo Marques Castro.</w:t>
      </w:r>
    </w:p>
    <w:p w14:paraId="6423CA2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Rodolfo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Mezerra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C0EB73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Octavio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Morató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B98C28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Morquio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E6AA7C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Teofilo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Pineyro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Chain.</w:t>
      </w:r>
    </w:p>
    <w:p w14:paraId="3CB454B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Dardo Regules.</w:t>
      </w:r>
    </w:p>
    <w:p w14:paraId="6D21CF6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Serrato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51DCE9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Pedro Varela.</w:t>
      </w:r>
    </w:p>
    <w:p w14:paraId="238AAD8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PARAGUAI</w:t>
      </w:r>
    </w:p>
    <w:p w14:paraId="1A2EE80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Justo Pastor Benitez. Gerónimo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Riart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4876CC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Horacio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A. Fernández.</w:t>
      </w:r>
    </w:p>
    <w:p w14:paraId="2A64857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Senorita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Maria F. Gonzalez.</w:t>
      </w:r>
    </w:p>
    <w:p w14:paraId="6D607C5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MEXICO</w:t>
      </w:r>
    </w:p>
    <w:p w14:paraId="298F279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Manuel Puig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Casauranc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3EDB93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Alfonso Reyes.</w:t>
      </w:r>
    </w:p>
    <w:p w14:paraId="01E7877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Basilio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Vadillo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A45A0D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Genaro V. Vasquez.</w:t>
      </w:r>
    </w:p>
    <w:p w14:paraId="4C3887E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Romeo Ortega.</w:t>
      </w:r>
    </w:p>
    <w:p w14:paraId="2FC2054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Manuel 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Sierra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15056C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Eduardo Juarez.</w:t>
      </w:r>
    </w:p>
    <w:p w14:paraId="421D9A5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PANAMÁ</w:t>
      </w:r>
    </w:p>
    <w:p w14:paraId="04B695C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J. D. Arosemena.</w:t>
      </w:r>
    </w:p>
    <w:p w14:paraId="6B9BF60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Eduardo E.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Holguin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939B65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Oscar R. Müller.</w:t>
      </w:r>
    </w:p>
    <w:p w14:paraId="16142A8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Magin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Pons.</w:t>
      </w:r>
    </w:p>
    <w:p w14:paraId="1EB136F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BOLIVIA</w:t>
      </w:r>
    </w:p>
    <w:p w14:paraId="0F978AF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Castro Rojas.</w:t>
      </w:r>
    </w:p>
    <w:p w14:paraId="43BACD4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David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Alvéstegui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0628C7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Arturo Pinto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Escalier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FB473E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GUATEMALA</w:t>
      </w:r>
    </w:p>
    <w:p w14:paraId="18CE118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Alfredo Skinner Klee.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Gonzalez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Campo.</w:t>
      </w:r>
    </w:p>
    <w:p w14:paraId="3483F20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 Salazar.</w:t>
      </w:r>
    </w:p>
    <w:p w14:paraId="44E93CB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Manuel Arroyo.</w:t>
      </w:r>
    </w:p>
    <w:p w14:paraId="42CB964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BRASIL</w:t>
      </w:r>
    </w:p>
    <w:p w14:paraId="1750A1B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Afranio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Melo Franco.</w:t>
      </w:r>
    </w:p>
    <w:p w14:paraId="0B58E2B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Lucilo A. da Cunha Bueno.</w:t>
      </w:r>
    </w:p>
    <w:p w14:paraId="6BFE5C4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Francisco Luís da Silva Campos.</w:t>
      </w:r>
    </w:p>
    <w:p w14:paraId="1826C27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Gilberto Amado.</w:t>
      </w:r>
    </w:p>
    <w:p w14:paraId="21FE612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Carlos Chagas.</w:t>
      </w:r>
    </w:p>
    <w:p w14:paraId="36E2424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Samuel Ribeiro.</w:t>
      </w:r>
    </w:p>
    <w:p w14:paraId="211481B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EQUADOR</w:t>
      </w:r>
    </w:p>
    <w:p w14:paraId="2AC13BF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Augusto Aguirre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Aparicio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 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Humberto Albornoz.</w:t>
      </w:r>
    </w:p>
    <w:p w14:paraId="522687E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Antonio Parra.</w:t>
      </w:r>
    </w:p>
    <w:p w14:paraId="2B38E84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Carlos Puig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Vilassar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1340EE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Arturo Scarone.</w:t>
      </w:r>
    </w:p>
    <w:p w14:paraId="052CEB0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NICARAGUA</w:t>
      </w:r>
    </w:p>
    <w:p w14:paraId="2741DC2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Leonardo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Arguello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4A70E1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Manuel Cordero Reyes.</w:t>
      </w:r>
    </w:p>
    <w:p w14:paraId="37D39CD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Cuadra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Pasos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C347E7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COLOMBIA</w:t>
      </w:r>
    </w:p>
    <w:p w14:paraId="14E50C2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Alfonso López.</w:t>
      </w:r>
    </w:p>
    <w:p w14:paraId="320F007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Raimundo Rivas.</w:t>
      </w:r>
    </w:p>
    <w:p w14:paraId="0492A59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Camacho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Carreno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8E72DB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CHILE</w:t>
      </w:r>
    </w:p>
    <w:p w14:paraId="27D2284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Miguel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Cruchaga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Tocornal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460720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Octavio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Senoret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Silva.</w:t>
      </w:r>
    </w:p>
    <w:p w14:paraId="43044E6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Gustavo Rivera.</w:t>
      </w:r>
    </w:p>
    <w:p w14:paraId="17401AD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José Ramon Gutiérrez.</w:t>
      </w:r>
    </w:p>
    <w:p w14:paraId="11533D2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Félix Nieto del Rio.</w:t>
      </w:r>
    </w:p>
    <w:p w14:paraId="415E6CE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Francisco Figueroa Sánchez.</w:t>
      </w:r>
    </w:p>
    <w:p w14:paraId="5E84519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Benjamin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Cohen.</w:t>
      </w:r>
    </w:p>
    <w:p w14:paraId="153B549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PERÚ</w:t>
      </w:r>
    </w:p>
    <w:p w14:paraId="20280D6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Alfredo Solf y Muro.</w:t>
      </w:r>
    </w:p>
    <w:p w14:paraId="3B97E4C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Felipe Barreda Laos.</w:t>
      </w:r>
    </w:p>
    <w:p w14:paraId="4D3008B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Luis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Fernan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Cisneros.</w:t>
      </w:r>
    </w:p>
    <w:p w14:paraId="46CA782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CUBA</w:t>
      </w:r>
    </w:p>
    <w:p w14:paraId="6070EBD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Angel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Alberto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Giraudy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6714E90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Herminio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Portell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Vilá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83D964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Alfredo Nogueira.</w:t>
      </w:r>
    </w:p>
    <w:p w14:paraId="5DBAF39D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quais, depois de terem exibido seus Plenos Poderes, achados em boa e devida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fórma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convieram no seguinte:</w:t>
      </w:r>
    </w:p>
    <w:p w14:paraId="6820B55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</w:t>
      </w:r>
    </w:p>
    <w:p w14:paraId="49DA76C5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artigo 1 da Convenção de Havana sobre Direito de Asilo, de 20 de fevereiro de 1928, 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substituido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pelo seguinte: ¿Não é licito aos Estados dar asilo em legações, navios de guerra, acampamentos ou aeronaves militares, aos inculpados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delitos comuns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 se acharem devidamente processados ou tiverem sido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condemnados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tribunais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ordinarios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assim como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desertores de terra e mar.</w:t>
      </w:r>
    </w:p>
    <w:p w14:paraId="5D0B3011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¿As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pessôas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mencionadas no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paragrafo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precedente que se refugiarem em qualquer dos lugares nele especificados, deverão ser entregues logo que o requeira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Govêrno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local.¿</w:t>
      </w:r>
      <w:proofErr w:type="gramEnd"/>
    </w:p>
    <w:p w14:paraId="113FE77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</w:t>
      </w:r>
    </w:p>
    <w:p w14:paraId="5B9FEAFE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Compete ao Estado que dá asilo a qualificação do delito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106EA8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3</w:t>
      </w:r>
    </w:p>
    <w:p w14:paraId="216088ED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por seu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carater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instituição humanitária, não está sujeito a reciprocidade. Todos podem ficar sob a sua proteção, seja qual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nacionalidade que pertençam, sem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prejuizo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obrigações que na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materia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tenha contraído o Estado de que façam parte; mas os Estados que não reconheçam o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 não com certas limitações ou modalidades, só poderão exercê-lo em países estrangeiros da maneira e dentro dos limites em que o tiverem reconhecido.</w:t>
      </w:r>
    </w:p>
    <w:p w14:paraId="0F71A8F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4</w:t>
      </w:r>
    </w:p>
    <w:p w14:paraId="166AEBE9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Quando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fôr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solicitada a retirada de um agente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diplomatico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consequencia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discussões a que tiver dado lugar um caso de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o agente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diplomatico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deverá ser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substituido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seu Governo, sem que isso possa determinar a interrupção das relações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diplomaticas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entre os dois Governos.</w:t>
      </w:r>
    </w:p>
    <w:p w14:paraId="1EE912A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5</w:t>
      </w:r>
    </w:p>
    <w:p w14:paraId="6E7C5AD1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não atinge os compromissos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contraidos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anteriormente pelas Altas Partes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Contrátantes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virtude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internacionais.</w:t>
      </w:r>
    </w:p>
    <w:p w14:paraId="33B4E3D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6</w:t>
      </w:r>
    </w:p>
    <w:p w14:paraId="3D954F66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será ratificada pelas Altas Partes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Contrátantes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acôrdo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 os respectivos processos constitucionais. O Ministério das Relações Exteriores da República Oriental do Uruguay fica encarregado de enviar cópias devidamente autenticadas aos Governos, para o referido fim. Os instrumentos de ratificação serão depositados nos arquivos da União Panamericana, em Washington, que notificará o dito deposito aos Governos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sinátarios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Tal notificação valerá como troca de ratificações.</w:t>
      </w:r>
    </w:p>
    <w:p w14:paraId="2413E0E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7</w:t>
      </w:r>
    </w:p>
    <w:p w14:paraId="29A810DB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entrará em vigor entre as Altas Partes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Contrátantes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 ordem em que estas tenham depositado suas respectivas ratificações.</w:t>
      </w:r>
    </w:p>
    <w:p w14:paraId="2F9B5C9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8</w:t>
      </w:r>
    </w:p>
    <w:p w14:paraId="763C5EE0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vigorará indefinidamente, mas poderá ser denunciada mediante aviso antecipado de um ano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União Panamericana, que o transmitirá aos demais Governos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sinátarios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Decorrido esse prazo, cessarão os efeitos da Convenção para o denunciante, subsistindo para as demais Altas Partes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Contrátantes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510BCE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9</w:t>
      </w:r>
    </w:p>
    <w:p w14:paraId="6E2B9167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presente Convenção ficará aberta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adesão e acessão dos Estados, não signatários. Os instrumentos correspondentes serão depositados nos arquivos da União Panamericana, que deles dará conhecimento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ás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outras Altas Partes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Contrátantes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1876120F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Em fé do que, os Plenipotenciários abaixo mencionados firmam 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sêlam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presente Convenção em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espanhoI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inglês, português, e francês, na cidade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Montevidéo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República Oriental do Uruguay, aos vinte e seis dias do mês de dezembro do ano de mil novecentos e trinta e três.</w:t>
      </w:r>
    </w:p>
    <w:p w14:paraId="049F83D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DECLARAÇÃO</w:t>
      </w:r>
    </w:p>
    <w:p w14:paraId="7690D5DE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Devido a que os Estados Unidos da América não reconhecem nem subscrevem a doutrina do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como parte do Direito Internacional, a delegação dos Estados Unidos da América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abstem-se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firmar a presente Convenção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sôbre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Politico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D69A9E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Honduras</w:t>
      </w:r>
    </w:p>
    <w:p w14:paraId="49A7A6F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M. Paz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Baraona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3FBCED0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Augusto C. Coelho.</w:t>
      </w:r>
    </w:p>
    <w:p w14:paraId="4DDD1DB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Bográn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6C929C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Salvador</w:t>
      </w:r>
    </w:p>
    <w:p w14:paraId="5E558C2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Héctor David Castro.</w:t>
      </w:r>
    </w:p>
    <w:p w14:paraId="12EE25C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Arturo R. Avila.</w:t>
      </w:r>
    </w:p>
    <w:p w14:paraId="552C484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República Dominicana</w:t>
      </w:r>
    </w:p>
    <w:p w14:paraId="1EDE288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Tulio M.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Cestero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BC5C79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Haiti</w:t>
      </w:r>
    </w:p>
    <w:p w14:paraId="7D86D20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Barau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83559F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F. Salgado.</w:t>
      </w:r>
    </w:p>
    <w:p w14:paraId="71CA6FA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Edmond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Mangonés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.</w:t>
      </w:r>
    </w:p>
    <w:p w14:paraId="7E2AB96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A.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Prre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 Paul.</w:t>
      </w:r>
    </w:p>
    <w:p w14:paraId="48178CF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Argentina</w:t>
      </w:r>
    </w:p>
    <w:p w14:paraId="4A86E26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Carlos Saavedra Lamas.</w:t>
      </w:r>
    </w:p>
    <w:p w14:paraId="33A75B2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Zuan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F. Cafferata.</w:t>
      </w:r>
    </w:p>
    <w:p w14:paraId="3660148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Ramon S. Castillo.</w:t>
      </w:r>
    </w:p>
    <w:p w14:paraId="1F00251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Ruizz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Moreno.</w:t>
      </w:r>
    </w:p>
    <w:p w14:paraId="639C612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L. A. Podestá Costa.</w:t>
      </w:r>
    </w:p>
    <w:p w14:paraId="01475DE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Antokoletz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9E90BE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Uruguay</w:t>
      </w:r>
    </w:p>
    <w:p w14:paraId="6C7A793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A. Mané.</w:t>
      </w:r>
    </w:p>
    <w:p w14:paraId="3189A96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Pedro Varela.</w:t>
      </w:r>
    </w:p>
    <w:p w14:paraId="0933E7D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Mateo Marques Castro.</w:t>
      </w:r>
    </w:p>
    <w:p w14:paraId="2752421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Dardo Regules.</w:t>
      </w:r>
    </w:p>
    <w:p w14:paraId="19BECA3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Sofia Alvarez Vignoli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Demicheli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76099F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Teófilo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Pineyro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Chain.</w:t>
      </w:r>
    </w:p>
    <w:p w14:paraId="5FFF677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Luis A. de Herrera.</w:t>
      </w:r>
    </w:p>
    <w:p w14:paraId="6431AFD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Martin R. Echegoyen.</w:t>
      </w:r>
    </w:p>
    <w:p w14:paraId="613413B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José G.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Antuna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25E42A7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J. C. Blanco.</w:t>
      </w:r>
    </w:p>
    <w:p w14:paraId="3D3D134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Pedro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Manini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Rios.</w:t>
      </w:r>
    </w:p>
    <w:p w14:paraId="6B19900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Rodolfo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Mezera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EB6C1A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Octavio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Morató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42FA8D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Luis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Morquio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36D080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José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Serrato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8DA297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Paraguay</w:t>
      </w:r>
    </w:p>
    <w:p w14:paraId="7476BA0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Josto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Pastor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Benitez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09CAECD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Maria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F.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Gonzalez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48EDCA2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Mexico</w:t>
      </w:r>
      <w:proofErr w:type="spellEnd"/>
    </w:p>
    <w:p w14:paraId="65711B4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B. Vadillo.</w:t>
      </w:r>
    </w:p>
    <w:p w14:paraId="3F3035D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M. J. Sierra.</w:t>
      </w:r>
    </w:p>
    <w:p w14:paraId="378EDBD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Eduardo Suarez.</w:t>
      </w:r>
    </w:p>
    <w:p w14:paraId="7E94934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Panamá</w:t>
      </w:r>
    </w:p>
    <w:p w14:paraId="24E40D2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J. D. Arosemena.</w:t>
      </w:r>
    </w:p>
    <w:p w14:paraId="5BD84CC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Magin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Pons.</w:t>
      </w:r>
    </w:p>
    <w:p w14:paraId="14066B6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Eduardo E.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Holguin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5553F51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>Guatemala</w:t>
      </w:r>
    </w:p>
    <w:p w14:paraId="10EF1C1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A. Skinner Klee.</w:t>
      </w:r>
    </w:p>
    <w:p w14:paraId="4014C3C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J.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Gonzalez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Campo.</w:t>
      </w:r>
    </w:p>
    <w:p w14:paraId="77A71F4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Carlos Salazar.</w:t>
      </w:r>
    </w:p>
    <w:p w14:paraId="6166CD6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M.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Arroy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3FE33C6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Brasil</w:t>
      </w:r>
    </w:p>
    <w:p w14:paraId="0B909CD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Lucillo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A. da Cunha Bueno.</w:t>
      </w:r>
    </w:p>
    <w:p w14:paraId="45DE067A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Gilberto Amado.</w:t>
      </w:r>
    </w:p>
    <w:p w14:paraId="71AB4165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Equador</w:t>
      </w:r>
    </w:p>
    <w:p w14:paraId="51F8C00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A. Aguirre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Aparicio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EEC45A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H. Albornoz.</w:t>
      </w:r>
    </w:p>
    <w:p w14:paraId="5939FC5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Antonio Parra V.</w:t>
      </w:r>
    </w:p>
    <w:p w14:paraId="2091ED5F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C. Puig V.</w:t>
      </w:r>
    </w:p>
    <w:p w14:paraId="194C1A9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Arturo Scarone.</w:t>
      </w:r>
    </w:p>
    <w:p w14:paraId="17A52531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Nicaragua</w:t>
      </w:r>
    </w:p>
    <w:p w14:paraId="359098D3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Leonardo Arguello.</w:t>
      </w:r>
    </w:p>
    <w:p w14:paraId="0743B032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M. Cordero Reyes.</w:t>
      </w:r>
    </w:p>
    <w:p w14:paraId="4ACB23F6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Carlos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Guadra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 xml:space="preserve"> Pasos.</w:t>
      </w:r>
    </w:p>
    <w:p w14:paraId="6E2F7E3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Colombia</w:t>
      </w:r>
    </w:p>
    <w:p w14:paraId="2F0ADD4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Alfonso López.</w:t>
      </w:r>
    </w:p>
    <w:p w14:paraId="4ED6BA17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Raimundo Rivas.</w:t>
      </w:r>
    </w:p>
    <w:p w14:paraId="1EADD60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Chile</w:t>
      </w:r>
    </w:p>
    <w:p w14:paraId="0DF8A3F0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Miguel Cruchaga.</w:t>
      </w:r>
    </w:p>
    <w:p w14:paraId="16B5D60D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n-US" w:eastAsia="pt-BR"/>
        </w:rPr>
        <w:t>J. Ramon Gutierrez.</w:t>
      </w:r>
    </w:p>
    <w:p w14:paraId="58E17C79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F. Figueroa.</w:t>
      </w:r>
    </w:p>
    <w:p w14:paraId="5D71204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F. Nieto del Rio.</w:t>
      </w:r>
    </w:p>
    <w:p w14:paraId="57F0E47E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B. Cohen.</w:t>
      </w:r>
    </w:p>
    <w:p w14:paraId="4F7A8A4B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Peru</w:t>
      </w:r>
      <w:proofErr w:type="spellEnd"/>
    </w:p>
    <w:p w14:paraId="2B1834E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Alfredo Solf y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Müro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5AB1D9E8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lastRenderedPageBreak/>
        <w:t>Cuba</w:t>
      </w:r>
    </w:p>
    <w:p w14:paraId="74017344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Alberto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Giraudy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.</w:t>
      </w:r>
    </w:p>
    <w:p w14:paraId="76AFFDAC" w14:textId="77777777" w:rsidR="00266AEC" w:rsidRPr="00266AEC" w:rsidRDefault="00266AEC" w:rsidP="00266AEC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Herminio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>Poterll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val="es-ES_tradnl" w:eastAsia="pt-BR"/>
        </w:rPr>
        <w:t xml:space="preserve"> Vilá.</w:t>
      </w:r>
    </w:p>
    <w:p w14:paraId="58A3A6FE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Ing. A. E. Nogueira.</w:t>
      </w:r>
    </w:p>
    <w:p w14:paraId="194A53B0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E, tendo sido aprovada a mesma Convenção, cujo teor fica acima transcrito, a confirmo e ratifico e, pela presente, a dou por firme e valiosa para produzir os seus devidos efeitos, prometendo que será cumprida inviolavelmente.</w:t>
      </w:r>
    </w:p>
    <w:p w14:paraId="5379529D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Em firmeza do que, mandei passar esta Carta, que assino e é selada com o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sêlo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armas da República e subscrita </w:t>
      </w:r>
      <w:proofErr w:type="gram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pela ministro</w:t>
      </w:r>
      <w:proofErr w:type="gram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Estado das Relações Exteriores.</w:t>
      </w:r>
    </w:p>
    <w:p w14:paraId="70633C68" w14:textId="77777777" w:rsidR="00266AEC" w:rsidRPr="00266AEC" w:rsidRDefault="00266AEC" w:rsidP="00692966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Dada no Palacio da Presidência, a um de setembro de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miI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novecentos e trinta e seis, 115º da Independência e 48º da </w:t>
      </w:r>
      <w:proofErr w:type="spellStart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RepúbIica</w:t>
      </w:r>
      <w:proofErr w:type="spellEnd"/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A1146C9" w14:textId="77777777" w:rsidR="00266AEC" w:rsidRPr="00266AEC" w:rsidRDefault="00266AEC" w:rsidP="00266AEC">
      <w:pPr>
        <w:spacing w:before="100" w:beforeAutospacing="1" w:after="100" w:afterAutospacing="1" w:line="240" w:lineRule="auto"/>
        <w:ind w:left="720" w:right="720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GETULIO VARGAS.</w:t>
      </w:r>
      <w:r w:rsidRPr="00266AEC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266AEC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José Carlos de Macedo Soares.</w:t>
      </w:r>
    </w:p>
    <w:p w14:paraId="7AA5C929" w14:textId="77777777" w:rsidR="002271D8" w:rsidRPr="00266AEC" w:rsidRDefault="002271D8" w:rsidP="00266AEC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2271D8" w:rsidRPr="00266AEC" w:rsidSect="00F25775"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D8"/>
    <w:rsid w:val="00151CE6"/>
    <w:rsid w:val="002271D8"/>
    <w:rsid w:val="00266AEC"/>
    <w:rsid w:val="0047736C"/>
    <w:rsid w:val="004B51FF"/>
    <w:rsid w:val="00626201"/>
    <w:rsid w:val="00692966"/>
    <w:rsid w:val="006E7E4B"/>
    <w:rsid w:val="007F5B17"/>
    <w:rsid w:val="009A3285"/>
    <w:rsid w:val="00D470EC"/>
    <w:rsid w:val="00E667FB"/>
    <w:rsid w:val="00F2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AFAE"/>
  <w15:chartTrackingRefBased/>
  <w15:docId w15:val="{5BB41980-EAAA-429C-BBBC-E6AA09D9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77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773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7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6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doimasfortalece.blogspot.com/2016/10/fale-sobre-reconhecimento-de-estado-e.html" TargetMode="External"/><Relationship Id="rId4" Type="http://schemas.openxmlformats.org/officeDocument/2006/relationships/hyperlink" Target="http://legislacao.planalto.gov.br/legisla/legislacao.nsf/Viw_Identificacao/dec%201.570-1937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3818</Words>
  <Characters>20619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9</cp:revision>
  <dcterms:created xsi:type="dcterms:W3CDTF">2021-04-26T16:11:00Z</dcterms:created>
  <dcterms:modified xsi:type="dcterms:W3CDTF">2024-03-06T17:48:00Z</dcterms:modified>
</cp:coreProperties>
</file>