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AC87D" w14:textId="530F811C" w:rsidR="00A9310F" w:rsidRPr="00A9310F" w:rsidRDefault="00A9310F" w:rsidP="007D143B">
      <w:pPr>
        <w:spacing w:before="100" w:beforeAutospacing="1" w:after="100" w:afterAutospacing="1" w:line="240" w:lineRule="auto"/>
        <w:jc w:val="center"/>
        <w:rPr>
          <w:rFonts w:ascii="Book Antiqua" w:eastAsia="Times New Roman" w:hAnsi="Book Antiqua" w:cs="Arial"/>
          <w:b/>
          <w:bCs/>
          <w:color w:val="FF0000"/>
          <w:sz w:val="19"/>
          <w:szCs w:val="19"/>
          <w:lang w:eastAsia="pt-BR"/>
        </w:rPr>
      </w:pPr>
      <w:r w:rsidRPr="00A9310F">
        <w:rPr>
          <w:rFonts w:ascii="Book Antiqua" w:eastAsia="Times New Roman" w:hAnsi="Book Antiqua" w:cs="Arial"/>
          <w:b/>
          <w:bCs/>
          <w:color w:val="FF0000"/>
          <w:sz w:val="19"/>
          <w:szCs w:val="19"/>
          <w:lang w:eastAsia="pt-BR"/>
        </w:rPr>
        <w:t xml:space="preserve">(Atualização </w:t>
      </w:r>
      <w:r w:rsidR="00184A9E">
        <w:rPr>
          <w:rFonts w:ascii="Book Antiqua" w:eastAsia="Times New Roman" w:hAnsi="Book Antiqua" w:cs="Arial"/>
          <w:b/>
          <w:bCs/>
          <w:color w:val="FF0000"/>
          <w:sz w:val="19"/>
          <w:szCs w:val="19"/>
          <w:lang w:eastAsia="pt-BR"/>
        </w:rPr>
        <w:t>24/10</w:t>
      </w:r>
      <w:r w:rsidR="00CE4820">
        <w:rPr>
          <w:rFonts w:ascii="Book Antiqua" w:eastAsia="Times New Roman" w:hAnsi="Book Antiqua" w:cs="Arial"/>
          <w:b/>
          <w:bCs/>
          <w:color w:val="FF0000"/>
          <w:sz w:val="19"/>
          <w:szCs w:val="19"/>
          <w:lang w:eastAsia="pt-BR"/>
        </w:rPr>
        <w:t>/2025</w:t>
      </w:r>
      <w:r w:rsidRPr="00A9310F">
        <w:rPr>
          <w:rFonts w:ascii="Book Antiqua" w:eastAsia="Times New Roman" w:hAnsi="Book Antiqua" w:cs="Arial"/>
          <w:b/>
          <w:bCs/>
          <w:color w:val="FF0000"/>
          <w:sz w:val="19"/>
          <w:szCs w:val="19"/>
          <w:lang w:eastAsia="pt-BR"/>
        </w:rPr>
        <w:t>: questões de concurso)</w:t>
      </w:r>
    </w:p>
    <w:p w14:paraId="61BC4368" w14:textId="78B56403" w:rsidR="007D143B" w:rsidRPr="00A9310F" w:rsidRDefault="007D143B" w:rsidP="007D143B">
      <w:pPr>
        <w:spacing w:before="100" w:beforeAutospacing="1" w:after="100" w:afterAutospacing="1" w:line="240" w:lineRule="auto"/>
        <w:jc w:val="center"/>
        <w:rPr>
          <w:rFonts w:ascii="Book Antiqua" w:eastAsia="Times New Roman" w:hAnsi="Book Antiqua" w:cs="Times New Roman"/>
          <w:sz w:val="19"/>
          <w:szCs w:val="19"/>
          <w:lang w:eastAsia="pt-BR"/>
        </w:rPr>
      </w:pPr>
      <w:hyperlink r:id="rId4" w:history="1">
        <w:r w:rsidRPr="00A9310F">
          <w:rPr>
            <w:rFonts w:ascii="Book Antiqua" w:eastAsia="Times New Roman" w:hAnsi="Book Antiqua" w:cs="Arial"/>
            <w:b/>
            <w:bCs/>
            <w:color w:val="000080"/>
            <w:sz w:val="19"/>
            <w:szCs w:val="19"/>
            <w:u w:val="single"/>
            <w:lang w:eastAsia="pt-BR"/>
          </w:rPr>
          <w:t>DECRETO Nº 6.949, DE 25 DE AGOSTO DE 2009.</w:t>
        </w:r>
      </w:hyperlink>
    </w:p>
    <w:tbl>
      <w:tblPr>
        <w:tblW w:w="5000" w:type="pct"/>
        <w:tblCellSpacing w:w="0" w:type="dxa"/>
        <w:tblCellMar>
          <w:left w:w="0" w:type="dxa"/>
          <w:right w:w="0" w:type="dxa"/>
        </w:tblCellMar>
        <w:tblLook w:val="04A0" w:firstRow="1" w:lastRow="0" w:firstColumn="1" w:lastColumn="0" w:noHBand="0" w:noVBand="1"/>
      </w:tblPr>
      <w:tblGrid>
        <w:gridCol w:w="1985"/>
        <w:gridCol w:w="6519"/>
      </w:tblGrid>
      <w:tr w:rsidR="007D143B" w:rsidRPr="00A9310F" w14:paraId="559E0C97" w14:textId="77777777" w:rsidTr="006344DD">
        <w:trPr>
          <w:trHeight w:val="200"/>
          <w:tblCellSpacing w:w="0" w:type="dxa"/>
        </w:trPr>
        <w:tc>
          <w:tcPr>
            <w:tcW w:w="1167" w:type="pct"/>
            <w:vAlign w:val="center"/>
            <w:hideMark/>
          </w:tcPr>
          <w:p w14:paraId="0E72CAD2" w14:textId="77777777" w:rsidR="007D143B" w:rsidRPr="00A9310F" w:rsidRDefault="007D143B" w:rsidP="007D143B">
            <w:pPr>
              <w:spacing w:before="100" w:beforeAutospacing="1" w:after="100" w:afterAutospacing="1" w:line="240" w:lineRule="auto"/>
              <w:rPr>
                <w:rFonts w:ascii="Book Antiqua" w:eastAsia="Times New Roman" w:hAnsi="Book Antiqua" w:cs="Times New Roman"/>
                <w:sz w:val="19"/>
                <w:szCs w:val="19"/>
                <w:lang w:eastAsia="pt-BR"/>
              </w:rPr>
            </w:pPr>
            <w:r w:rsidRPr="00A9310F">
              <w:rPr>
                <w:rFonts w:ascii="Book Antiqua" w:eastAsia="Times New Roman" w:hAnsi="Book Antiqua" w:cs="Times New Roman"/>
                <w:sz w:val="19"/>
                <w:szCs w:val="19"/>
                <w:lang w:eastAsia="pt-BR"/>
              </w:rPr>
              <w:t> </w:t>
            </w:r>
          </w:p>
        </w:tc>
        <w:tc>
          <w:tcPr>
            <w:tcW w:w="3833" w:type="pct"/>
            <w:vAlign w:val="center"/>
            <w:hideMark/>
          </w:tcPr>
          <w:p w14:paraId="64DB8C30" w14:textId="393A9400" w:rsidR="007D143B" w:rsidRPr="00A9310F" w:rsidRDefault="007D143B" w:rsidP="007D143B">
            <w:pPr>
              <w:spacing w:before="100" w:beforeAutospacing="1" w:after="100" w:afterAutospacing="1" w:line="240" w:lineRule="auto"/>
              <w:jc w:val="both"/>
              <w:rPr>
                <w:rFonts w:ascii="Book Antiqua" w:eastAsia="Times New Roman" w:hAnsi="Book Antiqua" w:cs="Times New Roman"/>
                <w:sz w:val="19"/>
                <w:szCs w:val="19"/>
                <w:lang w:eastAsia="pt-BR"/>
              </w:rPr>
            </w:pPr>
            <w:r w:rsidRPr="00A9310F">
              <w:rPr>
                <w:rFonts w:ascii="Book Antiqua" w:eastAsia="Times New Roman" w:hAnsi="Book Antiqua" w:cs="Arial"/>
                <w:color w:val="800000"/>
                <w:sz w:val="19"/>
                <w:szCs w:val="19"/>
                <w:lang w:eastAsia="pt-BR"/>
              </w:rPr>
              <w:t>Promulga a Convenção Internacional sobre os Direitos das Pessoas com Deficiência e seu Protocolo Facultativo, assinados em Nova York, em 30 de março de 2007</w:t>
            </w:r>
            <w:r w:rsidRPr="006F11A2">
              <w:rPr>
                <w:rFonts w:ascii="Book Antiqua" w:eastAsia="Times New Roman" w:hAnsi="Book Antiqua" w:cs="Arial"/>
                <w:color w:val="800000"/>
                <w:sz w:val="18"/>
                <w:szCs w:val="18"/>
                <w:lang w:eastAsia="pt-BR"/>
              </w:rPr>
              <w:t>.</w:t>
            </w:r>
            <w:r w:rsidR="007B68FB" w:rsidRPr="006F11A2">
              <w:rPr>
                <w:rFonts w:ascii="Book Antiqua" w:eastAsia="Times New Roman" w:hAnsi="Book Antiqua" w:cs="Arial"/>
                <w:color w:val="800000"/>
                <w:sz w:val="18"/>
                <w:szCs w:val="18"/>
                <w:lang w:eastAsia="pt-BR"/>
              </w:rPr>
              <w:t xml:space="preserve"> </w:t>
            </w:r>
            <w:r w:rsidR="007B68FB" w:rsidRPr="006F11A2">
              <w:rPr>
                <w:rFonts w:ascii="Book Antiqua" w:eastAsia="Times New Roman" w:hAnsi="Book Antiqua" w:cs="Times New Roman"/>
                <w:b/>
                <w:bCs/>
                <w:color w:val="FF0000"/>
                <w:sz w:val="16"/>
                <w:szCs w:val="16"/>
                <w:u w:val="single"/>
                <w:lang w:eastAsia="pt-BR"/>
              </w:rPr>
              <w:t>(DPEAP-2018)</w:t>
            </w:r>
          </w:p>
        </w:tc>
      </w:tr>
    </w:tbl>
    <w:p w14:paraId="2B55E010" w14:textId="77777777" w:rsidR="007D143B" w:rsidRPr="00A9310F" w:rsidRDefault="007D143B" w:rsidP="007D143B">
      <w:pPr>
        <w:autoSpaceDE w:val="0"/>
        <w:autoSpaceDN w:val="0"/>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b/>
          <w:bCs/>
          <w:color w:val="000000"/>
          <w:sz w:val="19"/>
          <w:szCs w:val="19"/>
          <w:lang w:eastAsia="pt-BR"/>
        </w:rPr>
        <w:t>O PRESIDENTE DA REPÚBLICA</w:t>
      </w:r>
      <w:r w:rsidRPr="00A9310F">
        <w:rPr>
          <w:rFonts w:ascii="Book Antiqua" w:eastAsia="Times New Roman" w:hAnsi="Book Antiqua" w:cs="Arial"/>
          <w:color w:val="000000"/>
          <w:sz w:val="19"/>
          <w:szCs w:val="19"/>
          <w:lang w:eastAsia="pt-BR"/>
        </w:rPr>
        <w:t>, no uso da atribuição que lhe confere o art. 84, inciso IV, da Constituição, e</w:t>
      </w:r>
    </w:p>
    <w:p w14:paraId="18818C2C" w14:textId="5F87E58B" w:rsidR="007D143B" w:rsidRPr="0072303A" w:rsidRDefault="007D143B" w:rsidP="007D143B">
      <w:pPr>
        <w:autoSpaceDE w:val="0"/>
        <w:autoSpaceDN w:val="0"/>
        <w:spacing w:before="100" w:beforeAutospacing="1" w:after="100" w:afterAutospacing="1" w:line="240" w:lineRule="auto"/>
        <w:ind w:firstLine="567"/>
        <w:jc w:val="both"/>
        <w:rPr>
          <w:rFonts w:ascii="Book Antiqua" w:eastAsia="Times New Roman" w:hAnsi="Book Antiqua" w:cs="Arial"/>
          <w:sz w:val="16"/>
          <w:szCs w:val="16"/>
          <w:u w:val="single"/>
          <w:lang w:eastAsia="pt-BR"/>
        </w:rPr>
      </w:pPr>
      <w:r w:rsidRPr="0009545B">
        <w:rPr>
          <w:rFonts w:ascii="Book Antiqua" w:eastAsia="Times New Roman" w:hAnsi="Book Antiqua" w:cs="Arial"/>
          <w:b/>
          <w:bCs/>
          <w:color w:val="000000"/>
          <w:sz w:val="19"/>
          <w:szCs w:val="19"/>
          <w:lang w:eastAsia="pt-BR"/>
        </w:rPr>
        <w:t>Considerando que o Congresso Nacional aprovou, por meio do Decreto Legislativo n</w:t>
      </w:r>
      <w:r w:rsidRPr="0009545B">
        <w:rPr>
          <w:rFonts w:ascii="Book Antiqua" w:eastAsia="Times New Roman" w:hAnsi="Book Antiqua" w:cs="Arial"/>
          <w:b/>
          <w:bCs/>
          <w:color w:val="000000"/>
          <w:sz w:val="19"/>
          <w:szCs w:val="19"/>
          <w:u w:val="single"/>
          <w:vertAlign w:val="superscript"/>
          <w:lang w:eastAsia="pt-BR"/>
        </w:rPr>
        <w:t>o</w:t>
      </w:r>
      <w:r w:rsidRPr="0009545B">
        <w:rPr>
          <w:rFonts w:ascii="Book Antiqua" w:eastAsia="Times New Roman" w:hAnsi="Book Antiqua" w:cs="Arial"/>
          <w:b/>
          <w:bCs/>
          <w:color w:val="000000"/>
          <w:sz w:val="19"/>
          <w:szCs w:val="19"/>
          <w:lang w:eastAsia="pt-BR"/>
        </w:rPr>
        <w:t xml:space="preserve"> 186, de 9 de julho de 2008, conforme o procedimento do § 3</w:t>
      </w:r>
      <w:r w:rsidRPr="0009545B">
        <w:rPr>
          <w:rFonts w:ascii="Book Antiqua" w:eastAsia="Times New Roman" w:hAnsi="Book Antiqua" w:cs="Arial"/>
          <w:b/>
          <w:bCs/>
          <w:strike/>
          <w:color w:val="000000"/>
          <w:sz w:val="19"/>
          <w:szCs w:val="19"/>
          <w:lang w:eastAsia="pt-BR"/>
        </w:rPr>
        <w:t>º</w:t>
      </w:r>
      <w:r w:rsidRPr="0009545B">
        <w:rPr>
          <w:rFonts w:ascii="Book Antiqua" w:eastAsia="Times New Roman" w:hAnsi="Book Antiqua" w:cs="Arial"/>
          <w:b/>
          <w:bCs/>
          <w:color w:val="000000"/>
          <w:sz w:val="19"/>
          <w:szCs w:val="19"/>
          <w:lang w:eastAsia="pt-BR"/>
        </w:rPr>
        <w:t xml:space="preserve"> do art. 5</w:t>
      </w:r>
      <w:r w:rsidRPr="0009545B">
        <w:rPr>
          <w:rFonts w:ascii="Book Antiqua" w:eastAsia="Times New Roman" w:hAnsi="Book Antiqua" w:cs="Arial"/>
          <w:b/>
          <w:bCs/>
          <w:strike/>
          <w:color w:val="000000"/>
          <w:sz w:val="19"/>
          <w:szCs w:val="19"/>
          <w:lang w:eastAsia="pt-BR"/>
        </w:rPr>
        <w:t>º</w:t>
      </w:r>
      <w:r w:rsidRPr="0009545B">
        <w:rPr>
          <w:rFonts w:ascii="Book Antiqua" w:eastAsia="Times New Roman" w:hAnsi="Book Antiqua" w:cs="Arial"/>
          <w:b/>
          <w:bCs/>
          <w:color w:val="000000"/>
          <w:sz w:val="19"/>
          <w:szCs w:val="19"/>
          <w:lang w:eastAsia="pt-BR"/>
        </w:rPr>
        <w:t xml:space="preserve"> da Constituição, a Convenção sobre os Direitos das Pessoas com Deficiência e seu Protocolo Facultativo, assinados em Nova York, em 30 de março de 2007</w:t>
      </w:r>
      <w:r w:rsidRPr="0072303A">
        <w:rPr>
          <w:rFonts w:ascii="Book Antiqua" w:eastAsia="Times New Roman" w:hAnsi="Book Antiqua" w:cs="Arial"/>
          <w:color w:val="000000"/>
          <w:sz w:val="18"/>
          <w:szCs w:val="18"/>
          <w:lang w:eastAsia="pt-BR"/>
        </w:rPr>
        <w:t>;</w:t>
      </w:r>
      <w:r w:rsidR="008E6EE9" w:rsidRPr="0072303A">
        <w:rPr>
          <w:rFonts w:ascii="Book Antiqua" w:eastAsia="Times New Roman" w:hAnsi="Book Antiqua" w:cs="Arial"/>
          <w:color w:val="000000"/>
          <w:sz w:val="18"/>
          <w:szCs w:val="18"/>
          <w:lang w:eastAsia="pt-BR"/>
        </w:rPr>
        <w:t xml:space="preserve"> </w:t>
      </w:r>
      <w:r w:rsidR="008E6EE9" w:rsidRPr="0072303A">
        <w:rPr>
          <w:rFonts w:ascii="Book Antiqua" w:hAnsi="Book Antiqua"/>
          <w:b/>
          <w:color w:val="FF0000"/>
          <w:sz w:val="16"/>
          <w:szCs w:val="16"/>
          <w:u w:val="single"/>
        </w:rPr>
        <w:t>(MPMT-2012)</w:t>
      </w:r>
      <w:r w:rsidR="00995DE2" w:rsidRPr="0072303A">
        <w:rPr>
          <w:rFonts w:ascii="Book Antiqua" w:hAnsi="Book Antiqua"/>
          <w:b/>
          <w:color w:val="FF0000"/>
          <w:sz w:val="16"/>
          <w:szCs w:val="16"/>
        </w:rPr>
        <w:t xml:space="preserve"> </w:t>
      </w:r>
      <w:r w:rsidR="00995DE2" w:rsidRPr="0072303A">
        <w:rPr>
          <w:rFonts w:ascii="Book Antiqua" w:eastAsia="Times New Roman" w:hAnsi="Book Antiqua" w:cs="Times New Roman"/>
          <w:b/>
          <w:color w:val="FF0000"/>
          <w:sz w:val="16"/>
          <w:szCs w:val="16"/>
          <w:u w:val="single"/>
          <w:lang w:eastAsia="pt-BR"/>
        </w:rPr>
        <w:t>(DPESP-2012)</w:t>
      </w:r>
      <w:r w:rsidR="006460E6" w:rsidRPr="0072303A">
        <w:rPr>
          <w:rFonts w:ascii="Book Antiqua" w:eastAsia="Times New Roman" w:hAnsi="Book Antiqua" w:cs="Arial"/>
          <w:color w:val="000000"/>
          <w:sz w:val="16"/>
          <w:szCs w:val="16"/>
          <w:lang w:eastAsia="pt-BR"/>
        </w:rPr>
        <w:t xml:space="preserve"> </w:t>
      </w:r>
      <w:r w:rsidR="006460E6" w:rsidRPr="0072303A">
        <w:rPr>
          <w:rFonts w:ascii="Book Antiqua" w:eastAsia="Times New Roman" w:hAnsi="Book Antiqua" w:cs="Arial"/>
          <w:b/>
          <w:bCs/>
          <w:color w:val="FF0000"/>
          <w:sz w:val="16"/>
          <w:szCs w:val="16"/>
          <w:u w:val="single"/>
          <w:lang w:eastAsia="pt-BR"/>
        </w:rPr>
        <w:t>(MPAC-2014)</w:t>
      </w:r>
      <w:r w:rsidRPr="0072303A">
        <w:rPr>
          <w:rFonts w:ascii="Book Antiqua" w:eastAsia="Times New Roman" w:hAnsi="Book Antiqua" w:cs="Arial"/>
          <w:color w:val="000000"/>
          <w:sz w:val="16"/>
          <w:szCs w:val="16"/>
          <w:lang w:eastAsia="pt-BR"/>
        </w:rPr>
        <w:t xml:space="preserve"> </w:t>
      </w:r>
      <w:r w:rsidR="00E13137" w:rsidRPr="0072303A">
        <w:rPr>
          <w:rFonts w:ascii="Book Antiqua" w:eastAsia="Times New Roman" w:hAnsi="Book Antiqua" w:cs="Times New Roman"/>
          <w:b/>
          <w:bCs/>
          <w:color w:val="FF0000"/>
          <w:sz w:val="16"/>
          <w:szCs w:val="16"/>
          <w:u w:val="single"/>
          <w:lang w:eastAsia="pt-BR"/>
        </w:rPr>
        <w:t>(MPAM-2015)</w:t>
      </w:r>
      <w:r w:rsidR="007B68FB" w:rsidRPr="0072303A">
        <w:rPr>
          <w:rFonts w:ascii="Book Antiqua" w:eastAsia="Times New Roman" w:hAnsi="Book Antiqua" w:cs="Times New Roman"/>
          <w:b/>
          <w:bCs/>
          <w:color w:val="FF0000"/>
          <w:sz w:val="16"/>
          <w:szCs w:val="16"/>
          <w:lang w:eastAsia="pt-BR"/>
        </w:rPr>
        <w:t xml:space="preserve"> </w:t>
      </w:r>
      <w:r w:rsidR="007B68FB" w:rsidRPr="0072303A">
        <w:rPr>
          <w:rFonts w:ascii="Book Antiqua" w:eastAsia="Times New Roman" w:hAnsi="Book Antiqua" w:cs="Times New Roman"/>
          <w:b/>
          <w:bCs/>
          <w:color w:val="FF0000"/>
          <w:sz w:val="16"/>
          <w:szCs w:val="16"/>
          <w:u w:val="single"/>
          <w:lang w:eastAsia="pt-BR"/>
        </w:rPr>
        <w:t>(DPEAP-2018)</w:t>
      </w:r>
    </w:p>
    <w:p w14:paraId="3CEB3CF7" w14:textId="77777777" w:rsidR="007D143B" w:rsidRPr="00A9310F" w:rsidRDefault="007D143B" w:rsidP="007D143B">
      <w:pPr>
        <w:autoSpaceDE w:val="0"/>
        <w:autoSpaceDN w:val="0"/>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Considerando que o Governo brasileiro depositou o instrumento de ratificação dos referidos atos junto ao Secretário-Geral das Nações Unidas em 1</w:t>
      </w:r>
      <w:r w:rsidRPr="00A9310F">
        <w:rPr>
          <w:rFonts w:ascii="Book Antiqua" w:eastAsia="Times New Roman" w:hAnsi="Book Antiqua" w:cs="Arial"/>
          <w:color w:val="000000"/>
          <w:sz w:val="19"/>
          <w:szCs w:val="19"/>
          <w:u w:val="single"/>
          <w:vertAlign w:val="superscript"/>
          <w:lang w:eastAsia="pt-BR"/>
        </w:rPr>
        <w:t>o</w:t>
      </w:r>
      <w:r w:rsidRPr="00A9310F">
        <w:rPr>
          <w:rFonts w:ascii="Book Antiqua" w:eastAsia="Times New Roman" w:hAnsi="Book Antiqua" w:cs="Arial"/>
          <w:color w:val="000000"/>
          <w:sz w:val="19"/>
          <w:szCs w:val="19"/>
          <w:lang w:eastAsia="pt-BR"/>
        </w:rPr>
        <w:t xml:space="preserve"> de agosto de 2008;</w:t>
      </w:r>
    </w:p>
    <w:p w14:paraId="278EA66D" w14:textId="4A1F6DA4" w:rsidR="007D143B" w:rsidRPr="00A9310F" w:rsidRDefault="007D143B" w:rsidP="007D143B">
      <w:pPr>
        <w:autoSpaceDE w:val="0"/>
        <w:autoSpaceDN w:val="0"/>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9310F">
        <w:rPr>
          <w:rFonts w:ascii="Book Antiqua" w:eastAsia="Times New Roman" w:hAnsi="Book Antiqua" w:cs="Arial"/>
          <w:color w:val="000000"/>
          <w:sz w:val="19"/>
          <w:szCs w:val="19"/>
          <w:lang w:eastAsia="pt-BR"/>
        </w:rPr>
        <w:t>Considerando que os atos internacionais em apreço entraram em vigor para o Brasil, no plano jurídico externo, em 31 de agosto de 2008; </w:t>
      </w:r>
    </w:p>
    <w:tbl>
      <w:tblPr>
        <w:tblStyle w:val="Tabelacomgrade"/>
        <w:tblW w:w="0" w:type="auto"/>
        <w:tblLook w:val="04A0" w:firstRow="1" w:lastRow="0" w:firstColumn="1" w:lastColumn="0" w:noHBand="0" w:noVBand="1"/>
      </w:tblPr>
      <w:tblGrid>
        <w:gridCol w:w="8494"/>
      </w:tblGrid>
      <w:tr w:rsidR="00A9310F" w:rsidRPr="00A9310F" w14:paraId="614E229E" w14:textId="77777777" w:rsidTr="00A9310F">
        <w:tc>
          <w:tcPr>
            <w:tcW w:w="8494" w:type="dxa"/>
            <w:shd w:val="clear" w:color="auto" w:fill="CCFFFF"/>
          </w:tcPr>
          <w:p w14:paraId="0C1218C7" w14:textId="7C84C29B" w:rsidR="006F11A2" w:rsidRPr="006F11A2" w:rsidRDefault="006F11A2" w:rsidP="00A9310F">
            <w:pPr>
              <w:spacing w:before="100" w:beforeAutospacing="1" w:after="100" w:afterAutospacing="1"/>
              <w:jc w:val="both"/>
              <w:rPr>
                <w:rFonts w:ascii="Book Antiqua" w:hAnsi="Book Antiqua" w:cs="Times New Roman"/>
                <w:b/>
                <w:bCs/>
                <w:sz w:val="19"/>
                <w:szCs w:val="19"/>
              </w:rPr>
            </w:pPr>
            <w:r w:rsidRPr="006F11A2">
              <w:rPr>
                <w:rFonts w:ascii="Book Antiqua" w:hAnsi="Book Antiqua" w:cs="Times New Roman"/>
                <w:b/>
                <w:sz w:val="19"/>
                <w:szCs w:val="19"/>
              </w:rPr>
              <w:t>(</w:t>
            </w:r>
            <w:r w:rsidRPr="006F11A2">
              <w:rPr>
                <w:rFonts w:ascii="Book Antiqua" w:hAnsi="Book Antiqua" w:cs="Times New Roman"/>
                <w:b/>
                <w:sz w:val="19"/>
                <w:szCs w:val="19"/>
                <w:highlight w:val="yellow"/>
              </w:rPr>
              <w:t>PCSP-2018-VUNESP</w:t>
            </w:r>
            <w:r w:rsidRPr="006F11A2">
              <w:rPr>
                <w:rFonts w:ascii="Book Antiqua" w:hAnsi="Book Antiqua" w:cs="Times New Roman"/>
                <w:b/>
                <w:sz w:val="19"/>
                <w:szCs w:val="19"/>
              </w:rPr>
              <w:t>)</w:t>
            </w:r>
            <w:r w:rsidRPr="006F11A2">
              <w:rPr>
                <w:rFonts w:ascii="Book Antiqua" w:hAnsi="Book Antiqua" w:cs="Times New Roman"/>
                <w:sz w:val="19"/>
                <w:szCs w:val="19"/>
              </w:rPr>
              <w:t xml:space="preserve">: Assinale a alternativa que contempla um tratado de direitos humanos, incorporado pelo Direito Brasileiro com o status de norma constitucional, que faz parte do que a doutrina chama de Bloco de Constitucionalidade: Convenção sobre os Direitos das Pessoas com Deficiência e seu Protocolo Facultativo. </w:t>
            </w:r>
            <w:r w:rsidRPr="006F11A2">
              <w:rPr>
                <w:rFonts w:ascii="Book Antiqua" w:hAnsi="Book Antiqua" w:cs="Times New Roman"/>
                <w:b/>
                <w:bCs/>
                <w:sz w:val="19"/>
                <w:szCs w:val="19"/>
              </w:rPr>
              <w:t>BL: art. 5º, §3º, CF.</w:t>
            </w:r>
          </w:p>
          <w:p w14:paraId="5092FDAB" w14:textId="5859E77A" w:rsidR="00E13137" w:rsidRDefault="00E13137" w:rsidP="00A9310F">
            <w:pPr>
              <w:spacing w:before="100" w:beforeAutospacing="1" w:after="100" w:afterAutospacing="1"/>
              <w:jc w:val="both"/>
              <w:rPr>
                <w:rFonts w:ascii="Book Antiqua" w:hAnsi="Book Antiqua" w:cs="Times New Roman"/>
                <w:b/>
                <w:bCs/>
                <w:sz w:val="18"/>
                <w:szCs w:val="18"/>
              </w:rPr>
            </w:pPr>
            <w:r w:rsidRPr="006F11A2">
              <w:rPr>
                <w:rFonts w:ascii="Book Antiqua" w:hAnsi="Book Antiqua" w:cs="Times New Roman"/>
                <w:b/>
                <w:bCs/>
                <w:sz w:val="19"/>
                <w:szCs w:val="19"/>
              </w:rPr>
              <w:t>(</w:t>
            </w:r>
            <w:r w:rsidRPr="006F11A2">
              <w:rPr>
                <w:rFonts w:ascii="Book Antiqua" w:hAnsi="Book Antiqua" w:cs="Times New Roman"/>
                <w:b/>
                <w:bCs/>
                <w:sz w:val="19"/>
                <w:szCs w:val="19"/>
                <w:highlight w:val="yellow"/>
              </w:rPr>
              <w:t>MPAM-2015-FMP</w:t>
            </w:r>
            <w:r w:rsidRPr="006F11A2">
              <w:rPr>
                <w:rFonts w:ascii="Book Antiqua" w:hAnsi="Book Antiqua" w:cs="Times New Roman"/>
                <w:b/>
                <w:bCs/>
                <w:sz w:val="19"/>
                <w:szCs w:val="19"/>
              </w:rPr>
              <w:t>)</w:t>
            </w:r>
            <w:r w:rsidRPr="006F11A2">
              <w:rPr>
                <w:rFonts w:ascii="Book Antiqua" w:hAnsi="Book Antiqua" w:cs="Times New Roman"/>
                <w:sz w:val="19"/>
                <w:szCs w:val="19"/>
              </w:rPr>
              <w:t xml:space="preserve">: Considere a seguinte assertiva em relação à proteção das pessoas com deficiência: A Convenção Internacional dos Direitos das Pessoas com Deficiência é o primeiro Tratado Internacional de Direitos Humanos que foi incorporado ao ordenamento jurídico brasileiro com status e equiparação às normas constitucionais, nos termos do artigo 5º, § 3º, da Constituição Federal. </w:t>
            </w:r>
            <w:r w:rsidRPr="006F11A2">
              <w:rPr>
                <w:rFonts w:ascii="Book Antiqua" w:hAnsi="Book Antiqua" w:cs="Times New Roman"/>
                <w:b/>
                <w:bCs/>
                <w:sz w:val="19"/>
                <w:szCs w:val="19"/>
              </w:rPr>
              <w:t>BL: art. 5º, §3º, CF.</w:t>
            </w:r>
          </w:p>
          <w:p w14:paraId="6A08EC25" w14:textId="34FD0D29" w:rsidR="00C70BD4" w:rsidRDefault="00C70BD4" w:rsidP="00C70BD4">
            <w:pPr>
              <w:pStyle w:val="Textodenotaderodap"/>
              <w:ind w:left="0" w:firstLine="0"/>
              <w:jc w:val="both"/>
              <w:rPr>
                <w:rFonts w:ascii="Book Antiqua" w:hAnsi="Book Antiqua" w:cs="Times New Roman"/>
                <w:b/>
                <w:bCs/>
                <w:sz w:val="19"/>
                <w:szCs w:val="19"/>
              </w:rPr>
            </w:pPr>
            <w:r w:rsidRPr="00C70BD4">
              <w:rPr>
                <w:rFonts w:ascii="Book Antiqua" w:hAnsi="Book Antiqua" w:cs="Times New Roman"/>
                <w:b/>
                <w:bCs/>
                <w:sz w:val="19"/>
                <w:szCs w:val="19"/>
              </w:rPr>
              <w:t>(</w:t>
            </w:r>
            <w:r w:rsidRPr="00C70BD4">
              <w:rPr>
                <w:rFonts w:ascii="Book Antiqua" w:hAnsi="Book Antiqua" w:cs="Times New Roman"/>
                <w:b/>
                <w:bCs/>
                <w:sz w:val="19"/>
                <w:szCs w:val="19"/>
                <w:highlight w:val="yellow"/>
              </w:rPr>
              <w:t>MPDFT-2015</w:t>
            </w:r>
            <w:r w:rsidRPr="00C70BD4">
              <w:rPr>
                <w:rFonts w:ascii="Book Antiqua" w:hAnsi="Book Antiqua" w:cs="Times New Roman"/>
                <w:b/>
                <w:bCs/>
                <w:sz w:val="19"/>
                <w:szCs w:val="19"/>
              </w:rPr>
              <w:t>)</w:t>
            </w:r>
            <w:r w:rsidRPr="00C70BD4">
              <w:rPr>
                <w:rFonts w:ascii="Book Antiqua" w:hAnsi="Book Antiqua" w:cs="Times New Roman"/>
                <w:sz w:val="19"/>
                <w:szCs w:val="19"/>
              </w:rPr>
              <w:t xml:space="preserve">: A Convenção Internacional sobre os Direitos das Pessoas com Deficiência, promulgada pelo Decreto n. 6.949, de 25/08/09, em face do Direito brasileiro, é formal e materialmente constitucional. </w:t>
            </w:r>
            <w:r w:rsidRPr="00C70BD4">
              <w:rPr>
                <w:rFonts w:ascii="Book Antiqua" w:hAnsi="Book Antiqua" w:cs="Times New Roman"/>
                <w:b/>
                <w:bCs/>
                <w:sz w:val="19"/>
                <w:szCs w:val="19"/>
              </w:rPr>
              <w:t>BL: art. 5º, §3º, CF.</w:t>
            </w:r>
          </w:p>
          <w:p w14:paraId="6AEEBD47" w14:textId="63E04666" w:rsidR="006460E6" w:rsidRDefault="006460E6" w:rsidP="00C70BD4">
            <w:pPr>
              <w:pStyle w:val="Textodenotaderodap"/>
              <w:ind w:left="0" w:firstLine="0"/>
              <w:jc w:val="both"/>
              <w:rPr>
                <w:rFonts w:ascii="Book Antiqua" w:hAnsi="Book Antiqua" w:cs="Times New Roman"/>
                <w:b/>
                <w:bCs/>
                <w:sz w:val="19"/>
                <w:szCs w:val="19"/>
              </w:rPr>
            </w:pPr>
          </w:p>
          <w:p w14:paraId="2DF9AFC4" w14:textId="717AA38B" w:rsidR="006460E6" w:rsidRPr="006460E6" w:rsidRDefault="006460E6" w:rsidP="00C70BD4">
            <w:pPr>
              <w:pStyle w:val="Textodenotaderodap"/>
              <w:ind w:left="0" w:firstLine="0"/>
              <w:jc w:val="both"/>
              <w:rPr>
                <w:rFonts w:ascii="Book Antiqua" w:hAnsi="Book Antiqua" w:cs="Times New Roman"/>
                <w:sz w:val="19"/>
                <w:szCs w:val="19"/>
              </w:rPr>
            </w:pPr>
            <w:r>
              <w:rPr>
                <w:rFonts w:ascii="Book Antiqua" w:hAnsi="Book Antiqua" w:cs="Times New Roman"/>
                <w:b/>
                <w:bCs/>
                <w:sz w:val="19"/>
                <w:szCs w:val="19"/>
              </w:rPr>
              <w:t>(</w:t>
            </w:r>
            <w:r w:rsidRPr="006460E6">
              <w:rPr>
                <w:rFonts w:ascii="Book Antiqua" w:hAnsi="Book Antiqua" w:cs="Times New Roman"/>
                <w:b/>
                <w:bCs/>
                <w:sz w:val="19"/>
                <w:szCs w:val="19"/>
                <w:highlight w:val="yellow"/>
              </w:rPr>
              <w:t>MPAC-2014-CESPE</w:t>
            </w:r>
            <w:r>
              <w:rPr>
                <w:rFonts w:ascii="Book Antiqua" w:hAnsi="Book Antiqua" w:cs="Times New Roman"/>
                <w:b/>
                <w:bCs/>
                <w:sz w:val="19"/>
                <w:szCs w:val="19"/>
              </w:rPr>
              <w:t>)</w:t>
            </w:r>
            <w:r>
              <w:rPr>
                <w:rFonts w:ascii="Book Antiqua" w:hAnsi="Book Antiqua" w:cs="Times New Roman"/>
                <w:sz w:val="19"/>
                <w:szCs w:val="19"/>
              </w:rPr>
              <w:t xml:space="preserve">: </w:t>
            </w:r>
            <w:r w:rsidRPr="006460E6">
              <w:rPr>
                <w:rFonts w:ascii="Book Antiqua" w:hAnsi="Book Antiqua" w:cs="Times New Roman"/>
                <w:sz w:val="19"/>
                <w:szCs w:val="19"/>
              </w:rPr>
              <w:t>Em relação à Convenção sobre os Direitos das Pessoas com Deficiência e a seu Protocolo Facultativo, que, assinados em Nova Iorque, em 30/3/1987, são considerados um avanço quanto à abrangência e à efetividade dos direitos humanos, assinale a opção correta</w:t>
            </w:r>
            <w:r>
              <w:rPr>
                <w:rFonts w:ascii="Book Antiqua" w:hAnsi="Book Antiqua" w:cs="Times New Roman"/>
                <w:sz w:val="19"/>
                <w:szCs w:val="19"/>
              </w:rPr>
              <w:t xml:space="preserve">: </w:t>
            </w:r>
            <w:r w:rsidRPr="006460E6">
              <w:rPr>
                <w:rFonts w:ascii="Book Antiqua" w:hAnsi="Book Antiqua" w:cs="Times New Roman"/>
                <w:sz w:val="19"/>
                <w:szCs w:val="19"/>
              </w:rPr>
              <w:t>A referida convenção foi introduzida no ordenamento jurídico brasileiro nos termos inovadores da EC n.º 45/2004.</w:t>
            </w:r>
            <w:r>
              <w:rPr>
                <w:rFonts w:ascii="Book Antiqua" w:hAnsi="Book Antiqua" w:cs="Times New Roman"/>
                <w:sz w:val="19"/>
                <w:szCs w:val="19"/>
              </w:rPr>
              <w:t xml:space="preserve"> </w:t>
            </w:r>
            <w:r w:rsidRPr="00C70BD4">
              <w:rPr>
                <w:rFonts w:ascii="Book Antiqua" w:hAnsi="Book Antiqua" w:cs="Times New Roman"/>
                <w:b/>
                <w:bCs/>
                <w:sz w:val="19"/>
                <w:szCs w:val="19"/>
              </w:rPr>
              <w:t>BL: art. 5º, §3º, CF.</w:t>
            </w:r>
          </w:p>
          <w:p w14:paraId="1C6ECA28" w14:textId="78DAE8A8" w:rsidR="00A9310F" w:rsidRPr="00A9310F" w:rsidRDefault="00A9310F" w:rsidP="00A9310F">
            <w:pPr>
              <w:spacing w:before="100" w:beforeAutospacing="1" w:after="100" w:afterAutospacing="1"/>
              <w:jc w:val="both"/>
              <w:rPr>
                <w:rFonts w:ascii="Book Antiqua" w:eastAsia="Times New Roman" w:hAnsi="Book Antiqua" w:cs="Times New Roman"/>
                <w:b/>
                <w:i/>
                <w:iCs/>
                <w:color w:val="FF0000"/>
                <w:sz w:val="19"/>
                <w:szCs w:val="19"/>
                <w:lang w:eastAsia="pt-BR"/>
              </w:rPr>
            </w:pPr>
            <w:r w:rsidRPr="00A9310F">
              <w:rPr>
                <w:rFonts w:ascii="Book Antiqua" w:eastAsia="Times New Roman" w:hAnsi="Book Antiqua" w:cs="Times New Roman"/>
                <w:b/>
                <w:bCs/>
                <w:i/>
                <w:iCs/>
                <w:color w:val="FF0000"/>
                <w:sz w:val="19"/>
                <w:szCs w:val="19"/>
                <w:lang w:eastAsia="pt-BR"/>
              </w:rPr>
              <w:t>#</w:t>
            </w:r>
            <w:r w:rsidRPr="00A9310F">
              <w:rPr>
                <w:rFonts w:ascii="Book Antiqua" w:eastAsia="Times New Roman" w:hAnsi="Book Antiqua" w:cs="Times New Roman"/>
                <w:b/>
                <w:bCs/>
                <w:i/>
                <w:iCs/>
                <w:color w:val="FF0000"/>
                <w:sz w:val="19"/>
                <w:szCs w:val="19"/>
                <w:highlight w:val="green"/>
                <w:lang w:eastAsia="pt-BR"/>
              </w:rPr>
              <w:t>Atenção</w:t>
            </w:r>
            <w:r w:rsidR="008E6EE9">
              <w:rPr>
                <w:rFonts w:ascii="Book Antiqua" w:eastAsia="Times New Roman" w:hAnsi="Book Antiqua" w:cs="Times New Roman"/>
                <w:b/>
                <w:bCs/>
                <w:i/>
                <w:iCs/>
                <w:color w:val="FF0000"/>
                <w:sz w:val="19"/>
                <w:szCs w:val="19"/>
                <w:lang w:eastAsia="pt-BR"/>
              </w:rPr>
              <w:t>: #</w:t>
            </w:r>
            <w:r w:rsidR="008E6EE9" w:rsidRPr="008E6EE9">
              <w:rPr>
                <w:rFonts w:ascii="Book Antiqua" w:eastAsia="Times New Roman" w:hAnsi="Book Antiqua" w:cs="Times New Roman"/>
                <w:b/>
                <w:bCs/>
                <w:i/>
                <w:iCs/>
                <w:color w:val="FF0000"/>
                <w:sz w:val="19"/>
                <w:szCs w:val="19"/>
                <w:highlight w:val="green"/>
                <w:lang w:eastAsia="pt-BR"/>
              </w:rPr>
              <w:t>MPMT-2012</w:t>
            </w:r>
            <w:r w:rsidR="00995DE2">
              <w:rPr>
                <w:rFonts w:ascii="Book Antiqua" w:eastAsia="Times New Roman" w:hAnsi="Book Antiqua" w:cs="Times New Roman"/>
                <w:b/>
                <w:bCs/>
                <w:i/>
                <w:iCs/>
                <w:color w:val="FF0000"/>
                <w:sz w:val="19"/>
                <w:szCs w:val="19"/>
                <w:lang w:eastAsia="pt-BR"/>
              </w:rPr>
              <w:t>: #</w:t>
            </w:r>
            <w:r w:rsidR="00995DE2" w:rsidRPr="00995DE2">
              <w:rPr>
                <w:rFonts w:ascii="Book Antiqua" w:eastAsia="Times New Roman" w:hAnsi="Book Antiqua" w:cs="Times New Roman"/>
                <w:b/>
                <w:bCs/>
                <w:i/>
                <w:iCs/>
                <w:color w:val="FF0000"/>
                <w:sz w:val="19"/>
                <w:szCs w:val="19"/>
                <w:highlight w:val="green"/>
                <w:lang w:eastAsia="pt-BR"/>
              </w:rPr>
              <w:t>DPESP-2012</w:t>
            </w:r>
            <w:r w:rsidR="008F702F">
              <w:rPr>
                <w:rFonts w:ascii="Book Antiqua" w:eastAsia="Times New Roman" w:hAnsi="Book Antiqua" w:cs="Times New Roman"/>
                <w:b/>
                <w:bCs/>
                <w:i/>
                <w:iCs/>
                <w:color w:val="FF0000"/>
                <w:sz w:val="19"/>
                <w:szCs w:val="19"/>
                <w:lang w:eastAsia="pt-BR"/>
              </w:rPr>
              <w:t>: #</w:t>
            </w:r>
            <w:r w:rsidR="008F702F" w:rsidRPr="008F702F">
              <w:rPr>
                <w:rFonts w:ascii="Book Antiqua" w:eastAsia="Times New Roman" w:hAnsi="Book Antiqua" w:cs="Times New Roman"/>
                <w:b/>
                <w:bCs/>
                <w:i/>
                <w:iCs/>
                <w:color w:val="FF0000"/>
                <w:sz w:val="19"/>
                <w:szCs w:val="19"/>
                <w:highlight w:val="green"/>
                <w:lang w:eastAsia="pt-BR"/>
              </w:rPr>
              <w:t>MPT-2012</w:t>
            </w:r>
            <w:r w:rsidR="00C1211E">
              <w:rPr>
                <w:rFonts w:ascii="Book Antiqua" w:eastAsia="Times New Roman" w:hAnsi="Book Antiqua" w:cs="Times New Roman"/>
                <w:b/>
                <w:bCs/>
                <w:i/>
                <w:iCs/>
                <w:color w:val="FF0000"/>
                <w:sz w:val="19"/>
                <w:szCs w:val="19"/>
                <w:lang w:eastAsia="pt-BR"/>
              </w:rPr>
              <w:t>: #</w:t>
            </w:r>
            <w:r w:rsidR="00C1211E" w:rsidRPr="00C1211E">
              <w:rPr>
                <w:rFonts w:ascii="Book Antiqua" w:eastAsia="Times New Roman" w:hAnsi="Book Antiqua" w:cs="Times New Roman"/>
                <w:b/>
                <w:bCs/>
                <w:i/>
                <w:iCs/>
                <w:color w:val="FF0000"/>
                <w:sz w:val="19"/>
                <w:szCs w:val="19"/>
                <w:highlight w:val="green"/>
                <w:lang w:eastAsia="pt-BR"/>
              </w:rPr>
              <w:t>MPF-2013</w:t>
            </w:r>
            <w:r w:rsidRPr="00A9310F">
              <w:rPr>
                <w:rFonts w:ascii="Book Antiqua" w:eastAsia="Times New Roman" w:hAnsi="Book Antiqua" w:cs="Times New Roman"/>
                <w:b/>
                <w:bCs/>
                <w:i/>
                <w:iCs/>
                <w:color w:val="FF0000"/>
                <w:sz w:val="19"/>
                <w:szCs w:val="19"/>
                <w:lang w:eastAsia="pt-BR"/>
              </w:rPr>
              <w:t>: #</w:t>
            </w:r>
            <w:r w:rsidRPr="00A9310F">
              <w:rPr>
                <w:rFonts w:ascii="Book Antiqua" w:eastAsia="Times New Roman" w:hAnsi="Book Antiqua" w:cs="Times New Roman"/>
                <w:b/>
                <w:bCs/>
                <w:i/>
                <w:iCs/>
                <w:color w:val="FF0000"/>
                <w:sz w:val="19"/>
                <w:szCs w:val="19"/>
                <w:highlight w:val="green"/>
                <w:lang w:eastAsia="pt-BR"/>
              </w:rPr>
              <w:t>MPSP-2019</w:t>
            </w:r>
            <w:r w:rsidR="00995DE2">
              <w:rPr>
                <w:rFonts w:ascii="Book Antiqua" w:eastAsia="Times New Roman" w:hAnsi="Book Antiqua" w:cs="Times New Roman"/>
                <w:b/>
                <w:bCs/>
                <w:i/>
                <w:iCs/>
                <w:color w:val="FF0000"/>
                <w:sz w:val="19"/>
                <w:szCs w:val="19"/>
                <w:lang w:eastAsia="pt-BR"/>
              </w:rPr>
              <w:t>: #</w:t>
            </w:r>
            <w:r w:rsidR="00995DE2" w:rsidRPr="00995DE2">
              <w:rPr>
                <w:rFonts w:ascii="Book Antiqua" w:eastAsia="Times New Roman" w:hAnsi="Book Antiqua" w:cs="Times New Roman"/>
                <w:b/>
                <w:bCs/>
                <w:i/>
                <w:iCs/>
                <w:color w:val="FF0000"/>
                <w:sz w:val="19"/>
                <w:szCs w:val="19"/>
                <w:highlight w:val="green"/>
                <w:lang w:eastAsia="pt-BR"/>
              </w:rPr>
              <w:t>FCC</w:t>
            </w:r>
            <w:r w:rsidRPr="00A9310F">
              <w:rPr>
                <w:rFonts w:ascii="Book Antiqua" w:eastAsia="Times New Roman" w:hAnsi="Book Antiqua" w:cs="Times New Roman"/>
                <w:color w:val="000000"/>
                <w:sz w:val="19"/>
                <w:szCs w:val="19"/>
                <w:lang w:eastAsia="pt-BR"/>
              </w:rPr>
              <w:t>: A Convenção sobre os Direitos das Pessoas com Deficiência (possui status constitucional) foi ratificada pelo Estado brasileiro. Aprovada pelo Decreto Legislativo 186/2008 e Promulgada pelo Decreto 6.949/2009.</w:t>
            </w:r>
          </w:p>
        </w:tc>
      </w:tr>
    </w:tbl>
    <w:p w14:paraId="26935D25" w14:textId="77777777" w:rsidR="007D143B" w:rsidRPr="00A9310F" w:rsidRDefault="007D143B" w:rsidP="007D143B">
      <w:pPr>
        <w:autoSpaceDE w:val="0"/>
        <w:autoSpaceDN w:val="0"/>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b/>
          <w:bCs/>
          <w:color w:val="000000"/>
          <w:sz w:val="19"/>
          <w:szCs w:val="19"/>
          <w:lang w:eastAsia="pt-BR"/>
        </w:rPr>
        <w:t>DECRETA:</w:t>
      </w:r>
      <w:r w:rsidRPr="00A9310F">
        <w:rPr>
          <w:rFonts w:ascii="Book Antiqua" w:eastAsia="Times New Roman" w:hAnsi="Book Antiqua" w:cs="Arial"/>
          <w:color w:val="000000"/>
          <w:sz w:val="19"/>
          <w:szCs w:val="19"/>
          <w:lang w:eastAsia="pt-BR"/>
        </w:rPr>
        <w:t> </w:t>
      </w:r>
    </w:p>
    <w:p w14:paraId="7E691B18" w14:textId="77777777" w:rsidR="007D143B" w:rsidRPr="00A9310F" w:rsidRDefault="007D143B" w:rsidP="007D143B">
      <w:pPr>
        <w:autoSpaceDE w:val="0"/>
        <w:autoSpaceDN w:val="0"/>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0" w:name="art1"/>
      <w:bookmarkEnd w:id="0"/>
      <w:r w:rsidRPr="00A9310F">
        <w:rPr>
          <w:rFonts w:ascii="Book Antiqua" w:eastAsia="Times New Roman" w:hAnsi="Book Antiqua" w:cs="Arial"/>
          <w:color w:val="000000"/>
          <w:sz w:val="19"/>
          <w:szCs w:val="19"/>
          <w:lang w:eastAsia="pt-BR"/>
        </w:rPr>
        <w:t>Art. 1</w:t>
      </w:r>
      <w:proofErr w:type="gramStart"/>
      <w:r w:rsidRPr="00A9310F">
        <w:rPr>
          <w:rFonts w:ascii="Book Antiqua" w:eastAsia="Times New Roman" w:hAnsi="Book Antiqua" w:cs="Arial"/>
          <w:color w:val="000000"/>
          <w:sz w:val="19"/>
          <w:szCs w:val="19"/>
          <w:u w:val="single"/>
          <w:vertAlign w:val="superscript"/>
          <w:lang w:eastAsia="pt-BR"/>
        </w:rPr>
        <w:t>o</w:t>
      </w:r>
      <w:r w:rsidRPr="00A9310F">
        <w:rPr>
          <w:rFonts w:ascii="Book Antiqua" w:eastAsia="Times New Roman" w:hAnsi="Book Antiqua" w:cs="Arial"/>
          <w:color w:val="000000"/>
          <w:sz w:val="19"/>
          <w:szCs w:val="19"/>
          <w:lang w:eastAsia="pt-BR"/>
        </w:rPr>
        <w:t>  A</w:t>
      </w:r>
      <w:proofErr w:type="gramEnd"/>
      <w:r w:rsidRPr="00A9310F">
        <w:rPr>
          <w:rFonts w:ascii="Book Antiqua" w:eastAsia="Times New Roman" w:hAnsi="Book Antiqua" w:cs="Arial"/>
          <w:color w:val="000000"/>
          <w:sz w:val="19"/>
          <w:szCs w:val="19"/>
          <w:lang w:eastAsia="pt-BR"/>
        </w:rPr>
        <w:t xml:space="preserve"> Convenção sobre os Direitos das Pessoas com Deficiência e seu Protocolo Facultativo, apensos por cópia ao presente Decreto, serão executados e cumpridos tão inteiramente como neles se contém. </w:t>
      </w:r>
    </w:p>
    <w:p w14:paraId="214172F0" w14:textId="77777777" w:rsidR="007D143B" w:rsidRPr="00A9310F" w:rsidRDefault="007D143B" w:rsidP="007D143B">
      <w:pPr>
        <w:autoSpaceDE w:val="0"/>
        <w:autoSpaceDN w:val="0"/>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1" w:name="art2"/>
      <w:bookmarkEnd w:id="1"/>
      <w:r w:rsidRPr="00A9310F">
        <w:rPr>
          <w:rFonts w:ascii="Book Antiqua" w:eastAsia="Times New Roman" w:hAnsi="Book Antiqua" w:cs="Arial"/>
          <w:color w:val="000000"/>
          <w:sz w:val="19"/>
          <w:szCs w:val="19"/>
          <w:lang w:eastAsia="pt-BR"/>
        </w:rPr>
        <w:t>Art. 2</w:t>
      </w:r>
      <w:r w:rsidRPr="00A9310F">
        <w:rPr>
          <w:rFonts w:ascii="Book Antiqua" w:eastAsia="Times New Roman" w:hAnsi="Book Antiqua" w:cs="Arial"/>
          <w:color w:val="000000"/>
          <w:sz w:val="19"/>
          <w:szCs w:val="19"/>
          <w:u w:val="single"/>
          <w:vertAlign w:val="superscript"/>
          <w:lang w:eastAsia="pt-BR"/>
        </w:rPr>
        <w:t>o</w:t>
      </w:r>
      <w:r w:rsidRPr="00A9310F">
        <w:rPr>
          <w:rFonts w:ascii="Book Antiqua" w:eastAsia="Times New Roman" w:hAnsi="Book Antiqua" w:cs="Arial"/>
          <w:color w:val="000000"/>
          <w:sz w:val="19"/>
          <w:szCs w:val="19"/>
          <w:lang w:eastAsia="pt-BR"/>
        </w:rPr>
        <w:t xml:space="preserve">  São sujeitos à aprovação do Congresso Nacional quaisquer atos que possam resultar em revisão dos referidos diplomas internacionais ou que acarretem encargos ou compromissos gravosos ao patrimônio nacional, nos termos do </w:t>
      </w:r>
      <w:hyperlink r:id="rId5" w:anchor="art49i" w:history="1">
        <w:r w:rsidRPr="00A9310F">
          <w:rPr>
            <w:rFonts w:ascii="Book Antiqua" w:eastAsia="Times New Roman" w:hAnsi="Book Antiqua" w:cs="Arial"/>
            <w:color w:val="0000FF"/>
            <w:sz w:val="19"/>
            <w:szCs w:val="19"/>
            <w:u w:val="single"/>
            <w:lang w:eastAsia="pt-BR"/>
          </w:rPr>
          <w:t>art. 49, inciso I, da Constituição. </w:t>
        </w:r>
      </w:hyperlink>
    </w:p>
    <w:p w14:paraId="66E3278B" w14:textId="77777777" w:rsidR="007D143B" w:rsidRPr="00A9310F" w:rsidRDefault="007D143B" w:rsidP="007D143B">
      <w:pPr>
        <w:autoSpaceDE w:val="0"/>
        <w:autoSpaceDN w:val="0"/>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2" w:name="art3"/>
      <w:bookmarkEnd w:id="2"/>
      <w:r w:rsidRPr="00A9310F">
        <w:rPr>
          <w:rFonts w:ascii="Book Antiqua" w:eastAsia="Times New Roman" w:hAnsi="Book Antiqua" w:cs="Arial"/>
          <w:color w:val="000000"/>
          <w:sz w:val="19"/>
          <w:szCs w:val="19"/>
          <w:lang w:eastAsia="pt-BR"/>
        </w:rPr>
        <w:t>Art. 3</w:t>
      </w:r>
      <w:proofErr w:type="gramStart"/>
      <w:r w:rsidRPr="00A9310F">
        <w:rPr>
          <w:rFonts w:ascii="Book Antiqua" w:eastAsia="Times New Roman" w:hAnsi="Book Antiqua" w:cs="Arial"/>
          <w:color w:val="000000"/>
          <w:sz w:val="19"/>
          <w:szCs w:val="19"/>
          <w:u w:val="single"/>
          <w:vertAlign w:val="superscript"/>
          <w:lang w:eastAsia="pt-BR"/>
        </w:rPr>
        <w:t>o</w:t>
      </w:r>
      <w:r w:rsidRPr="00A9310F">
        <w:rPr>
          <w:rFonts w:ascii="Book Antiqua" w:eastAsia="Times New Roman" w:hAnsi="Book Antiqua" w:cs="Arial"/>
          <w:color w:val="000000"/>
          <w:sz w:val="19"/>
          <w:szCs w:val="19"/>
          <w:lang w:eastAsia="pt-BR"/>
        </w:rPr>
        <w:t>  Este</w:t>
      </w:r>
      <w:proofErr w:type="gramEnd"/>
      <w:r w:rsidRPr="00A9310F">
        <w:rPr>
          <w:rFonts w:ascii="Book Antiqua" w:eastAsia="Times New Roman" w:hAnsi="Book Antiqua" w:cs="Arial"/>
          <w:color w:val="000000"/>
          <w:sz w:val="19"/>
          <w:szCs w:val="19"/>
          <w:lang w:eastAsia="pt-BR"/>
        </w:rPr>
        <w:t xml:space="preserve"> Decreto entra em vigor na data de sua publicação. </w:t>
      </w:r>
    </w:p>
    <w:p w14:paraId="3370EED7"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lastRenderedPageBreak/>
        <w:t>Brasília, 25 de agosto de 2009; 188</w:t>
      </w:r>
      <w:r w:rsidRPr="00A9310F">
        <w:rPr>
          <w:rFonts w:ascii="Book Antiqua" w:eastAsia="Times New Roman" w:hAnsi="Book Antiqua" w:cs="Arial"/>
          <w:color w:val="000000"/>
          <w:sz w:val="19"/>
          <w:szCs w:val="19"/>
          <w:u w:val="single"/>
          <w:vertAlign w:val="superscript"/>
          <w:lang w:eastAsia="pt-BR"/>
        </w:rPr>
        <w:t>o</w:t>
      </w:r>
      <w:r w:rsidRPr="00A9310F">
        <w:rPr>
          <w:rFonts w:ascii="Book Antiqua" w:eastAsia="Times New Roman" w:hAnsi="Book Antiqua" w:cs="Arial"/>
          <w:color w:val="000000"/>
          <w:sz w:val="19"/>
          <w:szCs w:val="19"/>
          <w:lang w:eastAsia="pt-BR"/>
        </w:rPr>
        <w:t xml:space="preserve"> da Independência e 121</w:t>
      </w:r>
      <w:r w:rsidRPr="00A9310F">
        <w:rPr>
          <w:rFonts w:ascii="Book Antiqua" w:eastAsia="Times New Roman" w:hAnsi="Book Antiqua" w:cs="Arial"/>
          <w:color w:val="000000"/>
          <w:sz w:val="19"/>
          <w:szCs w:val="19"/>
          <w:u w:val="single"/>
          <w:vertAlign w:val="superscript"/>
          <w:lang w:eastAsia="pt-BR"/>
        </w:rPr>
        <w:t>o</w:t>
      </w:r>
      <w:r w:rsidRPr="00A9310F">
        <w:rPr>
          <w:rFonts w:ascii="Book Antiqua" w:eastAsia="Times New Roman" w:hAnsi="Book Antiqua" w:cs="Arial"/>
          <w:color w:val="000000"/>
          <w:sz w:val="19"/>
          <w:szCs w:val="19"/>
          <w:lang w:eastAsia="pt-BR"/>
        </w:rPr>
        <w:t xml:space="preserve"> da República. </w:t>
      </w:r>
    </w:p>
    <w:p w14:paraId="0E8784CD" w14:textId="77777777" w:rsidR="007D143B" w:rsidRPr="00A9310F" w:rsidRDefault="007D143B" w:rsidP="007D143B">
      <w:pPr>
        <w:spacing w:before="100" w:beforeAutospacing="1" w:after="100" w:afterAutospacing="1" w:line="240" w:lineRule="auto"/>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 xml:space="preserve">LUIZ INÁCIO LULA DA SILVA </w:t>
      </w:r>
      <w:r w:rsidRPr="00A9310F">
        <w:rPr>
          <w:rFonts w:ascii="Book Antiqua" w:eastAsia="Times New Roman" w:hAnsi="Book Antiqua" w:cs="Arial"/>
          <w:color w:val="000000"/>
          <w:sz w:val="19"/>
          <w:szCs w:val="19"/>
          <w:lang w:eastAsia="pt-BR"/>
        </w:rPr>
        <w:br/>
      </w:r>
      <w:r w:rsidRPr="00A9310F">
        <w:rPr>
          <w:rFonts w:ascii="Book Antiqua" w:eastAsia="Times New Roman" w:hAnsi="Book Antiqua" w:cs="Arial"/>
          <w:i/>
          <w:iCs/>
          <w:color w:val="000000"/>
          <w:sz w:val="19"/>
          <w:szCs w:val="19"/>
          <w:lang w:eastAsia="pt-BR"/>
        </w:rPr>
        <w:t>Celso Luiz Nunes Amorim</w:t>
      </w:r>
    </w:p>
    <w:p w14:paraId="7FFE6604" w14:textId="77777777" w:rsidR="007D143B" w:rsidRPr="00A9310F" w:rsidRDefault="007D143B" w:rsidP="007D143B">
      <w:pPr>
        <w:spacing w:before="100" w:beforeAutospacing="1" w:after="100" w:afterAutospacing="1" w:line="240" w:lineRule="auto"/>
        <w:jc w:val="both"/>
        <w:rPr>
          <w:rFonts w:ascii="Book Antiqua" w:eastAsia="Times New Roman" w:hAnsi="Book Antiqua" w:cs="Arial"/>
          <w:sz w:val="19"/>
          <w:szCs w:val="19"/>
          <w:lang w:eastAsia="pt-BR"/>
        </w:rPr>
      </w:pPr>
      <w:r w:rsidRPr="00A9310F">
        <w:rPr>
          <w:rFonts w:ascii="Book Antiqua" w:eastAsia="Times New Roman" w:hAnsi="Book Antiqua" w:cs="Arial"/>
          <w:color w:val="FF0000"/>
          <w:sz w:val="19"/>
          <w:szCs w:val="19"/>
          <w:lang w:eastAsia="pt-BR"/>
        </w:rPr>
        <w:t>Este texto não substitui o publicado no DOU de 26.8.2009</w:t>
      </w:r>
      <w:r w:rsidRPr="00A9310F">
        <w:rPr>
          <w:rFonts w:ascii="Book Antiqua" w:eastAsia="Times New Roman" w:hAnsi="Book Antiqua" w:cs="Arial"/>
          <w:color w:val="000000"/>
          <w:sz w:val="19"/>
          <w:szCs w:val="19"/>
          <w:lang w:eastAsia="pt-BR"/>
        </w:rPr>
        <w:t> </w:t>
      </w:r>
      <w:r w:rsidRPr="00A9310F">
        <w:rPr>
          <w:rFonts w:ascii="Book Antiqua" w:eastAsia="Times New Roman" w:hAnsi="Book Antiqua" w:cs="Arial"/>
          <w:b/>
          <w:bCs/>
          <w:color w:val="000000"/>
          <w:sz w:val="19"/>
          <w:szCs w:val="19"/>
          <w:lang w:eastAsia="pt-BR"/>
        </w:rPr>
        <w:t> </w:t>
      </w:r>
    </w:p>
    <w:p w14:paraId="5D9C9479"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CONVENÇÃO SOBRE OS DIREITOS DAS PESSOAS COM DEFICIÊNCIA </w:t>
      </w:r>
    </w:p>
    <w:p w14:paraId="5AF8CAE2"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Preâmbulo  </w:t>
      </w:r>
    </w:p>
    <w:p w14:paraId="158C33A5"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Os Estados Partes da presente Convenção, </w:t>
      </w:r>
    </w:p>
    <w:p w14:paraId="3EA5F7DD" w14:textId="4048255C"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EA08FC">
        <w:rPr>
          <w:rFonts w:ascii="Book Antiqua" w:eastAsia="Times New Roman" w:hAnsi="Book Antiqua" w:cs="Arial"/>
          <w:b/>
          <w:bCs/>
          <w:color w:val="000000"/>
          <w:sz w:val="19"/>
          <w:szCs w:val="19"/>
          <w:lang w:eastAsia="pt-BR"/>
        </w:rPr>
        <w:t>a)</w:t>
      </w:r>
      <w:r w:rsidRPr="00EA08FC">
        <w:rPr>
          <w:rFonts w:ascii="Book Antiqua" w:eastAsia="Times New Roman" w:hAnsi="Book Antiqua" w:cs="Arial"/>
          <w:b/>
          <w:bCs/>
          <w:i/>
          <w:iCs/>
          <w:color w:val="000000"/>
          <w:sz w:val="19"/>
          <w:szCs w:val="19"/>
          <w:lang w:eastAsia="pt-BR"/>
        </w:rPr>
        <w:t xml:space="preserve"> Relembrando</w:t>
      </w:r>
      <w:r w:rsidRPr="00EA08FC">
        <w:rPr>
          <w:rFonts w:ascii="Book Antiqua" w:eastAsia="Times New Roman" w:hAnsi="Book Antiqua" w:cs="Arial"/>
          <w:b/>
          <w:bCs/>
          <w:color w:val="000000"/>
          <w:sz w:val="19"/>
          <w:szCs w:val="19"/>
          <w:lang w:eastAsia="pt-BR"/>
        </w:rPr>
        <w:t xml:space="preserve"> os princípios consagrados na Carta das Nações Unidas, que reconhecem a dignidade e o valor inerentes e os direitos iguais e inalienáveis de todos os membros da família humana como o fundamento da liberdade, da justiça e da paz no mundo</w:t>
      </w:r>
      <w:r w:rsidRPr="00A9310F">
        <w:rPr>
          <w:rFonts w:ascii="Book Antiqua" w:eastAsia="Times New Roman" w:hAnsi="Book Antiqua" w:cs="Arial"/>
          <w:color w:val="000000"/>
          <w:sz w:val="19"/>
          <w:szCs w:val="19"/>
          <w:lang w:eastAsia="pt-BR"/>
        </w:rPr>
        <w:t>,</w:t>
      </w:r>
      <w:r w:rsidR="00EA08FC">
        <w:rPr>
          <w:rFonts w:ascii="Book Antiqua" w:eastAsia="Times New Roman" w:hAnsi="Book Antiqua" w:cs="Arial"/>
          <w:color w:val="000000"/>
          <w:sz w:val="19"/>
          <w:szCs w:val="19"/>
          <w:lang w:eastAsia="pt-BR"/>
        </w:rPr>
        <w:t xml:space="preserve"> </w:t>
      </w:r>
      <w:r w:rsidR="00EA08FC" w:rsidRPr="000D6C24">
        <w:rPr>
          <w:rFonts w:ascii="Book Antiqua" w:eastAsia="Times New Roman" w:hAnsi="Book Antiqua" w:cs="Arial"/>
          <w:b/>
          <w:bCs/>
          <w:color w:val="FF0000"/>
          <w:sz w:val="16"/>
          <w:szCs w:val="16"/>
          <w:u w:val="single"/>
          <w:lang w:eastAsia="pt-BR"/>
        </w:rPr>
        <w:t>(MPT-2022)</w:t>
      </w:r>
    </w:p>
    <w:tbl>
      <w:tblPr>
        <w:tblStyle w:val="Tabelacomgrade"/>
        <w:tblW w:w="0" w:type="auto"/>
        <w:tblLook w:val="04A0" w:firstRow="1" w:lastRow="0" w:firstColumn="1" w:lastColumn="0" w:noHBand="0" w:noVBand="1"/>
      </w:tblPr>
      <w:tblGrid>
        <w:gridCol w:w="8494"/>
      </w:tblGrid>
      <w:tr w:rsidR="00EA08FC" w14:paraId="759793AA" w14:textId="77777777" w:rsidTr="00EA08FC">
        <w:tc>
          <w:tcPr>
            <w:tcW w:w="8494" w:type="dxa"/>
            <w:shd w:val="clear" w:color="auto" w:fill="CCFFFF"/>
          </w:tcPr>
          <w:p w14:paraId="6BAD620E" w14:textId="36C12B93" w:rsidR="00EA08FC" w:rsidRPr="00EA08FC" w:rsidRDefault="00EA08FC" w:rsidP="00EA08FC">
            <w:pPr>
              <w:spacing w:before="100" w:beforeAutospacing="1" w:after="100" w:afterAutospacing="1"/>
              <w:jc w:val="both"/>
              <w:rPr>
                <w:rFonts w:ascii="Book Antiqua" w:eastAsia="Times New Roman" w:hAnsi="Book Antiqua" w:cs="Arial"/>
                <w:color w:val="000000"/>
                <w:sz w:val="19"/>
                <w:szCs w:val="19"/>
                <w:lang w:eastAsia="pt-BR"/>
              </w:rPr>
            </w:pPr>
            <w:r>
              <w:rPr>
                <w:rFonts w:ascii="Book Antiqua" w:eastAsia="Times New Roman" w:hAnsi="Book Antiqua" w:cs="Arial"/>
                <w:b/>
                <w:bCs/>
                <w:color w:val="000000"/>
                <w:sz w:val="19"/>
                <w:szCs w:val="19"/>
                <w:lang w:eastAsia="pt-BR"/>
              </w:rPr>
              <w:t>(</w:t>
            </w:r>
            <w:r w:rsidRPr="00EA08FC">
              <w:rPr>
                <w:rFonts w:ascii="Book Antiqua" w:eastAsia="Times New Roman" w:hAnsi="Book Antiqua" w:cs="Arial"/>
                <w:b/>
                <w:bCs/>
                <w:color w:val="000000"/>
                <w:sz w:val="19"/>
                <w:szCs w:val="19"/>
                <w:highlight w:val="yellow"/>
                <w:lang w:eastAsia="pt-BR"/>
              </w:rPr>
              <w:t>MPT-2022</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EA08FC">
              <w:rPr>
                <w:rFonts w:ascii="Book Antiqua" w:eastAsia="Times New Roman" w:hAnsi="Book Antiqua" w:cs="Arial"/>
                <w:color w:val="000000"/>
                <w:sz w:val="19"/>
                <w:szCs w:val="19"/>
                <w:lang w:eastAsia="pt-BR"/>
              </w:rPr>
              <w:t xml:space="preserve">Acerca da Convenção Internacional sobre os Direitos das Pessoas com Deficiência, assinale a alternativa </w:t>
            </w:r>
            <w:r>
              <w:rPr>
                <w:rFonts w:ascii="Book Antiqua" w:eastAsia="Times New Roman" w:hAnsi="Book Antiqua" w:cs="Arial"/>
                <w:color w:val="000000"/>
                <w:sz w:val="19"/>
                <w:szCs w:val="19"/>
                <w:lang w:eastAsia="pt-BR"/>
              </w:rPr>
              <w:t xml:space="preserve">correta: </w:t>
            </w:r>
            <w:r w:rsidRPr="00EA08FC">
              <w:rPr>
                <w:rFonts w:ascii="Book Antiqua" w:eastAsia="Times New Roman" w:hAnsi="Book Antiqua" w:cs="Arial"/>
                <w:color w:val="000000"/>
                <w:sz w:val="19"/>
                <w:szCs w:val="19"/>
                <w:lang w:eastAsia="pt-BR"/>
              </w:rPr>
              <w:t>São relembrados os princípios consagrados na Carta das Nações Unidas, que reconhecem a dignidade e o valor inerentes e os direitos iguais e inalienáveis de todos os membros da família humana como o fundamento da liberdade, da justiça e da paz no mundo.</w:t>
            </w:r>
          </w:p>
        </w:tc>
      </w:tr>
    </w:tbl>
    <w:p w14:paraId="0022B899" w14:textId="2ACE1323"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b)</w:t>
      </w:r>
      <w:r w:rsidRPr="00A9310F">
        <w:rPr>
          <w:rFonts w:ascii="Book Antiqua" w:eastAsia="Times New Roman" w:hAnsi="Book Antiqua" w:cs="Arial"/>
          <w:i/>
          <w:iCs/>
          <w:color w:val="000000"/>
          <w:sz w:val="19"/>
          <w:szCs w:val="19"/>
          <w:lang w:eastAsia="pt-BR"/>
        </w:rPr>
        <w:t xml:space="preserve"> Reconhecendo</w:t>
      </w:r>
      <w:r w:rsidRPr="00A9310F">
        <w:rPr>
          <w:rFonts w:ascii="Book Antiqua" w:eastAsia="Times New Roman" w:hAnsi="Book Antiqua" w:cs="Arial"/>
          <w:color w:val="000000"/>
          <w:sz w:val="19"/>
          <w:szCs w:val="19"/>
          <w:lang w:eastAsia="pt-BR"/>
        </w:rPr>
        <w:t xml:space="preserve"> que as Nações Unidas, na Declaração Universal dos Direitos Humanos e nos Pactos Internacionais sobre Direitos Humanos, proclamaram e concordaram que toda pessoa faz jus a todos os direitos e liberdades ali estabelecidos, sem distinção de qualquer espécie,</w:t>
      </w:r>
    </w:p>
    <w:p w14:paraId="4F107ADB" w14:textId="750B67EE" w:rsidR="007D143B" w:rsidRDefault="007D143B" w:rsidP="007D143B">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EA08FC">
        <w:rPr>
          <w:rFonts w:ascii="Book Antiqua" w:eastAsia="Times New Roman" w:hAnsi="Book Antiqua" w:cs="Arial"/>
          <w:b/>
          <w:bCs/>
          <w:color w:val="000000"/>
          <w:sz w:val="19"/>
          <w:szCs w:val="19"/>
          <w:lang w:eastAsia="pt-BR"/>
        </w:rPr>
        <w:t>c)</w:t>
      </w:r>
      <w:r w:rsidRPr="00EA08FC">
        <w:rPr>
          <w:rFonts w:ascii="Book Antiqua" w:eastAsia="Times New Roman" w:hAnsi="Book Antiqua" w:cs="Arial"/>
          <w:b/>
          <w:bCs/>
          <w:i/>
          <w:iCs/>
          <w:color w:val="000000"/>
          <w:sz w:val="19"/>
          <w:szCs w:val="19"/>
          <w:lang w:eastAsia="pt-BR"/>
        </w:rPr>
        <w:t xml:space="preserve"> Reafirmando</w:t>
      </w:r>
      <w:r w:rsidRPr="00EA08FC">
        <w:rPr>
          <w:rFonts w:ascii="Book Antiqua" w:eastAsia="Times New Roman" w:hAnsi="Book Antiqua" w:cs="Arial"/>
          <w:b/>
          <w:bCs/>
          <w:color w:val="000000"/>
          <w:sz w:val="19"/>
          <w:szCs w:val="19"/>
          <w:lang w:eastAsia="pt-BR"/>
        </w:rPr>
        <w:t xml:space="preserve"> a universalidade, a indivisibilidade, a interdependência e a inter-relação de todos os direitos humanos e liberdades fundamentais, bem como a necessidade de garantir que todas as pessoas com deficiência os exerçam plenamente, sem discriminação</w:t>
      </w:r>
      <w:r w:rsidRPr="00A9310F">
        <w:rPr>
          <w:rFonts w:ascii="Book Antiqua" w:eastAsia="Times New Roman" w:hAnsi="Book Antiqua" w:cs="Arial"/>
          <w:color w:val="000000"/>
          <w:sz w:val="19"/>
          <w:szCs w:val="19"/>
          <w:lang w:eastAsia="pt-BR"/>
        </w:rPr>
        <w:t>,</w:t>
      </w:r>
      <w:r w:rsidR="00EA08FC">
        <w:rPr>
          <w:rFonts w:ascii="Book Antiqua" w:eastAsia="Times New Roman" w:hAnsi="Book Antiqua" w:cs="Arial"/>
          <w:color w:val="000000"/>
          <w:sz w:val="19"/>
          <w:szCs w:val="19"/>
          <w:lang w:eastAsia="pt-BR"/>
        </w:rPr>
        <w:t xml:space="preserve"> </w:t>
      </w:r>
      <w:r w:rsidR="00EA08FC" w:rsidRPr="000D6C24">
        <w:rPr>
          <w:rFonts w:ascii="Book Antiqua" w:eastAsia="Times New Roman" w:hAnsi="Book Antiqua" w:cs="Arial"/>
          <w:b/>
          <w:bCs/>
          <w:color w:val="FF0000"/>
          <w:sz w:val="16"/>
          <w:szCs w:val="16"/>
          <w:u w:val="single"/>
          <w:lang w:eastAsia="pt-BR"/>
        </w:rPr>
        <w:t>(MPT-2022)</w:t>
      </w:r>
    </w:p>
    <w:tbl>
      <w:tblPr>
        <w:tblStyle w:val="Tabelacomgrade"/>
        <w:tblW w:w="0" w:type="auto"/>
        <w:tblLook w:val="04A0" w:firstRow="1" w:lastRow="0" w:firstColumn="1" w:lastColumn="0" w:noHBand="0" w:noVBand="1"/>
      </w:tblPr>
      <w:tblGrid>
        <w:gridCol w:w="8494"/>
      </w:tblGrid>
      <w:tr w:rsidR="00EA08FC" w14:paraId="0153BA7A" w14:textId="77777777" w:rsidTr="001F033E">
        <w:tc>
          <w:tcPr>
            <w:tcW w:w="8494" w:type="dxa"/>
            <w:shd w:val="clear" w:color="auto" w:fill="CCFFFF"/>
          </w:tcPr>
          <w:p w14:paraId="4F5B6C3A" w14:textId="2E1AC2F2" w:rsidR="00EA08FC" w:rsidRPr="00EA08FC" w:rsidRDefault="00EA08FC" w:rsidP="001F033E">
            <w:pPr>
              <w:spacing w:before="100" w:beforeAutospacing="1" w:after="100" w:afterAutospacing="1"/>
              <w:jc w:val="both"/>
              <w:rPr>
                <w:rFonts w:ascii="Book Antiqua" w:eastAsia="Times New Roman" w:hAnsi="Book Antiqua" w:cs="Arial"/>
                <w:color w:val="000000"/>
                <w:sz w:val="19"/>
                <w:szCs w:val="19"/>
                <w:lang w:eastAsia="pt-BR"/>
              </w:rPr>
            </w:pPr>
            <w:r>
              <w:rPr>
                <w:rFonts w:ascii="Book Antiqua" w:eastAsia="Times New Roman" w:hAnsi="Book Antiqua" w:cs="Arial"/>
                <w:b/>
                <w:bCs/>
                <w:color w:val="000000"/>
                <w:sz w:val="19"/>
                <w:szCs w:val="19"/>
                <w:lang w:eastAsia="pt-BR"/>
              </w:rPr>
              <w:t>(</w:t>
            </w:r>
            <w:r w:rsidRPr="00EA08FC">
              <w:rPr>
                <w:rFonts w:ascii="Book Antiqua" w:eastAsia="Times New Roman" w:hAnsi="Book Antiqua" w:cs="Arial"/>
                <w:b/>
                <w:bCs/>
                <w:color w:val="000000"/>
                <w:sz w:val="19"/>
                <w:szCs w:val="19"/>
                <w:highlight w:val="yellow"/>
                <w:lang w:eastAsia="pt-BR"/>
              </w:rPr>
              <w:t>MPT-2022</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EA08FC">
              <w:rPr>
                <w:rFonts w:ascii="Book Antiqua" w:eastAsia="Times New Roman" w:hAnsi="Book Antiqua" w:cs="Arial"/>
                <w:color w:val="000000"/>
                <w:sz w:val="19"/>
                <w:szCs w:val="19"/>
                <w:lang w:eastAsia="pt-BR"/>
              </w:rPr>
              <w:t xml:space="preserve">Acerca da Convenção Internacional sobre os Direitos das Pessoas com Deficiência, assinale a alternativa </w:t>
            </w:r>
            <w:r>
              <w:rPr>
                <w:rFonts w:ascii="Book Antiqua" w:eastAsia="Times New Roman" w:hAnsi="Book Antiqua" w:cs="Arial"/>
                <w:color w:val="000000"/>
                <w:sz w:val="19"/>
                <w:szCs w:val="19"/>
                <w:lang w:eastAsia="pt-BR"/>
              </w:rPr>
              <w:t xml:space="preserve">correta: </w:t>
            </w:r>
            <w:r w:rsidRPr="00EA08FC">
              <w:rPr>
                <w:rFonts w:ascii="Book Antiqua" w:eastAsia="Times New Roman" w:hAnsi="Book Antiqua" w:cs="Arial"/>
                <w:color w:val="000000"/>
                <w:sz w:val="19"/>
                <w:szCs w:val="19"/>
                <w:lang w:eastAsia="pt-BR"/>
              </w:rPr>
              <w:t>São reafirmadas a universalidade, a indivisibilidade, a interdependência e a inter-relação de todos os direitos humanos e liberdades fundamentais, bem como a necessidade de garantir que todas as pessoas com deficiência os exerçam plenamente, sem discriminação.</w:t>
            </w:r>
          </w:p>
        </w:tc>
      </w:tr>
    </w:tbl>
    <w:p w14:paraId="46460305" w14:textId="6C6EC56B" w:rsidR="007D143B" w:rsidRPr="00EA08FC" w:rsidRDefault="007D143B" w:rsidP="007D143B">
      <w:pPr>
        <w:spacing w:before="100" w:beforeAutospacing="1" w:after="100" w:afterAutospacing="1" w:line="240" w:lineRule="auto"/>
        <w:ind w:firstLine="567"/>
        <w:jc w:val="both"/>
        <w:rPr>
          <w:rFonts w:ascii="Book Antiqua" w:eastAsia="Times New Roman" w:hAnsi="Book Antiqua" w:cs="Arial"/>
          <w:b/>
          <w:bCs/>
          <w:sz w:val="19"/>
          <w:szCs w:val="19"/>
          <w:lang w:eastAsia="pt-BR"/>
        </w:rPr>
      </w:pPr>
      <w:r w:rsidRPr="00EA08FC">
        <w:rPr>
          <w:rFonts w:ascii="Book Antiqua" w:eastAsia="Times New Roman" w:hAnsi="Book Antiqua" w:cs="Arial"/>
          <w:b/>
          <w:bCs/>
          <w:color w:val="000000"/>
          <w:sz w:val="19"/>
          <w:szCs w:val="19"/>
          <w:lang w:eastAsia="pt-BR"/>
        </w:rPr>
        <w:t>d)</w:t>
      </w:r>
      <w:r w:rsidRPr="00EA08FC">
        <w:rPr>
          <w:rFonts w:ascii="Book Antiqua" w:eastAsia="Times New Roman" w:hAnsi="Book Antiqua" w:cs="Arial"/>
          <w:b/>
          <w:bCs/>
          <w:i/>
          <w:iCs/>
          <w:color w:val="000000"/>
          <w:sz w:val="19"/>
          <w:szCs w:val="19"/>
          <w:lang w:eastAsia="pt-BR"/>
        </w:rPr>
        <w:t xml:space="preserve"> Relembrando</w:t>
      </w:r>
      <w:r w:rsidRPr="00EA08FC">
        <w:rPr>
          <w:rFonts w:ascii="Book Antiqua" w:eastAsia="Times New Roman" w:hAnsi="Book Antiqua" w:cs="Arial"/>
          <w:b/>
          <w:bCs/>
          <w:color w:val="000000"/>
          <w:sz w:val="19"/>
          <w:szCs w:val="19"/>
          <w:lang w:eastAsia="pt-BR"/>
        </w:rPr>
        <w:t xml:space="preserve"> o </w:t>
      </w:r>
      <w:r w:rsidRPr="00EA08FC">
        <w:rPr>
          <w:rFonts w:ascii="Book Antiqua" w:eastAsia="Times New Roman" w:hAnsi="Book Antiqua" w:cs="Arial"/>
          <w:b/>
          <w:bCs/>
          <w:color w:val="000000"/>
          <w:sz w:val="19"/>
          <w:szCs w:val="19"/>
          <w:highlight w:val="cyan"/>
          <w:lang w:eastAsia="pt-BR"/>
        </w:rPr>
        <w:t>Pacto Internacional dos Direitos Econômicos, Sociais e Culturais</w:t>
      </w:r>
      <w:r w:rsidRPr="00EA08FC">
        <w:rPr>
          <w:rFonts w:ascii="Book Antiqua" w:eastAsia="Times New Roman" w:hAnsi="Book Antiqua" w:cs="Arial"/>
          <w:b/>
          <w:bCs/>
          <w:color w:val="000000"/>
          <w:sz w:val="19"/>
          <w:szCs w:val="19"/>
          <w:lang w:eastAsia="pt-BR"/>
        </w:rPr>
        <w:t xml:space="preserve">, o </w:t>
      </w:r>
      <w:r w:rsidRPr="00EA08FC">
        <w:rPr>
          <w:rFonts w:ascii="Book Antiqua" w:eastAsia="Times New Roman" w:hAnsi="Book Antiqua" w:cs="Arial"/>
          <w:b/>
          <w:bCs/>
          <w:color w:val="000000"/>
          <w:sz w:val="19"/>
          <w:szCs w:val="19"/>
          <w:highlight w:val="cyan"/>
          <w:lang w:eastAsia="pt-BR"/>
        </w:rPr>
        <w:t>Pacto Internacional dos Direitos Civis e Políticos</w:t>
      </w:r>
      <w:r w:rsidRPr="00EA08FC">
        <w:rPr>
          <w:rFonts w:ascii="Book Antiqua" w:eastAsia="Times New Roman" w:hAnsi="Book Antiqua" w:cs="Arial"/>
          <w:b/>
          <w:bCs/>
          <w:color w:val="000000"/>
          <w:sz w:val="19"/>
          <w:szCs w:val="19"/>
          <w:lang w:eastAsia="pt-BR"/>
        </w:rPr>
        <w:t>, a Convenção Internacional sobre a Eliminação de Todas as Formas de Discriminação Racial, a Convenção sobre a Eliminação de todas as Formas de Discriminação contra a Mulher, a Convenção contra a Tortura e Outros Tratamentos ou Penas Cruéis, Desumanos ou Degradantes, a Convenção sobre os Direitos da Criança e a Convenção Internacional sobre a Proteção dos Direitos de Todos os Trabalhadores Migrantes e Membros de suas Famílias,</w:t>
      </w:r>
      <w:r w:rsidR="00EA08FC" w:rsidRPr="00EA08FC">
        <w:rPr>
          <w:rFonts w:ascii="Book Antiqua" w:eastAsia="Times New Roman" w:hAnsi="Book Antiqua" w:cs="Arial"/>
          <w:b/>
          <w:bCs/>
          <w:color w:val="000000"/>
          <w:sz w:val="19"/>
          <w:szCs w:val="19"/>
          <w:lang w:eastAsia="pt-BR"/>
        </w:rPr>
        <w:t xml:space="preserve"> </w:t>
      </w:r>
      <w:r w:rsidR="00EA08FC" w:rsidRPr="00EA08FC">
        <w:rPr>
          <w:rFonts w:ascii="Book Antiqua" w:eastAsia="Times New Roman" w:hAnsi="Book Antiqua" w:cs="Arial"/>
          <w:b/>
          <w:bCs/>
          <w:color w:val="FF0000"/>
          <w:sz w:val="16"/>
          <w:szCs w:val="16"/>
          <w:u w:val="single"/>
          <w:lang w:eastAsia="pt-BR"/>
        </w:rPr>
        <w:t>(MPT-2022)</w:t>
      </w:r>
    </w:p>
    <w:p w14:paraId="06EEA86B" w14:textId="73257D59" w:rsidR="007D143B" w:rsidRPr="00502A07" w:rsidRDefault="007D143B" w:rsidP="007D143B">
      <w:pPr>
        <w:spacing w:before="100" w:beforeAutospacing="1" w:after="100" w:afterAutospacing="1" w:line="240" w:lineRule="auto"/>
        <w:ind w:firstLine="567"/>
        <w:jc w:val="both"/>
        <w:rPr>
          <w:rFonts w:ascii="Book Antiqua" w:eastAsia="Times New Roman" w:hAnsi="Book Antiqua" w:cs="Arial"/>
          <w:b/>
          <w:bCs/>
          <w:sz w:val="16"/>
          <w:szCs w:val="16"/>
          <w:lang w:eastAsia="pt-BR"/>
        </w:rPr>
      </w:pPr>
      <w:r w:rsidRPr="00F12A69">
        <w:rPr>
          <w:rFonts w:ascii="Book Antiqua" w:eastAsia="Times New Roman" w:hAnsi="Book Antiqua" w:cs="Arial"/>
          <w:b/>
          <w:bCs/>
          <w:color w:val="000000"/>
          <w:sz w:val="19"/>
          <w:szCs w:val="19"/>
          <w:lang w:eastAsia="pt-BR"/>
        </w:rPr>
        <w:t>e)</w:t>
      </w:r>
      <w:r w:rsidRPr="00F12A69">
        <w:rPr>
          <w:rFonts w:ascii="Book Antiqua" w:eastAsia="Times New Roman" w:hAnsi="Book Antiqua" w:cs="Arial"/>
          <w:b/>
          <w:bCs/>
          <w:i/>
          <w:iCs/>
          <w:color w:val="000000"/>
          <w:sz w:val="19"/>
          <w:szCs w:val="19"/>
          <w:lang w:eastAsia="pt-BR"/>
        </w:rPr>
        <w:t xml:space="preserve"> Reconhecendo</w:t>
      </w:r>
      <w:r w:rsidRPr="00F12A69">
        <w:rPr>
          <w:rFonts w:ascii="Book Antiqua" w:eastAsia="Times New Roman" w:hAnsi="Book Antiqua" w:cs="Arial"/>
          <w:b/>
          <w:bCs/>
          <w:color w:val="000000"/>
          <w:sz w:val="19"/>
          <w:szCs w:val="19"/>
          <w:lang w:eastAsia="pt-BR"/>
        </w:rPr>
        <w:t xml:space="preserve"> que a deficiência </w:t>
      </w:r>
      <w:r w:rsidRPr="00F12A69">
        <w:rPr>
          <w:rFonts w:ascii="Book Antiqua" w:eastAsia="Times New Roman" w:hAnsi="Book Antiqua" w:cs="Arial"/>
          <w:b/>
          <w:bCs/>
          <w:color w:val="000000"/>
          <w:sz w:val="19"/>
          <w:szCs w:val="19"/>
          <w:highlight w:val="cyan"/>
          <w:lang w:eastAsia="pt-BR"/>
        </w:rPr>
        <w:t>é um conceito em evolução</w:t>
      </w:r>
      <w:r w:rsidRPr="00F12A69">
        <w:rPr>
          <w:rFonts w:ascii="Book Antiqua" w:eastAsia="Times New Roman" w:hAnsi="Book Antiqua" w:cs="Arial"/>
          <w:b/>
          <w:bCs/>
          <w:color w:val="000000"/>
          <w:sz w:val="19"/>
          <w:szCs w:val="19"/>
          <w:lang w:eastAsia="pt-BR"/>
        </w:rPr>
        <w:t xml:space="preserve"> e que a deficiência resulta da interação entre pessoas com deficiência e as barreiras devidas às atitudes e </w:t>
      </w:r>
      <w:r w:rsidRPr="000A186C">
        <w:rPr>
          <w:rFonts w:ascii="Book Antiqua" w:eastAsia="Times New Roman" w:hAnsi="Book Antiqua" w:cs="Arial"/>
          <w:b/>
          <w:bCs/>
          <w:color w:val="000000"/>
          <w:sz w:val="19"/>
          <w:szCs w:val="19"/>
          <w:highlight w:val="cyan"/>
          <w:lang w:eastAsia="pt-BR"/>
        </w:rPr>
        <w:t>ao ambiente que impedem a plena e efetiva participação dessas pessoas</w:t>
      </w:r>
      <w:r w:rsidRPr="00F12A69">
        <w:rPr>
          <w:rFonts w:ascii="Book Antiqua" w:eastAsia="Times New Roman" w:hAnsi="Book Antiqua" w:cs="Arial"/>
          <w:b/>
          <w:bCs/>
          <w:color w:val="000000"/>
          <w:sz w:val="19"/>
          <w:szCs w:val="19"/>
          <w:lang w:eastAsia="pt-BR"/>
        </w:rPr>
        <w:t xml:space="preserve"> na sociedade em igualdade de oportunidades com as demais pessoas</w:t>
      </w:r>
      <w:r w:rsidRPr="00F12A69">
        <w:rPr>
          <w:rFonts w:ascii="Book Antiqua" w:eastAsia="Times New Roman" w:hAnsi="Book Antiqua" w:cs="Arial"/>
          <w:b/>
          <w:bCs/>
          <w:color w:val="000000"/>
          <w:sz w:val="18"/>
          <w:szCs w:val="18"/>
          <w:lang w:eastAsia="pt-BR"/>
        </w:rPr>
        <w:t>,</w:t>
      </w:r>
      <w:r w:rsidR="00EE1A7E" w:rsidRPr="00F12A69">
        <w:rPr>
          <w:rFonts w:ascii="Book Antiqua" w:eastAsia="Times New Roman" w:hAnsi="Book Antiqua" w:cs="Arial"/>
          <w:b/>
          <w:bCs/>
          <w:color w:val="000000"/>
          <w:sz w:val="18"/>
          <w:szCs w:val="18"/>
          <w:lang w:eastAsia="pt-BR"/>
        </w:rPr>
        <w:t xml:space="preserve"> </w:t>
      </w:r>
      <w:r w:rsidR="00EE1A7E" w:rsidRPr="00F12A69">
        <w:rPr>
          <w:rFonts w:ascii="Book Antiqua" w:eastAsia="Times New Roman" w:hAnsi="Book Antiqua" w:cs="Times New Roman"/>
          <w:b/>
          <w:bCs/>
          <w:color w:val="FF0000"/>
          <w:sz w:val="16"/>
          <w:szCs w:val="16"/>
          <w:u w:val="single"/>
          <w:lang w:eastAsia="pt-BR"/>
        </w:rPr>
        <w:t>(MPPR-2013)</w:t>
      </w:r>
      <w:r w:rsidR="000A186C">
        <w:rPr>
          <w:rFonts w:ascii="Book Antiqua" w:eastAsia="Times New Roman" w:hAnsi="Book Antiqua" w:cs="Times New Roman"/>
          <w:b/>
          <w:bCs/>
          <w:color w:val="FF0000"/>
          <w:sz w:val="16"/>
          <w:szCs w:val="16"/>
          <w:lang w:eastAsia="pt-BR"/>
        </w:rPr>
        <w:t xml:space="preserve"> </w:t>
      </w:r>
      <w:r w:rsidR="000A186C" w:rsidRPr="00466F41">
        <w:rPr>
          <w:rFonts w:ascii="Book Antiqua" w:eastAsia="Times New Roman" w:hAnsi="Book Antiqua" w:cs="Times New Roman"/>
          <w:b/>
          <w:color w:val="FF0000"/>
          <w:sz w:val="16"/>
          <w:szCs w:val="16"/>
          <w:u w:val="single"/>
          <w:lang w:eastAsia="pt-BR"/>
        </w:rPr>
        <w:t>(</w:t>
      </w:r>
      <w:r w:rsidR="000A186C">
        <w:rPr>
          <w:rFonts w:ascii="Book Antiqua" w:eastAsia="Times New Roman" w:hAnsi="Book Antiqua" w:cs="Times New Roman"/>
          <w:b/>
          <w:color w:val="FF0000"/>
          <w:sz w:val="16"/>
          <w:szCs w:val="16"/>
          <w:u w:val="single"/>
          <w:lang w:eastAsia="pt-BR"/>
        </w:rPr>
        <w:t>MPF-2017</w:t>
      </w:r>
      <w:r w:rsidR="000A186C" w:rsidRPr="00466F41">
        <w:rPr>
          <w:rFonts w:ascii="Book Antiqua" w:eastAsia="Times New Roman" w:hAnsi="Book Antiqua" w:cs="Times New Roman"/>
          <w:b/>
          <w:color w:val="FF0000"/>
          <w:sz w:val="16"/>
          <w:szCs w:val="16"/>
          <w:u w:val="single"/>
          <w:lang w:eastAsia="pt-BR"/>
        </w:rPr>
        <w:t>)</w:t>
      </w:r>
      <w:r w:rsidR="00502A07">
        <w:rPr>
          <w:rFonts w:ascii="Book Antiqua" w:eastAsia="Times New Roman" w:hAnsi="Book Antiqua" w:cs="Times New Roman"/>
          <w:b/>
          <w:bCs/>
          <w:color w:val="FF0000"/>
          <w:sz w:val="16"/>
          <w:szCs w:val="16"/>
          <w:lang w:eastAsia="pt-BR"/>
        </w:rPr>
        <w:t xml:space="preserve"> </w:t>
      </w:r>
      <w:r w:rsidR="00502A07" w:rsidRPr="0072303A">
        <w:rPr>
          <w:rFonts w:ascii="Book Antiqua" w:eastAsia="Times New Roman" w:hAnsi="Book Antiqua" w:cs="Arial"/>
          <w:b/>
          <w:bCs/>
          <w:color w:val="FF0000"/>
          <w:sz w:val="16"/>
          <w:szCs w:val="16"/>
          <w:u w:val="single"/>
          <w:lang w:eastAsia="pt-BR"/>
        </w:rPr>
        <w:t>(MP</w:t>
      </w:r>
      <w:r w:rsidR="00502A07">
        <w:rPr>
          <w:rFonts w:ascii="Book Antiqua" w:eastAsia="Times New Roman" w:hAnsi="Book Antiqua" w:cs="Arial"/>
          <w:b/>
          <w:bCs/>
          <w:color w:val="FF0000"/>
          <w:sz w:val="16"/>
          <w:szCs w:val="16"/>
          <w:u w:val="single"/>
          <w:lang w:eastAsia="pt-BR"/>
        </w:rPr>
        <w:t>T</w:t>
      </w:r>
      <w:r w:rsidR="00502A07" w:rsidRPr="0072303A">
        <w:rPr>
          <w:rFonts w:ascii="Book Antiqua" w:eastAsia="Times New Roman" w:hAnsi="Book Antiqua" w:cs="Arial"/>
          <w:b/>
          <w:bCs/>
          <w:color w:val="FF0000"/>
          <w:sz w:val="16"/>
          <w:szCs w:val="16"/>
          <w:u w:val="single"/>
          <w:lang w:eastAsia="pt-BR"/>
        </w:rPr>
        <w:t>-</w:t>
      </w:r>
      <w:r w:rsidR="00502A07">
        <w:rPr>
          <w:rFonts w:ascii="Book Antiqua" w:eastAsia="Times New Roman" w:hAnsi="Book Antiqua" w:cs="Arial"/>
          <w:b/>
          <w:bCs/>
          <w:color w:val="FF0000"/>
          <w:sz w:val="16"/>
          <w:szCs w:val="16"/>
          <w:u w:val="single"/>
          <w:lang w:eastAsia="pt-BR"/>
        </w:rPr>
        <w:t>2017</w:t>
      </w:r>
      <w:r w:rsidR="00502A07" w:rsidRPr="0072303A">
        <w:rPr>
          <w:rFonts w:ascii="Book Antiqua" w:eastAsia="Times New Roman" w:hAnsi="Book Antiqua" w:cs="Arial"/>
          <w:b/>
          <w:bCs/>
          <w:color w:val="FF0000"/>
          <w:sz w:val="16"/>
          <w:szCs w:val="16"/>
          <w:u w:val="single"/>
          <w:lang w:eastAsia="pt-BR"/>
        </w:rPr>
        <w:t>)</w:t>
      </w:r>
    </w:p>
    <w:p w14:paraId="0CBFBCEF"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f)</w:t>
      </w:r>
      <w:r w:rsidRPr="00A9310F">
        <w:rPr>
          <w:rFonts w:ascii="Book Antiqua" w:eastAsia="Times New Roman" w:hAnsi="Book Antiqua" w:cs="Arial"/>
          <w:i/>
          <w:iCs/>
          <w:color w:val="000000"/>
          <w:sz w:val="19"/>
          <w:szCs w:val="19"/>
          <w:lang w:eastAsia="pt-BR"/>
        </w:rPr>
        <w:t xml:space="preserve"> Reconhecendo</w:t>
      </w:r>
      <w:r w:rsidRPr="00A9310F">
        <w:rPr>
          <w:rFonts w:ascii="Book Antiqua" w:eastAsia="Times New Roman" w:hAnsi="Book Antiqua" w:cs="Arial"/>
          <w:color w:val="000000"/>
          <w:sz w:val="19"/>
          <w:szCs w:val="19"/>
          <w:lang w:eastAsia="pt-BR"/>
        </w:rPr>
        <w:t xml:space="preserve"> a importância dos princípios e das diretrizes de política, contidos no Programa de Ação Mundial para as Pessoas Deficientes e nas Normas sobre a Equiparação de Oportunidades para Pessoas com Deficiência, para influenciar a promoção, a formulação e a avaliação de políticas, planos, programas e ações em níveis nacional, regional e internacional para possibilitar maior igualdade de oportunidades para pessoas com deficiência,</w:t>
      </w:r>
    </w:p>
    <w:p w14:paraId="32BFC8CF"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g)</w:t>
      </w:r>
      <w:r w:rsidRPr="00A9310F">
        <w:rPr>
          <w:rFonts w:ascii="Book Antiqua" w:eastAsia="Times New Roman" w:hAnsi="Book Antiqua" w:cs="Arial"/>
          <w:i/>
          <w:iCs/>
          <w:color w:val="000000"/>
          <w:sz w:val="19"/>
          <w:szCs w:val="19"/>
          <w:lang w:eastAsia="pt-BR"/>
        </w:rPr>
        <w:t xml:space="preserve"> Ressaltando</w:t>
      </w:r>
      <w:r w:rsidRPr="00A9310F">
        <w:rPr>
          <w:rFonts w:ascii="Book Antiqua" w:eastAsia="Times New Roman" w:hAnsi="Book Antiqua" w:cs="Arial"/>
          <w:color w:val="000000"/>
          <w:sz w:val="19"/>
          <w:szCs w:val="19"/>
          <w:lang w:eastAsia="pt-BR"/>
        </w:rPr>
        <w:t xml:space="preserve"> a importância de trazer questões relativas à deficiência ao centro das preocupações da sociedade como parte integrante das estratégias relevantes de desenvolvimento sustentável,</w:t>
      </w:r>
    </w:p>
    <w:p w14:paraId="02877895"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lastRenderedPageBreak/>
        <w:t xml:space="preserve">h) </w:t>
      </w:r>
      <w:r w:rsidRPr="00A9310F">
        <w:rPr>
          <w:rFonts w:ascii="Book Antiqua" w:eastAsia="Times New Roman" w:hAnsi="Book Antiqua" w:cs="Arial"/>
          <w:i/>
          <w:iCs/>
          <w:color w:val="000000"/>
          <w:sz w:val="19"/>
          <w:szCs w:val="19"/>
          <w:lang w:eastAsia="pt-BR"/>
        </w:rPr>
        <w:t>Reconhecendo</w:t>
      </w:r>
      <w:r w:rsidRPr="00A9310F">
        <w:rPr>
          <w:rFonts w:ascii="Book Antiqua" w:eastAsia="Times New Roman" w:hAnsi="Book Antiqua" w:cs="Arial"/>
          <w:color w:val="000000"/>
          <w:sz w:val="19"/>
          <w:szCs w:val="19"/>
          <w:lang w:eastAsia="pt-BR"/>
        </w:rPr>
        <w:t xml:space="preserve"> também que a discriminação contra qualquer pessoa, por motivo de deficiência, configura violação da dignidade e do valor inerentes ao ser humano,</w:t>
      </w:r>
    </w:p>
    <w:p w14:paraId="22299544"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i)</w:t>
      </w:r>
      <w:r w:rsidRPr="00A9310F">
        <w:rPr>
          <w:rFonts w:ascii="Book Antiqua" w:eastAsia="Times New Roman" w:hAnsi="Book Antiqua" w:cs="Arial"/>
          <w:i/>
          <w:iCs/>
          <w:color w:val="000000"/>
          <w:sz w:val="19"/>
          <w:szCs w:val="19"/>
          <w:lang w:eastAsia="pt-BR"/>
        </w:rPr>
        <w:t xml:space="preserve"> Reconhecendo</w:t>
      </w:r>
      <w:r w:rsidRPr="00A9310F">
        <w:rPr>
          <w:rFonts w:ascii="Book Antiqua" w:eastAsia="Times New Roman" w:hAnsi="Book Antiqua" w:cs="Arial"/>
          <w:color w:val="000000"/>
          <w:sz w:val="19"/>
          <w:szCs w:val="19"/>
          <w:lang w:eastAsia="pt-BR"/>
        </w:rPr>
        <w:t xml:space="preserve"> ainda a diversidade das pessoas com deficiência,</w:t>
      </w:r>
    </w:p>
    <w:p w14:paraId="305020D5"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j)</w:t>
      </w:r>
      <w:r w:rsidRPr="00A9310F">
        <w:rPr>
          <w:rFonts w:ascii="Book Antiqua" w:eastAsia="Times New Roman" w:hAnsi="Book Antiqua" w:cs="Arial"/>
          <w:i/>
          <w:iCs/>
          <w:color w:val="000000"/>
          <w:sz w:val="19"/>
          <w:szCs w:val="19"/>
          <w:lang w:eastAsia="pt-BR"/>
        </w:rPr>
        <w:t xml:space="preserve"> Reconhecendo</w:t>
      </w:r>
      <w:r w:rsidRPr="00A9310F">
        <w:rPr>
          <w:rFonts w:ascii="Book Antiqua" w:eastAsia="Times New Roman" w:hAnsi="Book Antiqua" w:cs="Arial"/>
          <w:color w:val="000000"/>
          <w:sz w:val="19"/>
          <w:szCs w:val="19"/>
          <w:lang w:eastAsia="pt-BR"/>
        </w:rPr>
        <w:t xml:space="preserve"> a necessidade de promover e proteger os direitos humanos de todas as pessoas com deficiência, inclusive daquelas que requerem maior apoio,</w:t>
      </w:r>
    </w:p>
    <w:p w14:paraId="0D084EAB"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k)</w:t>
      </w:r>
      <w:r w:rsidRPr="00A9310F">
        <w:rPr>
          <w:rFonts w:ascii="Book Antiqua" w:eastAsia="Times New Roman" w:hAnsi="Book Antiqua" w:cs="Arial"/>
          <w:i/>
          <w:iCs/>
          <w:color w:val="000000"/>
          <w:sz w:val="19"/>
          <w:szCs w:val="19"/>
          <w:lang w:eastAsia="pt-BR"/>
        </w:rPr>
        <w:t xml:space="preserve"> Preocupados</w:t>
      </w:r>
      <w:r w:rsidRPr="00A9310F">
        <w:rPr>
          <w:rFonts w:ascii="Book Antiqua" w:eastAsia="Times New Roman" w:hAnsi="Book Antiqua" w:cs="Arial"/>
          <w:color w:val="000000"/>
          <w:sz w:val="19"/>
          <w:szCs w:val="19"/>
          <w:lang w:eastAsia="pt-BR"/>
        </w:rPr>
        <w:t xml:space="preserve"> com o fato de que, não obstante esses diversos instrumentos e compromissos, as pessoas com deficiência continuam a enfrentar barreiras contra sua participação como membros iguais da sociedade e violações de seus direitos humanos em todas as partes do mundo,</w:t>
      </w:r>
    </w:p>
    <w:p w14:paraId="12BEADF2" w14:textId="2F39840F" w:rsidR="007D143B" w:rsidRPr="00EA08FC" w:rsidRDefault="007D143B" w:rsidP="007D143B">
      <w:pPr>
        <w:spacing w:before="100" w:beforeAutospacing="1" w:after="100" w:afterAutospacing="1" w:line="240" w:lineRule="auto"/>
        <w:ind w:firstLine="567"/>
        <w:jc w:val="both"/>
        <w:rPr>
          <w:rFonts w:ascii="Book Antiqua" w:eastAsia="Times New Roman" w:hAnsi="Book Antiqua" w:cs="Arial"/>
          <w:b/>
          <w:bCs/>
          <w:sz w:val="19"/>
          <w:szCs w:val="19"/>
          <w:lang w:eastAsia="pt-BR"/>
        </w:rPr>
      </w:pPr>
      <w:r w:rsidRPr="00EA08FC">
        <w:rPr>
          <w:rFonts w:ascii="Book Antiqua" w:eastAsia="Times New Roman" w:hAnsi="Book Antiqua" w:cs="Arial"/>
          <w:b/>
          <w:bCs/>
          <w:color w:val="000000"/>
          <w:sz w:val="19"/>
          <w:szCs w:val="19"/>
          <w:lang w:eastAsia="pt-BR"/>
        </w:rPr>
        <w:t>l)</w:t>
      </w:r>
      <w:r w:rsidRPr="00EA08FC">
        <w:rPr>
          <w:rFonts w:ascii="Book Antiqua" w:eastAsia="Times New Roman" w:hAnsi="Book Antiqua" w:cs="Arial"/>
          <w:b/>
          <w:bCs/>
          <w:i/>
          <w:iCs/>
          <w:color w:val="000000"/>
          <w:sz w:val="19"/>
          <w:szCs w:val="19"/>
          <w:lang w:eastAsia="pt-BR"/>
        </w:rPr>
        <w:t xml:space="preserve"> Reconhecendo</w:t>
      </w:r>
      <w:r w:rsidRPr="00EA08FC">
        <w:rPr>
          <w:rFonts w:ascii="Book Antiqua" w:eastAsia="Times New Roman" w:hAnsi="Book Antiqua" w:cs="Arial"/>
          <w:b/>
          <w:bCs/>
          <w:color w:val="000000"/>
          <w:sz w:val="19"/>
          <w:szCs w:val="19"/>
          <w:lang w:eastAsia="pt-BR"/>
        </w:rPr>
        <w:t xml:space="preserve"> a importância da cooperação internacional para melhorar as condições de vida das pessoas com deficiência em todos os países, particularmente naqueles em desenvolvimento,</w:t>
      </w:r>
      <w:r w:rsidR="00EA08FC" w:rsidRPr="00EA08FC">
        <w:rPr>
          <w:rFonts w:ascii="Book Antiqua" w:eastAsia="Times New Roman" w:hAnsi="Book Antiqua" w:cs="Arial"/>
          <w:b/>
          <w:bCs/>
          <w:color w:val="000000"/>
          <w:sz w:val="19"/>
          <w:szCs w:val="19"/>
          <w:lang w:eastAsia="pt-BR"/>
        </w:rPr>
        <w:t xml:space="preserve"> </w:t>
      </w:r>
      <w:r w:rsidR="00EA08FC" w:rsidRPr="00EA08FC">
        <w:rPr>
          <w:rFonts w:ascii="Book Antiqua" w:eastAsia="Times New Roman" w:hAnsi="Book Antiqua" w:cs="Arial"/>
          <w:b/>
          <w:bCs/>
          <w:color w:val="FF0000"/>
          <w:sz w:val="16"/>
          <w:szCs w:val="16"/>
          <w:u w:val="single"/>
          <w:lang w:eastAsia="pt-BR"/>
        </w:rPr>
        <w:t>(MPT-2022)</w:t>
      </w:r>
    </w:p>
    <w:tbl>
      <w:tblPr>
        <w:tblStyle w:val="Tabelacomgrade"/>
        <w:tblW w:w="0" w:type="auto"/>
        <w:tblLook w:val="04A0" w:firstRow="1" w:lastRow="0" w:firstColumn="1" w:lastColumn="0" w:noHBand="0" w:noVBand="1"/>
      </w:tblPr>
      <w:tblGrid>
        <w:gridCol w:w="8494"/>
      </w:tblGrid>
      <w:tr w:rsidR="00EA08FC" w14:paraId="2CD8E3F8" w14:textId="77777777" w:rsidTr="001F033E">
        <w:tc>
          <w:tcPr>
            <w:tcW w:w="8494" w:type="dxa"/>
            <w:shd w:val="clear" w:color="auto" w:fill="CCFFFF"/>
          </w:tcPr>
          <w:p w14:paraId="72F49A85" w14:textId="4730C854" w:rsidR="00EA08FC" w:rsidRPr="00EA08FC" w:rsidRDefault="00EA08FC" w:rsidP="001F033E">
            <w:pPr>
              <w:spacing w:before="100" w:beforeAutospacing="1" w:after="100" w:afterAutospacing="1"/>
              <w:jc w:val="both"/>
              <w:rPr>
                <w:rFonts w:ascii="Book Antiqua" w:eastAsia="Times New Roman" w:hAnsi="Book Antiqua" w:cs="Arial"/>
                <w:color w:val="000000"/>
                <w:sz w:val="19"/>
                <w:szCs w:val="19"/>
                <w:lang w:eastAsia="pt-BR"/>
              </w:rPr>
            </w:pPr>
            <w:r>
              <w:rPr>
                <w:rFonts w:ascii="Book Antiqua" w:eastAsia="Times New Roman" w:hAnsi="Book Antiqua" w:cs="Arial"/>
                <w:b/>
                <w:bCs/>
                <w:color w:val="000000"/>
                <w:sz w:val="19"/>
                <w:szCs w:val="19"/>
                <w:lang w:eastAsia="pt-BR"/>
              </w:rPr>
              <w:t>(</w:t>
            </w:r>
            <w:r w:rsidRPr="00EA08FC">
              <w:rPr>
                <w:rFonts w:ascii="Book Antiqua" w:eastAsia="Times New Roman" w:hAnsi="Book Antiqua" w:cs="Arial"/>
                <w:b/>
                <w:bCs/>
                <w:color w:val="000000"/>
                <w:sz w:val="19"/>
                <w:szCs w:val="19"/>
                <w:highlight w:val="yellow"/>
                <w:lang w:eastAsia="pt-BR"/>
              </w:rPr>
              <w:t>MPT-2022</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EA08FC">
              <w:rPr>
                <w:rFonts w:ascii="Book Antiqua" w:eastAsia="Times New Roman" w:hAnsi="Book Antiqua" w:cs="Arial"/>
                <w:color w:val="000000"/>
                <w:sz w:val="19"/>
                <w:szCs w:val="19"/>
                <w:lang w:eastAsia="pt-BR"/>
              </w:rPr>
              <w:t xml:space="preserve">Acerca da Convenção Internacional sobre os Direitos das Pessoas com Deficiência, assinale a alternativa </w:t>
            </w:r>
            <w:r>
              <w:rPr>
                <w:rFonts w:ascii="Book Antiqua" w:eastAsia="Times New Roman" w:hAnsi="Book Antiqua" w:cs="Arial"/>
                <w:color w:val="000000"/>
                <w:sz w:val="19"/>
                <w:szCs w:val="19"/>
                <w:lang w:eastAsia="pt-BR"/>
              </w:rPr>
              <w:t xml:space="preserve">correta: </w:t>
            </w:r>
            <w:r w:rsidRPr="00EA08FC">
              <w:rPr>
                <w:rFonts w:ascii="Book Antiqua" w:eastAsia="Times New Roman" w:hAnsi="Book Antiqua" w:cs="Arial"/>
                <w:color w:val="000000"/>
                <w:sz w:val="19"/>
                <w:szCs w:val="19"/>
                <w:lang w:eastAsia="pt-BR"/>
              </w:rPr>
              <w:t>É reconhecida a importância da cooperação internacional para melhorar as condições de vida das pessoas com deficiência em todos os países, particularmente naqueles em desenvolvimento.</w:t>
            </w:r>
          </w:p>
        </w:tc>
      </w:tr>
    </w:tbl>
    <w:p w14:paraId="3823DCC1" w14:textId="35E9C1EE"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 xml:space="preserve">m) </w:t>
      </w:r>
      <w:r w:rsidRPr="00A9310F">
        <w:rPr>
          <w:rFonts w:ascii="Book Antiqua" w:eastAsia="Times New Roman" w:hAnsi="Book Antiqua" w:cs="Arial"/>
          <w:i/>
          <w:iCs/>
          <w:color w:val="000000"/>
          <w:sz w:val="19"/>
          <w:szCs w:val="19"/>
          <w:lang w:eastAsia="pt-BR"/>
        </w:rPr>
        <w:t>Reconhecendo</w:t>
      </w:r>
      <w:r w:rsidRPr="00A9310F">
        <w:rPr>
          <w:rFonts w:ascii="Book Antiqua" w:eastAsia="Times New Roman" w:hAnsi="Book Antiqua" w:cs="Arial"/>
          <w:color w:val="000000"/>
          <w:sz w:val="19"/>
          <w:szCs w:val="19"/>
          <w:lang w:eastAsia="pt-BR"/>
        </w:rPr>
        <w:t xml:space="preserve"> as valiosas contribuições existentes e potenciais das pessoas com deficiência ao bem-estar comum e à diversidade de suas comunidades, e que a promoção do pleno exercício, pelas pessoas com deficiência, de seus direitos humanos e liberdades fundamentais e de sua plena participação na sociedade resultará no fortalecimento de seu senso de pertencimento à sociedade e no significativo avanço do desenvolvimento humano, social e econômico da sociedade, bem como na erradicação da pobreza,</w:t>
      </w:r>
    </w:p>
    <w:p w14:paraId="52D8A8A9" w14:textId="125C6912"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0A186C">
        <w:rPr>
          <w:rFonts w:ascii="Book Antiqua" w:eastAsia="Times New Roman" w:hAnsi="Book Antiqua" w:cs="Arial"/>
          <w:b/>
          <w:bCs/>
          <w:color w:val="000000"/>
          <w:sz w:val="19"/>
          <w:szCs w:val="19"/>
          <w:lang w:eastAsia="pt-BR"/>
        </w:rPr>
        <w:t>n)</w:t>
      </w:r>
      <w:r w:rsidRPr="000A186C">
        <w:rPr>
          <w:rFonts w:ascii="Book Antiqua" w:eastAsia="Times New Roman" w:hAnsi="Book Antiqua" w:cs="Arial"/>
          <w:b/>
          <w:bCs/>
          <w:i/>
          <w:iCs/>
          <w:color w:val="000000"/>
          <w:sz w:val="19"/>
          <w:szCs w:val="19"/>
          <w:lang w:eastAsia="pt-BR"/>
        </w:rPr>
        <w:t xml:space="preserve"> Reconhecendo</w:t>
      </w:r>
      <w:r w:rsidRPr="000A186C">
        <w:rPr>
          <w:rFonts w:ascii="Book Antiqua" w:eastAsia="Times New Roman" w:hAnsi="Book Antiqua" w:cs="Arial"/>
          <w:b/>
          <w:bCs/>
          <w:color w:val="000000"/>
          <w:sz w:val="19"/>
          <w:szCs w:val="19"/>
          <w:lang w:eastAsia="pt-BR"/>
        </w:rPr>
        <w:t xml:space="preserve"> a importância, para as pessoas com deficiência, de sua autonomia e independência individuais, inclusive da liberdade para fazer as próprias escolhas</w:t>
      </w:r>
      <w:r w:rsidRPr="00A9310F">
        <w:rPr>
          <w:rFonts w:ascii="Book Antiqua" w:eastAsia="Times New Roman" w:hAnsi="Book Antiqua" w:cs="Arial"/>
          <w:color w:val="000000"/>
          <w:sz w:val="19"/>
          <w:szCs w:val="19"/>
          <w:lang w:eastAsia="pt-BR"/>
        </w:rPr>
        <w:t>,</w:t>
      </w:r>
      <w:r w:rsidR="000A186C">
        <w:rPr>
          <w:rFonts w:ascii="Book Antiqua" w:eastAsia="Times New Roman" w:hAnsi="Book Antiqua" w:cs="Arial"/>
          <w:color w:val="000000"/>
          <w:sz w:val="19"/>
          <w:szCs w:val="19"/>
          <w:lang w:eastAsia="pt-BR"/>
        </w:rPr>
        <w:t xml:space="preserve"> </w:t>
      </w:r>
      <w:r w:rsidR="000A186C" w:rsidRPr="00466F41">
        <w:rPr>
          <w:rFonts w:ascii="Book Antiqua" w:eastAsia="Times New Roman" w:hAnsi="Book Antiqua" w:cs="Times New Roman"/>
          <w:b/>
          <w:color w:val="FF0000"/>
          <w:sz w:val="16"/>
          <w:szCs w:val="16"/>
          <w:u w:val="single"/>
          <w:lang w:eastAsia="pt-BR"/>
        </w:rPr>
        <w:t>(</w:t>
      </w:r>
      <w:r w:rsidR="000A186C">
        <w:rPr>
          <w:rFonts w:ascii="Book Antiqua" w:eastAsia="Times New Roman" w:hAnsi="Book Antiqua" w:cs="Times New Roman"/>
          <w:b/>
          <w:color w:val="FF0000"/>
          <w:sz w:val="16"/>
          <w:szCs w:val="16"/>
          <w:u w:val="single"/>
          <w:lang w:eastAsia="pt-BR"/>
        </w:rPr>
        <w:t>MPF-2017</w:t>
      </w:r>
      <w:r w:rsidR="000A186C" w:rsidRPr="00466F41">
        <w:rPr>
          <w:rFonts w:ascii="Book Antiqua" w:eastAsia="Times New Roman" w:hAnsi="Book Antiqua" w:cs="Times New Roman"/>
          <w:b/>
          <w:color w:val="FF0000"/>
          <w:sz w:val="16"/>
          <w:szCs w:val="16"/>
          <w:u w:val="single"/>
          <w:lang w:eastAsia="pt-BR"/>
        </w:rPr>
        <w:t>)</w:t>
      </w:r>
    </w:p>
    <w:p w14:paraId="5CCB3F59"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o)</w:t>
      </w:r>
      <w:r w:rsidRPr="00A9310F">
        <w:rPr>
          <w:rFonts w:ascii="Book Antiqua" w:eastAsia="Times New Roman" w:hAnsi="Book Antiqua" w:cs="Arial"/>
          <w:i/>
          <w:iCs/>
          <w:color w:val="000000"/>
          <w:sz w:val="19"/>
          <w:szCs w:val="19"/>
          <w:lang w:eastAsia="pt-BR"/>
        </w:rPr>
        <w:t xml:space="preserve"> Considerando</w:t>
      </w:r>
      <w:r w:rsidRPr="00A9310F">
        <w:rPr>
          <w:rFonts w:ascii="Book Antiqua" w:eastAsia="Times New Roman" w:hAnsi="Book Antiqua" w:cs="Arial"/>
          <w:color w:val="000000"/>
          <w:sz w:val="19"/>
          <w:szCs w:val="19"/>
          <w:lang w:eastAsia="pt-BR"/>
        </w:rPr>
        <w:t xml:space="preserve"> que as pessoas com deficiência devem ter a oportunidade de participar ativamente das decisões relativas a programas e políticas, inclusive aos que lhes dizem respeito diretamente,</w:t>
      </w:r>
    </w:p>
    <w:p w14:paraId="7C4A1F02"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p)</w:t>
      </w:r>
      <w:r w:rsidRPr="00A9310F">
        <w:rPr>
          <w:rFonts w:ascii="Book Antiqua" w:eastAsia="Times New Roman" w:hAnsi="Book Antiqua" w:cs="Arial"/>
          <w:i/>
          <w:iCs/>
          <w:color w:val="000000"/>
          <w:sz w:val="19"/>
          <w:szCs w:val="19"/>
          <w:lang w:eastAsia="pt-BR"/>
        </w:rPr>
        <w:t xml:space="preserve"> Preocupados</w:t>
      </w:r>
      <w:r w:rsidRPr="00A9310F">
        <w:rPr>
          <w:rFonts w:ascii="Book Antiqua" w:eastAsia="Times New Roman" w:hAnsi="Book Antiqua" w:cs="Arial"/>
          <w:color w:val="000000"/>
          <w:sz w:val="19"/>
          <w:szCs w:val="19"/>
          <w:lang w:eastAsia="pt-BR"/>
        </w:rPr>
        <w:t xml:space="preserve"> com as difíceis situações enfrentadas por pessoas com deficiência que estão sujeitas a formas múltiplas ou agravadas de discriminação por causa de raça, cor, sexo, idioma, religião, opiniões políticas ou de outra natureza, origem nacional, étnica, nativa ou social, propriedade, nascimento, idade ou outra condição,</w:t>
      </w:r>
    </w:p>
    <w:p w14:paraId="42947C39" w14:textId="547E6D9A" w:rsidR="007D143B" w:rsidRPr="00F12A69" w:rsidRDefault="007D143B" w:rsidP="007D143B">
      <w:pPr>
        <w:spacing w:before="100" w:beforeAutospacing="1" w:after="100" w:afterAutospacing="1" w:line="240" w:lineRule="auto"/>
        <w:ind w:firstLine="567"/>
        <w:jc w:val="both"/>
        <w:rPr>
          <w:rFonts w:ascii="Book Antiqua" w:eastAsia="Times New Roman" w:hAnsi="Book Antiqua" w:cs="Arial"/>
          <w:b/>
          <w:bCs/>
          <w:sz w:val="16"/>
          <w:szCs w:val="16"/>
          <w:u w:val="single"/>
          <w:lang w:eastAsia="pt-BR"/>
        </w:rPr>
      </w:pPr>
      <w:r w:rsidRPr="00F12A69">
        <w:rPr>
          <w:rFonts w:ascii="Book Antiqua" w:eastAsia="Times New Roman" w:hAnsi="Book Antiqua" w:cs="Arial"/>
          <w:b/>
          <w:bCs/>
          <w:color w:val="000000"/>
          <w:sz w:val="19"/>
          <w:szCs w:val="19"/>
          <w:lang w:eastAsia="pt-BR"/>
        </w:rPr>
        <w:t>q)</w:t>
      </w:r>
      <w:r w:rsidRPr="00F12A69">
        <w:rPr>
          <w:rFonts w:ascii="Book Antiqua" w:eastAsia="Times New Roman" w:hAnsi="Book Antiqua" w:cs="Arial"/>
          <w:b/>
          <w:bCs/>
          <w:i/>
          <w:iCs/>
          <w:color w:val="000000"/>
          <w:sz w:val="19"/>
          <w:szCs w:val="19"/>
          <w:lang w:eastAsia="pt-BR"/>
        </w:rPr>
        <w:t xml:space="preserve"> Reconhecendo</w:t>
      </w:r>
      <w:r w:rsidRPr="00F12A69">
        <w:rPr>
          <w:rFonts w:ascii="Book Antiqua" w:eastAsia="Times New Roman" w:hAnsi="Book Antiqua" w:cs="Arial"/>
          <w:b/>
          <w:bCs/>
          <w:color w:val="000000"/>
          <w:sz w:val="19"/>
          <w:szCs w:val="19"/>
          <w:lang w:eastAsia="pt-BR"/>
        </w:rPr>
        <w:t xml:space="preserve"> que </w:t>
      </w:r>
      <w:r w:rsidRPr="00F12A69">
        <w:rPr>
          <w:rFonts w:ascii="Book Antiqua" w:eastAsia="Times New Roman" w:hAnsi="Book Antiqua" w:cs="Arial"/>
          <w:b/>
          <w:bCs/>
          <w:color w:val="000000"/>
          <w:sz w:val="19"/>
          <w:szCs w:val="19"/>
          <w:highlight w:val="yellow"/>
          <w:lang w:eastAsia="pt-BR"/>
        </w:rPr>
        <w:t>mulheres</w:t>
      </w:r>
      <w:r w:rsidRPr="00F12A69">
        <w:rPr>
          <w:rFonts w:ascii="Book Antiqua" w:eastAsia="Times New Roman" w:hAnsi="Book Antiqua" w:cs="Arial"/>
          <w:b/>
          <w:bCs/>
          <w:color w:val="000000"/>
          <w:sz w:val="19"/>
          <w:szCs w:val="19"/>
          <w:lang w:eastAsia="pt-BR"/>
        </w:rPr>
        <w:t xml:space="preserve"> e </w:t>
      </w:r>
      <w:r w:rsidRPr="00F12A69">
        <w:rPr>
          <w:rFonts w:ascii="Book Antiqua" w:eastAsia="Times New Roman" w:hAnsi="Book Antiqua" w:cs="Arial"/>
          <w:b/>
          <w:bCs/>
          <w:color w:val="000000"/>
          <w:sz w:val="19"/>
          <w:szCs w:val="19"/>
          <w:highlight w:val="yellow"/>
          <w:lang w:eastAsia="pt-BR"/>
        </w:rPr>
        <w:t>meninas</w:t>
      </w:r>
      <w:r w:rsidRPr="00F12A69">
        <w:rPr>
          <w:rFonts w:ascii="Book Antiqua" w:eastAsia="Times New Roman" w:hAnsi="Book Antiqua" w:cs="Arial"/>
          <w:b/>
          <w:bCs/>
          <w:color w:val="000000"/>
          <w:sz w:val="19"/>
          <w:szCs w:val="19"/>
          <w:lang w:eastAsia="pt-BR"/>
        </w:rPr>
        <w:t xml:space="preserve"> </w:t>
      </w:r>
      <w:r w:rsidRPr="00F12A69">
        <w:rPr>
          <w:rFonts w:ascii="Book Antiqua" w:eastAsia="Times New Roman" w:hAnsi="Book Antiqua" w:cs="Arial"/>
          <w:b/>
          <w:bCs/>
          <w:color w:val="000000"/>
          <w:sz w:val="19"/>
          <w:szCs w:val="19"/>
          <w:highlight w:val="cyan"/>
          <w:lang w:eastAsia="pt-BR"/>
        </w:rPr>
        <w:t>com deficiência</w:t>
      </w:r>
      <w:r w:rsidRPr="00F12A69">
        <w:rPr>
          <w:rFonts w:ascii="Book Antiqua" w:eastAsia="Times New Roman" w:hAnsi="Book Antiqua" w:cs="Arial"/>
          <w:b/>
          <w:bCs/>
          <w:color w:val="000000"/>
          <w:sz w:val="19"/>
          <w:szCs w:val="19"/>
          <w:lang w:eastAsia="pt-BR"/>
        </w:rPr>
        <w:t xml:space="preserve"> </w:t>
      </w:r>
      <w:r w:rsidRPr="00F12A69">
        <w:rPr>
          <w:rFonts w:ascii="Book Antiqua" w:eastAsia="Times New Roman" w:hAnsi="Book Antiqua" w:cs="Arial"/>
          <w:b/>
          <w:bCs/>
          <w:caps/>
          <w:color w:val="000000"/>
          <w:sz w:val="19"/>
          <w:szCs w:val="19"/>
          <w:highlight w:val="green"/>
          <w:lang w:eastAsia="pt-BR"/>
        </w:rPr>
        <w:t>estão</w:t>
      </w:r>
      <w:r w:rsidRPr="00F12A69">
        <w:rPr>
          <w:rFonts w:ascii="Book Antiqua" w:eastAsia="Times New Roman" w:hAnsi="Book Antiqua" w:cs="Arial"/>
          <w:b/>
          <w:bCs/>
          <w:color w:val="000000"/>
          <w:sz w:val="19"/>
          <w:szCs w:val="19"/>
          <w:lang w:eastAsia="pt-BR"/>
        </w:rPr>
        <w:t xml:space="preserve"> </w:t>
      </w:r>
      <w:proofErr w:type="spellStart"/>
      <w:r w:rsidRPr="00F12A69">
        <w:rPr>
          <w:rFonts w:ascii="Book Antiqua" w:eastAsia="Times New Roman" w:hAnsi="Book Antiqua" w:cs="Arial"/>
          <w:b/>
          <w:bCs/>
          <w:color w:val="000000"/>
          <w:sz w:val="19"/>
          <w:szCs w:val="19"/>
          <w:highlight w:val="cyan"/>
          <w:lang w:eastAsia="pt-BR"/>
        </w:rPr>
        <w:t>freqüentemente</w:t>
      </w:r>
      <w:proofErr w:type="spellEnd"/>
      <w:r w:rsidRPr="00F12A69">
        <w:rPr>
          <w:rFonts w:ascii="Book Antiqua" w:eastAsia="Times New Roman" w:hAnsi="Book Antiqua" w:cs="Arial"/>
          <w:b/>
          <w:bCs/>
          <w:color w:val="000000"/>
          <w:sz w:val="19"/>
          <w:szCs w:val="19"/>
          <w:highlight w:val="cyan"/>
          <w:lang w:eastAsia="pt-BR"/>
        </w:rPr>
        <w:t xml:space="preserve"> expostas a maiores riscos</w:t>
      </w:r>
      <w:r w:rsidRPr="00F12A69">
        <w:rPr>
          <w:rFonts w:ascii="Book Antiqua" w:eastAsia="Times New Roman" w:hAnsi="Book Antiqua" w:cs="Arial"/>
          <w:b/>
          <w:bCs/>
          <w:color w:val="000000"/>
          <w:sz w:val="19"/>
          <w:szCs w:val="19"/>
          <w:lang w:eastAsia="pt-BR"/>
        </w:rPr>
        <w:t>, tanto no lar como fora dele, de sofrer violência, lesões ou abuso, descaso ou tratamento negligente, maus-tratos ou exploração</w:t>
      </w:r>
      <w:r w:rsidRPr="00F12A69">
        <w:rPr>
          <w:rFonts w:ascii="Book Antiqua" w:eastAsia="Times New Roman" w:hAnsi="Book Antiqua" w:cs="Arial"/>
          <w:b/>
          <w:bCs/>
          <w:color w:val="000000"/>
          <w:sz w:val="18"/>
          <w:szCs w:val="18"/>
          <w:lang w:eastAsia="pt-BR"/>
        </w:rPr>
        <w:t>,</w:t>
      </w:r>
      <w:r w:rsidR="00CF0ED1" w:rsidRPr="00F12A69">
        <w:rPr>
          <w:rFonts w:ascii="Book Antiqua" w:eastAsia="Times New Roman" w:hAnsi="Book Antiqua" w:cs="Arial"/>
          <w:b/>
          <w:bCs/>
          <w:color w:val="000000"/>
          <w:sz w:val="18"/>
          <w:szCs w:val="18"/>
          <w:lang w:eastAsia="pt-BR"/>
        </w:rPr>
        <w:t xml:space="preserve"> </w:t>
      </w:r>
      <w:r w:rsidR="00CF0ED1" w:rsidRPr="00F12A69">
        <w:rPr>
          <w:rFonts w:ascii="Book Antiqua" w:eastAsia="Times New Roman" w:hAnsi="Book Antiqua" w:cs="Arial"/>
          <w:b/>
          <w:bCs/>
          <w:color w:val="FF0000"/>
          <w:sz w:val="16"/>
          <w:szCs w:val="16"/>
          <w:u w:val="single"/>
          <w:lang w:eastAsia="pt-BR"/>
        </w:rPr>
        <w:t>(DPEPR-2012)</w:t>
      </w:r>
    </w:p>
    <w:p w14:paraId="556E7125"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r)</w:t>
      </w:r>
      <w:r w:rsidRPr="00A9310F">
        <w:rPr>
          <w:rFonts w:ascii="Book Antiqua" w:eastAsia="Times New Roman" w:hAnsi="Book Antiqua" w:cs="Arial"/>
          <w:i/>
          <w:iCs/>
          <w:color w:val="000000"/>
          <w:sz w:val="19"/>
          <w:szCs w:val="19"/>
          <w:lang w:eastAsia="pt-BR"/>
        </w:rPr>
        <w:t xml:space="preserve"> Reconhecendo</w:t>
      </w:r>
      <w:r w:rsidRPr="00A9310F">
        <w:rPr>
          <w:rFonts w:ascii="Book Antiqua" w:eastAsia="Times New Roman" w:hAnsi="Book Antiqua" w:cs="Arial"/>
          <w:color w:val="000000"/>
          <w:sz w:val="19"/>
          <w:szCs w:val="19"/>
          <w:lang w:eastAsia="pt-BR"/>
        </w:rPr>
        <w:t xml:space="preserve"> que as crianças com deficiência devem gozar plenamente de todos os direitos humanos e liberdades fundamentais em igualdade de oportunidades com as outras crianças e relembrando as obrigações assumidas com esse fim pelos Estados Partes na Convenção sobre os Direitos da Criança,</w:t>
      </w:r>
    </w:p>
    <w:p w14:paraId="08F77B80"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s)</w:t>
      </w:r>
      <w:r w:rsidRPr="00A9310F">
        <w:rPr>
          <w:rFonts w:ascii="Book Antiqua" w:eastAsia="Times New Roman" w:hAnsi="Book Antiqua" w:cs="Arial"/>
          <w:i/>
          <w:iCs/>
          <w:color w:val="000000"/>
          <w:sz w:val="19"/>
          <w:szCs w:val="19"/>
          <w:lang w:eastAsia="pt-BR"/>
        </w:rPr>
        <w:t xml:space="preserve"> Ressaltando</w:t>
      </w:r>
      <w:r w:rsidRPr="00A9310F">
        <w:rPr>
          <w:rFonts w:ascii="Book Antiqua" w:eastAsia="Times New Roman" w:hAnsi="Book Antiqua" w:cs="Arial"/>
          <w:color w:val="000000"/>
          <w:sz w:val="19"/>
          <w:szCs w:val="19"/>
          <w:lang w:eastAsia="pt-BR"/>
        </w:rPr>
        <w:t xml:space="preserve"> a necessidade de incorporar a perspectiva de gênero aos esforços para promover o pleno exercício dos direitos humanos e liberdades fundamentais por parte das pessoas com deficiência,</w:t>
      </w:r>
    </w:p>
    <w:p w14:paraId="194995EC"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t)</w:t>
      </w:r>
      <w:r w:rsidRPr="00A9310F">
        <w:rPr>
          <w:rFonts w:ascii="Book Antiqua" w:eastAsia="Times New Roman" w:hAnsi="Book Antiqua" w:cs="Arial"/>
          <w:i/>
          <w:iCs/>
          <w:color w:val="000000"/>
          <w:sz w:val="19"/>
          <w:szCs w:val="19"/>
          <w:lang w:eastAsia="pt-BR"/>
        </w:rPr>
        <w:t xml:space="preserve"> Salientando</w:t>
      </w:r>
      <w:r w:rsidRPr="00A9310F">
        <w:rPr>
          <w:rFonts w:ascii="Book Antiqua" w:eastAsia="Times New Roman" w:hAnsi="Book Antiqua" w:cs="Arial"/>
          <w:color w:val="000000"/>
          <w:sz w:val="19"/>
          <w:szCs w:val="19"/>
          <w:lang w:eastAsia="pt-BR"/>
        </w:rPr>
        <w:t xml:space="preserve"> o fato de que a maioria das pessoas com deficiência vive em condições de pobreza e, nesse sentido, reconhecendo a necessidade crítica de lidar com o impacto negativo da pobreza sobre pessoas com deficiência,</w:t>
      </w:r>
    </w:p>
    <w:p w14:paraId="37094FF5"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u)</w:t>
      </w:r>
      <w:r w:rsidRPr="00A9310F">
        <w:rPr>
          <w:rFonts w:ascii="Book Antiqua" w:eastAsia="Times New Roman" w:hAnsi="Book Antiqua" w:cs="Arial"/>
          <w:i/>
          <w:iCs/>
          <w:color w:val="000000"/>
          <w:sz w:val="19"/>
          <w:szCs w:val="19"/>
          <w:lang w:eastAsia="pt-BR"/>
        </w:rPr>
        <w:t xml:space="preserve"> Tendo em mente</w:t>
      </w:r>
      <w:r w:rsidRPr="00A9310F">
        <w:rPr>
          <w:rFonts w:ascii="Book Antiqua" w:eastAsia="Times New Roman" w:hAnsi="Book Antiqua" w:cs="Arial"/>
          <w:color w:val="000000"/>
          <w:sz w:val="19"/>
          <w:szCs w:val="19"/>
          <w:lang w:eastAsia="pt-BR"/>
        </w:rPr>
        <w:t xml:space="preserve"> que as condições de paz e segurança baseadas no pleno respeito aos propósitos e princípios consagrados na Carta das Nações Unidas e a observância dos instrumentos de </w:t>
      </w:r>
      <w:r w:rsidRPr="00A9310F">
        <w:rPr>
          <w:rFonts w:ascii="Book Antiqua" w:eastAsia="Times New Roman" w:hAnsi="Book Antiqua" w:cs="Arial"/>
          <w:color w:val="000000"/>
          <w:sz w:val="19"/>
          <w:szCs w:val="19"/>
          <w:lang w:eastAsia="pt-BR"/>
        </w:rPr>
        <w:lastRenderedPageBreak/>
        <w:t>direitos humanos são indispensáveis para a total proteção das pessoas com deficiência, particularmente durante conflitos armados e ocupação estrangeira,</w:t>
      </w:r>
    </w:p>
    <w:p w14:paraId="7B4D3FF2"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 xml:space="preserve">v) </w:t>
      </w:r>
      <w:r w:rsidRPr="00A9310F">
        <w:rPr>
          <w:rFonts w:ascii="Book Antiqua" w:eastAsia="Times New Roman" w:hAnsi="Book Antiqua" w:cs="Arial"/>
          <w:i/>
          <w:iCs/>
          <w:color w:val="000000"/>
          <w:sz w:val="19"/>
          <w:szCs w:val="19"/>
          <w:lang w:eastAsia="pt-BR"/>
        </w:rPr>
        <w:t>Reconhecendo</w:t>
      </w:r>
      <w:r w:rsidRPr="00A9310F">
        <w:rPr>
          <w:rFonts w:ascii="Book Antiqua" w:eastAsia="Times New Roman" w:hAnsi="Book Antiqua" w:cs="Arial"/>
          <w:color w:val="000000"/>
          <w:sz w:val="19"/>
          <w:szCs w:val="19"/>
          <w:lang w:eastAsia="pt-BR"/>
        </w:rPr>
        <w:t xml:space="preserve"> a importância da acessibilidade aos meios físico, social, econômico e cultural, à saúde, à educação e à informação e comunicação, para possibilitar às pessoas com deficiência o pleno gozo de todos os direitos humanos e liberdades fundamentais,</w:t>
      </w:r>
    </w:p>
    <w:p w14:paraId="5D9B0DDD"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w</w:t>
      </w:r>
      <w:r w:rsidRPr="00A9310F">
        <w:rPr>
          <w:rFonts w:ascii="Book Antiqua" w:eastAsia="Times New Roman" w:hAnsi="Book Antiqua" w:cs="Arial"/>
          <w:i/>
          <w:iCs/>
          <w:color w:val="000000"/>
          <w:sz w:val="19"/>
          <w:szCs w:val="19"/>
          <w:lang w:eastAsia="pt-BR"/>
        </w:rPr>
        <w:t>) Conscientes</w:t>
      </w:r>
      <w:r w:rsidRPr="00A9310F">
        <w:rPr>
          <w:rFonts w:ascii="Book Antiqua" w:eastAsia="Times New Roman" w:hAnsi="Book Antiqua" w:cs="Arial"/>
          <w:color w:val="000000"/>
          <w:sz w:val="19"/>
          <w:szCs w:val="19"/>
          <w:lang w:eastAsia="pt-BR"/>
        </w:rPr>
        <w:t xml:space="preserve"> de que a pessoa tem deveres para com outras pessoas e para com a comunidade a que pertence e que, portanto, tem a responsabilidade de esforçar-se para a promoção e a observância dos direitos reconhecidos na Carta Internacional dos Direitos Humanos,</w:t>
      </w:r>
    </w:p>
    <w:p w14:paraId="206FC74E"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x)</w:t>
      </w:r>
      <w:r w:rsidRPr="00A9310F">
        <w:rPr>
          <w:rFonts w:ascii="Book Antiqua" w:eastAsia="Times New Roman" w:hAnsi="Book Antiqua" w:cs="Arial"/>
          <w:i/>
          <w:iCs/>
          <w:color w:val="000000"/>
          <w:sz w:val="19"/>
          <w:szCs w:val="19"/>
          <w:lang w:eastAsia="pt-BR"/>
        </w:rPr>
        <w:t xml:space="preserve"> Convencidos</w:t>
      </w:r>
      <w:r w:rsidRPr="00A9310F">
        <w:rPr>
          <w:rFonts w:ascii="Book Antiqua" w:eastAsia="Times New Roman" w:hAnsi="Book Antiqua" w:cs="Arial"/>
          <w:color w:val="000000"/>
          <w:sz w:val="19"/>
          <w:szCs w:val="19"/>
          <w:lang w:eastAsia="pt-BR"/>
        </w:rPr>
        <w:t xml:space="preserve"> de que a família é o núcleo natural e fundamental da sociedade e tem o direito de receber a proteção da sociedade e do Estado e de que as pessoas com deficiência e seus familiares devem receber a proteção e a assistência necessárias para tornar as famílias capazes de contribuir para o exercício pleno e </w:t>
      </w:r>
      <w:proofErr w:type="spellStart"/>
      <w:r w:rsidRPr="00A9310F">
        <w:rPr>
          <w:rFonts w:ascii="Book Antiqua" w:eastAsia="Times New Roman" w:hAnsi="Book Antiqua" w:cs="Arial"/>
          <w:color w:val="000000"/>
          <w:sz w:val="19"/>
          <w:szCs w:val="19"/>
          <w:lang w:eastAsia="pt-BR"/>
        </w:rPr>
        <w:t>eqüitativo</w:t>
      </w:r>
      <w:proofErr w:type="spellEnd"/>
      <w:r w:rsidRPr="00A9310F">
        <w:rPr>
          <w:rFonts w:ascii="Book Antiqua" w:eastAsia="Times New Roman" w:hAnsi="Book Antiqua" w:cs="Arial"/>
          <w:color w:val="000000"/>
          <w:sz w:val="19"/>
          <w:szCs w:val="19"/>
          <w:lang w:eastAsia="pt-BR"/>
        </w:rPr>
        <w:t xml:space="preserve"> dos direitos das pessoas com deficiência,</w:t>
      </w:r>
    </w:p>
    <w:p w14:paraId="7B3DC403" w14:textId="6A9FD929"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0A186C">
        <w:rPr>
          <w:rFonts w:ascii="Book Antiqua" w:eastAsia="Times New Roman" w:hAnsi="Book Antiqua" w:cs="Arial"/>
          <w:b/>
          <w:bCs/>
          <w:color w:val="000000"/>
          <w:sz w:val="19"/>
          <w:szCs w:val="19"/>
          <w:lang w:eastAsia="pt-BR"/>
        </w:rPr>
        <w:t>y)</w:t>
      </w:r>
      <w:r w:rsidRPr="000A186C">
        <w:rPr>
          <w:rFonts w:ascii="Book Antiqua" w:eastAsia="Times New Roman" w:hAnsi="Book Antiqua" w:cs="Arial"/>
          <w:b/>
          <w:bCs/>
          <w:i/>
          <w:iCs/>
          <w:color w:val="000000"/>
          <w:sz w:val="19"/>
          <w:szCs w:val="19"/>
          <w:lang w:eastAsia="pt-BR"/>
        </w:rPr>
        <w:t xml:space="preserve"> Convencidos</w:t>
      </w:r>
      <w:r w:rsidRPr="000A186C">
        <w:rPr>
          <w:rFonts w:ascii="Book Antiqua" w:eastAsia="Times New Roman" w:hAnsi="Book Antiqua" w:cs="Arial"/>
          <w:b/>
          <w:bCs/>
          <w:color w:val="000000"/>
          <w:sz w:val="19"/>
          <w:szCs w:val="19"/>
          <w:lang w:eastAsia="pt-BR"/>
        </w:rPr>
        <w:t xml:space="preserve"> de que uma convenção internacional geral e integral para promover e proteger os direitos e a dignidade das pessoas com deficiência prestará significativa contribuição para corrigir as </w:t>
      </w:r>
      <w:r w:rsidRPr="000A186C">
        <w:rPr>
          <w:rFonts w:ascii="Book Antiqua" w:eastAsia="Times New Roman" w:hAnsi="Book Antiqua" w:cs="Arial"/>
          <w:b/>
          <w:bCs/>
          <w:color w:val="000000"/>
          <w:sz w:val="19"/>
          <w:szCs w:val="19"/>
          <w:highlight w:val="cyan"/>
          <w:lang w:eastAsia="pt-BR"/>
        </w:rPr>
        <w:t>profundas desvantagens sociais</w:t>
      </w:r>
      <w:r w:rsidRPr="000A186C">
        <w:rPr>
          <w:rFonts w:ascii="Book Antiqua" w:eastAsia="Times New Roman" w:hAnsi="Book Antiqua" w:cs="Arial"/>
          <w:b/>
          <w:bCs/>
          <w:color w:val="000000"/>
          <w:sz w:val="19"/>
          <w:szCs w:val="19"/>
          <w:lang w:eastAsia="pt-BR"/>
        </w:rPr>
        <w:t xml:space="preserve"> das pessoas com deficiência e para </w:t>
      </w:r>
      <w:r w:rsidRPr="000A186C">
        <w:rPr>
          <w:rFonts w:ascii="Book Antiqua" w:eastAsia="Times New Roman" w:hAnsi="Book Antiqua" w:cs="Arial"/>
          <w:b/>
          <w:bCs/>
          <w:color w:val="000000"/>
          <w:sz w:val="19"/>
          <w:szCs w:val="19"/>
          <w:highlight w:val="cyan"/>
          <w:lang w:eastAsia="pt-BR"/>
        </w:rPr>
        <w:t>promover sua participação na vida econômica, social e cultural</w:t>
      </w:r>
      <w:r w:rsidRPr="000A186C">
        <w:rPr>
          <w:rFonts w:ascii="Book Antiqua" w:eastAsia="Times New Roman" w:hAnsi="Book Antiqua" w:cs="Arial"/>
          <w:b/>
          <w:bCs/>
          <w:color w:val="000000"/>
          <w:sz w:val="19"/>
          <w:szCs w:val="19"/>
          <w:lang w:eastAsia="pt-BR"/>
        </w:rPr>
        <w:t>, em igualdade de oportunidades, tanto nos países em desenvolvimento como nos desenvolvidos</w:t>
      </w:r>
      <w:r w:rsidRPr="00A9310F">
        <w:rPr>
          <w:rFonts w:ascii="Book Antiqua" w:eastAsia="Times New Roman" w:hAnsi="Book Antiqua" w:cs="Arial"/>
          <w:color w:val="000000"/>
          <w:sz w:val="19"/>
          <w:szCs w:val="19"/>
          <w:lang w:eastAsia="pt-BR"/>
        </w:rPr>
        <w:t>, </w:t>
      </w:r>
      <w:r w:rsidR="000A186C" w:rsidRPr="00466F41">
        <w:rPr>
          <w:rFonts w:ascii="Book Antiqua" w:eastAsia="Times New Roman" w:hAnsi="Book Antiqua" w:cs="Times New Roman"/>
          <w:b/>
          <w:color w:val="FF0000"/>
          <w:sz w:val="16"/>
          <w:szCs w:val="16"/>
          <w:u w:val="single"/>
          <w:lang w:eastAsia="pt-BR"/>
        </w:rPr>
        <w:t>(</w:t>
      </w:r>
      <w:r w:rsidR="000A186C">
        <w:rPr>
          <w:rFonts w:ascii="Book Antiqua" w:eastAsia="Times New Roman" w:hAnsi="Book Antiqua" w:cs="Times New Roman"/>
          <w:b/>
          <w:color w:val="FF0000"/>
          <w:sz w:val="16"/>
          <w:szCs w:val="16"/>
          <w:u w:val="single"/>
          <w:lang w:eastAsia="pt-BR"/>
        </w:rPr>
        <w:t>MPF-2017</w:t>
      </w:r>
      <w:r w:rsidR="000A186C" w:rsidRPr="00466F41">
        <w:rPr>
          <w:rFonts w:ascii="Book Antiqua" w:eastAsia="Times New Roman" w:hAnsi="Book Antiqua" w:cs="Times New Roman"/>
          <w:b/>
          <w:color w:val="FF0000"/>
          <w:sz w:val="16"/>
          <w:szCs w:val="16"/>
          <w:u w:val="single"/>
          <w:lang w:eastAsia="pt-BR"/>
        </w:rPr>
        <w:t>)</w:t>
      </w:r>
    </w:p>
    <w:p w14:paraId="0B95AEA3"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Acordaram o seguinte:</w:t>
      </w:r>
      <w:r w:rsidRPr="00A9310F">
        <w:rPr>
          <w:rFonts w:ascii="Book Antiqua" w:eastAsia="Times New Roman" w:hAnsi="Book Antiqua" w:cs="Times New Roman"/>
          <w:color w:val="000000"/>
          <w:sz w:val="19"/>
          <w:szCs w:val="19"/>
          <w:lang w:eastAsia="pt-BR"/>
        </w:rPr>
        <w:t> </w:t>
      </w:r>
    </w:p>
    <w:p w14:paraId="08596D53" w14:textId="77777777" w:rsidR="007D143B" w:rsidRPr="00602882" w:rsidRDefault="007D143B" w:rsidP="007D143B">
      <w:pPr>
        <w:spacing w:before="100" w:beforeAutospacing="1" w:after="100" w:afterAutospacing="1" w:line="240" w:lineRule="auto"/>
        <w:jc w:val="center"/>
        <w:rPr>
          <w:rFonts w:ascii="Book Antiqua" w:eastAsia="Times New Roman" w:hAnsi="Book Antiqua" w:cs="Arial"/>
          <w:b/>
          <w:bCs/>
          <w:sz w:val="19"/>
          <w:szCs w:val="19"/>
          <w:lang w:eastAsia="pt-BR"/>
        </w:rPr>
      </w:pPr>
      <w:r w:rsidRPr="00602882">
        <w:rPr>
          <w:rFonts w:ascii="Book Antiqua" w:eastAsia="Times New Roman" w:hAnsi="Book Antiqua" w:cs="Arial"/>
          <w:b/>
          <w:bCs/>
          <w:color w:val="000000"/>
          <w:sz w:val="19"/>
          <w:szCs w:val="19"/>
          <w:highlight w:val="magenta"/>
          <w:lang w:eastAsia="pt-BR"/>
        </w:rPr>
        <w:t>Artigo 1</w:t>
      </w:r>
    </w:p>
    <w:p w14:paraId="69C3AEEA" w14:textId="77777777" w:rsidR="007D143B" w:rsidRPr="00602882" w:rsidRDefault="007D143B" w:rsidP="007D143B">
      <w:pPr>
        <w:spacing w:before="100" w:beforeAutospacing="1" w:after="100" w:afterAutospacing="1" w:line="240" w:lineRule="auto"/>
        <w:jc w:val="center"/>
        <w:rPr>
          <w:rFonts w:ascii="Book Antiqua" w:eastAsia="Times New Roman" w:hAnsi="Book Antiqua" w:cs="Arial"/>
          <w:b/>
          <w:bCs/>
          <w:sz w:val="19"/>
          <w:szCs w:val="19"/>
          <w:lang w:eastAsia="pt-BR"/>
        </w:rPr>
      </w:pPr>
      <w:r w:rsidRPr="00602882">
        <w:rPr>
          <w:rFonts w:ascii="Book Antiqua" w:eastAsia="Times New Roman" w:hAnsi="Book Antiqua" w:cs="Arial"/>
          <w:b/>
          <w:bCs/>
          <w:color w:val="000000"/>
          <w:sz w:val="19"/>
          <w:szCs w:val="19"/>
          <w:lang w:eastAsia="pt-BR"/>
        </w:rPr>
        <w:t>Propósito</w:t>
      </w:r>
      <w:r w:rsidRPr="00602882">
        <w:rPr>
          <w:rFonts w:ascii="Book Antiqua" w:eastAsia="Times New Roman" w:hAnsi="Book Antiqua" w:cs="Times New Roman"/>
          <w:b/>
          <w:bCs/>
          <w:color w:val="000000"/>
          <w:sz w:val="19"/>
          <w:szCs w:val="19"/>
          <w:lang w:eastAsia="pt-BR"/>
        </w:rPr>
        <w:t> </w:t>
      </w:r>
    </w:p>
    <w:p w14:paraId="131A35D4" w14:textId="0836737E" w:rsidR="007D143B" w:rsidRPr="0072303A" w:rsidRDefault="007D143B" w:rsidP="007D143B">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F12A69">
        <w:rPr>
          <w:rFonts w:ascii="Book Antiqua" w:eastAsia="Times New Roman" w:hAnsi="Book Antiqua" w:cs="Arial"/>
          <w:b/>
          <w:bCs/>
          <w:color w:val="000000"/>
          <w:sz w:val="19"/>
          <w:szCs w:val="19"/>
          <w:lang w:eastAsia="pt-BR"/>
        </w:rPr>
        <w:t xml:space="preserve">O </w:t>
      </w:r>
      <w:r w:rsidRPr="00F12A69">
        <w:rPr>
          <w:rFonts w:ascii="Book Antiqua" w:eastAsia="Times New Roman" w:hAnsi="Book Antiqua" w:cs="Arial"/>
          <w:b/>
          <w:bCs/>
          <w:caps/>
          <w:color w:val="000000"/>
          <w:sz w:val="19"/>
          <w:szCs w:val="19"/>
          <w:shd w:val="clear" w:color="auto" w:fill="F7CAAC" w:themeFill="accent2" w:themeFillTint="66"/>
          <w:lang w:eastAsia="pt-BR"/>
        </w:rPr>
        <w:t>propósito da presente Convenção</w:t>
      </w:r>
      <w:r w:rsidRPr="00F12A69">
        <w:rPr>
          <w:rFonts w:ascii="Book Antiqua" w:eastAsia="Times New Roman" w:hAnsi="Book Antiqua" w:cs="Arial"/>
          <w:b/>
          <w:bCs/>
          <w:color w:val="000000"/>
          <w:sz w:val="19"/>
          <w:szCs w:val="19"/>
          <w:lang w:eastAsia="pt-BR"/>
        </w:rPr>
        <w:t xml:space="preserve"> é promover, proteger e assegurar o exercício pleno e </w:t>
      </w:r>
      <w:proofErr w:type="spellStart"/>
      <w:r w:rsidRPr="00F12A69">
        <w:rPr>
          <w:rFonts w:ascii="Book Antiqua" w:eastAsia="Times New Roman" w:hAnsi="Book Antiqua" w:cs="Arial"/>
          <w:b/>
          <w:bCs/>
          <w:color w:val="000000"/>
          <w:sz w:val="19"/>
          <w:szCs w:val="19"/>
          <w:lang w:eastAsia="pt-BR"/>
        </w:rPr>
        <w:t>eqüitativo</w:t>
      </w:r>
      <w:proofErr w:type="spellEnd"/>
      <w:r w:rsidRPr="00F12A69">
        <w:rPr>
          <w:rFonts w:ascii="Book Antiqua" w:eastAsia="Times New Roman" w:hAnsi="Book Antiqua" w:cs="Arial"/>
          <w:b/>
          <w:bCs/>
          <w:color w:val="000000"/>
          <w:sz w:val="19"/>
          <w:szCs w:val="19"/>
          <w:lang w:eastAsia="pt-BR"/>
        </w:rPr>
        <w:t xml:space="preserve"> de todos os direitos humanos e liberdades fundamentais por todas as pessoas com deficiência e promover o respeito pela sua dignidade inerente</w:t>
      </w:r>
      <w:r w:rsidRPr="0072303A">
        <w:rPr>
          <w:rFonts w:ascii="Book Antiqua" w:eastAsia="Times New Roman" w:hAnsi="Book Antiqua" w:cs="Arial"/>
          <w:color w:val="000000"/>
          <w:sz w:val="16"/>
          <w:szCs w:val="16"/>
          <w:lang w:eastAsia="pt-BR"/>
        </w:rPr>
        <w:t>.</w:t>
      </w:r>
      <w:r w:rsidR="00502A07">
        <w:rPr>
          <w:rFonts w:ascii="Book Antiqua" w:eastAsia="Times New Roman" w:hAnsi="Book Antiqua" w:cs="Arial"/>
          <w:color w:val="000000"/>
          <w:sz w:val="16"/>
          <w:szCs w:val="16"/>
          <w:lang w:eastAsia="pt-BR"/>
        </w:rPr>
        <w:t xml:space="preserve"> </w:t>
      </w:r>
      <w:r w:rsidR="00502A07" w:rsidRPr="0072303A">
        <w:rPr>
          <w:rFonts w:ascii="Book Antiqua" w:eastAsia="Times New Roman" w:hAnsi="Book Antiqua" w:cs="Arial"/>
          <w:b/>
          <w:bCs/>
          <w:color w:val="FF0000"/>
          <w:sz w:val="16"/>
          <w:szCs w:val="16"/>
          <w:u w:val="single"/>
          <w:lang w:eastAsia="pt-BR"/>
        </w:rPr>
        <w:t>(MP</w:t>
      </w:r>
      <w:r w:rsidR="00502A07">
        <w:rPr>
          <w:rFonts w:ascii="Book Antiqua" w:eastAsia="Times New Roman" w:hAnsi="Book Antiqua" w:cs="Arial"/>
          <w:b/>
          <w:bCs/>
          <w:color w:val="FF0000"/>
          <w:sz w:val="16"/>
          <w:szCs w:val="16"/>
          <w:u w:val="single"/>
          <w:lang w:eastAsia="pt-BR"/>
        </w:rPr>
        <w:t>T</w:t>
      </w:r>
      <w:r w:rsidR="00502A07" w:rsidRPr="0072303A">
        <w:rPr>
          <w:rFonts w:ascii="Book Antiqua" w:eastAsia="Times New Roman" w:hAnsi="Book Antiqua" w:cs="Arial"/>
          <w:b/>
          <w:bCs/>
          <w:color w:val="FF0000"/>
          <w:sz w:val="16"/>
          <w:szCs w:val="16"/>
          <w:u w:val="single"/>
          <w:lang w:eastAsia="pt-BR"/>
        </w:rPr>
        <w:t>-</w:t>
      </w:r>
      <w:r w:rsidR="00502A07">
        <w:rPr>
          <w:rFonts w:ascii="Book Antiqua" w:eastAsia="Times New Roman" w:hAnsi="Book Antiqua" w:cs="Arial"/>
          <w:b/>
          <w:bCs/>
          <w:color w:val="FF0000"/>
          <w:sz w:val="16"/>
          <w:szCs w:val="16"/>
          <w:u w:val="single"/>
          <w:lang w:eastAsia="pt-BR"/>
        </w:rPr>
        <w:t>2009/</w:t>
      </w:r>
      <w:r w:rsidR="00502A07" w:rsidRPr="0072303A">
        <w:rPr>
          <w:rFonts w:ascii="Book Antiqua" w:eastAsia="Times New Roman" w:hAnsi="Book Antiqua" w:cs="Arial"/>
          <w:b/>
          <w:bCs/>
          <w:color w:val="FF0000"/>
          <w:sz w:val="16"/>
          <w:szCs w:val="16"/>
          <w:u w:val="single"/>
          <w:lang w:eastAsia="pt-BR"/>
        </w:rPr>
        <w:t>201</w:t>
      </w:r>
      <w:r w:rsidR="00502A07">
        <w:rPr>
          <w:rFonts w:ascii="Book Antiqua" w:eastAsia="Times New Roman" w:hAnsi="Book Antiqua" w:cs="Arial"/>
          <w:b/>
          <w:bCs/>
          <w:color w:val="FF0000"/>
          <w:sz w:val="16"/>
          <w:szCs w:val="16"/>
          <w:u w:val="single"/>
          <w:lang w:eastAsia="pt-BR"/>
        </w:rPr>
        <w:t>2</w:t>
      </w:r>
      <w:r w:rsidR="00502A07" w:rsidRPr="0072303A">
        <w:rPr>
          <w:rFonts w:ascii="Book Antiqua" w:eastAsia="Times New Roman" w:hAnsi="Book Antiqua" w:cs="Arial"/>
          <w:b/>
          <w:bCs/>
          <w:color w:val="FF0000"/>
          <w:sz w:val="16"/>
          <w:szCs w:val="16"/>
          <w:u w:val="single"/>
          <w:lang w:eastAsia="pt-BR"/>
        </w:rPr>
        <w:t>)</w:t>
      </w:r>
      <w:r w:rsidR="008F702F">
        <w:rPr>
          <w:rFonts w:ascii="Book Antiqua" w:eastAsia="Times New Roman" w:hAnsi="Book Antiqua" w:cs="Arial"/>
          <w:color w:val="000000"/>
          <w:sz w:val="16"/>
          <w:szCs w:val="16"/>
          <w:lang w:eastAsia="pt-BR"/>
        </w:rPr>
        <w:t xml:space="preserve"> </w:t>
      </w:r>
      <w:r w:rsidR="0072303A" w:rsidRPr="0072303A">
        <w:rPr>
          <w:rFonts w:ascii="Book Antiqua" w:eastAsia="Times New Roman" w:hAnsi="Book Antiqua" w:cs="Arial"/>
          <w:b/>
          <w:bCs/>
          <w:color w:val="FF0000"/>
          <w:sz w:val="16"/>
          <w:szCs w:val="16"/>
          <w:u w:val="single"/>
          <w:lang w:eastAsia="pt-BR"/>
        </w:rPr>
        <w:t>(MPSP-2013)</w:t>
      </w:r>
      <w:r w:rsidR="00502A07">
        <w:rPr>
          <w:rFonts w:ascii="Book Antiqua" w:eastAsia="Times New Roman" w:hAnsi="Book Antiqua" w:cs="Arial"/>
          <w:b/>
          <w:bCs/>
          <w:color w:val="FF0000"/>
          <w:sz w:val="16"/>
          <w:szCs w:val="16"/>
          <w:lang w:eastAsia="pt-BR"/>
        </w:rPr>
        <w:t xml:space="preserve"> </w:t>
      </w:r>
      <w:r w:rsidR="007332DF" w:rsidRPr="0072303A">
        <w:rPr>
          <w:rFonts w:ascii="Book Antiqua" w:eastAsia="Times New Roman" w:hAnsi="Book Antiqua" w:cs="Arial"/>
          <w:b/>
          <w:bCs/>
          <w:color w:val="FF0000"/>
          <w:sz w:val="16"/>
          <w:szCs w:val="16"/>
          <w:u w:val="single"/>
          <w:lang w:eastAsia="pt-BR"/>
        </w:rPr>
        <w:t>(DPEAC-2017)</w:t>
      </w:r>
    </w:p>
    <w:tbl>
      <w:tblPr>
        <w:tblStyle w:val="Tabelacomgrade"/>
        <w:tblW w:w="0" w:type="auto"/>
        <w:tblLook w:val="04A0" w:firstRow="1" w:lastRow="0" w:firstColumn="1" w:lastColumn="0" w:noHBand="0" w:noVBand="1"/>
      </w:tblPr>
      <w:tblGrid>
        <w:gridCol w:w="8494"/>
      </w:tblGrid>
      <w:tr w:rsidR="00602882" w14:paraId="7710EB76" w14:textId="77777777" w:rsidTr="00602882">
        <w:tc>
          <w:tcPr>
            <w:tcW w:w="8494" w:type="dxa"/>
            <w:shd w:val="clear" w:color="auto" w:fill="CCFFFF"/>
          </w:tcPr>
          <w:p w14:paraId="3146755B" w14:textId="0AA4E26D" w:rsidR="00602882" w:rsidRPr="00602882" w:rsidRDefault="00602882" w:rsidP="007D143B">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602882">
              <w:rPr>
                <w:rFonts w:ascii="Book Antiqua" w:eastAsia="Times New Roman" w:hAnsi="Book Antiqua" w:cs="Arial"/>
                <w:b/>
                <w:bCs/>
                <w:sz w:val="19"/>
                <w:szCs w:val="19"/>
                <w:highlight w:val="yellow"/>
                <w:lang w:eastAsia="pt-BR"/>
              </w:rPr>
              <w:t>MPSP-2013</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602882">
              <w:rPr>
                <w:rFonts w:ascii="Book Antiqua" w:eastAsia="Times New Roman" w:hAnsi="Book Antiqua" w:cs="Arial"/>
                <w:sz w:val="19"/>
                <w:szCs w:val="19"/>
                <w:lang w:eastAsia="pt-BR"/>
              </w:rPr>
              <w:t xml:space="preserve">Relativamente à Convenção sobre os Direitos das Pessoas com Deficiência, aprovada pelo Decreto Legislativo n.º 186, de 2008, e objeto de promulgação conforme Decreto n.º 6.949, de 2009, é </w:t>
            </w:r>
            <w:r>
              <w:rPr>
                <w:rFonts w:ascii="Book Antiqua" w:eastAsia="Times New Roman" w:hAnsi="Book Antiqua" w:cs="Arial"/>
                <w:sz w:val="19"/>
                <w:szCs w:val="19"/>
                <w:lang w:eastAsia="pt-BR"/>
              </w:rPr>
              <w:t>correto</w:t>
            </w:r>
            <w:r w:rsidRPr="00602882">
              <w:rPr>
                <w:rFonts w:ascii="Book Antiqua" w:eastAsia="Times New Roman" w:hAnsi="Book Antiqua" w:cs="Arial"/>
                <w:sz w:val="19"/>
                <w:szCs w:val="19"/>
                <w:lang w:eastAsia="pt-BR"/>
              </w:rPr>
              <w:t xml:space="preserve"> afirmar:</w:t>
            </w:r>
            <w:r>
              <w:rPr>
                <w:rFonts w:ascii="Book Antiqua" w:eastAsia="Times New Roman" w:hAnsi="Book Antiqua" w:cs="Arial"/>
                <w:sz w:val="19"/>
                <w:szCs w:val="19"/>
                <w:lang w:eastAsia="pt-BR"/>
              </w:rPr>
              <w:t xml:space="preserve"> </w:t>
            </w:r>
            <w:r w:rsidRPr="00602882">
              <w:rPr>
                <w:rFonts w:ascii="Book Antiqua" w:eastAsia="Times New Roman" w:hAnsi="Book Antiqua" w:cs="Arial"/>
                <w:sz w:val="19"/>
                <w:szCs w:val="19"/>
                <w:lang w:eastAsia="pt-BR"/>
              </w:rPr>
              <w:t>É propósito da aludida Convenção o de promover, proteger e assegurar o desfrute pleno e equitativo de todos os direitos humanos e liberdades fundamentais por parte de todas as pessoas com deficiência e promover o respeito pela sua inerente dignidade.</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1º, </w:t>
            </w:r>
            <w:proofErr w:type="spellStart"/>
            <w:r>
              <w:rPr>
                <w:rFonts w:ascii="Book Antiqua" w:eastAsia="Times New Roman" w:hAnsi="Book Antiqua" w:cs="Arial"/>
                <w:b/>
                <w:bCs/>
                <w:sz w:val="19"/>
                <w:szCs w:val="19"/>
                <w:lang w:eastAsia="pt-BR"/>
              </w:rPr>
              <w:t>Conv</w:t>
            </w:r>
            <w:proofErr w:type="spellEnd"/>
            <w:r>
              <w:rPr>
                <w:rFonts w:ascii="Book Antiqua" w:eastAsia="Times New Roman" w:hAnsi="Book Antiqua" w:cs="Arial"/>
                <w:b/>
                <w:bCs/>
                <w:sz w:val="19"/>
                <w:szCs w:val="19"/>
                <w:lang w:eastAsia="pt-BR"/>
              </w:rPr>
              <w:t>.</w:t>
            </w:r>
          </w:p>
        </w:tc>
      </w:tr>
    </w:tbl>
    <w:p w14:paraId="6F8FD24A" w14:textId="3396B9EA" w:rsidR="007D143B" w:rsidRPr="0072303A" w:rsidRDefault="007D143B" w:rsidP="007D143B">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F12A69">
        <w:rPr>
          <w:rFonts w:ascii="Book Antiqua" w:eastAsia="Times New Roman" w:hAnsi="Book Antiqua" w:cs="Arial"/>
          <w:b/>
          <w:bCs/>
          <w:caps/>
          <w:color w:val="000000"/>
          <w:sz w:val="19"/>
          <w:szCs w:val="19"/>
          <w:shd w:val="clear" w:color="auto" w:fill="F7CAAC" w:themeFill="accent2" w:themeFillTint="66"/>
          <w:lang w:eastAsia="pt-BR"/>
        </w:rPr>
        <w:t>Pessoas com deficiência</w:t>
      </w:r>
      <w:r w:rsidRPr="00F12A69">
        <w:rPr>
          <w:rFonts w:ascii="Book Antiqua" w:eastAsia="Times New Roman" w:hAnsi="Book Antiqua" w:cs="Arial"/>
          <w:b/>
          <w:bCs/>
          <w:color w:val="000000"/>
          <w:sz w:val="19"/>
          <w:szCs w:val="19"/>
          <w:lang w:eastAsia="pt-BR"/>
        </w:rPr>
        <w:t xml:space="preserve"> são aquelas que têm impedimentos de longo prazo de natureza física, mental, intelectual ou sensorial, os quais, em interação com diversas barreiras, podem obstruir sua participação plena e efetiva na sociedade em igualdades de condições com as demais pessoas</w:t>
      </w:r>
      <w:r w:rsidRPr="0072303A">
        <w:rPr>
          <w:rFonts w:ascii="Book Antiqua" w:eastAsia="Times New Roman" w:hAnsi="Book Antiqua" w:cs="Arial"/>
          <w:color w:val="000000"/>
          <w:sz w:val="18"/>
          <w:szCs w:val="18"/>
          <w:lang w:eastAsia="pt-BR"/>
        </w:rPr>
        <w:t>.</w:t>
      </w:r>
      <w:r w:rsidRPr="0072303A">
        <w:rPr>
          <w:rFonts w:ascii="Book Antiqua" w:eastAsia="Times New Roman" w:hAnsi="Book Antiqua" w:cs="Times New Roman"/>
          <w:color w:val="000000"/>
          <w:sz w:val="18"/>
          <w:szCs w:val="18"/>
          <w:lang w:eastAsia="pt-BR"/>
        </w:rPr>
        <w:t> </w:t>
      </w:r>
      <w:r w:rsidR="002F33A7" w:rsidRPr="0072303A">
        <w:rPr>
          <w:rFonts w:ascii="Book Antiqua" w:eastAsia="Times New Roman" w:hAnsi="Book Antiqua" w:cs="Times New Roman"/>
          <w:b/>
          <w:bCs/>
          <w:color w:val="FF0000"/>
          <w:sz w:val="16"/>
          <w:szCs w:val="16"/>
          <w:u w:val="single"/>
          <w:lang w:eastAsia="pt-BR"/>
        </w:rPr>
        <w:t>(MPMT-2014)</w:t>
      </w:r>
      <w:r w:rsidR="0072303A">
        <w:rPr>
          <w:rFonts w:ascii="Book Antiqua" w:eastAsia="Times New Roman" w:hAnsi="Book Antiqua" w:cs="Times New Roman"/>
          <w:b/>
          <w:bCs/>
          <w:color w:val="FF0000"/>
          <w:sz w:val="16"/>
          <w:szCs w:val="16"/>
          <w:lang w:eastAsia="pt-BR"/>
        </w:rPr>
        <w:t xml:space="preserve"> </w:t>
      </w:r>
      <w:r w:rsidR="0072303A">
        <w:rPr>
          <w:rFonts w:ascii="Book Antiqua" w:eastAsia="Times New Roman" w:hAnsi="Book Antiqua" w:cs="Times New Roman"/>
          <w:b/>
          <w:bCs/>
          <w:color w:val="FF0000"/>
          <w:sz w:val="16"/>
          <w:szCs w:val="16"/>
          <w:u w:val="single"/>
          <w:lang w:eastAsia="pt-BR"/>
        </w:rPr>
        <w:t>(MPDFT-2015)</w:t>
      </w:r>
      <w:r w:rsidR="00502A07">
        <w:rPr>
          <w:rFonts w:ascii="Book Antiqua" w:eastAsia="Times New Roman" w:hAnsi="Book Antiqua" w:cs="Times New Roman"/>
          <w:b/>
          <w:bCs/>
          <w:color w:val="FF0000"/>
          <w:sz w:val="16"/>
          <w:szCs w:val="16"/>
          <w:lang w:eastAsia="pt-BR"/>
        </w:rPr>
        <w:t xml:space="preserve"> </w:t>
      </w:r>
      <w:r w:rsidR="00502A07" w:rsidRPr="0072303A">
        <w:rPr>
          <w:rFonts w:ascii="Book Antiqua" w:eastAsia="Times New Roman" w:hAnsi="Book Antiqua" w:cs="Arial"/>
          <w:b/>
          <w:bCs/>
          <w:color w:val="FF0000"/>
          <w:sz w:val="16"/>
          <w:szCs w:val="16"/>
          <w:u w:val="single"/>
          <w:lang w:eastAsia="pt-BR"/>
        </w:rPr>
        <w:t>(MP</w:t>
      </w:r>
      <w:r w:rsidR="00502A07">
        <w:rPr>
          <w:rFonts w:ascii="Book Antiqua" w:eastAsia="Times New Roman" w:hAnsi="Book Antiqua" w:cs="Arial"/>
          <w:b/>
          <w:bCs/>
          <w:color w:val="FF0000"/>
          <w:sz w:val="16"/>
          <w:szCs w:val="16"/>
          <w:u w:val="single"/>
          <w:lang w:eastAsia="pt-BR"/>
        </w:rPr>
        <w:t>T</w:t>
      </w:r>
      <w:r w:rsidR="00502A07" w:rsidRPr="0072303A">
        <w:rPr>
          <w:rFonts w:ascii="Book Antiqua" w:eastAsia="Times New Roman" w:hAnsi="Book Antiqua" w:cs="Arial"/>
          <w:b/>
          <w:bCs/>
          <w:color w:val="FF0000"/>
          <w:sz w:val="16"/>
          <w:szCs w:val="16"/>
          <w:u w:val="single"/>
          <w:lang w:eastAsia="pt-BR"/>
        </w:rPr>
        <w:t>-201</w:t>
      </w:r>
      <w:r w:rsidR="00502A07">
        <w:rPr>
          <w:rFonts w:ascii="Book Antiqua" w:eastAsia="Times New Roman" w:hAnsi="Book Antiqua" w:cs="Arial"/>
          <w:b/>
          <w:bCs/>
          <w:color w:val="FF0000"/>
          <w:sz w:val="16"/>
          <w:szCs w:val="16"/>
          <w:u w:val="single"/>
          <w:lang w:eastAsia="pt-BR"/>
        </w:rPr>
        <w:t>2/2017</w:t>
      </w:r>
      <w:r w:rsidR="00502A07" w:rsidRPr="0072303A">
        <w:rPr>
          <w:rFonts w:ascii="Book Antiqua" w:eastAsia="Times New Roman" w:hAnsi="Book Antiqua" w:cs="Arial"/>
          <w:b/>
          <w:bCs/>
          <w:color w:val="FF0000"/>
          <w:sz w:val="16"/>
          <w:szCs w:val="16"/>
          <w:u w:val="single"/>
          <w:lang w:eastAsia="pt-BR"/>
        </w:rPr>
        <w:t>)</w:t>
      </w:r>
      <w:r w:rsidR="007332DF" w:rsidRPr="0072303A">
        <w:rPr>
          <w:rFonts w:ascii="Book Antiqua" w:eastAsia="Times New Roman" w:hAnsi="Book Antiqua" w:cs="Times New Roman"/>
          <w:b/>
          <w:bCs/>
          <w:color w:val="FF0000"/>
          <w:sz w:val="16"/>
          <w:szCs w:val="16"/>
          <w:lang w:eastAsia="pt-BR"/>
        </w:rPr>
        <w:t xml:space="preserve"> </w:t>
      </w:r>
      <w:r w:rsidR="007332DF" w:rsidRPr="0072303A">
        <w:rPr>
          <w:rFonts w:ascii="Book Antiqua" w:eastAsia="Times New Roman" w:hAnsi="Book Antiqua" w:cs="Arial"/>
          <w:b/>
          <w:bCs/>
          <w:color w:val="FF0000"/>
          <w:sz w:val="16"/>
          <w:szCs w:val="16"/>
          <w:u w:val="single"/>
          <w:lang w:eastAsia="pt-BR"/>
        </w:rPr>
        <w:t>(DPEAC-2017)</w:t>
      </w:r>
    </w:p>
    <w:tbl>
      <w:tblPr>
        <w:tblStyle w:val="Tabelacomgrade"/>
        <w:tblW w:w="0" w:type="auto"/>
        <w:tblLook w:val="04A0" w:firstRow="1" w:lastRow="0" w:firstColumn="1" w:lastColumn="0" w:noHBand="0" w:noVBand="1"/>
      </w:tblPr>
      <w:tblGrid>
        <w:gridCol w:w="8494"/>
      </w:tblGrid>
      <w:tr w:rsidR="00C70BD4" w14:paraId="33FEE95F" w14:textId="77777777" w:rsidTr="004B70D7">
        <w:tc>
          <w:tcPr>
            <w:tcW w:w="8494" w:type="dxa"/>
            <w:shd w:val="clear" w:color="auto" w:fill="CCFFFF"/>
          </w:tcPr>
          <w:p w14:paraId="7DEAAB01" w14:textId="04E9C6E4" w:rsidR="00502A07" w:rsidRDefault="00502A07" w:rsidP="004B70D7">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602882">
              <w:rPr>
                <w:rFonts w:ascii="Book Antiqua" w:eastAsia="Times New Roman" w:hAnsi="Book Antiqua" w:cs="Arial"/>
                <w:b/>
                <w:bCs/>
                <w:sz w:val="19"/>
                <w:szCs w:val="19"/>
                <w:highlight w:val="yellow"/>
                <w:lang w:eastAsia="pt-BR"/>
              </w:rPr>
              <w:t>MP</w:t>
            </w:r>
            <w:r>
              <w:rPr>
                <w:rFonts w:ascii="Book Antiqua" w:eastAsia="Times New Roman" w:hAnsi="Book Antiqua" w:cs="Arial"/>
                <w:b/>
                <w:bCs/>
                <w:sz w:val="19"/>
                <w:szCs w:val="19"/>
                <w:highlight w:val="yellow"/>
                <w:lang w:eastAsia="pt-BR"/>
              </w:rPr>
              <w:t>T</w:t>
            </w:r>
            <w:r w:rsidRPr="00602882">
              <w:rPr>
                <w:rFonts w:ascii="Book Antiqua" w:eastAsia="Times New Roman" w:hAnsi="Book Antiqua" w:cs="Arial"/>
                <w:b/>
                <w:bCs/>
                <w:sz w:val="19"/>
                <w:szCs w:val="19"/>
                <w:highlight w:val="yellow"/>
                <w:lang w:eastAsia="pt-BR"/>
              </w:rPr>
              <w:t>-201</w:t>
            </w:r>
            <w:r>
              <w:rPr>
                <w:rFonts w:ascii="Book Antiqua" w:eastAsia="Times New Roman" w:hAnsi="Book Antiqua" w:cs="Arial"/>
                <w:b/>
                <w:bCs/>
                <w:sz w:val="19"/>
                <w:szCs w:val="19"/>
                <w:highlight w:val="yellow"/>
                <w:lang w:eastAsia="pt-BR"/>
              </w:rPr>
              <w:t>7</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502A07">
              <w:rPr>
                <w:rFonts w:ascii="Book Antiqua" w:eastAsia="Times New Roman" w:hAnsi="Book Antiqua" w:cs="Arial"/>
                <w:sz w:val="19"/>
                <w:szCs w:val="19"/>
                <w:lang w:eastAsia="pt-BR"/>
              </w:rPr>
              <w:t>Acerca da Convenção das Nações Unidas sobre os Direitos das Pessoas com Deficiência e de seu Protocolo Facultativo, ratificada pelo Brasil, analise a seguinte proposiç</w:t>
            </w:r>
            <w:r>
              <w:rPr>
                <w:rFonts w:ascii="Book Antiqua" w:eastAsia="Times New Roman" w:hAnsi="Book Antiqua" w:cs="Arial"/>
                <w:sz w:val="19"/>
                <w:szCs w:val="19"/>
                <w:lang w:eastAsia="pt-BR"/>
              </w:rPr>
              <w:t>ão</w:t>
            </w:r>
            <w:r w:rsidRPr="00502A07">
              <w:rPr>
                <w:rFonts w:ascii="Book Antiqua" w:eastAsia="Times New Roman" w:hAnsi="Book Antiqua" w:cs="Arial"/>
                <w:sz w:val="19"/>
                <w:szCs w:val="19"/>
                <w:lang w:eastAsia="pt-BR"/>
              </w:rPr>
              <w:t>: O núcleo da definição de pessoas com deficiência é a interação dos impedimentos que essas pessoas têm com as diversas barreiras sociais, que resultam na obstrução de sua participação plena e efetiva na sociedade, com igualdade de condições com as demais pessoas</w:t>
            </w:r>
            <w:r w:rsidRPr="00602882">
              <w:rPr>
                <w:rFonts w:ascii="Book Antiqua" w:eastAsia="Times New Roman" w:hAnsi="Book Antiqua" w:cs="Arial"/>
                <w:sz w:val="19"/>
                <w:szCs w:val="19"/>
                <w:lang w:eastAsia="pt-BR"/>
              </w:rPr>
              <w:t>.</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1º, </w:t>
            </w:r>
            <w:proofErr w:type="spellStart"/>
            <w:r>
              <w:rPr>
                <w:rFonts w:ascii="Book Antiqua" w:eastAsia="Times New Roman" w:hAnsi="Book Antiqua" w:cs="Arial"/>
                <w:b/>
                <w:bCs/>
                <w:sz w:val="19"/>
                <w:szCs w:val="19"/>
                <w:lang w:eastAsia="pt-BR"/>
              </w:rPr>
              <w:t>Conv</w:t>
            </w:r>
            <w:proofErr w:type="spellEnd"/>
            <w:r>
              <w:rPr>
                <w:rFonts w:ascii="Book Antiqua" w:eastAsia="Times New Roman" w:hAnsi="Book Antiqua" w:cs="Arial"/>
                <w:b/>
                <w:bCs/>
                <w:sz w:val="19"/>
                <w:szCs w:val="19"/>
                <w:lang w:eastAsia="pt-BR"/>
              </w:rPr>
              <w:t>.</w:t>
            </w:r>
          </w:p>
          <w:p w14:paraId="28B52A44" w14:textId="4D5D4A5D" w:rsidR="00502A07" w:rsidRDefault="00502A07" w:rsidP="004B70D7">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602882">
              <w:rPr>
                <w:rFonts w:ascii="Book Antiqua" w:eastAsia="Times New Roman" w:hAnsi="Book Antiqua" w:cs="Arial"/>
                <w:b/>
                <w:bCs/>
                <w:sz w:val="19"/>
                <w:szCs w:val="19"/>
                <w:highlight w:val="yellow"/>
                <w:lang w:eastAsia="pt-BR"/>
              </w:rPr>
              <w:t>MP</w:t>
            </w:r>
            <w:r>
              <w:rPr>
                <w:rFonts w:ascii="Book Antiqua" w:eastAsia="Times New Roman" w:hAnsi="Book Antiqua" w:cs="Arial"/>
                <w:b/>
                <w:bCs/>
                <w:sz w:val="19"/>
                <w:szCs w:val="19"/>
                <w:highlight w:val="yellow"/>
                <w:lang w:eastAsia="pt-BR"/>
              </w:rPr>
              <w:t>T</w:t>
            </w:r>
            <w:r w:rsidRPr="00602882">
              <w:rPr>
                <w:rFonts w:ascii="Book Antiqua" w:eastAsia="Times New Roman" w:hAnsi="Book Antiqua" w:cs="Arial"/>
                <w:b/>
                <w:bCs/>
                <w:sz w:val="19"/>
                <w:szCs w:val="19"/>
                <w:highlight w:val="yellow"/>
                <w:lang w:eastAsia="pt-BR"/>
              </w:rPr>
              <w:t>-201</w:t>
            </w:r>
            <w:r>
              <w:rPr>
                <w:rFonts w:ascii="Book Antiqua" w:eastAsia="Times New Roman" w:hAnsi="Book Antiqua" w:cs="Arial"/>
                <w:b/>
                <w:bCs/>
                <w:sz w:val="19"/>
                <w:szCs w:val="19"/>
                <w:highlight w:val="yellow"/>
                <w:lang w:eastAsia="pt-BR"/>
              </w:rPr>
              <w:t>7</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502A07">
              <w:rPr>
                <w:rFonts w:ascii="Book Antiqua" w:eastAsia="Times New Roman" w:hAnsi="Book Antiqua" w:cs="Arial"/>
                <w:sz w:val="19"/>
                <w:szCs w:val="19"/>
                <w:lang w:eastAsia="pt-BR"/>
              </w:rPr>
              <w:t>Acerca da Convenção das Nações Unidas sobre os Direitos das Pessoas com Deficiência e de seu Protocolo Facultativo, ratificada pelo Brasil, analise a seguinte proposiç</w:t>
            </w:r>
            <w:r>
              <w:rPr>
                <w:rFonts w:ascii="Book Antiqua" w:eastAsia="Times New Roman" w:hAnsi="Book Antiqua" w:cs="Arial"/>
                <w:sz w:val="19"/>
                <w:szCs w:val="19"/>
                <w:lang w:eastAsia="pt-BR"/>
              </w:rPr>
              <w:t>ão</w:t>
            </w:r>
            <w:r w:rsidRPr="00502A07">
              <w:rPr>
                <w:rFonts w:ascii="Book Antiqua" w:eastAsia="Times New Roman" w:hAnsi="Book Antiqua" w:cs="Arial"/>
                <w:sz w:val="19"/>
                <w:szCs w:val="19"/>
                <w:lang w:eastAsia="pt-BR"/>
              </w:rPr>
              <w:t>: Considerando-se o novo conceito adotado pela Convenção, se o impedimento apresentado não acarreta à pessoa dificuldade de integração social, seja no trabalho, seja no desenvolvimento das atividades cotidianas, esta não se enquadra no conceito de pessoa com deficiência.</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1º, </w:t>
            </w:r>
            <w:proofErr w:type="spellStart"/>
            <w:r>
              <w:rPr>
                <w:rFonts w:ascii="Book Antiqua" w:eastAsia="Times New Roman" w:hAnsi="Book Antiqua" w:cs="Arial"/>
                <w:b/>
                <w:bCs/>
                <w:sz w:val="19"/>
                <w:szCs w:val="19"/>
                <w:lang w:eastAsia="pt-BR"/>
              </w:rPr>
              <w:t>Conv</w:t>
            </w:r>
            <w:proofErr w:type="spellEnd"/>
            <w:r>
              <w:rPr>
                <w:rFonts w:ascii="Book Antiqua" w:eastAsia="Times New Roman" w:hAnsi="Book Antiqua" w:cs="Arial"/>
                <w:b/>
                <w:bCs/>
                <w:sz w:val="19"/>
                <w:szCs w:val="19"/>
                <w:lang w:eastAsia="pt-BR"/>
              </w:rPr>
              <w:t>.</w:t>
            </w:r>
          </w:p>
          <w:p w14:paraId="40D37397" w14:textId="6E4F58A0" w:rsidR="00502A07" w:rsidRPr="00502A07" w:rsidRDefault="00502A07" w:rsidP="004B70D7">
            <w:pPr>
              <w:spacing w:before="100" w:beforeAutospacing="1" w:after="100" w:afterAutospacing="1"/>
              <w:jc w:val="both"/>
              <w:rPr>
                <w:rFonts w:ascii="Book Antiqua" w:eastAsia="Times New Roman" w:hAnsi="Book Antiqua" w:cs="Arial"/>
                <w:sz w:val="19"/>
                <w:szCs w:val="19"/>
                <w:lang w:eastAsia="pt-BR"/>
              </w:rPr>
            </w:pPr>
            <w:r w:rsidRPr="00042B35">
              <w:rPr>
                <w:rFonts w:ascii="Book Antiqua" w:eastAsia="Times New Roman" w:hAnsi="Book Antiqua" w:cs="Arial"/>
                <w:b/>
                <w:bCs/>
                <w:i/>
                <w:iCs/>
                <w:color w:val="FF0000"/>
                <w:sz w:val="19"/>
                <w:szCs w:val="19"/>
                <w:lang w:eastAsia="pt-BR"/>
              </w:rPr>
              <w:t>#</w:t>
            </w:r>
            <w:r w:rsidRPr="00042B35">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sz w:val="19"/>
                <w:szCs w:val="19"/>
                <w:lang w:eastAsia="pt-BR"/>
              </w:rPr>
              <w:t>: A assertiva está</w:t>
            </w:r>
            <w:r w:rsidRPr="00502A07">
              <w:rPr>
                <w:rFonts w:ascii="Book Antiqua" w:eastAsia="Times New Roman" w:hAnsi="Book Antiqua" w:cs="Arial"/>
                <w:sz w:val="19"/>
                <w:szCs w:val="19"/>
                <w:lang w:eastAsia="pt-BR"/>
              </w:rPr>
              <w:t xml:space="preserve"> corret</w:t>
            </w:r>
            <w:r>
              <w:rPr>
                <w:rFonts w:ascii="Book Antiqua" w:eastAsia="Times New Roman" w:hAnsi="Book Antiqua" w:cs="Arial"/>
                <w:sz w:val="19"/>
                <w:szCs w:val="19"/>
                <w:lang w:eastAsia="pt-BR"/>
              </w:rPr>
              <w:t>a</w:t>
            </w:r>
            <w:r w:rsidRPr="00502A07">
              <w:rPr>
                <w:rFonts w:ascii="Book Antiqua" w:eastAsia="Times New Roman" w:hAnsi="Book Antiqua" w:cs="Arial"/>
                <w:sz w:val="19"/>
                <w:szCs w:val="19"/>
                <w:lang w:eastAsia="pt-BR"/>
              </w:rPr>
              <w:t xml:space="preserve">, pois o conceito de deficiência na Convenção envolve a conjugação de dois elementos: a limitação e a existência de barreiras. Essa limitação é entendida de </w:t>
            </w:r>
            <w:r w:rsidRPr="00502A07">
              <w:rPr>
                <w:rFonts w:ascii="Book Antiqua" w:eastAsia="Times New Roman" w:hAnsi="Book Antiqua" w:cs="Arial"/>
                <w:sz w:val="19"/>
                <w:szCs w:val="19"/>
                <w:lang w:eastAsia="pt-BR"/>
              </w:rPr>
              <w:lastRenderedPageBreak/>
              <w:t>forma ampla e possui parâmetros para ser aferida. Caso tenha limitação que não seja obstrutiva, que não gere barreiras, não há deficiência.</w:t>
            </w:r>
          </w:p>
          <w:p w14:paraId="0BF34002" w14:textId="5A25152B" w:rsidR="00502A07" w:rsidRDefault="00502A07" w:rsidP="004B70D7">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602882">
              <w:rPr>
                <w:rFonts w:ascii="Book Antiqua" w:eastAsia="Times New Roman" w:hAnsi="Book Antiqua" w:cs="Arial"/>
                <w:b/>
                <w:bCs/>
                <w:sz w:val="19"/>
                <w:szCs w:val="19"/>
                <w:highlight w:val="yellow"/>
                <w:lang w:eastAsia="pt-BR"/>
              </w:rPr>
              <w:t>MP</w:t>
            </w:r>
            <w:r>
              <w:rPr>
                <w:rFonts w:ascii="Book Antiqua" w:eastAsia="Times New Roman" w:hAnsi="Book Antiqua" w:cs="Arial"/>
                <w:b/>
                <w:bCs/>
                <w:sz w:val="19"/>
                <w:szCs w:val="19"/>
                <w:highlight w:val="yellow"/>
                <w:lang w:eastAsia="pt-BR"/>
              </w:rPr>
              <w:t>T</w:t>
            </w:r>
            <w:r w:rsidRPr="00602882">
              <w:rPr>
                <w:rFonts w:ascii="Book Antiqua" w:eastAsia="Times New Roman" w:hAnsi="Book Antiqua" w:cs="Arial"/>
                <w:b/>
                <w:bCs/>
                <w:sz w:val="19"/>
                <w:szCs w:val="19"/>
                <w:highlight w:val="yellow"/>
                <w:lang w:eastAsia="pt-BR"/>
              </w:rPr>
              <w:t>-201</w:t>
            </w:r>
            <w:r>
              <w:rPr>
                <w:rFonts w:ascii="Book Antiqua" w:eastAsia="Times New Roman" w:hAnsi="Book Antiqua" w:cs="Arial"/>
                <w:b/>
                <w:bCs/>
                <w:sz w:val="19"/>
                <w:szCs w:val="19"/>
                <w:highlight w:val="yellow"/>
                <w:lang w:eastAsia="pt-BR"/>
              </w:rPr>
              <w:t>7</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502A07">
              <w:rPr>
                <w:rFonts w:ascii="Book Antiqua" w:eastAsia="Times New Roman" w:hAnsi="Book Antiqua" w:cs="Arial"/>
                <w:sz w:val="19"/>
                <w:szCs w:val="19"/>
                <w:lang w:eastAsia="pt-BR"/>
              </w:rPr>
              <w:t>Acerca da Convenção das Nações Unidas sobre os Direitos das Pessoas com Deficiência e de seu Protocolo Facultativo, ratificada pelo Brasil, analise a seguinte proposiç</w:t>
            </w:r>
            <w:r>
              <w:rPr>
                <w:rFonts w:ascii="Book Antiqua" w:eastAsia="Times New Roman" w:hAnsi="Book Antiqua" w:cs="Arial"/>
                <w:sz w:val="19"/>
                <w:szCs w:val="19"/>
                <w:lang w:eastAsia="pt-BR"/>
              </w:rPr>
              <w:t>ão</w:t>
            </w:r>
            <w:r w:rsidRPr="00502A07">
              <w:rPr>
                <w:rFonts w:ascii="Book Antiqua" w:eastAsia="Times New Roman" w:hAnsi="Book Antiqua" w:cs="Arial"/>
                <w:sz w:val="19"/>
                <w:szCs w:val="19"/>
                <w:lang w:eastAsia="pt-BR"/>
              </w:rPr>
              <w:t>: Para os conceitos da Convenção, a deficiência se encontra na sociedade, uma vez que as barreiras sociais impedem a interação plena e efetiva das pessoas que possuem características de impedimentos físicos, mentais, sensoriais e intelectuais.</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1º, </w:t>
            </w:r>
            <w:proofErr w:type="spellStart"/>
            <w:r>
              <w:rPr>
                <w:rFonts w:ascii="Book Antiqua" w:eastAsia="Times New Roman" w:hAnsi="Book Antiqua" w:cs="Arial"/>
                <w:b/>
                <w:bCs/>
                <w:sz w:val="19"/>
                <w:szCs w:val="19"/>
                <w:lang w:eastAsia="pt-BR"/>
              </w:rPr>
              <w:t>Conv</w:t>
            </w:r>
            <w:proofErr w:type="spellEnd"/>
            <w:r>
              <w:rPr>
                <w:rFonts w:ascii="Book Antiqua" w:eastAsia="Times New Roman" w:hAnsi="Book Antiqua" w:cs="Arial"/>
                <w:b/>
                <w:bCs/>
                <w:sz w:val="19"/>
                <w:szCs w:val="19"/>
                <w:lang w:eastAsia="pt-BR"/>
              </w:rPr>
              <w:t xml:space="preserve"> e Preâmbulo (letra ‘e’).</w:t>
            </w:r>
          </w:p>
          <w:p w14:paraId="224108E4" w14:textId="1501B788" w:rsidR="00C70BD4" w:rsidRPr="00602882" w:rsidRDefault="00C70BD4" w:rsidP="004B70D7">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602882">
              <w:rPr>
                <w:rFonts w:ascii="Book Antiqua" w:eastAsia="Times New Roman" w:hAnsi="Book Antiqua" w:cs="Arial"/>
                <w:b/>
                <w:bCs/>
                <w:sz w:val="19"/>
                <w:szCs w:val="19"/>
                <w:highlight w:val="yellow"/>
                <w:lang w:eastAsia="pt-BR"/>
              </w:rPr>
              <w:t>M</w:t>
            </w:r>
            <w:r>
              <w:rPr>
                <w:rFonts w:ascii="Book Antiqua" w:eastAsia="Times New Roman" w:hAnsi="Book Antiqua" w:cs="Arial"/>
                <w:b/>
                <w:bCs/>
                <w:sz w:val="19"/>
                <w:szCs w:val="19"/>
                <w:highlight w:val="yellow"/>
                <w:lang w:eastAsia="pt-BR"/>
              </w:rPr>
              <w:t>PDFT-2015</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C70BD4">
              <w:rPr>
                <w:rFonts w:ascii="Book Antiqua" w:eastAsia="Times New Roman" w:hAnsi="Book Antiqua" w:cs="Arial"/>
                <w:sz w:val="19"/>
                <w:szCs w:val="19"/>
                <w:lang w:eastAsia="pt-BR"/>
              </w:rPr>
              <w:t>A teor da Convenção Internacional sobre os Direitos das Pessoas com Deficiência, promulgada pelo Decreto n. 6.949, de 25 de agosto de 2009, pessoas com deficiência são aquelas que têm impedimentos de</w:t>
            </w:r>
            <w:r>
              <w:rPr>
                <w:rFonts w:ascii="Book Antiqua" w:eastAsia="Times New Roman" w:hAnsi="Book Antiqua" w:cs="Arial"/>
                <w:sz w:val="19"/>
                <w:szCs w:val="19"/>
                <w:lang w:eastAsia="pt-BR"/>
              </w:rPr>
              <w:t xml:space="preserve"> </w:t>
            </w:r>
            <w:r w:rsidRPr="00C70BD4">
              <w:rPr>
                <w:rFonts w:ascii="Book Antiqua" w:eastAsia="Times New Roman" w:hAnsi="Book Antiqua" w:cs="Arial"/>
                <w:sz w:val="19"/>
                <w:szCs w:val="19"/>
                <w:lang w:eastAsia="pt-BR"/>
              </w:rPr>
              <w:t>longo prazo de natureza física, mental, intelectual ou sensorial, os quais, em interação com diversas barreiras, podem obstruir sua participação plena e efetiva na sociedade em igualdades de condições com as demais pessoas.</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1º, </w:t>
            </w:r>
            <w:proofErr w:type="spellStart"/>
            <w:r>
              <w:rPr>
                <w:rFonts w:ascii="Book Antiqua" w:eastAsia="Times New Roman" w:hAnsi="Book Antiqua" w:cs="Arial"/>
                <w:b/>
                <w:bCs/>
                <w:sz w:val="19"/>
                <w:szCs w:val="19"/>
                <w:lang w:eastAsia="pt-BR"/>
              </w:rPr>
              <w:t>Conv</w:t>
            </w:r>
            <w:proofErr w:type="spellEnd"/>
            <w:r>
              <w:rPr>
                <w:rFonts w:ascii="Book Antiqua" w:eastAsia="Times New Roman" w:hAnsi="Book Antiqua" w:cs="Arial"/>
                <w:b/>
                <w:bCs/>
                <w:sz w:val="19"/>
                <w:szCs w:val="19"/>
                <w:lang w:eastAsia="pt-BR"/>
              </w:rPr>
              <w:t>.</w:t>
            </w:r>
          </w:p>
        </w:tc>
      </w:tr>
    </w:tbl>
    <w:p w14:paraId="121DD210" w14:textId="77777777" w:rsidR="002C18CB" w:rsidRPr="00EE2B68" w:rsidRDefault="002C18CB" w:rsidP="002C18CB">
      <w:pPr>
        <w:spacing w:before="100" w:beforeAutospacing="1" w:after="100" w:afterAutospacing="1" w:line="240" w:lineRule="auto"/>
        <w:jc w:val="center"/>
        <w:rPr>
          <w:rFonts w:ascii="Book Antiqua" w:eastAsia="Times New Roman" w:hAnsi="Book Antiqua" w:cs="Arial"/>
          <w:b/>
          <w:bCs/>
          <w:color w:val="000000"/>
          <w:sz w:val="19"/>
          <w:szCs w:val="19"/>
          <w:lang w:eastAsia="pt-BR"/>
        </w:rPr>
      </w:pPr>
      <w:r w:rsidRPr="00EE2B68">
        <w:rPr>
          <w:rFonts w:ascii="Book Antiqua" w:eastAsia="Times New Roman" w:hAnsi="Book Antiqua" w:cs="Arial"/>
          <w:b/>
          <w:bCs/>
          <w:color w:val="000000"/>
          <w:sz w:val="19"/>
          <w:szCs w:val="19"/>
          <w:highlight w:val="magenta"/>
          <w:lang w:eastAsia="pt-BR"/>
        </w:rPr>
        <w:lastRenderedPageBreak/>
        <w:t>Artigo 2</w:t>
      </w:r>
    </w:p>
    <w:p w14:paraId="1D1079FF" w14:textId="77777777" w:rsidR="002C18CB" w:rsidRPr="004E3684" w:rsidRDefault="002C18CB" w:rsidP="002C18CB">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4E3684">
        <w:rPr>
          <w:rFonts w:ascii="Book Antiqua" w:eastAsia="Times New Roman" w:hAnsi="Book Antiqua" w:cs="Arial"/>
          <w:color w:val="000000"/>
          <w:sz w:val="19"/>
          <w:szCs w:val="19"/>
          <w:lang w:eastAsia="pt-BR"/>
        </w:rPr>
        <w:t>Definições </w:t>
      </w:r>
    </w:p>
    <w:p w14:paraId="1C24EF60" w14:textId="77777777" w:rsidR="002C18CB" w:rsidRPr="004E3684" w:rsidRDefault="002C18CB" w:rsidP="002C18CB">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4E3684">
        <w:rPr>
          <w:rFonts w:ascii="Book Antiqua" w:eastAsia="Times New Roman" w:hAnsi="Book Antiqua" w:cs="Arial"/>
          <w:color w:val="000000"/>
          <w:sz w:val="19"/>
          <w:szCs w:val="19"/>
          <w:lang w:eastAsia="pt-BR"/>
        </w:rPr>
        <w:t>Para os propósitos da presente Convenção: </w:t>
      </w:r>
    </w:p>
    <w:p w14:paraId="4FFFF125" w14:textId="77777777" w:rsidR="002C18CB" w:rsidRPr="004E3684" w:rsidRDefault="002C18CB" w:rsidP="002C18CB">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4E3684">
        <w:rPr>
          <w:rFonts w:ascii="Book Antiqua" w:eastAsia="Times New Roman" w:hAnsi="Book Antiqua" w:cs="Arial"/>
          <w:color w:val="000000"/>
          <w:sz w:val="19"/>
          <w:szCs w:val="19"/>
          <w:lang w:eastAsia="pt-BR"/>
        </w:rPr>
        <w:t xml:space="preserve">“Comunicação” abrange as línguas, a visualização de textos, o </w:t>
      </w:r>
      <w:proofErr w:type="spellStart"/>
      <w:r w:rsidRPr="004E3684">
        <w:rPr>
          <w:rFonts w:ascii="Book Antiqua" w:eastAsia="Times New Roman" w:hAnsi="Book Antiqua" w:cs="Arial"/>
          <w:color w:val="000000"/>
          <w:sz w:val="19"/>
          <w:szCs w:val="19"/>
          <w:lang w:eastAsia="pt-BR"/>
        </w:rPr>
        <w:t>braille</w:t>
      </w:r>
      <w:proofErr w:type="spellEnd"/>
      <w:r w:rsidRPr="004E3684">
        <w:rPr>
          <w:rFonts w:ascii="Book Antiqua" w:eastAsia="Times New Roman" w:hAnsi="Book Antiqua" w:cs="Arial"/>
          <w:color w:val="000000"/>
          <w:sz w:val="19"/>
          <w:szCs w:val="19"/>
          <w:lang w:eastAsia="pt-BR"/>
        </w:rPr>
        <w:t>, a comunicação tátil, os caracteres ampliados, os dispositivos de multimídia acessível, assim como a linguagem simples, escrita e oral, os sistemas auditivos e os meios de voz digitalizada e os modos, meios e formatos aumentativos e alternativos de comunicação, inclusive a tecnologia da informação e comunicação acessíveis;</w:t>
      </w:r>
    </w:p>
    <w:p w14:paraId="28D2E5EB" w14:textId="77777777" w:rsidR="002C18CB" w:rsidRPr="0072303A" w:rsidRDefault="002C18CB" w:rsidP="002C18CB">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4E3684">
        <w:rPr>
          <w:rFonts w:ascii="Book Antiqua" w:eastAsia="Times New Roman" w:hAnsi="Book Antiqua" w:cs="Arial"/>
          <w:color w:val="000000"/>
          <w:sz w:val="19"/>
          <w:szCs w:val="19"/>
          <w:lang w:eastAsia="pt-BR"/>
        </w:rPr>
        <w:t>“</w:t>
      </w:r>
      <w:r w:rsidRPr="004E3684">
        <w:rPr>
          <w:rFonts w:ascii="Book Antiqua" w:eastAsia="Times New Roman" w:hAnsi="Book Antiqua" w:cs="Arial"/>
          <w:b/>
          <w:bCs/>
          <w:caps/>
          <w:color w:val="000000"/>
          <w:sz w:val="19"/>
          <w:szCs w:val="19"/>
          <w:shd w:val="clear" w:color="auto" w:fill="F7CAAC" w:themeFill="accent2" w:themeFillTint="66"/>
          <w:lang w:eastAsia="pt-BR"/>
        </w:rPr>
        <w:t>Língua</w:t>
      </w:r>
      <w:r w:rsidRPr="004E3684">
        <w:rPr>
          <w:rFonts w:ascii="Book Antiqua" w:eastAsia="Times New Roman" w:hAnsi="Book Antiqua" w:cs="Arial"/>
          <w:color w:val="000000"/>
          <w:sz w:val="19"/>
          <w:szCs w:val="19"/>
          <w:lang w:eastAsia="pt-BR"/>
        </w:rPr>
        <w:t xml:space="preserve">” </w:t>
      </w:r>
      <w:r w:rsidRPr="004E3684">
        <w:rPr>
          <w:rFonts w:ascii="Book Antiqua" w:eastAsia="Times New Roman" w:hAnsi="Book Antiqua" w:cs="Arial"/>
          <w:b/>
          <w:bCs/>
          <w:caps/>
          <w:color w:val="000000"/>
          <w:sz w:val="19"/>
          <w:szCs w:val="19"/>
          <w:highlight w:val="green"/>
          <w:lang w:eastAsia="pt-BR"/>
        </w:rPr>
        <w:t>abrange</w:t>
      </w:r>
      <w:r w:rsidRPr="004E3684">
        <w:rPr>
          <w:rFonts w:ascii="Book Antiqua" w:eastAsia="Times New Roman" w:hAnsi="Book Antiqua" w:cs="Arial"/>
          <w:color w:val="000000"/>
          <w:sz w:val="19"/>
          <w:szCs w:val="19"/>
          <w:lang w:eastAsia="pt-BR"/>
        </w:rPr>
        <w:t xml:space="preserve"> as </w:t>
      </w:r>
      <w:r w:rsidRPr="004E3684">
        <w:rPr>
          <w:rFonts w:ascii="Book Antiqua" w:eastAsia="Times New Roman" w:hAnsi="Book Antiqua" w:cs="Arial"/>
          <w:b/>
          <w:bCs/>
          <w:color w:val="000000"/>
          <w:sz w:val="19"/>
          <w:szCs w:val="19"/>
          <w:highlight w:val="yellow"/>
          <w:lang w:eastAsia="pt-BR"/>
        </w:rPr>
        <w:t>línguas faladas</w:t>
      </w:r>
      <w:r w:rsidRPr="004E3684">
        <w:rPr>
          <w:rFonts w:ascii="Book Antiqua" w:eastAsia="Times New Roman" w:hAnsi="Book Antiqua" w:cs="Arial"/>
          <w:color w:val="000000"/>
          <w:sz w:val="19"/>
          <w:szCs w:val="19"/>
          <w:lang w:eastAsia="pt-BR"/>
        </w:rPr>
        <w:t xml:space="preserve"> e </w:t>
      </w:r>
      <w:r w:rsidRPr="004E3684">
        <w:rPr>
          <w:rFonts w:ascii="Book Antiqua" w:eastAsia="Times New Roman" w:hAnsi="Book Antiqua" w:cs="Arial"/>
          <w:b/>
          <w:bCs/>
          <w:color w:val="000000"/>
          <w:sz w:val="19"/>
          <w:szCs w:val="19"/>
          <w:highlight w:val="yellow"/>
          <w:lang w:eastAsia="pt-BR"/>
        </w:rPr>
        <w:t>de sinais</w:t>
      </w:r>
      <w:r w:rsidRPr="004E3684">
        <w:rPr>
          <w:rFonts w:ascii="Book Antiqua" w:eastAsia="Times New Roman" w:hAnsi="Book Antiqua" w:cs="Arial"/>
          <w:b/>
          <w:bCs/>
          <w:color w:val="000000"/>
          <w:sz w:val="19"/>
          <w:szCs w:val="19"/>
          <w:lang w:eastAsia="pt-BR"/>
        </w:rPr>
        <w:t xml:space="preserve"> </w:t>
      </w:r>
      <w:r w:rsidRPr="004E3684">
        <w:rPr>
          <w:rFonts w:ascii="Book Antiqua" w:eastAsia="Times New Roman" w:hAnsi="Book Antiqua" w:cs="Arial"/>
          <w:color w:val="000000"/>
          <w:sz w:val="19"/>
          <w:szCs w:val="19"/>
          <w:lang w:eastAsia="pt-BR"/>
        </w:rPr>
        <w:t xml:space="preserve">e </w:t>
      </w:r>
      <w:r w:rsidRPr="004E3684">
        <w:rPr>
          <w:rFonts w:ascii="Book Antiqua" w:eastAsia="Times New Roman" w:hAnsi="Book Antiqua" w:cs="Arial"/>
          <w:b/>
          <w:bCs/>
          <w:color w:val="000000"/>
          <w:sz w:val="19"/>
          <w:szCs w:val="19"/>
          <w:highlight w:val="cyan"/>
          <w:lang w:eastAsia="pt-BR"/>
        </w:rPr>
        <w:t>outras formas de comunicação não-falada</w:t>
      </w:r>
      <w:r w:rsidRPr="0072303A">
        <w:rPr>
          <w:rFonts w:ascii="Book Antiqua" w:eastAsia="Times New Roman" w:hAnsi="Book Antiqua" w:cs="Arial"/>
          <w:color w:val="000000"/>
          <w:sz w:val="16"/>
          <w:szCs w:val="16"/>
          <w:lang w:eastAsia="pt-BR"/>
        </w:rPr>
        <w:t xml:space="preserve">; </w:t>
      </w:r>
      <w:r w:rsidRPr="0072303A">
        <w:rPr>
          <w:rFonts w:ascii="Book Antiqua" w:eastAsia="Times New Roman" w:hAnsi="Book Antiqua" w:cs="Arial"/>
          <w:b/>
          <w:bCs/>
          <w:color w:val="FF0000"/>
          <w:sz w:val="16"/>
          <w:szCs w:val="16"/>
          <w:u w:val="single"/>
          <w:lang w:eastAsia="pt-BR"/>
        </w:rPr>
        <w:t>(MPRO-2010)</w:t>
      </w:r>
    </w:p>
    <w:p w14:paraId="3DCB3B2B" w14:textId="6425EE4D" w:rsidR="002C18CB" w:rsidRPr="00F12A69" w:rsidRDefault="002C18CB" w:rsidP="002C18CB">
      <w:pPr>
        <w:spacing w:before="100" w:beforeAutospacing="1" w:after="100" w:afterAutospacing="1" w:line="240" w:lineRule="auto"/>
        <w:ind w:firstLine="567"/>
        <w:jc w:val="both"/>
        <w:rPr>
          <w:rFonts w:ascii="Book Antiqua" w:eastAsia="Times New Roman" w:hAnsi="Book Antiqua" w:cs="Arial"/>
          <w:b/>
          <w:bCs/>
          <w:color w:val="FF0000"/>
          <w:sz w:val="16"/>
          <w:szCs w:val="16"/>
          <w:u w:val="single"/>
          <w:lang w:eastAsia="pt-BR"/>
        </w:rPr>
      </w:pPr>
      <w:r w:rsidRPr="00F12A69">
        <w:rPr>
          <w:rFonts w:ascii="Book Antiqua" w:eastAsia="Times New Roman" w:hAnsi="Book Antiqua" w:cs="Arial"/>
          <w:b/>
          <w:bCs/>
          <w:color w:val="000000"/>
          <w:sz w:val="19"/>
          <w:szCs w:val="19"/>
          <w:lang w:eastAsia="pt-BR"/>
        </w:rPr>
        <w:t>“</w:t>
      </w:r>
      <w:r w:rsidRPr="00F12A69">
        <w:rPr>
          <w:rFonts w:ascii="Book Antiqua" w:eastAsia="Times New Roman" w:hAnsi="Book Antiqua" w:cs="Arial"/>
          <w:b/>
          <w:bCs/>
          <w:caps/>
          <w:color w:val="000000"/>
          <w:sz w:val="19"/>
          <w:szCs w:val="19"/>
          <w:shd w:val="clear" w:color="auto" w:fill="F7CAAC" w:themeFill="accent2" w:themeFillTint="66"/>
          <w:lang w:eastAsia="pt-BR"/>
        </w:rPr>
        <w:t>Discriminação por motivo de deficiência</w:t>
      </w:r>
      <w:r w:rsidRPr="00F12A69">
        <w:rPr>
          <w:rFonts w:ascii="Book Antiqua" w:eastAsia="Times New Roman" w:hAnsi="Book Antiqua" w:cs="Arial"/>
          <w:b/>
          <w:bCs/>
          <w:color w:val="000000"/>
          <w:sz w:val="19"/>
          <w:szCs w:val="19"/>
          <w:lang w:eastAsia="pt-BR"/>
        </w:rPr>
        <w:t xml:space="preserve">” </w:t>
      </w:r>
      <w:r w:rsidRPr="00F12A69">
        <w:rPr>
          <w:rFonts w:ascii="Book Antiqua" w:eastAsia="Times New Roman" w:hAnsi="Book Antiqua" w:cs="Arial"/>
          <w:b/>
          <w:bCs/>
          <w:caps/>
          <w:color w:val="000000"/>
          <w:sz w:val="19"/>
          <w:szCs w:val="19"/>
          <w:highlight w:val="green"/>
          <w:lang w:eastAsia="pt-BR"/>
        </w:rPr>
        <w:t>significa</w:t>
      </w:r>
      <w:r w:rsidRPr="00F12A69">
        <w:rPr>
          <w:rFonts w:ascii="Book Antiqua" w:eastAsia="Times New Roman" w:hAnsi="Book Antiqua" w:cs="Arial"/>
          <w:b/>
          <w:bCs/>
          <w:color w:val="000000"/>
          <w:sz w:val="19"/>
          <w:szCs w:val="19"/>
          <w:lang w:eastAsia="pt-BR"/>
        </w:rPr>
        <w:t xml:space="preserve"> </w:t>
      </w:r>
      <w:r w:rsidRPr="00F12A69">
        <w:rPr>
          <w:rFonts w:ascii="Book Antiqua" w:eastAsia="Times New Roman" w:hAnsi="Book Antiqua" w:cs="Arial"/>
          <w:b/>
          <w:bCs/>
          <w:color w:val="000000"/>
          <w:sz w:val="19"/>
          <w:szCs w:val="19"/>
          <w:highlight w:val="cyan"/>
          <w:lang w:eastAsia="pt-BR"/>
        </w:rPr>
        <w:t>qualquer diferenciação</w:t>
      </w:r>
      <w:r w:rsidRPr="00F12A69">
        <w:rPr>
          <w:rFonts w:ascii="Book Antiqua" w:eastAsia="Times New Roman" w:hAnsi="Book Antiqua" w:cs="Arial"/>
          <w:b/>
          <w:bCs/>
          <w:color w:val="000000"/>
          <w:sz w:val="19"/>
          <w:szCs w:val="19"/>
          <w:lang w:eastAsia="pt-BR"/>
        </w:rPr>
        <w:t xml:space="preserve">, </w:t>
      </w:r>
      <w:r w:rsidRPr="00F12A69">
        <w:rPr>
          <w:rFonts w:ascii="Book Antiqua" w:eastAsia="Times New Roman" w:hAnsi="Book Antiqua" w:cs="Arial"/>
          <w:b/>
          <w:bCs/>
          <w:color w:val="000000"/>
          <w:sz w:val="19"/>
          <w:szCs w:val="19"/>
          <w:highlight w:val="cyan"/>
          <w:lang w:eastAsia="pt-BR"/>
        </w:rPr>
        <w:t>exclusão</w:t>
      </w:r>
      <w:r w:rsidRPr="00F12A69">
        <w:rPr>
          <w:rFonts w:ascii="Book Antiqua" w:eastAsia="Times New Roman" w:hAnsi="Book Antiqua" w:cs="Arial"/>
          <w:b/>
          <w:bCs/>
          <w:color w:val="000000"/>
          <w:sz w:val="19"/>
          <w:szCs w:val="19"/>
          <w:lang w:eastAsia="pt-BR"/>
        </w:rPr>
        <w:t xml:space="preserve"> ou </w:t>
      </w:r>
      <w:r w:rsidRPr="00F12A69">
        <w:rPr>
          <w:rFonts w:ascii="Book Antiqua" w:eastAsia="Times New Roman" w:hAnsi="Book Antiqua" w:cs="Arial"/>
          <w:b/>
          <w:bCs/>
          <w:color w:val="000000"/>
          <w:sz w:val="19"/>
          <w:szCs w:val="19"/>
          <w:highlight w:val="cyan"/>
          <w:lang w:eastAsia="pt-BR"/>
        </w:rPr>
        <w:t>restrição</w:t>
      </w:r>
      <w:r w:rsidRPr="00F12A69">
        <w:rPr>
          <w:rFonts w:ascii="Book Antiqua" w:eastAsia="Times New Roman" w:hAnsi="Book Antiqua" w:cs="Arial"/>
          <w:b/>
          <w:bCs/>
          <w:color w:val="000000"/>
          <w:sz w:val="19"/>
          <w:szCs w:val="19"/>
          <w:lang w:eastAsia="pt-BR"/>
        </w:rPr>
        <w:t xml:space="preserve"> </w:t>
      </w:r>
      <w:r w:rsidRPr="00F12A69">
        <w:rPr>
          <w:rFonts w:ascii="Book Antiqua" w:eastAsia="Times New Roman" w:hAnsi="Book Antiqua" w:cs="Arial"/>
          <w:b/>
          <w:bCs/>
          <w:color w:val="000000"/>
          <w:sz w:val="19"/>
          <w:szCs w:val="19"/>
          <w:highlight w:val="yellow"/>
          <w:lang w:eastAsia="pt-BR"/>
        </w:rPr>
        <w:t>baseada em deficiência</w:t>
      </w:r>
      <w:r w:rsidRPr="00F12A69">
        <w:rPr>
          <w:rFonts w:ascii="Book Antiqua" w:eastAsia="Times New Roman" w:hAnsi="Book Antiqua" w:cs="Arial"/>
          <w:b/>
          <w:bCs/>
          <w:color w:val="000000"/>
          <w:sz w:val="19"/>
          <w:szCs w:val="19"/>
          <w:lang w:eastAsia="pt-BR"/>
        </w:rPr>
        <w:t xml:space="preserve">, com o propósito ou efeito de impedir ou impossibilitar o reconhecimento, o desfrute ou o exercício, em igualdade de oportunidades com as demais pessoas, de todos os direitos humanos e liberdades fundamentais nos âmbitos político, econômico, social, cultural, civil ou qualquer outro. </w:t>
      </w:r>
      <w:r w:rsidRPr="00F12A69">
        <w:rPr>
          <w:rFonts w:ascii="Book Antiqua" w:eastAsia="Times New Roman" w:hAnsi="Book Antiqua" w:cs="Arial"/>
          <w:b/>
          <w:bCs/>
          <w:caps/>
          <w:color w:val="000000"/>
          <w:sz w:val="19"/>
          <w:szCs w:val="19"/>
          <w:highlight w:val="green"/>
          <w:lang w:eastAsia="pt-BR"/>
        </w:rPr>
        <w:t>Abrange</w:t>
      </w:r>
      <w:r w:rsidRPr="00F12A69">
        <w:rPr>
          <w:rFonts w:ascii="Book Antiqua" w:eastAsia="Times New Roman" w:hAnsi="Book Antiqua" w:cs="Arial"/>
          <w:b/>
          <w:bCs/>
          <w:color w:val="000000"/>
          <w:sz w:val="19"/>
          <w:szCs w:val="19"/>
          <w:lang w:eastAsia="pt-BR"/>
        </w:rPr>
        <w:t xml:space="preserve"> </w:t>
      </w:r>
      <w:r w:rsidRPr="00F12A69">
        <w:rPr>
          <w:rFonts w:ascii="Book Antiqua" w:eastAsia="Times New Roman" w:hAnsi="Book Antiqua" w:cs="Arial"/>
          <w:b/>
          <w:bCs/>
          <w:color w:val="000000"/>
          <w:sz w:val="19"/>
          <w:szCs w:val="19"/>
          <w:highlight w:val="cyan"/>
          <w:lang w:eastAsia="pt-BR"/>
        </w:rPr>
        <w:t>todas as formas de discriminação</w:t>
      </w:r>
      <w:r w:rsidRPr="00F12A69">
        <w:rPr>
          <w:rFonts w:ascii="Book Antiqua" w:eastAsia="Times New Roman" w:hAnsi="Book Antiqua" w:cs="Arial"/>
          <w:b/>
          <w:bCs/>
          <w:color w:val="000000"/>
          <w:sz w:val="19"/>
          <w:szCs w:val="19"/>
          <w:lang w:eastAsia="pt-BR"/>
        </w:rPr>
        <w:t xml:space="preserve">, </w:t>
      </w:r>
      <w:r w:rsidRPr="00F12A69">
        <w:rPr>
          <w:rFonts w:ascii="Book Antiqua" w:eastAsia="Times New Roman" w:hAnsi="Book Antiqua" w:cs="Arial"/>
          <w:b/>
          <w:bCs/>
          <w:caps/>
          <w:color w:val="000000"/>
          <w:sz w:val="19"/>
          <w:szCs w:val="19"/>
          <w:highlight w:val="green"/>
          <w:lang w:eastAsia="pt-BR"/>
        </w:rPr>
        <w:t>inclusive</w:t>
      </w:r>
      <w:r w:rsidRPr="00F12A69">
        <w:rPr>
          <w:rFonts w:ascii="Book Antiqua" w:eastAsia="Times New Roman" w:hAnsi="Book Antiqua" w:cs="Arial"/>
          <w:b/>
          <w:bCs/>
          <w:color w:val="000000"/>
          <w:sz w:val="19"/>
          <w:szCs w:val="19"/>
          <w:lang w:eastAsia="pt-BR"/>
        </w:rPr>
        <w:t xml:space="preserve"> </w:t>
      </w:r>
      <w:r w:rsidRPr="00F12A69">
        <w:rPr>
          <w:rFonts w:ascii="Book Antiqua" w:eastAsia="Times New Roman" w:hAnsi="Book Antiqua" w:cs="Arial"/>
          <w:b/>
          <w:bCs/>
          <w:color w:val="000000"/>
          <w:sz w:val="19"/>
          <w:szCs w:val="19"/>
          <w:highlight w:val="cyan"/>
          <w:lang w:eastAsia="pt-BR"/>
        </w:rPr>
        <w:t>a recusa</w:t>
      </w:r>
      <w:r w:rsidRPr="00F12A69">
        <w:rPr>
          <w:rFonts w:ascii="Book Antiqua" w:eastAsia="Times New Roman" w:hAnsi="Book Antiqua" w:cs="Arial"/>
          <w:b/>
          <w:bCs/>
          <w:color w:val="000000"/>
          <w:sz w:val="19"/>
          <w:szCs w:val="19"/>
          <w:lang w:eastAsia="pt-BR"/>
        </w:rPr>
        <w:t xml:space="preserve"> </w:t>
      </w:r>
      <w:r w:rsidRPr="00F12A69">
        <w:rPr>
          <w:rFonts w:ascii="Book Antiqua" w:eastAsia="Times New Roman" w:hAnsi="Book Antiqua" w:cs="Arial"/>
          <w:b/>
          <w:bCs/>
          <w:color w:val="000000"/>
          <w:sz w:val="19"/>
          <w:szCs w:val="19"/>
          <w:highlight w:val="yellow"/>
          <w:lang w:eastAsia="pt-BR"/>
        </w:rPr>
        <w:t>de adaptação razoável</w:t>
      </w:r>
      <w:r w:rsidRPr="00F12A69">
        <w:rPr>
          <w:rFonts w:ascii="Book Antiqua" w:eastAsia="Times New Roman" w:hAnsi="Book Antiqua" w:cs="Arial"/>
          <w:b/>
          <w:bCs/>
          <w:color w:val="000000"/>
          <w:sz w:val="16"/>
          <w:szCs w:val="16"/>
          <w:lang w:eastAsia="pt-BR"/>
        </w:rPr>
        <w:t xml:space="preserve">; </w:t>
      </w:r>
      <w:r w:rsidRPr="00F12A69">
        <w:rPr>
          <w:rFonts w:ascii="Book Antiqua" w:eastAsia="Times New Roman" w:hAnsi="Book Antiqua" w:cs="Arial"/>
          <w:b/>
          <w:bCs/>
          <w:color w:val="FF0000"/>
          <w:sz w:val="16"/>
          <w:szCs w:val="16"/>
          <w:u w:val="single"/>
          <w:lang w:eastAsia="pt-BR"/>
        </w:rPr>
        <w:t>(MPRO-2010)</w:t>
      </w:r>
      <w:r w:rsidR="00B2267B" w:rsidRPr="00F12A69">
        <w:rPr>
          <w:rFonts w:ascii="Book Antiqua" w:eastAsia="Times New Roman" w:hAnsi="Book Antiqua" w:cs="Arial"/>
          <w:b/>
          <w:bCs/>
          <w:color w:val="FF0000"/>
          <w:sz w:val="16"/>
          <w:szCs w:val="16"/>
          <w:lang w:eastAsia="pt-BR"/>
        </w:rPr>
        <w:t xml:space="preserve"> </w:t>
      </w:r>
      <w:r w:rsidR="00B2267B" w:rsidRPr="00F12A69">
        <w:rPr>
          <w:rFonts w:ascii="Book Antiqua" w:eastAsia="Times New Roman" w:hAnsi="Book Antiqua" w:cs="Arial"/>
          <w:b/>
          <w:bCs/>
          <w:color w:val="FF0000"/>
          <w:sz w:val="16"/>
          <w:szCs w:val="16"/>
          <w:u w:val="single"/>
          <w:lang w:eastAsia="pt-BR"/>
        </w:rPr>
        <w:t>(MPPR-2014)</w:t>
      </w:r>
      <w:r w:rsidR="0072303A" w:rsidRPr="00F12A69">
        <w:rPr>
          <w:rFonts w:ascii="Book Antiqua" w:eastAsia="Times New Roman" w:hAnsi="Book Antiqua" w:cs="Arial"/>
          <w:b/>
          <w:bCs/>
          <w:color w:val="FF0000"/>
          <w:sz w:val="16"/>
          <w:szCs w:val="16"/>
          <w:lang w:eastAsia="pt-BR"/>
        </w:rPr>
        <w:t xml:space="preserve"> </w:t>
      </w:r>
      <w:r w:rsidR="0072303A" w:rsidRPr="00F12A69">
        <w:rPr>
          <w:rFonts w:ascii="Book Antiqua" w:eastAsia="Times New Roman" w:hAnsi="Book Antiqua" w:cs="Arial"/>
          <w:b/>
          <w:bCs/>
          <w:color w:val="FF0000"/>
          <w:sz w:val="16"/>
          <w:szCs w:val="16"/>
          <w:u w:val="single"/>
          <w:lang w:eastAsia="pt-BR"/>
        </w:rPr>
        <w:t>(TJPA-2019)</w:t>
      </w:r>
    </w:p>
    <w:tbl>
      <w:tblPr>
        <w:tblStyle w:val="Tabelacomgrade"/>
        <w:tblW w:w="0" w:type="auto"/>
        <w:tblLook w:val="04A0" w:firstRow="1" w:lastRow="0" w:firstColumn="1" w:lastColumn="0" w:noHBand="0" w:noVBand="1"/>
      </w:tblPr>
      <w:tblGrid>
        <w:gridCol w:w="8494"/>
      </w:tblGrid>
      <w:tr w:rsidR="002C18CB" w14:paraId="60BC858C" w14:textId="77777777" w:rsidTr="00042B35">
        <w:tc>
          <w:tcPr>
            <w:tcW w:w="8494" w:type="dxa"/>
            <w:shd w:val="clear" w:color="auto" w:fill="CCFFFF"/>
          </w:tcPr>
          <w:p w14:paraId="38A9AF72" w14:textId="77777777" w:rsidR="002C18CB" w:rsidRPr="00EE2B68" w:rsidRDefault="002C18CB" w:rsidP="00042B35">
            <w:pPr>
              <w:spacing w:before="100" w:beforeAutospacing="1" w:after="100" w:afterAutospacing="1"/>
              <w:jc w:val="both"/>
              <w:rPr>
                <w:rFonts w:ascii="Book Antiqua" w:eastAsia="Times New Roman" w:hAnsi="Book Antiqua" w:cs="Arial"/>
                <w:color w:val="000000"/>
                <w:sz w:val="19"/>
                <w:szCs w:val="19"/>
                <w:lang w:eastAsia="pt-BR"/>
              </w:rPr>
            </w:pPr>
            <w:r>
              <w:rPr>
                <w:rFonts w:ascii="Book Antiqua" w:eastAsia="Times New Roman" w:hAnsi="Book Antiqua" w:cs="Arial"/>
                <w:b/>
                <w:bCs/>
                <w:color w:val="000000"/>
                <w:sz w:val="19"/>
                <w:szCs w:val="19"/>
                <w:lang w:eastAsia="pt-BR"/>
              </w:rPr>
              <w:t>(</w:t>
            </w:r>
            <w:r w:rsidRPr="00EE2B68">
              <w:rPr>
                <w:rFonts w:ascii="Book Antiqua" w:eastAsia="Times New Roman" w:hAnsi="Book Antiqua" w:cs="Arial"/>
                <w:b/>
                <w:bCs/>
                <w:color w:val="000000"/>
                <w:sz w:val="19"/>
                <w:szCs w:val="19"/>
                <w:highlight w:val="yellow"/>
                <w:lang w:eastAsia="pt-BR"/>
              </w:rPr>
              <w:t>TJPA-2019-CESPE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EE2B68">
              <w:rPr>
                <w:rFonts w:ascii="Book Antiqua" w:eastAsia="Times New Roman" w:hAnsi="Book Antiqua" w:cs="Arial"/>
                <w:color w:val="000000"/>
                <w:sz w:val="19"/>
                <w:szCs w:val="19"/>
                <w:lang w:eastAsia="pt-BR"/>
              </w:rPr>
              <w:t>Assinale a opção correta referente à Convenção Internacional sobre os Direitos das</w:t>
            </w:r>
            <w:r>
              <w:rPr>
                <w:rFonts w:ascii="Book Antiqua" w:eastAsia="Times New Roman" w:hAnsi="Book Antiqua" w:cs="Arial"/>
                <w:color w:val="000000"/>
                <w:sz w:val="19"/>
                <w:szCs w:val="19"/>
                <w:lang w:eastAsia="pt-BR"/>
              </w:rPr>
              <w:t xml:space="preserve"> </w:t>
            </w:r>
            <w:r w:rsidRPr="00EE2B68">
              <w:rPr>
                <w:rFonts w:ascii="Book Antiqua" w:eastAsia="Times New Roman" w:hAnsi="Book Antiqua" w:cs="Arial"/>
                <w:color w:val="000000"/>
                <w:sz w:val="19"/>
                <w:szCs w:val="19"/>
                <w:lang w:eastAsia="pt-BR"/>
              </w:rPr>
              <w:t>Pessoas com Deficiência</w:t>
            </w:r>
            <w:r>
              <w:rPr>
                <w:rFonts w:ascii="Book Antiqua" w:eastAsia="Times New Roman" w:hAnsi="Book Antiqua" w:cs="Arial"/>
                <w:color w:val="000000"/>
                <w:sz w:val="19"/>
                <w:szCs w:val="19"/>
                <w:lang w:eastAsia="pt-BR"/>
              </w:rPr>
              <w:t xml:space="preserve">: </w:t>
            </w:r>
            <w:r w:rsidRPr="00EE2B68">
              <w:rPr>
                <w:rFonts w:ascii="Book Antiqua" w:eastAsia="Times New Roman" w:hAnsi="Book Antiqua" w:cs="Arial"/>
                <w:color w:val="000000"/>
                <w:sz w:val="19"/>
                <w:szCs w:val="19"/>
                <w:lang w:eastAsia="pt-BR"/>
              </w:rPr>
              <w:t>A recusa de adaptação razoável de produtos e serviços é considerada discriminação</w:t>
            </w:r>
            <w:r>
              <w:rPr>
                <w:rFonts w:ascii="Book Antiqua" w:eastAsia="Times New Roman" w:hAnsi="Book Antiqua" w:cs="Arial"/>
                <w:color w:val="000000"/>
                <w:sz w:val="19"/>
                <w:szCs w:val="19"/>
                <w:lang w:eastAsia="pt-BR"/>
              </w:rPr>
              <w:t xml:space="preserve"> </w:t>
            </w:r>
            <w:r w:rsidRPr="00EE2B68">
              <w:rPr>
                <w:rFonts w:ascii="Book Antiqua" w:eastAsia="Times New Roman" w:hAnsi="Book Antiqua" w:cs="Arial"/>
                <w:color w:val="000000"/>
                <w:sz w:val="19"/>
                <w:szCs w:val="19"/>
                <w:lang w:eastAsia="pt-BR"/>
              </w:rPr>
              <w:t>por motivo de deficiência, quando necessários para o exercício de liberdades</w:t>
            </w:r>
            <w:r>
              <w:rPr>
                <w:rFonts w:ascii="Book Antiqua" w:eastAsia="Times New Roman" w:hAnsi="Book Antiqua" w:cs="Arial"/>
                <w:color w:val="000000"/>
                <w:sz w:val="19"/>
                <w:szCs w:val="19"/>
                <w:lang w:eastAsia="pt-BR"/>
              </w:rPr>
              <w:t xml:space="preserve"> </w:t>
            </w:r>
            <w:r w:rsidRPr="00EE2B68">
              <w:rPr>
                <w:rFonts w:ascii="Book Antiqua" w:eastAsia="Times New Roman" w:hAnsi="Book Antiqua" w:cs="Arial"/>
                <w:color w:val="000000"/>
                <w:sz w:val="19"/>
                <w:szCs w:val="19"/>
                <w:lang w:eastAsia="pt-BR"/>
              </w:rPr>
              <w:t>fundamentais em igualdade de oportunidades com as demais pessoas.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2º da </w:t>
            </w:r>
            <w:proofErr w:type="spellStart"/>
            <w:r>
              <w:rPr>
                <w:rFonts w:ascii="Book Antiqua" w:eastAsia="Times New Roman" w:hAnsi="Book Antiqua" w:cs="Arial"/>
                <w:b/>
                <w:bCs/>
                <w:color w:val="000000"/>
                <w:sz w:val="19"/>
                <w:szCs w:val="19"/>
                <w:lang w:eastAsia="pt-BR"/>
              </w:rPr>
              <w:t>Conv</w:t>
            </w:r>
            <w:proofErr w:type="spellEnd"/>
            <w:r>
              <w:rPr>
                <w:rFonts w:ascii="Book Antiqua" w:eastAsia="Times New Roman" w:hAnsi="Book Antiqua" w:cs="Arial"/>
                <w:b/>
                <w:bCs/>
                <w:color w:val="000000"/>
                <w:sz w:val="19"/>
                <w:szCs w:val="19"/>
                <w:lang w:eastAsia="pt-BR"/>
              </w:rPr>
              <w:t>.</w:t>
            </w:r>
          </w:p>
        </w:tc>
      </w:tr>
    </w:tbl>
    <w:p w14:paraId="3B5C4398" w14:textId="516855E3" w:rsidR="002C18CB" w:rsidRPr="008B1234" w:rsidRDefault="002C18CB" w:rsidP="002C18CB">
      <w:pPr>
        <w:spacing w:before="100" w:beforeAutospacing="1" w:after="100" w:afterAutospacing="1" w:line="240" w:lineRule="auto"/>
        <w:ind w:firstLine="567"/>
        <w:jc w:val="both"/>
        <w:rPr>
          <w:rFonts w:ascii="Book Antiqua" w:eastAsia="Times New Roman" w:hAnsi="Book Antiqua" w:cs="Arial"/>
          <w:b/>
          <w:bCs/>
          <w:color w:val="000000"/>
          <w:sz w:val="16"/>
          <w:szCs w:val="16"/>
          <w:lang w:eastAsia="pt-BR"/>
        </w:rPr>
      </w:pPr>
      <w:r w:rsidRPr="00F12A69">
        <w:rPr>
          <w:rFonts w:ascii="Book Antiqua" w:eastAsia="Times New Roman" w:hAnsi="Book Antiqua" w:cs="Arial"/>
          <w:b/>
          <w:bCs/>
          <w:color w:val="000000"/>
          <w:sz w:val="19"/>
          <w:szCs w:val="19"/>
          <w:lang w:eastAsia="pt-BR"/>
        </w:rPr>
        <w:t>“</w:t>
      </w:r>
      <w:r w:rsidRPr="00F12A69">
        <w:rPr>
          <w:rFonts w:ascii="Book Antiqua" w:eastAsia="Times New Roman" w:hAnsi="Book Antiqua" w:cs="Arial"/>
          <w:b/>
          <w:bCs/>
          <w:caps/>
          <w:color w:val="000000"/>
          <w:sz w:val="19"/>
          <w:szCs w:val="19"/>
          <w:shd w:val="clear" w:color="auto" w:fill="F7CAAC" w:themeFill="accent2" w:themeFillTint="66"/>
          <w:lang w:eastAsia="pt-BR"/>
        </w:rPr>
        <w:t>Adaptação razoável</w:t>
      </w:r>
      <w:r w:rsidRPr="00F12A69">
        <w:rPr>
          <w:rFonts w:ascii="Book Antiqua" w:eastAsia="Times New Roman" w:hAnsi="Book Antiqua" w:cs="Arial"/>
          <w:b/>
          <w:bCs/>
          <w:color w:val="000000"/>
          <w:sz w:val="19"/>
          <w:szCs w:val="19"/>
          <w:lang w:eastAsia="pt-BR"/>
        </w:rPr>
        <w:t xml:space="preserve">” significa as modificações e os ajustes necessários e adequados que </w:t>
      </w:r>
      <w:r w:rsidRPr="00F12A69">
        <w:rPr>
          <w:rFonts w:ascii="Book Antiqua" w:eastAsia="Times New Roman" w:hAnsi="Book Antiqua" w:cs="Arial"/>
          <w:b/>
          <w:bCs/>
          <w:caps/>
          <w:color w:val="000000"/>
          <w:sz w:val="19"/>
          <w:szCs w:val="19"/>
          <w:highlight w:val="green"/>
          <w:lang w:eastAsia="pt-BR"/>
        </w:rPr>
        <w:t>não acarretem</w:t>
      </w:r>
      <w:r w:rsidRPr="00F12A69">
        <w:rPr>
          <w:rFonts w:ascii="Book Antiqua" w:eastAsia="Times New Roman" w:hAnsi="Book Antiqua" w:cs="Arial"/>
          <w:b/>
          <w:bCs/>
          <w:color w:val="000000"/>
          <w:sz w:val="19"/>
          <w:szCs w:val="19"/>
          <w:lang w:eastAsia="pt-BR"/>
        </w:rPr>
        <w:t xml:space="preserve"> </w:t>
      </w:r>
      <w:r w:rsidRPr="00F12A69">
        <w:rPr>
          <w:rFonts w:ascii="Book Antiqua" w:eastAsia="Times New Roman" w:hAnsi="Book Antiqua" w:cs="Arial"/>
          <w:b/>
          <w:bCs/>
          <w:color w:val="000000"/>
          <w:sz w:val="19"/>
          <w:szCs w:val="19"/>
          <w:highlight w:val="cyan"/>
          <w:lang w:eastAsia="pt-BR"/>
        </w:rPr>
        <w:t>ônus desproporcional</w:t>
      </w:r>
      <w:r w:rsidRPr="00F12A69">
        <w:rPr>
          <w:rFonts w:ascii="Book Antiqua" w:eastAsia="Times New Roman" w:hAnsi="Book Antiqua" w:cs="Arial"/>
          <w:b/>
          <w:bCs/>
          <w:color w:val="000000"/>
          <w:sz w:val="19"/>
          <w:szCs w:val="19"/>
          <w:lang w:eastAsia="pt-BR"/>
        </w:rPr>
        <w:t xml:space="preserve"> ou </w:t>
      </w:r>
      <w:r w:rsidRPr="00F12A69">
        <w:rPr>
          <w:rFonts w:ascii="Book Antiqua" w:eastAsia="Times New Roman" w:hAnsi="Book Antiqua" w:cs="Arial"/>
          <w:b/>
          <w:bCs/>
          <w:color w:val="000000"/>
          <w:sz w:val="19"/>
          <w:szCs w:val="19"/>
          <w:highlight w:val="cyan"/>
          <w:lang w:eastAsia="pt-BR"/>
        </w:rPr>
        <w:t>indevido</w:t>
      </w:r>
      <w:r w:rsidRPr="00F12A69">
        <w:rPr>
          <w:rFonts w:ascii="Book Antiqua" w:eastAsia="Times New Roman" w:hAnsi="Book Antiqua" w:cs="Arial"/>
          <w:b/>
          <w:bCs/>
          <w:color w:val="000000"/>
          <w:sz w:val="19"/>
          <w:szCs w:val="19"/>
          <w:lang w:eastAsia="pt-BR"/>
        </w:rPr>
        <w:t>, quando requeridos em cada caso, a fim de assegurar que as pessoas com deficiência possam gozar ou exercer, em igualdade de oportunidades com as demais pessoas, todos os direitos humanos e liberdades fundamentais</w:t>
      </w:r>
      <w:r w:rsidRPr="00F12A69">
        <w:rPr>
          <w:rFonts w:ascii="Book Antiqua" w:eastAsia="Times New Roman" w:hAnsi="Book Antiqua" w:cs="Arial"/>
          <w:b/>
          <w:bCs/>
          <w:color w:val="000000"/>
          <w:sz w:val="16"/>
          <w:szCs w:val="16"/>
          <w:lang w:eastAsia="pt-BR"/>
        </w:rPr>
        <w:t>;</w:t>
      </w:r>
      <w:r w:rsidR="0072303A" w:rsidRPr="00F12A69">
        <w:rPr>
          <w:rFonts w:ascii="Book Antiqua" w:eastAsia="Times New Roman" w:hAnsi="Book Antiqua" w:cs="Arial"/>
          <w:b/>
          <w:bCs/>
          <w:color w:val="000000"/>
          <w:sz w:val="16"/>
          <w:szCs w:val="16"/>
          <w:lang w:eastAsia="pt-BR"/>
        </w:rPr>
        <w:t xml:space="preserve"> </w:t>
      </w:r>
      <w:r w:rsidR="0072303A" w:rsidRPr="00F12A69">
        <w:rPr>
          <w:rFonts w:ascii="Book Antiqua" w:eastAsia="Times New Roman" w:hAnsi="Book Antiqua" w:cs="Arial"/>
          <w:b/>
          <w:bCs/>
          <w:color w:val="FF0000"/>
          <w:sz w:val="16"/>
          <w:szCs w:val="16"/>
          <w:u w:val="single"/>
          <w:lang w:eastAsia="pt-BR"/>
        </w:rPr>
        <w:t>(MPRO-2010)</w:t>
      </w:r>
      <w:r w:rsidR="00A22A8A" w:rsidRPr="00F12A69">
        <w:rPr>
          <w:rFonts w:ascii="Book Antiqua" w:eastAsia="Times New Roman" w:hAnsi="Book Antiqua" w:cs="Arial"/>
          <w:b/>
          <w:bCs/>
          <w:color w:val="000000"/>
          <w:sz w:val="16"/>
          <w:szCs w:val="16"/>
          <w:lang w:eastAsia="pt-BR"/>
        </w:rPr>
        <w:t xml:space="preserve"> </w:t>
      </w:r>
      <w:r w:rsidR="00A22A8A" w:rsidRPr="00F12A69">
        <w:rPr>
          <w:rFonts w:ascii="Book Antiqua" w:hAnsi="Book Antiqua"/>
          <w:b/>
          <w:bCs/>
          <w:color w:val="FF0000"/>
          <w:sz w:val="16"/>
          <w:szCs w:val="16"/>
          <w:u w:val="single"/>
        </w:rPr>
        <w:t>(DPEGO-2010)</w:t>
      </w:r>
      <w:r w:rsidR="007D7330" w:rsidRPr="00F12A69">
        <w:rPr>
          <w:rFonts w:ascii="Book Antiqua" w:eastAsia="Times New Roman" w:hAnsi="Book Antiqua" w:cs="Arial"/>
          <w:b/>
          <w:bCs/>
          <w:color w:val="000000"/>
          <w:sz w:val="16"/>
          <w:szCs w:val="16"/>
          <w:lang w:eastAsia="pt-BR"/>
        </w:rPr>
        <w:t xml:space="preserve"> </w:t>
      </w:r>
      <w:r w:rsidR="007D7330" w:rsidRPr="00F12A69">
        <w:rPr>
          <w:rFonts w:ascii="Book Antiqua" w:eastAsia="Times New Roman" w:hAnsi="Book Antiqua" w:cs="Times New Roman"/>
          <w:b/>
          <w:bCs/>
          <w:color w:val="FF0000"/>
          <w:sz w:val="16"/>
          <w:szCs w:val="16"/>
          <w:u w:val="single"/>
          <w:lang w:eastAsia="pt-BR"/>
        </w:rPr>
        <w:t>(MPPR-2016)</w:t>
      </w:r>
      <w:r w:rsidR="008B1234">
        <w:rPr>
          <w:rFonts w:ascii="Book Antiqua" w:eastAsia="Times New Roman" w:hAnsi="Book Antiqua" w:cs="Times New Roman"/>
          <w:b/>
          <w:bCs/>
          <w:color w:val="FF0000"/>
          <w:sz w:val="16"/>
          <w:szCs w:val="16"/>
          <w:lang w:eastAsia="pt-BR"/>
        </w:rPr>
        <w:t xml:space="preserve"> </w:t>
      </w:r>
      <w:bookmarkStart w:id="3" w:name="_Hlk157426489"/>
      <w:r w:rsidR="008B1234" w:rsidRPr="00216F04">
        <w:rPr>
          <w:rFonts w:ascii="Book Antiqua" w:eastAsia="Times New Roman" w:hAnsi="Book Antiqua" w:cs="Arial"/>
          <w:b/>
          <w:bCs/>
          <w:color w:val="FF0000"/>
          <w:sz w:val="16"/>
          <w:szCs w:val="16"/>
          <w:u w:val="single"/>
          <w:lang w:eastAsia="pt-BR"/>
        </w:rPr>
        <w:t>(MPT-2020)</w:t>
      </w:r>
      <w:bookmarkEnd w:id="3"/>
    </w:p>
    <w:tbl>
      <w:tblPr>
        <w:tblStyle w:val="Tabelacomgrade"/>
        <w:tblW w:w="0" w:type="auto"/>
        <w:tblLook w:val="04A0" w:firstRow="1" w:lastRow="0" w:firstColumn="1" w:lastColumn="0" w:noHBand="0" w:noVBand="1"/>
      </w:tblPr>
      <w:tblGrid>
        <w:gridCol w:w="8494"/>
      </w:tblGrid>
      <w:tr w:rsidR="002C18CB" w14:paraId="784F57CA" w14:textId="77777777" w:rsidTr="00042B35">
        <w:tc>
          <w:tcPr>
            <w:tcW w:w="8494" w:type="dxa"/>
            <w:shd w:val="clear" w:color="auto" w:fill="CCFFFF"/>
          </w:tcPr>
          <w:p w14:paraId="5D9A0219" w14:textId="77777777" w:rsidR="002C18CB" w:rsidRPr="004E3684" w:rsidRDefault="002C18CB" w:rsidP="00042B35">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4E3684">
              <w:rPr>
                <w:rFonts w:ascii="Book Antiqua" w:eastAsia="Times New Roman" w:hAnsi="Book Antiqua" w:cs="Arial"/>
                <w:b/>
                <w:bCs/>
                <w:color w:val="000000"/>
                <w:sz w:val="19"/>
                <w:szCs w:val="19"/>
                <w:highlight w:val="yellow"/>
                <w:lang w:eastAsia="pt-BR"/>
              </w:rPr>
              <w:t>MPRO-2010-CESPE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4E3684">
              <w:rPr>
                <w:rFonts w:ascii="Book Antiqua" w:eastAsia="Times New Roman" w:hAnsi="Book Antiqua" w:cs="Arial"/>
                <w:color w:val="000000"/>
                <w:sz w:val="19"/>
                <w:szCs w:val="19"/>
                <w:lang w:eastAsia="pt-BR"/>
              </w:rPr>
              <w:t>Assinale a opção correta acerca das definições dadas pela Convenção sobre os Direitos das Pessoas com Deficiência, assinada em Nova Iorque, em 2007</w:t>
            </w:r>
            <w:r>
              <w:rPr>
                <w:rFonts w:ascii="Book Antiqua" w:eastAsia="Times New Roman" w:hAnsi="Book Antiqua" w:cs="Arial"/>
                <w:color w:val="000000"/>
                <w:sz w:val="19"/>
                <w:szCs w:val="19"/>
                <w:lang w:eastAsia="pt-BR"/>
              </w:rPr>
              <w:t xml:space="preserve">: </w:t>
            </w:r>
            <w:r w:rsidRPr="004E3684">
              <w:rPr>
                <w:rFonts w:ascii="Book Antiqua" w:eastAsia="Times New Roman" w:hAnsi="Book Antiqua" w:cs="Arial"/>
                <w:color w:val="000000"/>
                <w:sz w:val="19"/>
                <w:szCs w:val="19"/>
                <w:lang w:eastAsia="pt-BR"/>
              </w:rPr>
              <w:t>Adaptação razoável corresponde a modificações e ajustes necessários e adequados que não acarretem ônus desproporcional ou indevido, quando requeridos em cada caso, a fim de assegurar que as pessoas com deficiência possam gozar ou exercer, em igualdade de oportunidade com as demais pessoas, todos os direitos humanos e liberdades fundamentais.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2º da </w:t>
            </w:r>
            <w:proofErr w:type="spellStart"/>
            <w:r>
              <w:rPr>
                <w:rFonts w:ascii="Book Antiqua" w:eastAsia="Times New Roman" w:hAnsi="Book Antiqua" w:cs="Arial"/>
                <w:b/>
                <w:bCs/>
                <w:color w:val="000000"/>
                <w:sz w:val="19"/>
                <w:szCs w:val="19"/>
                <w:lang w:eastAsia="pt-BR"/>
              </w:rPr>
              <w:t>Conv</w:t>
            </w:r>
            <w:proofErr w:type="spellEnd"/>
            <w:r>
              <w:rPr>
                <w:rFonts w:ascii="Book Antiqua" w:eastAsia="Times New Roman" w:hAnsi="Book Antiqua" w:cs="Arial"/>
                <w:b/>
                <w:bCs/>
                <w:color w:val="000000"/>
                <w:sz w:val="19"/>
                <w:szCs w:val="19"/>
                <w:lang w:eastAsia="pt-BR"/>
              </w:rPr>
              <w:t>.</w:t>
            </w:r>
          </w:p>
        </w:tc>
      </w:tr>
    </w:tbl>
    <w:p w14:paraId="023DA634" w14:textId="4F11D2DE" w:rsidR="002C18CB" w:rsidRPr="00F12A69" w:rsidRDefault="002C18CB" w:rsidP="007D143B">
      <w:pPr>
        <w:spacing w:before="100" w:beforeAutospacing="1" w:after="100" w:afterAutospacing="1" w:line="240" w:lineRule="auto"/>
        <w:ind w:firstLine="567"/>
        <w:jc w:val="both"/>
        <w:rPr>
          <w:rFonts w:ascii="Book Antiqua" w:eastAsia="Times New Roman" w:hAnsi="Book Antiqua" w:cs="Arial"/>
          <w:b/>
          <w:bCs/>
          <w:sz w:val="16"/>
          <w:szCs w:val="16"/>
          <w:lang w:eastAsia="pt-BR"/>
        </w:rPr>
      </w:pPr>
      <w:r w:rsidRPr="00F12A69">
        <w:rPr>
          <w:rFonts w:ascii="Book Antiqua" w:eastAsia="Times New Roman" w:hAnsi="Book Antiqua" w:cs="Arial"/>
          <w:b/>
          <w:bCs/>
          <w:color w:val="000000"/>
          <w:sz w:val="19"/>
          <w:szCs w:val="19"/>
          <w:lang w:eastAsia="pt-BR"/>
        </w:rPr>
        <w:t>“</w:t>
      </w:r>
      <w:r w:rsidRPr="00F12A69">
        <w:rPr>
          <w:rFonts w:ascii="Book Antiqua" w:eastAsia="Times New Roman" w:hAnsi="Book Antiqua" w:cs="Arial"/>
          <w:b/>
          <w:bCs/>
          <w:caps/>
          <w:color w:val="000000"/>
          <w:sz w:val="19"/>
          <w:szCs w:val="19"/>
          <w:shd w:val="clear" w:color="auto" w:fill="F7CAAC" w:themeFill="accent2" w:themeFillTint="66"/>
          <w:lang w:eastAsia="pt-BR"/>
        </w:rPr>
        <w:t>Desenho universal</w:t>
      </w:r>
      <w:r w:rsidRPr="00F12A69">
        <w:rPr>
          <w:rFonts w:ascii="Book Antiqua" w:eastAsia="Times New Roman" w:hAnsi="Book Antiqua" w:cs="Arial"/>
          <w:b/>
          <w:bCs/>
          <w:color w:val="000000"/>
          <w:sz w:val="19"/>
          <w:szCs w:val="19"/>
          <w:lang w:eastAsia="pt-BR"/>
        </w:rPr>
        <w:t xml:space="preserve">” significa a concepção de produtos, ambientes, programas e serviços a serem usados, na maior medida possível, por todas as pessoas, </w:t>
      </w:r>
      <w:r w:rsidRPr="00F12A69">
        <w:rPr>
          <w:rFonts w:ascii="Book Antiqua" w:eastAsia="Times New Roman" w:hAnsi="Book Antiqua" w:cs="Arial"/>
          <w:b/>
          <w:bCs/>
          <w:caps/>
          <w:color w:val="000000"/>
          <w:sz w:val="19"/>
          <w:szCs w:val="19"/>
          <w:highlight w:val="green"/>
          <w:lang w:eastAsia="pt-BR"/>
        </w:rPr>
        <w:t>sem</w:t>
      </w:r>
      <w:r w:rsidRPr="00F12A69">
        <w:rPr>
          <w:rFonts w:ascii="Book Antiqua" w:eastAsia="Times New Roman" w:hAnsi="Book Antiqua" w:cs="Arial"/>
          <w:b/>
          <w:bCs/>
          <w:color w:val="000000"/>
          <w:sz w:val="19"/>
          <w:szCs w:val="19"/>
          <w:lang w:eastAsia="pt-BR"/>
        </w:rPr>
        <w:t xml:space="preserve"> </w:t>
      </w:r>
      <w:r w:rsidRPr="00F12A69">
        <w:rPr>
          <w:rFonts w:ascii="Book Antiqua" w:eastAsia="Times New Roman" w:hAnsi="Book Antiqua" w:cs="Arial"/>
          <w:b/>
          <w:bCs/>
          <w:color w:val="000000"/>
          <w:sz w:val="19"/>
          <w:szCs w:val="19"/>
          <w:highlight w:val="cyan"/>
          <w:lang w:eastAsia="pt-BR"/>
        </w:rPr>
        <w:t>necessidade de</w:t>
      </w:r>
      <w:r w:rsidRPr="00F12A69">
        <w:rPr>
          <w:rFonts w:ascii="Book Antiqua" w:eastAsia="Times New Roman" w:hAnsi="Book Antiqua" w:cs="Arial"/>
          <w:b/>
          <w:bCs/>
          <w:color w:val="000000"/>
          <w:sz w:val="19"/>
          <w:szCs w:val="19"/>
          <w:lang w:eastAsia="pt-BR"/>
        </w:rPr>
        <w:t xml:space="preserve"> </w:t>
      </w:r>
      <w:r w:rsidRPr="00F12A69">
        <w:rPr>
          <w:rFonts w:ascii="Book Antiqua" w:eastAsia="Times New Roman" w:hAnsi="Book Antiqua" w:cs="Arial"/>
          <w:b/>
          <w:bCs/>
          <w:color w:val="000000"/>
          <w:sz w:val="19"/>
          <w:szCs w:val="19"/>
          <w:highlight w:val="yellow"/>
          <w:lang w:eastAsia="pt-BR"/>
        </w:rPr>
        <w:t>adaptação</w:t>
      </w:r>
      <w:r w:rsidRPr="00F12A69">
        <w:rPr>
          <w:rFonts w:ascii="Book Antiqua" w:eastAsia="Times New Roman" w:hAnsi="Book Antiqua" w:cs="Arial"/>
          <w:b/>
          <w:bCs/>
          <w:color w:val="000000"/>
          <w:sz w:val="19"/>
          <w:szCs w:val="19"/>
          <w:lang w:eastAsia="pt-BR"/>
        </w:rPr>
        <w:t xml:space="preserve"> ou </w:t>
      </w:r>
      <w:r w:rsidRPr="00F12A69">
        <w:rPr>
          <w:rFonts w:ascii="Book Antiqua" w:eastAsia="Times New Roman" w:hAnsi="Book Antiqua" w:cs="Arial"/>
          <w:b/>
          <w:bCs/>
          <w:color w:val="000000"/>
          <w:sz w:val="19"/>
          <w:szCs w:val="19"/>
          <w:highlight w:val="yellow"/>
          <w:lang w:eastAsia="pt-BR"/>
        </w:rPr>
        <w:t>projeto específico</w:t>
      </w:r>
      <w:r w:rsidRPr="00F12A69">
        <w:rPr>
          <w:rFonts w:ascii="Book Antiqua" w:eastAsia="Times New Roman" w:hAnsi="Book Antiqua" w:cs="Arial"/>
          <w:b/>
          <w:bCs/>
          <w:color w:val="000000"/>
          <w:sz w:val="19"/>
          <w:szCs w:val="19"/>
          <w:lang w:eastAsia="pt-BR"/>
        </w:rPr>
        <w:t>. O “desenho universal” não excluirá as ajudas técnicas para grupos específicos de pessoas com deficiência, quando necessárias</w:t>
      </w:r>
      <w:r w:rsidRPr="00F12A69">
        <w:rPr>
          <w:rFonts w:ascii="Book Antiqua" w:eastAsia="Times New Roman" w:hAnsi="Book Antiqua" w:cs="Arial"/>
          <w:b/>
          <w:bCs/>
          <w:color w:val="000000"/>
          <w:sz w:val="16"/>
          <w:szCs w:val="16"/>
          <w:lang w:eastAsia="pt-BR"/>
        </w:rPr>
        <w:t>. </w:t>
      </w:r>
      <w:r w:rsidRPr="00F12A69">
        <w:rPr>
          <w:rFonts w:ascii="Book Antiqua" w:eastAsia="Times New Roman" w:hAnsi="Book Antiqua" w:cs="Arial"/>
          <w:b/>
          <w:bCs/>
          <w:color w:val="FF0000"/>
          <w:sz w:val="16"/>
          <w:szCs w:val="16"/>
          <w:u w:val="single"/>
          <w:lang w:eastAsia="pt-BR"/>
        </w:rPr>
        <w:t>(MPRO-2010)</w:t>
      </w:r>
      <w:r w:rsidR="002F33A7" w:rsidRPr="00F12A69">
        <w:rPr>
          <w:rFonts w:ascii="Book Antiqua" w:eastAsia="Times New Roman" w:hAnsi="Book Antiqua" w:cs="Arial"/>
          <w:b/>
          <w:bCs/>
          <w:color w:val="FF0000"/>
          <w:sz w:val="16"/>
          <w:szCs w:val="16"/>
          <w:lang w:eastAsia="pt-BR"/>
        </w:rPr>
        <w:t xml:space="preserve"> </w:t>
      </w:r>
      <w:r w:rsidR="002F33A7" w:rsidRPr="00F12A69">
        <w:rPr>
          <w:rFonts w:ascii="Book Antiqua" w:eastAsia="Times New Roman" w:hAnsi="Book Antiqua" w:cs="Times New Roman"/>
          <w:b/>
          <w:bCs/>
          <w:color w:val="FF0000"/>
          <w:sz w:val="16"/>
          <w:szCs w:val="16"/>
          <w:u w:val="single"/>
          <w:lang w:eastAsia="pt-BR"/>
        </w:rPr>
        <w:t>(MPMT-2014)</w:t>
      </w:r>
      <w:r w:rsidR="00556E6F" w:rsidRPr="00F12A69">
        <w:rPr>
          <w:rFonts w:ascii="Book Antiqua" w:eastAsia="Times New Roman" w:hAnsi="Book Antiqua" w:cs="Times New Roman"/>
          <w:b/>
          <w:bCs/>
          <w:color w:val="FF0000"/>
          <w:sz w:val="16"/>
          <w:szCs w:val="16"/>
          <w:lang w:eastAsia="pt-BR"/>
        </w:rPr>
        <w:t xml:space="preserve"> </w:t>
      </w:r>
      <w:bookmarkStart w:id="4" w:name="_Hlk77080431"/>
      <w:r w:rsidR="00556E6F" w:rsidRPr="00F12A69">
        <w:rPr>
          <w:rFonts w:ascii="Book Antiqua" w:eastAsia="Times New Roman" w:hAnsi="Book Antiqua" w:cs="Times New Roman"/>
          <w:b/>
          <w:bCs/>
          <w:color w:val="FF0000"/>
          <w:sz w:val="16"/>
          <w:szCs w:val="16"/>
          <w:u w:val="single"/>
          <w:lang w:eastAsia="pt-BR"/>
        </w:rPr>
        <w:t>(TRF2-2014)</w:t>
      </w:r>
      <w:bookmarkEnd w:id="4"/>
      <w:r w:rsidR="007D7330" w:rsidRPr="00F12A69">
        <w:rPr>
          <w:rFonts w:ascii="Book Antiqua" w:eastAsia="Times New Roman" w:hAnsi="Book Antiqua" w:cs="Times New Roman"/>
          <w:b/>
          <w:bCs/>
          <w:color w:val="FF0000"/>
          <w:sz w:val="16"/>
          <w:szCs w:val="16"/>
          <w:lang w:eastAsia="pt-BR"/>
        </w:rPr>
        <w:t xml:space="preserve"> </w:t>
      </w:r>
      <w:r w:rsidR="007D7330" w:rsidRPr="00F12A69">
        <w:rPr>
          <w:rFonts w:ascii="Book Antiqua" w:eastAsia="Times New Roman" w:hAnsi="Book Antiqua" w:cs="Times New Roman"/>
          <w:b/>
          <w:bCs/>
          <w:color w:val="FF0000"/>
          <w:sz w:val="16"/>
          <w:szCs w:val="16"/>
          <w:u w:val="single"/>
          <w:lang w:eastAsia="pt-BR"/>
        </w:rPr>
        <w:t>(MPPR-2016)</w:t>
      </w:r>
      <w:r w:rsidRPr="00F12A69">
        <w:rPr>
          <w:rFonts w:ascii="Book Antiqua" w:eastAsia="Times New Roman" w:hAnsi="Book Antiqua" w:cs="Arial"/>
          <w:b/>
          <w:bCs/>
          <w:color w:val="FF0000"/>
          <w:sz w:val="16"/>
          <w:szCs w:val="16"/>
          <w:lang w:eastAsia="pt-BR"/>
        </w:rPr>
        <w:t xml:space="preserve"> </w:t>
      </w:r>
      <w:r w:rsidRPr="00F12A69">
        <w:rPr>
          <w:rFonts w:ascii="Book Antiqua" w:eastAsia="Times New Roman" w:hAnsi="Book Antiqua" w:cs="Arial"/>
          <w:b/>
          <w:bCs/>
          <w:color w:val="FF0000"/>
          <w:sz w:val="16"/>
          <w:szCs w:val="16"/>
          <w:u w:val="single"/>
          <w:lang w:eastAsia="pt-BR"/>
        </w:rPr>
        <w:t>(TJPA-2019)</w:t>
      </w:r>
    </w:p>
    <w:p w14:paraId="0E14C88C"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b/>
          <w:sz w:val="19"/>
          <w:szCs w:val="19"/>
          <w:lang w:eastAsia="pt-BR"/>
        </w:rPr>
      </w:pPr>
      <w:r w:rsidRPr="00A9310F">
        <w:rPr>
          <w:rFonts w:ascii="Book Antiqua" w:eastAsia="Times New Roman" w:hAnsi="Book Antiqua" w:cs="Arial"/>
          <w:b/>
          <w:color w:val="000000"/>
          <w:sz w:val="19"/>
          <w:szCs w:val="19"/>
          <w:highlight w:val="magenta"/>
          <w:lang w:eastAsia="pt-BR"/>
        </w:rPr>
        <w:lastRenderedPageBreak/>
        <w:t>Artigo 3</w:t>
      </w:r>
    </w:p>
    <w:p w14:paraId="4E5E616D"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b/>
          <w:sz w:val="19"/>
          <w:szCs w:val="19"/>
          <w:lang w:eastAsia="pt-BR"/>
        </w:rPr>
      </w:pPr>
      <w:r w:rsidRPr="00A9310F">
        <w:rPr>
          <w:rFonts w:ascii="Book Antiqua" w:eastAsia="Times New Roman" w:hAnsi="Book Antiqua" w:cs="Arial"/>
          <w:b/>
          <w:color w:val="000000"/>
          <w:sz w:val="19"/>
          <w:szCs w:val="19"/>
          <w:highlight w:val="green"/>
          <w:lang w:eastAsia="pt-BR"/>
        </w:rPr>
        <w:t>Princípios gerais</w:t>
      </w:r>
      <w:r w:rsidRPr="00A9310F">
        <w:rPr>
          <w:rFonts w:ascii="Book Antiqua" w:eastAsia="Times New Roman" w:hAnsi="Book Antiqua" w:cs="Arial"/>
          <w:b/>
          <w:color w:val="000000"/>
          <w:sz w:val="19"/>
          <w:szCs w:val="19"/>
          <w:lang w:eastAsia="pt-BR"/>
        </w:rPr>
        <w:t> </w:t>
      </w:r>
    </w:p>
    <w:p w14:paraId="15CC5FC7"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 xml:space="preserve">Os </w:t>
      </w:r>
      <w:r w:rsidRPr="00A9310F">
        <w:rPr>
          <w:rFonts w:ascii="Book Antiqua" w:eastAsia="Times New Roman" w:hAnsi="Book Antiqua" w:cs="Arial"/>
          <w:b/>
          <w:caps/>
          <w:color w:val="000000"/>
          <w:sz w:val="19"/>
          <w:szCs w:val="19"/>
          <w:shd w:val="clear" w:color="auto" w:fill="F7CAAC" w:themeFill="accent2" w:themeFillTint="66"/>
          <w:lang w:eastAsia="pt-BR"/>
        </w:rPr>
        <w:t>princípios</w:t>
      </w:r>
      <w:r w:rsidRPr="00A9310F">
        <w:rPr>
          <w:rFonts w:ascii="Book Antiqua" w:eastAsia="Times New Roman" w:hAnsi="Book Antiqua" w:cs="Arial"/>
          <w:color w:val="000000"/>
          <w:sz w:val="19"/>
          <w:szCs w:val="19"/>
          <w:lang w:eastAsia="pt-BR"/>
        </w:rPr>
        <w:t xml:space="preserve"> </w:t>
      </w:r>
      <w:r w:rsidRPr="00A9310F">
        <w:rPr>
          <w:rFonts w:ascii="Book Antiqua" w:eastAsia="Times New Roman" w:hAnsi="Book Antiqua" w:cs="Arial"/>
          <w:b/>
          <w:color w:val="000000"/>
          <w:sz w:val="19"/>
          <w:szCs w:val="19"/>
          <w:highlight w:val="cyan"/>
          <w:lang w:eastAsia="pt-BR"/>
        </w:rPr>
        <w:t>da presente Convenção</w:t>
      </w:r>
      <w:r w:rsidRPr="00A9310F">
        <w:rPr>
          <w:rFonts w:ascii="Book Antiqua" w:eastAsia="Times New Roman" w:hAnsi="Book Antiqua" w:cs="Arial"/>
          <w:color w:val="000000"/>
          <w:sz w:val="19"/>
          <w:szCs w:val="19"/>
          <w:lang w:eastAsia="pt-BR"/>
        </w:rPr>
        <w:t xml:space="preserve"> </w:t>
      </w:r>
      <w:r w:rsidRPr="00A9310F">
        <w:rPr>
          <w:rFonts w:ascii="Book Antiqua" w:eastAsia="Times New Roman" w:hAnsi="Book Antiqua" w:cs="Arial"/>
          <w:b/>
          <w:caps/>
          <w:color w:val="000000"/>
          <w:sz w:val="19"/>
          <w:szCs w:val="19"/>
          <w:highlight w:val="green"/>
          <w:lang w:eastAsia="pt-BR"/>
        </w:rPr>
        <w:t>são</w:t>
      </w:r>
      <w:r w:rsidRPr="00A9310F">
        <w:rPr>
          <w:rFonts w:ascii="Book Antiqua" w:eastAsia="Times New Roman" w:hAnsi="Book Antiqua" w:cs="Arial"/>
          <w:color w:val="000000"/>
          <w:sz w:val="19"/>
          <w:szCs w:val="19"/>
          <w:lang w:eastAsia="pt-BR"/>
        </w:rPr>
        <w:t>:</w:t>
      </w:r>
    </w:p>
    <w:p w14:paraId="5C830C37" w14:textId="1FDD46C3" w:rsidR="007D143B" w:rsidRPr="003679C1" w:rsidRDefault="007D143B" w:rsidP="00E72948">
      <w:pPr>
        <w:spacing w:before="100" w:beforeAutospacing="1" w:after="100" w:afterAutospacing="1" w:line="240" w:lineRule="auto"/>
        <w:ind w:firstLine="567"/>
        <w:jc w:val="both"/>
        <w:rPr>
          <w:rFonts w:ascii="Book Antiqua" w:eastAsia="Times New Roman" w:hAnsi="Book Antiqua" w:cs="Arial"/>
          <w:sz w:val="16"/>
          <w:szCs w:val="16"/>
          <w:u w:val="single"/>
          <w:lang w:eastAsia="pt-BR"/>
        </w:rPr>
      </w:pPr>
      <w:r w:rsidRPr="00A9310F">
        <w:rPr>
          <w:rFonts w:ascii="Book Antiqua" w:eastAsia="Times New Roman" w:hAnsi="Book Antiqua" w:cs="Arial"/>
          <w:color w:val="000000"/>
          <w:sz w:val="19"/>
          <w:szCs w:val="19"/>
          <w:lang w:eastAsia="pt-BR"/>
        </w:rPr>
        <w:t xml:space="preserve">a) O </w:t>
      </w:r>
      <w:r w:rsidRPr="00E72948">
        <w:rPr>
          <w:rFonts w:ascii="Book Antiqua" w:eastAsia="Times New Roman" w:hAnsi="Book Antiqua" w:cs="Arial"/>
          <w:b/>
          <w:bCs/>
          <w:color w:val="000000"/>
          <w:sz w:val="19"/>
          <w:szCs w:val="19"/>
          <w:highlight w:val="yellow"/>
          <w:lang w:eastAsia="pt-BR"/>
        </w:rPr>
        <w:t>respeito pela dignidade inerente, a autonomia individual, inclusive a liberdade de fazer as próprias escolhas, e a independência das pessoas</w:t>
      </w:r>
      <w:r w:rsidRPr="0072303A">
        <w:rPr>
          <w:rFonts w:ascii="Book Antiqua" w:eastAsia="Times New Roman" w:hAnsi="Book Antiqua" w:cs="Arial"/>
          <w:color w:val="000000"/>
          <w:sz w:val="16"/>
          <w:szCs w:val="16"/>
          <w:lang w:eastAsia="pt-BR"/>
        </w:rPr>
        <w:t xml:space="preserve">; </w:t>
      </w:r>
      <w:r w:rsidR="00E72948" w:rsidRPr="0072303A">
        <w:rPr>
          <w:rFonts w:ascii="Book Antiqua" w:eastAsia="Times New Roman" w:hAnsi="Book Antiqua" w:cs="Times New Roman"/>
          <w:b/>
          <w:bCs/>
          <w:color w:val="FF0000"/>
          <w:sz w:val="16"/>
          <w:szCs w:val="16"/>
          <w:u w:val="single"/>
          <w:lang w:eastAsia="pt-BR"/>
        </w:rPr>
        <w:t>(MPRO-2017)</w:t>
      </w:r>
      <w:r w:rsidR="003679C1">
        <w:rPr>
          <w:rFonts w:ascii="Book Antiqua" w:eastAsia="Times New Roman" w:hAnsi="Book Antiqua" w:cs="Times New Roman"/>
          <w:b/>
          <w:bCs/>
          <w:color w:val="FF0000"/>
          <w:sz w:val="16"/>
          <w:szCs w:val="16"/>
          <w:lang w:eastAsia="pt-BR"/>
        </w:rPr>
        <w:t xml:space="preserve"> </w:t>
      </w:r>
      <w:bookmarkStart w:id="5" w:name="_Hlk181877406"/>
      <w:r w:rsidR="003679C1">
        <w:rPr>
          <w:rFonts w:ascii="Book Antiqua" w:eastAsia="Times New Roman" w:hAnsi="Book Antiqua" w:cs="Times New Roman"/>
          <w:b/>
          <w:bCs/>
          <w:color w:val="FF0000"/>
          <w:sz w:val="16"/>
          <w:szCs w:val="16"/>
          <w:u w:val="single"/>
          <w:lang w:eastAsia="pt-BR"/>
        </w:rPr>
        <w:t>(MPSP-2023)</w:t>
      </w:r>
      <w:bookmarkEnd w:id="5"/>
    </w:p>
    <w:p w14:paraId="2A78794A" w14:textId="446E925D" w:rsidR="007D143B" w:rsidRPr="003679C1" w:rsidRDefault="007D143B" w:rsidP="007D143B">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A9310F">
        <w:rPr>
          <w:rFonts w:ascii="Book Antiqua" w:eastAsia="Times New Roman" w:hAnsi="Book Antiqua" w:cs="Arial"/>
          <w:color w:val="000000"/>
          <w:sz w:val="19"/>
          <w:szCs w:val="19"/>
          <w:lang w:eastAsia="pt-BR"/>
        </w:rPr>
        <w:t xml:space="preserve">b) A </w:t>
      </w:r>
      <w:r w:rsidRPr="00E97FAD">
        <w:rPr>
          <w:rFonts w:ascii="Book Antiqua" w:eastAsia="Times New Roman" w:hAnsi="Book Antiqua" w:cs="Arial"/>
          <w:b/>
          <w:bCs/>
          <w:color w:val="000000"/>
          <w:sz w:val="19"/>
          <w:szCs w:val="19"/>
          <w:highlight w:val="yellow"/>
          <w:lang w:eastAsia="pt-BR"/>
        </w:rPr>
        <w:t>não-discriminação</w:t>
      </w:r>
      <w:r w:rsidRPr="0072303A">
        <w:rPr>
          <w:rFonts w:ascii="Book Antiqua" w:eastAsia="Times New Roman" w:hAnsi="Book Antiqua" w:cs="Arial"/>
          <w:color w:val="000000"/>
          <w:sz w:val="16"/>
          <w:szCs w:val="16"/>
          <w:lang w:eastAsia="pt-BR"/>
        </w:rPr>
        <w:t>;</w:t>
      </w:r>
      <w:r w:rsidR="00E97FAD" w:rsidRPr="0072303A">
        <w:rPr>
          <w:rFonts w:ascii="Book Antiqua" w:eastAsia="Times New Roman" w:hAnsi="Book Antiqua" w:cs="Arial"/>
          <w:color w:val="000000"/>
          <w:sz w:val="16"/>
          <w:szCs w:val="16"/>
          <w:lang w:eastAsia="pt-BR"/>
        </w:rPr>
        <w:t xml:space="preserve"> </w:t>
      </w:r>
      <w:r w:rsidR="00E97FAD" w:rsidRPr="0072303A">
        <w:rPr>
          <w:rFonts w:ascii="Book Antiqua" w:eastAsia="Times New Roman" w:hAnsi="Book Antiqua" w:cs="Times New Roman"/>
          <w:b/>
          <w:color w:val="FF0000"/>
          <w:sz w:val="16"/>
          <w:szCs w:val="16"/>
          <w:u w:val="single"/>
          <w:lang w:eastAsia="pt-BR"/>
        </w:rPr>
        <w:t>(MPMG-2018)</w:t>
      </w:r>
      <w:r w:rsidR="003679C1">
        <w:rPr>
          <w:rFonts w:ascii="Book Antiqua" w:eastAsia="Times New Roman" w:hAnsi="Book Antiqua" w:cs="Times New Roman"/>
          <w:b/>
          <w:color w:val="FF0000"/>
          <w:sz w:val="16"/>
          <w:szCs w:val="16"/>
          <w:lang w:eastAsia="pt-BR"/>
        </w:rPr>
        <w:t xml:space="preserve"> </w:t>
      </w:r>
      <w:r w:rsidR="003679C1">
        <w:rPr>
          <w:rFonts w:ascii="Book Antiqua" w:eastAsia="Times New Roman" w:hAnsi="Book Antiqua" w:cs="Times New Roman"/>
          <w:b/>
          <w:bCs/>
          <w:color w:val="FF0000"/>
          <w:sz w:val="16"/>
          <w:szCs w:val="16"/>
          <w:u w:val="single"/>
          <w:lang w:eastAsia="pt-BR"/>
        </w:rPr>
        <w:t>(MPSP-2023)</w:t>
      </w:r>
    </w:p>
    <w:p w14:paraId="6AD1E785" w14:textId="74704A26" w:rsidR="007D143B" w:rsidRPr="0072303A" w:rsidRDefault="007D143B" w:rsidP="007D143B">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A9310F">
        <w:rPr>
          <w:rFonts w:ascii="Book Antiqua" w:eastAsia="Times New Roman" w:hAnsi="Book Antiqua" w:cs="Arial"/>
          <w:color w:val="000000"/>
          <w:sz w:val="19"/>
          <w:szCs w:val="19"/>
          <w:lang w:eastAsia="pt-BR"/>
        </w:rPr>
        <w:t xml:space="preserve">c) A </w:t>
      </w:r>
      <w:r w:rsidRPr="00DE11EA">
        <w:rPr>
          <w:rFonts w:ascii="Book Antiqua" w:eastAsia="Times New Roman" w:hAnsi="Book Antiqua" w:cs="Arial"/>
          <w:b/>
          <w:bCs/>
          <w:color w:val="000000"/>
          <w:sz w:val="19"/>
          <w:szCs w:val="19"/>
          <w:highlight w:val="yellow"/>
          <w:lang w:eastAsia="pt-BR"/>
        </w:rPr>
        <w:t>plena e efetiva participação e inclusão na sociedade</w:t>
      </w:r>
      <w:r w:rsidRPr="0072303A">
        <w:rPr>
          <w:rFonts w:ascii="Book Antiqua" w:eastAsia="Times New Roman" w:hAnsi="Book Antiqua" w:cs="Arial"/>
          <w:color w:val="000000"/>
          <w:sz w:val="16"/>
          <w:szCs w:val="16"/>
          <w:lang w:eastAsia="pt-BR"/>
        </w:rPr>
        <w:t>;</w:t>
      </w:r>
      <w:r w:rsidR="00AA78BA" w:rsidRPr="0072303A">
        <w:rPr>
          <w:rFonts w:ascii="Book Antiqua" w:eastAsia="Times New Roman" w:hAnsi="Book Antiqua" w:cs="Arial"/>
          <w:color w:val="000000"/>
          <w:sz w:val="16"/>
          <w:szCs w:val="16"/>
          <w:lang w:eastAsia="pt-BR"/>
        </w:rPr>
        <w:t xml:space="preserve"> </w:t>
      </w:r>
      <w:r w:rsidR="00AA78BA" w:rsidRPr="0072303A">
        <w:rPr>
          <w:rFonts w:ascii="Book Antiqua" w:eastAsia="Times New Roman" w:hAnsi="Book Antiqua" w:cs="Times New Roman"/>
          <w:b/>
          <w:bCs/>
          <w:color w:val="FF0000"/>
          <w:sz w:val="16"/>
          <w:szCs w:val="16"/>
          <w:u w:val="single"/>
          <w:lang w:eastAsia="pt-BR"/>
        </w:rPr>
        <w:t>(MPRO-2017)</w:t>
      </w:r>
    </w:p>
    <w:p w14:paraId="11ABB8C7"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d) O respeito pela diferença e pela aceitação das pessoas com deficiência como parte da diversidade humana e da humanidade;</w:t>
      </w:r>
    </w:p>
    <w:p w14:paraId="03DC6DA8" w14:textId="3922495B" w:rsidR="007D143B" w:rsidRPr="003679C1" w:rsidRDefault="007D143B" w:rsidP="007D143B">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A9310F">
        <w:rPr>
          <w:rFonts w:ascii="Book Antiqua" w:eastAsia="Times New Roman" w:hAnsi="Book Antiqua" w:cs="Arial"/>
          <w:color w:val="000000"/>
          <w:sz w:val="19"/>
          <w:szCs w:val="19"/>
          <w:lang w:eastAsia="pt-BR"/>
        </w:rPr>
        <w:t xml:space="preserve">e) A </w:t>
      </w:r>
      <w:r w:rsidRPr="00E97FAD">
        <w:rPr>
          <w:rFonts w:ascii="Book Antiqua" w:eastAsia="Times New Roman" w:hAnsi="Book Antiqua" w:cs="Arial"/>
          <w:b/>
          <w:bCs/>
          <w:color w:val="000000"/>
          <w:sz w:val="19"/>
          <w:szCs w:val="19"/>
          <w:highlight w:val="yellow"/>
          <w:lang w:eastAsia="pt-BR"/>
        </w:rPr>
        <w:t>igualdade de oportunidades</w:t>
      </w:r>
      <w:r w:rsidRPr="0072303A">
        <w:rPr>
          <w:rFonts w:ascii="Book Antiqua" w:eastAsia="Times New Roman" w:hAnsi="Book Antiqua" w:cs="Arial"/>
          <w:color w:val="000000"/>
          <w:sz w:val="16"/>
          <w:szCs w:val="16"/>
          <w:lang w:eastAsia="pt-BR"/>
        </w:rPr>
        <w:t>;</w:t>
      </w:r>
      <w:r w:rsidR="002C4897" w:rsidRPr="0072303A">
        <w:rPr>
          <w:rFonts w:ascii="Book Antiqua" w:eastAsia="Times New Roman" w:hAnsi="Book Antiqua" w:cs="Arial"/>
          <w:color w:val="000000"/>
          <w:sz w:val="16"/>
          <w:szCs w:val="16"/>
          <w:lang w:eastAsia="pt-BR"/>
        </w:rPr>
        <w:t xml:space="preserve"> </w:t>
      </w:r>
      <w:r w:rsidR="002C4897" w:rsidRPr="0072303A">
        <w:rPr>
          <w:rFonts w:ascii="Book Antiqua" w:eastAsia="Times New Roman" w:hAnsi="Book Antiqua" w:cs="Times New Roman"/>
          <w:b/>
          <w:bCs/>
          <w:color w:val="FF0000"/>
          <w:sz w:val="16"/>
          <w:szCs w:val="16"/>
          <w:u w:val="single"/>
          <w:lang w:eastAsia="pt-BR"/>
        </w:rPr>
        <w:t>(MPRO-2017)</w:t>
      </w:r>
      <w:r w:rsidR="00E97FAD" w:rsidRPr="0072303A">
        <w:rPr>
          <w:rFonts w:ascii="Book Antiqua" w:eastAsia="Times New Roman" w:hAnsi="Book Antiqua" w:cs="Arial"/>
          <w:color w:val="000000"/>
          <w:sz w:val="16"/>
          <w:szCs w:val="16"/>
          <w:lang w:eastAsia="pt-BR"/>
        </w:rPr>
        <w:t xml:space="preserve"> </w:t>
      </w:r>
      <w:r w:rsidR="00E97FAD" w:rsidRPr="0072303A">
        <w:rPr>
          <w:rFonts w:ascii="Book Antiqua" w:eastAsia="Times New Roman" w:hAnsi="Book Antiqua" w:cs="Times New Roman"/>
          <w:b/>
          <w:color w:val="FF0000"/>
          <w:sz w:val="16"/>
          <w:szCs w:val="16"/>
          <w:u w:val="single"/>
          <w:lang w:eastAsia="pt-BR"/>
        </w:rPr>
        <w:t>(MPMG-2018)</w:t>
      </w:r>
      <w:r w:rsidR="003679C1">
        <w:rPr>
          <w:rFonts w:ascii="Book Antiqua" w:eastAsia="Times New Roman" w:hAnsi="Book Antiqua" w:cs="Times New Roman"/>
          <w:b/>
          <w:color w:val="FF0000"/>
          <w:sz w:val="16"/>
          <w:szCs w:val="16"/>
          <w:lang w:eastAsia="pt-BR"/>
        </w:rPr>
        <w:t xml:space="preserve"> </w:t>
      </w:r>
      <w:r w:rsidR="003679C1">
        <w:rPr>
          <w:rFonts w:ascii="Book Antiqua" w:eastAsia="Times New Roman" w:hAnsi="Book Antiqua" w:cs="Times New Roman"/>
          <w:b/>
          <w:bCs/>
          <w:color w:val="FF0000"/>
          <w:sz w:val="16"/>
          <w:szCs w:val="16"/>
          <w:u w:val="single"/>
          <w:lang w:eastAsia="pt-BR"/>
        </w:rPr>
        <w:t>(MPSP-2023)</w:t>
      </w:r>
    </w:p>
    <w:p w14:paraId="3A6784D2" w14:textId="05DE3C88"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 xml:space="preserve">f) A </w:t>
      </w:r>
      <w:r w:rsidRPr="003679C1">
        <w:rPr>
          <w:rFonts w:ascii="Book Antiqua" w:eastAsia="Times New Roman" w:hAnsi="Book Antiqua" w:cs="Arial"/>
          <w:b/>
          <w:bCs/>
          <w:color w:val="000000"/>
          <w:sz w:val="19"/>
          <w:szCs w:val="19"/>
          <w:highlight w:val="yellow"/>
          <w:lang w:eastAsia="pt-BR"/>
        </w:rPr>
        <w:t>acessibilidade</w:t>
      </w:r>
      <w:r w:rsidRPr="00A9310F">
        <w:rPr>
          <w:rFonts w:ascii="Book Antiqua" w:eastAsia="Times New Roman" w:hAnsi="Book Antiqua" w:cs="Arial"/>
          <w:color w:val="000000"/>
          <w:sz w:val="19"/>
          <w:szCs w:val="19"/>
          <w:lang w:eastAsia="pt-BR"/>
        </w:rPr>
        <w:t>;</w:t>
      </w:r>
      <w:r w:rsidR="003679C1">
        <w:rPr>
          <w:rFonts w:ascii="Book Antiqua" w:eastAsia="Times New Roman" w:hAnsi="Book Antiqua" w:cs="Arial"/>
          <w:color w:val="000000"/>
          <w:sz w:val="19"/>
          <w:szCs w:val="19"/>
          <w:lang w:eastAsia="pt-BR"/>
        </w:rPr>
        <w:t xml:space="preserve"> </w:t>
      </w:r>
      <w:r w:rsidR="003679C1">
        <w:rPr>
          <w:rFonts w:ascii="Book Antiqua" w:eastAsia="Times New Roman" w:hAnsi="Book Antiqua" w:cs="Times New Roman"/>
          <w:b/>
          <w:bCs/>
          <w:color w:val="FF0000"/>
          <w:sz w:val="16"/>
          <w:szCs w:val="16"/>
          <w:u w:val="single"/>
          <w:lang w:eastAsia="pt-BR"/>
        </w:rPr>
        <w:t>(MPSP-2023)</w:t>
      </w:r>
    </w:p>
    <w:p w14:paraId="305F4E5F" w14:textId="6267B53A"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9310F">
        <w:rPr>
          <w:rFonts w:ascii="Book Antiqua" w:eastAsia="Times New Roman" w:hAnsi="Book Antiqua" w:cs="Arial"/>
          <w:color w:val="000000"/>
          <w:sz w:val="19"/>
          <w:szCs w:val="19"/>
          <w:lang w:eastAsia="pt-BR"/>
        </w:rPr>
        <w:t xml:space="preserve">g) A </w:t>
      </w:r>
      <w:r w:rsidRPr="00A9310F">
        <w:rPr>
          <w:rFonts w:ascii="Book Antiqua" w:eastAsia="Times New Roman" w:hAnsi="Book Antiqua" w:cs="Arial"/>
          <w:b/>
          <w:color w:val="000000"/>
          <w:sz w:val="19"/>
          <w:szCs w:val="19"/>
          <w:highlight w:val="yellow"/>
          <w:lang w:eastAsia="pt-BR"/>
        </w:rPr>
        <w:t>igualdade entre o homem e a mulher</w:t>
      </w:r>
      <w:r w:rsidRPr="00A9310F">
        <w:rPr>
          <w:rFonts w:ascii="Book Antiqua" w:eastAsia="Times New Roman" w:hAnsi="Book Antiqua" w:cs="Arial"/>
          <w:color w:val="000000"/>
          <w:sz w:val="19"/>
          <w:szCs w:val="19"/>
          <w:lang w:eastAsia="pt-BR"/>
        </w:rPr>
        <w:t xml:space="preserve">; </w:t>
      </w:r>
      <w:r w:rsidR="0072303A" w:rsidRPr="0072303A">
        <w:rPr>
          <w:rFonts w:ascii="Book Antiqua" w:eastAsia="Times New Roman" w:hAnsi="Book Antiqua" w:cs="Arial"/>
          <w:b/>
          <w:bCs/>
          <w:color w:val="FF0000"/>
          <w:sz w:val="16"/>
          <w:szCs w:val="16"/>
          <w:u w:val="single"/>
          <w:lang w:eastAsia="pt-BR"/>
        </w:rPr>
        <w:t>(</w:t>
      </w:r>
      <w:r w:rsidR="0072303A">
        <w:rPr>
          <w:rFonts w:ascii="Book Antiqua" w:eastAsia="Times New Roman" w:hAnsi="Book Antiqua" w:cs="Arial"/>
          <w:b/>
          <w:bCs/>
          <w:color w:val="FF0000"/>
          <w:sz w:val="16"/>
          <w:szCs w:val="16"/>
          <w:u w:val="single"/>
          <w:lang w:eastAsia="pt-BR"/>
        </w:rPr>
        <w:t>TJPR</w:t>
      </w:r>
      <w:r w:rsidR="0072303A" w:rsidRPr="0072303A">
        <w:rPr>
          <w:rFonts w:ascii="Book Antiqua" w:eastAsia="Times New Roman" w:hAnsi="Book Antiqua" w:cs="Arial"/>
          <w:b/>
          <w:bCs/>
          <w:color w:val="FF0000"/>
          <w:sz w:val="16"/>
          <w:szCs w:val="16"/>
          <w:u w:val="single"/>
          <w:lang w:eastAsia="pt-BR"/>
        </w:rPr>
        <w:t>-201</w:t>
      </w:r>
      <w:r w:rsidR="0072303A">
        <w:rPr>
          <w:rFonts w:ascii="Book Antiqua" w:eastAsia="Times New Roman" w:hAnsi="Book Antiqua" w:cs="Arial"/>
          <w:b/>
          <w:bCs/>
          <w:color w:val="FF0000"/>
          <w:sz w:val="16"/>
          <w:szCs w:val="16"/>
          <w:u w:val="single"/>
          <w:lang w:eastAsia="pt-BR"/>
        </w:rPr>
        <w:t>9</w:t>
      </w:r>
      <w:r w:rsidR="0072303A" w:rsidRPr="0072303A">
        <w:rPr>
          <w:rFonts w:ascii="Book Antiqua" w:eastAsia="Times New Roman" w:hAnsi="Book Antiqua" w:cs="Arial"/>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7D143B" w:rsidRPr="00A9310F" w14:paraId="242D0C56" w14:textId="77777777" w:rsidTr="007D143B">
        <w:tc>
          <w:tcPr>
            <w:tcW w:w="8494" w:type="dxa"/>
            <w:shd w:val="clear" w:color="auto" w:fill="CCFFFF"/>
          </w:tcPr>
          <w:p w14:paraId="216B15B9" w14:textId="38F213D5" w:rsidR="007D143B" w:rsidRPr="00A9310F" w:rsidRDefault="007D143B" w:rsidP="007D143B">
            <w:pPr>
              <w:spacing w:before="100" w:beforeAutospacing="1" w:after="100" w:afterAutospacing="1"/>
              <w:jc w:val="both"/>
              <w:rPr>
                <w:rFonts w:ascii="Book Antiqua" w:eastAsia="Times New Roman" w:hAnsi="Book Antiqua" w:cs="Arial"/>
                <w:b/>
                <w:sz w:val="19"/>
                <w:szCs w:val="19"/>
                <w:lang w:eastAsia="pt-BR"/>
              </w:rPr>
            </w:pPr>
            <w:r w:rsidRPr="00A9310F">
              <w:rPr>
                <w:rFonts w:ascii="Book Antiqua" w:eastAsia="Times New Roman" w:hAnsi="Book Antiqua" w:cs="Arial"/>
                <w:b/>
                <w:sz w:val="19"/>
                <w:szCs w:val="19"/>
                <w:lang w:eastAsia="pt-BR"/>
              </w:rPr>
              <w:t>(</w:t>
            </w:r>
            <w:r w:rsidRPr="00A9310F">
              <w:rPr>
                <w:rFonts w:ascii="Book Antiqua" w:eastAsia="Times New Roman" w:hAnsi="Book Antiqua" w:cs="Arial"/>
                <w:b/>
                <w:sz w:val="19"/>
                <w:szCs w:val="19"/>
                <w:highlight w:val="yellow"/>
                <w:lang w:eastAsia="pt-BR"/>
              </w:rPr>
              <w:t>TJPR-2019-CESPE</w:t>
            </w:r>
            <w:r w:rsidRPr="00A9310F">
              <w:rPr>
                <w:rFonts w:ascii="Book Antiqua" w:eastAsia="Times New Roman" w:hAnsi="Book Antiqua" w:cs="Arial"/>
                <w:b/>
                <w:sz w:val="19"/>
                <w:szCs w:val="19"/>
                <w:lang w:eastAsia="pt-BR"/>
              </w:rPr>
              <w:t>)</w:t>
            </w:r>
            <w:r w:rsidRPr="00A9310F">
              <w:rPr>
                <w:rFonts w:ascii="Book Antiqua" w:eastAsia="Times New Roman" w:hAnsi="Book Antiqua" w:cs="Arial"/>
                <w:sz w:val="19"/>
                <w:szCs w:val="19"/>
                <w:lang w:eastAsia="pt-BR"/>
              </w:rPr>
              <w:t xml:space="preserve">: Entre os princípios gerais previstos no texto da Convenção Internacional sobre Direitos das Pessoas com Deficiência inclui-se, expressamente, o princípio da igualdade entre homem e mulher. </w:t>
            </w:r>
            <w:r w:rsidRPr="00A9310F">
              <w:rPr>
                <w:rFonts w:ascii="Book Antiqua" w:eastAsia="Times New Roman" w:hAnsi="Book Antiqua" w:cs="Arial"/>
                <w:b/>
                <w:sz w:val="19"/>
                <w:szCs w:val="19"/>
                <w:lang w:eastAsia="pt-BR"/>
              </w:rPr>
              <w:t>BL: art. 3º, “g” da Convenção.</w:t>
            </w:r>
          </w:p>
        </w:tc>
      </w:tr>
    </w:tbl>
    <w:p w14:paraId="534E636F" w14:textId="64C53C11" w:rsidR="007D143B" w:rsidRPr="007A5DEA" w:rsidRDefault="007D143B" w:rsidP="007D143B">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A9310F">
        <w:rPr>
          <w:rFonts w:ascii="Book Antiqua" w:eastAsia="Times New Roman" w:hAnsi="Book Antiqua" w:cs="Arial"/>
          <w:color w:val="000000"/>
          <w:sz w:val="19"/>
          <w:szCs w:val="19"/>
          <w:lang w:eastAsia="pt-BR"/>
        </w:rPr>
        <w:t xml:space="preserve">h) O </w:t>
      </w:r>
      <w:r w:rsidRPr="00E97FAD">
        <w:rPr>
          <w:rFonts w:ascii="Book Antiqua" w:eastAsia="Times New Roman" w:hAnsi="Book Antiqua" w:cs="Arial"/>
          <w:b/>
          <w:bCs/>
          <w:color w:val="000000"/>
          <w:sz w:val="19"/>
          <w:szCs w:val="19"/>
          <w:highlight w:val="yellow"/>
          <w:lang w:eastAsia="pt-BR"/>
        </w:rPr>
        <w:t>respeito pelo desenvolvimento das capacidades das crianças com deficiência</w:t>
      </w:r>
      <w:r w:rsidRPr="00A9310F">
        <w:rPr>
          <w:rFonts w:ascii="Book Antiqua" w:eastAsia="Times New Roman" w:hAnsi="Book Antiqua" w:cs="Arial"/>
          <w:color w:val="000000"/>
          <w:sz w:val="19"/>
          <w:szCs w:val="19"/>
          <w:lang w:eastAsia="pt-BR"/>
        </w:rPr>
        <w:t xml:space="preserve"> e </w:t>
      </w:r>
      <w:r w:rsidRPr="00E97FAD">
        <w:rPr>
          <w:rFonts w:ascii="Book Antiqua" w:eastAsia="Times New Roman" w:hAnsi="Book Antiqua" w:cs="Arial"/>
          <w:b/>
          <w:bCs/>
          <w:color w:val="000000"/>
          <w:sz w:val="19"/>
          <w:szCs w:val="19"/>
          <w:highlight w:val="yellow"/>
          <w:lang w:eastAsia="pt-BR"/>
        </w:rPr>
        <w:t>pelo direito das crianças com deficiência de preservar sua identidade</w:t>
      </w:r>
      <w:r w:rsidRPr="0072303A">
        <w:rPr>
          <w:rFonts w:ascii="Book Antiqua" w:eastAsia="Times New Roman" w:hAnsi="Book Antiqua" w:cs="Arial"/>
          <w:color w:val="000000"/>
          <w:sz w:val="16"/>
          <w:szCs w:val="16"/>
          <w:lang w:eastAsia="pt-BR"/>
        </w:rPr>
        <w:t>. </w:t>
      </w:r>
      <w:r w:rsidR="00E97FAD" w:rsidRPr="0072303A">
        <w:rPr>
          <w:rFonts w:ascii="Book Antiqua" w:eastAsia="Times New Roman" w:hAnsi="Book Antiqua" w:cs="Times New Roman"/>
          <w:b/>
          <w:color w:val="FF0000"/>
          <w:sz w:val="16"/>
          <w:szCs w:val="16"/>
          <w:u w:val="single"/>
          <w:lang w:eastAsia="pt-BR"/>
        </w:rPr>
        <w:t>(MPMG-2018)</w:t>
      </w:r>
      <w:r w:rsidR="007A5DEA">
        <w:rPr>
          <w:rFonts w:ascii="Book Antiqua" w:eastAsia="Times New Roman" w:hAnsi="Book Antiqua" w:cs="Times New Roman"/>
          <w:b/>
          <w:color w:val="FF0000"/>
          <w:sz w:val="16"/>
          <w:szCs w:val="16"/>
          <w:lang w:eastAsia="pt-BR"/>
        </w:rPr>
        <w:t xml:space="preserve"> </w:t>
      </w:r>
      <w:r w:rsidR="007A5DEA">
        <w:rPr>
          <w:rFonts w:ascii="Book Antiqua" w:eastAsia="Times New Roman" w:hAnsi="Book Antiqua" w:cs="Times New Roman"/>
          <w:b/>
          <w:color w:val="FF0000"/>
          <w:sz w:val="16"/>
          <w:szCs w:val="16"/>
          <w:u w:val="single"/>
          <w:lang w:eastAsia="pt-BR"/>
        </w:rPr>
        <w:t>(MPSP-2023)</w:t>
      </w:r>
    </w:p>
    <w:p w14:paraId="014979C3" w14:textId="77777777" w:rsidR="007D143B" w:rsidRPr="00602882" w:rsidRDefault="007D143B" w:rsidP="007D143B">
      <w:pPr>
        <w:spacing w:before="100" w:beforeAutospacing="1" w:after="100" w:afterAutospacing="1" w:line="240" w:lineRule="auto"/>
        <w:jc w:val="center"/>
        <w:rPr>
          <w:rFonts w:ascii="Book Antiqua" w:eastAsia="Times New Roman" w:hAnsi="Book Antiqua" w:cs="Arial"/>
          <w:b/>
          <w:bCs/>
          <w:sz w:val="19"/>
          <w:szCs w:val="19"/>
          <w:lang w:eastAsia="pt-BR"/>
        </w:rPr>
      </w:pPr>
      <w:r w:rsidRPr="00602882">
        <w:rPr>
          <w:rFonts w:ascii="Book Antiqua" w:eastAsia="Times New Roman" w:hAnsi="Book Antiqua" w:cs="Arial"/>
          <w:b/>
          <w:bCs/>
          <w:color w:val="000000"/>
          <w:sz w:val="19"/>
          <w:szCs w:val="19"/>
          <w:highlight w:val="magenta"/>
          <w:lang w:eastAsia="pt-BR"/>
        </w:rPr>
        <w:t>Artigo 4</w:t>
      </w:r>
    </w:p>
    <w:p w14:paraId="7AD0D88C"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Obrigações gerais </w:t>
      </w:r>
    </w:p>
    <w:p w14:paraId="3910613B"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56E6F">
        <w:rPr>
          <w:rFonts w:ascii="Book Antiqua" w:eastAsia="Times New Roman" w:hAnsi="Book Antiqua" w:cs="Arial"/>
          <w:b/>
          <w:bCs/>
          <w:color w:val="000000"/>
          <w:sz w:val="19"/>
          <w:szCs w:val="19"/>
          <w:highlight w:val="magenta"/>
          <w:lang w:eastAsia="pt-BR"/>
        </w:rPr>
        <w:t>1</w:t>
      </w:r>
      <w:r w:rsidRPr="00A9310F">
        <w:rPr>
          <w:rFonts w:ascii="Book Antiqua" w:eastAsia="Times New Roman" w:hAnsi="Book Antiqua" w:cs="Arial"/>
          <w:color w:val="000000"/>
          <w:sz w:val="19"/>
          <w:szCs w:val="19"/>
          <w:lang w:eastAsia="pt-BR"/>
        </w:rPr>
        <w:t>.Os Estados Partes se comprometem a assegurar e promover o pleno exercício de todos os direitos humanos e liberdades fundamentais por todas as pessoas com deficiência, sem qualquer tipo de discriminação por causa de sua deficiência. Para tanto, os Estados Partes se comprometem a:</w:t>
      </w:r>
    </w:p>
    <w:p w14:paraId="446EE8E1" w14:textId="77777777" w:rsidR="007D143B" w:rsidRPr="00A9310F" w:rsidRDefault="007D143B" w:rsidP="00A22A8A">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 Adotar todas as medidas legislativas, administrativas e de qualquer outra natureza, necessárias para a realização dos direitos reconhecidos na presente Convenção;</w:t>
      </w:r>
    </w:p>
    <w:p w14:paraId="6DE8CE69"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b) Adotar todas as medidas necessárias, inclusive legislativas, para modificar ou revogar leis, regulamentos, costumes e práticas vigentes, que constituírem discriminação contra pessoas com deficiência;</w:t>
      </w:r>
    </w:p>
    <w:p w14:paraId="174387B6"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c) Levar em conta, em todos os programas e políticas, a proteção e a promoção dos direitos humanos das pessoas com deficiência;</w:t>
      </w:r>
    </w:p>
    <w:p w14:paraId="14BA0472"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d) Abster-se de participar em qualquer ato ou prática incompatível com a presente Convenção e assegurar que as autoridades públicas e instituições atuem em conformidade com a presente Convenção;</w:t>
      </w:r>
    </w:p>
    <w:p w14:paraId="3F494D26"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e) Tomar todas as medidas apropriadas para eliminar a discriminação baseada em deficiência, por parte de qualquer pessoa, organização ou empresa privada;</w:t>
      </w:r>
    </w:p>
    <w:p w14:paraId="7A218C6F" w14:textId="071C3253" w:rsidR="007D143B" w:rsidRPr="0072303A" w:rsidRDefault="007D143B" w:rsidP="007D143B">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72303A">
        <w:rPr>
          <w:rFonts w:ascii="Book Antiqua" w:eastAsia="Times New Roman" w:hAnsi="Book Antiqua" w:cs="Arial"/>
          <w:b/>
          <w:bCs/>
          <w:color w:val="000000"/>
          <w:sz w:val="19"/>
          <w:szCs w:val="19"/>
          <w:lang w:eastAsia="pt-BR"/>
        </w:rPr>
        <w:t xml:space="preserve">f) Realizar ou promover a pesquisa e o desenvolvimento de produtos, serviços, equipamentos e instalações com desenho universal, conforme definidos no Artigo 2 da presente Convenção, que exijam o mínimo possível de adaptação e cujo custo seja o mínimo possível, destinados a atender às necessidades específicas de pessoas com deficiência, a promover sua disponibilidade e seu uso </w:t>
      </w:r>
      <w:r w:rsidRPr="0072303A">
        <w:rPr>
          <w:rFonts w:ascii="Book Antiqua" w:eastAsia="Times New Roman" w:hAnsi="Book Antiqua" w:cs="Arial"/>
          <w:b/>
          <w:bCs/>
          <w:color w:val="000000"/>
          <w:sz w:val="19"/>
          <w:szCs w:val="19"/>
          <w:lang w:eastAsia="pt-BR"/>
        </w:rPr>
        <w:lastRenderedPageBreak/>
        <w:t>e a promover o desenho universal quando da elaboração de normas e diretrizes</w:t>
      </w:r>
      <w:r w:rsidRPr="0072303A">
        <w:rPr>
          <w:rFonts w:ascii="Book Antiqua" w:eastAsia="Times New Roman" w:hAnsi="Book Antiqua" w:cs="Arial"/>
          <w:color w:val="000000"/>
          <w:sz w:val="16"/>
          <w:szCs w:val="16"/>
          <w:lang w:eastAsia="pt-BR"/>
        </w:rPr>
        <w:t>;</w:t>
      </w:r>
      <w:r w:rsidR="0072303A">
        <w:rPr>
          <w:rFonts w:ascii="Book Antiqua" w:eastAsia="Times New Roman" w:hAnsi="Book Antiqua" w:cs="Arial"/>
          <w:color w:val="000000"/>
          <w:sz w:val="16"/>
          <w:szCs w:val="16"/>
          <w:lang w:eastAsia="pt-BR"/>
        </w:rPr>
        <w:t xml:space="preserve"> </w:t>
      </w:r>
      <w:r w:rsidR="0072303A" w:rsidRPr="0072303A">
        <w:rPr>
          <w:rFonts w:ascii="Book Antiqua" w:eastAsia="Times New Roman" w:hAnsi="Book Antiqua" w:cs="Arial"/>
          <w:b/>
          <w:bCs/>
          <w:color w:val="FF0000"/>
          <w:sz w:val="16"/>
          <w:szCs w:val="16"/>
          <w:u w:val="single"/>
          <w:lang w:eastAsia="pt-BR"/>
        </w:rPr>
        <w:t>(MPSP-2013)</w:t>
      </w:r>
      <w:r w:rsidR="00556E6F" w:rsidRPr="0072303A">
        <w:rPr>
          <w:rFonts w:ascii="Book Antiqua" w:eastAsia="Times New Roman" w:hAnsi="Book Antiqua" w:cs="Arial"/>
          <w:color w:val="000000"/>
          <w:sz w:val="16"/>
          <w:szCs w:val="16"/>
          <w:lang w:eastAsia="pt-BR"/>
        </w:rPr>
        <w:t xml:space="preserve"> </w:t>
      </w:r>
      <w:r w:rsidR="00556E6F" w:rsidRPr="0072303A">
        <w:rPr>
          <w:rFonts w:ascii="Book Antiqua" w:eastAsia="Times New Roman" w:hAnsi="Book Antiqua" w:cs="Times New Roman"/>
          <w:b/>
          <w:bCs/>
          <w:color w:val="FF0000"/>
          <w:sz w:val="16"/>
          <w:szCs w:val="16"/>
          <w:u w:val="single"/>
          <w:lang w:eastAsia="pt-BR"/>
        </w:rPr>
        <w:t>(TRF2-2014)</w:t>
      </w:r>
    </w:p>
    <w:tbl>
      <w:tblPr>
        <w:tblStyle w:val="Tabelacomgrade"/>
        <w:tblW w:w="0" w:type="auto"/>
        <w:tblLook w:val="04A0" w:firstRow="1" w:lastRow="0" w:firstColumn="1" w:lastColumn="0" w:noHBand="0" w:noVBand="1"/>
      </w:tblPr>
      <w:tblGrid>
        <w:gridCol w:w="8494"/>
      </w:tblGrid>
      <w:tr w:rsidR="00602882" w14:paraId="71EB1F7C" w14:textId="77777777" w:rsidTr="00602882">
        <w:tc>
          <w:tcPr>
            <w:tcW w:w="8494" w:type="dxa"/>
            <w:shd w:val="clear" w:color="auto" w:fill="CCFFFF"/>
          </w:tcPr>
          <w:p w14:paraId="2F768C24" w14:textId="305044BC" w:rsidR="00602882" w:rsidRPr="00602882" w:rsidRDefault="00602882" w:rsidP="00602882">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602882">
              <w:rPr>
                <w:rFonts w:ascii="Book Antiqua" w:eastAsia="Times New Roman" w:hAnsi="Book Antiqua" w:cs="Arial"/>
                <w:b/>
                <w:bCs/>
                <w:sz w:val="19"/>
                <w:szCs w:val="19"/>
                <w:highlight w:val="yellow"/>
                <w:lang w:eastAsia="pt-BR"/>
              </w:rPr>
              <w:t>MPSP-2013</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602882">
              <w:rPr>
                <w:rFonts w:ascii="Book Antiqua" w:eastAsia="Times New Roman" w:hAnsi="Book Antiqua" w:cs="Arial"/>
                <w:sz w:val="19"/>
                <w:szCs w:val="19"/>
                <w:lang w:eastAsia="pt-BR"/>
              </w:rPr>
              <w:t xml:space="preserve">Relativamente à Convenção sobre os Direitos das Pessoas com Deficiência, aprovada pelo Decreto Legislativo n.º 186, de 2008, e objeto de promulgação conforme Decreto n.º 6.949, de 2009, é </w:t>
            </w:r>
            <w:r>
              <w:rPr>
                <w:rFonts w:ascii="Book Antiqua" w:eastAsia="Times New Roman" w:hAnsi="Book Antiqua" w:cs="Arial"/>
                <w:sz w:val="19"/>
                <w:szCs w:val="19"/>
                <w:lang w:eastAsia="pt-BR"/>
              </w:rPr>
              <w:t>correto</w:t>
            </w:r>
            <w:r w:rsidRPr="00602882">
              <w:rPr>
                <w:rFonts w:ascii="Book Antiqua" w:eastAsia="Times New Roman" w:hAnsi="Book Antiqua" w:cs="Arial"/>
                <w:sz w:val="19"/>
                <w:szCs w:val="19"/>
                <w:lang w:eastAsia="pt-BR"/>
              </w:rPr>
              <w:t xml:space="preserve"> afirmar:</w:t>
            </w:r>
            <w:r>
              <w:rPr>
                <w:rFonts w:ascii="Book Antiqua" w:eastAsia="Times New Roman" w:hAnsi="Book Antiqua" w:cs="Arial"/>
                <w:sz w:val="19"/>
                <w:szCs w:val="19"/>
                <w:lang w:eastAsia="pt-BR"/>
              </w:rPr>
              <w:t xml:space="preserve"> </w:t>
            </w:r>
            <w:r w:rsidRPr="00602882">
              <w:rPr>
                <w:rFonts w:ascii="Book Antiqua" w:eastAsia="Times New Roman" w:hAnsi="Book Antiqua" w:cs="Arial"/>
                <w:sz w:val="19"/>
                <w:szCs w:val="19"/>
                <w:lang w:eastAsia="pt-BR"/>
              </w:rPr>
              <w:t>Constitui, dentre outros, compromisso dos Estados Partes o de realizar e promover a pesquisa e o desenvolvimento de produtos, serviços, equipamentos e instalações com desenho universal que exijam o mínimo possível de adaptação e cujo custo seja o mínimo possível, destinados a atender às necessidades específicas de pessoas com deficiência, a promover sua disponibilidade e seu uso e a promover o desenho universal quando da elaboração de normas e diretrizes.</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4º, item 1, “f”, </w:t>
            </w:r>
            <w:proofErr w:type="spellStart"/>
            <w:r>
              <w:rPr>
                <w:rFonts w:ascii="Book Antiqua" w:eastAsia="Times New Roman" w:hAnsi="Book Antiqua" w:cs="Arial"/>
                <w:b/>
                <w:bCs/>
                <w:sz w:val="19"/>
                <w:szCs w:val="19"/>
                <w:lang w:eastAsia="pt-BR"/>
              </w:rPr>
              <w:t>Conv</w:t>
            </w:r>
            <w:proofErr w:type="spellEnd"/>
            <w:r>
              <w:rPr>
                <w:rFonts w:ascii="Book Antiqua" w:eastAsia="Times New Roman" w:hAnsi="Book Antiqua" w:cs="Arial"/>
                <w:b/>
                <w:bCs/>
                <w:sz w:val="19"/>
                <w:szCs w:val="19"/>
                <w:lang w:eastAsia="pt-BR"/>
              </w:rPr>
              <w:t>.</w:t>
            </w:r>
          </w:p>
        </w:tc>
      </w:tr>
    </w:tbl>
    <w:p w14:paraId="74157229"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g) Realizar ou promover a pesquisa e o desenvolvimento, bem como a disponibilidade e o emprego de novas tecnologias, inclusive as tecnologias da informação e comunicação, ajudas técnicas para locomoção, dispositivos e tecnologias assistivas, adequados a pessoas com deficiência, dando prioridade a tecnologias de custo acessível;</w:t>
      </w:r>
    </w:p>
    <w:p w14:paraId="75C98833"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h) Propiciar informação acessível para as pessoas com deficiência a respeito de ajudas técnicas para locomoção, dispositivos e tecnologias assistivas, incluindo novas tecnologias bem como outras formas de assistência, serviços de apoio e instalações;</w:t>
      </w:r>
    </w:p>
    <w:p w14:paraId="4F7B0FBA" w14:textId="0F87B6E5" w:rsidR="007D143B" w:rsidRDefault="007D143B" w:rsidP="007D143B">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303A">
        <w:rPr>
          <w:rFonts w:ascii="Book Antiqua" w:eastAsia="Times New Roman" w:hAnsi="Book Antiqua" w:cs="Arial"/>
          <w:b/>
          <w:bCs/>
          <w:color w:val="000000"/>
          <w:sz w:val="19"/>
          <w:szCs w:val="19"/>
          <w:lang w:eastAsia="pt-BR"/>
        </w:rPr>
        <w:t>i) Promover a capacitação em relação aos direitos reconhecidos pela presente Convenção dos profissionais e equipes que trabalham com pessoas com deficiência, de forma a melhorar a prestação de assistência e serviços garantidos por esses direitos</w:t>
      </w:r>
      <w:r w:rsidRPr="00A9310F">
        <w:rPr>
          <w:rFonts w:ascii="Book Antiqua" w:eastAsia="Times New Roman" w:hAnsi="Book Antiqua" w:cs="Arial"/>
          <w:color w:val="000000"/>
          <w:sz w:val="19"/>
          <w:szCs w:val="19"/>
          <w:lang w:eastAsia="pt-BR"/>
        </w:rPr>
        <w:t>. </w:t>
      </w:r>
      <w:r w:rsidR="0072303A" w:rsidRPr="0072303A">
        <w:rPr>
          <w:rFonts w:ascii="Book Antiqua" w:eastAsia="Times New Roman" w:hAnsi="Book Antiqua" w:cs="Arial"/>
          <w:b/>
          <w:bCs/>
          <w:color w:val="FF0000"/>
          <w:sz w:val="16"/>
          <w:szCs w:val="16"/>
          <w:u w:val="single"/>
          <w:lang w:eastAsia="pt-BR"/>
        </w:rPr>
        <w:t>(MPSP-2013)</w:t>
      </w:r>
    </w:p>
    <w:tbl>
      <w:tblPr>
        <w:tblStyle w:val="Tabelacomgrade"/>
        <w:tblW w:w="0" w:type="auto"/>
        <w:tblLook w:val="04A0" w:firstRow="1" w:lastRow="0" w:firstColumn="1" w:lastColumn="0" w:noHBand="0" w:noVBand="1"/>
      </w:tblPr>
      <w:tblGrid>
        <w:gridCol w:w="8494"/>
      </w:tblGrid>
      <w:tr w:rsidR="00602882" w14:paraId="24EF35E8" w14:textId="77777777" w:rsidTr="00602882">
        <w:tc>
          <w:tcPr>
            <w:tcW w:w="8494" w:type="dxa"/>
            <w:shd w:val="clear" w:color="auto" w:fill="CCFFFF"/>
          </w:tcPr>
          <w:p w14:paraId="192B15C7" w14:textId="32CF9578" w:rsidR="00602882" w:rsidRPr="00602882" w:rsidRDefault="00602882" w:rsidP="00602882">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602882">
              <w:rPr>
                <w:rFonts w:ascii="Book Antiqua" w:eastAsia="Times New Roman" w:hAnsi="Book Antiqua" w:cs="Arial"/>
                <w:b/>
                <w:bCs/>
                <w:sz w:val="19"/>
                <w:szCs w:val="19"/>
                <w:highlight w:val="yellow"/>
                <w:lang w:eastAsia="pt-BR"/>
              </w:rPr>
              <w:t>MPSP-2013</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602882">
              <w:rPr>
                <w:rFonts w:ascii="Book Antiqua" w:eastAsia="Times New Roman" w:hAnsi="Book Antiqua" w:cs="Arial"/>
                <w:sz w:val="19"/>
                <w:szCs w:val="19"/>
                <w:lang w:eastAsia="pt-BR"/>
              </w:rPr>
              <w:t xml:space="preserve">Relativamente à Convenção sobre os Direitos das Pessoas com Deficiência, aprovada pelo Decreto Legislativo n.º 186, de 2008, e objeto de promulgação conforme Decreto n.º 6.949, de 2009, é </w:t>
            </w:r>
            <w:r>
              <w:rPr>
                <w:rFonts w:ascii="Book Antiqua" w:eastAsia="Times New Roman" w:hAnsi="Book Antiqua" w:cs="Arial"/>
                <w:sz w:val="19"/>
                <w:szCs w:val="19"/>
                <w:lang w:eastAsia="pt-BR"/>
              </w:rPr>
              <w:t>correto</w:t>
            </w:r>
            <w:r w:rsidRPr="00602882">
              <w:rPr>
                <w:rFonts w:ascii="Book Antiqua" w:eastAsia="Times New Roman" w:hAnsi="Book Antiqua" w:cs="Arial"/>
                <w:sz w:val="19"/>
                <w:szCs w:val="19"/>
                <w:lang w:eastAsia="pt-BR"/>
              </w:rPr>
              <w:t xml:space="preserve"> afirmar:</w:t>
            </w:r>
            <w:r>
              <w:rPr>
                <w:rFonts w:ascii="Book Antiqua" w:eastAsia="Times New Roman" w:hAnsi="Book Antiqua" w:cs="Arial"/>
                <w:sz w:val="19"/>
                <w:szCs w:val="19"/>
                <w:lang w:eastAsia="pt-BR"/>
              </w:rPr>
              <w:t xml:space="preserve"> </w:t>
            </w:r>
            <w:r w:rsidRPr="00602882">
              <w:rPr>
                <w:rFonts w:ascii="Book Antiqua" w:eastAsia="Times New Roman" w:hAnsi="Book Antiqua" w:cs="Arial"/>
                <w:sz w:val="19"/>
                <w:szCs w:val="19"/>
                <w:lang w:eastAsia="pt-BR"/>
              </w:rPr>
              <w:t>Constitui, dentre outros, compromisso dos Estados Partes o de promover a capacitação de profissionais e de equipes que trabalham com pessoas com deficiência, em relação aos direitos reconhecidos na Convenção, para que possam prestar melhor assistência e serviços garantidos por esses direitos.</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4º, item 1, “i”, </w:t>
            </w:r>
            <w:proofErr w:type="spellStart"/>
            <w:r>
              <w:rPr>
                <w:rFonts w:ascii="Book Antiqua" w:eastAsia="Times New Roman" w:hAnsi="Book Antiqua" w:cs="Arial"/>
                <w:b/>
                <w:bCs/>
                <w:sz w:val="19"/>
                <w:szCs w:val="19"/>
                <w:lang w:eastAsia="pt-BR"/>
              </w:rPr>
              <w:t>Conv</w:t>
            </w:r>
            <w:proofErr w:type="spellEnd"/>
            <w:r>
              <w:rPr>
                <w:rFonts w:ascii="Book Antiqua" w:eastAsia="Times New Roman" w:hAnsi="Book Antiqua" w:cs="Arial"/>
                <w:b/>
                <w:bCs/>
                <w:sz w:val="19"/>
                <w:szCs w:val="19"/>
                <w:lang w:eastAsia="pt-BR"/>
              </w:rPr>
              <w:t>.</w:t>
            </w:r>
          </w:p>
        </w:tc>
      </w:tr>
    </w:tbl>
    <w:p w14:paraId="3F172E82" w14:textId="77E85F40" w:rsidR="007D143B" w:rsidRPr="0072303A" w:rsidRDefault="007D143B" w:rsidP="007D143B">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A22A8A">
        <w:rPr>
          <w:rFonts w:ascii="Book Antiqua" w:eastAsia="Times New Roman" w:hAnsi="Book Antiqua" w:cs="Arial"/>
          <w:b/>
          <w:bCs/>
          <w:color w:val="000000"/>
          <w:sz w:val="19"/>
          <w:szCs w:val="19"/>
          <w:highlight w:val="magenta"/>
          <w:lang w:eastAsia="pt-BR"/>
        </w:rPr>
        <w:t>2</w:t>
      </w:r>
      <w:r w:rsidRPr="00A9310F">
        <w:rPr>
          <w:rFonts w:ascii="Book Antiqua" w:eastAsia="Times New Roman" w:hAnsi="Book Antiqua" w:cs="Arial"/>
          <w:color w:val="000000"/>
          <w:sz w:val="19"/>
          <w:szCs w:val="19"/>
          <w:lang w:eastAsia="pt-BR"/>
        </w:rPr>
        <w:t xml:space="preserve">.Em relação aos direitos econômicos, sociais e culturais, cada Estado Parte se compromete a tomar medidas, </w:t>
      </w:r>
      <w:r w:rsidRPr="00A22A8A">
        <w:rPr>
          <w:rFonts w:ascii="Book Antiqua" w:eastAsia="Times New Roman" w:hAnsi="Book Antiqua" w:cs="Arial"/>
          <w:b/>
          <w:bCs/>
          <w:color w:val="000000"/>
          <w:sz w:val="19"/>
          <w:szCs w:val="19"/>
          <w:highlight w:val="yellow"/>
          <w:lang w:eastAsia="pt-BR"/>
        </w:rPr>
        <w:t>tanto quanto permitirem os recursos disponíveis</w:t>
      </w:r>
      <w:r w:rsidRPr="00A9310F">
        <w:rPr>
          <w:rFonts w:ascii="Book Antiqua" w:eastAsia="Times New Roman" w:hAnsi="Book Antiqua" w:cs="Arial"/>
          <w:color w:val="000000"/>
          <w:sz w:val="19"/>
          <w:szCs w:val="19"/>
          <w:lang w:eastAsia="pt-BR"/>
        </w:rPr>
        <w:t xml:space="preserve"> e, quando necessário, no âmbito da cooperação internacional, a fim de assegurar progressivamente o pleno exercício desses direitos, sem prejuízo das obrigações contidas na presente Convenção que forem imediatamente aplicáveis de acordo com o direito internacional</w:t>
      </w:r>
      <w:r w:rsidRPr="0072303A">
        <w:rPr>
          <w:rFonts w:ascii="Book Antiqua" w:eastAsia="Times New Roman" w:hAnsi="Book Antiqua" w:cs="Arial"/>
          <w:color w:val="000000"/>
          <w:sz w:val="16"/>
          <w:szCs w:val="16"/>
          <w:lang w:eastAsia="pt-BR"/>
        </w:rPr>
        <w:t>. </w:t>
      </w:r>
      <w:r w:rsidR="00A22A8A" w:rsidRPr="0072303A">
        <w:rPr>
          <w:rFonts w:ascii="Book Antiqua" w:hAnsi="Book Antiqua"/>
          <w:b/>
          <w:color w:val="FF0000"/>
          <w:sz w:val="16"/>
          <w:szCs w:val="16"/>
          <w:u w:val="single"/>
        </w:rPr>
        <w:t>(DPEGO-2010)</w:t>
      </w:r>
    </w:p>
    <w:p w14:paraId="77600631" w14:textId="37175574"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37D3E">
        <w:rPr>
          <w:rFonts w:ascii="Book Antiqua" w:eastAsia="Times New Roman" w:hAnsi="Book Antiqua" w:cs="Arial"/>
          <w:b/>
          <w:bCs/>
          <w:color w:val="000000"/>
          <w:sz w:val="19"/>
          <w:szCs w:val="19"/>
          <w:highlight w:val="magenta"/>
          <w:lang w:eastAsia="pt-BR"/>
        </w:rPr>
        <w:t>3</w:t>
      </w:r>
      <w:r w:rsidRPr="00A37D3E">
        <w:rPr>
          <w:rFonts w:ascii="Book Antiqua" w:eastAsia="Times New Roman" w:hAnsi="Book Antiqua" w:cs="Arial"/>
          <w:b/>
          <w:bCs/>
          <w:color w:val="000000"/>
          <w:sz w:val="19"/>
          <w:szCs w:val="19"/>
          <w:lang w:eastAsia="pt-BR"/>
        </w:rPr>
        <w:t>.Na elaboração e implementação de legislação e políticas para aplicar a presente Convenção e em outros processos de tomada de decisão relativos às pessoas com deficiência, os Estados Partes realizarão consultas estreitas e envolverão ativamente pessoas com deficiência, inclusive crianças com deficiência, por intermédio de suas organizações representativas</w:t>
      </w:r>
      <w:r w:rsidRPr="00A9310F">
        <w:rPr>
          <w:rFonts w:ascii="Book Antiqua" w:eastAsia="Times New Roman" w:hAnsi="Book Antiqua" w:cs="Arial"/>
          <w:color w:val="000000"/>
          <w:sz w:val="19"/>
          <w:szCs w:val="19"/>
          <w:lang w:eastAsia="pt-BR"/>
        </w:rPr>
        <w:t>. </w:t>
      </w:r>
      <w:bookmarkStart w:id="6" w:name="_Hlk204179575"/>
      <w:r w:rsidR="00A37D3E" w:rsidRPr="00E644D2">
        <w:rPr>
          <w:rFonts w:ascii="Book Antiqua" w:hAnsi="Book Antiqua"/>
          <w:b/>
          <w:color w:val="FF0000"/>
          <w:sz w:val="16"/>
          <w:szCs w:val="16"/>
          <w:u w:val="single"/>
        </w:rPr>
        <w:t>(MPT-20</w:t>
      </w:r>
      <w:r w:rsidR="00A37D3E">
        <w:rPr>
          <w:rFonts w:ascii="Book Antiqua" w:hAnsi="Book Antiqua"/>
          <w:b/>
          <w:color w:val="FF0000"/>
          <w:sz w:val="16"/>
          <w:szCs w:val="16"/>
          <w:u w:val="single"/>
        </w:rPr>
        <w:t>24</w:t>
      </w:r>
      <w:r w:rsidR="00A37D3E" w:rsidRPr="00E644D2">
        <w:rPr>
          <w:rFonts w:ascii="Book Antiqua" w:hAnsi="Book Antiqua"/>
          <w:b/>
          <w:color w:val="FF0000"/>
          <w:sz w:val="16"/>
          <w:szCs w:val="16"/>
          <w:u w:val="single"/>
        </w:rPr>
        <w:t>)</w:t>
      </w:r>
      <w:bookmarkEnd w:id="6"/>
    </w:p>
    <w:p w14:paraId="39DA8541" w14:textId="380834E1" w:rsidR="007D143B" w:rsidRPr="0072303A" w:rsidRDefault="007D143B" w:rsidP="007D143B">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A22A8A">
        <w:rPr>
          <w:rFonts w:ascii="Book Antiqua" w:eastAsia="Times New Roman" w:hAnsi="Book Antiqua" w:cs="Arial"/>
          <w:b/>
          <w:bCs/>
          <w:color w:val="000000"/>
          <w:sz w:val="19"/>
          <w:szCs w:val="19"/>
          <w:highlight w:val="magenta"/>
          <w:lang w:eastAsia="pt-BR"/>
        </w:rPr>
        <w:t>4</w:t>
      </w:r>
      <w:r w:rsidRPr="00A9310F">
        <w:rPr>
          <w:rFonts w:ascii="Book Antiqua" w:eastAsia="Times New Roman" w:hAnsi="Book Antiqua" w:cs="Arial"/>
          <w:color w:val="000000"/>
          <w:sz w:val="19"/>
          <w:szCs w:val="19"/>
          <w:lang w:eastAsia="pt-BR"/>
        </w:rPr>
        <w:t>.</w:t>
      </w:r>
      <w:r w:rsidRPr="0072303A">
        <w:rPr>
          <w:rFonts w:ascii="Book Antiqua" w:eastAsia="Times New Roman" w:hAnsi="Book Antiqua" w:cs="Arial"/>
          <w:b/>
          <w:bCs/>
          <w:color w:val="000000"/>
          <w:sz w:val="19"/>
          <w:szCs w:val="19"/>
          <w:lang w:eastAsia="pt-BR"/>
        </w:rPr>
        <w:t>Nenhum dispositivo da presente Convenção afetará quaisquer disposições mais propícias à realização dos direitos das pessoas com deficiência, as quais possam estar contidas na legislação do Estado Parte ou no direito internacional em vigor para esse Estado. Não haverá nenhuma restrição ou derrogação de qualquer dos direitos humanos e liberdades fundamentais reconhecidos ou vigentes em qualquer Estado Parte da presente Convenção, em conformidade com leis, convenções, regulamentos ou costumes, sob a alegação de que a presente Convenção não reconhece tais direitos e liberdades ou que os reconhece em menor grau</w:t>
      </w:r>
      <w:r w:rsidRPr="0072303A">
        <w:rPr>
          <w:rFonts w:ascii="Book Antiqua" w:eastAsia="Times New Roman" w:hAnsi="Book Antiqua" w:cs="Arial"/>
          <w:color w:val="000000"/>
          <w:sz w:val="16"/>
          <w:szCs w:val="16"/>
          <w:lang w:eastAsia="pt-BR"/>
        </w:rPr>
        <w:t>. </w:t>
      </w:r>
      <w:r w:rsidR="00A22A8A" w:rsidRPr="0072303A">
        <w:rPr>
          <w:rFonts w:ascii="Book Antiqua" w:hAnsi="Book Antiqua"/>
          <w:b/>
          <w:color w:val="FF0000"/>
          <w:sz w:val="16"/>
          <w:szCs w:val="16"/>
          <w:u w:val="single"/>
        </w:rPr>
        <w:t>(DPEGO-2010)</w:t>
      </w:r>
    </w:p>
    <w:p w14:paraId="0F36E768"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5.As disposições da presente Convenção se aplicam, sem limitação ou exceção, a todas as unidades constitutivas dos Estados federativos. </w:t>
      </w:r>
    </w:p>
    <w:p w14:paraId="48583D9F"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Artigo 5</w:t>
      </w:r>
    </w:p>
    <w:p w14:paraId="7C40E97B"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Igualdade e não-discriminação </w:t>
      </w:r>
    </w:p>
    <w:p w14:paraId="614A0306"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1.Os Estados Partes reconhecem que todas as pessoas são iguais perante e sob a lei e que fazem jus, sem qualquer discriminação, a igual proteção e igual benefício da lei. </w:t>
      </w:r>
    </w:p>
    <w:p w14:paraId="6F62FA62"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lastRenderedPageBreak/>
        <w:t>2.Os Estados Partes proibirão qualquer discriminação baseada na deficiência e garantirão às pessoas com deficiência igual e efetiva proteção legal contra a discriminação por qualquer motivo. </w:t>
      </w:r>
    </w:p>
    <w:p w14:paraId="432C6F72"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3.A fim de promover a igualdade e eliminar a discriminação, os Estados Partes adotarão todas as medidas apropriadas para garantir que a adaptação razoável seja oferecida. </w:t>
      </w:r>
    </w:p>
    <w:p w14:paraId="1ABC4D58"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4.Nos termos da presente Convenção, as medidas específicas que forem necessárias para acelerar ou alcançar a efetiva igualdade das pessoas com deficiência não serão consideradas discriminatórias. </w:t>
      </w:r>
    </w:p>
    <w:p w14:paraId="44EFF625" w14:textId="77777777" w:rsidR="007D143B" w:rsidRPr="005D7007" w:rsidRDefault="007D143B" w:rsidP="007D143B">
      <w:pPr>
        <w:spacing w:before="100" w:beforeAutospacing="1" w:after="100" w:afterAutospacing="1" w:line="240" w:lineRule="auto"/>
        <w:jc w:val="center"/>
        <w:rPr>
          <w:rFonts w:ascii="Book Antiqua" w:eastAsia="Times New Roman" w:hAnsi="Book Antiqua" w:cs="Arial"/>
          <w:b/>
          <w:bCs/>
          <w:sz w:val="19"/>
          <w:szCs w:val="19"/>
          <w:lang w:eastAsia="pt-BR"/>
        </w:rPr>
      </w:pPr>
      <w:r w:rsidRPr="005D7007">
        <w:rPr>
          <w:rFonts w:ascii="Book Antiqua" w:eastAsia="Times New Roman" w:hAnsi="Book Antiqua" w:cs="Arial"/>
          <w:b/>
          <w:bCs/>
          <w:color w:val="000000"/>
          <w:sz w:val="19"/>
          <w:szCs w:val="19"/>
          <w:highlight w:val="magenta"/>
          <w:lang w:eastAsia="pt-BR"/>
        </w:rPr>
        <w:t>Artigo 6</w:t>
      </w:r>
    </w:p>
    <w:p w14:paraId="44C2C6BA"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Mulheres com deficiência </w:t>
      </w:r>
    </w:p>
    <w:p w14:paraId="7F4EACE0" w14:textId="2F1B7A62" w:rsidR="007D143B" w:rsidRPr="00B26AEF" w:rsidRDefault="007D143B" w:rsidP="007D143B">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CF0ED1">
        <w:rPr>
          <w:rFonts w:ascii="Book Antiqua" w:eastAsia="Times New Roman" w:hAnsi="Book Antiqua" w:cs="Arial"/>
          <w:b/>
          <w:bCs/>
          <w:color w:val="000000"/>
          <w:sz w:val="19"/>
          <w:szCs w:val="19"/>
          <w:highlight w:val="magenta"/>
          <w:lang w:eastAsia="pt-BR"/>
        </w:rPr>
        <w:t>1</w:t>
      </w:r>
      <w:r w:rsidRPr="00A9310F">
        <w:rPr>
          <w:rFonts w:ascii="Book Antiqua" w:eastAsia="Times New Roman" w:hAnsi="Book Antiqua" w:cs="Arial"/>
          <w:color w:val="000000"/>
          <w:sz w:val="19"/>
          <w:szCs w:val="19"/>
          <w:lang w:eastAsia="pt-BR"/>
        </w:rPr>
        <w:t>.</w:t>
      </w:r>
      <w:r w:rsidR="005D7007">
        <w:rPr>
          <w:rFonts w:ascii="Book Antiqua" w:eastAsia="Times New Roman" w:hAnsi="Book Antiqua" w:cs="Arial"/>
          <w:color w:val="000000"/>
          <w:sz w:val="19"/>
          <w:szCs w:val="19"/>
          <w:lang w:eastAsia="pt-BR"/>
        </w:rPr>
        <w:t xml:space="preserve"> </w:t>
      </w:r>
      <w:r w:rsidRPr="00B26AEF">
        <w:rPr>
          <w:rFonts w:ascii="Book Antiqua" w:eastAsia="Times New Roman" w:hAnsi="Book Antiqua" w:cs="Arial"/>
          <w:b/>
          <w:bCs/>
          <w:color w:val="000000"/>
          <w:sz w:val="19"/>
          <w:szCs w:val="19"/>
          <w:lang w:eastAsia="pt-BR"/>
        </w:rPr>
        <w:t xml:space="preserve">Os </w:t>
      </w:r>
      <w:r w:rsidRPr="00B26AEF">
        <w:rPr>
          <w:rFonts w:ascii="Book Antiqua" w:eastAsia="Times New Roman" w:hAnsi="Book Antiqua" w:cs="Arial"/>
          <w:b/>
          <w:bCs/>
          <w:color w:val="000000"/>
          <w:sz w:val="19"/>
          <w:szCs w:val="19"/>
          <w:highlight w:val="yellow"/>
          <w:lang w:eastAsia="pt-BR"/>
        </w:rPr>
        <w:t>Estados Partes</w:t>
      </w:r>
      <w:r w:rsidRPr="00B26AEF">
        <w:rPr>
          <w:rFonts w:ascii="Book Antiqua" w:eastAsia="Times New Roman" w:hAnsi="Book Antiqua" w:cs="Arial"/>
          <w:b/>
          <w:bCs/>
          <w:color w:val="000000"/>
          <w:sz w:val="19"/>
          <w:szCs w:val="19"/>
          <w:lang w:eastAsia="pt-BR"/>
        </w:rPr>
        <w:t xml:space="preserve"> reconhecem que as mulheres e meninas com deficiência estão sujeitas a múltiplas formas de discriminação e, portanto, </w:t>
      </w:r>
      <w:r w:rsidRPr="00B26AEF">
        <w:rPr>
          <w:rFonts w:ascii="Book Antiqua" w:eastAsia="Times New Roman" w:hAnsi="Book Antiqua" w:cs="Arial"/>
          <w:b/>
          <w:bCs/>
          <w:caps/>
          <w:color w:val="000000"/>
          <w:sz w:val="19"/>
          <w:szCs w:val="19"/>
          <w:highlight w:val="green"/>
          <w:lang w:eastAsia="pt-BR"/>
        </w:rPr>
        <w:t>tomarão</w:t>
      </w:r>
      <w:r w:rsidRPr="00B26AEF">
        <w:rPr>
          <w:rFonts w:ascii="Book Antiqua" w:eastAsia="Times New Roman" w:hAnsi="Book Antiqua" w:cs="Arial"/>
          <w:b/>
          <w:bCs/>
          <w:color w:val="000000"/>
          <w:sz w:val="19"/>
          <w:szCs w:val="19"/>
          <w:lang w:eastAsia="pt-BR"/>
        </w:rPr>
        <w:t xml:space="preserve"> </w:t>
      </w:r>
      <w:r w:rsidRPr="00B26AEF">
        <w:rPr>
          <w:rFonts w:ascii="Book Antiqua" w:eastAsia="Times New Roman" w:hAnsi="Book Antiqua" w:cs="Arial"/>
          <w:b/>
          <w:bCs/>
          <w:color w:val="000000"/>
          <w:sz w:val="19"/>
          <w:szCs w:val="19"/>
          <w:highlight w:val="cyan"/>
          <w:lang w:eastAsia="pt-BR"/>
        </w:rPr>
        <w:t>medidas</w:t>
      </w:r>
      <w:r w:rsidRPr="00B26AEF">
        <w:rPr>
          <w:rFonts w:ascii="Book Antiqua" w:eastAsia="Times New Roman" w:hAnsi="Book Antiqua" w:cs="Arial"/>
          <w:b/>
          <w:bCs/>
          <w:color w:val="000000"/>
          <w:sz w:val="19"/>
          <w:szCs w:val="19"/>
          <w:lang w:eastAsia="pt-BR"/>
        </w:rPr>
        <w:t xml:space="preserve"> para assegurar às mulheres e meninas com deficiência o pleno e igual exercício de todos os direitos humanos e liberdades fundamentais</w:t>
      </w:r>
      <w:r w:rsidRPr="00A9310F">
        <w:rPr>
          <w:rFonts w:ascii="Book Antiqua" w:eastAsia="Times New Roman" w:hAnsi="Book Antiqua" w:cs="Arial"/>
          <w:color w:val="000000"/>
          <w:sz w:val="19"/>
          <w:szCs w:val="19"/>
          <w:lang w:eastAsia="pt-BR"/>
        </w:rPr>
        <w:t>. </w:t>
      </w:r>
      <w:r w:rsidR="0072303A" w:rsidRPr="0072303A">
        <w:rPr>
          <w:rFonts w:ascii="Book Antiqua" w:eastAsia="Times New Roman" w:hAnsi="Book Antiqua" w:cs="Arial"/>
          <w:b/>
          <w:bCs/>
          <w:color w:val="FF0000"/>
          <w:sz w:val="16"/>
          <w:szCs w:val="16"/>
          <w:u w:val="single"/>
          <w:lang w:eastAsia="pt-BR"/>
        </w:rPr>
        <w:t>(</w:t>
      </w:r>
      <w:r w:rsidR="0072303A">
        <w:rPr>
          <w:rFonts w:ascii="Book Antiqua" w:eastAsia="Times New Roman" w:hAnsi="Book Antiqua" w:cs="Arial"/>
          <w:b/>
          <w:bCs/>
          <w:color w:val="FF0000"/>
          <w:sz w:val="16"/>
          <w:szCs w:val="16"/>
          <w:u w:val="single"/>
          <w:lang w:eastAsia="pt-BR"/>
        </w:rPr>
        <w:t>DPEPR-2012</w:t>
      </w:r>
      <w:r w:rsidR="0072303A" w:rsidRPr="0072303A">
        <w:rPr>
          <w:rFonts w:ascii="Book Antiqua" w:eastAsia="Times New Roman" w:hAnsi="Book Antiqua" w:cs="Arial"/>
          <w:b/>
          <w:bCs/>
          <w:color w:val="FF0000"/>
          <w:sz w:val="16"/>
          <w:szCs w:val="16"/>
          <w:u w:val="single"/>
          <w:lang w:eastAsia="pt-BR"/>
        </w:rPr>
        <w:t>)</w:t>
      </w:r>
      <w:r w:rsidR="00B26AEF">
        <w:rPr>
          <w:rFonts w:ascii="Book Antiqua" w:eastAsia="Times New Roman" w:hAnsi="Book Antiqua" w:cs="Arial"/>
          <w:b/>
          <w:bCs/>
          <w:color w:val="FF0000"/>
          <w:sz w:val="16"/>
          <w:szCs w:val="16"/>
          <w:lang w:eastAsia="pt-BR"/>
        </w:rPr>
        <w:t xml:space="preserve"> </w:t>
      </w:r>
      <w:bookmarkStart w:id="7" w:name="_Hlk151034566"/>
      <w:r w:rsidR="00B26AEF">
        <w:rPr>
          <w:rFonts w:ascii="Book Antiqua" w:eastAsia="Times New Roman" w:hAnsi="Book Antiqua" w:cs="Arial"/>
          <w:b/>
          <w:bCs/>
          <w:color w:val="FF0000"/>
          <w:sz w:val="16"/>
          <w:szCs w:val="16"/>
          <w:u w:val="single"/>
          <w:lang w:eastAsia="pt-BR"/>
        </w:rPr>
        <w:t>(DPESC-2021)</w:t>
      </w:r>
      <w:bookmarkEnd w:id="7"/>
    </w:p>
    <w:tbl>
      <w:tblPr>
        <w:tblStyle w:val="Tabelacomgrade"/>
        <w:tblW w:w="0" w:type="auto"/>
        <w:tblLook w:val="04A0" w:firstRow="1" w:lastRow="0" w:firstColumn="1" w:lastColumn="0" w:noHBand="0" w:noVBand="1"/>
      </w:tblPr>
      <w:tblGrid>
        <w:gridCol w:w="8494"/>
      </w:tblGrid>
      <w:tr w:rsidR="00CF0ED1" w14:paraId="5028EFD1" w14:textId="77777777" w:rsidTr="00F04A1E">
        <w:tc>
          <w:tcPr>
            <w:tcW w:w="8494" w:type="dxa"/>
            <w:shd w:val="clear" w:color="auto" w:fill="CCFFFF"/>
          </w:tcPr>
          <w:p w14:paraId="714DC91A" w14:textId="0D0413FB" w:rsidR="00CF0ED1" w:rsidRPr="005D7007" w:rsidRDefault="00CF0ED1" w:rsidP="00F04A1E">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Pr>
                <w:rFonts w:ascii="Book Antiqua" w:eastAsia="Times New Roman" w:hAnsi="Book Antiqua" w:cs="Arial"/>
                <w:b/>
                <w:bCs/>
                <w:sz w:val="19"/>
                <w:szCs w:val="19"/>
                <w:highlight w:val="yellow"/>
                <w:lang w:eastAsia="pt-BR"/>
              </w:rPr>
              <w:t>DPEPR-2012</w:t>
            </w:r>
            <w:r w:rsidRPr="005D7007">
              <w:rPr>
                <w:rFonts w:ascii="Book Antiqua" w:eastAsia="Times New Roman" w:hAnsi="Book Antiqua" w:cs="Arial"/>
                <w:b/>
                <w:bCs/>
                <w:sz w:val="19"/>
                <w:szCs w:val="19"/>
                <w:highlight w:val="yellow"/>
                <w:lang w:eastAsia="pt-BR"/>
              </w:rPr>
              <w:t>-FCC</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CF0ED1">
              <w:rPr>
                <w:rFonts w:ascii="Book Antiqua" w:eastAsia="Times New Roman" w:hAnsi="Book Antiqua" w:cs="Arial"/>
                <w:sz w:val="19"/>
                <w:szCs w:val="19"/>
                <w:lang w:eastAsia="pt-BR"/>
              </w:rPr>
              <w:t>Analise a afirmaç</w:t>
            </w:r>
            <w:r>
              <w:rPr>
                <w:rFonts w:ascii="Book Antiqua" w:eastAsia="Times New Roman" w:hAnsi="Book Antiqua" w:cs="Arial"/>
                <w:sz w:val="19"/>
                <w:szCs w:val="19"/>
                <w:lang w:eastAsia="pt-BR"/>
              </w:rPr>
              <w:t>ão a seguir</w:t>
            </w:r>
            <w:r w:rsidRPr="00CF0ED1">
              <w:rPr>
                <w:rFonts w:ascii="Book Antiqua" w:eastAsia="Times New Roman" w:hAnsi="Book Antiqua" w:cs="Arial"/>
                <w:sz w:val="19"/>
                <w:szCs w:val="19"/>
                <w:lang w:eastAsia="pt-BR"/>
              </w:rPr>
              <w:t xml:space="preserve"> sobre a proteção jurídica da criança e do adolescente com deficiência</w:t>
            </w:r>
            <w:r>
              <w:rPr>
                <w:rFonts w:ascii="Book Antiqua" w:eastAsia="Times New Roman" w:hAnsi="Book Antiqua" w:cs="Arial"/>
                <w:sz w:val="19"/>
                <w:szCs w:val="19"/>
                <w:lang w:eastAsia="pt-BR"/>
              </w:rPr>
              <w:t xml:space="preserve">: </w:t>
            </w:r>
            <w:r w:rsidRPr="00CF0ED1">
              <w:rPr>
                <w:rFonts w:ascii="Book Antiqua" w:eastAsia="Times New Roman" w:hAnsi="Book Antiqua" w:cs="Arial"/>
                <w:sz w:val="19"/>
                <w:szCs w:val="19"/>
                <w:lang w:eastAsia="pt-BR"/>
              </w:rPr>
              <w:t>A Convenção Internacional sobre os Direitos das Pessoas com Deficiência prevê que os Estados Partes reconhecem que as mulheres e meninas com deficiência estão sujeitas a múltiplas formas de discriminação e, portanto, tomarão medidas para assegurar às mulheres e meninas com deficiência o pleno e igual exercício de todos os direitos humanos e liberdades fundamentais.</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6, item 1 da </w:t>
            </w:r>
            <w:proofErr w:type="spellStart"/>
            <w:r>
              <w:rPr>
                <w:rFonts w:ascii="Book Antiqua" w:eastAsia="Times New Roman" w:hAnsi="Book Antiqua" w:cs="Arial"/>
                <w:b/>
                <w:bCs/>
                <w:sz w:val="19"/>
                <w:szCs w:val="19"/>
                <w:lang w:eastAsia="pt-BR"/>
              </w:rPr>
              <w:t>Conv</w:t>
            </w:r>
            <w:proofErr w:type="spellEnd"/>
            <w:r>
              <w:rPr>
                <w:rFonts w:ascii="Book Antiqua" w:eastAsia="Times New Roman" w:hAnsi="Book Antiqua" w:cs="Arial"/>
                <w:b/>
                <w:bCs/>
                <w:sz w:val="19"/>
                <w:szCs w:val="19"/>
                <w:lang w:eastAsia="pt-BR"/>
              </w:rPr>
              <w:t>.</w:t>
            </w:r>
          </w:p>
        </w:tc>
      </w:tr>
    </w:tbl>
    <w:p w14:paraId="084B0F61" w14:textId="3BC1CEB4" w:rsidR="007D143B" w:rsidRPr="00B26AEF" w:rsidRDefault="007D143B" w:rsidP="007D143B">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CF0ED1">
        <w:rPr>
          <w:rFonts w:ascii="Book Antiqua" w:eastAsia="Times New Roman" w:hAnsi="Book Antiqua" w:cs="Arial"/>
          <w:b/>
          <w:bCs/>
          <w:color w:val="000000"/>
          <w:sz w:val="19"/>
          <w:szCs w:val="19"/>
          <w:highlight w:val="magenta"/>
          <w:lang w:eastAsia="pt-BR"/>
        </w:rPr>
        <w:t>2</w:t>
      </w:r>
      <w:r w:rsidRPr="00A9310F">
        <w:rPr>
          <w:rFonts w:ascii="Book Antiqua" w:eastAsia="Times New Roman" w:hAnsi="Book Antiqua" w:cs="Arial"/>
          <w:color w:val="000000"/>
          <w:sz w:val="19"/>
          <w:szCs w:val="19"/>
          <w:lang w:eastAsia="pt-BR"/>
        </w:rPr>
        <w:t>.</w:t>
      </w:r>
      <w:r w:rsidR="005D7007">
        <w:rPr>
          <w:rFonts w:ascii="Book Antiqua" w:eastAsia="Times New Roman" w:hAnsi="Book Antiqua" w:cs="Arial"/>
          <w:color w:val="000000"/>
          <w:sz w:val="19"/>
          <w:szCs w:val="19"/>
          <w:lang w:eastAsia="pt-BR"/>
        </w:rPr>
        <w:t xml:space="preserve"> </w:t>
      </w:r>
      <w:r w:rsidRPr="00B26AEF">
        <w:rPr>
          <w:rFonts w:ascii="Book Antiqua" w:eastAsia="Times New Roman" w:hAnsi="Book Antiqua" w:cs="Arial"/>
          <w:b/>
          <w:bCs/>
          <w:color w:val="000000"/>
          <w:sz w:val="19"/>
          <w:szCs w:val="19"/>
          <w:lang w:eastAsia="pt-BR"/>
        </w:rPr>
        <w:t xml:space="preserve">Os </w:t>
      </w:r>
      <w:r w:rsidRPr="00B26AEF">
        <w:rPr>
          <w:rFonts w:ascii="Book Antiqua" w:eastAsia="Times New Roman" w:hAnsi="Book Antiqua" w:cs="Arial"/>
          <w:b/>
          <w:bCs/>
          <w:color w:val="000000"/>
          <w:sz w:val="19"/>
          <w:szCs w:val="19"/>
          <w:highlight w:val="yellow"/>
          <w:lang w:eastAsia="pt-BR"/>
        </w:rPr>
        <w:t>Estados Partes</w:t>
      </w:r>
      <w:r w:rsidRPr="00B26AEF">
        <w:rPr>
          <w:rFonts w:ascii="Book Antiqua" w:eastAsia="Times New Roman" w:hAnsi="Book Antiqua" w:cs="Arial"/>
          <w:b/>
          <w:bCs/>
          <w:color w:val="000000"/>
          <w:sz w:val="19"/>
          <w:szCs w:val="19"/>
          <w:lang w:eastAsia="pt-BR"/>
        </w:rPr>
        <w:t xml:space="preserve"> </w:t>
      </w:r>
      <w:r w:rsidRPr="00B26AEF">
        <w:rPr>
          <w:rFonts w:ascii="Book Antiqua" w:eastAsia="Times New Roman" w:hAnsi="Book Antiqua" w:cs="Arial"/>
          <w:b/>
          <w:bCs/>
          <w:caps/>
          <w:color w:val="000000"/>
          <w:sz w:val="19"/>
          <w:szCs w:val="19"/>
          <w:highlight w:val="green"/>
          <w:lang w:eastAsia="pt-BR"/>
        </w:rPr>
        <w:t>tomarão</w:t>
      </w:r>
      <w:r w:rsidRPr="00B26AEF">
        <w:rPr>
          <w:rFonts w:ascii="Book Antiqua" w:eastAsia="Times New Roman" w:hAnsi="Book Antiqua" w:cs="Arial"/>
          <w:b/>
          <w:bCs/>
          <w:color w:val="000000"/>
          <w:sz w:val="19"/>
          <w:szCs w:val="19"/>
          <w:lang w:eastAsia="pt-BR"/>
        </w:rPr>
        <w:t xml:space="preserve"> todas as medidas apropriadas para assegurar o pleno desenvolvimento, o avanço e o empoderamento das mulheres, a fim de garantir-lhes o exercício e o gozo dos direitos humanos e liberdades fundamentais estabelecidos na presente Convenção. </w:t>
      </w:r>
      <w:r w:rsidR="0072303A" w:rsidRPr="00B26AEF">
        <w:rPr>
          <w:rFonts w:ascii="Book Antiqua" w:eastAsia="Times New Roman" w:hAnsi="Book Antiqua" w:cs="Arial"/>
          <w:b/>
          <w:bCs/>
          <w:color w:val="FF0000"/>
          <w:sz w:val="16"/>
          <w:szCs w:val="16"/>
          <w:u w:val="single"/>
          <w:lang w:eastAsia="pt-BR"/>
        </w:rPr>
        <w:t>(MPMT-2019)</w:t>
      </w:r>
    </w:p>
    <w:tbl>
      <w:tblPr>
        <w:tblStyle w:val="Tabelacomgrade"/>
        <w:tblW w:w="0" w:type="auto"/>
        <w:tblLook w:val="04A0" w:firstRow="1" w:lastRow="0" w:firstColumn="1" w:lastColumn="0" w:noHBand="0" w:noVBand="1"/>
      </w:tblPr>
      <w:tblGrid>
        <w:gridCol w:w="8494"/>
      </w:tblGrid>
      <w:tr w:rsidR="005D7007" w14:paraId="4C8DDBA0" w14:textId="77777777" w:rsidTr="005D7007">
        <w:tc>
          <w:tcPr>
            <w:tcW w:w="8494" w:type="dxa"/>
            <w:shd w:val="clear" w:color="auto" w:fill="CCFFFF"/>
          </w:tcPr>
          <w:p w14:paraId="2B934A15" w14:textId="56124344" w:rsidR="005D7007" w:rsidRPr="005D7007" w:rsidRDefault="005D7007" w:rsidP="007D143B">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5D7007">
              <w:rPr>
                <w:rFonts w:ascii="Book Antiqua" w:eastAsia="Times New Roman" w:hAnsi="Book Antiqua" w:cs="Arial"/>
                <w:b/>
                <w:bCs/>
                <w:sz w:val="19"/>
                <w:szCs w:val="19"/>
                <w:highlight w:val="yellow"/>
                <w:lang w:eastAsia="pt-BR"/>
              </w:rPr>
              <w:t>MPMT-2019-FCC</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5D7007">
              <w:rPr>
                <w:rFonts w:ascii="Book Antiqua" w:eastAsia="Times New Roman" w:hAnsi="Book Antiqua" w:cs="Arial"/>
                <w:sz w:val="19"/>
                <w:szCs w:val="19"/>
                <w:lang w:eastAsia="pt-BR"/>
              </w:rPr>
              <w:t>A propósito da Convenção sobre os Direitos das Pessoas com Deficiência e de seu Protocolo Facultativo (Decreto 6.949/09),</w:t>
            </w:r>
            <w:r>
              <w:rPr>
                <w:rFonts w:ascii="Book Antiqua" w:eastAsia="Times New Roman" w:hAnsi="Book Antiqua" w:cs="Arial"/>
                <w:sz w:val="19"/>
                <w:szCs w:val="19"/>
                <w:lang w:eastAsia="pt-BR"/>
              </w:rPr>
              <w:t xml:space="preserve"> </w:t>
            </w:r>
            <w:r w:rsidRPr="005D7007">
              <w:rPr>
                <w:rFonts w:ascii="Book Antiqua" w:eastAsia="Times New Roman" w:hAnsi="Book Antiqua" w:cs="Arial"/>
                <w:sz w:val="19"/>
                <w:szCs w:val="19"/>
                <w:lang w:eastAsia="pt-BR"/>
              </w:rPr>
              <w:t>os Estados-Partes tomarão todas as medidas apropriadas para assegurar o pleno desenvolvimento, o avanço e o empoderamento das mulheres, a fim de garantir-lhes o exercício e o gozo dos direitos humanos e liberdades fundamentais estabelecidos na Convenção.</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6, item </w:t>
            </w:r>
            <w:r w:rsidR="00CF0ED1">
              <w:rPr>
                <w:rFonts w:ascii="Book Antiqua" w:eastAsia="Times New Roman" w:hAnsi="Book Antiqua" w:cs="Arial"/>
                <w:b/>
                <w:bCs/>
                <w:sz w:val="19"/>
                <w:szCs w:val="19"/>
                <w:lang w:eastAsia="pt-BR"/>
              </w:rPr>
              <w:t>2</w:t>
            </w:r>
            <w:r>
              <w:rPr>
                <w:rFonts w:ascii="Book Antiqua" w:eastAsia="Times New Roman" w:hAnsi="Book Antiqua" w:cs="Arial"/>
                <w:b/>
                <w:bCs/>
                <w:sz w:val="19"/>
                <w:szCs w:val="19"/>
                <w:lang w:eastAsia="pt-BR"/>
              </w:rPr>
              <w:t xml:space="preserve"> da </w:t>
            </w:r>
            <w:proofErr w:type="spellStart"/>
            <w:r>
              <w:rPr>
                <w:rFonts w:ascii="Book Antiqua" w:eastAsia="Times New Roman" w:hAnsi="Book Antiqua" w:cs="Arial"/>
                <w:b/>
                <w:bCs/>
                <w:sz w:val="19"/>
                <w:szCs w:val="19"/>
                <w:lang w:eastAsia="pt-BR"/>
              </w:rPr>
              <w:t>Conv</w:t>
            </w:r>
            <w:proofErr w:type="spellEnd"/>
            <w:r>
              <w:rPr>
                <w:rFonts w:ascii="Book Antiqua" w:eastAsia="Times New Roman" w:hAnsi="Book Antiqua" w:cs="Arial"/>
                <w:b/>
                <w:bCs/>
                <w:sz w:val="19"/>
                <w:szCs w:val="19"/>
                <w:lang w:eastAsia="pt-BR"/>
              </w:rPr>
              <w:t>.</w:t>
            </w:r>
          </w:p>
        </w:tc>
      </w:tr>
    </w:tbl>
    <w:p w14:paraId="4299B569" w14:textId="77777777" w:rsidR="007D143B" w:rsidRPr="00BA128C" w:rsidRDefault="007D143B" w:rsidP="007D143B">
      <w:pPr>
        <w:spacing w:before="100" w:beforeAutospacing="1" w:after="100" w:afterAutospacing="1" w:line="240" w:lineRule="auto"/>
        <w:jc w:val="center"/>
        <w:rPr>
          <w:rFonts w:ascii="Book Antiqua" w:eastAsia="Times New Roman" w:hAnsi="Book Antiqua" w:cs="Arial"/>
          <w:b/>
          <w:bCs/>
          <w:sz w:val="19"/>
          <w:szCs w:val="19"/>
          <w:lang w:eastAsia="pt-BR"/>
        </w:rPr>
      </w:pPr>
      <w:r w:rsidRPr="00BA128C">
        <w:rPr>
          <w:rFonts w:ascii="Book Antiqua" w:eastAsia="Times New Roman" w:hAnsi="Book Antiqua" w:cs="Arial"/>
          <w:b/>
          <w:bCs/>
          <w:color w:val="000000"/>
          <w:sz w:val="19"/>
          <w:szCs w:val="19"/>
          <w:highlight w:val="magenta"/>
          <w:lang w:eastAsia="pt-BR"/>
        </w:rPr>
        <w:t>Artigo 7</w:t>
      </w:r>
    </w:p>
    <w:p w14:paraId="1DD14753"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Crianças com deficiência </w:t>
      </w:r>
    </w:p>
    <w:p w14:paraId="00AA0E41" w14:textId="01CC743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1.</w:t>
      </w:r>
      <w:r w:rsidR="00BA128C">
        <w:rPr>
          <w:rFonts w:ascii="Book Antiqua" w:eastAsia="Times New Roman" w:hAnsi="Book Antiqua" w:cs="Arial"/>
          <w:color w:val="000000"/>
          <w:sz w:val="19"/>
          <w:szCs w:val="19"/>
          <w:lang w:eastAsia="pt-BR"/>
        </w:rPr>
        <w:t xml:space="preserve"> </w:t>
      </w:r>
      <w:r w:rsidRPr="00A9310F">
        <w:rPr>
          <w:rFonts w:ascii="Book Antiqua" w:eastAsia="Times New Roman" w:hAnsi="Book Antiqua" w:cs="Arial"/>
          <w:color w:val="000000"/>
          <w:sz w:val="19"/>
          <w:szCs w:val="19"/>
          <w:lang w:eastAsia="pt-BR"/>
        </w:rPr>
        <w:t>Os Estados Partes tomarão todas as medidas necessárias para assegurar às crianças com deficiência o pleno exercício de todos os direitos humanos e liberdades fundamentais, em igualdade de oportunidades com as demais crianças. </w:t>
      </w:r>
    </w:p>
    <w:p w14:paraId="16F17196" w14:textId="7D9E4B90"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7A5DEA">
        <w:rPr>
          <w:rFonts w:ascii="Book Antiqua" w:eastAsia="Times New Roman" w:hAnsi="Book Antiqua" w:cs="Arial"/>
          <w:b/>
          <w:bCs/>
          <w:color w:val="000000"/>
          <w:sz w:val="19"/>
          <w:szCs w:val="19"/>
          <w:highlight w:val="magenta"/>
          <w:lang w:eastAsia="pt-BR"/>
        </w:rPr>
        <w:t>2</w:t>
      </w:r>
      <w:r w:rsidRPr="007A5DEA">
        <w:rPr>
          <w:rFonts w:ascii="Book Antiqua" w:eastAsia="Times New Roman" w:hAnsi="Book Antiqua" w:cs="Arial"/>
          <w:b/>
          <w:bCs/>
          <w:color w:val="000000"/>
          <w:sz w:val="19"/>
          <w:szCs w:val="19"/>
          <w:lang w:eastAsia="pt-BR"/>
        </w:rPr>
        <w:t>.</w:t>
      </w:r>
      <w:r w:rsidR="00BA128C" w:rsidRPr="007A5DEA">
        <w:rPr>
          <w:rFonts w:ascii="Book Antiqua" w:eastAsia="Times New Roman" w:hAnsi="Book Antiqua" w:cs="Arial"/>
          <w:b/>
          <w:bCs/>
          <w:color w:val="000000"/>
          <w:sz w:val="19"/>
          <w:szCs w:val="19"/>
          <w:lang w:eastAsia="pt-BR"/>
        </w:rPr>
        <w:t xml:space="preserve"> </w:t>
      </w:r>
      <w:r w:rsidRPr="007A5DEA">
        <w:rPr>
          <w:rFonts w:ascii="Book Antiqua" w:eastAsia="Times New Roman" w:hAnsi="Book Antiqua" w:cs="Arial"/>
          <w:b/>
          <w:bCs/>
          <w:color w:val="000000"/>
          <w:sz w:val="19"/>
          <w:szCs w:val="19"/>
          <w:lang w:eastAsia="pt-BR"/>
        </w:rPr>
        <w:t>Em todas as ações relativas às crianças com deficiência, o superior interesse da criança receberá consideração primordial</w:t>
      </w:r>
      <w:r w:rsidRPr="00A9310F">
        <w:rPr>
          <w:rFonts w:ascii="Book Antiqua" w:eastAsia="Times New Roman" w:hAnsi="Book Antiqua" w:cs="Arial"/>
          <w:color w:val="000000"/>
          <w:sz w:val="19"/>
          <w:szCs w:val="19"/>
          <w:lang w:eastAsia="pt-BR"/>
        </w:rPr>
        <w:t>. </w:t>
      </w:r>
      <w:r w:rsidR="007A5DEA">
        <w:rPr>
          <w:rFonts w:ascii="Book Antiqua" w:eastAsia="Times New Roman" w:hAnsi="Book Antiqua" w:cs="Times New Roman"/>
          <w:b/>
          <w:color w:val="FF0000"/>
          <w:sz w:val="16"/>
          <w:szCs w:val="16"/>
          <w:u w:val="single"/>
          <w:lang w:eastAsia="pt-BR"/>
        </w:rPr>
        <w:t>(MPSP-2023)</w:t>
      </w:r>
    </w:p>
    <w:p w14:paraId="479F5425" w14:textId="4F37488E" w:rsidR="007D143B" w:rsidRPr="008B1234" w:rsidRDefault="007D143B" w:rsidP="007D143B">
      <w:pPr>
        <w:spacing w:before="100" w:beforeAutospacing="1" w:after="100" w:afterAutospacing="1" w:line="240" w:lineRule="auto"/>
        <w:ind w:firstLine="567"/>
        <w:jc w:val="both"/>
        <w:rPr>
          <w:rFonts w:ascii="Book Antiqua" w:eastAsia="Times New Roman" w:hAnsi="Book Antiqua" w:cs="Arial"/>
          <w:b/>
          <w:bCs/>
          <w:sz w:val="16"/>
          <w:szCs w:val="16"/>
          <w:lang w:eastAsia="pt-BR"/>
        </w:rPr>
      </w:pPr>
      <w:r w:rsidRPr="00BA128C">
        <w:rPr>
          <w:rFonts w:ascii="Book Antiqua" w:eastAsia="Times New Roman" w:hAnsi="Book Antiqua" w:cs="Arial"/>
          <w:b/>
          <w:bCs/>
          <w:color w:val="000000"/>
          <w:sz w:val="19"/>
          <w:szCs w:val="19"/>
          <w:highlight w:val="magenta"/>
          <w:lang w:eastAsia="pt-BR"/>
        </w:rPr>
        <w:t>3</w:t>
      </w:r>
      <w:r w:rsidRPr="00A9310F">
        <w:rPr>
          <w:rFonts w:ascii="Book Antiqua" w:eastAsia="Times New Roman" w:hAnsi="Book Antiqua" w:cs="Arial"/>
          <w:color w:val="000000"/>
          <w:sz w:val="19"/>
          <w:szCs w:val="19"/>
          <w:lang w:eastAsia="pt-BR"/>
        </w:rPr>
        <w:t>.</w:t>
      </w:r>
      <w:r w:rsidR="00BA128C">
        <w:rPr>
          <w:rFonts w:ascii="Book Antiqua" w:eastAsia="Times New Roman" w:hAnsi="Book Antiqua" w:cs="Arial"/>
          <w:color w:val="000000"/>
          <w:sz w:val="19"/>
          <w:szCs w:val="19"/>
          <w:lang w:eastAsia="pt-BR"/>
        </w:rPr>
        <w:t xml:space="preserve"> </w:t>
      </w:r>
      <w:r w:rsidRPr="00BA128C">
        <w:rPr>
          <w:rFonts w:ascii="Book Antiqua" w:eastAsia="Times New Roman" w:hAnsi="Book Antiqua" w:cs="Arial"/>
          <w:b/>
          <w:bCs/>
          <w:color w:val="000000"/>
          <w:sz w:val="19"/>
          <w:szCs w:val="19"/>
          <w:lang w:eastAsia="pt-BR"/>
        </w:rPr>
        <w:t xml:space="preserve">Os Estados Partes assegurarão que as crianças com deficiência tenham o direito de expressar livremente sua opinião sobre todos os assuntos que lhes disserem respeito, tenham a sua opinião devidamente valorizada de acordo com sua idade e maturidade, em igualdade de oportunidades com as demais </w:t>
      </w:r>
      <w:r w:rsidRPr="008B1234">
        <w:rPr>
          <w:rFonts w:ascii="Book Antiqua" w:eastAsia="Times New Roman" w:hAnsi="Book Antiqua" w:cs="Arial"/>
          <w:b/>
          <w:bCs/>
          <w:color w:val="000000"/>
          <w:sz w:val="19"/>
          <w:szCs w:val="19"/>
          <w:lang w:eastAsia="pt-BR"/>
        </w:rPr>
        <w:t>crianças, e recebam atendimento adequado à sua deficiência e idade, para que possam exercer tal direito</w:t>
      </w:r>
      <w:r w:rsidRPr="008B1234">
        <w:rPr>
          <w:rFonts w:ascii="Book Antiqua" w:eastAsia="Times New Roman" w:hAnsi="Book Antiqua" w:cs="Arial"/>
          <w:b/>
          <w:bCs/>
          <w:color w:val="000000"/>
          <w:sz w:val="16"/>
          <w:szCs w:val="16"/>
          <w:lang w:eastAsia="pt-BR"/>
        </w:rPr>
        <w:t>.</w:t>
      </w:r>
      <w:r w:rsidRPr="0072303A">
        <w:rPr>
          <w:rFonts w:ascii="Book Antiqua" w:eastAsia="Times New Roman" w:hAnsi="Book Antiqua" w:cs="Arial"/>
          <w:color w:val="000000"/>
          <w:sz w:val="16"/>
          <w:szCs w:val="16"/>
          <w:lang w:eastAsia="pt-BR"/>
        </w:rPr>
        <w:t> </w:t>
      </w:r>
      <w:bookmarkStart w:id="8" w:name="_Hlk81310186"/>
      <w:r w:rsidR="00BA128C" w:rsidRPr="0072303A">
        <w:rPr>
          <w:rFonts w:ascii="Book Antiqua" w:eastAsia="Times New Roman" w:hAnsi="Book Antiqua" w:cs="Arial"/>
          <w:b/>
          <w:bCs/>
          <w:color w:val="FF0000"/>
          <w:sz w:val="16"/>
          <w:szCs w:val="16"/>
          <w:u w:val="single"/>
          <w:lang w:eastAsia="pt-BR"/>
        </w:rPr>
        <w:t>(DPECE-2014)</w:t>
      </w:r>
      <w:bookmarkEnd w:id="8"/>
      <w:r w:rsidR="008B1234">
        <w:rPr>
          <w:rFonts w:ascii="Book Antiqua" w:eastAsia="Times New Roman" w:hAnsi="Book Antiqua" w:cs="Arial"/>
          <w:b/>
          <w:bCs/>
          <w:color w:val="FF0000"/>
          <w:sz w:val="16"/>
          <w:szCs w:val="16"/>
          <w:lang w:eastAsia="pt-BR"/>
        </w:rPr>
        <w:t xml:space="preserve"> </w:t>
      </w:r>
      <w:bookmarkStart w:id="9" w:name="_Hlk157428052"/>
      <w:r w:rsidR="008B1234" w:rsidRPr="00216F04">
        <w:rPr>
          <w:rFonts w:ascii="Book Antiqua" w:eastAsia="Times New Roman" w:hAnsi="Book Antiqua" w:cs="Arial"/>
          <w:b/>
          <w:bCs/>
          <w:color w:val="FF0000"/>
          <w:sz w:val="16"/>
          <w:szCs w:val="16"/>
          <w:u w:val="single"/>
          <w:lang w:eastAsia="pt-BR"/>
        </w:rPr>
        <w:t>(MPT-2020)</w:t>
      </w:r>
      <w:bookmarkEnd w:id="9"/>
    </w:p>
    <w:p w14:paraId="466BEDD0" w14:textId="77777777" w:rsidR="007D143B" w:rsidRPr="00602882" w:rsidRDefault="007D143B" w:rsidP="007D143B">
      <w:pPr>
        <w:spacing w:before="100" w:beforeAutospacing="1" w:after="100" w:afterAutospacing="1" w:line="240" w:lineRule="auto"/>
        <w:jc w:val="center"/>
        <w:rPr>
          <w:rFonts w:ascii="Book Antiqua" w:eastAsia="Times New Roman" w:hAnsi="Book Antiqua" w:cs="Arial"/>
          <w:b/>
          <w:bCs/>
          <w:sz w:val="19"/>
          <w:szCs w:val="19"/>
          <w:lang w:eastAsia="pt-BR"/>
        </w:rPr>
      </w:pPr>
      <w:r w:rsidRPr="00602882">
        <w:rPr>
          <w:rFonts w:ascii="Book Antiqua" w:eastAsia="Times New Roman" w:hAnsi="Book Antiqua" w:cs="Arial"/>
          <w:b/>
          <w:bCs/>
          <w:color w:val="000000"/>
          <w:sz w:val="19"/>
          <w:szCs w:val="19"/>
          <w:highlight w:val="magenta"/>
          <w:lang w:eastAsia="pt-BR"/>
        </w:rPr>
        <w:t>Artigo 8</w:t>
      </w:r>
    </w:p>
    <w:p w14:paraId="358F28F8"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Conscientização </w:t>
      </w:r>
    </w:p>
    <w:p w14:paraId="502374DB" w14:textId="13AE9A3D" w:rsidR="007D143B" w:rsidRPr="008963E0" w:rsidRDefault="007D143B" w:rsidP="007D143B">
      <w:pPr>
        <w:spacing w:before="100" w:beforeAutospacing="1" w:after="100" w:afterAutospacing="1" w:line="240" w:lineRule="auto"/>
        <w:ind w:firstLine="567"/>
        <w:jc w:val="both"/>
        <w:rPr>
          <w:rFonts w:ascii="Book Antiqua" w:eastAsia="Times New Roman" w:hAnsi="Book Antiqua" w:cs="Arial"/>
          <w:b/>
          <w:bCs/>
          <w:sz w:val="19"/>
          <w:szCs w:val="19"/>
          <w:lang w:eastAsia="pt-BR"/>
        </w:rPr>
      </w:pPr>
      <w:r w:rsidRPr="008963E0">
        <w:rPr>
          <w:rFonts w:ascii="Book Antiqua" w:eastAsia="Times New Roman" w:hAnsi="Book Antiqua" w:cs="Arial"/>
          <w:b/>
          <w:bCs/>
          <w:color w:val="000000"/>
          <w:sz w:val="19"/>
          <w:szCs w:val="19"/>
          <w:highlight w:val="magenta"/>
          <w:lang w:eastAsia="pt-BR"/>
        </w:rPr>
        <w:lastRenderedPageBreak/>
        <w:t>1</w:t>
      </w:r>
      <w:r w:rsidRPr="008963E0">
        <w:rPr>
          <w:rFonts w:ascii="Book Antiqua" w:eastAsia="Times New Roman" w:hAnsi="Book Antiqua" w:cs="Arial"/>
          <w:b/>
          <w:bCs/>
          <w:color w:val="000000"/>
          <w:sz w:val="19"/>
          <w:szCs w:val="19"/>
          <w:lang w:eastAsia="pt-BR"/>
        </w:rPr>
        <w:t>.</w:t>
      </w:r>
      <w:r w:rsidR="008963E0">
        <w:rPr>
          <w:rFonts w:ascii="Book Antiqua" w:eastAsia="Times New Roman" w:hAnsi="Book Antiqua" w:cs="Arial"/>
          <w:b/>
          <w:bCs/>
          <w:color w:val="000000"/>
          <w:sz w:val="19"/>
          <w:szCs w:val="19"/>
          <w:lang w:eastAsia="pt-BR"/>
        </w:rPr>
        <w:t xml:space="preserve"> </w:t>
      </w:r>
      <w:r w:rsidRPr="008963E0">
        <w:rPr>
          <w:rFonts w:ascii="Book Antiqua" w:eastAsia="Times New Roman" w:hAnsi="Book Antiqua" w:cs="Arial"/>
          <w:b/>
          <w:bCs/>
          <w:color w:val="000000"/>
          <w:sz w:val="19"/>
          <w:szCs w:val="19"/>
          <w:lang w:eastAsia="pt-BR"/>
        </w:rPr>
        <w:t xml:space="preserve">Os Estados Partes se comprometem a adotar medidas imediatas, efetivas e apropriadas para: </w:t>
      </w:r>
      <w:r w:rsidR="008963E0">
        <w:rPr>
          <w:rFonts w:ascii="Book Antiqua" w:hAnsi="Book Antiqua"/>
          <w:b/>
          <w:bCs/>
          <w:color w:val="FF0000"/>
          <w:sz w:val="16"/>
          <w:szCs w:val="16"/>
          <w:u w:val="single"/>
        </w:rPr>
        <w:t>(PCAM-2022)</w:t>
      </w:r>
    </w:p>
    <w:p w14:paraId="7B46C953" w14:textId="720AD0D8" w:rsidR="007D143B" w:rsidRDefault="007D143B" w:rsidP="0060288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8963E0">
        <w:rPr>
          <w:rFonts w:ascii="Book Antiqua" w:eastAsia="Times New Roman" w:hAnsi="Book Antiqua" w:cs="Arial"/>
          <w:b/>
          <w:bCs/>
          <w:color w:val="000000"/>
          <w:sz w:val="19"/>
          <w:szCs w:val="19"/>
          <w:lang w:eastAsia="pt-BR"/>
        </w:rPr>
        <w:t>a) Conscientizar toda a sociedade, inclusive as famílias, sobre as condições das pessoas com deficiência e fomentar o respeito pelos direitos e pela dignidade das pessoas com deficiência</w:t>
      </w:r>
      <w:r w:rsidRPr="00A9310F">
        <w:rPr>
          <w:rFonts w:ascii="Book Antiqua" w:eastAsia="Times New Roman" w:hAnsi="Book Antiqua" w:cs="Arial"/>
          <w:color w:val="000000"/>
          <w:sz w:val="19"/>
          <w:szCs w:val="19"/>
          <w:lang w:eastAsia="pt-BR"/>
        </w:rPr>
        <w:t>;</w:t>
      </w:r>
      <w:r w:rsidR="008963E0">
        <w:rPr>
          <w:rFonts w:ascii="Book Antiqua" w:eastAsia="Times New Roman" w:hAnsi="Book Antiqua" w:cs="Arial"/>
          <w:color w:val="000000"/>
          <w:sz w:val="19"/>
          <w:szCs w:val="19"/>
          <w:lang w:eastAsia="pt-BR"/>
        </w:rPr>
        <w:t xml:space="preserve"> </w:t>
      </w:r>
      <w:r w:rsidR="008963E0">
        <w:rPr>
          <w:rFonts w:ascii="Book Antiqua" w:hAnsi="Book Antiqua"/>
          <w:b/>
          <w:bCs/>
          <w:color w:val="FF0000"/>
          <w:sz w:val="16"/>
          <w:szCs w:val="16"/>
          <w:u w:val="single"/>
        </w:rPr>
        <w:t>(PCAM-2022)</w:t>
      </w:r>
    </w:p>
    <w:p w14:paraId="65A67833"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 xml:space="preserve">b) Combater estereótipos, preconceitos e práticas nocivas em relação a pessoas com deficiência, inclusive aqueles relacionados a sexo e idade, em todas as áreas da vida; </w:t>
      </w:r>
    </w:p>
    <w:p w14:paraId="3E5E30E4"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c) Promover a conscientização sobre as capacidades e contribuições das pessoas com deficiência.</w:t>
      </w:r>
    </w:p>
    <w:p w14:paraId="3E86780A" w14:textId="5A125DB5" w:rsidR="007D143B" w:rsidRPr="008963E0"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8963E0">
        <w:rPr>
          <w:rFonts w:ascii="Book Antiqua" w:eastAsia="Times New Roman" w:hAnsi="Book Antiqua" w:cs="Arial"/>
          <w:b/>
          <w:bCs/>
          <w:color w:val="000000"/>
          <w:sz w:val="19"/>
          <w:szCs w:val="19"/>
          <w:highlight w:val="magenta"/>
          <w:lang w:eastAsia="pt-BR"/>
        </w:rPr>
        <w:t>2</w:t>
      </w:r>
      <w:r w:rsidRPr="008963E0">
        <w:rPr>
          <w:rFonts w:ascii="Book Antiqua" w:eastAsia="Times New Roman" w:hAnsi="Book Antiqua" w:cs="Arial"/>
          <w:b/>
          <w:bCs/>
          <w:color w:val="000000"/>
          <w:sz w:val="19"/>
          <w:szCs w:val="19"/>
          <w:lang w:eastAsia="pt-BR"/>
        </w:rPr>
        <w:t>.</w:t>
      </w:r>
      <w:r w:rsidR="008963E0">
        <w:rPr>
          <w:rFonts w:ascii="Book Antiqua" w:eastAsia="Times New Roman" w:hAnsi="Book Antiqua" w:cs="Arial"/>
          <w:b/>
          <w:bCs/>
          <w:color w:val="000000"/>
          <w:sz w:val="19"/>
          <w:szCs w:val="19"/>
          <w:lang w:eastAsia="pt-BR"/>
        </w:rPr>
        <w:t xml:space="preserve"> </w:t>
      </w:r>
      <w:r w:rsidRPr="008963E0">
        <w:rPr>
          <w:rFonts w:ascii="Book Antiqua" w:eastAsia="Times New Roman" w:hAnsi="Book Antiqua" w:cs="Arial"/>
          <w:b/>
          <w:bCs/>
          <w:color w:val="000000"/>
          <w:sz w:val="19"/>
          <w:szCs w:val="19"/>
          <w:lang w:eastAsia="pt-BR"/>
        </w:rPr>
        <w:t>As medidas para esse fim incluem</w:t>
      </w:r>
      <w:r w:rsidRPr="00A9310F">
        <w:rPr>
          <w:rFonts w:ascii="Book Antiqua" w:eastAsia="Times New Roman" w:hAnsi="Book Antiqua" w:cs="Arial"/>
          <w:color w:val="000000"/>
          <w:sz w:val="19"/>
          <w:szCs w:val="19"/>
          <w:lang w:eastAsia="pt-BR"/>
        </w:rPr>
        <w:t xml:space="preserve">: </w:t>
      </w:r>
      <w:r w:rsidR="008963E0">
        <w:rPr>
          <w:rFonts w:ascii="Book Antiqua" w:hAnsi="Book Antiqua"/>
          <w:b/>
          <w:bCs/>
          <w:color w:val="FF0000"/>
          <w:sz w:val="16"/>
          <w:szCs w:val="16"/>
          <w:u w:val="single"/>
        </w:rPr>
        <w:t>(MPSP-2013)</w:t>
      </w:r>
      <w:r w:rsidR="008963E0">
        <w:rPr>
          <w:rFonts w:ascii="Book Antiqua" w:hAnsi="Book Antiqua"/>
          <w:b/>
          <w:bCs/>
          <w:color w:val="FF0000"/>
          <w:sz w:val="16"/>
          <w:szCs w:val="16"/>
        </w:rPr>
        <w:t xml:space="preserve"> </w:t>
      </w:r>
      <w:r w:rsidR="008963E0">
        <w:rPr>
          <w:rFonts w:ascii="Book Antiqua" w:hAnsi="Book Antiqua"/>
          <w:b/>
          <w:bCs/>
          <w:color w:val="FF0000"/>
          <w:sz w:val="16"/>
          <w:szCs w:val="16"/>
          <w:u w:val="single"/>
        </w:rPr>
        <w:t>(PCAM-2022)</w:t>
      </w:r>
    </w:p>
    <w:p w14:paraId="47B7EFF9" w14:textId="77777777" w:rsidR="007D143B" w:rsidRPr="00A9310F" w:rsidRDefault="007D143B" w:rsidP="007D143B">
      <w:pPr>
        <w:spacing w:before="100" w:beforeAutospacing="1" w:after="100" w:afterAutospacing="1" w:line="240" w:lineRule="auto"/>
        <w:ind w:firstLine="567"/>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 xml:space="preserve">a) Lançar e dar continuidade a efetivas campanhas de conscientização públicas, destinadas a: </w:t>
      </w:r>
    </w:p>
    <w:p w14:paraId="767E0336" w14:textId="13931D4C"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8963E0">
        <w:rPr>
          <w:rFonts w:ascii="Book Antiqua" w:eastAsia="Times New Roman" w:hAnsi="Book Antiqua" w:cs="Arial"/>
          <w:b/>
          <w:bCs/>
          <w:color w:val="000000"/>
          <w:sz w:val="19"/>
          <w:szCs w:val="19"/>
          <w:lang w:eastAsia="pt-BR"/>
        </w:rPr>
        <w:t>i)  Favorecer atitude receptiva em relação aos direitos das pessoas com deficiência</w:t>
      </w:r>
      <w:r w:rsidRPr="00A9310F">
        <w:rPr>
          <w:rFonts w:ascii="Book Antiqua" w:eastAsia="Times New Roman" w:hAnsi="Book Antiqua" w:cs="Arial"/>
          <w:color w:val="000000"/>
          <w:sz w:val="19"/>
          <w:szCs w:val="19"/>
          <w:lang w:eastAsia="pt-BR"/>
        </w:rPr>
        <w:t>;</w:t>
      </w:r>
      <w:r w:rsidR="008963E0">
        <w:rPr>
          <w:rFonts w:ascii="Book Antiqua" w:eastAsia="Times New Roman" w:hAnsi="Book Antiqua" w:cs="Arial"/>
          <w:color w:val="000000"/>
          <w:sz w:val="19"/>
          <w:szCs w:val="19"/>
          <w:lang w:eastAsia="pt-BR"/>
        </w:rPr>
        <w:t xml:space="preserve"> </w:t>
      </w:r>
      <w:r w:rsidR="008963E0">
        <w:rPr>
          <w:rFonts w:ascii="Book Antiqua" w:hAnsi="Book Antiqua"/>
          <w:b/>
          <w:bCs/>
          <w:color w:val="FF0000"/>
          <w:sz w:val="16"/>
          <w:szCs w:val="16"/>
          <w:u w:val="single"/>
        </w:rPr>
        <w:t>(PCAM-2022)</w:t>
      </w:r>
    </w:p>
    <w:p w14:paraId="5B4E3410"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proofErr w:type="spellStart"/>
      <w:r w:rsidRPr="00A9310F">
        <w:rPr>
          <w:rFonts w:ascii="Book Antiqua" w:eastAsia="Times New Roman" w:hAnsi="Book Antiqua" w:cs="Arial"/>
          <w:color w:val="000000"/>
          <w:sz w:val="19"/>
          <w:szCs w:val="19"/>
          <w:lang w:eastAsia="pt-BR"/>
        </w:rPr>
        <w:t>ii</w:t>
      </w:r>
      <w:proofErr w:type="spellEnd"/>
      <w:r w:rsidRPr="00A9310F">
        <w:rPr>
          <w:rFonts w:ascii="Book Antiqua" w:eastAsia="Times New Roman" w:hAnsi="Book Antiqua" w:cs="Arial"/>
          <w:color w:val="000000"/>
          <w:sz w:val="19"/>
          <w:szCs w:val="19"/>
          <w:lang w:eastAsia="pt-BR"/>
        </w:rPr>
        <w:t xml:space="preserve">) Promover percepção positiva e maior consciência social em relação às pessoas com deficiência; </w:t>
      </w:r>
    </w:p>
    <w:p w14:paraId="623036FB"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proofErr w:type="spellStart"/>
      <w:r w:rsidRPr="00A9310F">
        <w:rPr>
          <w:rFonts w:ascii="Book Antiqua" w:eastAsia="Times New Roman" w:hAnsi="Book Antiqua" w:cs="Arial"/>
          <w:color w:val="000000"/>
          <w:sz w:val="19"/>
          <w:szCs w:val="19"/>
          <w:lang w:eastAsia="pt-BR"/>
        </w:rPr>
        <w:t>iii</w:t>
      </w:r>
      <w:proofErr w:type="spellEnd"/>
      <w:r w:rsidRPr="00A9310F">
        <w:rPr>
          <w:rFonts w:ascii="Book Antiqua" w:eastAsia="Times New Roman" w:hAnsi="Book Antiqua" w:cs="Arial"/>
          <w:color w:val="000000"/>
          <w:sz w:val="19"/>
          <w:szCs w:val="19"/>
          <w:lang w:eastAsia="pt-BR"/>
        </w:rPr>
        <w:t xml:space="preserve">) Promover o reconhecimento das habilidades, dos méritos e das capacidades das pessoas com deficiência e de sua contribuição ao local de trabalho e ao mercado laboral; </w:t>
      </w:r>
    </w:p>
    <w:p w14:paraId="6EBA2DF9" w14:textId="14B56C89" w:rsidR="007D143B" w:rsidRPr="008963E0" w:rsidRDefault="007D143B" w:rsidP="0060288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2303A">
        <w:rPr>
          <w:rFonts w:ascii="Book Antiqua" w:eastAsia="Times New Roman" w:hAnsi="Book Antiqua" w:cs="Arial"/>
          <w:b/>
          <w:bCs/>
          <w:color w:val="000000"/>
          <w:sz w:val="19"/>
          <w:szCs w:val="19"/>
          <w:lang w:eastAsia="pt-BR"/>
        </w:rPr>
        <w:t>b) Fomentar em todos os níveis do sistema educacional, incluindo neles todas as crianças desde tenra idade, uma atitude de respeito para com os direitos das pessoas com deficiência</w:t>
      </w:r>
      <w:r w:rsidRPr="00A9310F">
        <w:rPr>
          <w:rFonts w:ascii="Book Antiqua" w:eastAsia="Times New Roman" w:hAnsi="Book Antiqua" w:cs="Arial"/>
          <w:color w:val="000000"/>
          <w:sz w:val="19"/>
          <w:szCs w:val="19"/>
          <w:lang w:eastAsia="pt-BR"/>
        </w:rPr>
        <w:t>;</w:t>
      </w:r>
      <w:r w:rsidR="0072303A">
        <w:rPr>
          <w:rFonts w:ascii="Book Antiqua" w:eastAsia="Times New Roman" w:hAnsi="Book Antiqua" w:cs="Arial"/>
          <w:color w:val="000000"/>
          <w:sz w:val="19"/>
          <w:szCs w:val="19"/>
          <w:lang w:eastAsia="pt-BR"/>
        </w:rPr>
        <w:t xml:space="preserve"> </w:t>
      </w:r>
      <w:r w:rsidR="0072303A" w:rsidRPr="0072303A">
        <w:rPr>
          <w:rFonts w:ascii="Book Antiqua" w:eastAsia="Times New Roman" w:hAnsi="Book Antiqua" w:cs="Arial"/>
          <w:b/>
          <w:bCs/>
          <w:color w:val="FF0000"/>
          <w:sz w:val="16"/>
          <w:szCs w:val="16"/>
          <w:u w:val="single"/>
          <w:lang w:eastAsia="pt-BR"/>
        </w:rPr>
        <w:t>(MPSP-2013)</w:t>
      </w:r>
      <w:r w:rsidR="008963E0">
        <w:rPr>
          <w:rFonts w:ascii="Book Antiqua" w:eastAsia="Times New Roman" w:hAnsi="Book Antiqua" w:cs="Arial"/>
          <w:b/>
          <w:bCs/>
          <w:color w:val="FF0000"/>
          <w:sz w:val="16"/>
          <w:szCs w:val="16"/>
          <w:lang w:eastAsia="pt-BR"/>
        </w:rPr>
        <w:t xml:space="preserve"> </w:t>
      </w:r>
      <w:r w:rsidR="008963E0">
        <w:rPr>
          <w:rFonts w:ascii="Book Antiqua" w:hAnsi="Book Antiqua"/>
          <w:b/>
          <w:bCs/>
          <w:color w:val="FF0000"/>
          <w:sz w:val="16"/>
          <w:szCs w:val="16"/>
          <w:u w:val="single"/>
        </w:rPr>
        <w:t>(PCAM-2022)</w:t>
      </w:r>
    </w:p>
    <w:tbl>
      <w:tblPr>
        <w:tblStyle w:val="Tabelacomgrade"/>
        <w:tblW w:w="0" w:type="auto"/>
        <w:tblLook w:val="04A0" w:firstRow="1" w:lastRow="0" w:firstColumn="1" w:lastColumn="0" w:noHBand="0" w:noVBand="1"/>
      </w:tblPr>
      <w:tblGrid>
        <w:gridCol w:w="8494"/>
      </w:tblGrid>
      <w:tr w:rsidR="00602882" w14:paraId="42334FFE" w14:textId="77777777" w:rsidTr="00602882">
        <w:tc>
          <w:tcPr>
            <w:tcW w:w="8494" w:type="dxa"/>
            <w:shd w:val="clear" w:color="auto" w:fill="CCFFFF"/>
          </w:tcPr>
          <w:p w14:paraId="05EBCD65" w14:textId="37043A1D" w:rsidR="00602882" w:rsidRPr="00602882" w:rsidRDefault="00602882" w:rsidP="00602882">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602882">
              <w:rPr>
                <w:rFonts w:ascii="Book Antiqua" w:eastAsia="Times New Roman" w:hAnsi="Book Antiqua" w:cs="Arial"/>
                <w:b/>
                <w:bCs/>
                <w:sz w:val="19"/>
                <w:szCs w:val="19"/>
                <w:highlight w:val="yellow"/>
                <w:lang w:eastAsia="pt-BR"/>
              </w:rPr>
              <w:t>MPSP-2013</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602882">
              <w:rPr>
                <w:rFonts w:ascii="Book Antiqua" w:eastAsia="Times New Roman" w:hAnsi="Book Antiqua" w:cs="Arial"/>
                <w:sz w:val="19"/>
                <w:szCs w:val="19"/>
                <w:lang w:eastAsia="pt-BR"/>
              </w:rPr>
              <w:t xml:space="preserve">Relativamente à Convenção sobre os Direitos das Pessoas com Deficiência, aprovada pelo Decreto Legislativo n.º 186, de 2008, e objeto de promulgação conforme Decreto n.º 6.949, de 2009, é </w:t>
            </w:r>
            <w:r>
              <w:rPr>
                <w:rFonts w:ascii="Book Antiqua" w:eastAsia="Times New Roman" w:hAnsi="Book Antiqua" w:cs="Arial"/>
                <w:sz w:val="19"/>
                <w:szCs w:val="19"/>
                <w:lang w:eastAsia="pt-BR"/>
              </w:rPr>
              <w:t>correto</w:t>
            </w:r>
            <w:r w:rsidRPr="00602882">
              <w:rPr>
                <w:rFonts w:ascii="Book Antiqua" w:eastAsia="Times New Roman" w:hAnsi="Book Antiqua" w:cs="Arial"/>
                <w:sz w:val="19"/>
                <w:szCs w:val="19"/>
                <w:lang w:eastAsia="pt-BR"/>
              </w:rPr>
              <w:t xml:space="preserve"> afirmar:</w:t>
            </w:r>
            <w:r>
              <w:rPr>
                <w:rFonts w:ascii="Book Antiqua" w:eastAsia="Times New Roman" w:hAnsi="Book Antiqua" w:cs="Arial"/>
                <w:sz w:val="19"/>
                <w:szCs w:val="19"/>
                <w:lang w:eastAsia="pt-BR"/>
              </w:rPr>
              <w:t xml:space="preserve"> </w:t>
            </w:r>
            <w:r w:rsidRPr="00602882">
              <w:rPr>
                <w:rFonts w:ascii="Book Antiqua" w:eastAsia="Times New Roman" w:hAnsi="Book Antiqua" w:cs="Arial"/>
                <w:sz w:val="19"/>
                <w:szCs w:val="19"/>
                <w:lang w:eastAsia="pt-BR"/>
              </w:rPr>
              <w:t>Dentre outras medidas a serem adotadas para conscientização de toda a sociedade, inclusive das famílias, sobre as condições das pessoas com deficiência e fomentar o respeito pelos direitos e pela dignidade das pessoas com deficiência, encontra-se expressamente previsto o fomento em todos os níveis do sistema educacional, incluindo neles todas as crianças desde tenra idade, de uma atitude de respeito para com os direitos das pessoas com deficiência.</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8º, item 1, “a” c/c art. Item 2, “b”, </w:t>
            </w:r>
            <w:proofErr w:type="spellStart"/>
            <w:r>
              <w:rPr>
                <w:rFonts w:ascii="Book Antiqua" w:eastAsia="Times New Roman" w:hAnsi="Book Antiqua" w:cs="Arial"/>
                <w:b/>
                <w:bCs/>
                <w:sz w:val="19"/>
                <w:szCs w:val="19"/>
                <w:lang w:eastAsia="pt-BR"/>
              </w:rPr>
              <w:t>Conv</w:t>
            </w:r>
            <w:proofErr w:type="spellEnd"/>
            <w:r>
              <w:rPr>
                <w:rFonts w:ascii="Book Antiqua" w:eastAsia="Times New Roman" w:hAnsi="Book Antiqua" w:cs="Arial"/>
                <w:b/>
                <w:bCs/>
                <w:sz w:val="19"/>
                <w:szCs w:val="19"/>
                <w:lang w:eastAsia="pt-BR"/>
              </w:rPr>
              <w:t>.</w:t>
            </w:r>
          </w:p>
        </w:tc>
      </w:tr>
    </w:tbl>
    <w:p w14:paraId="77828DC8"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 xml:space="preserve">c) Incentivar todos os órgãos da mídia a retratar as pessoas com deficiência de maneira compatível com o propósito da presente Convenção; </w:t>
      </w:r>
    </w:p>
    <w:p w14:paraId="66863A40"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d) Promover programas de formação sobre sensibilização a respeito das pessoas com deficiência e sobre os direitos das pessoas com deficiência. </w:t>
      </w:r>
    </w:p>
    <w:p w14:paraId="4675882F" w14:textId="77777777" w:rsidR="007D143B" w:rsidRPr="007D46AF" w:rsidRDefault="007D143B" w:rsidP="007D143B">
      <w:pPr>
        <w:spacing w:before="100" w:beforeAutospacing="1" w:after="100" w:afterAutospacing="1" w:line="240" w:lineRule="auto"/>
        <w:jc w:val="center"/>
        <w:rPr>
          <w:rFonts w:ascii="Book Antiqua" w:eastAsia="Times New Roman" w:hAnsi="Book Antiqua" w:cs="Arial"/>
          <w:b/>
          <w:bCs/>
          <w:sz w:val="19"/>
          <w:szCs w:val="19"/>
          <w:lang w:eastAsia="pt-BR"/>
        </w:rPr>
      </w:pPr>
      <w:r w:rsidRPr="007D46AF">
        <w:rPr>
          <w:rFonts w:ascii="Book Antiqua" w:eastAsia="Times New Roman" w:hAnsi="Book Antiqua" w:cs="Arial"/>
          <w:b/>
          <w:bCs/>
          <w:color w:val="000000"/>
          <w:sz w:val="19"/>
          <w:szCs w:val="19"/>
          <w:highlight w:val="magenta"/>
          <w:lang w:eastAsia="pt-BR"/>
        </w:rPr>
        <w:t>Artigo 9</w:t>
      </w:r>
    </w:p>
    <w:p w14:paraId="25F6523C" w14:textId="77777777" w:rsidR="007D143B" w:rsidRPr="0009545B" w:rsidRDefault="007D143B" w:rsidP="007D143B">
      <w:pPr>
        <w:spacing w:before="100" w:beforeAutospacing="1" w:after="100" w:afterAutospacing="1" w:line="240" w:lineRule="auto"/>
        <w:jc w:val="center"/>
        <w:rPr>
          <w:rFonts w:ascii="Book Antiqua" w:eastAsia="Times New Roman" w:hAnsi="Book Antiqua" w:cs="Arial"/>
          <w:b/>
          <w:bCs/>
          <w:sz w:val="19"/>
          <w:szCs w:val="19"/>
          <w:lang w:eastAsia="pt-BR"/>
        </w:rPr>
      </w:pPr>
      <w:r w:rsidRPr="0009545B">
        <w:rPr>
          <w:rFonts w:ascii="Book Antiqua" w:eastAsia="Times New Roman" w:hAnsi="Book Antiqua" w:cs="Arial"/>
          <w:b/>
          <w:bCs/>
          <w:color w:val="000000"/>
          <w:sz w:val="19"/>
          <w:szCs w:val="19"/>
          <w:highlight w:val="magenta"/>
          <w:lang w:eastAsia="pt-BR"/>
        </w:rPr>
        <w:t>Acessibilidade</w:t>
      </w:r>
      <w:r w:rsidRPr="0009545B">
        <w:rPr>
          <w:rFonts w:ascii="Book Antiqua" w:eastAsia="Times New Roman" w:hAnsi="Book Antiqua" w:cs="Arial"/>
          <w:b/>
          <w:bCs/>
          <w:color w:val="000000"/>
          <w:sz w:val="19"/>
          <w:szCs w:val="19"/>
          <w:lang w:eastAsia="pt-BR"/>
        </w:rPr>
        <w:t> </w:t>
      </w:r>
    </w:p>
    <w:p w14:paraId="75BD957F" w14:textId="5296EE88" w:rsidR="007D143B" w:rsidRPr="008028DC" w:rsidRDefault="007D143B" w:rsidP="007D143B">
      <w:pPr>
        <w:spacing w:before="100" w:beforeAutospacing="1" w:after="100" w:afterAutospacing="1" w:line="240" w:lineRule="auto"/>
        <w:ind w:firstLine="567"/>
        <w:jc w:val="both"/>
        <w:rPr>
          <w:rFonts w:ascii="Book Antiqua" w:eastAsia="Times New Roman" w:hAnsi="Book Antiqua" w:cs="Arial"/>
          <w:b/>
          <w:bCs/>
          <w:sz w:val="16"/>
          <w:szCs w:val="16"/>
          <w:lang w:eastAsia="pt-BR"/>
        </w:rPr>
      </w:pPr>
      <w:r w:rsidRPr="007D46AF">
        <w:rPr>
          <w:rFonts w:ascii="Book Antiqua" w:eastAsia="Times New Roman" w:hAnsi="Book Antiqua" w:cs="Arial"/>
          <w:b/>
          <w:bCs/>
          <w:color w:val="000000"/>
          <w:sz w:val="19"/>
          <w:szCs w:val="19"/>
          <w:highlight w:val="magenta"/>
          <w:lang w:eastAsia="pt-BR"/>
        </w:rPr>
        <w:t>1</w:t>
      </w:r>
      <w:r w:rsidRPr="0009545B">
        <w:rPr>
          <w:rFonts w:ascii="Book Antiqua" w:eastAsia="Times New Roman" w:hAnsi="Book Antiqua" w:cs="Arial"/>
          <w:b/>
          <w:bCs/>
          <w:color w:val="000000"/>
          <w:sz w:val="19"/>
          <w:szCs w:val="19"/>
          <w:lang w:eastAsia="pt-BR"/>
        </w:rPr>
        <w:t>.</w:t>
      </w:r>
      <w:r w:rsidR="007D46AF" w:rsidRPr="0009545B">
        <w:rPr>
          <w:rFonts w:ascii="Book Antiqua" w:eastAsia="Times New Roman" w:hAnsi="Book Antiqua" w:cs="Arial"/>
          <w:b/>
          <w:bCs/>
          <w:color w:val="000000"/>
          <w:sz w:val="19"/>
          <w:szCs w:val="19"/>
          <w:lang w:eastAsia="pt-BR"/>
        </w:rPr>
        <w:t xml:space="preserve"> </w:t>
      </w:r>
      <w:r w:rsidRPr="0009545B">
        <w:rPr>
          <w:rFonts w:ascii="Book Antiqua" w:eastAsia="Times New Roman" w:hAnsi="Book Antiqua" w:cs="Arial"/>
          <w:b/>
          <w:bCs/>
          <w:color w:val="000000"/>
          <w:sz w:val="19"/>
          <w:szCs w:val="19"/>
          <w:lang w:eastAsia="pt-BR"/>
        </w:rPr>
        <w:t xml:space="preserve">A fim de possibilitar às pessoas com deficiência viver de forma independente e participar plenamente de todos os aspectos da vida, os Estados Partes tomarão as medidas apropriadas para assegurar às pessoas com deficiência o acesso, em igualdade de oportunidades com as demais pessoas, ao meio físico, </w:t>
      </w:r>
      <w:r w:rsidRPr="0009545B">
        <w:rPr>
          <w:rFonts w:ascii="Book Antiqua" w:eastAsia="Times New Roman" w:hAnsi="Book Antiqua" w:cs="Arial"/>
          <w:b/>
          <w:bCs/>
          <w:color w:val="000000"/>
          <w:sz w:val="19"/>
          <w:szCs w:val="19"/>
          <w:highlight w:val="yellow"/>
          <w:lang w:eastAsia="pt-BR"/>
        </w:rPr>
        <w:t>ao transporte</w:t>
      </w:r>
      <w:r w:rsidRPr="0009545B">
        <w:rPr>
          <w:rFonts w:ascii="Book Antiqua" w:eastAsia="Times New Roman" w:hAnsi="Book Antiqua" w:cs="Arial"/>
          <w:b/>
          <w:bCs/>
          <w:color w:val="000000"/>
          <w:sz w:val="19"/>
          <w:szCs w:val="19"/>
          <w:lang w:eastAsia="pt-BR"/>
        </w:rPr>
        <w:t xml:space="preserve">, à informação e comunicação, inclusive aos sistemas e tecnologias da informação e comunicação, bem como a outros serviços e instalações abertos ao </w:t>
      </w:r>
      <w:r w:rsidRPr="00F12A69">
        <w:rPr>
          <w:rFonts w:ascii="Book Antiqua" w:eastAsia="Times New Roman" w:hAnsi="Book Antiqua" w:cs="Arial"/>
          <w:b/>
          <w:bCs/>
          <w:color w:val="000000"/>
          <w:sz w:val="19"/>
          <w:szCs w:val="19"/>
          <w:lang w:eastAsia="pt-BR"/>
        </w:rPr>
        <w:t xml:space="preserve">público ou de uso público, tanto na zona urbana como na rural. Essas medidas, que </w:t>
      </w:r>
      <w:r w:rsidRPr="00F12A69">
        <w:rPr>
          <w:rFonts w:ascii="Book Antiqua" w:eastAsia="Times New Roman" w:hAnsi="Book Antiqua" w:cs="Arial"/>
          <w:b/>
          <w:bCs/>
          <w:caps/>
          <w:color w:val="000000"/>
          <w:sz w:val="19"/>
          <w:szCs w:val="19"/>
          <w:highlight w:val="green"/>
          <w:lang w:eastAsia="pt-BR"/>
        </w:rPr>
        <w:t>incluirão</w:t>
      </w:r>
      <w:r w:rsidRPr="00F12A69">
        <w:rPr>
          <w:rFonts w:ascii="Book Antiqua" w:eastAsia="Times New Roman" w:hAnsi="Book Antiqua" w:cs="Arial"/>
          <w:b/>
          <w:bCs/>
          <w:color w:val="000000"/>
          <w:sz w:val="19"/>
          <w:szCs w:val="19"/>
          <w:lang w:eastAsia="pt-BR"/>
        </w:rPr>
        <w:t xml:space="preserve"> a identificação e a eliminação de obstáculos e barreiras à acessibilidade, serão aplicadas, entre outros, a</w:t>
      </w:r>
      <w:r w:rsidRPr="00F12A69">
        <w:rPr>
          <w:rFonts w:ascii="Book Antiqua" w:eastAsia="Times New Roman" w:hAnsi="Book Antiqua" w:cs="Arial"/>
          <w:b/>
          <w:bCs/>
          <w:color w:val="000000"/>
          <w:sz w:val="16"/>
          <w:szCs w:val="16"/>
          <w:lang w:eastAsia="pt-BR"/>
        </w:rPr>
        <w:t>:</w:t>
      </w:r>
      <w:r w:rsidR="00F12A69" w:rsidRPr="00F12A69">
        <w:rPr>
          <w:rFonts w:ascii="Book Antiqua" w:eastAsia="Times New Roman" w:hAnsi="Book Antiqua" w:cs="Arial"/>
          <w:b/>
          <w:bCs/>
          <w:color w:val="000000"/>
          <w:sz w:val="16"/>
          <w:szCs w:val="16"/>
          <w:lang w:eastAsia="pt-BR"/>
        </w:rPr>
        <w:t xml:space="preserve"> </w:t>
      </w:r>
      <w:r w:rsidR="00F12A69" w:rsidRPr="00F12A69">
        <w:rPr>
          <w:rFonts w:ascii="Book Antiqua" w:eastAsia="Times New Roman" w:hAnsi="Book Antiqua" w:cs="Times New Roman"/>
          <w:b/>
          <w:bCs/>
          <w:color w:val="FF0000"/>
          <w:sz w:val="16"/>
          <w:szCs w:val="16"/>
          <w:u w:val="single"/>
          <w:lang w:eastAsia="pt-BR"/>
        </w:rPr>
        <w:t>(MPT-2009)</w:t>
      </w:r>
      <w:r w:rsidR="0072303A" w:rsidRPr="00F12A69">
        <w:rPr>
          <w:rFonts w:ascii="Book Antiqua" w:eastAsia="Times New Roman" w:hAnsi="Book Antiqua" w:cs="Arial"/>
          <w:b/>
          <w:bCs/>
          <w:color w:val="000000"/>
          <w:sz w:val="16"/>
          <w:szCs w:val="16"/>
          <w:lang w:eastAsia="pt-BR"/>
        </w:rPr>
        <w:t xml:space="preserve"> </w:t>
      </w:r>
      <w:r w:rsidR="0072303A" w:rsidRPr="00F12A69">
        <w:rPr>
          <w:rFonts w:ascii="Book Antiqua" w:eastAsia="Times New Roman" w:hAnsi="Book Antiqua" w:cs="Arial"/>
          <w:b/>
          <w:bCs/>
          <w:color w:val="FF0000"/>
          <w:sz w:val="16"/>
          <w:szCs w:val="16"/>
          <w:u w:val="single"/>
          <w:lang w:eastAsia="pt-BR"/>
        </w:rPr>
        <w:t>(MPPE-2014)</w:t>
      </w:r>
      <w:r w:rsidRPr="00F12A69">
        <w:rPr>
          <w:rFonts w:ascii="Book Antiqua" w:eastAsia="Times New Roman" w:hAnsi="Book Antiqua" w:cs="Arial"/>
          <w:b/>
          <w:bCs/>
          <w:color w:val="000000"/>
          <w:sz w:val="16"/>
          <w:szCs w:val="16"/>
          <w:lang w:eastAsia="pt-BR"/>
        </w:rPr>
        <w:t xml:space="preserve"> </w:t>
      </w:r>
      <w:r w:rsidR="0009545B" w:rsidRPr="00F12A69">
        <w:rPr>
          <w:rFonts w:ascii="Book Antiqua" w:eastAsia="Times New Roman" w:hAnsi="Book Antiqua" w:cs="Arial"/>
          <w:b/>
          <w:bCs/>
          <w:color w:val="FF0000"/>
          <w:sz w:val="16"/>
          <w:szCs w:val="16"/>
          <w:u w:val="single"/>
          <w:lang w:eastAsia="pt-BR"/>
        </w:rPr>
        <w:t>(DPEMA-2015)</w:t>
      </w:r>
      <w:r w:rsidR="008028DC">
        <w:rPr>
          <w:rFonts w:ascii="Book Antiqua" w:eastAsia="Times New Roman" w:hAnsi="Book Antiqua" w:cs="Arial"/>
          <w:b/>
          <w:bCs/>
          <w:color w:val="FF0000"/>
          <w:sz w:val="16"/>
          <w:szCs w:val="16"/>
          <w:lang w:eastAsia="pt-BR"/>
        </w:rPr>
        <w:t xml:space="preserve"> </w:t>
      </w:r>
      <w:r w:rsidR="008028DC" w:rsidRPr="00FD2A83">
        <w:rPr>
          <w:rFonts w:ascii="Book Antiqua" w:eastAsia="Times New Roman" w:hAnsi="Book Antiqua" w:cs="Times New Roman"/>
          <w:b/>
          <w:bCs/>
          <w:color w:val="FF0000"/>
          <w:sz w:val="16"/>
          <w:szCs w:val="16"/>
          <w:u w:val="single"/>
          <w:lang w:eastAsia="pt-BR"/>
        </w:rPr>
        <w:t>(DPECE-2022)</w:t>
      </w:r>
    </w:p>
    <w:p w14:paraId="051D10D7" w14:textId="3BBD1F98" w:rsidR="007D143B" w:rsidRPr="008028DC" w:rsidRDefault="007D143B" w:rsidP="007D46AF">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12A69">
        <w:rPr>
          <w:rFonts w:ascii="Book Antiqua" w:eastAsia="Times New Roman" w:hAnsi="Book Antiqua" w:cs="Arial"/>
          <w:b/>
          <w:bCs/>
          <w:color w:val="000000"/>
          <w:sz w:val="19"/>
          <w:szCs w:val="19"/>
          <w:lang w:eastAsia="pt-BR"/>
        </w:rPr>
        <w:t>a) Edifícios, rodovias, meios de transporte e outras instalações internas e externas, inclusive escolas, residências, instalações médicas e local de trabalho</w:t>
      </w:r>
      <w:r w:rsidRPr="00A9310F">
        <w:rPr>
          <w:rFonts w:ascii="Book Antiqua" w:eastAsia="Times New Roman" w:hAnsi="Book Antiqua" w:cs="Arial"/>
          <w:color w:val="000000"/>
          <w:sz w:val="19"/>
          <w:szCs w:val="19"/>
          <w:lang w:eastAsia="pt-BR"/>
        </w:rPr>
        <w:t>;</w:t>
      </w:r>
      <w:r w:rsidR="00F12A69">
        <w:rPr>
          <w:rFonts w:ascii="Book Antiqua" w:eastAsia="Times New Roman" w:hAnsi="Book Antiqua" w:cs="Arial"/>
          <w:color w:val="000000"/>
          <w:sz w:val="19"/>
          <w:szCs w:val="19"/>
          <w:lang w:eastAsia="pt-BR"/>
        </w:rPr>
        <w:t xml:space="preserve"> </w:t>
      </w:r>
      <w:r w:rsidR="00F12A69" w:rsidRPr="008836F6">
        <w:rPr>
          <w:rFonts w:ascii="Book Antiqua" w:eastAsia="Times New Roman" w:hAnsi="Book Antiqua" w:cs="Times New Roman"/>
          <w:b/>
          <w:bCs/>
          <w:color w:val="FF0000"/>
          <w:sz w:val="16"/>
          <w:szCs w:val="16"/>
          <w:u w:val="single"/>
          <w:lang w:eastAsia="pt-BR"/>
        </w:rPr>
        <w:t>(MPT-2009)</w:t>
      </w:r>
      <w:r w:rsidRPr="00A9310F">
        <w:rPr>
          <w:rFonts w:ascii="Book Antiqua" w:eastAsia="Times New Roman" w:hAnsi="Book Antiqua" w:cs="Arial"/>
          <w:color w:val="000000"/>
          <w:sz w:val="19"/>
          <w:szCs w:val="19"/>
          <w:lang w:eastAsia="pt-BR"/>
        </w:rPr>
        <w:t xml:space="preserve"> </w:t>
      </w:r>
      <w:r w:rsidR="0072303A" w:rsidRPr="0072303A">
        <w:rPr>
          <w:rFonts w:ascii="Book Antiqua" w:eastAsia="Times New Roman" w:hAnsi="Book Antiqua" w:cs="Arial"/>
          <w:b/>
          <w:bCs/>
          <w:color w:val="FF0000"/>
          <w:sz w:val="16"/>
          <w:szCs w:val="16"/>
          <w:u w:val="single"/>
          <w:lang w:eastAsia="pt-BR"/>
        </w:rPr>
        <w:t>(MP</w:t>
      </w:r>
      <w:r w:rsidR="0072303A">
        <w:rPr>
          <w:rFonts w:ascii="Book Antiqua" w:eastAsia="Times New Roman" w:hAnsi="Book Antiqua" w:cs="Arial"/>
          <w:b/>
          <w:bCs/>
          <w:color w:val="FF0000"/>
          <w:sz w:val="16"/>
          <w:szCs w:val="16"/>
          <w:u w:val="single"/>
          <w:lang w:eastAsia="pt-BR"/>
        </w:rPr>
        <w:t>PE-2014</w:t>
      </w:r>
      <w:r w:rsidR="0072303A" w:rsidRPr="0072303A">
        <w:rPr>
          <w:rFonts w:ascii="Book Antiqua" w:eastAsia="Times New Roman" w:hAnsi="Book Antiqua" w:cs="Arial"/>
          <w:b/>
          <w:bCs/>
          <w:color w:val="FF0000"/>
          <w:sz w:val="16"/>
          <w:szCs w:val="16"/>
          <w:u w:val="single"/>
          <w:lang w:eastAsia="pt-BR"/>
        </w:rPr>
        <w:t>)</w:t>
      </w:r>
      <w:r w:rsidR="008028DC">
        <w:rPr>
          <w:rFonts w:ascii="Book Antiqua" w:eastAsia="Times New Roman" w:hAnsi="Book Antiqua" w:cs="Arial"/>
          <w:b/>
          <w:bCs/>
          <w:color w:val="FF0000"/>
          <w:sz w:val="16"/>
          <w:szCs w:val="16"/>
          <w:lang w:eastAsia="pt-BR"/>
        </w:rPr>
        <w:t xml:space="preserve"> </w:t>
      </w:r>
      <w:r w:rsidR="008028DC" w:rsidRPr="00FD2A83">
        <w:rPr>
          <w:rFonts w:ascii="Book Antiqua" w:eastAsia="Times New Roman" w:hAnsi="Book Antiqua" w:cs="Times New Roman"/>
          <w:b/>
          <w:bCs/>
          <w:color w:val="FF0000"/>
          <w:sz w:val="16"/>
          <w:szCs w:val="16"/>
          <w:u w:val="single"/>
          <w:lang w:eastAsia="pt-BR"/>
        </w:rPr>
        <w:t>(DPECE-2022)</w:t>
      </w:r>
    </w:p>
    <w:tbl>
      <w:tblPr>
        <w:tblStyle w:val="Tabelacomgrade"/>
        <w:tblW w:w="0" w:type="auto"/>
        <w:tblLook w:val="04A0" w:firstRow="1" w:lastRow="0" w:firstColumn="1" w:lastColumn="0" w:noHBand="0" w:noVBand="1"/>
      </w:tblPr>
      <w:tblGrid>
        <w:gridCol w:w="8494"/>
      </w:tblGrid>
      <w:tr w:rsidR="007D46AF" w14:paraId="3F37E058" w14:textId="77777777" w:rsidTr="007D46AF">
        <w:tc>
          <w:tcPr>
            <w:tcW w:w="8494" w:type="dxa"/>
            <w:shd w:val="clear" w:color="auto" w:fill="CCFFFF"/>
          </w:tcPr>
          <w:p w14:paraId="23383AE3" w14:textId="21389110" w:rsidR="007D46AF" w:rsidRPr="007D46AF" w:rsidRDefault="007D46AF" w:rsidP="007D46AF">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lastRenderedPageBreak/>
              <w:t>(</w:t>
            </w:r>
            <w:r w:rsidRPr="007D46AF">
              <w:rPr>
                <w:rFonts w:ascii="Book Antiqua" w:eastAsia="Times New Roman" w:hAnsi="Book Antiqua" w:cs="Arial"/>
                <w:b/>
                <w:bCs/>
                <w:sz w:val="19"/>
                <w:szCs w:val="19"/>
                <w:highlight w:val="yellow"/>
                <w:lang w:eastAsia="pt-BR"/>
              </w:rPr>
              <w:t>MPPE-2014-FCC</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7D46AF">
              <w:rPr>
                <w:rFonts w:ascii="Book Antiqua" w:eastAsia="Times New Roman" w:hAnsi="Book Antiqua" w:cs="Arial"/>
                <w:sz w:val="19"/>
                <w:szCs w:val="19"/>
                <w:lang w:eastAsia="pt-BR"/>
              </w:rPr>
              <w:t>Segundo a Convenção Internacional dos Direitos das Pessoas com Deficiência, as medidas apropriadas para assegurar às pessoas com deficiência acessibilidade incluem</w:t>
            </w:r>
            <w:r>
              <w:rPr>
                <w:rFonts w:ascii="Book Antiqua" w:eastAsia="Times New Roman" w:hAnsi="Book Antiqua" w:cs="Arial"/>
                <w:sz w:val="19"/>
                <w:szCs w:val="19"/>
                <w:lang w:eastAsia="pt-BR"/>
              </w:rPr>
              <w:t xml:space="preserve"> </w:t>
            </w:r>
            <w:r w:rsidRPr="007D46AF">
              <w:rPr>
                <w:rFonts w:ascii="Book Antiqua" w:eastAsia="Times New Roman" w:hAnsi="Book Antiqua" w:cs="Arial"/>
                <w:sz w:val="19"/>
                <w:szCs w:val="19"/>
                <w:lang w:eastAsia="pt-BR"/>
              </w:rPr>
              <w:t>a identificação e a eliminação de obstáculos e barreiras à acessibilidade em edifícios, rodovias, meios de transporte e outras instalações internas e externas, inclusive escolas, residências, instalações médicas e local de trabalho.</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9º, item 1, alínea “a”, </w:t>
            </w:r>
            <w:proofErr w:type="spellStart"/>
            <w:r>
              <w:rPr>
                <w:rFonts w:ascii="Book Antiqua" w:eastAsia="Times New Roman" w:hAnsi="Book Antiqua" w:cs="Arial"/>
                <w:b/>
                <w:bCs/>
                <w:sz w:val="19"/>
                <w:szCs w:val="19"/>
                <w:lang w:eastAsia="pt-BR"/>
              </w:rPr>
              <w:t>Conv</w:t>
            </w:r>
            <w:proofErr w:type="spellEnd"/>
            <w:r>
              <w:rPr>
                <w:rFonts w:ascii="Book Antiqua" w:eastAsia="Times New Roman" w:hAnsi="Book Antiqua" w:cs="Arial"/>
                <w:b/>
                <w:bCs/>
                <w:sz w:val="19"/>
                <w:szCs w:val="19"/>
                <w:lang w:eastAsia="pt-BR"/>
              </w:rPr>
              <w:t>.</w:t>
            </w:r>
          </w:p>
        </w:tc>
      </w:tr>
    </w:tbl>
    <w:p w14:paraId="471BCA91" w14:textId="25C935A7" w:rsidR="007D143B" w:rsidRPr="00F12A69" w:rsidRDefault="007D143B" w:rsidP="007D143B">
      <w:pPr>
        <w:spacing w:before="100" w:beforeAutospacing="1" w:after="100" w:afterAutospacing="1" w:line="240" w:lineRule="auto"/>
        <w:ind w:firstLine="567"/>
        <w:jc w:val="both"/>
        <w:rPr>
          <w:rFonts w:ascii="Book Antiqua" w:eastAsia="Times New Roman" w:hAnsi="Book Antiqua" w:cs="Arial"/>
          <w:b/>
          <w:bCs/>
          <w:sz w:val="19"/>
          <w:szCs w:val="19"/>
          <w:lang w:eastAsia="pt-BR"/>
        </w:rPr>
      </w:pPr>
      <w:r w:rsidRPr="00F12A69">
        <w:rPr>
          <w:rFonts w:ascii="Book Antiqua" w:eastAsia="Times New Roman" w:hAnsi="Book Antiqua" w:cs="Arial"/>
          <w:b/>
          <w:bCs/>
          <w:color w:val="000000"/>
          <w:sz w:val="19"/>
          <w:szCs w:val="19"/>
          <w:lang w:eastAsia="pt-BR"/>
        </w:rPr>
        <w:t>b) Informações, comunicações e outros serviços, inclusive serviços eletrônicos e serviços de emergência. </w:t>
      </w:r>
      <w:r w:rsidR="00F12A69" w:rsidRPr="00F12A69">
        <w:rPr>
          <w:rFonts w:ascii="Book Antiqua" w:eastAsia="Times New Roman" w:hAnsi="Book Antiqua" w:cs="Times New Roman"/>
          <w:b/>
          <w:bCs/>
          <w:color w:val="FF0000"/>
          <w:sz w:val="16"/>
          <w:szCs w:val="16"/>
          <w:u w:val="single"/>
          <w:lang w:eastAsia="pt-BR"/>
        </w:rPr>
        <w:t>(MPT-2009)</w:t>
      </w:r>
    </w:p>
    <w:p w14:paraId="1036FAF0"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 xml:space="preserve">2.Os Estados Partes também tomarão medidas apropriadas para: </w:t>
      </w:r>
    </w:p>
    <w:p w14:paraId="28458FFF" w14:textId="77777777" w:rsidR="007D143B" w:rsidRPr="00A9310F" w:rsidRDefault="007D143B" w:rsidP="0009545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 Desenvolver, promulgar e monitorar a implementação de normas e diretrizes mínimas para a acessibilidade das instalações e dos serviços abertos ao público ou de uso público;</w:t>
      </w:r>
    </w:p>
    <w:p w14:paraId="0FB1F611"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b) Assegurar que as entidades privadas que oferecem instalações e serviços abertos ao público ou de uso público levem em consideração todos os aspectos relativos à acessibilidade para pessoas com deficiência;</w:t>
      </w:r>
    </w:p>
    <w:p w14:paraId="3939A824"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c) Proporcionar, a todos os atores envolvidos, formação em relação às questões de acessibilidade com as quais as pessoas com deficiência se confrontam;</w:t>
      </w:r>
    </w:p>
    <w:p w14:paraId="73F44F3B"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 xml:space="preserve">d) Dotar os edifícios e outras instalações abertas ao público ou de uso público de sinalização em </w:t>
      </w:r>
      <w:proofErr w:type="spellStart"/>
      <w:r w:rsidRPr="00A9310F">
        <w:rPr>
          <w:rFonts w:ascii="Book Antiqua" w:eastAsia="Times New Roman" w:hAnsi="Book Antiqua" w:cs="Arial"/>
          <w:color w:val="000000"/>
          <w:sz w:val="19"/>
          <w:szCs w:val="19"/>
          <w:lang w:eastAsia="pt-BR"/>
        </w:rPr>
        <w:t>braille</w:t>
      </w:r>
      <w:proofErr w:type="spellEnd"/>
      <w:r w:rsidRPr="00A9310F">
        <w:rPr>
          <w:rFonts w:ascii="Book Antiqua" w:eastAsia="Times New Roman" w:hAnsi="Book Antiqua" w:cs="Arial"/>
          <w:color w:val="000000"/>
          <w:sz w:val="19"/>
          <w:szCs w:val="19"/>
          <w:lang w:eastAsia="pt-BR"/>
        </w:rPr>
        <w:t xml:space="preserve"> e em formatos de fácil leitura e compreensão;</w:t>
      </w:r>
    </w:p>
    <w:p w14:paraId="7E9088AF"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 xml:space="preserve">e) Oferecer formas de assistência humana ou animal e serviços de mediadores, incluindo guias, ledores e intérpretes profissionais da língua de sinais, para facilitar o acesso aos edifícios e outras instalações abertas ao público ou de uso público; </w:t>
      </w:r>
    </w:p>
    <w:p w14:paraId="09D8A454"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f) Promover outras formas apropriadas de assistência e apoio a pessoas com deficiência, a fim de assegurar a essas pessoas o acesso a informações;</w:t>
      </w:r>
    </w:p>
    <w:p w14:paraId="5724DCA4"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 xml:space="preserve">g) Promover o acesso de pessoas com deficiência a novos sistemas e tecnologias da informação e comunicação, inclusive à Internet; </w:t>
      </w:r>
    </w:p>
    <w:p w14:paraId="3C316D46"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h) Promover, desde a fase inicial, a concepção, o desenvolvimento, a produção e a disseminação de sistemas e tecnologias de informação e comunicação, a fim de que esses sistemas e tecnologias se tornem acessíveis a custo mínimo. </w:t>
      </w:r>
    </w:p>
    <w:p w14:paraId="4F39ED45" w14:textId="77777777" w:rsidR="007D143B" w:rsidRPr="004C141D" w:rsidRDefault="007D143B" w:rsidP="007D143B">
      <w:pPr>
        <w:spacing w:before="100" w:beforeAutospacing="1" w:after="100" w:afterAutospacing="1" w:line="240" w:lineRule="auto"/>
        <w:jc w:val="center"/>
        <w:rPr>
          <w:rFonts w:ascii="Book Antiqua" w:eastAsia="Times New Roman" w:hAnsi="Book Antiqua" w:cs="Arial"/>
          <w:b/>
          <w:bCs/>
          <w:sz w:val="19"/>
          <w:szCs w:val="19"/>
          <w:lang w:eastAsia="pt-BR"/>
        </w:rPr>
      </w:pPr>
      <w:r w:rsidRPr="004C141D">
        <w:rPr>
          <w:rFonts w:ascii="Book Antiqua" w:eastAsia="Times New Roman" w:hAnsi="Book Antiqua" w:cs="Arial"/>
          <w:b/>
          <w:bCs/>
          <w:color w:val="000000"/>
          <w:sz w:val="19"/>
          <w:szCs w:val="19"/>
          <w:highlight w:val="magenta"/>
          <w:lang w:eastAsia="pt-BR"/>
        </w:rPr>
        <w:t>Artigo 10</w:t>
      </w:r>
    </w:p>
    <w:p w14:paraId="7C505DE8"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Direito à vida </w:t>
      </w:r>
    </w:p>
    <w:p w14:paraId="322F986D" w14:textId="686F38F9"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4C141D">
        <w:rPr>
          <w:rFonts w:ascii="Book Antiqua" w:eastAsia="Times New Roman" w:hAnsi="Book Antiqua" w:cs="Arial"/>
          <w:b/>
          <w:bCs/>
          <w:color w:val="000000"/>
          <w:sz w:val="19"/>
          <w:szCs w:val="19"/>
          <w:lang w:eastAsia="pt-BR"/>
        </w:rPr>
        <w:t>Os Estados Partes reafirmam que todo ser humano tem o inerente direito à vida e tomarão todas as medidas necessárias para assegurar o efetivo exercício desse direito pelas pessoas com deficiência, em igualdade de oportunidades com as demais pessoas</w:t>
      </w:r>
      <w:r w:rsidRPr="00A9310F">
        <w:rPr>
          <w:rFonts w:ascii="Book Antiqua" w:eastAsia="Times New Roman" w:hAnsi="Book Antiqua" w:cs="Arial"/>
          <w:color w:val="000000"/>
          <w:sz w:val="19"/>
          <w:szCs w:val="19"/>
          <w:lang w:eastAsia="pt-BR"/>
        </w:rPr>
        <w:t>. </w:t>
      </w:r>
      <w:r w:rsidR="004C141D">
        <w:rPr>
          <w:rFonts w:ascii="Book Antiqua" w:hAnsi="Book Antiqua" w:cs="Times New Roman"/>
          <w:b/>
          <w:color w:val="FF0000"/>
          <w:sz w:val="16"/>
          <w:szCs w:val="16"/>
          <w:u w:val="single"/>
        </w:rPr>
        <w:t>(MPT-2009)</w:t>
      </w:r>
    </w:p>
    <w:p w14:paraId="66F74CE9" w14:textId="77777777" w:rsidR="007D143B" w:rsidRPr="00BA128C" w:rsidRDefault="007D143B" w:rsidP="007D143B">
      <w:pPr>
        <w:spacing w:before="100" w:beforeAutospacing="1" w:after="100" w:afterAutospacing="1" w:line="240" w:lineRule="auto"/>
        <w:jc w:val="center"/>
        <w:rPr>
          <w:rFonts w:ascii="Book Antiqua" w:eastAsia="Times New Roman" w:hAnsi="Book Antiqua" w:cs="Arial"/>
          <w:b/>
          <w:bCs/>
          <w:sz w:val="19"/>
          <w:szCs w:val="19"/>
          <w:lang w:eastAsia="pt-BR"/>
        </w:rPr>
      </w:pPr>
      <w:r w:rsidRPr="00BA128C">
        <w:rPr>
          <w:rFonts w:ascii="Book Antiqua" w:eastAsia="Times New Roman" w:hAnsi="Book Antiqua" w:cs="Arial"/>
          <w:b/>
          <w:bCs/>
          <w:color w:val="000000"/>
          <w:sz w:val="19"/>
          <w:szCs w:val="19"/>
          <w:highlight w:val="magenta"/>
          <w:lang w:eastAsia="pt-BR"/>
        </w:rPr>
        <w:t>Artigo 11</w:t>
      </w:r>
    </w:p>
    <w:p w14:paraId="384E7324"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Situações de risco e emergências humanitárias </w:t>
      </w:r>
    </w:p>
    <w:p w14:paraId="34A40685" w14:textId="193F7FB6" w:rsidR="007D143B" w:rsidRPr="0072303A" w:rsidRDefault="007D143B" w:rsidP="007D143B">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BA128C">
        <w:rPr>
          <w:rFonts w:ascii="Book Antiqua" w:eastAsia="Times New Roman" w:hAnsi="Book Antiqua" w:cs="Arial"/>
          <w:b/>
          <w:bCs/>
          <w:color w:val="000000"/>
          <w:sz w:val="19"/>
          <w:szCs w:val="19"/>
          <w:lang w:eastAsia="pt-BR"/>
        </w:rPr>
        <w:t>Em conformidade com suas obrigações decorrentes do direito internacional, inclusive do direito humanitário internacional e do direito internacional dos direitos humanos, os Estados Partes tomarão todas as medidas necessárias para assegurar a proteção e a segurança das pessoas com deficiência que se encontrarem em situações de risco, inclusive situações de conflito armado, emergências humanitárias e ocorrência de desastres naturais</w:t>
      </w:r>
      <w:r w:rsidRPr="0072303A">
        <w:rPr>
          <w:rFonts w:ascii="Book Antiqua" w:eastAsia="Times New Roman" w:hAnsi="Book Antiqua" w:cs="Arial"/>
          <w:color w:val="000000"/>
          <w:sz w:val="16"/>
          <w:szCs w:val="16"/>
          <w:lang w:eastAsia="pt-BR"/>
        </w:rPr>
        <w:t>. </w:t>
      </w:r>
      <w:r w:rsidR="00BA128C" w:rsidRPr="0072303A">
        <w:rPr>
          <w:rFonts w:ascii="Book Antiqua" w:eastAsia="Times New Roman" w:hAnsi="Book Antiqua" w:cs="Arial"/>
          <w:b/>
          <w:bCs/>
          <w:color w:val="FF0000"/>
          <w:sz w:val="16"/>
          <w:szCs w:val="16"/>
          <w:u w:val="single"/>
          <w:lang w:eastAsia="pt-BR"/>
        </w:rPr>
        <w:t>(DPECE-2014)</w:t>
      </w:r>
    </w:p>
    <w:p w14:paraId="139AD903" w14:textId="77777777" w:rsidR="007D143B" w:rsidRPr="005D7007" w:rsidRDefault="007D143B" w:rsidP="007D143B">
      <w:pPr>
        <w:spacing w:before="100" w:beforeAutospacing="1" w:after="100" w:afterAutospacing="1" w:line="240" w:lineRule="auto"/>
        <w:jc w:val="center"/>
        <w:rPr>
          <w:rFonts w:ascii="Book Antiqua" w:eastAsia="Times New Roman" w:hAnsi="Book Antiqua" w:cs="Arial"/>
          <w:b/>
          <w:bCs/>
          <w:sz w:val="19"/>
          <w:szCs w:val="19"/>
          <w:lang w:eastAsia="pt-BR"/>
        </w:rPr>
      </w:pPr>
      <w:r w:rsidRPr="005D7007">
        <w:rPr>
          <w:rFonts w:ascii="Book Antiqua" w:eastAsia="Times New Roman" w:hAnsi="Book Antiqua" w:cs="Arial"/>
          <w:b/>
          <w:bCs/>
          <w:color w:val="000000"/>
          <w:sz w:val="19"/>
          <w:szCs w:val="19"/>
          <w:highlight w:val="magenta"/>
          <w:lang w:eastAsia="pt-BR"/>
        </w:rPr>
        <w:t>Artigo 12</w:t>
      </w:r>
    </w:p>
    <w:p w14:paraId="36840083"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Reconhecimento igual perante a lei </w:t>
      </w:r>
    </w:p>
    <w:p w14:paraId="011472D1" w14:textId="1236A801"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lastRenderedPageBreak/>
        <w:t>1.</w:t>
      </w:r>
      <w:r w:rsidR="005D7007">
        <w:rPr>
          <w:rFonts w:ascii="Book Antiqua" w:eastAsia="Times New Roman" w:hAnsi="Book Antiqua" w:cs="Arial"/>
          <w:color w:val="000000"/>
          <w:sz w:val="19"/>
          <w:szCs w:val="19"/>
          <w:lang w:eastAsia="pt-BR"/>
        </w:rPr>
        <w:t xml:space="preserve"> </w:t>
      </w:r>
      <w:r w:rsidRPr="00A9310F">
        <w:rPr>
          <w:rFonts w:ascii="Book Antiqua" w:eastAsia="Times New Roman" w:hAnsi="Book Antiqua" w:cs="Arial"/>
          <w:color w:val="000000"/>
          <w:sz w:val="19"/>
          <w:szCs w:val="19"/>
          <w:lang w:eastAsia="pt-BR"/>
        </w:rPr>
        <w:t>Os Estados Partes reafirmam que as pessoas com deficiência têm o direito de ser reconhecidas em qualquer lugar como pessoas perante a lei.</w:t>
      </w:r>
    </w:p>
    <w:p w14:paraId="08856B82" w14:textId="145C1951" w:rsidR="007D143B" w:rsidRPr="0072303A" w:rsidRDefault="007D143B" w:rsidP="007D143B">
      <w:pPr>
        <w:spacing w:before="100" w:beforeAutospacing="1" w:after="100" w:afterAutospacing="1" w:line="240" w:lineRule="auto"/>
        <w:ind w:firstLine="567"/>
        <w:jc w:val="both"/>
        <w:rPr>
          <w:rFonts w:ascii="Book Antiqua" w:eastAsia="Times New Roman" w:hAnsi="Book Antiqua" w:cs="Arial"/>
          <w:b/>
          <w:bCs/>
          <w:sz w:val="16"/>
          <w:szCs w:val="16"/>
          <w:u w:val="single"/>
          <w:lang w:eastAsia="pt-BR"/>
        </w:rPr>
      </w:pPr>
      <w:r w:rsidRPr="005D7007">
        <w:rPr>
          <w:rFonts w:ascii="Book Antiqua" w:eastAsia="Times New Roman" w:hAnsi="Book Antiqua" w:cs="Arial"/>
          <w:b/>
          <w:bCs/>
          <w:color w:val="000000"/>
          <w:sz w:val="19"/>
          <w:szCs w:val="19"/>
          <w:highlight w:val="magenta"/>
          <w:lang w:eastAsia="pt-BR"/>
        </w:rPr>
        <w:t>2</w:t>
      </w:r>
      <w:r w:rsidRPr="00A9310F">
        <w:rPr>
          <w:rFonts w:ascii="Book Antiqua" w:eastAsia="Times New Roman" w:hAnsi="Book Antiqua" w:cs="Arial"/>
          <w:color w:val="000000"/>
          <w:sz w:val="19"/>
          <w:szCs w:val="19"/>
          <w:lang w:eastAsia="pt-BR"/>
        </w:rPr>
        <w:t>.</w:t>
      </w:r>
      <w:r w:rsidR="005D7007">
        <w:rPr>
          <w:rFonts w:ascii="Book Antiqua" w:eastAsia="Times New Roman" w:hAnsi="Book Antiqua" w:cs="Arial"/>
          <w:color w:val="000000"/>
          <w:sz w:val="19"/>
          <w:szCs w:val="19"/>
          <w:lang w:eastAsia="pt-BR"/>
        </w:rPr>
        <w:t xml:space="preserve"> </w:t>
      </w:r>
      <w:r w:rsidRPr="00A9310F">
        <w:rPr>
          <w:rFonts w:ascii="Book Antiqua" w:eastAsia="Times New Roman" w:hAnsi="Book Antiqua" w:cs="Arial"/>
          <w:color w:val="000000"/>
          <w:sz w:val="19"/>
          <w:szCs w:val="19"/>
          <w:lang w:eastAsia="pt-BR"/>
        </w:rPr>
        <w:t xml:space="preserve">Os </w:t>
      </w:r>
      <w:r w:rsidRPr="002F185D">
        <w:rPr>
          <w:rFonts w:ascii="Book Antiqua" w:eastAsia="Times New Roman" w:hAnsi="Book Antiqua" w:cs="Arial"/>
          <w:b/>
          <w:bCs/>
          <w:color w:val="000000"/>
          <w:sz w:val="19"/>
          <w:szCs w:val="19"/>
          <w:highlight w:val="yellow"/>
          <w:lang w:eastAsia="pt-BR"/>
        </w:rPr>
        <w:t>Estados Partes</w:t>
      </w:r>
      <w:r w:rsidRPr="00A9310F">
        <w:rPr>
          <w:rFonts w:ascii="Book Antiqua" w:eastAsia="Times New Roman" w:hAnsi="Book Antiqua" w:cs="Arial"/>
          <w:color w:val="000000"/>
          <w:sz w:val="19"/>
          <w:szCs w:val="19"/>
          <w:lang w:eastAsia="pt-BR"/>
        </w:rPr>
        <w:t xml:space="preserve"> </w:t>
      </w:r>
      <w:r w:rsidRPr="005D7007">
        <w:rPr>
          <w:rFonts w:ascii="Book Antiqua" w:eastAsia="Times New Roman" w:hAnsi="Book Antiqua" w:cs="Arial"/>
          <w:b/>
          <w:bCs/>
          <w:caps/>
          <w:color w:val="000000"/>
          <w:sz w:val="19"/>
          <w:szCs w:val="19"/>
          <w:highlight w:val="green"/>
          <w:lang w:eastAsia="pt-BR"/>
        </w:rPr>
        <w:t>reconhecerão</w:t>
      </w:r>
      <w:r w:rsidRPr="00A9310F">
        <w:rPr>
          <w:rFonts w:ascii="Book Antiqua" w:eastAsia="Times New Roman" w:hAnsi="Book Antiqua" w:cs="Arial"/>
          <w:color w:val="000000"/>
          <w:sz w:val="19"/>
          <w:szCs w:val="19"/>
          <w:lang w:eastAsia="pt-BR"/>
        </w:rPr>
        <w:t xml:space="preserve"> que </w:t>
      </w:r>
      <w:r w:rsidRPr="005D7007">
        <w:rPr>
          <w:rFonts w:ascii="Book Antiqua" w:eastAsia="Times New Roman" w:hAnsi="Book Antiqua" w:cs="Arial"/>
          <w:b/>
          <w:bCs/>
          <w:color w:val="000000"/>
          <w:sz w:val="19"/>
          <w:szCs w:val="19"/>
          <w:highlight w:val="yellow"/>
          <w:lang w:eastAsia="pt-BR"/>
        </w:rPr>
        <w:t>as pessoas com deficiência</w:t>
      </w:r>
      <w:r w:rsidRPr="00A9310F">
        <w:rPr>
          <w:rFonts w:ascii="Book Antiqua" w:eastAsia="Times New Roman" w:hAnsi="Book Antiqua" w:cs="Arial"/>
          <w:color w:val="000000"/>
          <w:sz w:val="19"/>
          <w:szCs w:val="19"/>
          <w:lang w:eastAsia="pt-BR"/>
        </w:rPr>
        <w:t xml:space="preserve"> </w:t>
      </w:r>
      <w:r w:rsidRPr="005D7007">
        <w:rPr>
          <w:rFonts w:ascii="Book Antiqua" w:eastAsia="Times New Roman" w:hAnsi="Book Antiqua" w:cs="Arial"/>
          <w:b/>
          <w:bCs/>
          <w:caps/>
          <w:color w:val="000000"/>
          <w:sz w:val="19"/>
          <w:szCs w:val="19"/>
          <w:highlight w:val="green"/>
          <w:lang w:eastAsia="pt-BR"/>
        </w:rPr>
        <w:t>gozam</w:t>
      </w:r>
      <w:r w:rsidRPr="00A9310F">
        <w:rPr>
          <w:rFonts w:ascii="Book Antiqua" w:eastAsia="Times New Roman" w:hAnsi="Book Antiqua" w:cs="Arial"/>
          <w:color w:val="000000"/>
          <w:sz w:val="19"/>
          <w:szCs w:val="19"/>
          <w:lang w:eastAsia="pt-BR"/>
        </w:rPr>
        <w:t xml:space="preserve"> de </w:t>
      </w:r>
      <w:r w:rsidRPr="005D7007">
        <w:rPr>
          <w:rFonts w:ascii="Book Antiqua" w:eastAsia="Times New Roman" w:hAnsi="Book Antiqua" w:cs="Arial"/>
          <w:b/>
          <w:bCs/>
          <w:caps/>
          <w:color w:val="000000"/>
          <w:sz w:val="19"/>
          <w:szCs w:val="19"/>
          <w:shd w:val="clear" w:color="auto" w:fill="F7CAAC" w:themeFill="accent2" w:themeFillTint="66"/>
          <w:lang w:eastAsia="pt-BR"/>
        </w:rPr>
        <w:t>capacidade legal</w:t>
      </w:r>
      <w:r w:rsidRPr="00A9310F">
        <w:rPr>
          <w:rFonts w:ascii="Book Antiqua" w:eastAsia="Times New Roman" w:hAnsi="Book Antiqua" w:cs="Arial"/>
          <w:color w:val="000000"/>
          <w:sz w:val="19"/>
          <w:szCs w:val="19"/>
          <w:lang w:eastAsia="pt-BR"/>
        </w:rPr>
        <w:t xml:space="preserve"> </w:t>
      </w:r>
      <w:r w:rsidRPr="005D7007">
        <w:rPr>
          <w:rFonts w:ascii="Book Antiqua" w:eastAsia="Times New Roman" w:hAnsi="Book Antiqua" w:cs="Arial"/>
          <w:b/>
          <w:bCs/>
          <w:color w:val="000000"/>
          <w:sz w:val="19"/>
          <w:szCs w:val="19"/>
          <w:highlight w:val="cyan"/>
          <w:lang w:eastAsia="pt-BR"/>
        </w:rPr>
        <w:t>em igualdade de condições</w:t>
      </w:r>
      <w:r w:rsidRPr="00A9310F">
        <w:rPr>
          <w:rFonts w:ascii="Book Antiqua" w:eastAsia="Times New Roman" w:hAnsi="Book Antiqua" w:cs="Arial"/>
          <w:color w:val="000000"/>
          <w:sz w:val="19"/>
          <w:szCs w:val="19"/>
          <w:lang w:eastAsia="pt-BR"/>
        </w:rPr>
        <w:t xml:space="preserve"> </w:t>
      </w:r>
      <w:r w:rsidRPr="005D7007">
        <w:rPr>
          <w:rFonts w:ascii="Book Antiqua" w:eastAsia="Times New Roman" w:hAnsi="Book Antiqua" w:cs="Arial"/>
          <w:b/>
          <w:bCs/>
          <w:color w:val="000000"/>
          <w:sz w:val="19"/>
          <w:szCs w:val="19"/>
          <w:highlight w:val="yellow"/>
          <w:lang w:eastAsia="pt-BR"/>
        </w:rPr>
        <w:t>com as demais pessoas</w:t>
      </w:r>
      <w:r w:rsidRPr="00A9310F">
        <w:rPr>
          <w:rFonts w:ascii="Book Antiqua" w:eastAsia="Times New Roman" w:hAnsi="Book Antiqua" w:cs="Arial"/>
          <w:color w:val="000000"/>
          <w:sz w:val="19"/>
          <w:szCs w:val="19"/>
          <w:lang w:eastAsia="pt-BR"/>
        </w:rPr>
        <w:t xml:space="preserve"> </w:t>
      </w:r>
      <w:r w:rsidRPr="005D7007">
        <w:rPr>
          <w:rFonts w:ascii="Book Antiqua" w:eastAsia="Times New Roman" w:hAnsi="Book Antiqua" w:cs="Arial"/>
          <w:b/>
          <w:bCs/>
          <w:color w:val="000000"/>
          <w:sz w:val="19"/>
          <w:szCs w:val="19"/>
          <w:highlight w:val="cyan"/>
          <w:lang w:eastAsia="pt-BR"/>
        </w:rPr>
        <w:t>em todos os aspectos da vida</w:t>
      </w:r>
      <w:r w:rsidRPr="0072303A">
        <w:rPr>
          <w:rFonts w:ascii="Book Antiqua" w:eastAsia="Times New Roman" w:hAnsi="Book Antiqua" w:cs="Arial"/>
          <w:color w:val="000000"/>
          <w:sz w:val="16"/>
          <w:szCs w:val="16"/>
          <w:lang w:eastAsia="pt-BR"/>
        </w:rPr>
        <w:t>. </w:t>
      </w:r>
      <w:r w:rsidR="005D7007" w:rsidRPr="0072303A">
        <w:rPr>
          <w:rFonts w:ascii="Book Antiqua" w:eastAsia="Times New Roman" w:hAnsi="Book Antiqua" w:cs="Arial"/>
          <w:b/>
          <w:bCs/>
          <w:color w:val="FF0000"/>
          <w:sz w:val="16"/>
          <w:szCs w:val="16"/>
          <w:u w:val="single"/>
          <w:lang w:eastAsia="pt-BR"/>
        </w:rPr>
        <w:t>(MPMT-2019)</w:t>
      </w:r>
      <w:r w:rsidR="002F185D" w:rsidRPr="0072303A">
        <w:rPr>
          <w:rFonts w:ascii="Book Antiqua" w:eastAsia="Times New Roman" w:hAnsi="Book Antiqua" w:cs="Arial"/>
          <w:b/>
          <w:bCs/>
          <w:color w:val="FF0000"/>
          <w:sz w:val="16"/>
          <w:szCs w:val="16"/>
          <w:lang w:eastAsia="pt-BR"/>
        </w:rPr>
        <w:t xml:space="preserve"> </w:t>
      </w:r>
      <w:r w:rsidR="002F185D" w:rsidRPr="0072303A">
        <w:rPr>
          <w:rFonts w:ascii="Book Antiqua" w:eastAsia="Times New Roman" w:hAnsi="Book Antiqua" w:cs="Times New Roman"/>
          <w:b/>
          <w:bCs/>
          <w:color w:val="FF0000"/>
          <w:sz w:val="16"/>
          <w:szCs w:val="16"/>
          <w:u w:val="single"/>
          <w:lang w:eastAsia="pt-BR"/>
        </w:rPr>
        <w:t>(DPESP-2019)</w:t>
      </w:r>
      <w:r w:rsidR="004F55CD" w:rsidRPr="0072303A">
        <w:rPr>
          <w:rFonts w:ascii="Book Antiqua" w:eastAsia="Times New Roman" w:hAnsi="Book Antiqua" w:cs="Times New Roman"/>
          <w:b/>
          <w:bCs/>
          <w:color w:val="FF0000"/>
          <w:sz w:val="16"/>
          <w:szCs w:val="16"/>
          <w:lang w:eastAsia="pt-BR"/>
        </w:rPr>
        <w:t xml:space="preserve"> </w:t>
      </w:r>
      <w:r w:rsidR="004F55CD" w:rsidRPr="0072303A">
        <w:rPr>
          <w:rFonts w:ascii="Book Antiqua" w:eastAsia="Times New Roman" w:hAnsi="Book Antiqua" w:cs="Times New Roman"/>
          <w:b/>
          <w:bCs/>
          <w:color w:val="FF0000"/>
          <w:sz w:val="16"/>
          <w:szCs w:val="16"/>
          <w:u w:val="single"/>
          <w:lang w:eastAsia="pt-BR"/>
        </w:rPr>
        <w:t>(MPM-2021)</w:t>
      </w:r>
    </w:p>
    <w:tbl>
      <w:tblPr>
        <w:tblStyle w:val="Tabelacomgrade"/>
        <w:tblW w:w="0" w:type="auto"/>
        <w:tblLook w:val="04A0" w:firstRow="1" w:lastRow="0" w:firstColumn="1" w:lastColumn="0" w:noHBand="0" w:noVBand="1"/>
      </w:tblPr>
      <w:tblGrid>
        <w:gridCol w:w="8494"/>
      </w:tblGrid>
      <w:tr w:rsidR="004F55CD" w14:paraId="6D23D7A1" w14:textId="77777777" w:rsidTr="004F55CD">
        <w:tc>
          <w:tcPr>
            <w:tcW w:w="8494" w:type="dxa"/>
            <w:shd w:val="clear" w:color="auto" w:fill="CCFFFF"/>
          </w:tcPr>
          <w:p w14:paraId="54FF9C81" w14:textId="2C6E3DA8" w:rsidR="004F55CD" w:rsidRPr="004F55CD" w:rsidRDefault="004F55CD" w:rsidP="004F55CD">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4F55CD">
              <w:rPr>
                <w:rFonts w:ascii="Book Antiqua" w:eastAsia="Times New Roman" w:hAnsi="Book Antiqua" w:cs="Arial"/>
                <w:b/>
                <w:bCs/>
                <w:color w:val="000000"/>
                <w:sz w:val="19"/>
                <w:szCs w:val="19"/>
                <w:highlight w:val="yellow"/>
                <w:lang w:eastAsia="pt-BR"/>
              </w:rPr>
              <w:t>MPM-2021</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4F55CD">
              <w:rPr>
                <w:rFonts w:ascii="Book Antiqua" w:eastAsia="Times New Roman" w:hAnsi="Book Antiqua" w:cs="Arial"/>
                <w:color w:val="000000"/>
                <w:sz w:val="19"/>
                <w:szCs w:val="19"/>
                <w:lang w:eastAsia="pt-BR"/>
              </w:rPr>
              <w:t>QUANTO À PROTEÇÃO DAS PESSOAS COM DEFICIÊNCIA, ASSINALE A ALTERNATIVA CORRETA:</w:t>
            </w:r>
            <w:r>
              <w:rPr>
                <w:rFonts w:ascii="Book Antiqua" w:eastAsia="Times New Roman" w:hAnsi="Book Antiqua" w:cs="Arial"/>
                <w:color w:val="000000"/>
                <w:sz w:val="19"/>
                <w:szCs w:val="19"/>
                <w:lang w:eastAsia="pt-BR"/>
              </w:rPr>
              <w:t xml:space="preserve"> </w:t>
            </w:r>
            <w:r w:rsidRPr="004F55CD">
              <w:rPr>
                <w:rFonts w:ascii="Book Antiqua" w:eastAsia="Times New Roman" w:hAnsi="Book Antiqua" w:cs="Arial"/>
                <w:color w:val="000000"/>
                <w:sz w:val="19"/>
                <w:szCs w:val="19"/>
                <w:lang w:eastAsia="pt-BR"/>
              </w:rPr>
              <w:t>Os Estados Parte da Convenção Internacional sobre os Direitos das Pessoas com Deficiência reconhecem que as pessoas com deficiência gozam de capacidade legal, em igualdade de condições com as demais pessoas em todos os aspectos da vida.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12, item 2, </w:t>
            </w:r>
            <w:proofErr w:type="spellStart"/>
            <w:r>
              <w:rPr>
                <w:rFonts w:ascii="Book Antiqua" w:eastAsia="Times New Roman" w:hAnsi="Book Antiqua" w:cs="Arial"/>
                <w:b/>
                <w:bCs/>
                <w:color w:val="000000"/>
                <w:sz w:val="19"/>
                <w:szCs w:val="19"/>
                <w:lang w:eastAsia="pt-BR"/>
              </w:rPr>
              <w:t>Conv</w:t>
            </w:r>
            <w:proofErr w:type="spellEnd"/>
            <w:r>
              <w:rPr>
                <w:rFonts w:ascii="Book Antiqua" w:eastAsia="Times New Roman" w:hAnsi="Book Antiqua" w:cs="Arial"/>
                <w:b/>
                <w:bCs/>
                <w:color w:val="000000"/>
                <w:sz w:val="19"/>
                <w:szCs w:val="19"/>
                <w:lang w:eastAsia="pt-BR"/>
              </w:rPr>
              <w:t>.</w:t>
            </w:r>
          </w:p>
        </w:tc>
      </w:tr>
    </w:tbl>
    <w:p w14:paraId="017A1AD2" w14:textId="2C43E8DC"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3.</w:t>
      </w:r>
      <w:r w:rsidR="005D7007">
        <w:rPr>
          <w:rFonts w:ascii="Book Antiqua" w:eastAsia="Times New Roman" w:hAnsi="Book Antiqua" w:cs="Arial"/>
          <w:color w:val="000000"/>
          <w:sz w:val="19"/>
          <w:szCs w:val="19"/>
          <w:lang w:eastAsia="pt-BR"/>
        </w:rPr>
        <w:t xml:space="preserve"> </w:t>
      </w:r>
      <w:r w:rsidRPr="00A9310F">
        <w:rPr>
          <w:rFonts w:ascii="Book Antiqua" w:eastAsia="Times New Roman" w:hAnsi="Book Antiqua" w:cs="Arial"/>
          <w:color w:val="000000"/>
          <w:sz w:val="19"/>
          <w:szCs w:val="19"/>
          <w:lang w:eastAsia="pt-BR"/>
        </w:rPr>
        <w:t>Os Estados Partes tomarão medidas apropriadas para prover o acesso de pessoas com deficiência ao apoio que necessitarem no exercício de sua capacidade legal.  </w:t>
      </w:r>
    </w:p>
    <w:p w14:paraId="446398EF" w14:textId="324AC5B0"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184A9E">
        <w:rPr>
          <w:rFonts w:ascii="Book Antiqua" w:eastAsia="Times New Roman" w:hAnsi="Book Antiqua" w:cs="Arial"/>
          <w:b/>
          <w:bCs/>
          <w:color w:val="000000"/>
          <w:sz w:val="19"/>
          <w:szCs w:val="19"/>
          <w:highlight w:val="magenta"/>
          <w:lang w:eastAsia="pt-BR"/>
        </w:rPr>
        <w:t>4</w:t>
      </w:r>
      <w:r w:rsidRPr="00184A9E">
        <w:rPr>
          <w:rFonts w:ascii="Book Antiqua" w:eastAsia="Times New Roman" w:hAnsi="Book Antiqua" w:cs="Arial"/>
          <w:b/>
          <w:bCs/>
          <w:color w:val="000000"/>
          <w:sz w:val="19"/>
          <w:szCs w:val="19"/>
          <w:lang w:eastAsia="pt-BR"/>
        </w:rPr>
        <w:t>.</w:t>
      </w:r>
      <w:r w:rsidR="005D7007" w:rsidRPr="00184A9E">
        <w:rPr>
          <w:rFonts w:ascii="Book Antiqua" w:eastAsia="Times New Roman" w:hAnsi="Book Antiqua" w:cs="Arial"/>
          <w:b/>
          <w:bCs/>
          <w:color w:val="000000"/>
          <w:sz w:val="19"/>
          <w:szCs w:val="19"/>
          <w:lang w:eastAsia="pt-BR"/>
        </w:rPr>
        <w:t xml:space="preserve"> </w:t>
      </w:r>
      <w:r w:rsidRPr="00184A9E">
        <w:rPr>
          <w:rFonts w:ascii="Book Antiqua" w:eastAsia="Times New Roman" w:hAnsi="Book Antiqua" w:cs="Arial"/>
          <w:b/>
          <w:bCs/>
          <w:color w:val="000000"/>
          <w:sz w:val="19"/>
          <w:szCs w:val="19"/>
          <w:lang w:eastAsia="pt-BR"/>
        </w:rPr>
        <w:t xml:space="preserve">Os Estados Partes assegurarão que todas as medidas relativas ao exercício da capacidade legal incluam salvaguardas apropriadas e efetivas para prevenir abusos, em conformidade com o direito internacional dos direitos humanos. Essas salvaguardas assegurarão que as medidas relativas ao exercício da capacidade legal respeitem os direitos, a vontade e as preferências da pessoa, sejam isentas de conflito de interesses e de influência indevida, sejam proporcionais e apropriadas às circunstâncias da pessoa, se apliquem pelo período mais curto possível e </w:t>
      </w:r>
      <w:r w:rsidRPr="00184A9E">
        <w:rPr>
          <w:rFonts w:ascii="Book Antiqua" w:eastAsia="Times New Roman" w:hAnsi="Book Antiqua" w:cs="Arial"/>
          <w:b/>
          <w:bCs/>
          <w:caps/>
          <w:color w:val="000000"/>
          <w:sz w:val="19"/>
          <w:szCs w:val="19"/>
          <w:highlight w:val="green"/>
          <w:lang w:eastAsia="pt-BR"/>
        </w:rPr>
        <w:t>sejam submetidas</w:t>
      </w:r>
      <w:r w:rsidRPr="00184A9E">
        <w:rPr>
          <w:rFonts w:ascii="Book Antiqua" w:eastAsia="Times New Roman" w:hAnsi="Book Antiqua" w:cs="Arial"/>
          <w:b/>
          <w:bCs/>
          <w:color w:val="000000"/>
          <w:sz w:val="19"/>
          <w:szCs w:val="19"/>
          <w:lang w:eastAsia="pt-BR"/>
        </w:rPr>
        <w:t xml:space="preserve"> à revisão regular por uma autoridade ou órgão judiciário competente, independente e imparcial. As salvaguardas serão proporcionais ao grau em que tais medidas afetarem os direitos e interesses da pessoa</w:t>
      </w:r>
      <w:r w:rsidRPr="00A9310F">
        <w:rPr>
          <w:rFonts w:ascii="Book Antiqua" w:eastAsia="Times New Roman" w:hAnsi="Book Antiqua" w:cs="Arial"/>
          <w:color w:val="000000"/>
          <w:sz w:val="19"/>
          <w:szCs w:val="19"/>
          <w:lang w:eastAsia="pt-BR"/>
        </w:rPr>
        <w:t>.  </w:t>
      </w:r>
      <w:r w:rsidR="00184A9E" w:rsidRPr="0072303A">
        <w:rPr>
          <w:rFonts w:ascii="Book Antiqua" w:eastAsia="Times New Roman" w:hAnsi="Book Antiqua" w:cs="Times New Roman"/>
          <w:b/>
          <w:bCs/>
          <w:color w:val="FF0000"/>
          <w:sz w:val="16"/>
          <w:szCs w:val="16"/>
          <w:u w:val="single"/>
          <w:lang w:eastAsia="pt-BR"/>
        </w:rPr>
        <w:t>(</w:t>
      </w:r>
      <w:r w:rsidR="00184A9E">
        <w:rPr>
          <w:rFonts w:ascii="Book Antiqua" w:eastAsia="Times New Roman" w:hAnsi="Book Antiqua" w:cs="Times New Roman"/>
          <w:b/>
          <w:bCs/>
          <w:color w:val="FF0000"/>
          <w:sz w:val="16"/>
          <w:szCs w:val="16"/>
          <w:u w:val="single"/>
          <w:lang w:eastAsia="pt-BR"/>
        </w:rPr>
        <w:t>MPMG-2024</w:t>
      </w:r>
      <w:r w:rsidR="00184A9E" w:rsidRPr="0072303A">
        <w:rPr>
          <w:rFonts w:ascii="Book Antiqua" w:eastAsia="Times New Roman" w:hAnsi="Book Antiqua" w:cs="Times New Roman"/>
          <w:b/>
          <w:bCs/>
          <w:color w:val="FF0000"/>
          <w:sz w:val="16"/>
          <w:szCs w:val="16"/>
          <w:u w:val="single"/>
          <w:lang w:eastAsia="pt-BR"/>
        </w:rPr>
        <w:t>)</w:t>
      </w:r>
    </w:p>
    <w:p w14:paraId="3BEED238" w14:textId="6D7EC4ED" w:rsidR="007D143B" w:rsidRPr="0072303A" w:rsidRDefault="007D143B" w:rsidP="007D143B">
      <w:pPr>
        <w:spacing w:before="100" w:beforeAutospacing="1" w:after="100" w:afterAutospacing="1" w:line="240" w:lineRule="auto"/>
        <w:ind w:firstLine="567"/>
        <w:jc w:val="both"/>
        <w:rPr>
          <w:rFonts w:ascii="Book Antiqua" w:eastAsia="Times New Roman" w:hAnsi="Book Antiqua" w:cs="Arial"/>
          <w:sz w:val="18"/>
          <w:szCs w:val="18"/>
          <w:lang w:eastAsia="pt-BR"/>
        </w:rPr>
      </w:pPr>
      <w:r w:rsidRPr="00B9683F">
        <w:rPr>
          <w:rFonts w:ascii="Book Antiqua" w:eastAsia="Times New Roman" w:hAnsi="Book Antiqua" w:cs="Arial"/>
          <w:b/>
          <w:bCs/>
          <w:color w:val="000000"/>
          <w:sz w:val="19"/>
          <w:szCs w:val="19"/>
          <w:highlight w:val="magenta"/>
          <w:lang w:eastAsia="pt-BR"/>
        </w:rPr>
        <w:t>5</w:t>
      </w:r>
      <w:r w:rsidRPr="00A9310F">
        <w:rPr>
          <w:rFonts w:ascii="Book Antiqua" w:eastAsia="Times New Roman" w:hAnsi="Book Antiqua" w:cs="Arial"/>
          <w:color w:val="000000"/>
          <w:sz w:val="19"/>
          <w:szCs w:val="19"/>
          <w:lang w:eastAsia="pt-BR"/>
        </w:rPr>
        <w:t>.</w:t>
      </w:r>
      <w:r w:rsidR="00B9683F">
        <w:rPr>
          <w:rFonts w:ascii="Book Antiqua" w:eastAsia="Times New Roman" w:hAnsi="Book Antiqua" w:cs="Arial"/>
          <w:color w:val="000000"/>
          <w:sz w:val="19"/>
          <w:szCs w:val="19"/>
          <w:lang w:eastAsia="pt-BR"/>
        </w:rPr>
        <w:t xml:space="preserve"> </w:t>
      </w:r>
      <w:r w:rsidRPr="00B9683F">
        <w:rPr>
          <w:rFonts w:ascii="Book Antiqua" w:eastAsia="Times New Roman" w:hAnsi="Book Antiqua" w:cs="Arial"/>
          <w:b/>
          <w:bCs/>
          <w:color w:val="000000"/>
          <w:sz w:val="19"/>
          <w:szCs w:val="19"/>
          <w:lang w:eastAsia="pt-BR"/>
        </w:rPr>
        <w:t>Os Estados Partes, sujeitos ao disposto neste Artigo, tomarão todas as medidas apropriadas e efetivas para assegurar às pessoas com deficiência o igual direito de possuir ou herdar bens, de controlar as próprias finanças e de ter igual acesso a empréstimos bancários, hipotecas e outras formas de crédito financeiro, e assegurarão que as pessoas com deficiência não sejam arbitrariamente destituídas de seus bens</w:t>
      </w:r>
      <w:r w:rsidRPr="0072303A">
        <w:rPr>
          <w:rFonts w:ascii="Book Antiqua" w:eastAsia="Times New Roman" w:hAnsi="Book Antiqua" w:cs="Arial"/>
          <w:color w:val="000000"/>
          <w:sz w:val="18"/>
          <w:szCs w:val="18"/>
          <w:lang w:eastAsia="pt-BR"/>
        </w:rPr>
        <w:t>. </w:t>
      </w:r>
      <w:r w:rsidR="00B9683F" w:rsidRPr="0072303A">
        <w:rPr>
          <w:rFonts w:ascii="Book Antiqua" w:eastAsia="Times New Roman" w:hAnsi="Book Antiqua" w:cs="Times New Roman"/>
          <w:b/>
          <w:bCs/>
          <w:color w:val="FF0000"/>
          <w:sz w:val="16"/>
          <w:szCs w:val="16"/>
          <w:u w:val="single"/>
          <w:lang w:eastAsia="pt-BR"/>
        </w:rPr>
        <w:t>(DPESP-2019)</w:t>
      </w:r>
    </w:p>
    <w:p w14:paraId="54037D51" w14:textId="77777777" w:rsidR="007D143B" w:rsidRPr="00075FF0" w:rsidRDefault="007D143B" w:rsidP="007D143B">
      <w:pPr>
        <w:spacing w:before="100" w:beforeAutospacing="1" w:after="100" w:afterAutospacing="1" w:line="240" w:lineRule="auto"/>
        <w:jc w:val="center"/>
        <w:rPr>
          <w:rFonts w:ascii="Book Antiqua" w:eastAsia="Times New Roman" w:hAnsi="Book Antiqua" w:cs="Arial"/>
          <w:b/>
          <w:bCs/>
          <w:sz w:val="19"/>
          <w:szCs w:val="19"/>
          <w:lang w:eastAsia="pt-BR"/>
        </w:rPr>
      </w:pPr>
      <w:r w:rsidRPr="00075FF0">
        <w:rPr>
          <w:rFonts w:ascii="Book Antiqua" w:eastAsia="Times New Roman" w:hAnsi="Book Antiqua" w:cs="Arial"/>
          <w:b/>
          <w:bCs/>
          <w:color w:val="000000"/>
          <w:sz w:val="19"/>
          <w:szCs w:val="19"/>
          <w:highlight w:val="magenta"/>
          <w:lang w:eastAsia="pt-BR"/>
        </w:rPr>
        <w:t>Artigo 13</w:t>
      </w:r>
    </w:p>
    <w:p w14:paraId="24EB7780"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Acesso à justiça </w:t>
      </w:r>
    </w:p>
    <w:p w14:paraId="785432A0" w14:textId="767D6E86" w:rsidR="007D143B" w:rsidRPr="00075FF0" w:rsidRDefault="007D143B" w:rsidP="007D143B">
      <w:pPr>
        <w:spacing w:before="100" w:beforeAutospacing="1" w:after="100" w:afterAutospacing="1" w:line="240" w:lineRule="auto"/>
        <w:ind w:firstLine="567"/>
        <w:jc w:val="both"/>
        <w:rPr>
          <w:rFonts w:ascii="Book Antiqua" w:eastAsia="Times New Roman" w:hAnsi="Book Antiqua" w:cs="Arial"/>
          <w:b/>
          <w:bCs/>
          <w:sz w:val="19"/>
          <w:szCs w:val="19"/>
          <w:lang w:eastAsia="pt-BR"/>
        </w:rPr>
      </w:pPr>
      <w:r w:rsidRPr="00075FF0">
        <w:rPr>
          <w:rFonts w:ascii="Book Antiqua" w:eastAsia="Times New Roman" w:hAnsi="Book Antiqua" w:cs="Arial"/>
          <w:b/>
          <w:bCs/>
          <w:color w:val="000000"/>
          <w:sz w:val="19"/>
          <w:szCs w:val="19"/>
          <w:highlight w:val="magenta"/>
          <w:lang w:eastAsia="pt-BR"/>
        </w:rPr>
        <w:t>1</w:t>
      </w:r>
      <w:r w:rsidRPr="00075FF0">
        <w:rPr>
          <w:rFonts w:ascii="Book Antiqua" w:eastAsia="Times New Roman" w:hAnsi="Book Antiqua" w:cs="Arial"/>
          <w:b/>
          <w:bCs/>
          <w:color w:val="000000"/>
          <w:sz w:val="19"/>
          <w:szCs w:val="19"/>
          <w:lang w:eastAsia="pt-BR"/>
        </w:rPr>
        <w:t>.Os Estados Partes assegurarão o efetivo acesso das pessoas com deficiência à justiça, em igualdade de condições com as demais pessoas, inclusive mediante a provisão de adaptações processuais adequadas à idade, a fim de facilitar o efetivo papel das pessoas com deficiência como participantes diretos ou indiretos, inclusive como testemunhas, em todos os procedimentos jurídicos, tais como investigações e outras etapas preliminares. </w:t>
      </w:r>
      <w:r w:rsidR="00075FF0" w:rsidRPr="00075FF0">
        <w:rPr>
          <w:rFonts w:ascii="Book Antiqua" w:eastAsia="Times New Roman" w:hAnsi="Book Antiqua" w:cs="Arial"/>
          <w:b/>
          <w:bCs/>
          <w:color w:val="FF0000"/>
          <w:sz w:val="16"/>
          <w:szCs w:val="16"/>
          <w:u w:val="single"/>
          <w:lang w:eastAsia="pt-BR"/>
        </w:rPr>
        <w:t>(MPT-2015)</w:t>
      </w:r>
    </w:p>
    <w:p w14:paraId="51272F1E" w14:textId="2FC4E1CB"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075FF0">
        <w:rPr>
          <w:rFonts w:ascii="Book Antiqua" w:eastAsia="Times New Roman" w:hAnsi="Book Antiqua" w:cs="Arial"/>
          <w:b/>
          <w:bCs/>
          <w:color w:val="000000"/>
          <w:sz w:val="19"/>
          <w:szCs w:val="19"/>
          <w:highlight w:val="magenta"/>
          <w:lang w:eastAsia="pt-BR"/>
        </w:rPr>
        <w:t>2</w:t>
      </w:r>
      <w:r w:rsidRPr="00075FF0">
        <w:rPr>
          <w:rFonts w:ascii="Book Antiqua" w:eastAsia="Times New Roman" w:hAnsi="Book Antiqua" w:cs="Arial"/>
          <w:b/>
          <w:bCs/>
          <w:color w:val="000000"/>
          <w:sz w:val="19"/>
          <w:szCs w:val="19"/>
          <w:lang w:eastAsia="pt-BR"/>
        </w:rPr>
        <w:t>.A fim de assegurar às pessoas com deficiência o efetivo acesso à justiça, os Estados Partes promoverão a capacitação apropriada daqueles que trabalham na área de administração da justiça, inclusive a polícia e os funcionários do sistema penitenciário</w:t>
      </w:r>
      <w:r w:rsidRPr="00A9310F">
        <w:rPr>
          <w:rFonts w:ascii="Book Antiqua" w:eastAsia="Times New Roman" w:hAnsi="Book Antiqua" w:cs="Arial"/>
          <w:color w:val="000000"/>
          <w:sz w:val="19"/>
          <w:szCs w:val="19"/>
          <w:lang w:eastAsia="pt-BR"/>
        </w:rPr>
        <w:t>. </w:t>
      </w:r>
      <w:r w:rsidR="00075FF0" w:rsidRPr="00075FF0">
        <w:rPr>
          <w:rFonts w:ascii="Book Antiqua" w:eastAsia="Times New Roman" w:hAnsi="Book Antiqua" w:cs="Arial"/>
          <w:b/>
          <w:bCs/>
          <w:color w:val="FF0000"/>
          <w:sz w:val="16"/>
          <w:szCs w:val="16"/>
          <w:u w:val="single"/>
          <w:lang w:eastAsia="pt-BR"/>
        </w:rPr>
        <w:t>(MPT-2015)</w:t>
      </w:r>
    </w:p>
    <w:p w14:paraId="674769A3" w14:textId="77777777" w:rsidR="007D143B" w:rsidRPr="00BD6454" w:rsidRDefault="007D143B" w:rsidP="007D143B">
      <w:pPr>
        <w:spacing w:before="100" w:beforeAutospacing="1" w:after="100" w:afterAutospacing="1" w:line="240" w:lineRule="auto"/>
        <w:jc w:val="center"/>
        <w:rPr>
          <w:rFonts w:ascii="Book Antiqua" w:eastAsia="Times New Roman" w:hAnsi="Book Antiqua" w:cs="Arial"/>
          <w:b/>
          <w:bCs/>
          <w:sz w:val="19"/>
          <w:szCs w:val="19"/>
          <w:lang w:eastAsia="pt-BR"/>
        </w:rPr>
      </w:pPr>
      <w:r w:rsidRPr="00BD6454">
        <w:rPr>
          <w:rFonts w:ascii="Book Antiqua" w:eastAsia="Times New Roman" w:hAnsi="Book Antiqua" w:cs="Arial"/>
          <w:b/>
          <w:bCs/>
          <w:color w:val="000000"/>
          <w:sz w:val="19"/>
          <w:szCs w:val="19"/>
          <w:highlight w:val="magenta"/>
          <w:lang w:eastAsia="pt-BR"/>
        </w:rPr>
        <w:t>Artigo 14</w:t>
      </w:r>
    </w:p>
    <w:p w14:paraId="39AC86F4"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Liberdade e segurança da pessoa </w:t>
      </w:r>
    </w:p>
    <w:p w14:paraId="2AC21855" w14:textId="1E91DFC6" w:rsidR="007D143B" w:rsidRPr="0072303A" w:rsidRDefault="007D143B" w:rsidP="007D143B">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BD6454">
        <w:rPr>
          <w:rFonts w:ascii="Book Antiqua" w:eastAsia="Times New Roman" w:hAnsi="Book Antiqua" w:cs="Arial"/>
          <w:b/>
          <w:bCs/>
          <w:color w:val="000000"/>
          <w:sz w:val="19"/>
          <w:szCs w:val="19"/>
          <w:highlight w:val="magenta"/>
          <w:lang w:eastAsia="pt-BR"/>
        </w:rPr>
        <w:t>1</w:t>
      </w:r>
      <w:r w:rsidRPr="00A9310F">
        <w:rPr>
          <w:rFonts w:ascii="Book Antiqua" w:eastAsia="Times New Roman" w:hAnsi="Book Antiqua" w:cs="Arial"/>
          <w:color w:val="000000"/>
          <w:sz w:val="19"/>
          <w:szCs w:val="19"/>
          <w:lang w:eastAsia="pt-BR"/>
        </w:rPr>
        <w:t>.</w:t>
      </w:r>
      <w:r w:rsidR="00075FF0">
        <w:rPr>
          <w:rFonts w:ascii="Book Antiqua" w:eastAsia="Times New Roman" w:hAnsi="Book Antiqua" w:cs="Arial"/>
          <w:color w:val="000000"/>
          <w:sz w:val="19"/>
          <w:szCs w:val="19"/>
          <w:lang w:eastAsia="pt-BR"/>
        </w:rPr>
        <w:t xml:space="preserve"> </w:t>
      </w:r>
      <w:r w:rsidRPr="00BD6454">
        <w:rPr>
          <w:rFonts w:ascii="Book Antiqua" w:eastAsia="Times New Roman" w:hAnsi="Book Antiqua" w:cs="Arial"/>
          <w:b/>
          <w:bCs/>
          <w:color w:val="000000"/>
          <w:sz w:val="19"/>
          <w:szCs w:val="19"/>
          <w:lang w:eastAsia="pt-BR"/>
        </w:rPr>
        <w:t>Os Estados Partes assegurarão que as pessoas com deficiência, em igualdade de oportunidades com as demais pessoas</w:t>
      </w:r>
      <w:r w:rsidRPr="0072303A">
        <w:rPr>
          <w:rFonts w:ascii="Book Antiqua" w:eastAsia="Times New Roman" w:hAnsi="Book Antiqua" w:cs="Arial"/>
          <w:b/>
          <w:bCs/>
          <w:color w:val="000000"/>
          <w:sz w:val="16"/>
          <w:szCs w:val="16"/>
          <w:lang w:eastAsia="pt-BR"/>
        </w:rPr>
        <w:t>:</w:t>
      </w:r>
      <w:r w:rsidRPr="0072303A">
        <w:rPr>
          <w:rFonts w:ascii="Book Antiqua" w:eastAsia="Times New Roman" w:hAnsi="Book Antiqua" w:cs="Arial"/>
          <w:color w:val="000000"/>
          <w:sz w:val="16"/>
          <w:szCs w:val="16"/>
          <w:lang w:eastAsia="pt-BR"/>
        </w:rPr>
        <w:t xml:space="preserve"> </w:t>
      </w:r>
      <w:r w:rsidR="00BD6454" w:rsidRPr="0072303A">
        <w:rPr>
          <w:rFonts w:ascii="Book Antiqua" w:eastAsia="Times New Roman" w:hAnsi="Book Antiqua" w:cs="Arial"/>
          <w:b/>
          <w:bCs/>
          <w:color w:val="FF0000"/>
          <w:sz w:val="16"/>
          <w:szCs w:val="16"/>
          <w:u w:val="single"/>
          <w:lang w:eastAsia="pt-BR"/>
        </w:rPr>
        <w:t>(DPEMA-2015)</w:t>
      </w:r>
    </w:p>
    <w:p w14:paraId="732C389C" w14:textId="36DA4B98" w:rsidR="007D143B" w:rsidRPr="0072303A" w:rsidRDefault="007D143B" w:rsidP="007D143B">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BD6454">
        <w:rPr>
          <w:rFonts w:ascii="Book Antiqua" w:eastAsia="Times New Roman" w:hAnsi="Book Antiqua" w:cs="Arial"/>
          <w:b/>
          <w:bCs/>
          <w:color w:val="000000"/>
          <w:sz w:val="19"/>
          <w:szCs w:val="19"/>
          <w:lang w:eastAsia="pt-BR"/>
        </w:rPr>
        <w:t xml:space="preserve">a) Gozem do direito à liberdade e à </w:t>
      </w:r>
      <w:r w:rsidRPr="00BD6454">
        <w:rPr>
          <w:rFonts w:ascii="Book Antiqua" w:eastAsia="Times New Roman" w:hAnsi="Book Antiqua" w:cs="Arial"/>
          <w:b/>
          <w:bCs/>
          <w:color w:val="000000"/>
          <w:sz w:val="19"/>
          <w:szCs w:val="19"/>
          <w:highlight w:val="cyan"/>
          <w:lang w:eastAsia="pt-BR"/>
        </w:rPr>
        <w:t>segurança</w:t>
      </w:r>
      <w:r w:rsidRPr="00BD6454">
        <w:rPr>
          <w:rFonts w:ascii="Book Antiqua" w:eastAsia="Times New Roman" w:hAnsi="Book Antiqua" w:cs="Arial"/>
          <w:b/>
          <w:bCs/>
          <w:color w:val="000000"/>
          <w:sz w:val="19"/>
          <w:szCs w:val="19"/>
          <w:lang w:eastAsia="pt-BR"/>
        </w:rPr>
        <w:t xml:space="preserve"> da pessoa</w:t>
      </w:r>
      <w:r w:rsidRPr="00A9310F">
        <w:rPr>
          <w:rFonts w:ascii="Book Antiqua" w:eastAsia="Times New Roman" w:hAnsi="Book Antiqua" w:cs="Arial"/>
          <w:color w:val="000000"/>
          <w:sz w:val="19"/>
          <w:szCs w:val="19"/>
          <w:lang w:eastAsia="pt-BR"/>
        </w:rPr>
        <w:t>; e</w:t>
      </w:r>
      <w:r w:rsidR="00BD6454">
        <w:rPr>
          <w:rFonts w:ascii="Book Antiqua" w:eastAsia="Times New Roman" w:hAnsi="Book Antiqua" w:cs="Arial"/>
          <w:color w:val="000000"/>
          <w:sz w:val="19"/>
          <w:szCs w:val="19"/>
          <w:lang w:eastAsia="pt-BR"/>
        </w:rPr>
        <w:t xml:space="preserve"> </w:t>
      </w:r>
      <w:r w:rsidR="00BD6454" w:rsidRPr="0072303A">
        <w:rPr>
          <w:rFonts w:ascii="Book Antiqua" w:eastAsia="Times New Roman" w:hAnsi="Book Antiqua" w:cs="Arial"/>
          <w:b/>
          <w:bCs/>
          <w:color w:val="FF0000"/>
          <w:sz w:val="16"/>
          <w:szCs w:val="16"/>
          <w:u w:val="single"/>
          <w:lang w:eastAsia="pt-BR"/>
        </w:rPr>
        <w:t>(DPEMA-2015)</w:t>
      </w:r>
    </w:p>
    <w:p w14:paraId="0284C0AC"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b) Não sejam privadas ilegal ou arbitrariamente de sua liberdade e que toda privação de liberdade esteja em conformidade com a lei, e que a existência de deficiência não justifique a privação de liberdade. </w:t>
      </w:r>
    </w:p>
    <w:p w14:paraId="39E02DAC"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lastRenderedPageBreak/>
        <w:t>2.Os Estados Partes assegurarão que, se pessoas com deficiência forem privadas de liberdade mediante algum processo, elas, em igualdade de oportunidades com as demais pessoas, façam jus a garantias de acordo com o direito internacional dos direitos humanos e sejam tratadas em conformidade com os objetivos e princípios da presente Convenção, inclusive mediante a provisão de adaptação razoável. </w:t>
      </w:r>
    </w:p>
    <w:p w14:paraId="6844F940"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Artigo 15</w:t>
      </w:r>
    </w:p>
    <w:p w14:paraId="391AEDF5"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 xml:space="preserve">Prevenção contra tortura ou tratamentos ou penas cruéis, </w:t>
      </w:r>
    </w:p>
    <w:p w14:paraId="5927A472"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desumanos ou degradantes </w:t>
      </w:r>
    </w:p>
    <w:p w14:paraId="60DC9E73"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1.Nenhuma pessoa será submetida à tortura ou a tratamentos ou penas cruéis, desumanos ou degradantes. Em especial, nenhuma pessoa deverá ser sujeita a experimentos médicos ou científicos sem seu livre consentimento. </w:t>
      </w:r>
    </w:p>
    <w:p w14:paraId="0AB79758"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2.Os Estados Partes tomarão todas as medidas efetivas de natureza legislativa, administrativa, judicial ou outra para evitar que pessoas com deficiência, do mesmo modo que as demais pessoas, sejam submetidas à tortura ou a tratamentos ou penas cruéis, desumanos ou degradantes. </w:t>
      </w:r>
    </w:p>
    <w:p w14:paraId="4035BE38" w14:textId="77777777" w:rsidR="007D143B" w:rsidRPr="007D7330" w:rsidRDefault="007D143B" w:rsidP="007D143B">
      <w:pPr>
        <w:spacing w:before="100" w:beforeAutospacing="1" w:after="100" w:afterAutospacing="1" w:line="240" w:lineRule="auto"/>
        <w:jc w:val="center"/>
        <w:rPr>
          <w:rFonts w:ascii="Book Antiqua" w:eastAsia="Times New Roman" w:hAnsi="Book Antiqua" w:cs="Arial"/>
          <w:b/>
          <w:bCs/>
          <w:sz w:val="19"/>
          <w:szCs w:val="19"/>
          <w:lang w:eastAsia="pt-BR"/>
        </w:rPr>
      </w:pPr>
      <w:r w:rsidRPr="007D7330">
        <w:rPr>
          <w:rFonts w:ascii="Book Antiqua" w:eastAsia="Times New Roman" w:hAnsi="Book Antiqua" w:cs="Arial"/>
          <w:b/>
          <w:bCs/>
          <w:color w:val="000000"/>
          <w:sz w:val="19"/>
          <w:szCs w:val="19"/>
          <w:highlight w:val="magenta"/>
          <w:lang w:eastAsia="pt-BR"/>
        </w:rPr>
        <w:t>Artigo 16</w:t>
      </w:r>
    </w:p>
    <w:p w14:paraId="68CF4D79"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Prevenção contra a exploração, a violência e o abuso </w:t>
      </w:r>
    </w:p>
    <w:p w14:paraId="73DC00B5" w14:textId="51AF655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1.</w:t>
      </w:r>
      <w:r w:rsidR="007D7330">
        <w:rPr>
          <w:rFonts w:ascii="Book Antiqua" w:eastAsia="Times New Roman" w:hAnsi="Book Antiqua" w:cs="Arial"/>
          <w:color w:val="000000"/>
          <w:sz w:val="19"/>
          <w:szCs w:val="19"/>
          <w:lang w:eastAsia="pt-BR"/>
        </w:rPr>
        <w:t xml:space="preserve"> </w:t>
      </w:r>
      <w:r w:rsidRPr="00A9310F">
        <w:rPr>
          <w:rFonts w:ascii="Book Antiqua" w:eastAsia="Times New Roman" w:hAnsi="Book Antiqua" w:cs="Arial"/>
          <w:color w:val="000000"/>
          <w:sz w:val="19"/>
          <w:szCs w:val="19"/>
          <w:lang w:eastAsia="pt-BR"/>
        </w:rPr>
        <w:t>Os Estados Partes tomarão todas as medidas apropriadas de natureza legislativa, administrativa, social, educacional e outras para proteger as pessoas com deficiência, tanto dentro como fora do lar, contra todas as formas de exploração, violência e abuso, incluindo aspectos relacionados a gênero. </w:t>
      </w:r>
    </w:p>
    <w:p w14:paraId="5A141338" w14:textId="5353D216"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2.</w:t>
      </w:r>
      <w:r w:rsidR="007D7330">
        <w:rPr>
          <w:rFonts w:ascii="Book Antiqua" w:eastAsia="Times New Roman" w:hAnsi="Book Antiqua" w:cs="Arial"/>
          <w:color w:val="000000"/>
          <w:sz w:val="19"/>
          <w:szCs w:val="19"/>
          <w:lang w:eastAsia="pt-BR"/>
        </w:rPr>
        <w:t xml:space="preserve"> </w:t>
      </w:r>
      <w:r w:rsidRPr="00A9310F">
        <w:rPr>
          <w:rFonts w:ascii="Book Antiqua" w:eastAsia="Times New Roman" w:hAnsi="Book Antiqua" w:cs="Arial"/>
          <w:color w:val="000000"/>
          <w:sz w:val="19"/>
          <w:szCs w:val="19"/>
          <w:lang w:eastAsia="pt-BR"/>
        </w:rPr>
        <w:t>Os Estados Partes também tomarão todas as medidas apropriadas para prevenir todas as formas de exploração, violência e abuso, assegurando, entre outras coisas, formas apropriadas de atendimento e apoio que levem em conta o gênero e a idade das pessoas com deficiência e de seus familiares e atendentes, inclusive mediante a provisão de informação e educação sobre a maneira de evitar, reconhecer e denunciar casos de exploração, violência e abuso. Os Estados Partes assegurarão que os serviços de proteção levem em conta a idade, o gênero e a deficiência das pessoas. </w:t>
      </w:r>
    </w:p>
    <w:p w14:paraId="4F3221BC" w14:textId="7A84CA5A"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3.</w:t>
      </w:r>
      <w:r w:rsidR="007D7330">
        <w:rPr>
          <w:rFonts w:ascii="Book Antiqua" w:eastAsia="Times New Roman" w:hAnsi="Book Antiqua" w:cs="Arial"/>
          <w:color w:val="000000"/>
          <w:sz w:val="19"/>
          <w:szCs w:val="19"/>
          <w:lang w:eastAsia="pt-BR"/>
        </w:rPr>
        <w:t xml:space="preserve"> </w:t>
      </w:r>
      <w:r w:rsidRPr="00A9310F">
        <w:rPr>
          <w:rFonts w:ascii="Book Antiqua" w:eastAsia="Times New Roman" w:hAnsi="Book Antiqua" w:cs="Arial"/>
          <w:color w:val="000000"/>
          <w:sz w:val="19"/>
          <w:szCs w:val="19"/>
          <w:lang w:eastAsia="pt-BR"/>
        </w:rPr>
        <w:t>A fim de prevenir a ocorrência de quaisquer formas de exploração, violência e abuso, os Estados Partes assegurarão que todos os programas e instalações destinados a atender pessoas com deficiência sejam efetivamente monitorados por autoridades independentes. </w:t>
      </w:r>
    </w:p>
    <w:p w14:paraId="514513B2" w14:textId="1446C874"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4.</w:t>
      </w:r>
      <w:r w:rsidR="007D7330">
        <w:rPr>
          <w:rFonts w:ascii="Book Antiqua" w:eastAsia="Times New Roman" w:hAnsi="Book Antiqua" w:cs="Arial"/>
          <w:color w:val="000000"/>
          <w:sz w:val="19"/>
          <w:szCs w:val="19"/>
          <w:lang w:eastAsia="pt-BR"/>
        </w:rPr>
        <w:t xml:space="preserve"> </w:t>
      </w:r>
      <w:r w:rsidRPr="00A9310F">
        <w:rPr>
          <w:rFonts w:ascii="Book Antiqua" w:eastAsia="Times New Roman" w:hAnsi="Book Antiqua" w:cs="Arial"/>
          <w:color w:val="000000"/>
          <w:sz w:val="19"/>
          <w:szCs w:val="19"/>
          <w:lang w:eastAsia="pt-BR"/>
        </w:rPr>
        <w:t xml:space="preserve">Os Estados Partes tomarão todas as medidas apropriadas para promover a recuperação física, cognitiva e psicológica, inclusive mediante a provisão de serviços de proteção, a reabilitação e a reinserção social de pessoas com deficiência que forem vítimas de qualquer forma de exploração, violência ou abuso. Tais recuperação e reinserção ocorrerão em ambientes que promovam a saúde, o bem-estar, o </w:t>
      </w:r>
      <w:proofErr w:type="spellStart"/>
      <w:r w:rsidRPr="00A9310F">
        <w:rPr>
          <w:rFonts w:ascii="Book Antiqua" w:eastAsia="Times New Roman" w:hAnsi="Book Antiqua" w:cs="Arial"/>
          <w:color w:val="000000"/>
          <w:sz w:val="19"/>
          <w:szCs w:val="19"/>
          <w:lang w:eastAsia="pt-BR"/>
        </w:rPr>
        <w:t>auto-respeito</w:t>
      </w:r>
      <w:proofErr w:type="spellEnd"/>
      <w:r w:rsidRPr="00A9310F">
        <w:rPr>
          <w:rFonts w:ascii="Book Antiqua" w:eastAsia="Times New Roman" w:hAnsi="Book Antiqua" w:cs="Arial"/>
          <w:color w:val="000000"/>
          <w:sz w:val="19"/>
          <w:szCs w:val="19"/>
          <w:lang w:eastAsia="pt-BR"/>
        </w:rPr>
        <w:t>, a dignidade e a autonomia da pessoa e levem em consideração as necessidades de gênero e idade. </w:t>
      </w:r>
    </w:p>
    <w:p w14:paraId="62116ACE" w14:textId="5B536B95" w:rsidR="007D143B" w:rsidRDefault="007D143B" w:rsidP="007D143B">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D7330">
        <w:rPr>
          <w:rFonts w:ascii="Book Antiqua" w:eastAsia="Times New Roman" w:hAnsi="Book Antiqua" w:cs="Arial"/>
          <w:b/>
          <w:bCs/>
          <w:color w:val="000000"/>
          <w:sz w:val="19"/>
          <w:szCs w:val="19"/>
          <w:highlight w:val="magenta"/>
          <w:lang w:eastAsia="pt-BR"/>
        </w:rPr>
        <w:t>5</w:t>
      </w:r>
      <w:r w:rsidRPr="00A9310F">
        <w:rPr>
          <w:rFonts w:ascii="Book Antiqua" w:eastAsia="Times New Roman" w:hAnsi="Book Antiqua" w:cs="Arial"/>
          <w:color w:val="000000"/>
          <w:sz w:val="19"/>
          <w:szCs w:val="19"/>
          <w:lang w:eastAsia="pt-BR"/>
        </w:rPr>
        <w:t>.</w:t>
      </w:r>
      <w:r w:rsidR="007D7330">
        <w:rPr>
          <w:rFonts w:ascii="Book Antiqua" w:eastAsia="Times New Roman" w:hAnsi="Book Antiqua" w:cs="Arial"/>
          <w:color w:val="000000"/>
          <w:sz w:val="19"/>
          <w:szCs w:val="19"/>
          <w:lang w:eastAsia="pt-BR"/>
        </w:rPr>
        <w:t xml:space="preserve"> </w:t>
      </w:r>
      <w:r w:rsidRPr="0072303A">
        <w:rPr>
          <w:rFonts w:ascii="Book Antiqua" w:eastAsia="Times New Roman" w:hAnsi="Book Antiqua" w:cs="Arial"/>
          <w:b/>
          <w:bCs/>
          <w:color w:val="000000"/>
          <w:sz w:val="19"/>
          <w:szCs w:val="19"/>
          <w:lang w:eastAsia="pt-BR"/>
        </w:rPr>
        <w:t>Os Estados Partes adotarão leis e políticas efetivas, inclusive legislação e políticas voltadas para mulheres e crianças, a fim de assegurar que os casos de exploração, violência e abuso contra pessoas com deficiência sejam identificados, investigados e, caso necessário, julgados</w:t>
      </w:r>
      <w:r w:rsidRPr="00A9310F">
        <w:rPr>
          <w:rFonts w:ascii="Book Antiqua" w:eastAsia="Times New Roman" w:hAnsi="Book Antiqua" w:cs="Arial"/>
          <w:color w:val="000000"/>
          <w:sz w:val="19"/>
          <w:szCs w:val="19"/>
          <w:lang w:eastAsia="pt-BR"/>
        </w:rPr>
        <w:t>. </w:t>
      </w:r>
      <w:r w:rsidR="0072303A" w:rsidRPr="0072303A">
        <w:rPr>
          <w:rFonts w:ascii="Book Antiqua" w:eastAsia="Times New Roman" w:hAnsi="Book Antiqua" w:cs="Arial"/>
          <w:b/>
          <w:bCs/>
          <w:color w:val="FF0000"/>
          <w:sz w:val="16"/>
          <w:szCs w:val="16"/>
          <w:u w:val="single"/>
          <w:lang w:eastAsia="pt-BR"/>
        </w:rPr>
        <w:t>(MP</w:t>
      </w:r>
      <w:r w:rsidR="0072303A">
        <w:rPr>
          <w:rFonts w:ascii="Book Antiqua" w:eastAsia="Times New Roman" w:hAnsi="Book Antiqua" w:cs="Arial"/>
          <w:b/>
          <w:bCs/>
          <w:color w:val="FF0000"/>
          <w:sz w:val="16"/>
          <w:szCs w:val="16"/>
          <w:u w:val="single"/>
          <w:lang w:eastAsia="pt-BR"/>
        </w:rPr>
        <w:t>PR</w:t>
      </w:r>
      <w:r w:rsidR="0072303A" w:rsidRPr="0072303A">
        <w:rPr>
          <w:rFonts w:ascii="Book Antiqua" w:eastAsia="Times New Roman" w:hAnsi="Book Antiqua" w:cs="Arial"/>
          <w:b/>
          <w:bCs/>
          <w:color w:val="FF0000"/>
          <w:sz w:val="16"/>
          <w:szCs w:val="16"/>
          <w:u w:val="single"/>
          <w:lang w:eastAsia="pt-BR"/>
        </w:rPr>
        <w:t>-201</w:t>
      </w:r>
      <w:r w:rsidR="0072303A">
        <w:rPr>
          <w:rFonts w:ascii="Book Antiqua" w:eastAsia="Times New Roman" w:hAnsi="Book Antiqua" w:cs="Arial"/>
          <w:b/>
          <w:bCs/>
          <w:color w:val="FF0000"/>
          <w:sz w:val="16"/>
          <w:szCs w:val="16"/>
          <w:u w:val="single"/>
          <w:lang w:eastAsia="pt-BR"/>
        </w:rPr>
        <w:t>6</w:t>
      </w:r>
      <w:r w:rsidR="0072303A" w:rsidRPr="0072303A">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7D7330" w14:paraId="2BC483A5" w14:textId="77777777" w:rsidTr="007D7330">
        <w:tc>
          <w:tcPr>
            <w:tcW w:w="8494" w:type="dxa"/>
            <w:shd w:val="clear" w:color="auto" w:fill="CCFFFF"/>
          </w:tcPr>
          <w:p w14:paraId="3721EE6C" w14:textId="5E822BEB" w:rsidR="007D7330" w:rsidRPr="007D7330" w:rsidRDefault="007D7330" w:rsidP="007D143B">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7D7330">
              <w:rPr>
                <w:rFonts w:ascii="Book Antiqua" w:eastAsia="Times New Roman" w:hAnsi="Book Antiqua" w:cs="Arial"/>
                <w:b/>
                <w:bCs/>
                <w:sz w:val="19"/>
                <w:szCs w:val="19"/>
                <w:highlight w:val="yellow"/>
                <w:lang w:eastAsia="pt-BR"/>
              </w:rPr>
              <w:t>MPPR-2016</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Assinale a alternativa correta: </w:t>
            </w:r>
            <w:r w:rsidRPr="007D7330">
              <w:rPr>
                <w:rFonts w:ascii="Book Antiqua" w:eastAsia="Times New Roman" w:hAnsi="Book Antiqua" w:cs="Arial"/>
                <w:sz w:val="19"/>
                <w:szCs w:val="19"/>
                <w:lang w:eastAsia="pt-BR"/>
              </w:rPr>
              <w:t>A Convenção Internacional sobre os Direitos das Pessoas com Deficiência estabelece que os Estados Partes devem adotar leis e políticas efetivas, inclusive legislação e políticas voltadas para mulheres e crianças, a fim de assegurar que os casos de exploração, violência e abuso contra pessoas com deficiência sejam identificados, investigados e, caso necessário, julgados.</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16, item 5 da </w:t>
            </w:r>
            <w:proofErr w:type="spellStart"/>
            <w:r>
              <w:rPr>
                <w:rFonts w:ascii="Book Antiqua" w:eastAsia="Times New Roman" w:hAnsi="Book Antiqua" w:cs="Arial"/>
                <w:b/>
                <w:bCs/>
                <w:sz w:val="19"/>
                <w:szCs w:val="19"/>
                <w:lang w:eastAsia="pt-BR"/>
              </w:rPr>
              <w:t>Conv</w:t>
            </w:r>
            <w:proofErr w:type="spellEnd"/>
            <w:r>
              <w:rPr>
                <w:rFonts w:ascii="Book Antiqua" w:eastAsia="Times New Roman" w:hAnsi="Book Antiqua" w:cs="Arial"/>
                <w:b/>
                <w:bCs/>
                <w:sz w:val="19"/>
                <w:szCs w:val="19"/>
                <w:lang w:eastAsia="pt-BR"/>
              </w:rPr>
              <w:t>.</w:t>
            </w:r>
          </w:p>
        </w:tc>
      </w:tr>
    </w:tbl>
    <w:p w14:paraId="513B4431"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Artigo 17</w:t>
      </w:r>
    </w:p>
    <w:p w14:paraId="69B3E018"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lastRenderedPageBreak/>
        <w:t>Proteção da integridade da pessoa </w:t>
      </w:r>
    </w:p>
    <w:p w14:paraId="34A8DFD2" w14:textId="77777777" w:rsidR="007D143B" w:rsidRPr="00A9310F" w:rsidRDefault="007D143B" w:rsidP="007D143B">
      <w:pPr>
        <w:spacing w:before="100" w:beforeAutospacing="1" w:after="100" w:afterAutospacing="1" w:line="240" w:lineRule="auto"/>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Toda pessoa com deficiência tem o direito a que sua integridade física e mental seja respeitada, em igualdade de condições com as demais pessoas.</w:t>
      </w:r>
    </w:p>
    <w:p w14:paraId="4D9F52BB" w14:textId="77777777" w:rsidR="007D143B" w:rsidRPr="00075FF0" w:rsidRDefault="007D143B" w:rsidP="007D143B">
      <w:pPr>
        <w:spacing w:before="100" w:beforeAutospacing="1" w:after="100" w:afterAutospacing="1" w:line="240" w:lineRule="auto"/>
        <w:jc w:val="center"/>
        <w:rPr>
          <w:rFonts w:ascii="Book Antiqua" w:eastAsia="Times New Roman" w:hAnsi="Book Antiqua" w:cs="Arial"/>
          <w:b/>
          <w:bCs/>
          <w:sz w:val="19"/>
          <w:szCs w:val="19"/>
          <w:lang w:eastAsia="pt-BR"/>
        </w:rPr>
      </w:pPr>
      <w:r w:rsidRPr="00075FF0">
        <w:rPr>
          <w:rFonts w:ascii="Book Antiqua" w:eastAsia="Times New Roman" w:hAnsi="Book Antiqua" w:cs="Arial"/>
          <w:b/>
          <w:bCs/>
          <w:color w:val="000000"/>
          <w:sz w:val="19"/>
          <w:szCs w:val="19"/>
          <w:highlight w:val="magenta"/>
          <w:lang w:eastAsia="pt-BR"/>
        </w:rPr>
        <w:t>Artigo 18</w:t>
      </w:r>
    </w:p>
    <w:p w14:paraId="7435A8CC"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Liberdade de movimentação e nacionalidade </w:t>
      </w:r>
    </w:p>
    <w:p w14:paraId="49998448" w14:textId="6B1DA524" w:rsidR="007D143B" w:rsidRPr="00075FF0" w:rsidRDefault="007D143B" w:rsidP="007D143B">
      <w:pPr>
        <w:spacing w:before="100" w:beforeAutospacing="1" w:after="100" w:afterAutospacing="1" w:line="240" w:lineRule="auto"/>
        <w:ind w:firstLine="567"/>
        <w:jc w:val="both"/>
        <w:rPr>
          <w:rFonts w:ascii="Book Antiqua" w:eastAsia="Times New Roman" w:hAnsi="Book Antiqua" w:cs="Arial"/>
          <w:b/>
          <w:bCs/>
          <w:sz w:val="19"/>
          <w:szCs w:val="19"/>
          <w:u w:val="single"/>
          <w:lang w:eastAsia="pt-BR"/>
        </w:rPr>
      </w:pPr>
      <w:r w:rsidRPr="00075FF0">
        <w:rPr>
          <w:rFonts w:ascii="Book Antiqua" w:eastAsia="Times New Roman" w:hAnsi="Book Antiqua" w:cs="Arial"/>
          <w:b/>
          <w:bCs/>
          <w:color w:val="000000"/>
          <w:sz w:val="19"/>
          <w:szCs w:val="19"/>
          <w:highlight w:val="magenta"/>
          <w:lang w:eastAsia="pt-BR"/>
        </w:rPr>
        <w:t>1</w:t>
      </w:r>
      <w:r w:rsidRPr="00075FF0">
        <w:rPr>
          <w:rFonts w:ascii="Book Antiqua" w:eastAsia="Times New Roman" w:hAnsi="Book Antiqua" w:cs="Arial"/>
          <w:b/>
          <w:bCs/>
          <w:color w:val="000000"/>
          <w:sz w:val="19"/>
          <w:szCs w:val="19"/>
          <w:lang w:eastAsia="pt-BR"/>
        </w:rPr>
        <w:t xml:space="preserve">.Os Estados Partes reconhecerão os direitos das pessoas com deficiência à liberdade de movimentação, à liberdade de escolher sua residência e à nacionalidade, </w:t>
      </w:r>
      <w:r w:rsidRPr="00075FF0">
        <w:rPr>
          <w:rFonts w:ascii="Book Antiqua" w:eastAsia="Times New Roman" w:hAnsi="Book Antiqua" w:cs="Arial"/>
          <w:b/>
          <w:bCs/>
          <w:color w:val="000000"/>
          <w:sz w:val="19"/>
          <w:szCs w:val="19"/>
          <w:highlight w:val="cyan"/>
          <w:lang w:eastAsia="pt-BR"/>
        </w:rPr>
        <w:t>em igualdade de oportunidades</w:t>
      </w:r>
      <w:r w:rsidRPr="00075FF0">
        <w:rPr>
          <w:rFonts w:ascii="Book Antiqua" w:eastAsia="Times New Roman" w:hAnsi="Book Antiqua" w:cs="Arial"/>
          <w:b/>
          <w:bCs/>
          <w:color w:val="000000"/>
          <w:sz w:val="19"/>
          <w:szCs w:val="19"/>
          <w:lang w:eastAsia="pt-BR"/>
        </w:rPr>
        <w:t xml:space="preserve"> </w:t>
      </w:r>
      <w:r w:rsidRPr="00075FF0">
        <w:rPr>
          <w:rFonts w:ascii="Book Antiqua" w:eastAsia="Times New Roman" w:hAnsi="Book Antiqua" w:cs="Arial"/>
          <w:b/>
          <w:bCs/>
          <w:color w:val="000000"/>
          <w:sz w:val="19"/>
          <w:szCs w:val="19"/>
          <w:highlight w:val="yellow"/>
          <w:lang w:eastAsia="pt-BR"/>
        </w:rPr>
        <w:t>com as demais pessoas</w:t>
      </w:r>
      <w:r w:rsidRPr="00075FF0">
        <w:rPr>
          <w:rFonts w:ascii="Book Antiqua" w:eastAsia="Times New Roman" w:hAnsi="Book Antiqua" w:cs="Arial"/>
          <w:b/>
          <w:bCs/>
          <w:color w:val="000000"/>
          <w:sz w:val="19"/>
          <w:szCs w:val="19"/>
          <w:lang w:eastAsia="pt-BR"/>
        </w:rPr>
        <w:t>, inclusive assegurando que as pessoas com deficiência</w:t>
      </w:r>
      <w:r w:rsidRPr="00075FF0">
        <w:rPr>
          <w:rFonts w:ascii="Book Antiqua" w:eastAsia="Times New Roman" w:hAnsi="Book Antiqua" w:cs="Arial"/>
          <w:b/>
          <w:bCs/>
          <w:color w:val="000000"/>
          <w:sz w:val="16"/>
          <w:szCs w:val="16"/>
          <w:lang w:eastAsia="pt-BR"/>
        </w:rPr>
        <w:t>:</w:t>
      </w:r>
      <w:r w:rsidR="00075FF0" w:rsidRPr="00075FF0">
        <w:rPr>
          <w:rFonts w:ascii="Book Antiqua" w:eastAsia="Times New Roman" w:hAnsi="Book Antiqua" w:cs="Arial"/>
          <w:b/>
          <w:bCs/>
          <w:color w:val="000000"/>
          <w:sz w:val="16"/>
          <w:szCs w:val="16"/>
          <w:lang w:eastAsia="pt-BR"/>
        </w:rPr>
        <w:t xml:space="preserve"> </w:t>
      </w:r>
      <w:r w:rsidR="00075FF0" w:rsidRPr="00075FF0">
        <w:rPr>
          <w:rFonts w:ascii="Book Antiqua" w:eastAsia="Times New Roman" w:hAnsi="Book Antiqua" w:cs="Arial"/>
          <w:b/>
          <w:bCs/>
          <w:color w:val="FF0000"/>
          <w:sz w:val="16"/>
          <w:szCs w:val="16"/>
          <w:u w:val="single"/>
          <w:lang w:eastAsia="pt-BR"/>
        </w:rPr>
        <w:t>(MPT-2015)</w:t>
      </w:r>
    </w:p>
    <w:p w14:paraId="2174A6D5"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 Tenham o direito de adquirir nacionalidade e mudar de nacionalidade e não sejam privadas arbitrariamente de sua nacionalidade em razão de sua deficiência.</w:t>
      </w:r>
    </w:p>
    <w:p w14:paraId="133109B5"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b) Não sejam privadas, por causa de sua deficiência, da competência de obter, possuir e utilizar documento comprovante de sua nacionalidade ou outro documento de identidade, ou de recorrer a processos relevantes, tais como procedimentos relativos à imigração, que forem necessários para facilitar o exercício de seu direito à liberdade de movimentação.</w:t>
      </w:r>
    </w:p>
    <w:p w14:paraId="5B4E0D70" w14:textId="58417062"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075FF0">
        <w:rPr>
          <w:rFonts w:ascii="Book Antiqua" w:eastAsia="Times New Roman" w:hAnsi="Book Antiqua" w:cs="Arial"/>
          <w:b/>
          <w:bCs/>
          <w:color w:val="000000"/>
          <w:sz w:val="19"/>
          <w:szCs w:val="19"/>
          <w:lang w:eastAsia="pt-BR"/>
        </w:rPr>
        <w:t>c) Tenham liberdade de sair de qualquer país, inclusive do seu; e</w:t>
      </w:r>
      <w:r w:rsidR="00075FF0">
        <w:rPr>
          <w:rFonts w:ascii="Book Antiqua" w:eastAsia="Times New Roman" w:hAnsi="Book Antiqua" w:cs="Arial"/>
          <w:color w:val="000000"/>
          <w:sz w:val="19"/>
          <w:szCs w:val="19"/>
          <w:lang w:eastAsia="pt-BR"/>
        </w:rPr>
        <w:t xml:space="preserve"> </w:t>
      </w:r>
      <w:r w:rsidR="00075FF0" w:rsidRPr="00075FF0">
        <w:rPr>
          <w:rFonts w:ascii="Book Antiqua" w:eastAsia="Times New Roman" w:hAnsi="Book Antiqua" w:cs="Arial"/>
          <w:b/>
          <w:bCs/>
          <w:color w:val="FF0000"/>
          <w:sz w:val="16"/>
          <w:szCs w:val="16"/>
          <w:u w:val="single"/>
          <w:lang w:eastAsia="pt-BR"/>
        </w:rPr>
        <w:t>(MPT-2015)</w:t>
      </w:r>
    </w:p>
    <w:p w14:paraId="5C6673BA"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d) Não sejam privadas, arbitrariamente ou por causa de sua deficiência, do direito de entrar no próprio país. </w:t>
      </w:r>
    </w:p>
    <w:p w14:paraId="617291F1"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2.As crianças com deficiência serão registradas imediatamente após o nascimento e terão, desde o nascimento, o direito a um nome, o direito de adquirir nacionalidade e, tanto quanto possível, o direito de conhecer seus pais e de ser cuidadas por eles. </w:t>
      </w:r>
    </w:p>
    <w:p w14:paraId="0355AF8F"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Artigo 19</w:t>
      </w:r>
    </w:p>
    <w:p w14:paraId="093CAEBC"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Vida independente e inclusão na comunidade </w:t>
      </w:r>
    </w:p>
    <w:p w14:paraId="78081518" w14:textId="77777777" w:rsidR="007D143B" w:rsidRPr="00A9310F" w:rsidRDefault="007D143B" w:rsidP="00075FF0">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Os Estados Partes desta Convenção reconhecem o igual direito de todas as pessoas com deficiência de viver na comunidade, com a mesma liberdade de escolha que as demais pessoas, e tomarão medidas efetivas e apropriadas para facilitar às pessoas com deficiência o pleno gozo desse direito e sua plena inclusão e participação na comunidade, inclusive assegurando que:</w:t>
      </w:r>
    </w:p>
    <w:p w14:paraId="691E3FC3" w14:textId="77777777" w:rsidR="007D143B" w:rsidRPr="00A9310F" w:rsidRDefault="007D143B" w:rsidP="00075FF0">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 As pessoas com deficiência possam escolher seu local de residência e onde e com quem morar, em igualdade de oportunidades com as demais pessoas, e que não sejam obrigadas a viver em determinado tipo de moradia;</w:t>
      </w:r>
    </w:p>
    <w:p w14:paraId="48811A65" w14:textId="77777777" w:rsidR="007D143B" w:rsidRPr="00A9310F" w:rsidRDefault="007D143B" w:rsidP="00075FF0">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 xml:space="preserve">b) As pessoas com deficiência tenham acesso a uma variedade de serviços de apoio em domicílio ou em instituições residenciais ou a outros serviços comunitários de apoio, inclusive os serviços de atendentes pessoais que forem necessários como apoio para que as pessoas com deficiência vivam e sejam incluídas na comunidade e para evitar que fiquem isoladas ou segregadas da comunidade; </w:t>
      </w:r>
    </w:p>
    <w:p w14:paraId="1BDE6684"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c) Os serviços e instalações da comunidade para a população em geral estejam disponíveis às pessoas com deficiência, em igualdade de oportunidades, e atendam às suas necessidades. </w:t>
      </w:r>
    </w:p>
    <w:p w14:paraId="3E0F96EB" w14:textId="77777777" w:rsidR="007D143B" w:rsidRPr="007D46AF" w:rsidRDefault="007D143B" w:rsidP="007D143B">
      <w:pPr>
        <w:spacing w:before="100" w:beforeAutospacing="1" w:after="100" w:afterAutospacing="1" w:line="240" w:lineRule="auto"/>
        <w:jc w:val="center"/>
        <w:rPr>
          <w:rFonts w:ascii="Book Antiqua" w:eastAsia="Times New Roman" w:hAnsi="Book Antiqua" w:cs="Arial"/>
          <w:b/>
          <w:bCs/>
          <w:sz w:val="19"/>
          <w:szCs w:val="19"/>
          <w:lang w:eastAsia="pt-BR"/>
        </w:rPr>
      </w:pPr>
      <w:r w:rsidRPr="007D46AF">
        <w:rPr>
          <w:rFonts w:ascii="Book Antiqua" w:eastAsia="Times New Roman" w:hAnsi="Book Antiqua" w:cs="Arial"/>
          <w:b/>
          <w:bCs/>
          <w:color w:val="000000"/>
          <w:sz w:val="19"/>
          <w:szCs w:val="19"/>
          <w:highlight w:val="magenta"/>
          <w:lang w:eastAsia="pt-BR"/>
        </w:rPr>
        <w:t>Artigo 20</w:t>
      </w:r>
    </w:p>
    <w:p w14:paraId="771D7B5A"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Mobilidade pessoal </w:t>
      </w:r>
    </w:p>
    <w:p w14:paraId="41121E90" w14:textId="406DFDD0" w:rsidR="007D143B" w:rsidRPr="0072303A" w:rsidRDefault="007D143B" w:rsidP="007D143B">
      <w:pPr>
        <w:spacing w:before="100" w:beforeAutospacing="1" w:after="100" w:afterAutospacing="1" w:line="240" w:lineRule="auto"/>
        <w:ind w:firstLine="567"/>
        <w:jc w:val="both"/>
        <w:rPr>
          <w:rFonts w:ascii="Book Antiqua" w:eastAsia="Times New Roman" w:hAnsi="Book Antiqua" w:cs="Arial"/>
          <w:b/>
          <w:bCs/>
          <w:sz w:val="16"/>
          <w:szCs w:val="16"/>
          <w:u w:val="single"/>
          <w:lang w:eastAsia="pt-BR"/>
        </w:rPr>
      </w:pPr>
      <w:r w:rsidRPr="0072303A">
        <w:rPr>
          <w:rFonts w:ascii="Book Antiqua" w:eastAsia="Times New Roman" w:hAnsi="Book Antiqua" w:cs="Arial"/>
          <w:b/>
          <w:bCs/>
          <w:color w:val="000000"/>
          <w:sz w:val="19"/>
          <w:szCs w:val="19"/>
          <w:lang w:eastAsia="pt-BR"/>
        </w:rPr>
        <w:t>Os Estados Partes tomarão medidas efetivas para assegurar às pessoas com deficiência sua mobilidade pessoal com a máxima independência possível</w:t>
      </w:r>
      <w:r w:rsidRPr="0072303A">
        <w:rPr>
          <w:rFonts w:ascii="Book Antiqua" w:eastAsia="Times New Roman" w:hAnsi="Book Antiqua" w:cs="Arial"/>
          <w:b/>
          <w:bCs/>
          <w:color w:val="000000"/>
          <w:sz w:val="16"/>
          <w:szCs w:val="16"/>
          <w:lang w:eastAsia="pt-BR"/>
        </w:rPr>
        <w:t>:</w:t>
      </w:r>
      <w:r w:rsidR="007D46AF" w:rsidRPr="0072303A">
        <w:rPr>
          <w:rFonts w:ascii="Book Antiqua" w:eastAsia="Times New Roman" w:hAnsi="Book Antiqua" w:cs="Arial"/>
          <w:b/>
          <w:bCs/>
          <w:color w:val="000000"/>
          <w:sz w:val="16"/>
          <w:szCs w:val="16"/>
          <w:lang w:eastAsia="pt-BR"/>
        </w:rPr>
        <w:t xml:space="preserve"> </w:t>
      </w:r>
      <w:r w:rsidR="007D46AF" w:rsidRPr="0072303A">
        <w:rPr>
          <w:rFonts w:ascii="Book Antiqua" w:eastAsia="Times New Roman" w:hAnsi="Book Antiqua" w:cs="Arial"/>
          <w:b/>
          <w:bCs/>
          <w:color w:val="FF0000"/>
          <w:sz w:val="16"/>
          <w:szCs w:val="16"/>
          <w:u w:val="single"/>
          <w:lang w:eastAsia="pt-BR"/>
        </w:rPr>
        <w:t>(MPPE-2014)</w:t>
      </w:r>
    </w:p>
    <w:p w14:paraId="6F2B3F52" w14:textId="48BF800E" w:rsidR="007D143B" w:rsidRPr="0072303A" w:rsidRDefault="007D143B" w:rsidP="007D46AF">
      <w:pPr>
        <w:spacing w:before="100" w:beforeAutospacing="1" w:after="100" w:afterAutospacing="1" w:line="240" w:lineRule="auto"/>
        <w:ind w:firstLine="567"/>
        <w:jc w:val="both"/>
        <w:rPr>
          <w:rFonts w:ascii="Book Antiqua" w:eastAsia="Times New Roman" w:hAnsi="Book Antiqua" w:cs="Arial"/>
          <w:b/>
          <w:bCs/>
          <w:sz w:val="16"/>
          <w:szCs w:val="16"/>
          <w:lang w:eastAsia="pt-BR"/>
        </w:rPr>
      </w:pPr>
      <w:r w:rsidRPr="0072303A">
        <w:rPr>
          <w:rFonts w:ascii="Book Antiqua" w:eastAsia="Times New Roman" w:hAnsi="Book Antiqua" w:cs="Arial"/>
          <w:b/>
          <w:bCs/>
          <w:color w:val="000000"/>
          <w:sz w:val="19"/>
          <w:szCs w:val="19"/>
          <w:lang w:eastAsia="pt-BR"/>
        </w:rPr>
        <w:lastRenderedPageBreak/>
        <w:t>a) Facilitando a mobilidade pessoal das pessoas com deficiência, na forma e no momento em que elas quiserem, e a custo acessível</w:t>
      </w:r>
      <w:r w:rsidRPr="0072303A">
        <w:rPr>
          <w:rFonts w:ascii="Book Antiqua" w:eastAsia="Times New Roman" w:hAnsi="Book Antiqua" w:cs="Arial"/>
          <w:b/>
          <w:bCs/>
          <w:color w:val="000000"/>
          <w:sz w:val="16"/>
          <w:szCs w:val="16"/>
          <w:lang w:eastAsia="pt-BR"/>
        </w:rPr>
        <w:t>;</w:t>
      </w:r>
      <w:r w:rsidR="007D46AF" w:rsidRPr="0072303A">
        <w:rPr>
          <w:rFonts w:ascii="Book Antiqua" w:eastAsia="Times New Roman" w:hAnsi="Book Antiqua" w:cs="Arial"/>
          <w:b/>
          <w:bCs/>
          <w:color w:val="000000"/>
          <w:sz w:val="16"/>
          <w:szCs w:val="16"/>
          <w:lang w:eastAsia="pt-BR"/>
        </w:rPr>
        <w:t xml:space="preserve"> </w:t>
      </w:r>
      <w:r w:rsidR="007D46AF" w:rsidRPr="0072303A">
        <w:rPr>
          <w:rFonts w:ascii="Book Antiqua" w:eastAsia="Times New Roman" w:hAnsi="Book Antiqua" w:cs="Arial"/>
          <w:b/>
          <w:bCs/>
          <w:color w:val="FF0000"/>
          <w:sz w:val="16"/>
          <w:szCs w:val="16"/>
          <w:u w:val="single"/>
          <w:lang w:eastAsia="pt-BR"/>
        </w:rPr>
        <w:t>(MPPE-2014)</w:t>
      </w:r>
    </w:p>
    <w:p w14:paraId="692911CA" w14:textId="269F68B2" w:rsidR="007D143B" w:rsidRPr="0072303A" w:rsidRDefault="007D143B" w:rsidP="007D143B">
      <w:pPr>
        <w:spacing w:before="100" w:beforeAutospacing="1" w:after="100" w:afterAutospacing="1" w:line="240" w:lineRule="auto"/>
        <w:ind w:firstLine="567"/>
        <w:jc w:val="both"/>
        <w:rPr>
          <w:rFonts w:ascii="Book Antiqua" w:eastAsia="Times New Roman" w:hAnsi="Book Antiqua" w:cs="Arial"/>
          <w:b/>
          <w:bCs/>
          <w:sz w:val="16"/>
          <w:szCs w:val="16"/>
          <w:lang w:eastAsia="pt-BR"/>
        </w:rPr>
      </w:pPr>
      <w:r w:rsidRPr="0072303A">
        <w:rPr>
          <w:rFonts w:ascii="Book Antiqua" w:eastAsia="Times New Roman" w:hAnsi="Book Antiqua" w:cs="Arial"/>
          <w:b/>
          <w:bCs/>
          <w:color w:val="000000"/>
          <w:sz w:val="19"/>
          <w:szCs w:val="19"/>
          <w:lang w:eastAsia="pt-BR"/>
        </w:rPr>
        <w:t>b) Facilitando às pessoas com deficiência o acesso a tecnologias assistivas, dispositivos e ajudas técnicas de qualidade, e formas de assistência humana ou animal e de mediadores, inclusive tornando-os disponíveis a custo acessível</w:t>
      </w:r>
      <w:r w:rsidRPr="0072303A">
        <w:rPr>
          <w:rFonts w:ascii="Book Antiqua" w:eastAsia="Times New Roman" w:hAnsi="Book Antiqua" w:cs="Arial"/>
          <w:b/>
          <w:bCs/>
          <w:color w:val="000000"/>
          <w:sz w:val="16"/>
          <w:szCs w:val="16"/>
          <w:lang w:eastAsia="pt-BR"/>
        </w:rPr>
        <w:t>;</w:t>
      </w:r>
      <w:r w:rsidR="007D46AF" w:rsidRPr="0072303A">
        <w:rPr>
          <w:rFonts w:ascii="Book Antiqua" w:eastAsia="Times New Roman" w:hAnsi="Book Antiqua" w:cs="Arial"/>
          <w:b/>
          <w:bCs/>
          <w:color w:val="000000"/>
          <w:sz w:val="16"/>
          <w:szCs w:val="16"/>
          <w:lang w:eastAsia="pt-BR"/>
        </w:rPr>
        <w:t xml:space="preserve"> </w:t>
      </w:r>
      <w:r w:rsidR="007D46AF" w:rsidRPr="0072303A">
        <w:rPr>
          <w:rFonts w:ascii="Book Antiqua" w:eastAsia="Times New Roman" w:hAnsi="Book Antiqua" w:cs="Arial"/>
          <w:b/>
          <w:bCs/>
          <w:color w:val="FF0000"/>
          <w:sz w:val="16"/>
          <w:szCs w:val="16"/>
          <w:u w:val="single"/>
          <w:lang w:eastAsia="pt-BR"/>
        </w:rPr>
        <w:t>(MPPE-2014)</w:t>
      </w:r>
    </w:p>
    <w:p w14:paraId="679C6CE3" w14:textId="4C803793" w:rsidR="007D143B" w:rsidRPr="0072303A" w:rsidRDefault="007D143B" w:rsidP="007D143B">
      <w:pPr>
        <w:spacing w:before="100" w:beforeAutospacing="1" w:after="100" w:afterAutospacing="1" w:line="240" w:lineRule="auto"/>
        <w:ind w:firstLine="567"/>
        <w:jc w:val="both"/>
        <w:rPr>
          <w:rFonts w:ascii="Book Antiqua" w:eastAsia="Times New Roman" w:hAnsi="Book Antiqua" w:cs="Arial"/>
          <w:b/>
          <w:bCs/>
          <w:sz w:val="16"/>
          <w:szCs w:val="16"/>
          <w:lang w:eastAsia="pt-BR"/>
        </w:rPr>
      </w:pPr>
      <w:r w:rsidRPr="0072303A">
        <w:rPr>
          <w:rFonts w:ascii="Book Antiqua" w:eastAsia="Times New Roman" w:hAnsi="Book Antiqua" w:cs="Arial"/>
          <w:b/>
          <w:bCs/>
          <w:color w:val="000000"/>
          <w:sz w:val="19"/>
          <w:szCs w:val="19"/>
          <w:lang w:eastAsia="pt-BR"/>
        </w:rPr>
        <w:t>c) Propiciando às pessoas com deficiência e ao pessoal especializado uma capacitação em técnicas de mobilidade</w:t>
      </w:r>
      <w:r w:rsidRPr="0072303A">
        <w:rPr>
          <w:rFonts w:ascii="Book Antiqua" w:eastAsia="Times New Roman" w:hAnsi="Book Antiqua" w:cs="Arial"/>
          <w:b/>
          <w:bCs/>
          <w:color w:val="000000"/>
          <w:sz w:val="16"/>
          <w:szCs w:val="16"/>
          <w:lang w:eastAsia="pt-BR"/>
        </w:rPr>
        <w:t xml:space="preserve">; </w:t>
      </w:r>
      <w:r w:rsidR="007D46AF" w:rsidRPr="0072303A">
        <w:rPr>
          <w:rFonts w:ascii="Book Antiqua" w:eastAsia="Times New Roman" w:hAnsi="Book Antiqua" w:cs="Arial"/>
          <w:b/>
          <w:bCs/>
          <w:color w:val="FF0000"/>
          <w:sz w:val="16"/>
          <w:szCs w:val="16"/>
          <w:u w:val="single"/>
          <w:lang w:eastAsia="pt-BR"/>
        </w:rPr>
        <w:t>(MPPE-2014)</w:t>
      </w:r>
    </w:p>
    <w:p w14:paraId="770A3FFD" w14:textId="6DE0E41B" w:rsidR="007D143B" w:rsidRPr="0072303A" w:rsidRDefault="007D143B" w:rsidP="007D143B">
      <w:pPr>
        <w:spacing w:before="100" w:beforeAutospacing="1" w:after="100" w:afterAutospacing="1" w:line="240" w:lineRule="auto"/>
        <w:ind w:firstLine="567"/>
        <w:jc w:val="both"/>
        <w:rPr>
          <w:rFonts w:ascii="Book Antiqua" w:eastAsia="Times New Roman" w:hAnsi="Book Antiqua" w:cs="Arial"/>
          <w:b/>
          <w:bCs/>
          <w:sz w:val="16"/>
          <w:szCs w:val="16"/>
          <w:lang w:eastAsia="pt-BR"/>
        </w:rPr>
      </w:pPr>
      <w:r w:rsidRPr="0072303A">
        <w:rPr>
          <w:rFonts w:ascii="Book Antiqua" w:eastAsia="Times New Roman" w:hAnsi="Book Antiqua" w:cs="Arial"/>
          <w:b/>
          <w:bCs/>
          <w:color w:val="000000"/>
          <w:sz w:val="19"/>
          <w:szCs w:val="19"/>
          <w:lang w:eastAsia="pt-BR"/>
        </w:rPr>
        <w:t>d) Incentivando entidades que produzem ajudas técnicas de mobilidade, dispositivos e tecnologias assistivas a levarem em conta todos os aspectos relativos à mobilidade de pessoas com deficiência</w:t>
      </w:r>
      <w:r w:rsidRPr="0072303A">
        <w:rPr>
          <w:rFonts w:ascii="Book Antiqua" w:eastAsia="Times New Roman" w:hAnsi="Book Antiqua" w:cs="Arial"/>
          <w:b/>
          <w:bCs/>
          <w:color w:val="000000"/>
          <w:sz w:val="16"/>
          <w:szCs w:val="16"/>
          <w:lang w:eastAsia="pt-BR"/>
        </w:rPr>
        <w:t>. </w:t>
      </w:r>
      <w:r w:rsidR="007D46AF" w:rsidRPr="0072303A">
        <w:rPr>
          <w:rFonts w:ascii="Book Antiqua" w:eastAsia="Times New Roman" w:hAnsi="Book Antiqua" w:cs="Arial"/>
          <w:b/>
          <w:bCs/>
          <w:color w:val="FF0000"/>
          <w:sz w:val="16"/>
          <w:szCs w:val="16"/>
          <w:u w:val="single"/>
          <w:lang w:eastAsia="pt-BR"/>
        </w:rPr>
        <w:t>(MPPE-2014)</w:t>
      </w:r>
    </w:p>
    <w:p w14:paraId="5F45D2F5"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Artigo 21</w:t>
      </w:r>
    </w:p>
    <w:p w14:paraId="14BAD933"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Liberdade de expressão e de opinião e acesso à informação </w:t>
      </w:r>
    </w:p>
    <w:p w14:paraId="5F2B24FC"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 xml:space="preserve">Os Estados Partes tomarão todas as medidas apropriadas para assegurar que as pessoas com deficiência possam exercer seu direito à liberdade de expressão e opinião, inclusive à liberdade de buscar, receber e compartilhar informações e </w:t>
      </w:r>
      <w:proofErr w:type="spellStart"/>
      <w:r w:rsidRPr="00A9310F">
        <w:rPr>
          <w:rFonts w:ascii="Book Antiqua" w:eastAsia="Times New Roman" w:hAnsi="Book Antiqua" w:cs="Arial"/>
          <w:color w:val="000000"/>
          <w:sz w:val="19"/>
          <w:szCs w:val="19"/>
          <w:lang w:eastAsia="pt-BR"/>
        </w:rPr>
        <w:t>idéias</w:t>
      </w:r>
      <w:proofErr w:type="spellEnd"/>
      <w:r w:rsidRPr="00A9310F">
        <w:rPr>
          <w:rFonts w:ascii="Book Antiqua" w:eastAsia="Times New Roman" w:hAnsi="Book Antiqua" w:cs="Arial"/>
          <w:color w:val="000000"/>
          <w:sz w:val="19"/>
          <w:szCs w:val="19"/>
          <w:lang w:eastAsia="pt-BR"/>
        </w:rPr>
        <w:t>, em igualdade de oportunidades com as demais pessoas e por intermédio de todas as formas de comunicação de sua escolha, conforme o disposto no Artigo 2 da presente Convenção, entre as quais:</w:t>
      </w:r>
    </w:p>
    <w:p w14:paraId="1536BEE0" w14:textId="77777777" w:rsidR="007D143B" w:rsidRPr="00A9310F" w:rsidRDefault="007D143B" w:rsidP="007D143B">
      <w:pPr>
        <w:spacing w:before="100" w:beforeAutospacing="1" w:after="100" w:afterAutospacing="1" w:line="240" w:lineRule="auto"/>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 Fornecer, prontamente e sem custo adicional, às pessoas com deficiência, todas as informações destinadas ao público em geral, em formatos acessíveis e tecnologias apropriadas aos diferentes tipos de deficiência;</w:t>
      </w:r>
    </w:p>
    <w:p w14:paraId="70455D5B"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 xml:space="preserve">b) Aceitar e facilitar, em trâmites oficiais, o uso de línguas de sinais, </w:t>
      </w:r>
      <w:proofErr w:type="spellStart"/>
      <w:r w:rsidRPr="00A9310F">
        <w:rPr>
          <w:rFonts w:ascii="Book Antiqua" w:eastAsia="Times New Roman" w:hAnsi="Book Antiqua" w:cs="Arial"/>
          <w:color w:val="000000"/>
          <w:sz w:val="19"/>
          <w:szCs w:val="19"/>
          <w:lang w:eastAsia="pt-BR"/>
        </w:rPr>
        <w:t>braille</w:t>
      </w:r>
      <w:proofErr w:type="spellEnd"/>
      <w:r w:rsidRPr="00A9310F">
        <w:rPr>
          <w:rFonts w:ascii="Book Antiqua" w:eastAsia="Times New Roman" w:hAnsi="Book Antiqua" w:cs="Arial"/>
          <w:color w:val="000000"/>
          <w:sz w:val="19"/>
          <w:szCs w:val="19"/>
          <w:lang w:eastAsia="pt-BR"/>
        </w:rPr>
        <w:t>, comunicação aumentativa e alternativa, e de todos os demais meios, modos e formatos acessíveis de comunicação, à escolha das pessoas com deficiência;</w:t>
      </w:r>
    </w:p>
    <w:p w14:paraId="301B5EED"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c) Urgir as entidades privadas que oferecem serviços ao público em geral, inclusive por meio da Internet, a fornecer informações e serviços em formatos acessíveis, que possam ser usados por pessoas com deficiência;</w:t>
      </w:r>
    </w:p>
    <w:p w14:paraId="25156F1C"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 xml:space="preserve">d) Incentivar a mídia, inclusive os provedores de informação pela Internet, a tornar seus serviços acessíveis a pessoas com deficiência; </w:t>
      </w:r>
    </w:p>
    <w:p w14:paraId="425443D0"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e) Reconhecer e promover o uso de línguas de sinais. </w:t>
      </w:r>
    </w:p>
    <w:p w14:paraId="35BA56B5" w14:textId="77777777" w:rsidR="007D143B" w:rsidRPr="003F4F61" w:rsidRDefault="007D143B" w:rsidP="007D143B">
      <w:pPr>
        <w:spacing w:before="100" w:beforeAutospacing="1" w:after="100" w:afterAutospacing="1" w:line="240" w:lineRule="auto"/>
        <w:jc w:val="center"/>
        <w:rPr>
          <w:rFonts w:ascii="Book Antiqua" w:eastAsia="Times New Roman" w:hAnsi="Book Antiqua" w:cs="Arial"/>
          <w:b/>
          <w:bCs/>
          <w:sz w:val="19"/>
          <w:szCs w:val="19"/>
          <w:lang w:eastAsia="pt-BR"/>
        </w:rPr>
      </w:pPr>
      <w:r w:rsidRPr="003F4F61">
        <w:rPr>
          <w:rFonts w:ascii="Book Antiqua" w:eastAsia="Times New Roman" w:hAnsi="Book Antiqua" w:cs="Arial"/>
          <w:b/>
          <w:bCs/>
          <w:color w:val="000000"/>
          <w:sz w:val="19"/>
          <w:szCs w:val="19"/>
          <w:highlight w:val="magenta"/>
          <w:lang w:eastAsia="pt-BR"/>
        </w:rPr>
        <w:t>Artigo 22</w:t>
      </w:r>
    </w:p>
    <w:p w14:paraId="489D36EB"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Respeito à privacidade </w:t>
      </w:r>
    </w:p>
    <w:p w14:paraId="5250B50E" w14:textId="59A50F0A" w:rsidR="007D143B" w:rsidRPr="0072303A" w:rsidRDefault="007D143B" w:rsidP="007D143B">
      <w:pPr>
        <w:spacing w:before="100" w:beforeAutospacing="1" w:after="100" w:afterAutospacing="1" w:line="240" w:lineRule="auto"/>
        <w:ind w:firstLine="567"/>
        <w:jc w:val="both"/>
        <w:rPr>
          <w:rFonts w:ascii="Book Antiqua" w:eastAsia="Times New Roman" w:hAnsi="Book Antiqua" w:cs="Arial"/>
          <w:b/>
          <w:bCs/>
          <w:sz w:val="16"/>
          <w:szCs w:val="16"/>
          <w:lang w:eastAsia="pt-BR"/>
        </w:rPr>
      </w:pPr>
      <w:r w:rsidRPr="003F4F61">
        <w:rPr>
          <w:rFonts w:ascii="Book Antiqua" w:eastAsia="Times New Roman" w:hAnsi="Book Antiqua" w:cs="Arial"/>
          <w:b/>
          <w:bCs/>
          <w:color w:val="000000"/>
          <w:sz w:val="19"/>
          <w:szCs w:val="19"/>
          <w:highlight w:val="magenta"/>
          <w:lang w:eastAsia="pt-BR"/>
        </w:rPr>
        <w:t>1</w:t>
      </w:r>
      <w:r w:rsidRPr="00A9310F">
        <w:rPr>
          <w:rFonts w:ascii="Book Antiqua" w:eastAsia="Times New Roman" w:hAnsi="Book Antiqua" w:cs="Arial"/>
          <w:color w:val="000000"/>
          <w:sz w:val="19"/>
          <w:szCs w:val="19"/>
          <w:lang w:eastAsia="pt-BR"/>
        </w:rPr>
        <w:t>.</w:t>
      </w:r>
      <w:r w:rsidRPr="0072303A">
        <w:rPr>
          <w:rFonts w:ascii="Book Antiqua" w:eastAsia="Times New Roman" w:hAnsi="Book Antiqua" w:cs="Arial"/>
          <w:b/>
          <w:bCs/>
          <w:color w:val="000000"/>
          <w:sz w:val="19"/>
          <w:szCs w:val="19"/>
          <w:lang w:eastAsia="pt-BR"/>
        </w:rPr>
        <w:t>Nenhuma pessoa com deficiência, qualquer que seja seu local de residência ou tipo de moradia, estará sujeita a interferência arbitrária ou ilegal em sua privacidade, família, lar, correspondência ou outros tipos de comunicação, nem a ataques ilícitos à sua honra e reputação. As pessoas com deficiência têm o direito à proteção da lei contra tais interferências ou ataques</w:t>
      </w:r>
      <w:r w:rsidRPr="0072303A">
        <w:rPr>
          <w:rFonts w:ascii="Book Antiqua" w:eastAsia="Times New Roman" w:hAnsi="Book Antiqua" w:cs="Arial"/>
          <w:b/>
          <w:bCs/>
          <w:color w:val="000000"/>
          <w:sz w:val="16"/>
          <w:szCs w:val="16"/>
          <w:lang w:eastAsia="pt-BR"/>
        </w:rPr>
        <w:t>. </w:t>
      </w:r>
      <w:r w:rsidR="003F4F61" w:rsidRPr="0072303A">
        <w:rPr>
          <w:rFonts w:ascii="Book Antiqua" w:eastAsia="Times New Roman" w:hAnsi="Book Antiqua" w:cs="Arial"/>
          <w:b/>
          <w:bCs/>
          <w:color w:val="FF0000"/>
          <w:sz w:val="16"/>
          <w:szCs w:val="16"/>
          <w:u w:val="single"/>
          <w:lang w:eastAsia="pt-BR"/>
        </w:rPr>
        <w:t>(DPEAC-2017)</w:t>
      </w:r>
    </w:p>
    <w:p w14:paraId="7D3EB233" w14:textId="1479F357" w:rsidR="007D143B" w:rsidRPr="0072303A" w:rsidRDefault="007D143B" w:rsidP="007D143B">
      <w:pPr>
        <w:spacing w:before="100" w:beforeAutospacing="1" w:after="100" w:afterAutospacing="1" w:line="240" w:lineRule="auto"/>
        <w:ind w:firstLine="567"/>
        <w:jc w:val="both"/>
        <w:rPr>
          <w:rFonts w:ascii="Book Antiqua" w:eastAsia="Times New Roman" w:hAnsi="Book Antiqua" w:cs="Arial"/>
          <w:b/>
          <w:bCs/>
          <w:sz w:val="18"/>
          <w:szCs w:val="18"/>
          <w:lang w:eastAsia="pt-BR"/>
        </w:rPr>
      </w:pPr>
      <w:r w:rsidRPr="0072303A">
        <w:rPr>
          <w:rFonts w:ascii="Book Antiqua" w:eastAsia="Times New Roman" w:hAnsi="Book Antiqua" w:cs="Arial"/>
          <w:b/>
          <w:bCs/>
          <w:color w:val="000000"/>
          <w:sz w:val="19"/>
          <w:szCs w:val="19"/>
          <w:highlight w:val="magenta"/>
          <w:lang w:eastAsia="pt-BR"/>
        </w:rPr>
        <w:t>2</w:t>
      </w:r>
      <w:r w:rsidRPr="0072303A">
        <w:rPr>
          <w:rFonts w:ascii="Book Antiqua" w:eastAsia="Times New Roman" w:hAnsi="Book Antiqua" w:cs="Arial"/>
          <w:b/>
          <w:bCs/>
          <w:color w:val="000000"/>
          <w:sz w:val="19"/>
          <w:szCs w:val="19"/>
          <w:lang w:eastAsia="pt-BR"/>
        </w:rPr>
        <w:t>.Os Estados Partes protegerão a privacidade dos dados pessoais e dados relativos à saúde e à reabilitação de pessoas com deficiência, em igualdade de condições com as demais pessoas</w:t>
      </w:r>
      <w:r w:rsidRPr="0072303A">
        <w:rPr>
          <w:rFonts w:ascii="Book Antiqua" w:eastAsia="Times New Roman" w:hAnsi="Book Antiqua" w:cs="Arial"/>
          <w:b/>
          <w:bCs/>
          <w:color w:val="000000"/>
          <w:sz w:val="18"/>
          <w:szCs w:val="18"/>
          <w:lang w:eastAsia="pt-BR"/>
        </w:rPr>
        <w:t>.</w:t>
      </w:r>
      <w:r w:rsidR="00075FF0">
        <w:rPr>
          <w:rFonts w:ascii="Book Antiqua" w:eastAsia="Times New Roman" w:hAnsi="Book Antiqua" w:cs="Arial"/>
          <w:b/>
          <w:bCs/>
          <w:color w:val="000000"/>
          <w:sz w:val="18"/>
          <w:szCs w:val="18"/>
          <w:lang w:eastAsia="pt-BR"/>
        </w:rPr>
        <w:t xml:space="preserve"> </w:t>
      </w:r>
      <w:r w:rsidR="00075FF0" w:rsidRPr="00075FF0">
        <w:rPr>
          <w:rFonts w:ascii="Book Antiqua" w:eastAsia="Times New Roman" w:hAnsi="Book Antiqua" w:cs="Arial"/>
          <w:b/>
          <w:bCs/>
          <w:color w:val="FF0000"/>
          <w:sz w:val="16"/>
          <w:szCs w:val="16"/>
          <w:u w:val="single"/>
          <w:lang w:eastAsia="pt-BR"/>
        </w:rPr>
        <w:t>(MPT-2015)</w:t>
      </w:r>
      <w:r w:rsidR="0072303A">
        <w:rPr>
          <w:rFonts w:ascii="Book Antiqua" w:eastAsia="Times New Roman" w:hAnsi="Book Antiqua" w:cs="Arial"/>
          <w:b/>
          <w:bCs/>
          <w:color w:val="000000"/>
          <w:sz w:val="18"/>
          <w:szCs w:val="18"/>
          <w:lang w:eastAsia="pt-BR"/>
        </w:rPr>
        <w:t xml:space="preserve"> </w:t>
      </w:r>
      <w:r w:rsidR="003F4F61" w:rsidRPr="0072303A">
        <w:rPr>
          <w:rFonts w:ascii="Book Antiqua" w:eastAsia="Times New Roman" w:hAnsi="Book Antiqua" w:cs="Arial"/>
          <w:b/>
          <w:bCs/>
          <w:color w:val="FF0000"/>
          <w:sz w:val="16"/>
          <w:szCs w:val="16"/>
          <w:u w:val="single"/>
          <w:lang w:eastAsia="pt-BR"/>
        </w:rPr>
        <w:t>(DPEAC-2017)</w:t>
      </w:r>
    </w:p>
    <w:p w14:paraId="69473FBE" w14:textId="77777777" w:rsidR="007D143B" w:rsidRPr="002F33A7" w:rsidRDefault="007D143B" w:rsidP="007D143B">
      <w:pPr>
        <w:spacing w:before="100" w:beforeAutospacing="1" w:after="100" w:afterAutospacing="1" w:line="240" w:lineRule="auto"/>
        <w:jc w:val="center"/>
        <w:rPr>
          <w:rFonts w:ascii="Book Antiqua" w:eastAsia="Times New Roman" w:hAnsi="Book Antiqua" w:cs="Arial"/>
          <w:b/>
          <w:bCs/>
          <w:sz w:val="19"/>
          <w:szCs w:val="19"/>
          <w:lang w:eastAsia="pt-BR"/>
        </w:rPr>
      </w:pPr>
      <w:r w:rsidRPr="002F33A7">
        <w:rPr>
          <w:rFonts w:ascii="Book Antiqua" w:eastAsia="Times New Roman" w:hAnsi="Book Antiqua" w:cs="Arial"/>
          <w:b/>
          <w:bCs/>
          <w:color w:val="000000"/>
          <w:sz w:val="19"/>
          <w:szCs w:val="19"/>
          <w:highlight w:val="magenta"/>
          <w:lang w:eastAsia="pt-BR"/>
        </w:rPr>
        <w:t>Artigo 23</w:t>
      </w:r>
    </w:p>
    <w:p w14:paraId="6D65478B"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Respeito pelo lar e pela família </w:t>
      </w:r>
    </w:p>
    <w:p w14:paraId="6176926F" w14:textId="34132ECD" w:rsidR="007D143B" w:rsidRPr="0072303A" w:rsidRDefault="007D143B" w:rsidP="007D143B">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BA128C">
        <w:rPr>
          <w:rFonts w:ascii="Book Antiqua" w:eastAsia="Times New Roman" w:hAnsi="Book Antiqua" w:cs="Arial"/>
          <w:b/>
          <w:bCs/>
          <w:color w:val="000000"/>
          <w:sz w:val="19"/>
          <w:szCs w:val="19"/>
          <w:highlight w:val="magenta"/>
          <w:lang w:eastAsia="pt-BR"/>
        </w:rPr>
        <w:lastRenderedPageBreak/>
        <w:t>1</w:t>
      </w:r>
      <w:r w:rsidRPr="00A9310F">
        <w:rPr>
          <w:rFonts w:ascii="Book Antiqua" w:eastAsia="Times New Roman" w:hAnsi="Book Antiqua" w:cs="Arial"/>
          <w:color w:val="000000"/>
          <w:sz w:val="19"/>
          <w:szCs w:val="19"/>
          <w:lang w:eastAsia="pt-BR"/>
        </w:rPr>
        <w:t>.</w:t>
      </w:r>
      <w:r w:rsidR="00BA128C">
        <w:rPr>
          <w:rFonts w:ascii="Book Antiqua" w:eastAsia="Times New Roman" w:hAnsi="Book Antiqua" w:cs="Arial"/>
          <w:color w:val="000000"/>
          <w:sz w:val="19"/>
          <w:szCs w:val="19"/>
          <w:lang w:eastAsia="pt-BR"/>
        </w:rPr>
        <w:t xml:space="preserve"> </w:t>
      </w:r>
      <w:r w:rsidRPr="00BA128C">
        <w:rPr>
          <w:rFonts w:ascii="Book Antiqua" w:eastAsia="Times New Roman" w:hAnsi="Book Antiqua" w:cs="Arial"/>
          <w:b/>
          <w:bCs/>
          <w:color w:val="000000"/>
          <w:sz w:val="19"/>
          <w:szCs w:val="19"/>
          <w:lang w:eastAsia="pt-BR"/>
        </w:rPr>
        <w:t>Os Estados Partes tomarão medidas efetivas e apropriadas para eliminar a discriminação contra pessoas com deficiência, em todos os aspectos relativos a casamento, família, paternidade e relacionamentos, em igualdade de condições com as demais pessoas, de modo a assegurar que</w:t>
      </w:r>
      <w:r w:rsidRPr="0072303A">
        <w:rPr>
          <w:rFonts w:ascii="Book Antiqua" w:eastAsia="Times New Roman" w:hAnsi="Book Antiqua" w:cs="Arial"/>
          <w:color w:val="000000"/>
          <w:sz w:val="16"/>
          <w:szCs w:val="16"/>
          <w:lang w:eastAsia="pt-BR"/>
        </w:rPr>
        <w:t xml:space="preserve">: </w:t>
      </w:r>
      <w:r w:rsidR="002F33A7" w:rsidRPr="0072303A">
        <w:rPr>
          <w:rFonts w:ascii="Book Antiqua" w:eastAsia="Times New Roman" w:hAnsi="Book Antiqua" w:cs="Times New Roman"/>
          <w:b/>
          <w:bCs/>
          <w:color w:val="FF0000"/>
          <w:sz w:val="16"/>
          <w:szCs w:val="16"/>
          <w:u w:val="single"/>
          <w:lang w:eastAsia="pt-BR"/>
        </w:rPr>
        <w:t>(MPMT-2014)</w:t>
      </w:r>
    </w:p>
    <w:p w14:paraId="1CDC9EBE" w14:textId="016D1F4A" w:rsidR="007D143B" w:rsidRPr="0072303A" w:rsidRDefault="007D143B" w:rsidP="002F33A7">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BA128C">
        <w:rPr>
          <w:rFonts w:ascii="Book Antiqua" w:eastAsia="Times New Roman" w:hAnsi="Book Antiqua" w:cs="Arial"/>
          <w:b/>
          <w:bCs/>
          <w:color w:val="000000"/>
          <w:sz w:val="19"/>
          <w:szCs w:val="19"/>
          <w:lang w:eastAsia="pt-BR"/>
        </w:rPr>
        <w:t>a) Seja reconhecido o direito das pessoas com deficiência, em idade de contrair matrimônio, de casar-se e estabelecer família, com base no livre e pleno consentimento dos pretendentes</w:t>
      </w:r>
      <w:r w:rsidRPr="0072303A">
        <w:rPr>
          <w:rFonts w:ascii="Book Antiqua" w:eastAsia="Times New Roman" w:hAnsi="Book Antiqua" w:cs="Arial"/>
          <w:color w:val="000000"/>
          <w:sz w:val="16"/>
          <w:szCs w:val="16"/>
          <w:lang w:eastAsia="pt-BR"/>
        </w:rPr>
        <w:t>;</w:t>
      </w:r>
      <w:r w:rsidR="002F33A7" w:rsidRPr="0072303A">
        <w:rPr>
          <w:rFonts w:ascii="Book Antiqua" w:eastAsia="Times New Roman" w:hAnsi="Book Antiqua" w:cs="Arial"/>
          <w:color w:val="000000"/>
          <w:sz w:val="16"/>
          <w:szCs w:val="16"/>
          <w:lang w:eastAsia="pt-BR"/>
        </w:rPr>
        <w:t xml:space="preserve"> </w:t>
      </w:r>
      <w:r w:rsidR="002F33A7" w:rsidRPr="0072303A">
        <w:rPr>
          <w:rFonts w:ascii="Book Antiqua" w:eastAsia="Times New Roman" w:hAnsi="Book Antiqua" w:cs="Times New Roman"/>
          <w:b/>
          <w:bCs/>
          <w:color w:val="FF0000"/>
          <w:sz w:val="16"/>
          <w:szCs w:val="16"/>
          <w:u w:val="single"/>
          <w:lang w:eastAsia="pt-BR"/>
        </w:rPr>
        <w:t>(MPMT-2014)</w:t>
      </w:r>
    </w:p>
    <w:p w14:paraId="56C2A082"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b) Sejam reconhecidos os direitos das pessoas com deficiência de decidir livre e responsavelmente sobre o número de filhos e o espaçamento entre esses filhos e de ter acesso a informações adequadas à idade e a educação em matéria de reprodução e de planejamento familiar, bem como os meios necessários para exercer esses direitos.</w:t>
      </w:r>
    </w:p>
    <w:p w14:paraId="039491FE"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c) As pessoas com deficiência, inclusive crianças, conservem sua fertilidade, em igualdade de condições com as demais pessoas. </w:t>
      </w:r>
    </w:p>
    <w:p w14:paraId="75B16CED" w14:textId="4F30BBA6"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2.</w:t>
      </w:r>
      <w:r w:rsidR="00BA128C">
        <w:rPr>
          <w:rFonts w:ascii="Book Antiqua" w:eastAsia="Times New Roman" w:hAnsi="Book Antiqua" w:cs="Arial"/>
          <w:color w:val="000000"/>
          <w:sz w:val="19"/>
          <w:szCs w:val="19"/>
          <w:lang w:eastAsia="pt-BR"/>
        </w:rPr>
        <w:t xml:space="preserve"> </w:t>
      </w:r>
      <w:r w:rsidRPr="00A9310F">
        <w:rPr>
          <w:rFonts w:ascii="Book Antiqua" w:eastAsia="Times New Roman" w:hAnsi="Book Antiqua" w:cs="Arial"/>
          <w:color w:val="000000"/>
          <w:sz w:val="19"/>
          <w:szCs w:val="19"/>
          <w:lang w:eastAsia="pt-BR"/>
        </w:rPr>
        <w:t>Os Estados Partes assegurarão os direitos e responsabilidades das pessoas com deficiência, relativos à guarda, custódia, curatela e adoção de crianças ou instituições semelhantes, caso esses conceitos constem na legislação nacional. Em todos os casos, prevalecerá o superior interesse da criança. Os Estados Partes prestarão a devida assistência às pessoas com deficiência para que essas pessoas possam exercer suas responsabilidades na criação dos filhos. </w:t>
      </w:r>
    </w:p>
    <w:p w14:paraId="32ACAE05" w14:textId="5EF74576"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3.</w:t>
      </w:r>
      <w:r w:rsidR="00BA128C">
        <w:rPr>
          <w:rFonts w:ascii="Book Antiqua" w:eastAsia="Times New Roman" w:hAnsi="Book Antiqua" w:cs="Arial"/>
          <w:color w:val="000000"/>
          <w:sz w:val="19"/>
          <w:szCs w:val="19"/>
          <w:lang w:eastAsia="pt-BR"/>
        </w:rPr>
        <w:t xml:space="preserve"> </w:t>
      </w:r>
      <w:r w:rsidRPr="00A9310F">
        <w:rPr>
          <w:rFonts w:ascii="Book Antiqua" w:eastAsia="Times New Roman" w:hAnsi="Book Antiqua" w:cs="Arial"/>
          <w:color w:val="000000"/>
          <w:sz w:val="19"/>
          <w:szCs w:val="19"/>
          <w:lang w:eastAsia="pt-BR"/>
        </w:rPr>
        <w:t>Os Estados Partes assegurarão que as crianças com deficiência terão iguais direitos em relação à vida familiar. Para a realização desses direitos e para evitar ocultação, abandono, negligência e segregação de crianças com deficiência, os Estados Partes fornecerão prontamente informações abrangentes sobre serviços e apoios a crianças com deficiência e suas famílias. </w:t>
      </w:r>
    </w:p>
    <w:p w14:paraId="259CBB47" w14:textId="1B9BABD8"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4.</w:t>
      </w:r>
      <w:r w:rsidR="00BA128C">
        <w:rPr>
          <w:rFonts w:ascii="Book Antiqua" w:eastAsia="Times New Roman" w:hAnsi="Book Antiqua" w:cs="Arial"/>
          <w:color w:val="000000"/>
          <w:sz w:val="19"/>
          <w:szCs w:val="19"/>
          <w:lang w:eastAsia="pt-BR"/>
        </w:rPr>
        <w:t xml:space="preserve"> </w:t>
      </w:r>
      <w:r w:rsidRPr="00A9310F">
        <w:rPr>
          <w:rFonts w:ascii="Book Antiqua" w:eastAsia="Times New Roman" w:hAnsi="Book Antiqua" w:cs="Arial"/>
          <w:color w:val="000000"/>
          <w:sz w:val="19"/>
          <w:szCs w:val="19"/>
          <w:lang w:eastAsia="pt-BR"/>
        </w:rPr>
        <w:t>Os Estados Partes assegurarão que uma criança não será separada de seus pais contra a vontade destes, exceto quando autoridades competentes, sujeitas a controle jurisdicional, determinarem, em conformidade com as leis e procedimentos aplicáveis, que a separação é necessária, no superior interesse da criança. Em nenhum caso, uma criança será separada dos pais sob alegação de deficiência da criança ou de um ou ambos os pais. </w:t>
      </w:r>
    </w:p>
    <w:p w14:paraId="08C954E2" w14:textId="136EEA7B" w:rsidR="007D143B" w:rsidRPr="0072303A" w:rsidRDefault="007D143B" w:rsidP="007D143B">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BA128C">
        <w:rPr>
          <w:rFonts w:ascii="Book Antiqua" w:eastAsia="Times New Roman" w:hAnsi="Book Antiqua" w:cs="Arial"/>
          <w:b/>
          <w:bCs/>
          <w:color w:val="000000"/>
          <w:sz w:val="19"/>
          <w:szCs w:val="19"/>
          <w:highlight w:val="magenta"/>
          <w:lang w:eastAsia="pt-BR"/>
        </w:rPr>
        <w:t>5</w:t>
      </w:r>
      <w:r w:rsidRPr="00A9310F">
        <w:rPr>
          <w:rFonts w:ascii="Book Antiqua" w:eastAsia="Times New Roman" w:hAnsi="Book Antiqua" w:cs="Arial"/>
          <w:color w:val="000000"/>
          <w:sz w:val="19"/>
          <w:szCs w:val="19"/>
          <w:lang w:eastAsia="pt-BR"/>
        </w:rPr>
        <w:t>.</w:t>
      </w:r>
      <w:r w:rsidR="00BA128C">
        <w:rPr>
          <w:rFonts w:ascii="Book Antiqua" w:eastAsia="Times New Roman" w:hAnsi="Book Antiqua" w:cs="Arial"/>
          <w:color w:val="000000"/>
          <w:sz w:val="19"/>
          <w:szCs w:val="19"/>
          <w:lang w:eastAsia="pt-BR"/>
        </w:rPr>
        <w:t xml:space="preserve"> </w:t>
      </w:r>
      <w:r w:rsidRPr="00BA128C">
        <w:rPr>
          <w:rFonts w:ascii="Book Antiqua" w:eastAsia="Times New Roman" w:hAnsi="Book Antiqua" w:cs="Arial"/>
          <w:b/>
          <w:bCs/>
          <w:color w:val="000000"/>
          <w:sz w:val="19"/>
          <w:szCs w:val="19"/>
          <w:lang w:eastAsia="pt-BR"/>
        </w:rPr>
        <w:t>Os Estados Partes, no caso em que a família imediata de uma criança com deficiência não tenha condições de cuidar da criança, farão todo esforço para que cuidados alternativos sejam oferecidos por outros parentes e, se isso não for possível, dentro de ambiente familiar, na comunidade</w:t>
      </w:r>
      <w:r w:rsidRPr="0072303A">
        <w:rPr>
          <w:rFonts w:ascii="Book Antiqua" w:eastAsia="Times New Roman" w:hAnsi="Book Antiqua" w:cs="Arial"/>
          <w:color w:val="000000"/>
          <w:sz w:val="16"/>
          <w:szCs w:val="16"/>
          <w:lang w:eastAsia="pt-BR"/>
        </w:rPr>
        <w:t>.</w:t>
      </w:r>
      <w:r w:rsidR="0072303A">
        <w:rPr>
          <w:rFonts w:ascii="Book Antiqua" w:eastAsia="Times New Roman" w:hAnsi="Book Antiqua" w:cs="Arial"/>
          <w:color w:val="000000"/>
          <w:sz w:val="16"/>
          <w:szCs w:val="16"/>
          <w:lang w:eastAsia="pt-BR"/>
        </w:rPr>
        <w:t xml:space="preserve"> </w:t>
      </w:r>
      <w:r w:rsidR="00BA128C" w:rsidRPr="0072303A">
        <w:rPr>
          <w:rFonts w:ascii="Book Antiqua" w:eastAsia="Times New Roman" w:hAnsi="Book Antiqua" w:cs="Arial"/>
          <w:b/>
          <w:bCs/>
          <w:color w:val="FF0000"/>
          <w:sz w:val="16"/>
          <w:szCs w:val="16"/>
          <w:u w:val="single"/>
          <w:lang w:eastAsia="pt-BR"/>
        </w:rPr>
        <w:t>(DPECE-2014)</w:t>
      </w:r>
    </w:p>
    <w:p w14:paraId="2ECA1D85" w14:textId="77777777" w:rsidR="007D143B" w:rsidRPr="00042B35" w:rsidRDefault="007D143B" w:rsidP="007D143B">
      <w:pPr>
        <w:spacing w:before="100" w:beforeAutospacing="1" w:after="100" w:afterAutospacing="1" w:line="240" w:lineRule="auto"/>
        <w:jc w:val="center"/>
        <w:rPr>
          <w:rFonts w:ascii="Book Antiqua" w:eastAsia="Times New Roman" w:hAnsi="Book Antiqua" w:cs="Arial"/>
          <w:b/>
          <w:bCs/>
          <w:sz w:val="19"/>
          <w:szCs w:val="19"/>
          <w:lang w:eastAsia="pt-BR"/>
        </w:rPr>
      </w:pPr>
      <w:r w:rsidRPr="00042B35">
        <w:rPr>
          <w:rFonts w:ascii="Book Antiqua" w:eastAsia="Times New Roman" w:hAnsi="Book Antiqua" w:cs="Arial"/>
          <w:b/>
          <w:bCs/>
          <w:color w:val="000000"/>
          <w:sz w:val="19"/>
          <w:szCs w:val="19"/>
          <w:highlight w:val="magenta"/>
          <w:lang w:eastAsia="pt-BR"/>
        </w:rPr>
        <w:t>Artigo 24</w:t>
      </w:r>
    </w:p>
    <w:p w14:paraId="1ADB52BB"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Educação </w:t>
      </w:r>
    </w:p>
    <w:p w14:paraId="6B019A7C" w14:textId="13910573" w:rsidR="007D143B" w:rsidRPr="00FC12B9" w:rsidRDefault="007D143B" w:rsidP="007D143B">
      <w:pPr>
        <w:spacing w:before="100" w:beforeAutospacing="1" w:after="100" w:afterAutospacing="1" w:line="240" w:lineRule="auto"/>
        <w:ind w:firstLine="567"/>
        <w:jc w:val="both"/>
        <w:rPr>
          <w:rFonts w:ascii="Book Antiqua" w:eastAsia="Times New Roman" w:hAnsi="Book Antiqua" w:cs="Arial"/>
          <w:b/>
          <w:bCs/>
          <w:sz w:val="16"/>
          <w:szCs w:val="16"/>
          <w:lang w:eastAsia="pt-BR"/>
        </w:rPr>
      </w:pPr>
      <w:r w:rsidRPr="004D4E93">
        <w:rPr>
          <w:rFonts w:ascii="Book Antiqua" w:eastAsia="Times New Roman" w:hAnsi="Book Antiqua" w:cs="Arial"/>
          <w:b/>
          <w:bCs/>
          <w:color w:val="000000"/>
          <w:sz w:val="19"/>
          <w:szCs w:val="19"/>
          <w:highlight w:val="magenta"/>
          <w:lang w:eastAsia="pt-BR"/>
        </w:rPr>
        <w:t>1</w:t>
      </w:r>
      <w:r w:rsidRPr="00A9310F">
        <w:rPr>
          <w:rFonts w:ascii="Book Antiqua" w:eastAsia="Times New Roman" w:hAnsi="Book Antiqua" w:cs="Arial"/>
          <w:color w:val="000000"/>
          <w:sz w:val="19"/>
          <w:szCs w:val="19"/>
          <w:lang w:eastAsia="pt-BR"/>
        </w:rPr>
        <w:t>.</w:t>
      </w:r>
      <w:r w:rsidR="004D4E93">
        <w:rPr>
          <w:rFonts w:ascii="Book Antiqua" w:eastAsia="Times New Roman" w:hAnsi="Book Antiqua" w:cs="Arial"/>
          <w:color w:val="000000"/>
          <w:sz w:val="19"/>
          <w:szCs w:val="19"/>
          <w:lang w:eastAsia="pt-BR"/>
        </w:rPr>
        <w:t xml:space="preserve"> </w:t>
      </w:r>
      <w:r w:rsidRPr="00BA128C">
        <w:rPr>
          <w:rFonts w:ascii="Book Antiqua" w:eastAsia="Times New Roman" w:hAnsi="Book Antiqua" w:cs="Arial"/>
          <w:b/>
          <w:bCs/>
          <w:color w:val="000000"/>
          <w:sz w:val="19"/>
          <w:szCs w:val="19"/>
          <w:lang w:eastAsia="pt-BR"/>
        </w:rPr>
        <w:t xml:space="preserve">Os Estados Partes reconhecem o direito das pessoas com deficiência </w:t>
      </w:r>
      <w:r w:rsidRPr="00BD6454">
        <w:rPr>
          <w:rFonts w:ascii="Book Antiqua" w:eastAsia="Times New Roman" w:hAnsi="Book Antiqua" w:cs="Arial"/>
          <w:b/>
          <w:bCs/>
          <w:color w:val="000000"/>
          <w:sz w:val="19"/>
          <w:szCs w:val="19"/>
          <w:highlight w:val="cyan"/>
          <w:lang w:eastAsia="pt-BR"/>
        </w:rPr>
        <w:t>à educação</w:t>
      </w:r>
      <w:r w:rsidRPr="00BA128C">
        <w:rPr>
          <w:rFonts w:ascii="Book Antiqua" w:eastAsia="Times New Roman" w:hAnsi="Book Antiqua" w:cs="Arial"/>
          <w:b/>
          <w:bCs/>
          <w:color w:val="000000"/>
          <w:sz w:val="19"/>
          <w:szCs w:val="19"/>
          <w:lang w:eastAsia="pt-BR"/>
        </w:rPr>
        <w:t xml:space="preserve">. Para efetivar esse direito sem discriminação e com base na igualdade de oportunidades, os Estados Partes assegurarão </w:t>
      </w:r>
      <w:r w:rsidRPr="000A1E01">
        <w:rPr>
          <w:rFonts w:ascii="Book Antiqua" w:eastAsia="Times New Roman" w:hAnsi="Book Antiqua" w:cs="Arial"/>
          <w:b/>
          <w:bCs/>
          <w:color w:val="000000"/>
          <w:sz w:val="19"/>
          <w:szCs w:val="19"/>
          <w:highlight w:val="yellow"/>
          <w:lang w:eastAsia="pt-BR"/>
        </w:rPr>
        <w:t>sistema educacional inclusivo</w:t>
      </w:r>
      <w:r w:rsidRPr="00BA128C">
        <w:rPr>
          <w:rFonts w:ascii="Book Antiqua" w:eastAsia="Times New Roman" w:hAnsi="Book Antiqua" w:cs="Arial"/>
          <w:b/>
          <w:bCs/>
          <w:color w:val="000000"/>
          <w:sz w:val="19"/>
          <w:szCs w:val="19"/>
          <w:lang w:eastAsia="pt-BR"/>
        </w:rPr>
        <w:t xml:space="preserve"> </w:t>
      </w:r>
      <w:r w:rsidRPr="00DC478E">
        <w:rPr>
          <w:rFonts w:ascii="Book Antiqua" w:eastAsia="Times New Roman" w:hAnsi="Book Antiqua" w:cs="Arial"/>
          <w:b/>
          <w:bCs/>
          <w:color w:val="000000"/>
          <w:sz w:val="19"/>
          <w:szCs w:val="19"/>
          <w:highlight w:val="cyan"/>
          <w:lang w:eastAsia="pt-BR"/>
        </w:rPr>
        <w:t>em todos os níveis</w:t>
      </w:r>
      <w:r w:rsidRPr="00BA128C">
        <w:rPr>
          <w:rFonts w:ascii="Book Antiqua" w:eastAsia="Times New Roman" w:hAnsi="Book Antiqua" w:cs="Arial"/>
          <w:b/>
          <w:bCs/>
          <w:color w:val="000000"/>
          <w:sz w:val="19"/>
          <w:szCs w:val="19"/>
          <w:lang w:eastAsia="pt-BR"/>
        </w:rPr>
        <w:t>, bem como o aprendizado ao longo de toda a vida, com os seguintes objetivos</w:t>
      </w:r>
      <w:r w:rsidRPr="0072303A">
        <w:rPr>
          <w:rFonts w:ascii="Book Antiqua" w:eastAsia="Times New Roman" w:hAnsi="Book Antiqua" w:cs="Arial"/>
          <w:color w:val="000000"/>
          <w:sz w:val="16"/>
          <w:szCs w:val="16"/>
          <w:lang w:eastAsia="pt-BR"/>
        </w:rPr>
        <w:t>:</w:t>
      </w:r>
      <w:r w:rsidR="00BD6454" w:rsidRPr="0072303A">
        <w:rPr>
          <w:rFonts w:ascii="Book Antiqua" w:eastAsia="Times New Roman" w:hAnsi="Book Antiqua" w:cs="Arial"/>
          <w:color w:val="000000"/>
          <w:sz w:val="16"/>
          <w:szCs w:val="16"/>
          <w:lang w:eastAsia="pt-BR"/>
        </w:rPr>
        <w:t xml:space="preserve"> </w:t>
      </w:r>
      <w:r w:rsidR="00BD6454" w:rsidRPr="0072303A">
        <w:rPr>
          <w:rFonts w:ascii="Book Antiqua" w:eastAsia="Times New Roman" w:hAnsi="Book Antiqua" w:cs="Arial"/>
          <w:b/>
          <w:bCs/>
          <w:color w:val="FF0000"/>
          <w:sz w:val="16"/>
          <w:szCs w:val="16"/>
          <w:u w:val="single"/>
          <w:lang w:eastAsia="pt-BR"/>
        </w:rPr>
        <w:t>(DPEMA-2015)</w:t>
      </w:r>
      <w:r w:rsidR="00DC478E">
        <w:rPr>
          <w:rFonts w:ascii="Book Antiqua" w:eastAsia="Times New Roman" w:hAnsi="Book Antiqua" w:cs="Arial"/>
          <w:b/>
          <w:bCs/>
          <w:color w:val="FF0000"/>
          <w:sz w:val="16"/>
          <w:szCs w:val="16"/>
          <w:lang w:eastAsia="pt-BR"/>
        </w:rPr>
        <w:t xml:space="preserve"> </w:t>
      </w:r>
      <w:r w:rsidR="004D4E93" w:rsidRPr="0072303A">
        <w:rPr>
          <w:rFonts w:ascii="Book Antiqua" w:eastAsia="Times New Roman" w:hAnsi="Book Antiqua" w:cs="Arial"/>
          <w:b/>
          <w:bCs/>
          <w:color w:val="FF0000"/>
          <w:sz w:val="16"/>
          <w:szCs w:val="16"/>
          <w:u w:val="single"/>
          <w:lang w:eastAsia="pt-BR"/>
        </w:rPr>
        <w:t>(MPSP-</w:t>
      </w:r>
      <w:r w:rsidR="00602882" w:rsidRPr="0072303A">
        <w:rPr>
          <w:rFonts w:ascii="Book Antiqua" w:eastAsia="Times New Roman" w:hAnsi="Book Antiqua" w:cs="Arial"/>
          <w:b/>
          <w:bCs/>
          <w:color w:val="FF0000"/>
          <w:sz w:val="16"/>
          <w:szCs w:val="16"/>
          <w:u w:val="single"/>
          <w:lang w:eastAsia="pt-BR"/>
        </w:rPr>
        <w:t>2013/</w:t>
      </w:r>
      <w:r w:rsidR="004D4E93" w:rsidRPr="0072303A">
        <w:rPr>
          <w:rFonts w:ascii="Book Antiqua" w:eastAsia="Times New Roman" w:hAnsi="Book Antiqua" w:cs="Arial"/>
          <w:b/>
          <w:bCs/>
          <w:color w:val="FF0000"/>
          <w:sz w:val="16"/>
          <w:szCs w:val="16"/>
          <w:u w:val="single"/>
          <w:lang w:eastAsia="pt-BR"/>
        </w:rPr>
        <w:t>2017)</w:t>
      </w:r>
      <w:r w:rsidR="000A186C">
        <w:rPr>
          <w:rFonts w:ascii="Book Antiqua" w:eastAsia="Times New Roman" w:hAnsi="Book Antiqua" w:cs="Arial"/>
          <w:b/>
          <w:bCs/>
          <w:color w:val="FF0000"/>
          <w:sz w:val="16"/>
          <w:szCs w:val="16"/>
          <w:lang w:eastAsia="pt-BR"/>
        </w:rPr>
        <w:t xml:space="preserve"> </w:t>
      </w:r>
      <w:r w:rsidR="000A186C" w:rsidRPr="00466F41">
        <w:rPr>
          <w:rFonts w:ascii="Book Antiqua" w:eastAsia="Times New Roman" w:hAnsi="Book Antiqua" w:cs="Times New Roman"/>
          <w:b/>
          <w:color w:val="FF0000"/>
          <w:sz w:val="16"/>
          <w:szCs w:val="16"/>
          <w:u w:val="single"/>
          <w:lang w:eastAsia="pt-BR"/>
        </w:rPr>
        <w:t>(</w:t>
      </w:r>
      <w:r w:rsidR="000A186C">
        <w:rPr>
          <w:rFonts w:ascii="Book Antiqua" w:eastAsia="Times New Roman" w:hAnsi="Book Antiqua" w:cs="Times New Roman"/>
          <w:b/>
          <w:color w:val="FF0000"/>
          <w:sz w:val="16"/>
          <w:szCs w:val="16"/>
          <w:u w:val="single"/>
          <w:lang w:eastAsia="pt-BR"/>
        </w:rPr>
        <w:t>MPF-2015/2017</w:t>
      </w:r>
      <w:r w:rsidR="000A186C" w:rsidRPr="00466F41">
        <w:rPr>
          <w:rFonts w:ascii="Book Antiqua" w:eastAsia="Times New Roman" w:hAnsi="Book Antiqua" w:cs="Times New Roman"/>
          <w:b/>
          <w:color w:val="FF0000"/>
          <w:sz w:val="16"/>
          <w:szCs w:val="16"/>
          <w:u w:val="single"/>
          <w:lang w:eastAsia="pt-BR"/>
        </w:rPr>
        <w:t>)</w:t>
      </w:r>
      <w:r w:rsidR="000A1E01">
        <w:rPr>
          <w:rFonts w:ascii="Book Antiqua" w:eastAsia="Times New Roman" w:hAnsi="Book Antiqua" w:cs="Arial"/>
          <w:b/>
          <w:bCs/>
          <w:color w:val="FF0000"/>
          <w:sz w:val="16"/>
          <w:szCs w:val="16"/>
          <w:lang w:eastAsia="pt-BR"/>
        </w:rPr>
        <w:t xml:space="preserve"> </w:t>
      </w:r>
      <w:r w:rsidR="000A1E01" w:rsidRPr="00346A7C">
        <w:rPr>
          <w:rFonts w:ascii="Book Antiqua" w:eastAsia="Times New Roman" w:hAnsi="Book Antiqua" w:cs="Open Sans"/>
          <w:b/>
          <w:bCs/>
          <w:color w:val="FF0000"/>
          <w:sz w:val="16"/>
          <w:szCs w:val="16"/>
          <w:u w:val="single"/>
          <w:bdr w:val="none" w:sz="0" w:space="0" w:color="auto" w:frame="1"/>
          <w:lang w:eastAsia="pt-BR"/>
        </w:rPr>
        <w:t>(DPERJ-2021)</w:t>
      </w:r>
      <w:r w:rsidR="008028DC">
        <w:rPr>
          <w:rFonts w:ascii="Book Antiqua" w:eastAsia="Times New Roman" w:hAnsi="Book Antiqua" w:cs="Open Sans"/>
          <w:b/>
          <w:bCs/>
          <w:color w:val="FF0000"/>
          <w:sz w:val="16"/>
          <w:szCs w:val="16"/>
          <w:bdr w:val="none" w:sz="0" w:space="0" w:color="auto" w:frame="1"/>
          <w:lang w:eastAsia="pt-BR"/>
        </w:rPr>
        <w:t xml:space="preserve"> </w:t>
      </w:r>
      <w:r w:rsidR="008028DC" w:rsidRPr="00FD2A83">
        <w:rPr>
          <w:rFonts w:ascii="Book Antiqua" w:eastAsia="Times New Roman" w:hAnsi="Book Antiqua" w:cs="Times New Roman"/>
          <w:b/>
          <w:bCs/>
          <w:color w:val="FF0000"/>
          <w:sz w:val="16"/>
          <w:szCs w:val="16"/>
          <w:u w:val="single"/>
          <w:lang w:eastAsia="pt-BR"/>
        </w:rPr>
        <w:t>(DPECE-2022)</w:t>
      </w:r>
    </w:p>
    <w:tbl>
      <w:tblPr>
        <w:tblStyle w:val="Tabelacomgrade"/>
        <w:tblW w:w="0" w:type="auto"/>
        <w:tblLook w:val="04A0" w:firstRow="1" w:lastRow="0" w:firstColumn="1" w:lastColumn="0" w:noHBand="0" w:noVBand="1"/>
      </w:tblPr>
      <w:tblGrid>
        <w:gridCol w:w="8494"/>
      </w:tblGrid>
      <w:tr w:rsidR="00DC478E" w14:paraId="016E96F3" w14:textId="77777777" w:rsidTr="002913D0">
        <w:tc>
          <w:tcPr>
            <w:tcW w:w="8494" w:type="dxa"/>
            <w:shd w:val="clear" w:color="auto" w:fill="CCFFFF"/>
          </w:tcPr>
          <w:p w14:paraId="2CA2ED19" w14:textId="4DBDCD50" w:rsidR="00DC478E" w:rsidRPr="007D7330" w:rsidRDefault="00DC478E" w:rsidP="002913D0">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7D7330">
              <w:rPr>
                <w:rFonts w:ascii="Book Antiqua" w:eastAsia="Times New Roman" w:hAnsi="Book Antiqua" w:cs="Arial"/>
                <w:b/>
                <w:bCs/>
                <w:sz w:val="19"/>
                <w:szCs w:val="19"/>
                <w:highlight w:val="yellow"/>
                <w:lang w:eastAsia="pt-BR"/>
              </w:rPr>
              <w:t>MP</w:t>
            </w:r>
            <w:r>
              <w:rPr>
                <w:rFonts w:ascii="Book Antiqua" w:eastAsia="Times New Roman" w:hAnsi="Book Antiqua" w:cs="Arial"/>
                <w:b/>
                <w:bCs/>
                <w:sz w:val="19"/>
                <w:szCs w:val="19"/>
                <w:highlight w:val="yellow"/>
                <w:lang w:eastAsia="pt-BR"/>
              </w:rPr>
              <w:t>F-2017</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Assinale a alternativa correta: </w:t>
            </w:r>
            <w:r w:rsidRPr="00DC478E">
              <w:rPr>
                <w:rFonts w:ascii="Book Antiqua" w:eastAsia="Times New Roman" w:hAnsi="Book Antiqua" w:cs="Arial"/>
                <w:sz w:val="19"/>
                <w:szCs w:val="19"/>
                <w:lang w:eastAsia="pt-BR"/>
              </w:rPr>
              <w:t>A Convenção da ONU sobre os Direitos das Pessoas com Deficiência determina que os Estados Partes reconheçam o direito das pessoas com deficiência a educação. Para efetivar esse direito sem discriminação e com base na igualdade de oportunidades, os Estados Partes assegurarão sistema educacional inclusivo em todos os níveis.</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24, item 1 da </w:t>
            </w:r>
            <w:proofErr w:type="spellStart"/>
            <w:r>
              <w:rPr>
                <w:rFonts w:ascii="Book Antiqua" w:eastAsia="Times New Roman" w:hAnsi="Book Antiqua" w:cs="Arial"/>
                <w:b/>
                <w:bCs/>
                <w:sz w:val="19"/>
                <w:szCs w:val="19"/>
                <w:lang w:eastAsia="pt-BR"/>
              </w:rPr>
              <w:t>Conv</w:t>
            </w:r>
            <w:proofErr w:type="spellEnd"/>
            <w:r>
              <w:rPr>
                <w:rFonts w:ascii="Book Antiqua" w:eastAsia="Times New Roman" w:hAnsi="Book Antiqua" w:cs="Arial"/>
                <w:b/>
                <w:bCs/>
                <w:sz w:val="19"/>
                <w:szCs w:val="19"/>
                <w:lang w:eastAsia="pt-BR"/>
              </w:rPr>
              <w:t>.</w:t>
            </w:r>
          </w:p>
        </w:tc>
      </w:tr>
    </w:tbl>
    <w:p w14:paraId="37907CFC" w14:textId="70AA6E2E" w:rsidR="007D143B" w:rsidRPr="0072303A" w:rsidRDefault="007D143B" w:rsidP="00042B35">
      <w:pPr>
        <w:spacing w:before="100" w:beforeAutospacing="1" w:after="100" w:afterAutospacing="1" w:line="240" w:lineRule="auto"/>
        <w:ind w:firstLine="567"/>
        <w:jc w:val="both"/>
        <w:rPr>
          <w:rFonts w:ascii="Book Antiqua" w:eastAsia="Times New Roman" w:hAnsi="Book Antiqua" w:cs="Arial"/>
          <w:b/>
          <w:bCs/>
          <w:sz w:val="16"/>
          <w:szCs w:val="16"/>
          <w:lang w:eastAsia="pt-BR"/>
        </w:rPr>
      </w:pPr>
      <w:r w:rsidRPr="00BA128C">
        <w:rPr>
          <w:rFonts w:ascii="Book Antiqua" w:eastAsia="Times New Roman" w:hAnsi="Book Antiqua" w:cs="Arial"/>
          <w:b/>
          <w:bCs/>
          <w:color w:val="000000"/>
          <w:sz w:val="19"/>
          <w:szCs w:val="19"/>
          <w:lang w:eastAsia="pt-BR"/>
        </w:rPr>
        <w:t xml:space="preserve">a) O pleno desenvolvimento do potencial humano e do senso de dignidade e </w:t>
      </w:r>
      <w:proofErr w:type="spellStart"/>
      <w:r w:rsidRPr="00BA128C">
        <w:rPr>
          <w:rFonts w:ascii="Book Antiqua" w:eastAsia="Times New Roman" w:hAnsi="Book Antiqua" w:cs="Arial"/>
          <w:b/>
          <w:bCs/>
          <w:color w:val="000000"/>
          <w:sz w:val="19"/>
          <w:szCs w:val="19"/>
          <w:lang w:eastAsia="pt-BR"/>
        </w:rPr>
        <w:t>auto-estima</w:t>
      </w:r>
      <w:proofErr w:type="spellEnd"/>
      <w:r w:rsidRPr="00BA128C">
        <w:rPr>
          <w:rFonts w:ascii="Book Antiqua" w:eastAsia="Times New Roman" w:hAnsi="Book Antiqua" w:cs="Arial"/>
          <w:b/>
          <w:bCs/>
          <w:color w:val="000000"/>
          <w:sz w:val="19"/>
          <w:szCs w:val="19"/>
          <w:lang w:eastAsia="pt-BR"/>
        </w:rPr>
        <w:t>, além do fortalecimento do respeito pelos direitos humanos, pelas liberdades fundamentais e pela diversidade humana</w:t>
      </w:r>
      <w:r w:rsidRPr="0072303A">
        <w:rPr>
          <w:rFonts w:ascii="Book Antiqua" w:eastAsia="Times New Roman" w:hAnsi="Book Antiqua" w:cs="Arial"/>
          <w:b/>
          <w:bCs/>
          <w:color w:val="000000"/>
          <w:sz w:val="16"/>
          <w:szCs w:val="16"/>
          <w:lang w:eastAsia="pt-BR"/>
        </w:rPr>
        <w:t>;</w:t>
      </w:r>
      <w:r w:rsidR="004D4E93" w:rsidRPr="0072303A">
        <w:rPr>
          <w:rFonts w:ascii="Book Antiqua" w:eastAsia="Times New Roman" w:hAnsi="Book Antiqua" w:cs="Arial"/>
          <w:b/>
          <w:bCs/>
          <w:color w:val="000000"/>
          <w:sz w:val="16"/>
          <w:szCs w:val="16"/>
          <w:lang w:eastAsia="pt-BR"/>
        </w:rPr>
        <w:t xml:space="preserve"> </w:t>
      </w:r>
      <w:r w:rsidR="004D4E93" w:rsidRPr="0072303A">
        <w:rPr>
          <w:rFonts w:ascii="Book Antiqua" w:eastAsia="Times New Roman" w:hAnsi="Book Antiqua" w:cs="Arial"/>
          <w:b/>
          <w:bCs/>
          <w:color w:val="FF0000"/>
          <w:sz w:val="16"/>
          <w:szCs w:val="16"/>
          <w:u w:val="single"/>
          <w:lang w:eastAsia="pt-BR"/>
        </w:rPr>
        <w:t>(MPSP-</w:t>
      </w:r>
      <w:r w:rsidR="00602882" w:rsidRPr="0072303A">
        <w:rPr>
          <w:rFonts w:ascii="Book Antiqua" w:eastAsia="Times New Roman" w:hAnsi="Book Antiqua" w:cs="Arial"/>
          <w:b/>
          <w:bCs/>
          <w:color w:val="FF0000"/>
          <w:sz w:val="16"/>
          <w:szCs w:val="16"/>
          <w:u w:val="single"/>
          <w:lang w:eastAsia="pt-BR"/>
        </w:rPr>
        <w:t>2013/</w:t>
      </w:r>
      <w:r w:rsidR="004D4E93" w:rsidRPr="0072303A">
        <w:rPr>
          <w:rFonts w:ascii="Book Antiqua" w:eastAsia="Times New Roman" w:hAnsi="Book Antiqua" w:cs="Arial"/>
          <w:b/>
          <w:bCs/>
          <w:color w:val="FF0000"/>
          <w:sz w:val="16"/>
          <w:szCs w:val="16"/>
          <w:u w:val="single"/>
          <w:lang w:eastAsia="pt-BR"/>
        </w:rPr>
        <w:t>2017)</w:t>
      </w:r>
    </w:p>
    <w:p w14:paraId="3D17A5CA" w14:textId="3BF066DD" w:rsidR="007D143B" w:rsidRPr="0072303A" w:rsidRDefault="007D143B" w:rsidP="007D143B">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BA128C">
        <w:rPr>
          <w:rFonts w:ascii="Book Antiqua" w:eastAsia="Times New Roman" w:hAnsi="Book Antiqua" w:cs="Arial"/>
          <w:b/>
          <w:bCs/>
          <w:color w:val="000000"/>
          <w:sz w:val="19"/>
          <w:szCs w:val="19"/>
          <w:lang w:eastAsia="pt-BR"/>
        </w:rPr>
        <w:lastRenderedPageBreak/>
        <w:t>b) O máximo desenvolvimento possível da personalidade e dos talentos e da criatividade das pessoas com deficiência, assim como de suas habilidades físicas e intelectuais</w:t>
      </w:r>
      <w:r w:rsidRPr="0072303A">
        <w:rPr>
          <w:rFonts w:ascii="Book Antiqua" w:eastAsia="Times New Roman" w:hAnsi="Book Antiqua" w:cs="Arial"/>
          <w:color w:val="000000"/>
          <w:sz w:val="16"/>
          <w:szCs w:val="16"/>
          <w:lang w:eastAsia="pt-BR"/>
        </w:rPr>
        <w:t>;</w:t>
      </w:r>
      <w:r w:rsidR="004D4E93" w:rsidRPr="0072303A">
        <w:rPr>
          <w:rFonts w:ascii="Book Antiqua" w:eastAsia="Times New Roman" w:hAnsi="Book Antiqua" w:cs="Arial"/>
          <w:color w:val="000000"/>
          <w:sz w:val="16"/>
          <w:szCs w:val="16"/>
          <w:lang w:eastAsia="pt-BR"/>
        </w:rPr>
        <w:t xml:space="preserve"> </w:t>
      </w:r>
      <w:r w:rsidR="004D4E93" w:rsidRPr="0072303A">
        <w:rPr>
          <w:rFonts w:ascii="Book Antiqua" w:eastAsia="Times New Roman" w:hAnsi="Book Antiqua" w:cs="Arial"/>
          <w:b/>
          <w:bCs/>
          <w:color w:val="FF0000"/>
          <w:sz w:val="16"/>
          <w:szCs w:val="16"/>
          <w:u w:val="single"/>
          <w:lang w:eastAsia="pt-BR"/>
        </w:rPr>
        <w:t>(MPSP-</w:t>
      </w:r>
      <w:r w:rsidR="00602882" w:rsidRPr="0072303A">
        <w:rPr>
          <w:rFonts w:ascii="Book Antiqua" w:eastAsia="Times New Roman" w:hAnsi="Book Antiqua" w:cs="Arial"/>
          <w:b/>
          <w:bCs/>
          <w:color w:val="FF0000"/>
          <w:sz w:val="16"/>
          <w:szCs w:val="16"/>
          <w:u w:val="single"/>
          <w:lang w:eastAsia="pt-BR"/>
        </w:rPr>
        <w:t>2013/</w:t>
      </w:r>
      <w:r w:rsidR="004D4E93" w:rsidRPr="0072303A">
        <w:rPr>
          <w:rFonts w:ascii="Book Antiqua" w:eastAsia="Times New Roman" w:hAnsi="Book Antiqua" w:cs="Arial"/>
          <w:b/>
          <w:bCs/>
          <w:color w:val="FF0000"/>
          <w:sz w:val="16"/>
          <w:szCs w:val="16"/>
          <w:u w:val="single"/>
          <w:lang w:eastAsia="pt-BR"/>
        </w:rPr>
        <w:t>2017)</w:t>
      </w:r>
    </w:p>
    <w:p w14:paraId="4F4012D8" w14:textId="12A8A1CA" w:rsidR="007D143B" w:rsidRPr="0072303A" w:rsidRDefault="007D143B" w:rsidP="007D143B">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BA128C">
        <w:rPr>
          <w:rFonts w:ascii="Book Antiqua" w:eastAsia="Times New Roman" w:hAnsi="Book Antiqua" w:cs="Arial"/>
          <w:b/>
          <w:bCs/>
          <w:color w:val="000000"/>
          <w:sz w:val="19"/>
          <w:szCs w:val="19"/>
          <w:lang w:eastAsia="pt-BR"/>
        </w:rPr>
        <w:t>c) A participação efetiva das pessoas com deficiência em uma sociedade livre</w:t>
      </w:r>
      <w:r w:rsidRPr="0072303A">
        <w:rPr>
          <w:rFonts w:ascii="Book Antiqua" w:eastAsia="Times New Roman" w:hAnsi="Book Antiqua" w:cs="Arial"/>
          <w:color w:val="000000"/>
          <w:sz w:val="16"/>
          <w:szCs w:val="16"/>
          <w:lang w:eastAsia="pt-BR"/>
        </w:rPr>
        <w:t>.</w:t>
      </w:r>
      <w:r w:rsidR="004D4E93" w:rsidRPr="0072303A">
        <w:rPr>
          <w:rFonts w:ascii="Book Antiqua" w:eastAsia="Times New Roman" w:hAnsi="Book Antiqua" w:cs="Arial"/>
          <w:color w:val="000000"/>
          <w:sz w:val="16"/>
          <w:szCs w:val="16"/>
          <w:lang w:eastAsia="pt-BR"/>
        </w:rPr>
        <w:t xml:space="preserve"> </w:t>
      </w:r>
      <w:r w:rsidR="004D4E93" w:rsidRPr="0072303A">
        <w:rPr>
          <w:rFonts w:ascii="Book Antiqua" w:eastAsia="Times New Roman" w:hAnsi="Book Antiqua" w:cs="Arial"/>
          <w:b/>
          <w:bCs/>
          <w:color w:val="FF0000"/>
          <w:sz w:val="16"/>
          <w:szCs w:val="16"/>
          <w:u w:val="single"/>
          <w:lang w:eastAsia="pt-BR"/>
        </w:rPr>
        <w:t>(MPSP-</w:t>
      </w:r>
      <w:r w:rsidR="00602882" w:rsidRPr="0072303A">
        <w:rPr>
          <w:rFonts w:ascii="Book Antiqua" w:eastAsia="Times New Roman" w:hAnsi="Book Antiqua" w:cs="Arial"/>
          <w:b/>
          <w:bCs/>
          <w:color w:val="FF0000"/>
          <w:sz w:val="16"/>
          <w:szCs w:val="16"/>
          <w:u w:val="single"/>
          <w:lang w:eastAsia="pt-BR"/>
        </w:rPr>
        <w:t>2013/</w:t>
      </w:r>
      <w:r w:rsidR="004D4E93" w:rsidRPr="0072303A">
        <w:rPr>
          <w:rFonts w:ascii="Book Antiqua" w:eastAsia="Times New Roman" w:hAnsi="Book Antiqua" w:cs="Arial"/>
          <w:b/>
          <w:bCs/>
          <w:color w:val="FF0000"/>
          <w:sz w:val="16"/>
          <w:szCs w:val="16"/>
          <w:u w:val="single"/>
          <w:lang w:eastAsia="pt-BR"/>
        </w:rPr>
        <w:t>2017)</w:t>
      </w:r>
      <w:r w:rsidRPr="0072303A">
        <w:rPr>
          <w:rFonts w:ascii="Book Antiqua" w:eastAsia="Times New Roman" w:hAnsi="Book Antiqua" w:cs="Arial"/>
          <w:color w:val="000000"/>
          <w:sz w:val="16"/>
          <w:szCs w:val="16"/>
          <w:lang w:eastAsia="pt-BR"/>
        </w:rPr>
        <w:t> </w:t>
      </w:r>
    </w:p>
    <w:p w14:paraId="681FC7DA" w14:textId="129B16A4" w:rsidR="007D143B" w:rsidRPr="00BA128C" w:rsidRDefault="007D143B" w:rsidP="007D143B">
      <w:pPr>
        <w:spacing w:before="100" w:beforeAutospacing="1" w:after="100" w:afterAutospacing="1" w:line="240" w:lineRule="auto"/>
        <w:ind w:firstLine="567"/>
        <w:jc w:val="both"/>
        <w:rPr>
          <w:rFonts w:ascii="Book Antiqua" w:eastAsia="Times New Roman" w:hAnsi="Book Antiqua" w:cs="Arial"/>
          <w:b/>
          <w:bCs/>
          <w:sz w:val="19"/>
          <w:szCs w:val="19"/>
          <w:lang w:eastAsia="pt-BR"/>
        </w:rPr>
      </w:pPr>
      <w:r w:rsidRPr="00042B35">
        <w:rPr>
          <w:rFonts w:ascii="Book Antiqua" w:eastAsia="Times New Roman" w:hAnsi="Book Antiqua" w:cs="Arial"/>
          <w:b/>
          <w:bCs/>
          <w:color w:val="000000"/>
          <w:sz w:val="19"/>
          <w:szCs w:val="19"/>
          <w:highlight w:val="magenta"/>
          <w:lang w:eastAsia="pt-BR"/>
        </w:rPr>
        <w:t>2</w:t>
      </w:r>
      <w:r w:rsidRPr="00A9310F">
        <w:rPr>
          <w:rFonts w:ascii="Book Antiqua" w:eastAsia="Times New Roman" w:hAnsi="Book Antiqua" w:cs="Arial"/>
          <w:color w:val="000000"/>
          <w:sz w:val="19"/>
          <w:szCs w:val="19"/>
          <w:lang w:eastAsia="pt-BR"/>
        </w:rPr>
        <w:t>.</w:t>
      </w:r>
      <w:r w:rsidR="00042B35">
        <w:rPr>
          <w:rFonts w:ascii="Book Antiqua" w:eastAsia="Times New Roman" w:hAnsi="Book Antiqua" w:cs="Arial"/>
          <w:color w:val="000000"/>
          <w:sz w:val="19"/>
          <w:szCs w:val="19"/>
          <w:lang w:eastAsia="pt-BR"/>
        </w:rPr>
        <w:t xml:space="preserve"> </w:t>
      </w:r>
      <w:r w:rsidRPr="00BA128C">
        <w:rPr>
          <w:rFonts w:ascii="Book Antiqua" w:eastAsia="Times New Roman" w:hAnsi="Book Antiqua" w:cs="Arial"/>
          <w:b/>
          <w:bCs/>
          <w:color w:val="000000"/>
          <w:sz w:val="19"/>
          <w:szCs w:val="19"/>
          <w:lang w:eastAsia="pt-BR"/>
        </w:rPr>
        <w:t xml:space="preserve">Para a realização desse direito, os Estados Partes assegurarão que: </w:t>
      </w:r>
    </w:p>
    <w:p w14:paraId="2642D8CE" w14:textId="6B6842F0" w:rsidR="007D143B" w:rsidRPr="00FC12B9" w:rsidRDefault="007D143B" w:rsidP="00042B35">
      <w:pPr>
        <w:spacing w:before="100" w:beforeAutospacing="1" w:after="100" w:afterAutospacing="1" w:line="240" w:lineRule="auto"/>
        <w:ind w:firstLine="567"/>
        <w:jc w:val="both"/>
        <w:rPr>
          <w:rFonts w:ascii="Book Antiqua" w:eastAsia="Times New Roman" w:hAnsi="Book Antiqua" w:cs="Arial"/>
          <w:b/>
          <w:bCs/>
          <w:sz w:val="16"/>
          <w:szCs w:val="16"/>
          <w:lang w:eastAsia="pt-BR"/>
        </w:rPr>
      </w:pPr>
      <w:r w:rsidRPr="00BA128C">
        <w:rPr>
          <w:rFonts w:ascii="Book Antiqua" w:eastAsia="Times New Roman" w:hAnsi="Book Antiqua" w:cs="Arial"/>
          <w:b/>
          <w:bCs/>
          <w:color w:val="000000"/>
          <w:sz w:val="19"/>
          <w:szCs w:val="19"/>
          <w:lang w:eastAsia="pt-BR"/>
        </w:rPr>
        <w:t>a) As pessoas com deficiência não sejam excluídas do sistema educacional geral sob alegação de deficiência e que as crianças com deficiência não sejam excluídas do ensino primário gratuito e compulsório ou do ensino secundário, sob alegação de deficiência</w:t>
      </w:r>
      <w:r w:rsidRPr="0072303A">
        <w:rPr>
          <w:rFonts w:ascii="Book Antiqua" w:eastAsia="Times New Roman" w:hAnsi="Book Antiqua" w:cs="Arial"/>
          <w:b/>
          <w:bCs/>
          <w:color w:val="000000"/>
          <w:sz w:val="16"/>
          <w:szCs w:val="16"/>
          <w:lang w:eastAsia="pt-BR"/>
        </w:rPr>
        <w:t>;</w:t>
      </w:r>
      <w:r w:rsidR="00602882" w:rsidRPr="0072303A">
        <w:rPr>
          <w:rFonts w:ascii="Book Antiqua" w:eastAsia="Times New Roman" w:hAnsi="Book Antiqua" w:cs="Arial"/>
          <w:b/>
          <w:bCs/>
          <w:color w:val="000000"/>
          <w:sz w:val="16"/>
          <w:szCs w:val="16"/>
          <w:lang w:eastAsia="pt-BR"/>
        </w:rPr>
        <w:t xml:space="preserve"> </w:t>
      </w:r>
      <w:r w:rsidR="00602882" w:rsidRPr="0072303A">
        <w:rPr>
          <w:rFonts w:ascii="Book Antiqua" w:eastAsia="Times New Roman" w:hAnsi="Book Antiqua" w:cs="Arial"/>
          <w:b/>
          <w:bCs/>
          <w:color w:val="FF0000"/>
          <w:sz w:val="16"/>
          <w:szCs w:val="16"/>
          <w:u w:val="single"/>
          <w:lang w:eastAsia="pt-BR"/>
        </w:rPr>
        <w:t>(MPSP-2013)</w:t>
      </w:r>
      <w:r w:rsidR="005D7007" w:rsidRPr="0072303A">
        <w:rPr>
          <w:rFonts w:ascii="Book Antiqua" w:eastAsia="Times New Roman" w:hAnsi="Book Antiqua" w:cs="Arial"/>
          <w:b/>
          <w:bCs/>
          <w:color w:val="FF0000"/>
          <w:sz w:val="16"/>
          <w:szCs w:val="16"/>
          <w:lang w:eastAsia="pt-BR"/>
        </w:rPr>
        <w:t xml:space="preserve"> </w:t>
      </w:r>
      <w:r w:rsidR="005D7007" w:rsidRPr="0072303A">
        <w:rPr>
          <w:rFonts w:ascii="Book Antiqua" w:eastAsia="Times New Roman" w:hAnsi="Book Antiqua" w:cs="Arial"/>
          <w:b/>
          <w:bCs/>
          <w:color w:val="FF0000"/>
          <w:sz w:val="16"/>
          <w:szCs w:val="16"/>
          <w:u w:val="single"/>
          <w:lang w:eastAsia="pt-BR"/>
        </w:rPr>
        <w:t>(MPMT-2019)</w:t>
      </w:r>
      <w:r w:rsidR="008028DC">
        <w:rPr>
          <w:rFonts w:ascii="Book Antiqua" w:eastAsia="Times New Roman" w:hAnsi="Book Antiqua" w:cs="Arial"/>
          <w:b/>
          <w:bCs/>
          <w:color w:val="FF0000"/>
          <w:sz w:val="16"/>
          <w:szCs w:val="16"/>
          <w:lang w:eastAsia="pt-BR"/>
        </w:rPr>
        <w:t xml:space="preserve"> </w:t>
      </w:r>
      <w:r w:rsidR="008028DC" w:rsidRPr="00FD2A83">
        <w:rPr>
          <w:rFonts w:ascii="Book Antiqua" w:eastAsia="Times New Roman" w:hAnsi="Book Antiqua" w:cs="Times New Roman"/>
          <w:b/>
          <w:bCs/>
          <w:color w:val="FF0000"/>
          <w:sz w:val="16"/>
          <w:szCs w:val="16"/>
          <w:u w:val="single"/>
          <w:lang w:eastAsia="pt-BR"/>
        </w:rPr>
        <w:t>(DPECE-2022)</w:t>
      </w:r>
      <w:r w:rsidR="00FC12B9">
        <w:rPr>
          <w:rFonts w:ascii="Book Antiqua" w:eastAsia="Times New Roman" w:hAnsi="Book Antiqua" w:cs="Times New Roman"/>
          <w:b/>
          <w:bCs/>
          <w:color w:val="FF0000"/>
          <w:sz w:val="16"/>
          <w:szCs w:val="16"/>
          <w:lang w:eastAsia="pt-BR"/>
        </w:rPr>
        <w:t xml:space="preserve"> </w:t>
      </w:r>
      <w:bookmarkStart w:id="10" w:name="_Hlk180931775"/>
      <w:r w:rsidR="00FC12B9" w:rsidRPr="00923E89">
        <w:rPr>
          <w:rFonts w:ascii="Book Antiqua" w:eastAsia="Times New Roman" w:hAnsi="Book Antiqua" w:cs="Arial"/>
          <w:b/>
          <w:bCs/>
          <w:color w:val="FF0000"/>
          <w:sz w:val="16"/>
          <w:szCs w:val="16"/>
          <w:u w:val="single"/>
          <w:lang w:eastAsia="pt-BR"/>
        </w:rPr>
        <w:t>(TRF3-2022)</w:t>
      </w:r>
      <w:bookmarkEnd w:id="10"/>
    </w:p>
    <w:tbl>
      <w:tblPr>
        <w:tblStyle w:val="Tabelacomgrade"/>
        <w:tblW w:w="0" w:type="auto"/>
        <w:tblLook w:val="04A0" w:firstRow="1" w:lastRow="0" w:firstColumn="1" w:lastColumn="0" w:noHBand="0" w:noVBand="1"/>
      </w:tblPr>
      <w:tblGrid>
        <w:gridCol w:w="8494"/>
      </w:tblGrid>
      <w:tr w:rsidR="00FC12B9" w14:paraId="6453F0B9" w14:textId="77777777" w:rsidTr="009742A2">
        <w:tc>
          <w:tcPr>
            <w:tcW w:w="8494" w:type="dxa"/>
            <w:shd w:val="clear" w:color="auto" w:fill="CCFFFF"/>
          </w:tcPr>
          <w:p w14:paraId="2B18752C" w14:textId="2A7197C8" w:rsidR="00FC12B9" w:rsidRPr="007D7330" w:rsidRDefault="00FC12B9" w:rsidP="009742A2">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Pr>
                <w:rFonts w:ascii="Book Antiqua" w:eastAsia="Times New Roman" w:hAnsi="Book Antiqua" w:cs="Arial"/>
                <w:b/>
                <w:bCs/>
                <w:sz w:val="19"/>
                <w:szCs w:val="19"/>
                <w:highlight w:val="yellow"/>
                <w:lang w:eastAsia="pt-BR"/>
              </w:rPr>
              <w:t>TRF3-2022</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Assinale a alternativa correta: </w:t>
            </w:r>
            <w:r w:rsidRPr="00FC12B9">
              <w:rPr>
                <w:rFonts w:ascii="Book Antiqua" w:eastAsia="Times New Roman" w:hAnsi="Book Antiqua" w:cs="Arial"/>
                <w:sz w:val="19"/>
                <w:szCs w:val="19"/>
                <w:lang w:eastAsia="pt-BR"/>
              </w:rPr>
              <w:t>A Convenção Internacional sobre os Direitos das Pessoas com Deficiência prevê que as pessoas com deficiência não sejam excluídas do sistema educacional geral sob alegação de deficiência.</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24, item 2, ‘a’ da </w:t>
            </w:r>
            <w:proofErr w:type="spellStart"/>
            <w:r>
              <w:rPr>
                <w:rFonts w:ascii="Book Antiqua" w:eastAsia="Times New Roman" w:hAnsi="Book Antiqua" w:cs="Arial"/>
                <w:b/>
                <w:bCs/>
                <w:sz w:val="19"/>
                <w:szCs w:val="19"/>
                <w:lang w:eastAsia="pt-BR"/>
              </w:rPr>
              <w:t>Conv</w:t>
            </w:r>
            <w:proofErr w:type="spellEnd"/>
            <w:r>
              <w:rPr>
                <w:rFonts w:ascii="Book Antiqua" w:eastAsia="Times New Roman" w:hAnsi="Book Antiqua" w:cs="Arial"/>
                <w:b/>
                <w:bCs/>
                <w:sz w:val="19"/>
                <w:szCs w:val="19"/>
                <w:lang w:eastAsia="pt-BR"/>
              </w:rPr>
              <w:t>.</w:t>
            </w:r>
          </w:p>
        </w:tc>
      </w:tr>
    </w:tbl>
    <w:p w14:paraId="6D840BCF" w14:textId="4D05C111" w:rsidR="007D143B" w:rsidRPr="008028DC" w:rsidRDefault="007D143B" w:rsidP="007D143B">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BA128C">
        <w:rPr>
          <w:rFonts w:ascii="Book Antiqua" w:eastAsia="Times New Roman" w:hAnsi="Book Antiqua" w:cs="Arial"/>
          <w:b/>
          <w:bCs/>
          <w:color w:val="000000"/>
          <w:sz w:val="19"/>
          <w:szCs w:val="19"/>
          <w:lang w:eastAsia="pt-BR"/>
        </w:rPr>
        <w:t>b) As pessoas com deficiência possam ter acesso ao ensino primário inclusivo, de qualidade e gratuito, e ao ensino secundário, em igualdade de condições com as demais pessoas na comunidade em que vivem</w:t>
      </w:r>
      <w:r w:rsidRPr="0072303A">
        <w:rPr>
          <w:rFonts w:ascii="Book Antiqua" w:eastAsia="Times New Roman" w:hAnsi="Book Antiqua" w:cs="Arial"/>
          <w:color w:val="000000"/>
          <w:sz w:val="16"/>
          <w:szCs w:val="16"/>
          <w:lang w:eastAsia="pt-BR"/>
        </w:rPr>
        <w:t>;</w:t>
      </w:r>
      <w:r w:rsidR="005D7007" w:rsidRPr="0072303A">
        <w:rPr>
          <w:rFonts w:ascii="Book Antiqua" w:eastAsia="Times New Roman" w:hAnsi="Book Antiqua" w:cs="Arial"/>
          <w:color w:val="000000"/>
          <w:sz w:val="16"/>
          <w:szCs w:val="16"/>
          <w:lang w:eastAsia="pt-BR"/>
        </w:rPr>
        <w:t xml:space="preserve"> </w:t>
      </w:r>
      <w:r w:rsidR="005D7007" w:rsidRPr="0072303A">
        <w:rPr>
          <w:rFonts w:ascii="Book Antiqua" w:eastAsia="Times New Roman" w:hAnsi="Book Antiqua" w:cs="Arial"/>
          <w:b/>
          <w:bCs/>
          <w:color w:val="FF0000"/>
          <w:sz w:val="16"/>
          <w:szCs w:val="16"/>
          <w:u w:val="single"/>
          <w:lang w:eastAsia="pt-BR"/>
        </w:rPr>
        <w:t>(MPMT-2019)</w:t>
      </w:r>
      <w:r w:rsidR="008028DC">
        <w:rPr>
          <w:rFonts w:ascii="Book Antiqua" w:eastAsia="Times New Roman" w:hAnsi="Book Antiqua" w:cs="Arial"/>
          <w:b/>
          <w:bCs/>
          <w:color w:val="FF0000"/>
          <w:sz w:val="16"/>
          <w:szCs w:val="16"/>
          <w:lang w:eastAsia="pt-BR"/>
        </w:rPr>
        <w:t xml:space="preserve"> </w:t>
      </w:r>
      <w:r w:rsidR="008028DC" w:rsidRPr="00FD2A83">
        <w:rPr>
          <w:rFonts w:ascii="Book Antiqua" w:eastAsia="Times New Roman" w:hAnsi="Book Antiqua" w:cs="Times New Roman"/>
          <w:b/>
          <w:bCs/>
          <w:color w:val="FF0000"/>
          <w:sz w:val="16"/>
          <w:szCs w:val="16"/>
          <w:u w:val="single"/>
          <w:lang w:eastAsia="pt-BR"/>
        </w:rPr>
        <w:t>(DPECE-2022)</w:t>
      </w:r>
    </w:p>
    <w:p w14:paraId="7DC5EE25" w14:textId="42FEB219" w:rsidR="007D143B" w:rsidRPr="00BA128C" w:rsidRDefault="007D143B" w:rsidP="007D143B">
      <w:pPr>
        <w:spacing w:before="100" w:beforeAutospacing="1" w:after="100" w:afterAutospacing="1" w:line="240" w:lineRule="auto"/>
        <w:ind w:firstLine="567"/>
        <w:jc w:val="both"/>
        <w:rPr>
          <w:rFonts w:ascii="Book Antiqua" w:eastAsia="Times New Roman" w:hAnsi="Book Antiqua" w:cs="Arial"/>
          <w:b/>
          <w:bCs/>
          <w:sz w:val="19"/>
          <w:szCs w:val="19"/>
          <w:lang w:eastAsia="pt-BR"/>
        </w:rPr>
      </w:pPr>
      <w:r w:rsidRPr="00BA128C">
        <w:rPr>
          <w:rFonts w:ascii="Book Antiqua" w:eastAsia="Times New Roman" w:hAnsi="Book Antiqua" w:cs="Arial"/>
          <w:b/>
          <w:bCs/>
          <w:color w:val="000000"/>
          <w:sz w:val="19"/>
          <w:szCs w:val="19"/>
          <w:lang w:eastAsia="pt-BR"/>
        </w:rPr>
        <w:t>c) Adaptações razoáveis de acordo com as necessidades individuais sejam providenciadas;</w:t>
      </w:r>
      <w:r w:rsidR="008028DC">
        <w:rPr>
          <w:rFonts w:ascii="Book Antiqua" w:eastAsia="Times New Roman" w:hAnsi="Book Antiqua" w:cs="Arial"/>
          <w:b/>
          <w:bCs/>
          <w:color w:val="000000"/>
          <w:sz w:val="19"/>
          <w:szCs w:val="19"/>
          <w:lang w:eastAsia="pt-BR"/>
        </w:rPr>
        <w:t xml:space="preserve"> </w:t>
      </w:r>
      <w:r w:rsidR="008028DC" w:rsidRPr="00FD2A83">
        <w:rPr>
          <w:rFonts w:ascii="Book Antiqua" w:eastAsia="Times New Roman" w:hAnsi="Book Antiqua" w:cs="Times New Roman"/>
          <w:b/>
          <w:bCs/>
          <w:color w:val="FF0000"/>
          <w:sz w:val="16"/>
          <w:szCs w:val="16"/>
          <w:u w:val="single"/>
          <w:lang w:eastAsia="pt-BR"/>
        </w:rPr>
        <w:t>(DPECE-2022)</w:t>
      </w:r>
    </w:p>
    <w:p w14:paraId="2D4DFBA7" w14:textId="210529BA" w:rsidR="007D143B" w:rsidRPr="00BA128C" w:rsidRDefault="007D143B" w:rsidP="007D143B">
      <w:pPr>
        <w:spacing w:before="100" w:beforeAutospacing="1" w:after="100" w:afterAutospacing="1" w:line="240" w:lineRule="auto"/>
        <w:ind w:firstLine="567"/>
        <w:jc w:val="both"/>
        <w:rPr>
          <w:rFonts w:ascii="Book Antiqua" w:eastAsia="Times New Roman" w:hAnsi="Book Antiqua" w:cs="Arial"/>
          <w:b/>
          <w:bCs/>
          <w:sz w:val="19"/>
          <w:szCs w:val="19"/>
          <w:lang w:eastAsia="pt-BR"/>
        </w:rPr>
      </w:pPr>
      <w:r w:rsidRPr="00BA128C">
        <w:rPr>
          <w:rFonts w:ascii="Book Antiqua" w:eastAsia="Times New Roman" w:hAnsi="Book Antiqua" w:cs="Arial"/>
          <w:b/>
          <w:bCs/>
          <w:color w:val="000000"/>
          <w:sz w:val="19"/>
          <w:szCs w:val="19"/>
          <w:lang w:eastAsia="pt-BR"/>
        </w:rPr>
        <w:t>d) As pessoas com deficiência recebam o apoio necessário, no âmbito do sistema educacional geral, com vistas a facilitar sua efetiva educação;</w:t>
      </w:r>
      <w:r w:rsidR="008028DC">
        <w:rPr>
          <w:rFonts w:ascii="Book Antiqua" w:eastAsia="Times New Roman" w:hAnsi="Book Antiqua" w:cs="Arial"/>
          <w:b/>
          <w:bCs/>
          <w:color w:val="000000"/>
          <w:sz w:val="19"/>
          <w:szCs w:val="19"/>
          <w:lang w:eastAsia="pt-BR"/>
        </w:rPr>
        <w:t xml:space="preserve"> </w:t>
      </w:r>
      <w:bookmarkStart w:id="11" w:name="_Hlk165386929"/>
      <w:r w:rsidR="008028DC" w:rsidRPr="00FD2A83">
        <w:rPr>
          <w:rFonts w:ascii="Book Antiqua" w:eastAsia="Times New Roman" w:hAnsi="Book Antiqua" w:cs="Times New Roman"/>
          <w:b/>
          <w:bCs/>
          <w:color w:val="FF0000"/>
          <w:sz w:val="16"/>
          <w:szCs w:val="16"/>
          <w:u w:val="single"/>
          <w:lang w:eastAsia="pt-BR"/>
        </w:rPr>
        <w:t>(DPECE-2022)</w:t>
      </w:r>
      <w:bookmarkEnd w:id="11"/>
    </w:p>
    <w:tbl>
      <w:tblPr>
        <w:tblStyle w:val="Tabelacomgrade"/>
        <w:tblW w:w="0" w:type="auto"/>
        <w:tblLook w:val="04A0" w:firstRow="1" w:lastRow="0" w:firstColumn="1" w:lastColumn="0" w:noHBand="0" w:noVBand="1"/>
      </w:tblPr>
      <w:tblGrid>
        <w:gridCol w:w="8494"/>
      </w:tblGrid>
      <w:tr w:rsidR="008028DC" w14:paraId="6B326DE6" w14:textId="77777777" w:rsidTr="008237AE">
        <w:tc>
          <w:tcPr>
            <w:tcW w:w="8494" w:type="dxa"/>
            <w:shd w:val="clear" w:color="auto" w:fill="CCFFFF"/>
          </w:tcPr>
          <w:p w14:paraId="5C2DFC3C" w14:textId="7E46C676" w:rsidR="008028DC" w:rsidRPr="007D7330" w:rsidRDefault="008028DC" w:rsidP="008028DC">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Pr>
                <w:rFonts w:ascii="Book Antiqua" w:eastAsia="Times New Roman" w:hAnsi="Book Antiqua" w:cs="Arial"/>
                <w:b/>
                <w:bCs/>
                <w:sz w:val="19"/>
                <w:szCs w:val="19"/>
                <w:highlight w:val="yellow"/>
                <w:lang w:eastAsia="pt-BR"/>
              </w:rPr>
              <w:t>DPECE-2022-FCC</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8028DC">
              <w:rPr>
                <w:rFonts w:ascii="Book Antiqua" w:eastAsia="Times New Roman" w:hAnsi="Book Antiqua" w:cs="Arial"/>
                <w:sz w:val="19"/>
                <w:szCs w:val="19"/>
                <w:lang w:eastAsia="pt-BR"/>
              </w:rPr>
              <w:t>Para a realização do direito à educação, a Convenção Internacional sobre os Direitos das Pessoas com Deficiência assegura expressamente</w:t>
            </w:r>
            <w:r>
              <w:rPr>
                <w:rFonts w:ascii="Book Antiqua" w:eastAsia="Times New Roman" w:hAnsi="Book Antiqua" w:cs="Arial"/>
                <w:sz w:val="19"/>
                <w:szCs w:val="19"/>
                <w:lang w:eastAsia="pt-BR"/>
              </w:rPr>
              <w:t xml:space="preserve"> </w:t>
            </w:r>
            <w:r w:rsidRPr="008028DC">
              <w:rPr>
                <w:rFonts w:ascii="Book Antiqua" w:eastAsia="Times New Roman" w:hAnsi="Book Antiqua" w:cs="Arial"/>
                <w:sz w:val="19"/>
                <w:szCs w:val="19"/>
                <w:lang w:eastAsia="pt-BR"/>
              </w:rPr>
              <w:t>adaptações razoáveis providenciadas de acordo com as necessidades individuais, assim como o apoio necessário, no âmbito do sistema educacional geral, com vistas a facilitar sua efetiva educação.</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24, item 2, ‘c’ e ‘d’, da </w:t>
            </w:r>
            <w:proofErr w:type="spellStart"/>
            <w:r>
              <w:rPr>
                <w:rFonts w:ascii="Book Antiqua" w:eastAsia="Times New Roman" w:hAnsi="Book Antiqua" w:cs="Arial"/>
                <w:b/>
                <w:bCs/>
                <w:sz w:val="19"/>
                <w:szCs w:val="19"/>
                <w:lang w:eastAsia="pt-BR"/>
              </w:rPr>
              <w:t>Conv</w:t>
            </w:r>
            <w:proofErr w:type="spellEnd"/>
            <w:r>
              <w:rPr>
                <w:rFonts w:ascii="Book Antiqua" w:eastAsia="Times New Roman" w:hAnsi="Book Antiqua" w:cs="Arial"/>
                <w:b/>
                <w:bCs/>
                <w:sz w:val="19"/>
                <w:szCs w:val="19"/>
                <w:lang w:eastAsia="pt-BR"/>
              </w:rPr>
              <w:t>.</w:t>
            </w:r>
          </w:p>
        </w:tc>
      </w:tr>
    </w:tbl>
    <w:p w14:paraId="23BBF309" w14:textId="4A247BB0" w:rsidR="007D143B" w:rsidRDefault="007D143B" w:rsidP="007D143B">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128C">
        <w:rPr>
          <w:rFonts w:ascii="Book Antiqua" w:eastAsia="Times New Roman" w:hAnsi="Book Antiqua" w:cs="Arial"/>
          <w:b/>
          <w:bCs/>
          <w:color w:val="000000"/>
          <w:sz w:val="19"/>
          <w:szCs w:val="19"/>
          <w:lang w:eastAsia="pt-BR"/>
        </w:rPr>
        <w:t>e) Medidas de apoio individualizadas e efetivas sejam adotadas em ambientes que maximizem o desenvolvimento acadêmico e social, de acordo com a meta de inclusão plena</w:t>
      </w:r>
      <w:r w:rsidRPr="00A9310F">
        <w:rPr>
          <w:rFonts w:ascii="Book Antiqua" w:eastAsia="Times New Roman" w:hAnsi="Book Antiqua" w:cs="Arial"/>
          <w:color w:val="000000"/>
          <w:sz w:val="19"/>
          <w:szCs w:val="19"/>
          <w:lang w:eastAsia="pt-BR"/>
        </w:rPr>
        <w:t>. </w:t>
      </w:r>
    </w:p>
    <w:tbl>
      <w:tblPr>
        <w:tblStyle w:val="Tabelacomgrade"/>
        <w:tblW w:w="0" w:type="auto"/>
        <w:tblLook w:val="04A0" w:firstRow="1" w:lastRow="0" w:firstColumn="1" w:lastColumn="0" w:noHBand="0" w:noVBand="1"/>
      </w:tblPr>
      <w:tblGrid>
        <w:gridCol w:w="8494"/>
      </w:tblGrid>
      <w:tr w:rsidR="00042B35" w14:paraId="6F6F29A7" w14:textId="77777777" w:rsidTr="00042B35">
        <w:tc>
          <w:tcPr>
            <w:tcW w:w="8494" w:type="dxa"/>
            <w:shd w:val="clear" w:color="auto" w:fill="CCFFFF"/>
          </w:tcPr>
          <w:p w14:paraId="00BF72A0" w14:textId="77777777" w:rsidR="00042B35" w:rsidRDefault="00042B35" w:rsidP="00042B35">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042B35">
              <w:rPr>
                <w:rFonts w:ascii="Book Antiqua" w:eastAsia="Times New Roman" w:hAnsi="Book Antiqua" w:cs="Arial"/>
                <w:b/>
                <w:bCs/>
                <w:sz w:val="19"/>
                <w:szCs w:val="19"/>
                <w:highlight w:val="yellow"/>
                <w:lang w:eastAsia="pt-BR"/>
              </w:rPr>
              <w:t>MPSP-2017</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042B35">
              <w:rPr>
                <w:rFonts w:ascii="Book Antiqua" w:eastAsia="Times New Roman" w:hAnsi="Book Antiqua" w:cs="Arial"/>
                <w:sz w:val="19"/>
                <w:szCs w:val="19"/>
                <w:lang w:eastAsia="pt-BR"/>
              </w:rPr>
              <w:t>A Convenção Internacional dos Direitos da Pessoa com Deficiência foi ratificada e aprovada pelo Congresso Nacional sob o rito previsto pelo art. 5</w:t>
            </w:r>
            <w:proofErr w:type="gramStart"/>
            <w:r w:rsidRPr="00042B35">
              <w:rPr>
                <w:rFonts w:ascii="Book Antiqua" w:eastAsia="Times New Roman" w:hAnsi="Book Antiqua" w:cs="Arial"/>
                <w:sz w:val="19"/>
                <w:szCs w:val="19"/>
                <w:lang w:eastAsia="pt-BR"/>
              </w:rPr>
              <w:t>° ,</w:t>
            </w:r>
            <w:proofErr w:type="gramEnd"/>
            <w:r w:rsidRPr="00042B35">
              <w:rPr>
                <w:rFonts w:ascii="Book Antiqua" w:eastAsia="Times New Roman" w:hAnsi="Book Antiqua" w:cs="Arial"/>
                <w:sz w:val="19"/>
                <w:szCs w:val="19"/>
                <w:lang w:eastAsia="pt-BR"/>
              </w:rPr>
              <w:t xml:space="preserve"> § 3°, da CF</w:t>
            </w:r>
            <w:r>
              <w:rPr>
                <w:rFonts w:ascii="Book Antiqua" w:eastAsia="Times New Roman" w:hAnsi="Book Antiqua" w:cs="Arial"/>
                <w:sz w:val="19"/>
                <w:szCs w:val="19"/>
                <w:lang w:eastAsia="pt-BR"/>
              </w:rPr>
              <w:t>/1988</w:t>
            </w:r>
            <w:r w:rsidRPr="00042B35">
              <w:rPr>
                <w:rFonts w:ascii="Book Antiqua" w:eastAsia="Times New Roman" w:hAnsi="Book Antiqua" w:cs="Arial"/>
                <w:sz w:val="19"/>
                <w:szCs w:val="19"/>
                <w:lang w:eastAsia="pt-BR"/>
              </w:rPr>
              <w:t>.</w:t>
            </w:r>
            <w:r>
              <w:rPr>
                <w:rFonts w:ascii="Book Antiqua" w:eastAsia="Times New Roman" w:hAnsi="Book Antiqua" w:cs="Arial"/>
                <w:sz w:val="19"/>
                <w:szCs w:val="19"/>
                <w:lang w:eastAsia="pt-BR"/>
              </w:rPr>
              <w:t xml:space="preserve"> </w:t>
            </w:r>
            <w:r w:rsidRPr="00042B35">
              <w:rPr>
                <w:rFonts w:ascii="Book Antiqua" w:eastAsia="Times New Roman" w:hAnsi="Book Antiqua" w:cs="Arial"/>
                <w:sz w:val="19"/>
                <w:szCs w:val="19"/>
                <w:lang w:eastAsia="pt-BR"/>
              </w:rPr>
              <w:t>De seu texto, destaca-se o art. 24, que traz obrigações aos Estados signatários quanto ao direito ao ensino formal.</w:t>
            </w:r>
            <w:r>
              <w:rPr>
                <w:rFonts w:ascii="Book Antiqua" w:eastAsia="Times New Roman" w:hAnsi="Book Antiqua" w:cs="Arial"/>
                <w:sz w:val="19"/>
                <w:szCs w:val="19"/>
                <w:lang w:eastAsia="pt-BR"/>
              </w:rPr>
              <w:t xml:space="preserve"> </w:t>
            </w:r>
            <w:r w:rsidRPr="00042B35">
              <w:rPr>
                <w:rFonts w:ascii="Book Antiqua" w:eastAsia="Times New Roman" w:hAnsi="Book Antiqua" w:cs="Arial"/>
                <w:sz w:val="19"/>
                <w:szCs w:val="19"/>
                <w:lang w:eastAsia="pt-BR"/>
              </w:rPr>
              <w:t>A partir de estudos psicossociais e diagnóstico médico, ficou demonstrado que a criança X, em idade para cursar o ensino fundamental, é portadora de autismo, apresentando certo grau de dificuldade para integrar-se em sala de ensino regular da rede pública, para o que dependeria, em caráter permanente, do acompanhamento individualizado de professor auxiliar, inclusive para a elaboração de tarefas extraclasse.</w:t>
            </w:r>
            <w:r>
              <w:rPr>
                <w:rFonts w:ascii="Book Antiqua" w:eastAsia="Times New Roman" w:hAnsi="Book Antiqua" w:cs="Arial"/>
                <w:sz w:val="19"/>
                <w:szCs w:val="19"/>
                <w:lang w:eastAsia="pt-BR"/>
              </w:rPr>
              <w:t xml:space="preserve"> </w:t>
            </w:r>
            <w:r w:rsidRPr="00042B35">
              <w:rPr>
                <w:rFonts w:ascii="Book Antiqua" w:eastAsia="Times New Roman" w:hAnsi="Book Antiqua" w:cs="Arial"/>
                <w:sz w:val="19"/>
                <w:szCs w:val="19"/>
                <w:lang w:eastAsia="pt-BR"/>
              </w:rPr>
              <w:t>Frente a tais premissas, o Estado, por seus órgãos de ensino, destinou à criança acompanhamento especializado, em classe especial e própria, formada por infantes portadores da mesma síndrome, entendendo ser este o melhor método pedagógico em face das condições peculiares de X. Com lastro na Convenção citada, o Ministério Público aforou demanda com o escopo de obrigar o Estado a realizar a inserção da criança X em sala de ensino regular, assim como a designar profissional auxiliar de ensino para atendê-lo de forma individualizada, durante o horário das aulas e na elaboração das tarefas extraclasse, formulando pleito de tutela de urgência, sob pena de multa diária.</w:t>
            </w:r>
            <w:r>
              <w:rPr>
                <w:rFonts w:ascii="Book Antiqua" w:eastAsia="Times New Roman" w:hAnsi="Book Antiqua" w:cs="Arial"/>
                <w:sz w:val="19"/>
                <w:szCs w:val="19"/>
                <w:lang w:eastAsia="pt-BR"/>
              </w:rPr>
              <w:t xml:space="preserve"> </w:t>
            </w:r>
            <w:r w:rsidRPr="00042B35">
              <w:rPr>
                <w:rFonts w:ascii="Book Antiqua" w:eastAsia="Times New Roman" w:hAnsi="Book Antiqua" w:cs="Arial"/>
                <w:sz w:val="19"/>
                <w:szCs w:val="19"/>
                <w:lang w:eastAsia="pt-BR"/>
              </w:rPr>
              <w:t>O Magistrado deferiu parcialmente o pedido de cautela, sem a prévia oitiva da parte contrária, impondo ao Estado o dever de inserir a criança em sala de ensino regular, com o acompanhamento por profissional auxiliar durante o expediente letivo, sob pena de multa diária; porém, negou o pleito de urgência quanto aos tópicos que pediam que o acompanhamento fosse individualizado e, também, que se estendesse à elaboração das tarefas extraclasse, realizadas além da grade horária da sala em que X estivesse inserida.</w:t>
            </w:r>
            <w:r>
              <w:rPr>
                <w:rFonts w:ascii="Book Antiqua" w:eastAsia="Times New Roman" w:hAnsi="Book Antiqua" w:cs="Arial"/>
                <w:sz w:val="19"/>
                <w:szCs w:val="19"/>
                <w:lang w:eastAsia="pt-BR"/>
              </w:rPr>
              <w:t xml:space="preserve"> </w:t>
            </w:r>
            <w:r w:rsidRPr="00042B35">
              <w:rPr>
                <w:rFonts w:ascii="Book Antiqua" w:eastAsia="Times New Roman" w:hAnsi="Book Antiqua" w:cs="Arial"/>
                <w:sz w:val="19"/>
                <w:szCs w:val="19"/>
                <w:lang w:eastAsia="pt-BR"/>
              </w:rPr>
              <w:t xml:space="preserve">Em relação ao comando judicial, afirma-se que é </w:t>
            </w:r>
            <w:r w:rsidRPr="00042B35">
              <w:rPr>
                <w:rFonts w:ascii="Book Antiqua" w:eastAsia="Times New Roman" w:hAnsi="Book Antiqua" w:cs="Arial"/>
                <w:b/>
                <w:bCs/>
                <w:sz w:val="19"/>
                <w:szCs w:val="19"/>
                <w:lang w:eastAsia="pt-BR"/>
              </w:rPr>
              <w:t>INCORRETO</w:t>
            </w:r>
            <w:r w:rsidRPr="00042B35">
              <w:rPr>
                <w:rFonts w:ascii="Book Antiqua" w:eastAsia="Times New Roman" w:hAnsi="Book Antiqua" w:cs="Arial"/>
                <w:sz w:val="19"/>
                <w:szCs w:val="19"/>
                <w:lang w:eastAsia="pt-BR"/>
              </w:rPr>
              <w:t>, pois</w:t>
            </w:r>
            <w:r>
              <w:rPr>
                <w:rFonts w:ascii="Book Antiqua" w:eastAsia="Times New Roman" w:hAnsi="Book Antiqua" w:cs="Arial"/>
                <w:sz w:val="19"/>
                <w:szCs w:val="19"/>
                <w:lang w:eastAsia="pt-BR"/>
              </w:rPr>
              <w:t xml:space="preserve"> </w:t>
            </w:r>
            <w:r w:rsidRPr="00042B35">
              <w:rPr>
                <w:rFonts w:ascii="Book Antiqua" w:eastAsia="Times New Roman" w:hAnsi="Book Antiqua" w:cs="Arial"/>
                <w:sz w:val="19"/>
                <w:szCs w:val="19"/>
                <w:lang w:eastAsia="pt-BR"/>
              </w:rPr>
              <w:t>não se pode restringir o atendimento especializado somente ao horário letivo quando o efetivo aproveitamento pedagógico venha a depender, também, do acompanhamento de um auxiliar em ocasiões diversas para a realização de trabalhos extraclasse.</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24, item 2, </w:t>
            </w:r>
            <w:proofErr w:type="spellStart"/>
            <w:r>
              <w:rPr>
                <w:rFonts w:ascii="Book Antiqua" w:eastAsia="Times New Roman" w:hAnsi="Book Antiqua" w:cs="Arial"/>
                <w:b/>
                <w:bCs/>
                <w:sz w:val="19"/>
                <w:szCs w:val="19"/>
                <w:lang w:eastAsia="pt-BR"/>
              </w:rPr>
              <w:t>Conv</w:t>
            </w:r>
            <w:proofErr w:type="spellEnd"/>
            <w:r>
              <w:rPr>
                <w:rFonts w:ascii="Book Antiqua" w:eastAsia="Times New Roman" w:hAnsi="Book Antiqua" w:cs="Arial"/>
                <w:b/>
                <w:bCs/>
                <w:sz w:val="19"/>
                <w:szCs w:val="19"/>
                <w:lang w:eastAsia="pt-BR"/>
              </w:rPr>
              <w:t>.</w:t>
            </w:r>
          </w:p>
          <w:p w14:paraId="3BC4293F" w14:textId="20D21BCA" w:rsidR="00042B35" w:rsidRPr="00042B35" w:rsidRDefault="00042B35" w:rsidP="00042B35">
            <w:pPr>
              <w:spacing w:before="100" w:beforeAutospacing="1" w:after="100" w:afterAutospacing="1"/>
              <w:jc w:val="both"/>
              <w:rPr>
                <w:rFonts w:ascii="Book Antiqua" w:eastAsia="Times New Roman" w:hAnsi="Book Antiqua" w:cs="Arial"/>
                <w:sz w:val="19"/>
                <w:szCs w:val="19"/>
                <w:lang w:eastAsia="pt-BR"/>
              </w:rPr>
            </w:pPr>
            <w:r w:rsidRPr="00042B35">
              <w:rPr>
                <w:rFonts w:ascii="Book Antiqua" w:eastAsia="Times New Roman" w:hAnsi="Book Antiqua" w:cs="Arial"/>
                <w:b/>
                <w:bCs/>
                <w:i/>
                <w:iCs/>
                <w:color w:val="FF0000"/>
                <w:sz w:val="19"/>
                <w:szCs w:val="19"/>
                <w:lang w:eastAsia="pt-BR"/>
              </w:rPr>
              <w:lastRenderedPageBreak/>
              <w:t>#</w:t>
            </w:r>
            <w:r w:rsidRPr="00042B35">
              <w:rPr>
                <w:rFonts w:ascii="Book Antiqua" w:eastAsia="Times New Roman" w:hAnsi="Book Antiqua" w:cs="Arial"/>
                <w:b/>
                <w:bCs/>
                <w:i/>
                <w:iCs/>
                <w:color w:val="FF0000"/>
                <w:sz w:val="19"/>
                <w:szCs w:val="19"/>
                <w:highlight w:val="green"/>
                <w:lang w:eastAsia="pt-BR"/>
              </w:rPr>
              <w:t>Atenção</w:t>
            </w:r>
            <w:r w:rsidRPr="00042B35">
              <w:rPr>
                <w:rFonts w:ascii="Book Antiqua" w:eastAsia="Times New Roman" w:hAnsi="Book Antiqua" w:cs="Arial"/>
                <w:b/>
                <w:bCs/>
                <w:i/>
                <w:iCs/>
                <w:color w:val="FF0000"/>
                <w:sz w:val="19"/>
                <w:szCs w:val="19"/>
                <w:lang w:eastAsia="pt-BR"/>
              </w:rPr>
              <w:t>: #</w:t>
            </w:r>
            <w:r w:rsidRPr="00042B35">
              <w:rPr>
                <w:rFonts w:ascii="Book Antiqua" w:eastAsia="Times New Roman" w:hAnsi="Book Antiqua" w:cs="Arial"/>
                <w:b/>
                <w:bCs/>
                <w:i/>
                <w:iCs/>
                <w:color w:val="FF0000"/>
                <w:sz w:val="19"/>
                <w:szCs w:val="19"/>
                <w:highlight w:val="green"/>
                <w:lang w:eastAsia="pt-BR"/>
              </w:rPr>
              <w:t>Justificativa da Banca</w:t>
            </w:r>
            <w:r>
              <w:rPr>
                <w:rFonts w:ascii="Book Antiqua" w:eastAsia="Times New Roman" w:hAnsi="Book Antiqua" w:cs="Arial"/>
                <w:sz w:val="19"/>
                <w:szCs w:val="19"/>
                <w:lang w:eastAsia="pt-BR"/>
              </w:rPr>
              <w:t xml:space="preserve">:  </w:t>
            </w:r>
            <w:r w:rsidRPr="00042B35">
              <w:rPr>
                <w:rFonts w:ascii="Book Antiqua" w:eastAsia="Times New Roman" w:hAnsi="Book Antiqua" w:cs="Arial"/>
                <w:sz w:val="19"/>
                <w:szCs w:val="19"/>
                <w:lang w:eastAsia="pt-BR"/>
              </w:rPr>
              <w:t xml:space="preserve">Como se observa, a questão retrata um hipotético caso prático e a decisão lançada nos autos respectivos. Em face de tais premissas, afirma que o comando judicial </w:t>
            </w:r>
            <w:proofErr w:type="gramStart"/>
            <w:r w:rsidRPr="00042B35">
              <w:rPr>
                <w:rFonts w:ascii="Book Antiqua" w:eastAsia="Times New Roman" w:hAnsi="Book Antiqua" w:cs="Arial"/>
                <w:sz w:val="19"/>
                <w:szCs w:val="19"/>
                <w:lang w:eastAsia="pt-BR"/>
              </w:rPr>
              <w:t>encontra-se</w:t>
            </w:r>
            <w:proofErr w:type="gramEnd"/>
            <w:r w:rsidRPr="00042B35">
              <w:rPr>
                <w:rFonts w:ascii="Book Antiqua" w:eastAsia="Times New Roman" w:hAnsi="Book Antiqua" w:cs="Arial"/>
                <w:sz w:val="19"/>
                <w:szCs w:val="19"/>
                <w:lang w:eastAsia="pt-BR"/>
              </w:rPr>
              <w:t xml:space="preserve"> incorreto, perquirindo, nas alternativas, por quais motivos há a incorreção. Nessa linha, ao contrário do exposto em todos os recursos ora em análise, </w:t>
            </w:r>
            <w:r w:rsidRPr="00042B35">
              <w:rPr>
                <w:rFonts w:ascii="Book Antiqua" w:eastAsia="Times New Roman" w:hAnsi="Book Antiqua" w:cs="Arial"/>
                <w:b/>
                <w:bCs/>
                <w:sz w:val="19"/>
                <w:szCs w:val="19"/>
                <w:highlight w:val="yellow"/>
                <w:lang w:eastAsia="pt-BR"/>
              </w:rPr>
              <w:t>a pergunta não manda assinalar a alternativa incorreta, mas expor os motivos pelos quais a decisão judicial decorrente do hipotético problema merece reforma, algo diametralmente diverso</w:t>
            </w:r>
            <w:r w:rsidRPr="00042B35">
              <w:rPr>
                <w:rFonts w:ascii="Book Antiqua" w:eastAsia="Times New Roman" w:hAnsi="Book Antiqua" w:cs="Arial"/>
                <w:sz w:val="19"/>
                <w:szCs w:val="19"/>
                <w:lang w:eastAsia="pt-BR"/>
              </w:rPr>
              <w:t>. Houve, por parte dos Recorrentes, má compreensão do enunciado – o qual, diga-se, é bastante claro, como se observa notadamente do excerto acima sublinhado. E o fundamento da resposta correta é justamente o art. 24, 2, da Convenção Internacional dos Direitos da Pessoa com Deficiência, tal como exposto pelos próprios recursos – ou seja, a decisão judicial está incorreta porque não respeitou o conteúdo normativo da indigitada regra.</w:t>
            </w:r>
          </w:p>
        </w:tc>
      </w:tr>
    </w:tbl>
    <w:p w14:paraId="7C67710A" w14:textId="0708600C" w:rsidR="007D143B" w:rsidRPr="008028DC" w:rsidRDefault="007D143B" w:rsidP="007D143B">
      <w:pPr>
        <w:spacing w:before="100" w:beforeAutospacing="1" w:after="100" w:afterAutospacing="1" w:line="240" w:lineRule="auto"/>
        <w:ind w:firstLine="567"/>
        <w:jc w:val="both"/>
        <w:rPr>
          <w:rFonts w:ascii="Book Antiqua" w:eastAsia="Times New Roman" w:hAnsi="Book Antiqua" w:cs="Arial"/>
          <w:b/>
          <w:bCs/>
          <w:sz w:val="19"/>
          <w:szCs w:val="19"/>
          <w:lang w:eastAsia="pt-BR"/>
        </w:rPr>
      </w:pPr>
      <w:r w:rsidRPr="008028DC">
        <w:rPr>
          <w:rFonts w:ascii="Book Antiqua" w:eastAsia="Times New Roman" w:hAnsi="Book Antiqua" w:cs="Arial"/>
          <w:b/>
          <w:bCs/>
          <w:color w:val="000000"/>
          <w:sz w:val="19"/>
          <w:szCs w:val="19"/>
          <w:highlight w:val="magenta"/>
          <w:lang w:eastAsia="pt-BR"/>
        </w:rPr>
        <w:lastRenderedPageBreak/>
        <w:t>3</w:t>
      </w:r>
      <w:r w:rsidRPr="008028DC">
        <w:rPr>
          <w:rFonts w:ascii="Book Antiqua" w:eastAsia="Times New Roman" w:hAnsi="Book Antiqua" w:cs="Arial"/>
          <w:b/>
          <w:bCs/>
          <w:color w:val="000000"/>
          <w:sz w:val="19"/>
          <w:szCs w:val="19"/>
          <w:lang w:eastAsia="pt-BR"/>
        </w:rPr>
        <w:t>.</w:t>
      </w:r>
      <w:r w:rsidR="008028DC" w:rsidRPr="008028DC">
        <w:rPr>
          <w:rFonts w:ascii="Book Antiqua" w:eastAsia="Times New Roman" w:hAnsi="Book Antiqua" w:cs="Arial"/>
          <w:b/>
          <w:bCs/>
          <w:color w:val="000000"/>
          <w:sz w:val="19"/>
          <w:szCs w:val="19"/>
          <w:lang w:eastAsia="pt-BR"/>
        </w:rPr>
        <w:t xml:space="preserve"> </w:t>
      </w:r>
      <w:r w:rsidRPr="008028DC">
        <w:rPr>
          <w:rFonts w:ascii="Book Antiqua" w:eastAsia="Times New Roman" w:hAnsi="Book Antiqua" w:cs="Arial"/>
          <w:b/>
          <w:bCs/>
          <w:color w:val="000000"/>
          <w:sz w:val="19"/>
          <w:szCs w:val="19"/>
          <w:lang w:eastAsia="pt-BR"/>
        </w:rPr>
        <w:t xml:space="preserve">Os Estados Partes assegurarão às pessoas com deficiência a possibilidade de adquirir as competências práticas e sociais necessárias de modo a facilitar às pessoas com deficiência sua plena e igual participação no sistema de ensino e na vida em comunidade. Para tanto, os Estados Partes tomarão medidas apropriadas, incluindo: </w:t>
      </w:r>
      <w:r w:rsidR="008028DC" w:rsidRPr="00FD2A83">
        <w:rPr>
          <w:rFonts w:ascii="Book Antiqua" w:eastAsia="Times New Roman" w:hAnsi="Book Antiqua" w:cs="Times New Roman"/>
          <w:b/>
          <w:bCs/>
          <w:color w:val="FF0000"/>
          <w:sz w:val="16"/>
          <w:szCs w:val="16"/>
          <w:u w:val="single"/>
          <w:lang w:eastAsia="pt-BR"/>
        </w:rPr>
        <w:t>(DPECE-2022)</w:t>
      </w:r>
    </w:p>
    <w:p w14:paraId="2768857E" w14:textId="6A4B6B96" w:rsidR="007D143B" w:rsidRPr="008028DC" w:rsidRDefault="007D143B" w:rsidP="00042B35">
      <w:pPr>
        <w:spacing w:before="100" w:beforeAutospacing="1" w:after="100" w:afterAutospacing="1" w:line="240" w:lineRule="auto"/>
        <w:ind w:firstLine="567"/>
        <w:jc w:val="both"/>
        <w:rPr>
          <w:rFonts w:ascii="Book Antiqua" w:eastAsia="Times New Roman" w:hAnsi="Book Antiqua" w:cs="Arial"/>
          <w:b/>
          <w:bCs/>
          <w:sz w:val="19"/>
          <w:szCs w:val="19"/>
          <w:lang w:eastAsia="pt-BR"/>
        </w:rPr>
      </w:pPr>
      <w:r w:rsidRPr="008028DC">
        <w:rPr>
          <w:rFonts w:ascii="Book Antiqua" w:eastAsia="Times New Roman" w:hAnsi="Book Antiqua" w:cs="Arial"/>
          <w:b/>
          <w:bCs/>
          <w:color w:val="000000"/>
          <w:sz w:val="19"/>
          <w:szCs w:val="19"/>
          <w:lang w:eastAsia="pt-BR"/>
        </w:rPr>
        <w:t xml:space="preserve">a) Facilitação do aprendizado do </w:t>
      </w:r>
      <w:proofErr w:type="spellStart"/>
      <w:r w:rsidRPr="008028DC">
        <w:rPr>
          <w:rFonts w:ascii="Book Antiqua" w:eastAsia="Times New Roman" w:hAnsi="Book Antiqua" w:cs="Arial"/>
          <w:b/>
          <w:bCs/>
          <w:color w:val="000000"/>
          <w:sz w:val="19"/>
          <w:szCs w:val="19"/>
          <w:lang w:eastAsia="pt-BR"/>
        </w:rPr>
        <w:t>braille</w:t>
      </w:r>
      <w:proofErr w:type="spellEnd"/>
      <w:r w:rsidRPr="008028DC">
        <w:rPr>
          <w:rFonts w:ascii="Book Antiqua" w:eastAsia="Times New Roman" w:hAnsi="Book Antiqua" w:cs="Arial"/>
          <w:b/>
          <w:bCs/>
          <w:color w:val="000000"/>
          <w:sz w:val="19"/>
          <w:szCs w:val="19"/>
          <w:lang w:eastAsia="pt-BR"/>
        </w:rPr>
        <w:t>, escrita alternativa, modos, meios e formatos de comunicação aumentativa e alternativa, e habilidades de orientação e mobilidade, além de facilitação do apoio e aconselhamento de pares;</w:t>
      </w:r>
      <w:r w:rsidR="008028DC" w:rsidRPr="008028DC">
        <w:rPr>
          <w:rFonts w:ascii="Book Antiqua" w:eastAsia="Times New Roman" w:hAnsi="Book Antiqua" w:cs="Arial"/>
          <w:b/>
          <w:bCs/>
          <w:color w:val="000000"/>
          <w:sz w:val="19"/>
          <w:szCs w:val="19"/>
          <w:lang w:eastAsia="pt-BR"/>
        </w:rPr>
        <w:t xml:space="preserve"> </w:t>
      </w:r>
      <w:r w:rsidR="008028DC" w:rsidRPr="008028DC">
        <w:rPr>
          <w:rFonts w:ascii="Book Antiqua" w:eastAsia="Times New Roman" w:hAnsi="Book Antiqua" w:cs="Times New Roman"/>
          <w:b/>
          <w:bCs/>
          <w:color w:val="FF0000"/>
          <w:sz w:val="16"/>
          <w:szCs w:val="16"/>
          <w:u w:val="single"/>
          <w:lang w:eastAsia="pt-BR"/>
        </w:rPr>
        <w:t>(DPECE-2022)</w:t>
      </w:r>
    </w:p>
    <w:p w14:paraId="6FD60C29" w14:textId="2F40C2AC" w:rsidR="007D143B" w:rsidRPr="008028DC" w:rsidRDefault="007D143B" w:rsidP="007D143B">
      <w:pPr>
        <w:spacing w:before="100" w:beforeAutospacing="1" w:after="100" w:afterAutospacing="1" w:line="240" w:lineRule="auto"/>
        <w:ind w:firstLine="567"/>
        <w:jc w:val="both"/>
        <w:rPr>
          <w:rFonts w:ascii="Book Antiqua" w:eastAsia="Times New Roman" w:hAnsi="Book Antiqua" w:cs="Arial"/>
          <w:b/>
          <w:bCs/>
          <w:sz w:val="19"/>
          <w:szCs w:val="19"/>
          <w:lang w:eastAsia="pt-BR"/>
        </w:rPr>
      </w:pPr>
      <w:r w:rsidRPr="008028DC">
        <w:rPr>
          <w:rFonts w:ascii="Book Antiqua" w:eastAsia="Times New Roman" w:hAnsi="Book Antiqua" w:cs="Arial"/>
          <w:b/>
          <w:bCs/>
          <w:color w:val="000000"/>
          <w:sz w:val="19"/>
          <w:szCs w:val="19"/>
          <w:lang w:eastAsia="pt-BR"/>
        </w:rPr>
        <w:t xml:space="preserve">b) Facilitação do aprendizado da língua de sinais e promoção da identidade </w:t>
      </w:r>
      <w:proofErr w:type="spellStart"/>
      <w:r w:rsidRPr="008028DC">
        <w:rPr>
          <w:rFonts w:ascii="Book Antiqua" w:eastAsia="Times New Roman" w:hAnsi="Book Antiqua" w:cs="Arial"/>
          <w:b/>
          <w:bCs/>
          <w:color w:val="000000"/>
          <w:sz w:val="19"/>
          <w:szCs w:val="19"/>
          <w:lang w:eastAsia="pt-BR"/>
        </w:rPr>
        <w:t>lingüística</w:t>
      </w:r>
      <w:proofErr w:type="spellEnd"/>
      <w:r w:rsidRPr="008028DC">
        <w:rPr>
          <w:rFonts w:ascii="Book Antiqua" w:eastAsia="Times New Roman" w:hAnsi="Book Antiqua" w:cs="Arial"/>
          <w:b/>
          <w:bCs/>
          <w:color w:val="000000"/>
          <w:sz w:val="19"/>
          <w:szCs w:val="19"/>
          <w:lang w:eastAsia="pt-BR"/>
        </w:rPr>
        <w:t xml:space="preserve"> da comunidade surda;</w:t>
      </w:r>
      <w:r w:rsidR="008028DC" w:rsidRPr="008028DC">
        <w:rPr>
          <w:rFonts w:ascii="Book Antiqua" w:eastAsia="Times New Roman" w:hAnsi="Book Antiqua" w:cs="Arial"/>
          <w:b/>
          <w:bCs/>
          <w:color w:val="000000"/>
          <w:sz w:val="19"/>
          <w:szCs w:val="19"/>
          <w:lang w:eastAsia="pt-BR"/>
        </w:rPr>
        <w:t xml:space="preserve"> </w:t>
      </w:r>
      <w:r w:rsidR="008028DC" w:rsidRPr="008028DC">
        <w:rPr>
          <w:rFonts w:ascii="Book Antiqua" w:eastAsia="Times New Roman" w:hAnsi="Book Antiqua" w:cs="Times New Roman"/>
          <w:b/>
          <w:bCs/>
          <w:color w:val="FF0000"/>
          <w:sz w:val="16"/>
          <w:szCs w:val="16"/>
          <w:u w:val="single"/>
          <w:lang w:eastAsia="pt-BR"/>
        </w:rPr>
        <w:t>(DPECE-2022)</w:t>
      </w:r>
    </w:p>
    <w:p w14:paraId="019D757D" w14:textId="785B3DF6" w:rsidR="007D143B" w:rsidRPr="008028DC" w:rsidRDefault="007D143B" w:rsidP="007D143B">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8028DC">
        <w:rPr>
          <w:rFonts w:ascii="Book Antiqua" w:eastAsia="Times New Roman" w:hAnsi="Book Antiqua" w:cs="Arial"/>
          <w:b/>
          <w:bCs/>
          <w:color w:val="000000"/>
          <w:sz w:val="19"/>
          <w:szCs w:val="19"/>
          <w:lang w:eastAsia="pt-BR"/>
        </w:rPr>
        <w:t>c) Garantia de que a educação de pessoas, em particular crianças cegas, surdocegas e surdas, seja ministrada nas línguas e nos modos e meios de comunicação mais adequados ao indivíduo e em ambientes que favoreçam ao máximo seu desenvolvimento acadêmico e social. </w:t>
      </w:r>
      <w:r w:rsidR="008028DC" w:rsidRPr="008028DC">
        <w:rPr>
          <w:rFonts w:ascii="Book Antiqua" w:eastAsia="Times New Roman" w:hAnsi="Book Antiqua" w:cs="Times New Roman"/>
          <w:b/>
          <w:bCs/>
          <w:color w:val="FF0000"/>
          <w:sz w:val="16"/>
          <w:szCs w:val="16"/>
          <w:u w:val="single"/>
          <w:lang w:eastAsia="pt-BR"/>
        </w:rPr>
        <w:t>(DPECE-2022)</w:t>
      </w:r>
    </w:p>
    <w:p w14:paraId="10B0E1CD" w14:textId="6C91DC3B"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8963E0">
        <w:rPr>
          <w:rFonts w:ascii="Book Antiqua" w:eastAsia="Times New Roman" w:hAnsi="Book Antiqua" w:cs="Arial"/>
          <w:b/>
          <w:bCs/>
          <w:color w:val="000000"/>
          <w:sz w:val="19"/>
          <w:szCs w:val="19"/>
          <w:highlight w:val="magenta"/>
          <w:lang w:eastAsia="pt-BR"/>
        </w:rPr>
        <w:t>4</w:t>
      </w:r>
      <w:r w:rsidRPr="00A9310F">
        <w:rPr>
          <w:rFonts w:ascii="Book Antiqua" w:eastAsia="Times New Roman" w:hAnsi="Book Antiqua" w:cs="Arial"/>
          <w:color w:val="000000"/>
          <w:sz w:val="19"/>
          <w:szCs w:val="19"/>
          <w:lang w:eastAsia="pt-BR"/>
        </w:rPr>
        <w:t>.</w:t>
      </w:r>
      <w:r w:rsidR="008963E0">
        <w:rPr>
          <w:rFonts w:ascii="Book Antiqua" w:eastAsia="Times New Roman" w:hAnsi="Book Antiqua" w:cs="Arial"/>
          <w:color w:val="000000"/>
          <w:sz w:val="19"/>
          <w:szCs w:val="19"/>
          <w:lang w:eastAsia="pt-BR"/>
        </w:rPr>
        <w:t xml:space="preserve"> </w:t>
      </w:r>
      <w:r w:rsidRPr="008963E0">
        <w:rPr>
          <w:rFonts w:ascii="Book Antiqua" w:eastAsia="Times New Roman" w:hAnsi="Book Antiqua" w:cs="Arial"/>
          <w:b/>
          <w:bCs/>
          <w:color w:val="000000"/>
          <w:sz w:val="19"/>
          <w:szCs w:val="19"/>
          <w:lang w:eastAsia="pt-BR"/>
        </w:rPr>
        <w:t xml:space="preserve">A fim de contribuir para o exercício desse direito, os Estados Partes tomarão medidas apropriadas para empregar professores, inclusive professores com deficiência, habilitados para o ensino da língua de sinais e/ou do </w:t>
      </w:r>
      <w:proofErr w:type="spellStart"/>
      <w:r w:rsidRPr="008963E0">
        <w:rPr>
          <w:rFonts w:ascii="Book Antiqua" w:eastAsia="Times New Roman" w:hAnsi="Book Antiqua" w:cs="Arial"/>
          <w:b/>
          <w:bCs/>
          <w:color w:val="000000"/>
          <w:sz w:val="19"/>
          <w:szCs w:val="19"/>
          <w:lang w:eastAsia="pt-BR"/>
        </w:rPr>
        <w:t>braille</w:t>
      </w:r>
      <w:proofErr w:type="spellEnd"/>
      <w:r w:rsidRPr="008963E0">
        <w:rPr>
          <w:rFonts w:ascii="Book Antiqua" w:eastAsia="Times New Roman" w:hAnsi="Book Antiqua" w:cs="Arial"/>
          <w:b/>
          <w:bCs/>
          <w:color w:val="000000"/>
          <w:sz w:val="19"/>
          <w:szCs w:val="19"/>
          <w:lang w:eastAsia="pt-BR"/>
        </w:rPr>
        <w:t>, e para capacitar profissionais e equipes atuantes em todos os níveis de ensino. Essa capacitação incorporará a conscientização da deficiência e a utilização de modos, meios e formatos apropriados de comunicação aumentativa e alternativa, e técnicas e materiais pedagógicos, como apoios para pessoas com deficiência</w:t>
      </w:r>
      <w:r w:rsidRPr="00A9310F">
        <w:rPr>
          <w:rFonts w:ascii="Book Antiqua" w:eastAsia="Times New Roman" w:hAnsi="Book Antiqua" w:cs="Arial"/>
          <w:color w:val="000000"/>
          <w:sz w:val="19"/>
          <w:szCs w:val="19"/>
          <w:lang w:eastAsia="pt-BR"/>
        </w:rPr>
        <w:t>. </w:t>
      </w:r>
      <w:r w:rsidR="008963E0">
        <w:rPr>
          <w:rFonts w:ascii="Book Antiqua" w:hAnsi="Book Antiqua"/>
          <w:b/>
          <w:bCs/>
          <w:color w:val="FF0000"/>
          <w:sz w:val="16"/>
          <w:szCs w:val="16"/>
          <w:u w:val="single"/>
        </w:rPr>
        <w:t>(PCAM-2022)</w:t>
      </w:r>
    </w:p>
    <w:p w14:paraId="6CD34173"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5.Os Estados Partes assegurarão que as pessoas com deficiência possam ter acesso ao ensino superior em geral, treinamento profissional de acordo com sua vocação, educação para adultos e formação continuada, sem discriminação e em igualdade de condições. Para tanto, os Estados Partes assegurarão a provisão de adaptações razoáveis para pessoas com deficiência. </w:t>
      </w:r>
    </w:p>
    <w:p w14:paraId="7F82C528" w14:textId="77777777" w:rsidR="007D143B" w:rsidRPr="00BA128C" w:rsidRDefault="007D143B" w:rsidP="007D143B">
      <w:pPr>
        <w:spacing w:before="100" w:beforeAutospacing="1" w:after="100" w:afterAutospacing="1" w:line="240" w:lineRule="auto"/>
        <w:jc w:val="center"/>
        <w:rPr>
          <w:rFonts w:ascii="Book Antiqua" w:eastAsia="Times New Roman" w:hAnsi="Book Antiqua" w:cs="Arial"/>
          <w:b/>
          <w:bCs/>
          <w:sz w:val="19"/>
          <w:szCs w:val="19"/>
          <w:lang w:eastAsia="pt-BR"/>
        </w:rPr>
      </w:pPr>
      <w:r w:rsidRPr="00BA128C">
        <w:rPr>
          <w:rFonts w:ascii="Book Antiqua" w:eastAsia="Times New Roman" w:hAnsi="Book Antiqua" w:cs="Arial"/>
          <w:b/>
          <w:bCs/>
          <w:color w:val="000000"/>
          <w:sz w:val="19"/>
          <w:szCs w:val="19"/>
          <w:highlight w:val="magenta"/>
          <w:lang w:eastAsia="pt-BR"/>
        </w:rPr>
        <w:t>Artigo 25</w:t>
      </w:r>
    </w:p>
    <w:p w14:paraId="56D2992C"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Saúde </w:t>
      </w:r>
    </w:p>
    <w:p w14:paraId="684B20BF" w14:textId="35C1B749" w:rsidR="007D143B" w:rsidRPr="00351258" w:rsidRDefault="007D143B" w:rsidP="007D143B">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BA128C">
        <w:rPr>
          <w:rFonts w:ascii="Book Antiqua" w:eastAsia="Times New Roman" w:hAnsi="Book Antiqua" w:cs="Arial"/>
          <w:b/>
          <w:bCs/>
          <w:color w:val="000000"/>
          <w:sz w:val="19"/>
          <w:szCs w:val="19"/>
          <w:lang w:eastAsia="pt-BR"/>
        </w:rPr>
        <w:t>Os Estados Partes reconhecem que as pessoas com deficiência têm o direito de gozar do estado de saúde mais elevado possível, sem discriminação baseada na deficiência. Os Estados Partes tomarão todas as medidas apropriadas para assegurar às pessoas com deficiência o acesso a serviços de saúde, incluindo os serviços de reabilitação, que levarão em conta as especificidades de gênero. Em especial, os Estados Partes</w:t>
      </w:r>
      <w:r w:rsidRPr="0072303A">
        <w:rPr>
          <w:rFonts w:ascii="Book Antiqua" w:eastAsia="Times New Roman" w:hAnsi="Book Antiqua" w:cs="Arial"/>
          <w:color w:val="000000"/>
          <w:sz w:val="16"/>
          <w:szCs w:val="16"/>
          <w:lang w:eastAsia="pt-BR"/>
        </w:rPr>
        <w:t>:</w:t>
      </w:r>
      <w:r w:rsidR="00BA128C" w:rsidRPr="0072303A">
        <w:rPr>
          <w:rFonts w:ascii="Book Antiqua" w:eastAsia="Times New Roman" w:hAnsi="Book Antiqua" w:cs="Arial"/>
          <w:color w:val="000000"/>
          <w:sz w:val="16"/>
          <w:szCs w:val="16"/>
          <w:lang w:eastAsia="pt-BR"/>
        </w:rPr>
        <w:t xml:space="preserve"> </w:t>
      </w:r>
      <w:r w:rsidR="00BA128C" w:rsidRPr="0072303A">
        <w:rPr>
          <w:rFonts w:ascii="Book Antiqua" w:eastAsia="Times New Roman" w:hAnsi="Book Antiqua" w:cs="Arial"/>
          <w:b/>
          <w:bCs/>
          <w:color w:val="FF0000"/>
          <w:sz w:val="16"/>
          <w:szCs w:val="16"/>
          <w:u w:val="single"/>
          <w:lang w:eastAsia="pt-BR"/>
        </w:rPr>
        <w:t>(DPECE-2014)</w:t>
      </w:r>
      <w:r w:rsidR="00606543" w:rsidRPr="0072303A">
        <w:rPr>
          <w:rFonts w:ascii="Book Antiqua" w:eastAsia="Times New Roman" w:hAnsi="Book Antiqua" w:cs="Arial"/>
          <w:b/>
          <w:bCs/>
          <w:color w:val="FF0000"/>
          <w:sz w:val="16"/>
          <w:szCs w:val="16"/>
          <w:lang w:eastAsia="pt-BR"/>
        </w:rPr>
        <w:t xml:space="preserve"> </w:t>
      </w:r>
      <w:bookmarkStart w:id="12" w:name="_Hlk83300985"/>
      <w:r w:rsidR="00606543" w:rsidRPr="0072303A">
        <w:rPr>
          <w:rFonts w:ascii="Book Antiqua" w:eastAsia="Times New Roman" w:hAnsi="Book Antiqua" w:cs="Arial"/>
          <w:b/>
          <w:bCs/>
          <w:color w:val="FF0000"/>
          <w:sz w:val="16"/>
          <w:szCs w:val="16"/>
          <w:u w:val="single"/>
          <w:lang w:eastAsia="pt-BR"/>
        </w:rPr>
        <w:t>(DPU-2015)</w:t>
      </w:r>
      <w:bookmarkEnd w:id="12"/>
      <w:r w:rsidR="00351258">
        <w:rPr>
          <w:rFonts w:ascii="Book Antiqua" w:eastAsia="Times New Roman" w:hAnsi="Book Antiqua" w:cs="Arial"/>
          <w:b/>
          <w:bCs/>
          <w:color w:val="FF0000"/>
          <w:sz w:val="16"/>
          <w:szCs w:val="16"/>
          <w:lang w:eastAsia="pt-BR"/>
        </w:rPr>
        <w:t xml:space="preserve"> </w:t>
      </w:r>
      <w:r w:rsidR="00351258" w:rsidRPr="00EB4C95">
        <w:rPr>
          <w:rFonts w:ascii="Book Antiqua" w:eastAsia="Times New Roman" w:hAnsi="Book Antiqua" w:cs="Times New Roman"/>
          <w:b/>
          <w:bCs/>
          <w:color w:val="FF0000"/>
          <w:sz w:val="16"/>
          <w:szCs w:val="16"/>
          <w:u w:val="single"/>
          <w:lang w:eastAsia="pt-BR"/>
        </w:rPr>
        <w:t>(</w:t>
      </w:r>
      <w:r w:rsidR="00351258">
        <w:rPr>
          <w:rFonts w:ascii="Book Antiqua" w:eastAsia="Times New Roman" w:hAnsi="Book Antiqua" w:cs="Times New Roman"/>
          <w:b/>
          <w:bCs/>
          <w:color w:val="FF0000"/>
          <w:sz w:val="16"/>
          <w:szCs w:val="16"/>
          <w:u w:val="single"/>
          <w:lang w:eastAsia="pt-BR"/>
        </w:rPr>
        <w:t>MPSP</w:t>
      </w:r>
      <w:r w:rsidR="00351258" w:rsidRPr="00EB4C95">
        <w:rPr>
          <w:rFonts w:ascii="Book Antiqua" w:eastAsia="Times New Roman" w:hAnsi="Book Antiqua" w:cs="Times New Roman"/>
          <w:b/>
          <w:bCs/>
          <w:color w:val="FF0000"/>
          <w:sz w:val="16"/>
          <w:szCs w:val="16"/>
          <w:u w:val="single"/>
          <w:lang w:eastAsia="pt-BR"/>
        </w:rPr>
        <w:t>-2023)</w:t>
      </w:r>
    </w:p>
    <w:p w14:paraId="25343194" w14:textId="77777777" w:rsidR="007D143B" w:rsidRPr="00A9310F" w:rsidRDefault="007D143B" w:rsidP="00BA128C">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 Oferecerão às pessoas com deficiência programas e atenção à saúde gratuitos ou a custos acessíveis da mesma variedade, qualidade e padrão que são oferecidos às demais pessoas, inclusive na área de saúde sexual e reprodutiva e de programas de saúde pública destinados à população em geral;</w:t>
      </w:r>
    </w:p>
    <w:p w14:paraId="5E5ECDB6"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b) Propiciarão serviços de saúde que as pessoas com deficiência necessitam especificamente por causa de sua deficiência, inclusive diagnóstico e intervenção precoces, bem como serviços projetados para reduzir ao máximo e prevenir deficiências adicionais, inclusive entre crianças e idosos;</w:t>
      </w:r>
    </w:p>
    <w:p w14:paraId="76069BE0"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lastRenderedPageBreak/>
        <w:t>c) Propiciarão esses serviços de saúde às pessoas com deficiência, o mais próximo possível de suas comunidades, inclusive na zona rural;</w:t>
      </w:r>
    </w:p>
    <w:p w14:paraId="7696DBA1" w14:textId="2F679E8D" w:rsidR="007D143B" w:rsidRPr="0072303A" w:rsidRDefault="007D143B" w:rsidP="007D143B">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BA128C">
        <w:rPr>
          <w:rFonts w:ascii="Book Antiqua" w:eastAsia="Times New Roman" w:hAnsi="Book Antiqua" w:cs="Arial"/>
          <w:b/>
          <w:bCs/>
          <w:color w:val="000000"/>
          <w:sz w:val="19"/>
          <w:szCs w:val="19"/>
          <w:lang w:eastAsia="pt-BR"/>
        </w:rPr>
        <w:t>d) Exigirão dos profissionais de saúde que dispensem às pessoas com deficiência a mesma qualidade de serviços dispensada às demais pessoas e, principalmente, que obtenham o consentimento livre e esclarecido das pessoas com deficiência concernentes. Para esse fim, os Estados Partes realizarão atividades de formação e definirão regras éticas para os setores de saúde público e privado, de modo a conscientizar os profissionais de saúde acerca dos direitos humanos, da dignidade, autonomia e das necessidades das pessoas com deficiência</w:t>
      </w:r>
      <w:r w:rsidRPr="0072303A">
        <w:rPr>
          <w:rFonts w:ascii="Book Antiqua" w:eastAsia="Times New Roman" w:hAnsi="Book Antiqua" w:cs="Arial"/>
          <w:color w:val="000000"/>
          <w:sz w:val="16"/>
          <w:szCs w:val="16"/>
          <w:lang w:eastAsia="pt-BR"/>
        </w:rPr>
        <w:t>;</w:t>
      </w:r>
      <w:r w:rsidR="00BA128C" w:rsidRPr="0072303A">
        <w:rPr>
          <w:rFonts w:ascii="Book Antiqua" w:eastAsia="Times New Roman" w:hAnsi="Book Antiqua" w:cs="Arial"/>
          <w:color w:val="000000"/>
          <w:sz w:val="16"/>
          <w:szCs w:val="16"/>
          <w:lang w:eastAsia="pt-BR"/>
        </w:rPr>
        <w:t xml:space="preserve"> </w:t>
      </w:r>
      <w:r w:rsidR="00BA128C" w:rsidRPr="0072303A">
        <w:rPr>
          <w:rFonts w:ascii="Book Antiqua" w:eastAsia="Times New Roman" w:hAnsi="Book Antiqua" w:cs="Arial"/>
          <w:b/>
          <w:bCs/>
          <w:color w:val="FF0000"/>
          <w:sz w:val="16"/>
          <w:szCs w:val="16"/>
          <w:u w:val="single"/>
          <w:lang w:eastAsia="pt-BR"/>
        </w:rPr>
        <w:t>(DPECE-2014)</w:t>
      </w:r>
      <w:r w:rsidR="00606543" w:rsidRPr="0072303A">
        <w:rPr>
          <w:rFonts w:ascii="Book Antiqua" w:eastAsia="Times New Roman" w:hAnsi="Book Antiqua" w:cs="Arial"/>
          <w:b/>
          <w:bCs/>
          <w:color w:val="FF0000"/>
          <w:sz w:val="16"/>
          <w:szCs w:val="16"/>
          <w:lang w:eastAsia="pt-BR"/>
        </w:rPr>
        <w:t xml:space="preserve"> </w:t>
      </w:r>
      <w:r w:rsidR="00606543" w:rsidRPr="0072303A">
        <w:rPr>
          <w:rFonts w:ascii="Book Antiqua" w:eastAsia="Times New Roman" w:hAnsi="Book Antiqua" w:cs="Arial"/>
          <w:b/>
          <w:bCs/>
          <w:color w:val="FF0000"/>
          <w:sz w:val="16"/>
          <w:szCs w:val="16"/>
          <w:u w:val="single"/>
          <w:lang w:eastAsia="pt-BR"/>
        </w:rPr>
        <w:t>(DPU-2015)</w:t>
      </w:r>
    </w:p>
    <w:p w14:paraId="1474A80D" w14:textId="63A12B95"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351258">
        <w:rPr>
          <w:rFonts w:ascii="Book Antiqua" w:eastAsia="Times New Roman" w:hAnsi="Book Antiqua" w:cs="Arial"/>
          <w:b/>
          <w:bCs/>
          <w:color w:val="000000"/>
          <w:sz w:val="19"/>
          <w:szCs w:val="19"/>
          <w:lang w:eastAsia="pt-BR"/>
        </w:rPr>
        <w:t>e) Proibirão a discriminação contra pessoas com deficiência na provisão de seguro de saúde e seguro de vida, caso tais seguros sejam permitidos pela legislação nacional, os quais deverão ser providos de maneira razoável e justa</w:t>
      </w:r>
      <w:r w:rsidRPr="00A9310F">
        <w:rPr>
          <w:rFonts w:ascii="Book Antiqua" w:eastAsia="Times New Roman" w:hAnsi="Book Antiqua" w:cs="Arial"/>
          <w:color w:val="000000"/>
          <w:sz w:val="19"/>
          <w:szCs w:val="19"/>
          <w:lang w:eastAsia="pt-BR"/>
        </w:rPr>
        <w:t xml:space="preserve">; </w:t>
      </w:r>
      <w:r w:rsidR="00351258" w:rsidRPr="00EB4C95">
        <w:rPr>
          <w:rFonts w:ascii="Book Antiqua" w:eastAsia="Times New Roman" w:hAnsi="Book Antiqua" w:cs="Times New Roman"/>
          <w:b/>
          <w:bCs/>
          <w:color w:val="FF0000"/>
          <w:sz w:val="16"/>
          <w:szCs w:val="16"/>
          <w:u w:val="single"/>
          <w:lang w:eastAsia="pt-BR"/>
        </w:rPr>
        <w:t>(</w:t>
      </w:r>
      <w:r w:rsidR="00351258">
        <w:rPr>
          <w:rFonts w:ascii="Book Antiqua" w:eastAsia="Times New Roman" w:hAnsi="Book Antiqua" w:cs="Times New Roman"/>
          <w:b/>
          <w:bCs/>
          <w:color w:val="FF0000"/>
          <w:sz w:val="16"/>
          <w:szCs w:val="16"/>
          <w:u w:val="single"/>
          <w:lang w:eastAsia="pt-BR"/>
        </w:rPr>
        <w:t>MPSP</w:t>
      </w:r>
      <w:r w:rsidR="00351258" w:rsidRPr="00EB4C95">
        <w:rPr>
          <w:rFonts w:ascii="Book Antiqua" w:eastAsia="Times New Roman" w:hAnsi="Book Antiqua" w:cs="Times New Roman"/>
          <w:b/>
          <w:bCs/>
          <w:color w:val="FF0000"/>
          <w:sz w:val="16"/>
          <w:szCs w:val="16"/>
          <w:u w:val="single"/>
          <w:lang w:eastAsia="pt-BR"/>
        </w:rPr>
        <w:t>-2023)</w:t>
      </w:r>
    </w:p>
    <w:p w14:paraId="5A5FB83D"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f) Prevenirão que se negue, de maneira discriminatória, os serviços de saúde ou de atenção à saúde ou a administração de alimentos sólidos ou líquidos por motivo de deficiência. </w:t>
      </w:r>
    </w:p>
    <w:p w14:paraId="252BDADF"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Artigo 26</w:t>
      </w:r>
    </w:p>
    <w:p w14:paraId="1E786745"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Habilitação e reabilitação </w:t>
      </w:r>
    </w:p>
    <w:p w14:paraId="0C1E75C5"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 xml:space="preserve">1.Os Estados Partes tomarão medidas efetivas e apropriadas, inclusive mediante apoio dos pares, para possibilitar que as pessoas com deficiência conquistem e conservem o máximo de autonomia e plena capacidade física, mental, social e profissional, bem como plena inclusão e participação em todos os aspectos da vida. Para tanto, os Estados Partes organizarão, fortalecerão e ampliarão serviços e programas completos de habilitação e reabilitação, particularmente nas áreas de saúde, emprego, educação e serviços sociais, de modo que esses serviços e programas: </w:t>
      </w:r>
    </w:p>
    <w:p w14:paraId="0798C6C9" w14:textId="77777777" w:rsidR="007D143B" w:rsidRPr="00A9310F" w:rsidRDefault="007D143B" w:rsidP="007D143B">
      <w:pPr>
        <w:spacing w:before="100" w:beforeAutospacing="1" w:after="100" w:afterAutospacing="1" w:line="240" w:lineRule="auto"/>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 Comecem no estágio mais precoce possível e sejam baseados em avaliação multidisciplinar das necessidades e pontos fortes de cada pessoa;</w:t>
      </w:r>
    </w:p>
    <w:p w14:paraId="0B0EB3B0"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 xml:space="preserve">b) </w:t>
      </w:r>
      <w:proofErr w:type="spellStart"/>
      <w:r w:rsidRPr="00A9310F">
        <w:rPr>
          <w:rFonts w:ascii="Book Antiqua" w:eastAsia="Times New Roman" w:hAnsi="Book Antiqua" w:cs="Arial"/>
          <w:color w:val="000000"/>
          <w:sz w:val="19"/>
          <w:szCs w:val="19"/>
          <w:lang w:eastAsia="pt-BR"/>
        </w:rPr>
        <w:t>Apóiem</w:t>
      </w:r>
      <w:proofErr w:type="spellEnd"/>
      <w:r w:rsidRPr="00A9310F">
        <w:rPr>
          <w:rFonts w:ascii="Book Antiqua" w:eastAsia="Times New Roman" w:hAnsi="Book Antiqua" w:cs="Arial"/>
          <w:color w:val="000000"/>
          <w:sz w:val="19"/>
          <w:szCs w:val="19"/>
          <w:lang w:eastAsia="pt-BR"/>
        </w:rPr>
        <w:t xml:space="preserve"> a participação e a inclusão na comunidade e em todos os aspectos da vida social, sejam oferecidos voluntariamente e estejam disponíveis às pessoas com deficiência o mais próximo possível de suas comunidades, inclusive na zona rural. </w:t>
      </w:r>
    </w:p>
    <w:p w14:paraId="4E100FEC"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2.Os Estados Partes promoverão o desenvolvimento da capacitação inicial e continuada de profissionais e de equipes que atuam nos serviços de habilitação e reabilitação. </w:t>
      </w:r>
    </w:p>
    <w:p w14:paraId="593FB849"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3.Os Estados Partes promoverão a disponibilidade, o conhecimento e o uso de dispositivos e tecnologias assistivas, projetados para pessoas com deficiência e relacionados com a habilitação e a reabilitação. </w:t>
      </w:r>
    </w:p>
    <w:p w14:paraId="7C8DA367" w14:textId="77777777" w:rsidR="007D143B" w:rsidRPr="00A22A8A" w:rsidRDefault="007D143B" w:rsidP="007D143B">
      <w:pPr>
        <w:spacing w:before="100" w:beforeAutospacing="1" w:after="100" w:afterAutospacing="1" w:line="240" w:lineRule="auto"/>
        <w:jc w:val="center"/>
        <w:rPr>
          <w:rFonts w:ascii="Book Antiqua" w:eastAsia="Times New Roman" w:hAnsi="Book Antiqua" w:cs="Arial"/>
          <w:b/>
          <w:bCs/>
          <w:sz w:val="19"/>
          <w:szCs w:val="19"/>
          <w:lang w:eastAsia="pt-BR"/>
        </w:rPr>
      </w:pPr>
      <w:r w:rsidRPr="00A22A8A">
        <w:rPr>
          <w:rFonts w:ascii="Book Antiqua" w:eastAsia="Times New Roman" w:hAnsi="Book Antiqua" w:cs="Arial"/>
          <w:b/>
          <w:bCs/>
          <w:color w:val="000000"/>
          <w:sz w:val="19"/>
          <w:szCs w:val="19"/>
          <w:highlight w:val="magenta"/>
          <w:lang w:eastAsia="pt-BR"/>
        </w:rPr>
        <w:t>Artigo 27</w:t>
      </w:r>
    </w:p>
    <w:p w14:paraId="60C2B348"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Trabalho e emprego </w:t>
      </w:r>
    </w:p>
    <w:p w14:paraId="2864BD94" w14:textId="08D3808C" w:rsidR="007D143B" w:rsidRPr="007D5BAC" w:rsidRDefault="007D143B" w:rsidP="007D143B">
      <w:pPr>
        <w:spacing w:before="100" w:beforeAutospacing="1" w:after="100" w:afterAutospacing="1" w:line="240" w:lineRule="auto"/>
        <w:ind w:firstLine="567"/>
        <w:jc w:val="both"/>
        <w:rPr>
          <w:rFonts w:ascii="Book Antiqua" w:eastAsia="Times New Roman" w:hAnsi="Book Antiqua" w:cs="Arial"/>
          <w:b/>
          <w:bCs/>
          <w:sz w:val="16"/>
          <w:szCs w:val="16"/>
          <w:lang w:eastAsia="pt-BR"/>
        </w:rPr>
      </w:pPr>
      <w:r w:rsidRPr="00A22A8A">
        <w:rPr>
          <w:rFonts w:ascii="Book Antiqua" w:eastAsia="Times New Roman" w:hAnsi="Book Antiqua" w:cs="Arial"/>
          <w:b/>
          <w:bCs/>
          <w:color w:val="000000"/>
          <w:sz w:val="19"/>
          <w:szCs w:val="19"/>
          <w:highlight w:val="magenta"/>
          <w:lang w:eastAsia="pt-BR"/>
        </w:rPr>
        <w:t>1</w:t>
      </w:r>
      <w:r w:rsidRPr="00A9310F">
        <w:rPr>
          <w:rFonts w:ascii="Book Antiqua" w:eastAsia="Times New Roman" w:hAnsi="Book Antiqua" w:cs="Arial"/>
          <w:color w:val="000000"/>
          <w:sz w:val="19"/>
          <w:szCs w:val="19"/>
          <w:lang w:eastAsia="pt-BR"/>
        </w:rPr>
        <w:t>.</w:t>
      </w:r>
      <w:r w:rsidRPr="00BD6454">
        <w:rPr>
          <w:rFonts w:ascii="Book Antiqua" w:eastAsia="Times New Roman" w:hAnsi="Book Antiqua" w:cs="Arial"/>
          <w:b/>
          <w:bCs/>
          <w:color w:val="000000"/>
          <w:sz w:val="19"/>
          <w:szCs w:val="19"/>
          <w:lang w:eastAsia="pt-BR"/>
        </w:rPr>
        <w:t xml:space="preserve">Os Estados Partes reconhecem o direito das pessoas com deficiência </w:t>
      </w:r>
      <w:r w:rsidRPr="00BD6454">
        <w:rPr>
          <w:rFonts w:ascii="Book Antiqua" w:eastAsia="Times New Roman" w:hAnsi="Book Antiqua" w:cs="Arial"/>
          <w:b/>
          <w:bCs/>
          <w:color w:val="000000"/>
          <w:sz w:val="19"/>
          <w:szCs w:val="19"/>
          <w:highlight w:val="cyan"/>
          <w:lang w:eastAsia="pt-BR"/>
        </w:rPr>
        <w:t>ao trabalho</w:t>
      </w:r>
      <w:r w:rsidRPr="00BD6454">
        <w:rPr>
          <w:rFonts w:ascii="Book Antiqua" w:eastAsia="Times New Roman" w:hAnsi="Book Antiqua" w:cs="Arial"/>
          <w:b/>
          <w:bCs/>
          <w:color w:val="000000"/>
          <w:sz w:val="19"/>
          <w:szCs w:val="19"/>
          <w:lang w:eastAsia="pt-BR"/>
        </w:rPr>
        <w:t>, em igualdade de oportunidades com as demais pessoas. Esse direito abrange o direito à oportunidade de se manter com um trabalho de sua livre escolha ou aceitação no mercado laboral, em ambiente de trabalho que seja aberto, inclusivo e acessível a pessoas com deficiência. Os Estados Partes salvaguardarão e promoverão a realização do direito ao trabalho, inclusive daqueles que tiverem adquirido uma deficiência no emprego, adotando medidas apropriadas, incluídas na legislação, com o fim de, entre outros</w:t>
      </w:r>
      <w:r w:rsidRPr="0072303A">
        <w:rPr>
          <w:rFonts w:ascii="Book Antiqua" w:eastAsia="Times New Roman" w:hAnsi="Book Antiqua" w:cs="Arial"/>
          <w:b/>
          <w:bCs/>
          <w:color w:val="000000"/>
          <w:sz w:val="16"/>
          <w:szCs w:val="16"/>
          <w:lang w:eastAsia="pt-BR"/>
        </w:rPr>
        <w:t>:</w:t>
      </w:r>
      <w:r w:rsidR="00F12A69">
        <w:rPr>
          <w:rFonts w:ascii="Book Antiqua" w:eastAsia="Times New Roman" w:hAnsi="Book Antiqua" w:cs="Arial"/>
          <w:b/>
          <w:bCs/>
          <w:color w:val="000000"/>
          <w:sz w:val="16"/>
          <w:szCs w:val="16"/>
          <w:lang w:eastAsia="pt-BR"/>
        </w:rPr>
        <w:t xml:space="preserve"> </w:t>
      </w:r>
      <w:r w:rsidR="00F12A69" w:rsidRPr="008836F6">
        <w:rPr>
          <w:rFonts w:ascii="Book Antiqua" w:eastAsia="Times New Roman" w:hAnsi="Book Antiqua" w:cs="Times New Roman"/>
          <w:b/>
          <w:bCs/>
          <w:color w:val="FF0000"/>
          <w:sz w:val="16"/>
          <w:szCs w:val="16"/>
          <w:u w:val="single"/>
          <w:lang w:eastAsia="pt-BR"/>
        </w:rPr>
        <w:t>(MPT-2009)</w:t>
      </w:r>
      <w:r w:rsidR="0072303A">
        <w:rPr>
          <w:rFonts w:ascii="Book Antiqua" w:eastAsia="Times New Roman" w:hAnsi="Book Antiqua" w:cs="Arial"/>
          <w:b/>
          <w:bCs/>
          <w:color w:val="000000"/>
          <w:sz w:val="16"/>
          <w:szCs w:val="16"/>
          <w:lang w:eastAsia="pt-BR"/>
        </w:rPr>
        <w:t xml:space="preserve"> </w:t>
      </w:r>
      <w:r w:rsidR="0072303A" w:rsidRPr="0072303A">
        <w:rPr>
          <w:rFonts w:ascii="Book Antiqua" w:eastAsia="Times New Roman" w:hAnsi="Book Antiqua" w:cs="Arial"/>
          <w:b/>
          <w:bCs/>
          <w:color w:val="FF0000"/>
          <w:sz w:val="16"/>
          <w:szCs w:val="16"/>
          <w:u w:val="single"/>
          <w:lang w:eastAsia="pt-BR"/>
        </w:rPr>
        <w:t>(</w:t>
      </w:r>
      <w:r w:rsidR="0072303A">
        <w:rPr>
          <w:rFonts w:ascii="Book Antiqua" w:eastAsia="Times New Roman" w:hAnsi="Book Antiqua" w:cs="Arial"/>
          <w:b/>
          <w:bCs/>
          <w:color w:val="FF0000"/>
          <w:sz w:val="16"/>
          <w:szCs w:val="16"/>
          <w:u w:val="single"/>
          <w:lang w:eastAsia="pt-BR"/>
        </w:rPr>
        <w:t>DPEGO</w:t>
      </w:r>
      <w:r w:rsidR="0072303A" w:rsidRPr="0072303A">
        <w:rPr>
          <w:rFonts w:ascii="Book Antiqua" w:eastAsia="Times New Roman" w:hAnsi="Book Antiqua" w:cs="Arial"/>
          <w:b/>
          <w:bCs/>
          <w:color w:val="FF0000"/>
          <w:sz w:val="16"/>
          <w:szCs w:val="16"/>
          <w:u w:val="single"/>
          <w:lang w:eastAsia="pt-BR"/>
        </w:rPr>
        <w:t>-201</w:t>
      </w:r>
      <w:r w:rsidR="0072303A">
        <w:rPr>
          <w:rFonts w:ascii="Book Antiqua" w:eastAsia="Times New Roman" w:hAnsi="Book Antiqua" w:cs="Arial"/>
          <w:b/>
          <w:bCs/>
          <w:color w:val="FF0000"/>
          <w:sz w:val="16"/>
          <w:szCs w:val="16"/>
          <w:u w:val="single"/>
          <w:lang w:eastAsia="pt-BR"/>
        </w:rPr>
        <w:t>0</w:t>
      </w:r>
      <w:r w:rsidR="0072303A" w:rsidRPr="0072303A">
        <w:rPr>
          <w:rFonts w:ascii="Book Antiqua" w:eastAsia="Times New Roman" w:hAnsi="Book Antiqua" w:cs="Arial"/>
          <w:b/>
          <w:bCs/>
          <w:color w:val="FF0000"/>
          <w:sz w:val="16"/>
          <w:szCs w:val="16"/>
          <w:u w:val="single"/>
          <w:lang w:eastAsia="pt-BR"/>
        </w:rPr>
        <w:t>)</w:t>
      </w:r>
      <w:r w:rsidRPr="0072303A">
        <w:rPr>
          <w:rFonts w:ascii="Book Antiqua" w:eastAsia="Times New Roman" w:hAnsi="Book Antiqua" w:cs="Arial"/>
          <w:b/>
          <w:bCs/>
          <w:color w:val="000000"/>
          <w:sz w:val="16"/>
          <w:szCs w:val="16"/>
          <w:lang w:eastAsia="pt-BR"/>
        </w:rPr>
        <w:t xml:space="preserve"> </w:t>
      </w:r>
      <w:r w:rsidR="00BD6454" w:rsidRPr="0072303A">
        <w:rPr>
          <w:rFonts w:ascii="Book Antiqua" w:eastAsia="Times New Roman" w:hAnsi="Book Antiqua" w:cs="Arial"/>
          <w:b/>
          <w:bCs/>
          <w:color w:val="FF0000"/>
          <w:sz w:val="16"/>
          <w:szCs w:val="16"/>
          <w:u w:val="single"/>
          <w:lang w:eastAsia="pt-BR"/>
        </w:rPr>
        <w:t>(DPEMA-2015)</w:t>
      </w:r>
      <w:r w:rsidR="007D5BAC">
        <w:rPr>
          <w:rFonts w:ascii="Book Antiqua" w:eastAsia="Times New Roman" w:hAnsi="Book Antiqua" w:cs="Arial"/>
          <w:b/>
          <w:bCs/>
          <w:color w:val="FF0000"/>
          <w:sz w:val="16"/>
          <w:szCs w:val="16"/>
          <w:lang w:eastAsia="pt-BR"/>
        </w:rPr>
        <w:t xml:space="preserve"> </w:t>
      </w:r>
      <w:r w:rsidR="007D5BAC" w:rsidRPr="00E30601">
        <w:rPr>
          <w:rFonts w:ascii="Book Antiqua" w:eastAsia="Times New Roman" w:hAnsi="Book Antiqua" w:cs="Arial"/>
          <w:b/>
          <w:bCs/>
          <w:color w:val="FF0000"/>
          <w:sz w:val="16"/>
          <w:szCs w:val="16"/>
          <w:u w:val="single"/>
          <w:lang w:eastAsia="pt-BR"/>
        </w:rPr>
        <w:t>(</w:t>
      </w:r>
      <w:r w:rsidR="007D5BAC">
        <w:rPr>
          <w:rFonts w:ascii="Book Antiqua" w:eastAsia="Times New Roman" w:hAnsi="Book Antiqua" w:cs="Arial"/>
          <w:b/>
          <w:bCs/>
          <w:color w:val="FF0000"/>
          <w:sz w:val="16"/>
          <w:szCs w:val="16"/>
          <w:u w:val="single"/>
          <w:lang w:eastAsia="pt-BR"/>
        </w:rPr>
        <w:t>DPESE</w:t>
      </w:r>
      <w:r w:rsidR="007D5BAC" w:rsidRPr="00E30601">
        <w:rPr>
          <w:rFonts w:ascii="Book Antiqua" w:eastAsia="Times New Roman" w:hAnsi="Book Antiqua" w:cs="Arial"/>
          <w:b/>
          <w:bCs/>
          <w:color w:val="FF0000"/>
          <w:sz w:val="16"/>
          <w:szCs w:val="16"/>
          <w:u w:val="single"/>
          <w:lang w:eastAsia="pt-BR"/>
        </w:rPr>
        <w:t>-2022)</w:t>
      </w:r>
    </w:p>
    <w:p w14:paraId="3BC9AA3C" w14:textId="77777777" w:rsidR="007D143B" w:rsidRPr="00A9310F" w:rsidRDefault="007D143B" w:rsidP="00A22A8A">
      <w:pPr>
        <w:spacing w:before="100" w:beforeAutospacing="1" w:after="100" w:afterAutospacing="1" w:line="240" w:lineRule="auto"/>
        <w:ind w:firstLine="426"/>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 Proibir a discriminação baseada na deficiência com respeito a todas as questões relacionadas com as formas de emprego, inclusive condições de recrutamento, contratação e admissão, permanência no emprego, ascensão profissional e condições seguras e salubres de trabalho;</w:t>
      </w:r>
    </w:p>
    <w:p w14:paraId="4294A6F9" w14:textId="0BFB47EB" w:rsidR="007D143B" w:rsidRPr="007D5BAC"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F12A69">
        <w:rPr>
          <w:rFonts w:ascii="Book Antiqua" w:eastAsia="Times New Roman" w:hAnsi="Book Antiqua" w:cs="Arial"/>
          <w:b/>
          <w:bCs/>
          <w:color w:val="000000"/>
          <w:sz w:val="19"/>
          <w:szCs w:val="19"/>
          <w:lang w:eastAsia="pt-BR"/>
        </w:rPr>
        <w:t xml:space="preserve">b) </w:t>
      </w:r>
      <w:r w:rsidRPr="000459CB">
        <w:rPr>
          <w:rFonts w:ascii="Book Antiqua" w:eastAsia="Times New Roman" w:hAnsi="Book Antiqua" w:cs="Arial"/>
          <w:b/>
          <w:bCs/>
          <w:caps/>
          <w:color w:val="000000"/>
          <w:sz w:val="19"/>
          <w:szCs w:val="19"/>
          <w:highlight w:val="green"/>
          <w:lang w:eastAsia="pt-BR"/>
        </w:rPr>
        <w:t>Proteger</w:t>
      </w:r>
      <w:r w:rsidRPr="00F12A69">
        <w:rPr>
          <w:rFonts w:ascii="Book Antiqua" w:eastAsia="Times New Roman" w:hAnsi="Book Antiqua" w:cs="Arial"/>
          <w:b/>
          <w:bCs/>
          <w:color w:val="000000"/>
          <w:sz w:val="19"/>
          <w:szCs w:val="19"/>
          <w:lang w:eastAsia="pt-BR"/>
        </w:rPr>
        <w:t xml:space="preserve"> </w:t>
      </w:r>
      <w:r w:rsidRPr="000459CB">
        <w:rPr>
          <w:rFonts w:ascii="Book Antiqua" w:eastAsia="Times New Roman" w:hAnsi="Book Antiqua" w:cs="Arial"/>
          <w:b/>
          <w:bCs/>
          <w:color w:val="000000"/>
          <w:sz w:val="19"/>
          <w:szCs w:val="19"/>
          <w:highlight w:val="cyan"/>
          <w:lang w:eastAsia="pt-BR"/>
        </w:rPr>
        <w:t>os direitos</w:t>
      </w:r>
      <w:r w:rsidRPr="00F12A69">
        <w:rPr>
          <w:rFonts w:ascii="Book Antiqua" w:eastAsia="Times New Roman" w:hAnsi="Book Antiqua" w:cs="Arial"/>
          <w:b/>
          <w:bCs/>
          <w:color w:val="000000"/>
          <w:sz w:val="19"/>
          <w:szCs w:val="19"/>
          <w:lang w:eastAsia="pt-BR"/>
        </w:rPr>
        <w:t xml:space="preserve"> </w:t>
      </w:r>
      <w:r w:rsidRPr="000459CB">
        <w:rPr>
          <w:rFonts w:ascii="Book Antiqua" w:eastAsia="Times New Roman" w:hAnsi="Book Antiqua" w:cs="Arial"/>
          <w:b/>
          <w:bCs/>
          <w:color w:val="000000"/>
          <w:sz w:val="19"/>
          <w:szCs w:val="19"/>
          <w:highlight w:val="yellow"/>
          <w:lang w:eastAsia="pt-BR"/>
        </w:rPr>
        <w:t>das pessoas com deficiência</w:t>
      </w:r>
      <w:r w:rsidRPr="00F12A69">
        <w:rPr>
          <w:rFonts w:ascii="Book Antiqua" w:eastAsia="Times New Roman" w:hAnsi="Book Antiqua" w:cs="Arial"/>
          <w:b/>
          <w:bCs/>
          <w:color w:val="000000"/>
          <w:sz w:val="19"/>
          <w:szCs w:val="19"/>
          <w:lang w:eastAsia="pt-BR"/>
        </w:rPr>
        <w:t xml:space="preserve">, </w:t>
      </w:r>
      <w:r w:rsidRPr="007D5BAC">
        <w:rPr>
          <w:rFonts w:ascii="Book Antiqua" w:eastAsia="Times New Roman" w:hAnsi="Book Antiqua" w:cs="Arial"/>
          <w:b/>
          <w:bCs/>
          <w:color w:val="000000"/>
          <w:sz w:val="19"/>
          <w:szCs w:val="19"/>
          <w:highlight w:val="cyan"/>
          <w:lang w:eastAsia="pt-BR"/>
        </w:rPr>
        <w:t>em condições de igualdade</w:t>
      </w:r>
      <w:r w:rsidRPr="00F12A69">
        <w:rPr>
          <w:rFonts w:ascii="Book Antiqua" w:eastAsia="Times New Roman" w:hAnsi="Book Antiqua" w:cs="Arial"/>
          <w:b/>
          <w:bCs/>
          <w:color w:val="000000"/>
          <w:sz w:val="19"/>
          <w:szCs w:val="19"/>
          <w:lang w:eastAsia="pt-BR"/>
        </w:rPr>
        <w:t xml:space="preserve"> </w:t>
      </w:r>
      <w:r w:rsidRPr="007D5BAC">
        <w:rPr>
          <w:rFonts w:ascii="Book Antiqua" w:eastAsia="Times New Roman" w:hAnsi="Book Antiqua" w:cs="Arial"/>
          <w:b/>
          <w:bCs/>
          <w:color w:val="000000"/>
          <w:sz w:val="19"/>
          <w:szCs w:val="19"/>
          <w:highlight w:val="yellow"/>
          <w:lang w:eastAsia="pt-BR"/>
        </w:rPr>
        <w:t>com as demais pessoas</w:t>
      </w:r>
      <w:r w:rsidRPr="00F12A69">
        <w:rPr>
          <w:rFonts w:ascii="Book Antiqua" w:eastAsia="Times New Roman" w:hAnsi="Book Antiqua" w:cs="Arial"/>
          <w:b/>
          <w:bCs/>
          <w:color w:val="000000"/>
          <w:sz w:val="19"/>
          <w:szCs w:val="19"/>
          <w:lang w:eastAsia="pt-BR"/>
        </w:rPr>
        <w:t xml:space="preserve">, </w:t>
      </w:r>
      <w:r w:rsidRPr="000459CB">
        <w:rPr>
          <w:rFonts w:ascii="Book Antiqua" w:eastAsia="Times New Roman" w:hAnsi="Book Antiqua" w:cs="Arial"/>
          <w:b/>
          <w:bCs/>
          <w:color w:val="000000"/>
          <w:sz w:val="19"/>
          <w:szCs w:val="19"/>
          <w:highlight w:val="cyan"/>
          <w:lang w:eastAsia="pt-BR"/>
        </w:rPr>
        <w:t>às condições justas</w:t>
      </w:r>
      <w:r w:rsidRPr="00F12A69">
        <w:rPr>
          <w:rFonts w:ascii="Book Antiqua" w:eastAsia="Times New Roman" w:hAnsi="Book Antiqua" w:cs="Arial"/>
          <w:b/>
          <w:bCs/>
          <w:color w:val="000000"/>
          <w:sz w:val="19"/>
          <w:szCs w:val="19"/>
          <w:lang w:eastAsia="pt-BR"/>
        </w:rPr>
        <w:t xml:space="preserve"> e </w:t>
      </w:r>
      <w:r w:rsidRPr="000459CB">
        <w:rPr>
          <w:rFonts w:ascii="Book Antiqua" w:eastAsia="Times New Roman" w:hAnsi="Book Antiqua" w:cs="Arial"/>
          <w:b/>
          <w:bCs/>
          <w:color w:val="000000"/>
          <w:sz w:val="19"/>
          <w:szCs w:val="19"/>
          <w:highlight w:val="cyan"/>
          <w:lang w:eastAsia="pt-BR"/>
        </w:rPr>
        <w:t>favoráveis</w:t>
      </w:r>
      <w:r w:rsidRPr="00F12A69">
        <w:rPr>
          <w:rFonts w:ascii="Book Antiqua" w:eastAsia="Times New Roman" w:hAnsi="Book Antiqua" w:cs="Arial"/>
          <w:b/>
          <w:bCs/>
          <w:color w:val="000000"/>
          <w:sz w:val="19"/>
          <w:szCs w:val="19"/>
          <w:lang w:eastAsia="pt-BR"/>
        </w:rPr>
        <w:t xml:space="preserve"> </w:t>
      </w:r>
      <w:r w:rsidRPr="000459CB">
        <w:rPr>
          <w:rFonts w:ascii="Book Antiqua" w:eastAsia="Times New Roman" w:hAnsi="Book Antiqua" w:cs="Arial"/>
          <w:b/>
          <w:bCs/>
          <w:color w:val="000000"/>
          <w:sz w:val="19"/>
          <w:szCs w:val="19"/>
          <w:highlight w:val="yellow"/>
          <w:lang w:eastAsia="pt-BR"/>
        </w:rPr>
        <w:t>de trabalho</w:t>
      </w:r>
      <w:r w:rsidRPr="00F12A69">
        <w:rPr>
          <w:rFonts w:ascii="Book Antiqua" w:eastAsia="Times New Roman" w:hAnsi="Book Antiqua" w:cs="Arial"/>
          <w:b/>
          <w:bCs/>
          <w:color w:val="000000"/>
          <w:sz w:val="19"/>
          <w:szCs w:val="19"/>
          <w:lang w:eastAsia="pt-BR"/>
        </w:rPr>
        <w:t xml:space="preserve">, </w:t>
      </w:r>
      <w:r w:rsidRPr="000459CB">
        <w:rPr>
          <w:rFonts w:ascii="Book Antiqua" w:eastAsia="Times New Roman" w:hAnsi="Book Antiqua" w:cs="Arial"/>
          <w:b/>
          <w:bCs/>
          <w:caps/>
          <w:color w:val="000000"/>
          <w:sz w:val="19"/>
          <w:szCs w:val="19"/>
          <w:highlight w:val="green"/>
          <w:lang w:eastAsia="pt-BR"/>
        </w:rPr>
        <w:t>incluindo</w:t>
      </w:r>
      <w:r w:rsidRPr="00F12A69">
        <w:rPr>
          <w:rFonts w:ascii="Book Antiqua" w:eastAsia="Times New Roman" w:hAnsi="Book Antiqua" w:cs="Arial"/>
          <w:b/>
          <w:bCs/>
          <w:color w:val="000000"/>
          <w:sz w:val="19"/>
          <w:szCs w:val="19"/>
          <w:lang w:eastAsia="pt-BR"/>
        </w:rPr>
        <w:t xml:space="preserve"> </w:t>
      </w:r>
      <w:r w:rsidRPr="000459CB">
        <w:rPr>
          <w:rFonts w:ascii="Book Antiqua" w:eastAsia="Times New Roman" w:hAnsi="Book Antiqua" w:cs="Arial"/>
          <w:b/>
          <w:bCs/>
          <w:color w:val="000000"/>
          <w:sz w:val="19"/>
          <w:szCs w:val="19"/>
          <w:highlight w:val="cyan"/>
          <w:lang w:eastAsia="pt-BR"/>
        </w:rPr>
        <w:t>iguais oportunidades</w:t>
      </w:r>
      <w:r w:rsidRPr="00F12A69">
        <w:rPr>
          <w:rFonts w:ascii="Book Antiqua" w:eastAsia="Times New Roman" w:hAnsi="Book Antiqua" w:cs="Arial"/>
          <w:b/>
          <w:bCs/>
          <w:color w:val="000000"/>
          <w:sz w:val="19"/>
          <w:szCs w:val="19"/>
          <w:lang w:eastAsia="pt-BR"/>
        </w:rPr>
        <w:t xml:space="preserve"> e </w:t>
      </w:r>
      <w:r w:rsidRPr="000459CB">
        <w:rPr>
          <w:rFonts w:ascii="Book Antiqua" w:eastAsia="Times New Roman" w:hAnsi="Book Antiqua" w:cs="Arial"/>
          <w:b/>
          <w:bCs/>
          <w:color w:val="000000"/>
          <w:sz w:val="19"/>
          <w:szCs w:val="19"/>
          <w:highlight w:val="cyan"/>
          <w:lang w:eastAsia="pt-BR"/>
        </w:rPr>
        <w:lastRenderedPageBreak/>
        <w:t>igual remuneração</w:t>
      </w:r>
      <w:r w:rsidRPr="00F12A69">
        <w:rPr>
          <w:rFonts w:ascii="Book Antiqua" w:eastAsia="Times New Roman" w:hAnsi="Book Antiqua" w:cs="Arial"/>
          <w:b/>
          <w:bCs/>
          <w:color w:val="000000"/>
          <w:sz w:val="19"/>
          <w:szCs w:val="19"/>
          <w:lang w:eastAsia="pt-BR"/>
        </w:rPr>
        <w:t xml:space="preserve"> </w:t>
      </w:r>
      <w:r w:rsidRPr="000459CB">
        <w:rPr>
          <w:rFonts w:ascii="Book Antiqua" w:eastAsia="Times New Roman" w:hAnsi="Book Antiqua" w:cs="Arial"/>
          <w:b/>
          <w:bCs/>
          <w:color w:val="000000"/>
          <w:sz w:val="19"/>
          <w:szCs w:val="19"/>
          <w:highlight w:val="yellow"/>
          <w:lang w:eastAsia="pt-BR"/>
        </w:rPr>
        <w:t>por trabalho</w:t>
      </w:r>
      <w:r w:rsidRPr="00F12A69">
        <w:rPr>
          <w:rFonts w:ascii="Book Antiqua" w:eastAsia="Times New Roman" w:hAnsi="Book Antiqua" w:cs="Arial"/>
          <w:b/>
          <w:bCs/>
          <w:color w:val="000000"/>
          <w:sz w:val="19"/>
          <w:szCs w:val="19"/>
          <w:lang w:eastAsia="pt-BR"/>
        </w:rPr>
        <w:t xml:space="preserve"> </w:t>
      </w:r>
      <w:r w:rsidRPr="007D5BAC">
        <w:rPr>
          <w:rFonts w:ascii="Book Antiqua" w:eastAsia="Times New Roman" w:hAnsi="Book Antiqua" w:cs="Arial"/>
          <w:b/>
          <w:bCs/>
          <w:color w:val="000000"/>
          <w:sz w:val="19"/>
          <w:szCs w:val="19"/>
          <w:highlight w:val="cyan"/>
          <w:lang w:eastAsia="pt-BR"/>
        </w:rPr>
        <w:t>de igual valor</w:t>
      </w:r>
      <w:r w:rsidRPr="00F12A69">
        <w:rPr>
          <w:rFonts w:ascii="Book Antiqua" w:eastAsia="Times New Roman" w:hAnsi="Book Antiqua" w:cs="Arial"/>
          <w:b/>
          <w:bCs/>
          <w:color w:val="000000"/>
          <w:sz w:val="19"/>
          <w:szCs w:val="19"/>
          <w:lang w:eastAsia="pt-BR"/>
        </w:rPr>
        <w:t>, condições seguras e salubres de trabalho, além de reparação de injustiças e proteção contra o assédio no trabalho</w:t>
      </w:r>
      <w:r w:rsidRPr="00A9310F">
        <w:rPr>
          <w:rFonts w:ascii="Book Antiqua" w:eastAsia="Times New Roman" w:hAnsi="Book Antiqua" w:cs="Arial"/>
          <w:color w:val="000000"/>
          <w:sz w:val="19"/>
          <w:szCs w:val="19"/>
          <w:lang w:eastAsia="pt-BR"/>
        </w:rPr>
        <w:t>;</w:t>
      </w:r>
      <w:r w:rsidR="00F12A69">
        <w:rPr>
          <w:rFonts w:ascii="Book Antiqua" w:eastAsia="Times New Roman" w:hAnsi="Book Antiqua" w:cs="Arial"/>
          <w:color w:val="000000"/>
          <w:sz w:val="19"/>
          <w:szCs w:val="19"/>
          <w:lang w:eastAsia="pt-BR"/>
        </w:rPr>
        <w:t xml:space="preserve"> </w:t>
      </w:r>
      <w:r w:rsidR="00F12A69" w:rsidRPr="008836F6">
        <w:rPr>
          <w:rFonts w:ascii="Book Antiqua" w:eastAsia="Times New Roman" w:hAnsi="Book Antiqua" w:cs="Times New Roman"/>
          <w:b/>
          <w:bCs/>
          <w:color w:val="FF0000"/>
          <w:sz w:val="16"/>
          <w:szCs w:val="16"/>
          <w:u w:val="single"/>
          <w:lang w:eastAsia="pt-BR"/>
        </w:rPr>
        <w:t>(MPT-2009)</w:t>
      </w:r>
      <w:r w:rsidR="007D5BAC">
        <w:rPr>
          <w:rFonts w:ascii="Book Antiqua" w:eastAsia="Times New Roman" w:hAnsi="Book Antiqua" w:cs="Times New Roman"/>
          <w:b/>
          <w:bCs/>
          <w:color w:val="FF0000"/>
          <w:sz w:val="16"/>
          <w:szCs w:val="16"/>
          <w:lang w:eastAsia="pt-BR"/>
        </w:rPr>
        <w:t xml:space="preserve"> </w:t>
      </w:r>
      <w:r w:rsidR="007D5BAC" w:rsidRPr="00E30601">
        <w:rPr>
          <w:rFonts w:ascii="Book Antiqua" w:eastAsia="Times New Roman" w:hAnsi="Book Antiqua" w:cs="Arial"/>
          <w:b/>
          <w:bCs/>
          <w:color w:val="FF0000"/>
          <w:sz w:val="16"/>
          <w:szCs w:val="16"/>
          <w:u w:val="single"/>
          <w:lang w:eastAsia="pt-BR"/>
        </w:rPr>
        <w:t>(</w:t>
      </w:r>
      <w:r w:rsidR="007D5BAC">
        <w:rPr>
          <w:rFonts w:ascii="Book Antiqua" w:eastAsia="Times New Roman" w:hAnsi="Book Antiqua" w:cs="Arial"/>
          <w:b/>
          <w:bCs/>
          <w:color w:val="FF0000"/>
          <w:sz w:val="16"/>
          <w:szCs w:val="16"/>
          <w:u w:val="single"/>
          <w:lang w:eastAsia="pt-BR"/>
        </w:rPr>
        <w:t>DPESE</w:t>
      </w:r>
      <w:r w:rsidR="007D5BAC" w:rsidRPr="00E30601">
        <w:rPr>
          <w:rFonts w:ascii="Book Antiqua" w:eastAsia="Times New Roman" w:hAnsi="Book Antiqua" w:cs="Arial"/>
          <w:b/>
          <w:bCs/>
          <w:color w:val="FF0000"/>
          <w:sz w:val="16"/>
          <w:szCs w:val="16"/>
          <w:u w:val="single"/>
          <w:lang w:eastAsia="pt-BR"/>
        </w:rPr>
        <w:t>-2022)</w:t>
      </w:r>
    </w:p>
    <w:p w14:paraId="5BD67CDE" w14:textId="4B414700" w:rsidR="007D143B" w:rsidRPr="007D5BAC" w:rsidRDefault="007D143B" w:rsidP="007D143B">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BD6454">
        <w:rPr>
          <w:rFonts w:ascii="Book Antiqua" w:eastAsia="Times New Roman" w:hAnsi="Book Antiqua" w:cs="Arial"/>
          <w:b/>
          <w:bCs/>
          <w:color w:val="000000"/>
          <w:sz w:val="19"/>
          <w:szCs w:val="19"/>
          <w:lang w:eastAsia="pt-BR"/>
        </w:rPr>
        <w:t xml:space="preserve">c) </w:t>
      </w:r>
      <w:r w:rsidRPr="007D5BAC">
        <w:rPr>
          <w:rFonts w:ascii="Book Antiqua" w:eastAsia="Times New Roman" w:hAnsi="Book Antiqua" w:cs="Arial"/>
          <w:b/>
          <w:bCs/>
          <w:caps/>
          <w:color w:val="000000"/>
          <w:sz w:val="19"/>
          <w:szCs w:val="19"/>
          <w:highlight w:val="green"/>
          <w:lang w:eastAsia="pt-BR"/>
        </w:rPr>
        <w:t>Assegurar</w:t>
      </w:r>
      <w:r w:rsidRPr="00BD6454">
        <w:rPr>
          <w:rFonts w:ascii="Book Antiqua" w:eastAsia="Times New Roman" w:hAnsi="Book Antiqua" w:cs="Arial"/>
          <w:b/>
          <w:bCs/>
          <w:color w:val="000000"/>
          <w:sz w:val="19"/>
          <w:szCs w:val="19"/>
          <w:lang w:eastAsia="pt-BR"/>
        </w:rPr>
        <w:t xml:space="preserve"> que </w:t>
      </w:r>
      <w:r w:rsidRPr="007D5BAC">
        <w:rPr>
          <w:rFonts w:ascii="Book Antiqua" w:eastAsia="Times New Roman" w:hAnsi="Book Antiqua" w:cs="Arial"/>
          <w:b/>
          <w:bCs/>
          <w:color w:val="000000"/>
          <w:sz w:val="19"/>
          <w:szCs w:val="19"/>
          <w:highlight w:val="yellow"/>
          <w:lang w:eastAsia="pt-BR"/>
        </w:rPr>
        <w:t>as pessoas com deficiência</w:t>
      </w:r>
      <w:r w:rsidRPr="00BD6454">
        <w:rPr>
          <w:rFonts w:ascii="Book Antiqua" w:eastAsia="Times New Roman" w:hAnsi="Book Antiqua" w:cs="Arial"/>
          <w:b/>
          <w:bCs/>
          <w:color w:val="000000"/>
          <w:sz w:val="19"/>
          <w:szCs w:val="19"/>
          <w:lang w:eastAsia="pt-BR"/>
        </w:rPr>
        <w:t xml:space="preserve"> </w:t>
      </w:r>
      <w:r w:rsidRPr="007D5BAC">
        <w:rPr>
          <w:rFonts w:ascii="Book Antiqua" w:eastAsia="Times New Roman" w:hAnsi="Book Antiqua" w:cs="Arial"/>
          <w:b/>
          <w:bCs/>
          <w:caps/>
          <w:color w:val="000000"/>
          <w:sz w:val="19"/>
          <w:szCs w:val="19"/>
          <w:highlight w:val="green"/>
          <w:lang w:eastAsia="pt-BR"/>
        </w:rPr>
        <w:t>possam exercer</w:t>
      </w:r>
      <w:r w:rsidRPr="00BD6454">
        <w:rPr>
          <w:rFonts w:ascii="Book Antiqua" w:eastAsia="Times New Roman" w:hAnsi="Book Antiqua" w:cs="Arial"/>
          <w:b/>
          <w:bCs/>
          <w:color w:val="000000"/>
          <w:sz w:val="19"/>
          <w:szCs w:val="19"/>
          <w:lang w:eastAsia="pt-BR"/>
        </w:rPr>
        <w:t xml:space="preserve"> </w:t>
      </w:r>
      <w:r w:rsidRPr="007D5BAC">
        <w:rPr>
          <w:rFonts w:ascii="Book Antiqua" w:eastAsia="Times New Roman" w:hAnsi="Book Antiqua" w:cs="Arial"/>
          <w:b/>
          <w:bCs/>
          <w:color w:val="000000"/>
          <w:sz w:val="19"/>
          <w:szCs w:val="19"/>
          <w:highlight w:val="yellow"/>
          <w:lang w:eastAsia="pt-BR"/>
        </w:rPr>
        <w:t>seus direitos trabalhistas</w:t>
      </w:r>
      <w:r w:rsidRPr="00BD6454">
        <w:rPr>
          <w:rFonts w:ascii="Book Antiqua" w:eastAsia="Times New Roman" w:hAnsi="Book Antiqua" w:cs="Arial"/>
          <w:b/>
          <w:bCs/>
          <w:color w:val="000000"/>
          <w:sz w:val="19"/>
          <w:szCs w:val="19"/>
          <w:lang w:eastAsia="pt-BR"/>
        </w:rPr>
        <w:t xml:space="preserve"> e </w:t>
      </w:r>
      <w:r w:rsidRPr="007D5BAC">
        <w:rPr>
          <w:rFonts w:ascii="Book Antiqua" w:eastAsia="Times New Roman" w:hAnsi="Book Antiqua" w:cs="Arial"/>
          <w:b/>
          <w:bCs/>
          <w:color w:val="000000"/>
          <w:sz w:val="19"/>
          <w:szCs w:val="19"/>
          <w:highlight w:val="yellow"/>
          <w:lang w:eastAsia="pt-BR"/>
        </w:rPr>
        <w:t>sindicais</w:t>
      </w:r>
      <w:r w:rsidRPr="00BD6454">
        <w:rPr>
          <w:rFonts w:ascii="Book Antiqua" w:eastAsia="Times New Roman" w:hAnsi="Book Antiqua" w:cs="Arial"/>
          <w:b/>
          <w:bCs/>
          <w:color w:val="000000"/>
          <w:sz w:val="19"/>
          <w:szCs w:val="19"/>
          <w:lang w:eastAsia="pt-BR"/>
        </w:rPr>
        <w:t xml:space="preserve">, </w:t>
      </w:r>
      <w:r w:rsidRPr="007D5BAC">
        <w:rPr>
          <w:rFonts w:ascii="Book Antiqua" w:eastAsia="Times New Roman" w:hAnsi="Book Antiqua" w:cs="Arial"/>
          <w:b/>
          <w:bCs/>
          <w:color w:val="000000"/>
          <w:sz w:val="19"/>
          <w:szCs w:val="19"/>
          <w:highlight w:val="cyan"/>
          <w:lang w:eastAsia="pt-BR"/>
        </w:rPr>
        <w:t>em condições de igualdade</w:t>
      </w:r>
      <w:r w:rsidRPr="00BD6454">
        <w:rPr>
          <w:rFonts w:ascii="Book Antiqua" w:eastAsia="Times New Roman" w:hAnsi="Book Antiqua" w:cs="Arial"/>
          <w:b/>
          <w:bCs/>
          <w:color w:val="000000"/>
          <w:sz w:val="19"/>
          <w:szCs w:val="19"/>
          <w:lang w:eastAsia="pt-BR"/>
        </w:rPr>
        <w:t xml:space="preserve"> </w:t>
      </w:r>
      <w:r w:rsidRPr="007D5BAC">
        <w:rPr>
          <w:rFonts w:ascii="Book Antiqua" w:eastAsia="Times New Roman" w:hAnsi="Book Antiqua" w:cs="Arial"/>
          <w:b/>
          <w:bCs/>
          <w:color w:val="000000"/>
          <w:sz w:val="19"/>
          <w:szCs w:val="19"/>
          <w:highlight w:val="yellow"/>
          <w:lang w:eastAsia="pt-BR"/>
        </w:rPr>
        <w:t>com as demais pessoas</w:t>
      </w:r>
      <w:r w:rsidRPr="0072303A">
        <w:rPr>
          <w:rFonts w:ascii="Book Antiqua" w:eastAsia="Times New Roman" w:hAnsi="Book Antiqua" w:cs="Arial"/>
          <w:color w:val="000000"/>
          <w:sz w:val="16"/>
          <w:szCs w:val="16"/>
          <w:lang w:eastAsia="pt-BR"/>
        </w:rPr>
        <w:t>;</w:t>
      </w:r>
      <w:r w:rsidR="00A22A8A" w:rsidRPr="0072303A">
        <w:rPr>
          <w:rFonts w:ascii="Book Antiqua" w:eastAsia="Times New Roman" w:hAnsi="Book Antiqua" w:cs="Arial"/>
          <w:color w:val="000000"/>
          <w:sz w:val="16"/>
          <w:szCs w:val="16"/>
          <w:lang w:eastAsia="pt-BR"/>
        </w:rPr>
        <w:t xml:space="preserve"> </w:t>
      </w:r>
      <w:r w:rsidR="00A22A8A" w:rsidRPr="0072303A">
        <w:rPr>
          <w:rFonts w:ascii="Book Antiqua" w:hAnsi="Book Antiqua"/>
          <w:b/>
          <w:color w:val="FF0000"/>
          <w:sz w:val="16"/>
          <w:szCs w:val="16"/>
          <w:u w:val="single"/>
        </w:rPr>
        <w:t>(DPEGO-2010)</w:t>
      </w:r>
      <w:r w:rsidR="007D5BAC">
        <w:rPr>
          <w:rFonts w:ascii="Book Antiqua" w:hAnsi="Book Antiqua"/>
          <w:b/>
          <w:color w:val="FF0000"/>
          <w:sz w:val="16"/>
          <w:szCs w:val="16"/>
        </w:rPr>
        <w:t xml:space="preserve"> </w:t>
      </w:r>
      <w:r w:rsidR="007D5BAC" w:rsidRPr="00E30601">
        <w:rPr>
          <w:rFonts w:ascii="Book Antiqua" w:eastAsia="Times New Roman" w:hAnsi="Book Antiqua" w:cs="Arial"/>
          <w:b/>
          <w:bCs/>
          <w:color w:val="FF0000"/>
          <w:sz w:val="16"/>
          <w:szCs w:val="16"/>
          <w:u w:val="single"/>
          <w:lang w:eastAsia="pt-BR"/>
        </w:rPr>
        <w:t>(</w:t>
      </w:r>
      <w:r w:rsidR="007D5BAC">
        <w:rPr>
          <w:rFonts w:ascii="Book Antiqua" w:eastAsia="Times New Roman" w:hAnsi="Book Antiqua" w:cs="Arial"/>
          <w:b/>
          <w:bCs/>
          <w:color w:val="FF0000"/>
          <w:sz w:val="16"/>
          <w:szCs w:val="16"/>
          <w:u w:val="single"/>
          <w:lang w:eastAsia="pt-BR"/>
        </w:rPr>
        <w:t>DPESE</w:t>
      </w:r>
      <w:r w:rsidR="007D5BAC" w:rsidRPr="00E30601">
        <w:rPr>
          <w:rFonts w:ascii="Book Antiqua" w:eastAsia="Times New Roman" w:hAnsi="Book Antiqua" w:cs="Arial"/>
          <w:b/>
          <w:bCs/>
          <w:color w:val="FF0000"/>
          <w:sz w:val="16"/>
          <w:szCs w:val="16"/>
          <w:u w:val="single"/>
          <w:lang w:eastAsia="pt-BR"/>
        </w:rPr>
        <w:t>-2022)</w:t>
      </w:r>
    </w:p>
    <w:p w14:paraId="4E812564"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d) Possibilitar às pessoas com deficiência o acesso efetivo a programas de orientação técnica e profissional e a serviços de colocação no trabalho e de treinamento profissional e continuado;</w:t>
      </w:r>
    </w:p>
    <w:p w14:paraId="4B8457E0"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e) Promover oportunidades de emprego e ascensão profissional para pessoas com deficiência no mercado de trabalho, bem como assistência na procura, obtenção e manutenção do emprego e no retorno ao emprego;</w:t>
      </w:r>
    </w:p>
    <w:p w14:paraId="2F2C1174"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f) Promover oportunidades de trabalho autônomo, empreendedorismo, desenvolvimento de cooperativas e estabelecimento de negócio próprio;</w:t>
      </w:r>
    </w:p>
    <w:p w14:paraId="48A66A41"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g) Empregar pessoas com deficiência no setor público;</w:t>
      </w:r>
    </w:p>
    <w:p w14:paraId="334714A8" w14:textId="4302B73B" w:rsidR="007D143B" w:rsidRPr="007D5BAC" w:rsidRDefault="007D143B" w:rsidP="007D143B">
      <w:pPr>
        <w:spacing w:before="100" w:beforeAutospacing="1" w:after="100" w:afterAutospacing="1" w:line="240" w:lineRule="auto"/>
        <w:ind w:firstLine="567"/>
        <w:jc w:val="both"/>
        <w:rPr>
          <w:rFonts w:ascii="Book Antiqua" w:eastAsia="Times New Roman" w:hAnsi="Book Antiqua" w:cs="Arial"/>
          <w:b/>
          <w:bCs/>
          <w:sz w:val="19"/>
          <w:szCs w:val="19"/>
          <w:lang w:eastAsia="pt-BR"/>
        </w:rPr>
      </w:pPr>
      <w:r w:rsidRPr="007D5BAC">
        <w:rPr>
          <w:rFonts w:ascii="Book Antiqua" w:eastAsia="Times New Roman" w:hAnsi="Book Antiqua" w:cs="Arial"/>
          <w:b/>
          <w:bCs/>
          <w:color w:val="000000"/>
          <w:sz w:val="19"/>
          <w:szCs w:val="19"/>
          <w:lang w:eastAsia="pt-BR"/>
        </w:rPr>
        <w:t xml:space="preserve">h) </w:t>
      </w:r>
      <w:r w:rsidRPr="000459CB">
        <w:rPr>
          <w:rFonts w:ascii="Book Antiqua" w:eastAsia="Times New Roman" w:hAnsi="Book Antiqua" w:cs="Arial"/>
          <w:b/>
          <w:bCs/>
          <w:caps/>
          <w:color w:val="000000"/>
          <w:sz w:val="19"/>
          <w:szCs w:val="19"/>
          <w:highlight w:val="green"/>
          <w:lang w:eastAsia="pt-BR"/>
        </w:rPr>
        <w:t>Promover</w:t>
      </w:r>
      <w:r w:rsidRPr="007D5BAC">
        <w:rPr>
          <w:rFonts w:ascii="Book Antiqua" w:eastAsia="Times New Roman" w:hAnsi="Book Antiqua" w:cs="Arial"/>
          <w:b/>
          <w:bCs/>
          <w:color w:val="000000"/>
          <w:sz w:val="19"/>
          <w:szCs w:val="19"/>
          <w:lang w:eastAsia="pt-BR"/>
        </w:rPr>
        <w:t xml:space="preserve"> o emprego de pessoas com deficiência no setor privado, mediante políticas e medidas apropriadas, que poderão incluir programas de ação afirmativa, incentivos e outras medidas;</w:t>
      </w:r>
      <w:r w:rsidR="007D5BAC" w:rsidRPr="007D5BAC">
        <w:rPr>
          <w:rFonts w:ascii="Book Antiqua" w:eastAsia="Times New Roman" w:hAnsi="Book Antiqua" w:cs="Arial"/>
          <w:b/>
          <w:bCs/>
          <w:color w:val="000000"/>
          <w:sz w:val="19"/>
          <w:szCs w:val="19"/>
          <w:lang w:eastAsia="pt-BR"/>
        </w:rPr>
        <w:t xml:space="preserve"> </w:t>
      </w:r>
      <w:r w:rsidR="007D5BAC" w:rsidRPr="007D5BAC">
        <w:rPr>
          <w:rFonts w:ascii="Book Antiqua" w:eastAsia="Times New Roman" w:hAnsi="Book Antiqua" w:cs="Arial"/>
          <w:b/>
          <w:bCs/>
          <w:color w:val="FF0000"/>
          <w:sz w:val="16"/>
          <w:szCs w:val="16"/>
          <w:u w:val="single"/>
          <w:lang w:eastAsia="pt-BR"/>
        </w:rPr>
        <w:t>(DPESE-2022)</w:t>
      </w:r>
    </w:p>
    <w:tbl>
      <w:tblPr>
        <w:tblStyle w:val="Tabelacomgrade"/>
        <w:tblW w:w="0" w:type="auto"/>
        <w:tblLook w:val="04A0" w:firstRow="1" w:lastRow="0" w:firstColumn="1" w:lastColumn="0" w:noHBand="0" w:noVBand="1"/>
      </w:tblPr>
      <w:tblGrid>
        <w:gridCol w:w="8494"/>
      </w:tblGrid>
      <w:tr w:rsidR="007D5BAC" w14:paraId="69F6D697" w14:textId="77777777" w:rsidTr="007D5BAC">
        <w:tc>
          <w:tcPr>
            <w:tcW w:w="8494" w:type="dxa"/>
            <w:shd w:val="clear" w:color="auto" w:fill="CCFFFF"/>
          </w:tcPr>
          <w:p w14:paraId="201BEA43" w14:textId="2685A2FD" w:rsidR="007D5BAC" w:rsidRPr="007D5BAC" w:rsidRDefault="007D5BAC" w:rsidP="007D5BAC">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7D5BAC">
              <w:rPr>
                <w:rFonts w:ascii="Book Antiqua" w:eastAsia="Times New Roman" w:hAnsi="Book Antiqua" w:cs="Arial"/>
                <w:b/>
                <w:bCs/>
                <w:color w:val="000000"/>
                <w:sz w:val="19"/>
                <w:szCs w:val="19"/>
                <w:highlight w:val="yellow"/>
                <w:lang w:eastAsia="pt-BR"/>
              </w:rPr>
              <w:t>DPESE-2022-CESPE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7D5BAC">
              <w:rPr>
                <w:rFonts w:ascii="Book Antiqua" w:eastAsia="Times New Roman" w:hAnsi="Book Antiqua" w:cs="Arial"/>
                <w:color w:val="000000"/>
                <w:sz w:val="19"/>
                <w:szCs w:val="19"/>
                <w:lang w:eastAsia="pt-BR"/>
              </w:rPr>
              <w:t>Considerando-se o que prevê a Convenção Internacional sobre os Direitos das Pessoas com Deficiência a respeito do trabalho e emprego, é correto afirmar que é dever dos Estados-partes dessa convenção</w:t>
            </w:r>
            <w:r>
              <w:rPr>
                <w:rFonts w:ascii="Book Antiqua" w:eastAsia="Times New Roman" w:hAnsi="Book Antiqua" w:cs="Arial"/>
                <w:color w:val="000000"/>
                <w:sz w:val="19"/>
                <w:szCs w:val="19"/>
                <w:lang w:eastAsia="pt-BR"/>
              </w:rPr>
              <w:t xml:space="preserve"> </w:t>
            </w:r>
            <w:r w:rsidRPr="007D5BAC">
              <w:rPr>
                <w:rFonts w:ascii="Book Antiqua" w:eastAsia="Times New Roman" w:hAnsi="Book Antiqua" w:cs="Arial"/>
                <w:color w:val="000000"/>
                <w:sz w:val="19"/>
                <w:szCs w:val="19"/>
                <w:lang w:eastAsia="pt-BR"/>
              </w:rPr>
              <w:t>promover o emprego de pessoas com deficiência no setor privado, mediante políticas e medidas apropriadas, que poderão incluir programas de ação afirmativa, incentivos e outras medidas.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27, item 1, ‘h’, </w:t>
            </w:r>
            <w:proofErr w:type="spellStart"/>
            <w:r>
              <w:rPr>
                <w:rFonts w:ascii="Book Antiqua" w:eastAsia="Times New Roman" w:hAnsi="Book Antiqua" w:cs="Arial"/>
                <w:b/>
                <w:bCs/>
                <w:color w:val="000000"/>
                <w:sz w:val="19"/>
                <w:szCs w:val="19"/>
                <w:lang w:eastAsia="pt-BR"/>
              </w:rPr>
              <w:t>Conv</w:t>
            </w:r>
            <w:proofErr w:type="spellEnd"/>
            <w:r>
              <w:rPr>
                <w:rFonts w:ascii="Book Antiqua" w:eastAsia="Times New Roman" w:hAnsi="Book Antiqua" w:cs="Arial"/>
                <w:b/>
                <w:bCs/>
                <w:color w:val="000000"/>
                <w:sz w:val="19"/>
                <w:szCs w:val="19"/>
                <w:lang w:eastAsia="pt-BR"/>
              </w:rPr>
              <w:t>.</w:t>
            </w:r>
          </w:p>
        </w:tc>
      </w:tr>
    </w:tbl>
    <w:p w14:paraId="48F05117" w14:textId="3E570034" w:rsidR="007D143B" w:rsidRPr="007D5BAC" w:rsidRDefault="007D143B" w:rsidP="007D143B">
      <w:pPr>
        <w:spacing w:before="100" w:beforeAutospacing="1" w:after="100" w:afterAutospacing="1" w:line="240" w:lineRule="auto"/>
        <w:ind w:firstLine="567"/>
        <w:jc w:val="both"/>
        <w:rPr>
          <w:rFonts w:ascii="Book Antiqua" w:eastAsia="Times New Roman" w:hAnsi="Book Antiqua" w:cs="Arial"/>
          <w:b/>
          <w:bCs/>
          <w:sz w:val="19"/>
          <w:szCs w:val="19"/>
          <w:lang w:eastAsia="pt-BR"/>
        </w:rPr>
      </w:pPr>
      <w:r w:rsidRPr="007D5BAC">
        <w:rPr>
          <w:rFonts w:ascii="Book Antiqua" w:eastAsia="Times New Roman" w:hAnsi="Book Antiqua" w:cs="Arial"/>
          <w:b/>
          <w:bCs/>
          <w:color w:val="000000"/>
          <w:sz w:val="19"/>
          <w:szCs w:val="19"/>
          <w:lang w:eastAsia="pt-BR"/>
        </w:rPr>
        <w:t xml:space="preserve">i) </w:t>
      </w:r>
      <w:r w:rsidRPr="000459CB">
        <w:rPr>
          <w:rFonts w:ascii="Book Antiqua" w:eastAsia="Times New Roman" w:hAnsi="Book Antiqua" w:cs="Arial"/>
          <w:b/>
          <w:bCs/>
          <w:caps/>
          <w:color w:val="000000"/>
          <w:sz w:val="19"/>
          <w:szCs w:val="19"/>
          <w:highlight w:val="green"/>
          <w:lang w:eastAsia="pt-BR"/>
        </w:rPr>
        <w:t>Assegurar</w:t>
      </w:r>
      <w:r w:rsidRPr="007D5BAC">
        <w:rPr>
          <w:rFonts w:ascii="Book Antiqua" w:eastAsia="Times New Roman" w:hAnsi="Book Antiqua" w:cs="Arial"/>
          <w:b/>
          <w:bCs/>
          <w:color w:val="000000"/>
          <w:sz w:val="19"/>
          <w:szCs w:val="19"/>
          <w:lang w:eastAsia="pt-BR"/>
        </w:rPr>
        <w:t xml:space="preserve"> que </w:t>
      </w:r>
      <w:r w:rsidRPr="007D5BAC">
        <w:rPr>
          <w:rFonts w:ascii="Book Antiqua" w:eastAsia="Times New Roman" w:hAnsi="Book Antiqua" w:cs="Arial"/>
          <w:b/>
          <w:bCs/>
          <w:color w:val="000000"/>
          <w:sz w:val="19"/>
          <w:szCs w:val="19"/>
          <w:highlight w:val="cyan"/>
          <w:lang w:eastAsia="pt-BR"/>
        </w:rPr>
        <w:t>adaptações razoáveis</w:t>
      </w:r>
      <w:r w:rsidRPr="007D5BAC">
        <w:rPr>
          <w:rFonts w:ascii="Book Antiqua" w:eastAsia="Times New Roman" w:hAnsi="Book Antiqua" w:cs="Arial"/>
          <w:b/>
          <w:bCs/>
          <w:color w:val="000000"/>
          <w:sz w:val="19"/>
          <w:szCs w:val="19"/>
          <w:lang w:eastAsia="pt-BR"/>
        </w:rPr>
        <w:t xml:space="preserve"> sejam feitas para pessoas com deficiência no local de trabalho;</w:t>
      </w:r>
      <w:r w:rsidR="007D5BAC" w:rsidRPr="007D5BAC">
        <w:rPr>
          <w:rFonts w:ascii="Book Antiqua" w:eastAsia="Times New Roman" w:hAnsi="Book Antiqua" w:cs="Arial"/>
          <w:b/>
          <w:bCs/>
          <w:color w:val="000000"/>
          <w:sz w:val="19"/>
          <w:szCs w:val="19"/>
          <w:lang w:eastAsia="pt-BR"/>
        </w:rPr>
        <w:t xml:space="preserve"> </w:t>
      </w:r>
      <w:r w:rsidR="007D5BAC" w:rsidRPr="007D5BAC">
        <w:rPr>
          <w:rFonts w:ascii="Book Antiqua" w:eastAsia="Times New Roman" w:hAnsi="Book Antiqua" w:cs="Arial"/>
          <w:b/>
          <w:bCs/>
          <w:color w:val="FF0000"/>
          <w:sz w:val="16"/>
          <w:szCs w:val="16"/>
          <w:u w:val="single"/>
          <w:lang w:eastAsia="pt-BR"/>
        </w:rPr>
        <w:t>(DPESE-2022)</w:t>
      </w:r>
    </w:p>
    <w:p w14:paraId="4663B3F3"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j) Promover a aquisição de experiência de trabalho por pessoas com deficiência no mercado aberto de trabalho;</w:t>
      </w:r>
    </w:p>
    <w:p w14:paraId="79FB4DE3" w14:textId="1C511662"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7D5BAC">
        <w:rPr>
          <w:rFonts w:ascii="Book Antiqua" w:eastAsia="Times New Roman" w:hAnsi="Book Antiqua" w:cs="Arial"/>
          <w:b/>
          <w:bCs/>
          <w:color w:val="000000"/>
          <w:sz w:val="19"/>
          <w:szCs w:val="19"/>
          <w:lang w:eastAsia="pt-BR"/>
        </w:rPr>
        <w:t xml:space="preserve">k) </w:t>
      </w:r>
      <w:r w:rsidRPr="000459CB">
        <w:rPr>
          <w:rFonts w:ascii="Book Antiqua" w:eastAsia="Times New Roman" w:hAnsi="Book Antiqua" w:cs="Arial"/>
          <w:b/>
          <w:bCs/>
          <w:caps/>
          <w:color w:val="000000"/>
          <w:sz w:val="19"/>
          <w:szCs w:val="19"/>
          <w:highlight w:val="green"/>
          <w:lang w:eastAsia="pt-BR"/>
        </w:rPr>
        <w:t>Promover</w:t>
      </w:r>
      <w:r w:rsidRPr="007D5BAC">
        <w:rPr>
          <w:rFonts w:ascii="Book Antiqua" w:eastAsia="Times New Roman" w:hAnsi="Book Antiqua" w:cs="Arial"/>
          <w:b/>
          <w:bCs/>
          <w:color w:val="000000"/>
          <w:sz w:val="19"/>
          <w:szCs w:val="19"/>
          <w:lang w:eastAsia="pt-BR"/>
        </w:rPr>
        <w:t xml:space="preserve"> </w:t>
      </w:r>
      <w:r w:rsidRPr="007D5BAC">
        <w:rPr>
          <w:rFonts w:ascii="Book Antiqua" w:eastAsia="Times New Roman" w:hAnsi="Book Antiqua" w:cs="Arial"/>
          <w:b/>
          <w:bCs/>
          <w:color w:val="000000"/>
          <w:sz w:val="19"/>
          <w:szCs w:val="19"/>
          <w:highlight w:val="cyan"/>
          <w:lang w:eastAsia="pt-BR"/>
        </w:rPr>
        <w:t>reabilitação profissional</w:t>
      </w:r>
      <w:r w:rsidRPr="007D5BAC">
        <w:rPr>
          <w:rFonts w:ascii="Book Antiqua" w:eastAsia="Times New Roman" w:hAnsi="Book Antiqua" w:cs="Arial"/>
          <w:b/>
          <w:bCs/>
          <w:color w:val="000000"/>
          <w:sz w:val="19"/>
          <w:szCs w:val="19"/>
          <w:lang w:eastAsia="pt-BR"/>
        </w:rPr>
        <w:t>, manutenção do emprego e programas de retorno ao trabalho para pessoas com deficiência</w:t>
      </w:r>
      <w:r w:rsidRPr="00A9310F">
        <w:rPr>
          <w:rFonts w:ascii="Book Antiqua" w:eastAsia="Times New Roman" w:hAnsi="Book Antiqua" w:cs="Arial"/>
          <w:color w:val="000000"/>
          <w:sz w:val="19"/>
          <w:szCs w:val="19"/>
          <w:lang w:eastAsia="pt-BR"/>
        </w:rPr>
        <w:t>. </w:t>
      </w:r>
      <w:r w:rsidR="007D5BAC" w:rsidRPr="00E30601">
        <w:rPr>
          <w:rFonts w:ascii="Book Antiqua" w:eastAsia="Times New Roman" w:hAnsi="Book Antiqua" w:cs="Arial"/>
          <w:b/>
          <w:bCs/>
          <w:color w:val="FF0000"/>
          <w:sz w:val="16"/>
          <w:szCs w:val="16"/>
          <w:u w:val="single"/>
          <w:lang w:eastAsia="pt-BR"/>
        </w:rPr>
        <w:t>(</w:t>
      </w:r>
      <w:r w:rsidR="007D5BAC">
        <w:rPr>
          <w:rFonts w:ascii="Book Antiqua" w:eastAsia="Times New Roman" w:hAnsi="Book Antiqua" w:cs="Arial"/>
          <w:b/>
          <w:bCs/>
          <w:color w:val="FF0000"/>
          <w:sz w:val="16"/>
          <w:szCs w:val="16"/>
          <w:u w:val="single"/>
          <w:lang w:eastAsia="pt-BR"/>
        </w:rPr>
        <w:t>DPESE</w:t>
      </w:r>
      <w:r w:rsidR="007D5BAC" w:rsidRPr="00E30601">
        <w:rPr>
          <w:rFonts w:ascii="Book Antiqua" w:eastAsia="Times New Roman" w:hAnsi="Book Antiqua" w:cs="Arial"/>
          <w:b/>
          <w:bCs/>
          <w:color w:val="FF0000"/>
          <w:sz w:val="16"/>
          <w:szCs w:val="16"/>
          <w:u w:val="single"/>
          <w:lang w:eastAsia="pt-BR"/>
        </w:rPr>
        <w:t>-2022)</w:t>
      </w:r>
    </w:p>
    <w:p w14:paraId="38E7EAC9"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2.Os Estados Partes assegurarão que as pessoas com deficiência não serão mantidas em escravidão ou servidão e que serão protegidas, em igualdade de condições com as demais pessoas, contra o trabalho forçado ou compulsório. </w:t>
      </w:r>
    </w:p>
    <w:p w14:paraId="3426FB76" w14:textId="77777777" w:rsidR="007D143B" w:rsidRPr="00A22A8A" w:rsidRDefault="007D143B" w:rsidP="007D143B">
      <w:pPr>
        <w:spacing w:before="100" w:beforeAutospacing="1" w:after="100" w:afterAutospacing="1" w:line="240" w:lineRule="auto"/>
        <w:jc w:val="center"/>
        <w:rPr>
          <w:rFonts w:ascii="Book Antiqua" w:eastAsia="Times New Roman" w:hAnsi="Book Antiqua" w:cs="Arial"/>
          <w:b/>
          <w:bCs/>
          <w:sz w:val="19"/>
          <w:szCs w:val="19"/>
          <w:lang w:eastAsia="pt-BR"/>
        </w:rPr>
      </w:pPr>
      <w:r w:rsidRPr="00A22A8A">
        <w:rPr>
          <w:rFonts w:ascii="Book Antiqua" w:eastAsia="Times New Roman" w:hAnsi="Book Antiqua" w:cs="Arial"/>
          <w:b/>
          <w:bCs/>
          <w:color w:val="000000"/>
          <w:sz w:val="19"/>
          <w:szCs w:val="19"/>
          <w:highlight w:val="magenta"/>
          <w:lang w:eastAsia="pt-BR"/>
        </w:rPr>
        <w:t>Artigo 28</w:t>
      </w:r>
    </w:p>
    <w:p w14:paraId="56899A8F" w14:textId="77777777" w:rsidR="007D143B" w:rsidRPr="00BE6A1E" w:rsidRDefault="007D143B" w:rsidP="007D143B">
      <w:pPr>
        <w:spacing w:before="100" w:beforeAutospacing="1" w:after="100" w:afterAutospacing="1" w:line="240" w:lineRule="auto"/>
        <w:jc w:val="center"/>
        <w:rPr>
          <w:rFonts w:ascii="Book Antiqua" w:eastAsia="Times New Roman" w:hAnsi="Book Antiqua" w:cs="Arial"/>
          <w:b/>
          <w:bCs/>
          <w:sz w:val="19"/>
          <w:szCs w:val="19"/>
          <w:lang w:eastAsia="pt-BR"/>
        </w:rPr>
      </w:pPr>
      <w:r w:rsidRPr="00BE6A1E">
        <w:rPr>
          <w:rFonts w:ascii="Book Antiqua" w:eastAsia="Times New Roman" w:hAnsi="Book Antiqua" w:cs="Arial"/>
          <w:b/>
          <w:bCs/>
          <w:color w:val="000000"/>
          <w:sz w:val="19"/>
          <w:szCs w:val="19"/>
          <w:lang w:eastAsia="pt-BR"/>
        </w:rPr>
        <w:t>Padrão de vida e proteção social adequados </w:t>
      </w:r>
    </w:p>
    <w:p w14:paraId="77FB3EBB" w14:textId="246D1A6F" w:rsidR="007D143B" w:rsidRPr="008963E0" w:rsidRDefault="007D143B" w:rsidP="007D143B">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BA128C">
        <w:rPr>
          <w:rFonts w:ascii="Book Antiqua" w:eastAsia="Times New Roman" w:hAnsi="Book Antiqua" w:cs="Arial"/>
          <w:b/>
          <w:bCs/>
          <w:color w:val="000000"/>
          <w:sz w:val="19"/>
          <w:szCs w:val="19"/>
          <w:highlight w:val="magenta"/>
          <w:lang w:eastAsia="pt-BR"/>
        </w:rPr>
        <w:t>1</w:t>
      </w:r>
      <w:r w:rsidRPr="00A9310F">
        <w:rPr>
          <w:rFonts w:ascii="Book Antiqua" w:eastAsia="Times New Roman" w:hAnsi="Book Antiqua" w:cs="Arial"/>
          <w:color w:val="000000"/>
          <w:sz w:val="19"/>
          <w:szCs w:val="19"/>
          <w:lang w:eastAsia="pt-BR"/>
        </w:rPr>
        <w:t>.</w:t>
      </w:r>
      <w:r w:rsidR="00BA128C">
        <w:rPr>
          <w:rFonts w:ascii="Book Antiqua" w:eastAsia="Times New Roman" w:hAnsi="Book Antiqua" w:cs="Arial"/>
          <w:color w:val="000000"/>
          <w:sz w:val="19"/>
          <w:szCs w:val="19"/>
          <w:lang w:eastAsia="pt-BR"/>
        </w:rPr>
        <w:t xml:space="preserve"> </w:t>
      </w:r>
      <w:r w:rsidRPr="00BA128C">
        <w:rPr>
          <w:rFonts w:ascii="Book Antiqua" w:eastAsia="Times New Roman" w:hAnsi="Book Antiqua" w:cs="Arial"/>
          <w:b/>
          <w:bCs/>
          <w:color w:val="000000"/>
          <w:sz w:val="19"/>
          <w:szCs w:val="19"/>
          <w:lang w:eastAsia="pt-BR"/>
        </w:rPr>
        <w:t xml:space="preserve">Os Estados Partes reconhecem o direito das pessoas com deficiência a </w:t>
      </w:r>
      <w:r w:rsidRPr="00BD6454">
        <w:rPr>
          <w:rFonts w:ascii="Book Antiqua" w:eastAsia="Times New Roman" w:hAnsi="Book Antiqua" w:cs="Arial"/>
          <w:b/>
          <w:bCs/>
          <w:color w:val="000000"/>
          <w:sz w:val="19"/>
          <w:szCs w:val="19"/>
          <w:highlight w:val="cyan"/>
          <w:lang w:eastAsia="pt-BR"/>
        </w:rPr>
        <w:t>um padrão adequado de vida</w:t>
      </w:r>
      <w:r w:rsidRPr="00BA128C">
        <w:rPr>
          <w:rFonts w:ascii="Book Antiqua" w:eastAsia="Times New Roman" w:hAnsi="Book Antiqua" w:cs="Arial"/>
          <w:b/>
          <w:bCs/>
          <w:color w:val="000000"/>
          <w:sz w:val="19"/>
          <w:szCs w:val="19"/>
          <w:lang w:eastAsia="pt-BR"/>
        </w:rPr>
        <w:t xml:space="preserve"> </w:t>
      </w:r>
      <w:r w:rsidRPr="00BD6454">
        <w:rPr>
          <w:rFonts w:ascii="Book Antiqua" w:eastAsia="Times New Roman" w:hAnsi="Book Antiqua" w:cs="Arial"/>
          <w:b/>
          <w:bCs/>
          <w:color w:val="000000"/>
          <w:sz w:val="19"/>
          <w:szCs w:val="19"/>
          <w:highlight w:val="yellow"/>
          <w:lang w:eastAsia="pt-BR"/>
        </w:rPr>
        <w:t>para si</w:t>
      </w:r>
      <w:r w:rsidRPr="00BA128C">
        <w:rPr>
          <w:rFonts w:ascii="Book Antiqua" w:eastAsia="Times New Roman" w:hAnsi="Book Antiqua" w:cs="Arial"/>
          <w:b/>
          <w:bCs/>
          <w:color w:val="000000"/>
          <w:sz w:val="19"/>
          <w:szCs w:val="19"/>
          <w:lang w:eastAsia="pt-BR"/>
        </w:rPr>
        <w:t xml:space="preserve"> e </w:t>
      </w:r>
      <w:r w:rsidRPr="00BD6454">
        <w:rPr>
          <w:rFonts w:ascii="Book Antiqua" w:eastAsia="Times New Roman" w:hAnsi="Book Antiqua" w:cs="Arial"/>
          <w:b/>
          <w:bCs/>
          <w:color w:val="000000"/>
          <w:sz w:val="19"/>
          <w:szCs w:val="19"/>
          <w:highlight w:val="yellow"/>
          <w:lang w:eastAsia="pt-BR"/>
        </w:rPr>
        <w:t>para suas famílias</w:t>
      </w:r>
      <w:r w:rsidRPr="00BA128C">
        <w:rPr>
          <w:rFonts w:ascii="Book Antiqua" w:eastAsia="Times New Roman" w:hAnsi="Book Antiqua" w:cs="Arial"/>
          <w:b/>
          <w:bCs/>
          <w:color w:val="000000"/>
          <w:sz w:val="19"/>
          <w:szCs w:val="19"/>
          <w:lang w:eastAsia="pt-BR"/>
        </w:rPr>
        <w:t xml:space="preserve">, </w:t>
      </w:r>
      <w:r w:rsidRPr="00BD6454">
        <w:rPr>
          <w:rFonts w:ascii="Book Antiqua" w:eastAsia="Times New Roman" w:hAnsi="Book Antiqua" w:cs="Arial"/>
          <w:b/>
          <w:bCs/>
          <w:caps/>
          <w:color w:val="000000"/>
          <w:sz w:val="19"/>
          <w:szCs w:val="19"/>
          <w:highlight w:val="green"/>
          <w:lang w:eastAsia="pt-BR"/>
        </w:rPr>
        <w:t>inclusive</w:t>
      </w:r>
      <w:r w:rsidRPr="00BA128C">
        <w:rPr>
          <w:rFonts w:ascii="Book Antiqua" w:eastAsia="Times New Roman" w:hAnsi="Book Antiqua" w:cs="Arial"/>
          <w:b/>
          <w:bCs/>
          <w:color w:val="000000"/>
          <w:sz w:val="19"/>
          <w:szCs w:val="19"/>
          <w:lang w:eastAsia="pt-BR"/>
        </w:rPr>
        <w:t xml:space="preserve"> </w:t>
      </w:r>
      <w:r w:rsidRPr="00BD6454">
        <w:rPr>
          <w:rFonts w:ascii="Book Antiqua" w:eastAsia="Times New Roman" w:hAnsi="Book Antiqua" w:cs="Arial"/>
          <w:b/>
          <w:bCs/>
          <w:color w:val="000000"/>
          <w:sz w:val="19"/>
          <w:szCs w:val="19"/>
          <w:highlight w:val="cyan"/>
          <w:lang w:eastAsia="pt-BR"/>
        </w:rPr>
        <w:t>alimentação</w:t>
      </w:r>
      <w:r w:rsidRPr="00BA128C">
        <w:rPr>
          <w:rFonts w:ascii="Book Antiqua" w:eastAsia="Times New Roman" w:hAnsi="Book Antiqua" w:cs="Arial"/>
          <w:b/>
          <w:bCs/>
          <w:color w:val="000000"/>
          <w:sz w:val="19"/>
          <w:szCs w:val="19"/>
          <w:lang w:eastAsia="pt-BR"/>
        </w:rPr>
        <w:t xml:space="preserve">, </w:t>
      </w:r>
      <w:r w:rsidRPr="00BD6454">
        <w:rPr>
          <w:rFonts w:ascii="Book Antiqua" w:eastAsia="Times New Roman" w:hAnsi="Book Antiqua" w:cs="Arial"/>
          <w:b/>
          <w:bCs/>
          <w:color w:val="000000"/>
          <w:sz w:val="19"/>
          <w:szCs w:val="19"/>
          <w:highlight w:val="cyan"/>
          <w:lang w:eastAsia="pt-BR"/>
        </w:rPr>
        <w:t>vestuário</w:t>
      </w:r>
      <w:r w:rsidRPr="00BA128C">
        <w:rPr>
          <w:rFonts w:ascii="Book Antiqua" w:eastAsia="Times New Roman" w:hAnsi="Book Antiqua" w:cs="Arial"/>
          <w:b/>
          <w:bCs/>
          <w:color w:val="000000"/>
          <w:sz w:val="19"/>
          <w:szCs w:val="19"/>
          <w:lang w:eastAsia="pt-BR"/>
        </w:rPr>
        <w:t xml:space="preserve"> e </w:t>
      </w:r>
      <w:r w:rsidRPr="00BD6454">
        <w:rPr>
          <w:rFonts w:ascii="Book Antiqua" w:eastAsia="Times New Roman" w:hAnsi="Book Antiqua" w:cs="Arial"/>
          <w:b/>
          <w:bCs/>
          <w:color w:val="000000"/>
          <w:sz w:val="19"/>
          <w:szCs w:val="19"/>
          <w:highlight w:val="cyan"/>
          <w:lang w:eastAsia="pt-BR"/>
        </w:rPr>
        <w:t>moradia adequados</w:t>
      </w:r>
      <w:r w:rsidRPr="00BA128C">
        <w:rPr>
          <w:rFonts w:ascii="Book Antiqua" w:eastAsia="Times New Roman" w:hAnsi="Book Antiqua" w:cs="Arial"/>
          <w:b/>
          <w:bCs/>
          <w:color w:val="000000"/>
          <w:sz w:val="19"/>
          <w:szCs w:val="19"/>
          <w:lang w:eastAsia="pt-BR"/>
        </w:rPr>
        <w:t>, bem como à melhoria contínua de suas condições de vida, e tomarão as providências necessárias para salvaguardar e promover a realização desse direito sem discriminação baseada na deficiência</w:t>
      </w:r>
      <w:r w:rsidRPr="0072303A">
        <w:rPr>
          <w:rFonts w:ascii="Book Antiqua" w:eastAsia="Times New Roman" w:hAnsi="Book Antiqua" w:cs="Arial"/>
          <w:color w:val="000000"/>
          <w:sz w:val="16"/>
          <w:szCs w:val="16"/>
          <w:lang w:eastAsia="pt-BR"/>
        </w:rPr>
        <w:t>.</w:t>
      </w:r>
      <w:r w:rsidR="00BA128C" w:rsidRPr="0072303A">
        <w:rPr>
          <w:rFonts w:ascii="Book Antiqua" w:eastAsia="Times New Roman" w:hAnsi="Book Antiqua" w:cs="Arial"/>
          <w:color w:val="000000"/>
          <w:sz w:val="16"/>
          <w:szCs w:val="16"/>
          <w:lang w:eastAsia="pt-BR"/>
        </w:rPr>
        <w:t xml:space="preserve"> </w:t>
      </w:r>
      <w:r w:rsidR="00BA128C" w:rsidRPr="0072303A">
        <w:rPr>
          <w:rFonts w:ascii="Book Antiqua" w:eastAsia="Times New Roman" w:hAnsi="Book Antiqua" w:cs="Arial"/>
          <w:b/>
          <w:bCs/>
          <w:color w:val="FF0000"/>
          <w:sz w:val="16"/>
          <w:szCs w:val="16"/>
          <w:u w:val="single"/>
          <w:lang w:eastAsia="pt-BR"/>
        </w:rPr>
        <w:t>(DPECE-2014)</w:t>
      </w:r>
      <w:r w:rsidR="0072303A">
        <w:rPr>
          <w:rFonts w:ascii="Book Antiqua" w:eastAsia="Times New Roman" w:hAnsi="Book Antiqua" w:cs="Arial"/>
          <w:b/>
          <w:bCs/>
          <w:color w:val="FF0000"/>
          <w:sz w:val="16"/>
          <w:szCs w:val="16"/>
          <w:lang w:eastAsia="pt-BR"/>
        </w:rPr>
        <w:t xml:space="preserve"> </w:t>
      </w:r>
      <w:r w:rsidR="0072303A">
        <w:rPr>
          <w:rFonts w:ascii="Book Antiqua" w:eastAsia="Times New Roman" w:hAnsi="Book Antiqua" w:cs="Arial"/>
          <w:b/>
          <w:bCs/>
          <w:color w:val="FF0000"/>
          <w:sz w:val="16"/>
          <w:szCs w:val="16"/>
          <w:u w:val="single"/>
          <w:lang w:eastAsia="pt-BR"/>
        </w:rPr>
        <w:t>(DPEMA-2015)</w:t>
      </w:r>
      <w:r w:rsidR="00BE6A1E">
        <w:rPr>
          <w:rFonts w:ascii="Book Antiqua" w:eastAsia="Times New Roman" w:hAnsi="Book Antiqua" w:cs="Arial"/>
          <w:b/>
          <w:bCs/>
          <w:color w:val="FF0000"/>
          <w:sz w:val="16"/>
          <w:szCs w:val="16"/>
          <w:lang w:eastAsia="pt-BR"/>
        </w:rPr>
        <w:t xml:space="preserve"> </w:t>
      </w:r>
      <w:r w:rsidR="00BE6A1E">
        <w:rPr>
          <w:rFonts w:ascii="Book Antiqua" w:eastAsia="Times New Roman" w:hAnsi="Book Antiqua" w:cs="Arial"/>
          <w:b/>
          <w:bCs/>
          <w:color w:val="FF0000"/>
          <w:sz w:val="16"/>
          <w:szCs w:val="16"/>
          <w:u w:val="single"/>
          <w:lang w:eastAsia="pt-BR"/>
        </w:rPr>
        <w:t>(DPEGO-2021)</w:t>
      </w:r>
      <w:r w:rsidR="008963E0">
        <w:rPr>
          <w:rFonts w:ascii="Book Antiqua" w:eastAsia="Times New Roman" w:hAnsi="Book Antiqua" w:cs="Arial"/>
          <w:b/>
          <w:bCs/>
          <w:color w:val="FF0000"/>
          <w:sz w:val="16"/>
          <w:szCs w:val="16"/>
          <w:lang w:eastAsia="pt-BR"/>
        </w:rPr>
        <w:t xml:space="preserve"> </w:t>
      </w:r>
      <w:r w:rsidR="008963E0">
        <w:rPr>
          <w:rFonts w:ascii="Book Antiqua" w:hAnsi="Book Antiqua"/>
          <w:b/>
          <w:bCs/>
          <w:color w:val="FF0000"/>
          <w:sz w:val="16"/>
          <w:szCs w:val="16"/>
          <w:u w:val="single"/>
        </w:rPr>
        <w:t>(PCAM-2022)</w:t>
      </w:r>
    </w:p>
    <w:tbl>
      <w:tblPr>
        <w:tblStyle w:val="Tabelacomgrade"/>
        <w:tblW w:w="0" w:type="auto"/>
        <w:tblLook w:val="04A0" w:firstRow="1" w:lastRow="0" w:firstColumn="1" w:lastColumn="0" w:noHBand="0" w:noVBand="1"/>
      </w:tblPr>
      <w:tblGrid>
        <w:gridCol w:w="8494"/>
      </w:tblGrid>
      <w:tr w:rsidR="00BD6454" w14:paraId="0C2A4D8E" w14:textId="77777777" w:rsidTr="00BD6454">
        <w:tc>
          <w:tcPr>
            <w:tcW w:w="8494" w:type="dxa"/>
            <w:shd w:val="clear" w:color="auto" w:fill="CCFFFF"/>
          </w:tcPr>
          <w:p w14:paraId="40D2DE22" w14:textId="28246925" w:rsidR="00BE6A1E" w:rsidRPr="00BE6A1E" w:rsidRDefault="00BE6A1E" w:rsidP="00BD6454">
            <w:pPr>
              <w:spacing w:before="100" w:beforeAutospacing="1" w:after="100" w:afterAutospacing="1"/>
              <w:jc w:val="both"/>
              <w:rPr>
                <w:rFonts w:ascii="Book Antiqua" w:eastAsia="Times New Roman" w:hAnsi="Book Antiqua" w:cs="Arial"/>
                <w:sz w:val="19"/>
                <w:szCs w:val="19"/>
                <w:lang w:eastAsia="pt-BR"/>
              </w:rPr>
            </w:pPr>
            <w:r>
              <w:rPr>
                <w:rFonts w:ascii="Book Antiqua" w:eastAsia="Times New Roman" w:hAnsi="Book Antiqua" w:cs="Arial"/>
                <w:b/>
                <w:bCs/>
                <w:sz w:val="19"/>
                <w:szCs w:val="19"/>
                <w:lang w:eastAsia="pt-BR"/>
              </w:rPr>
              <w:t>(</w:t>
            </w:r>
            <w:r w:rsidRPr="00BE6A1E">
              <w:rPr>
                <w:rFonts w:ascii="Book Antiqua" w:eastAsia="Times New Roman" w:hAnsi="Book Antiqua" w:cs="Arial"/>
                <w:b/>
                <w:bCs/>
                <w:sz w:val="19"/>
                <w:szCs w:val="19"/>
                <w:highlight w:val="yellow"/>
                <w:lang w:eastAsia="pt-BR"/>
              </w:rPr>
              <w:t>DPEGO-2021-FCC</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BE6A1E">
              <w:rPr>
                <w:rFonts w:ascii="Book Antiqua" w:eastAsia="Times New Roman" w:hAnsi="Book Antiqua" w:cs="Arial"/>
                <w:sz w:val="19"/>
                <w:szCs w:val="19"/>
                <w:lang w:eastAsia="pt-BR"/>
              </w:rPr>
              <w:t>O direito a um padrão de vida adequado está expressamente previsto</w:t>
            </w:r>
            <w:r>
              <w:rPr>
                <w:rFonts w:ascii="Book Antiqua" w:eastAsia="Times New Roman" w:hAnsi="Book Antiqua" w:cs="Arial"/>
                <w:sz w:val="19"/>
                <w:szCs w:val="19"/>
                <w:lang w:eastAsia="pt-BR"/>
              </w:rPr>
              <w:t xml:space="preserve"> </w:t>
            </w:r>
            <w:r w:rsidRPr="00BE6A1E">
              <w:rPr>
                <w:rFonts w:ascii="Book Antiqua" w:eastAsia="Times New Roman" w:hAnsi="Book Antiqua" w:cs="Arial"/>
                <w:sz w:val="19"/>
                <w:szCs w:val="19"/>
                <w:lang w:eastAsia="pt-BR"/>
              </w:rPr>
              <w:t>na Convenção Internacional de Direitos das Pessoas com Deficiência.</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28, item 1, </w:t>
            </w:r>
            <w:proofErr w:type="spellStart"/>
            <w:r>
              <w:rPr>
                <w:rFonts w:ascii="Book Antiqua" w:eastAsia="Times New Roman" w:hAnsi="Book Antiqua" w:cs="Arial"/>
                <w:b/>
                <w:bCs/>
                <w:sz w:val="19"/>
                <w:szCs w:val="19"/>
                <w:lang w:eastAsia="pt-BR"/>
              </w:rPr>
              <w:t>Conv</w:t>
            </w:r>
            <w:proofErr w:type="spellEnd"/>
            <w:r>
              <w:rPr>
                <w:rFonts w:ascii="Book Antiqua" w:eastAsia="Times New Roman" w:hAnsi="Book Antiqua" w:cs="Arial"/>
                <w:b/>
                <w:bCs/>
                <w:sz w:val="19"/>
                <w:szCs w:val="19"/>
                <w:lang w:eastAsia="pt-BR"/>
              </w:rPr>
              <w:t>.</w:t>
            </w:r>
          </w:p>
          <w:p w14:paraId="20C6F824" w14:textId="5D0A6119" w:rsidR="00BD6454" w:rsidRPr="00BD6454" w:rsidRDefault="00BD6454" w:rsidP="00BD6454">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BD6454">
              <w:rPr>
                <w:rFonts w:ascii="Book Antiqua" w:eastAsia="Times New Roman" w:hAnsi="Book Antiqua" w:cs="Arial"/>
                <w:b/>
                <w:bCs/>
                <w:sz w:val="19"/>
                <w:szCs w:val="19"/>
                <w:highlight w:val="yellow"/>
                <w:lang w:eastAsia="pt-BR"/>
              </w:rPr>
              <w:t>DPEMA-2015-FCC</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BD6454">
              <w:rPr>
                <w:rFonts w:ascii="Book Antiqua" w:eastAsia="Times New Roman" w:hAnsi="Book Antiqua" w:cs="Arial"/>
                <w:sz w:val="19"/>
                <w:szCs w:val="19"/>
                <w:lang w:eastAsia="pt-BR"/>
              </w:rPr>
              <w:t xml:space="preserve">Em conformidade com o art. 5°, § 3°, da Constituição Federal, os tratados e convenções internacionais sobre direitos humanos que forem aprovados, em cada Casa do Congresso Nacional, em dois turnos, por três quintos dos votos dos respectivos membros, serão equivalentes às emendas constitucionais. Com base nesse dispositivo, foi incorporada com equiparação às emendas constitucionais a Convenção Internacional sobre os Direitos das Pessoas </w:t>
            </w:r>
            <w:r w:rsidRPr="00BD6454">
              <w:rPr>
                <w:rFonts w:ascii="Book Antiqua" w:eastAsia="Times New Roman" w:hAnsi="Book Antiqua" w:cs="Arial"/>
                <w:sz w:val="19"/>
                <w:szCs w:val="19"/>
                <w:lang w:eastAsia="pt-BR"/>
              </w:rPr>
              <w:lastRenderedPageBreak/>
              <w:t>com Deficiência. Seu texto assegura direitos que, após a mencionada incorporação, passaram a integrar o regime constitucional dos direitos e garantias fundamentais. Entre eles, encontra-se o direito das pessoas com deficiência a um padrão adequado de vida para si e para suas famílias, que inclui, segundo o texto da Convenção:</w:t>
            </w:r>
            <w:r>
              <w:rPr>
                <w:rFonts w:ascii="Book Antiqua" w:eastAsia="Times New Roman" w:hAnsi="Book Antiqua" w:cs="Arial"/>
                <w:sz w:val="19"/>
                <w:szCs w:val="19"/>
                <w:lang w:eastAsia="pt-BR"/>
              </w:rPr>
              <w:t xml:space="preserve"> </w:t>
            </w:r>
            <w:r w:rsidRPr="00BD6454">
              <w:rPr>
                <w:rFonts w:ascii="Book Antiqua" w:eastAsia="Times New Roman" w:hAnsi="Book Antiqua" w:cs="Arial"/>
                <w:sz w:val="19"/>
                <w:szCs w:val="19"/>
                <w:lang w:eastAsia="pt-BR"/>
              </w:rPr>
              <w:t>alimentação, vestuário e moradia adequados.</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28, item 1, </w:t>
            </w:r>
            <w:proofErr w:type="spellStart"/>
            <w:r>
              <w:rPr>
                <w:rFonts w:ascii="Book Antiqua" w:eastAsia="Times New Roman" w:hAnsi="Book Antiqua" w:cs="Arial"/>
                <w:b/>
                <w:bCs/>
                <w:sz w:val="19"/>
                <w:szCs w:val="19"/>
                <w:lang w:eastAsia="pt-BR"/>
              </w:rPr>
              <w:t>Conv</w:t>
            </w:r>
            <w:proofErr w:type="spellEnd"/>
            <w:r>
              <w:rPr>
                <w:rFonts w:ascii="Book Antiqua" w:eastAsia="Times New Roman" w:hAnsi="Book Antiqua" w:cs="Arial"/>
                <w:b/>
                <w:bCs/>
                <w:sz w:val="19"/>
                <w:szCs w:val="19"/>
                <w:lang w:eastAsia="pt-BR"/>
              </w:rPr>
              <w:t>.</w:t>
            </w:r>
          </w:p>
        </w:tc>
      </w:tr>
    </w:tbl>
    <w:p w14:paraId="7CA28384" w14:textId="6850E995"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22A8A">
        <w:rPr>
          <w:rFonts w:ascii="Book Antiqua" w:eastAsia="Times New Roman" w:hAnsi="Book Antiqua" w:cs="Arial"/>
          <w:b/>
          <w:bCs/>
          <w:color w:val="000000"/>
          <w:sz w:val="19"/>
          <w:szCs w:val="19"/>
          <w:highlight w:val="magenta"/>
          <w:lang w:eastAsia="pt-BR"/>
        </w:rPr>
        <w:lastRenderedPageBreak/>
        <w:t>2</w:t>
      </w:r>
      <w:r w:rsidRPr="00A9310F">
        <w:rPr>
          <w:rFonts w:ascii="Book Antiqua" w:eastAsia="Times New Roman" w:hAnsi="Book Antiqua" w:cs="Arial"/>
          <w:color w:val="000000"/>
          <w:sz w:val="19"/>
          <w:szCs w:val="19"/>
          <w:lang w:eastAsia="pt-BR"/>
        </w:rPr>
        <w:t>.</w:t>
      </w:r>
      <w:r w:rsidR="00BA128C">
        <w:rPr>
          <w:rFonts w:ascii="Book Antiqua" w:eastAsia="Times New Roman" w:hAnsi="Book Antiqua" w:cs="Arial"/>
          <w:color w:val="000000"/>
          <w:sz w:val="19"/>
          <w:szCs w:val="19"/>
          <w:lang w:eastAsia="pt-BR"/>
        </w:rPr>
        <w:t xml:space="preserve"> </w:t>
      </w:r>
      <w:r w:rsidRPr="00BA128C">
        <w:rPr>
          <w:rFonts w:ascii="Book Antiqua" w:eastAsia="Times New Roman" w:hAnsi="Book Antiqua" w:cs="Arial"/>
          <w:b/>
          <w:bCs/>
          <w:color w:val="000000"/>
          <w:sz w:val="19"/>
          <w:szCs w:val="19"/>
          <w:lang w:eastAsia="pt-BR"/>
        </w:rPr>
        <w:t>Os Estados Partes reconhecem o direito das pessoas com deficiência à proteção social e ao exercício desse direito sem discriminação baseada na deficiência, e tomarão as medidas apropriadas para salvaguardar e promover a realização desse direito, tais como</w:t>
      </w:r>
      <w:r w:rsidRPr="00A9310F">
        <w:rPr>
          <w:rFonts w:ascii="Book Antiqua" w:eastAsia="Times New Roman" w:hAnsi="Book Antiqua" w:cs="Arial"/>
          <w:color w:val="000000"/>
          <w:sz w:val="19"/>
          <w:szCs w:val="19"/>
          <w:lang w:eastAsia="pt-BR"/>
        </w:rPr>
        <w:t xml:space="preserve">: </w:t>
      </w:r>
      <w:r w:rsidR="0072303A" w:rsidRPr="0072303A">
        <w:rPr>
          <w:rFonts w:ascii="Book Antiqua" w:eastAsia="Times New Roman" w:hAnsi="Book Antiqua" w:cs="Arial"/>
          <w:b/>
          <w:bCs/>
          <w:color w:val="FF0000"/>
          <w:sz w:val="16"/>
          <w:szCs w:val="16"/>
          <w:u w:val="single"/>
          <w:lang w:eastAsia="pt-BR"/>
        </w:rPr>
        <w:t>(</w:t>
      </w:r>
      <w:r w:rsidR="0072303A">
        <w:rPr>
          <w:rFonts w:ascii="Book Antiqua" w:eastAsia="Times New Roman" w:hAnsi="Book Antiqua" w:cs="Arial"/>
          <w:b/>
          <w:bCs/>
          <w:color w:val="FF0000"/>
          <w:sz w:val="16"/>
          <w:szCs w:val="16"/>
          <w:u w:val="single"/>
          <w:lang w:eastAsia="pt-BR"/>
        </w:rPr>
        <w:t>DPEGO</w:t>
      </w:r>
      <w:r w:rsidR="0072303A" w:rsidRPr="0072303A">
        <w:rPr>
          <w:rFonts w:ascii="Book Antiqua" w:eastAsia="Times New Roman" w:hAnsi="Book Antiqua" w:cs="Arial"/>
          <w:b/>
          <w:bCs/>
          <w:color w:val="FF0000"/>
          <w:sz w:val="16"/>
          <w:szCs w:val="16"/>
          <w:u w:val="single"/>
          <w:lang w:eastAsia="pt-BR"/>
        </w:rPr>
        <w:t>-201</w:t>
      </w:r>
      <w:r w:rsidR="0072303A">
        <w:rPr>
          <w:rFonts w:ascii="Book Antiqua" w:eastAsia="Times New Roman" w:hAnsi="Book Antiqua" w:cs="Arial"/>
          <w:b/>
          <w:bCs/>
          <w:color w:val="FF0000"/>
          <w:sz w:val="16"/>
          <w:szCs w:val="16"/>
          <w:u w:val="single"/>
          <w:lang w:eastAsia="pt-BR"/>
        </w:rPr>
        <w:t>0</w:t>
      </w:r>
      <w:r w:rsidR="0072303A" w:rsidRPr="0072303A">
        <w:rPr>
          <w:rFonts w:ascii="Book Antiqua" w:eastAsia="Times New Roman" w:hAnsi="Book Antiqua" w:cs="Arial"/>
          <w:b/>
          <w:bCs/>
          <w:color w:val="FF0000"/>
          <w:sz w:val="16"/>
          <w:szCs w:val="16"/>
          <w:u w:val="single"/>
          <w:lang w:eastAsia="pt-BR"/>
        </w:rPr>
        <w:t>)</w:t>
      </w:r>
    </w:p>
    <w:p w14:paraId="019C5B43" w14:textId="77777777" w:rsidR="007D143B" w:rsidRPr="00A9310F" w:rsidRDefault="007D143B" w:rsidP="00A22A8A">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 Assegurar igual acesso de pessoas com deficiência a serviços de saneamento básico e assegurar o acesso aos serviços, dispositivos e outros atendimentos apropriados para as necessidades relacionadas com a deficiência;</w:t>
      </w:r>
    </w:p>
    <w:p w14:paraId="6665DA00" w14:textId="63B775D3"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b) Assegurar o acesso de pessoas com deficiência, particularmente mulheres, crianças e idosos com deficiência, a programas de proteção social e de redução da pobreza;</w:t>
      </w:r>
      <w:r w:rsidR="00A22A8A">
        <w:rPr>
          <w:rFonts w:ascii="Book Antiqua" w:eastAsia="Times New Roman" w:hAnsi="Book Antiqua" w:cs="Arial"/>
          <w:color w:val="000000"/>
          <w:sz w:val="19"/>
          <w:szCs w:val="19"/>
          <w:lang w:eastAsia="pt-BR"/>
        </w:rPr>
        <w:t xml:space="preserve"> </w:t>
      </w:r>
    </w:p>
    <w:p w14:paraId="6C6928D6"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c) Assegurar o acesso de pessoas com deficiência e suas famílias em situação de pobreza à assistência do Estado em relação a seus gastos ocasionados pela deficiência, inclusive treinamento adequado, aconselhamento, ajuda financeira e cuidados de repouso;</w:t>
      </w:r>
    </w:p>
    <w:p w14:paraId="19508232"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 xml:space="preserve">d) Assegurar o acesso de pessoas com deficiência a programas habitacionais públicos; </w:t>
      </w:r>
    </w:p>
    <w:p w14:paraId="409F73BB" w14:textId="4D8B9E0B" w:rsidR="007D143B" w:rsidRPr="0072303A" w:rsidRDefault="007D143B" w:rsidP="007D143B">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BA128C">
        <w:rPr>
          <w:rFonts w:ascii="Book Antiqua" w:eastAsia="Times New Roman" w:hAnsi="Book Antiqua" w:cs="Arial"/>
          <w:b/>
          <w:bCs/>
          <w:color w:val="000000"/>
          <w:sz w:val="19"/>
          <w:szCs w:val="19"/>
          <w:lang w:eastAsia="pt-BR"/>
        </w:rPr>
        <w:t>e) Assegurar igual acesso de pessoas com deficiência a programas e benefícios de aposentadoria</w:t>
      </w:r>
      <w:r w:rsidRPr="0072303A">
        <w:rPr>
          <w:rFonts w:ascii="Book Antiqua" w:eastAsia="Times New Roman" w:hAnsi="Book Antiqua" w:cs="Arial"/>
          <w:color w:val="000000"/>
          <w:sz w:val="16"/>
          <w:szCs w:val="16"/>
          <w:lang w:eastAsia="pt-BR"/>
        </w:rPr>
        <w:t>. </w:t>
      </w:r>
      <w:r w:rsidR="00A22A8A" w:rsidRPr="0072303A">
        <w:rPr>
          <w:rFonts w:ascii="Book Antiqua" w:hAnsi="Book Antiqua"/>
          <w:b/>
          <w:color w:val="FF0000"/>
          <w:sz w:val="16"/>
          <w:szCs w:val="16"/>
          <w:u w:val="single"/>
        </w:rPr>
        <w:t>(DPEGO-2010)</w:t>
      </w:r>
    </w:p>
    <w:p w14:paraId="4027B648"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Artigo 29</w:t>
      </w:r>
    </w:p>
    <w:p w14:paraId="4E88D0D5"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Participação na vida política e pública </w:t>
      </w:r>
    </w:p>
    <w:p w14:paraId="71C04BB3"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Os Estados Partes garantirão às pessoas com deficiência direitos políticos e oportunidade de exercê-los em condições de igualdade com as demais pessoas, e deverão:</w:t>
      </w:r>
    </w:p>
    <w:p w14:paraId="79250770"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 xml:space="preserve">a) Assegurar que as pessoas com deficiência possam participar efetiva e plenamente na vida política e pública, em igualdade de oportunidades com as demais pessoas, diretamente ou por meio de representantes livremente escolhidos, incluindo o direito e a oportunidade de votarem e serem votadas, mediante, entre outros: </w:t>
      </w:r>
    </w:p>
    <w:p w14:paraId="1C9B45CE"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i) Garantia de que os procedimentos, instalações e materiais e equipamentos para votação serão apropriados, acessíveis e de fácil compreensão e uso;</w:t>
      </w:r>
    </w:p>
    <w:p w14:paraId="0BD1BBE4"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proofErr w:type="spellStart"/>
      <w:r w:rsidRPr="00A9310F">
        <w:rPr>
          <w:rFonts w:ascii="Book Antiqua" w:eastAsia="Times New Roman" w:hAnsi="Book Antiqua" w:cs="Arial"/>
          <w:color w:val="000000"/>
          <w:sz w:val="19"/>
          <w:szCs w:val="19"/>
          <w:lang w:eastAsia="pt-BR"/>
        </w:rPr>
        <w:t>ii</w:t>
      </w:r>
      <w:proofErr w:type="spellEnd"/>
      <w:r w:rsidRPr="00A9310F">
        <w:rPr>
          <w:rFonts w:ascii="Book Antiqua" w:eastAsia="Times New Roman" w:hAnsi="Book Antiqua" w:cs="Arial"/>
          <w:color w:val="000000"/>
          <w:sz w:val="19"/>
          <w:szCs w:val="19"/>
          <w:lang w:eastAsia="pt-BR"/>
        </w:rPr>
        <w:t>) Proteção do direito das pessoas com deficiência ao voto secreto em eleições e plebiscitos, sem intimidação, e a candidatar-se nas eleições, efetivamente ocupar cargos eletivos e desempenhar quaisquer funções públicas em todos os níveis de governo, usando novas tecnologias assistivas, quando apropriado;</w:t>
      </w:r>
    </w:p>
    <w:p w14:paraId="0821DB52"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proofErr w:type="spellStart"/>
      <w:r w:rsidRPr="00A9310F">
        <w:rPr>
          <w:rFonts w:ascii="Book Antiqua" w:eastAsia="Times New Roman" w:hAnsi="Book Antiqua" w:cs="Arial"/>
          <w:color w:val="000000"/>
          <w:sz w:val="19"/>
          <w:szCs w:val="19"/>
          <w:lang w:eastAsia="pt-BR"/>
        </w:rPr>
        <w:t>iii</w:t>
      </w:r>
      <w:proofErr w:type="spellEnd"/>
      <w:r w:rsidRPr="00A9310F">
        <w:rPr>
          <w:rFonts w:ascii="Book Antiqua" w:eastAsia="Times New Roman" w:hAnsi="Book Antiqua" w:cs="Arial"/>
          <w:color w:val="000000"/>
          <w:sz w:val="19"/>
          <w:szCs w:val="19"/>
          <w:lang w:eastAsia="pt-BR"/>
        </w:rPr>
        <w:t>) Garantia da livre expressão de vontade das pessoas com deficiência como eleitores e, para tanto, sempre que necessário e a seu pedido, permissão para que elas sejam auxiliadas na votação por uma pessoa de sua escolha;</w:t>
      </w:r>
    </w:p>
    <w:p w14:paraId="15E782D4"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 xml:space="preserve">b) Promover ativamente um ambiente em que as pessoas com deficiência possam participar efetiva e plenamente na condução das questões públicas, sem discriminação e em igualdade de oportunidades com as demais pessoas, e encorajar sua participação nas questões públicas, mediante: </w:t>
      </w:r>
    </w:p>
    <w:p w14:paraId="6D92AEAB"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 xml:space="preserve">i) Participação em organizações não-governamentais relacionadas com a vida pública e política do país, bem como em atividades e administração de partidos políticos; </w:t>
      </w:r>
    </w:p>
    <w:p w14:paraId="2F43C40B"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proofErr w:type="spellStart"/>
      <w:r w:rsidRPr="00A9310F">
        <w:rPr>
          <w:rFonts w:ascii="Book Antiqua" w:eastAsia="Times New Roman" w:hAnsi="Book Antiqua" w:cs="Arial"/>
          <w:color w:val="000000"/>
          <w:sz w:val="19"/>
          <w:szCs w:val="19"/>
          <w:lang w:eastAsia="pt-BR"/>
        </w:rPr>
        <w:t>ii</w:t>
      </w:r>
      <w:proofErr w:type="spellEnd"/>
      <w:r w:rsidRPr="00A9310F">
        <w:rPr>
          <w:rFonts w:ascii="Book Antiqua" w:eastAsia="Times New Roman" w:hAnsi="Book Antiqua" w:cs="Arial"/>
          <w:color w:val="000000"/>
          <w:sz w:val="19"/>
          <w:szCs w:val="19"/>
          <w:lang w:eastAsia="pt-BR"/>
        </w:rPr>
        <w:t>) Formação de organizações para representar pessoas com deficiência em níveis internacional, regional, nacional e local, bem como a filiação de pessoas com deficiência a tais organizações. </w:t>
      </w:r>
    </w:p>
    <w:p w14:paraId="55C49F74" w14:textId="77777777" w:rsidR="007D143B" w:rsidRPr="00E97FAD" w:rsidRDefault="007D143B" w:rsidP="007D143B">
      <w:pPr>
        <w:spacing w:before="100" w:beforeAutospacing="1" w:after="100" w:afterAutospacing="1" w:line="240" w:lineRule="auto"/>
        <w:jc w:val="center"/>
        <w:rPr>
          <w:rFonts w:ascii="Book Antiqua" w:eastAsia="Times New Roman" w:hAnsi="Book Antiqua" w:cs="Arial"/>
          <w:b/>
          <w:bCs/>
          <w:sz w:val="19"/>
          <w:szCs w:val="19"/>
          <w:lang w:eastAsia="pt-BR"/>
        </w:rPr>
      </w:pPr>
      <w:r w:rsidRPr="00E97FAD">
        <w:rPr>
          <w:rFonts w:ascii="Book Antiqua" w:eastAsia="Times New Roman" w:hAnsi="Book Antiqua" w:cs="Arial"/>
          <w:b/>
          <w:bCs/>
          <w:color w:val="000000"/>
          <w:sz w:val="19"/>
          <w:szCs w:val="19"/>
          <w:highlight w:val="magenta"/>
          <w:lang w:eastAsia="pt-BR"/>
        </w:rPr>
        <w:lastRenderedPageBreak/>
        <w:t>Artigo 30</w:t>
      </w:r>
    </w:p>
    <w:p w14:paraId="73260D96"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Participação na vida cultural e em recreação, lazer e esporte </w:t>
      </w:r>
    </w:p>
    <w:p w14:paraId="15E43BA4" w14:textId="11D33CCF"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1.</w:t>
      </w:r>
      <w:r w:rsidR="00BA128C">
        <w:rPr>
          <w:rFonts w:ascii="Book Antiqua" w:eastAsia="Times New Roman" w:hAnsi="Book Antiqua" w:cs="Arial"/>
          <w:color w:val="000000"/>
          <w:sz w:val="19"/>
          <w:szCs w:val="19"/>
          <w:lang w:eastAsia="pt-BR"/>
        </w:rPr>
        <w:t xml:space="preserve"> </w:t>
      </w:r>
      <w:r w:rsidRPr="00A9310F">
        <w:rPr>
          <w:rFonts w:ascii="Book Antiqua" w:eastAsia="Times New Roman" w:hAnsi="Book Antiqua" w:cs="Arial"/>
          <w:color w:val="000000"/>
          <w:sz w:val="19"/>
          <w:szCs w:val="19"/>
          <w:lang w:eastAsia="pt-BR"/>
        </w:rPr>
        <w:t xml:space="preserve">Os Estados Partes reconhecem o direito das pessoas com deficiência de participar na vida cultural, em igualdade de oportunidades com as demais pessoas, e tomarão todas as medidas apropriadas para que as pessoas com deficiência possam: </w:t>
      </w:r>
    </w:p>
    <w:p w14:paraId="6FD0B7B3"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 Ter acesso a bens culturais em formatos acessíveis;</w:t>
      </w:r>
    </w:p>
    <w:p w14:paraId="352445EA"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b) Ter acesso a programas de televisão, cinema, teatro e outras atividades culturais, em formatos acessíveis; e</w:t>
      </w:r>
    </w:p>
    <w:p w14:paraId="4B9AED76"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c) Ter acesso a locais que ofereçam serviços ou eventos culturais, tais como teatros, museus, cinemas, bibliotecas e serviços turísticos, bem como, tanto quanto possível, ter acesso a monumentos e locais de importância cultural nacional. </w:t>
      </w:r>
    </w:p>
    <w:p w14:paraId="11949E56" w14:textId="2D10DC38" w:rsidR="007D143B" w:rsidRPr="0072303A" w:rsidRDefault="007D143B" w:rsidP="007D143B">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BA128C">
        <w:rPr>
          <w:rFonts w:ascii="Book Antiqua" w:eastAsia="Times New Roman" w:hAnsi="Book Antiqua" w:cs="Arial"/>
          <w:b/>
          <w:bCs/>
          <w:color w:val="000000"/>
          <w:sz w:val="19"/>
          <w:szCs w:val="19"/>
          <w:highlight w:val="magenta"/>
          <w:lang w:eastAsia="pt-BR"/>
        </w:rPr>
        <w:t>2</w:t>
      </w:r>
      <w:r w:rsidRPr="00A9310F">
        <w:rPr>
          <w:rFonts w:ascii="Book Antiqua" w:eastAsia="Times New Roman" w:hAnsi="Book Antiqua" w:cs="Arial"/>
          <w:color w:val="000000"/>
          <w:sz w:val="19"/>
          <w:szCs w:val="19"/>
          <w:lang w:eastAsia="pt-BR"/>
        </w:rPr>
        <w:t>.</w:t>
      </w:r>
      <w:r w:rsidR="00BA128C">
        <w:rPr>
          <w:rFonts w:ascii="Book Antiqua" w:eastAsia="Times New Roman" w:hAnsi="Book Antiqua" w:cs="Arial"/>
          <w:color w:val="000000"/>
          <w:sz w:val="19"/>
          <w:szCs w:val="19"/>
          <w:lang w:eastAsia="pt-BR"/>
        </w:rPr>
        <w:t xml:space="preserve"> </w:t>
      </w:r>
      <w:r w:rsidRPr="00BA128C">
        <w:rPr>
          <w:rFonts w:ascii="Book Antiqua" w:eastAsia="Times New Roman" w:hAnsi="Book Antiqua" w:cs="Arial"/>
          <w:b/>
          <w:bCs/>
          <w:color w:val="000000"/>
          <w:sz w:val="19"/>
          <w:szCs w:val="19"/>
          <w:lang w:eastAsia="pt-BR"/>
        </w:rPr>
        <w:t>Os Estados Partes tomarão medidas apropriadas para que as pessoas com deficiência tenham a oportunidade de desenvolver e utilizar seu potencial criativo, artístico e intelectual, não somente em benefício próprio, mas também para o enriquecimento da sociedade</w:t>
      </w:r>
      <w:r w:rsidRPr="0072303A">
        <w:rPr>
          <w:rFonts w:ascii="Book Antiqua" w:eastAsia="Times New Roman" w:hAnsi="Book Antiqua" w:cs="Arial"/>
          <w:color w:val="000000"/>
          <w:sz w:val="16"/>
          <w:szCs w:val="16"/>
          <w:lang w:eastAsia="pt-BR"/>
        </w:rPr>
        <w:t>. </w:t>
      </w:r>
      <w:r w:rsidR="00BA128C" w:rsidRPr="0072303A">
        <w:rPr>
          <w:rFonts w:ascii="Book Antiqua" w:eastAsia="Times New Roman" w:hAnsi="Book Antiqua" w:cs="Arial"/>
          <w:b/>
          <w:bCs/>
          <w:color w:val="FF0000"/>
          <w:sz w:val="16"/>
          <w:szCs w:val="16"/>
          <w:u w:val="single"/>
          <w:lang w:eastAsia="pt-BR"/>
        </w:rPr>
        <w:t>(DPECE-2014)</w:t>
      </w:r>
    </w:p>
    <w:p w14:paraId="0D8B1440" w14:textId="4F5A2C53"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3.</w:t>
      </w:r>
      <w:r w:rsidR="00BA128C">
        <w:rPr>
          <w:rFonts w:ascii="Book Antiqua" w:eastAsia="Times New Roman" w:hAnsi="Book Antiqua" w:cs="Arial"/>
          <w:color w:val="000000"/>
          <w:sz w:val="19"/>
          <w:szCs w:val="19"/>
          <w:lang w:eastAsia="pt-BR"/>
        </w:rPr>
        <w:t xml:space="preserve"> </w:t>
      </w:r>
      <w:r w:rsidRPr="00A9310F">
        <w:rPr>
          <w:rFonts w:ascii="Book Antiqua" w:eastAsia="Times New Roman" w:hAnsi="Book Antiqua" w:cs="Arial"/>
          <w:color w:val="000000"/>
          <w:sz w:val="19"/>
          <w:szCs w:val="19"/>
          <w:lang w:eastAsia="pt-BR"/>
        </w:rPr>
        <w:t>Os Estados Partes deverão tomar todas as providências, em conformidade com o direito internacional, para assegurar que a legislação de proteção dos direitos de propriedade intelectual não constitua barreira excessiva ou discriminatória ao acesso de pessoas com deficiência a bens culturais. </w:t>
      </w:r>
    </w:p>
    <w:p w14:paraId="2B9487E9" w14:textId="7ADD2B4E" w:rsidR="007D143B" w:rsidRPr="0072303A" w:rsidRDefault="007D143B" w:rsidP="007D143B">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E97FAD">
        <w:rPr>
          <w:rFonts w:ascii="Book Antiqua" w:eastAsia="Times New Roman" w:hAnsi="Book Antiqua" w:cs="Arial"/>
          <w:b/>
          <w:bCs/>
          <w:color w:val="000000"/>
          <w:sz w:val="19"/>
          <w:szCs w:val="19"/>
          <w:highlight w:val="magenta"/>
          <w:lang w:eastAsia="pt-BR"/>
        </w:rPr>
        <w:t>4</w:t>
      </w:r>
      <w:r w:rsidRPr="00A9310F">
        <w:rPr>
          <w:rFonts w:ascii="Book Antiqua" w:eastAsia="Times New Roman" w:hAnsi="Book Antiqua" w:cs="Arial"/>
          <w:color w:val="000000"/>
          <w:sz w:val="19"/>
          <w:szCs w:val="19"/>
          <w:lang w:eastAsia="pt-BR"/>
        </w:rPr>
        <w:t>.</w:t>
      </w:r>
      <w:r w:rsidR="00BA128C">
        <w:rPr>
          <w:rFonts w:ascii="Book Antiqua" w:eastAsia="Times New Roman" w:hAnsi="Book Antiqua" w:cs="Arial"/>
          <w:color w:val="000000"/>
          <w:sz w:val="19"/>
          <w:szCs w:val="19"/>
          <w:lang w:eastAsia="pt-BR"/>
        </w:rPr>
        <w:t xml:space="preserve"> </w:t>
      </w:r>
      <w:r w:rsidRPr="00BA128C">
        <w:rPr>
          <w:rFonts w:ascii="Book Antiqua" w:eastAsia="Times New Roman" w:hAnsi="Book Antiqua" w:cs="Arial"/>
          <w:b/>
          <w:bCs/>
          <w:color w:val="000000"/>
          <w:sz w:val="19"/>
          <w:szCs w:val="19"/>
          <w:lang w:eastAsia="pt-BR"/>
        </w:rPr>
        <w:t xml:space="preserve">As pessoas com deficiência farão jus, em igualdade de oportunidades com as demais pessoas, a que sua identidade cultural e </w:t>
      </w:r>
      <w:proofErr w:type="spellStart"/>
      <w:r w:rsidRPr="00BA128C">
        <w:rPr>
          <w:rFonts w:ascii="Book Antiqua" w:eastAsia="Times New Roman" w:hAnsi="Book Antiqua" w:cs="Arial"/>
          <w:b/>
          <w:bCs/>
          <w:color w:val="000000"/>
          <w:sz w:val="19"/>
          <w:szCs w:val="19"/>
          <w:lang w:eastAsia="pt-BR"/>
        </w:rPr>
        <w:t>lingüística</w:t>
      </w:r>
      <w:proofErr w:type="spellEnd"/>
      <w:r w:rsidRPr="00BA128C">
        <w:rPr>
          <w:rFonts w:ascii="Book Antiqua" w:eastAsia="Times New Roman" w:hAnsi="Book Antiqua" w:cs="Arial"/>
          <w:b/>
          <w:bCs/>
          <w:color w:val="000000"/>
          <w:sz w:val="19"/>
          <w:szCs w:val="19"/>
          <w:lang w:eastAsia="pt-BR"/>
        </w:rPr>
        <w:t xml:space="preserve"> específica seja reconhecida e apoiada, incluindo as línguas de sinais e a cultura surda</w:t>
      </w:r>
      <w:r w:rsidRPr="0072303A">
        <w:rPr>
          <w:rFonts w:ascii="Book Antiqua" w:eastAsia="Times New Roman" w:hAnsi="Book Antiqua" w:cs="Arial"/>
          <w:color w:val="000000"/>
          <w:sz w:val="16"/>
          <w:szCs w:val="16"/>
          <w:lang w:eastAsia="pt-BR"/>
        </w:rPr>
        <w:t>. </w:t>
      </w:r>
      <w:r w:rsidR="00E97FAD" w:rsidRPr="0072303A">
        <w:rPr>
          <w:rFonts w:ascii="Book Antiqua" w:eastAsia="Times New Roman" w:hAnsi="Book Antiqua" w:cs="Times New Roman"/>
          <w:b/>
          <w:color w:val="FF0000"/>
          <w:sz w:val="16"/>
          <w:szCs w:val="16"/>
          <w:u w:val="single"/>
          <w:lang w:eastAsia="pt-BR"/>
        </w:rPr>
        <w:t>(MPMG-2018)</w:t>
      </w:r>
    </w:p>
    <w:p w14:paraId="7C2EB302" w14:textId="1EB37348" w:rsidR="007D143B" w:rsidRPr="0072303A" w:rsidRDefault="007D143B" w:rsidP="007D143B">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400D90">
        <w:rPr>
          <w:rFonts w:ascii="Book Antiqua" w:eastAsia="Times New Roman" w:hAnsi="Book Antiqua" w:cs="Arial"/>
          <w:b/>
          <w:bCs/>
          <w:color w:val="000000"/>
          <w:sz w:val="19"/>
          <w:szCs w:val="19"/>
          <w:highlight w:val="magenta"/>
          <w:lang w:eastAsia="pt-BR"/>
        </w:rPr>
        <w:t>5</w:t>
      </w:r>
      <w:r w:rsidRPr="00A9310F">
        <w:rPr>
          <w:rFonts w:ascii="Book Antiqua" w:eastAsia="Times New Roman" w:hAnsi="Book Antiqua" w:cs="Arial"/>
          <w:color w:val="000000"/>
          <w:sz w:val="19"/>
          <w:szCs w:val="19"/>
          <w:lang w:eastAsia="pt-BR"/>
        </w:rPr>
        <w:t>.</w:t>
      </w:r>
      <w:r w:rsidR="00BA128C">
        <w:rPr>
          <w:rFonts w:ascii="Book Antiqua" w:eastAsia="Times New Roman" w:hAnsi="Book Antiqua" w:cs="Arial"/>
          <w:color w:val="000000"/>
          <w:sz w:val="19"/>
          <w:szCs w:val="19"/>
          <w:lang w:eastAsia="pt-BR"/>
        </w:rPr>
        <w:t xml:space="preserve"> </w:t>
      </w:r>
      <w:r w:rsidRPr="00400D90">
        <w:rPr>
          <w:rFonts w:ascii="Book Antiqua" w:eastAsia="Times New Roman" w:hAnsi="Book Antiqua" w:cs="Arial"/>
          <w:b/>
          <w:bCs/>
          <w:color w:val="000000"/>
          <w:sz w:val="19"/>
          <w:szCs w:val="19"/>
          <w:lang w:eastAsia="pt-BR"/>
        </w:rPr>
        <w:t>Para que as pessoas com deficiência participem, em igualdade de oportunidades com as demais pessoas, de atividades recreativas, esportivas e de lazer, os Estados Partes tomarão medidas apropriadas para</w:t>
      </w:r>
      <w:r w:rsidRPr="0072303A">
        <w:rPr>
          <w:rFonts w:ascii="Book Antiqua" w:eastAsia="Times New Roman" w:hAnsi="Book Antiqua" w:cs="Arial"/>
          <w:color w:val="000000"/>
          <w:sz w:val="16"/>
          <w:szCs w:val="16"/>
          <w:lang w:eastAsia="pt-BR"/>
        </w:rPr>
        <w:t xml:space="preserve">: </w:t>
      </w:r>
      <w:r w:rsidR="00400D90" w:rsidRPr="0072303A">
        <w:rPr>
          <w:rFonts w:ascii="Book Antiqua" w:eastAsia="Times New Roman" w:hAnsi="Book Antiqua" w:cs="Arial"/>
          <w:b/>
          <w:bCs/>
          <w:color w:val="FF0000"/>
          <w:sz w:val="16"/>
          <w:szCs w:val="16"/>
          <w:u w:val="single"/>
          <w:lang w:eastAsia="pt-BR"/>
        </w:rPr>
        <w:t>(DPECE-2014)</w:t>
      </w:r>
    </w:p>
    <w:p w14:paraId="26964ADD" w14:textId="77777777" w:rsidR="007D143B" w:rsidRPr="00A9310F" w:rsidRDefault="007D143B" w:rsidP="00BA128C">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 Incentivar e promover a maior participação possível das pessoas com deficiência nas atividades esportivas comuns em todos os níveis;</w:t>
      </w:r>
    </w:p>
    <w:p w14:paraId="6EC2D2EE"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b) Assegurar que as pessoas com deficiência tenham a oportunidade de organizar, desenvolver e participar em atividades esportivas e recreativas específicas às deficiências e, para tanto, incentivar a provisão de instrução, treinamento e recursos adequados, em igualdade de oportunidades com as demais pessoas;</w:t>
      </w:r>
    </w:p>
    <w:p w14:paraId="4322DBB6"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c) Assegurar que as pessoas com deficiência tenham acesso a locais de eventos esportivos, recreativos e turísticos;</w:t>
      </w:r>
    </w:p>
    <w:p w14:paraId="2B53BAA6" w14:textId="526C9382" w:rsidR="007D143B" w:rsidRPr="0072303A" w:rsidRDefault="007D143B" w:rsidP="007D143B">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400D90">
        <w:rPr>
          <w:rFonts w:ascii="Book Antiqua" w:eastAsia="Times New Roman" w:hAnsi="Book Antiqua" w:cs="Arial"/>
          <w:b/>
          <w:bCs/>
          <w:color w:val="000000"/>
          <w:sz w:val="19"/>
          <w:szCs w:val="19"/>
          <w:lang w:eastAsia="pt-BR"/>
        </w:rPr>
        <w:t>d) Assegurar que as crianças com deficiência possam, em igualdade de condições com as demais crianças, participar de jogos e atividades recreativas, esportivas e de lazer, inclusive no sistema escolar</w:t>
      </w:r>
      <w:r w:rsidRPr="0072303A">
        <w:rPr>
          <w:rFonts w:ascii="Book Antiqua" w:eastAsia="Times New Roman" w:hAnsi="Book Antiqua" w:cs="Arial"/>
          <w:color w:val="000000"/>
          <w:sz w:val="16"/>
          <w:szCs w:val="16"/>
          <w:lang w:eastAsia="pt-BR"/>
        </w:rPr>
        <w:t>;</w:t>
      </w:r>
      <w:r w:rsidR="00400D90" w:rsidRPr="0072303A">
        <w:rPr>
          <w:rFonts w:ascii="Book Antiqua" w:eastAsia="Times New Roman" w:hAnsi="Book Antiqua" w:cs="Arial"/>
          <w:color w:val="000000"/>
          <w:sz w:val="16"/>
          <w:szCs w:val="16"/>
          <w:lang w:eastAsia="pt-BR"/>
        </w:rPr>
        <w:t xml:space="preserve"> </w:t>
      </w:r>
      <w:r w:rsidR="00400D90" w:rsidRPr="0072303A">
        <w:rPr>
          <w:rFonts w:ascii="Book Antiqua" w:eastAsia="Times New Roman" w:hAnsi="Book Antiqua" w:cs="Arial"/>
          <w:b/>
          <w:bCs/>
          <w:color w:val="FF0000"/>
          <w:sz w:val="16"/>
          <w:szCs w:val="16"/>
          <w:u w:val="single"/>
          <w:lang w:eastAsia="pt-BR"/>
        </w:rPr>
        <w:t>(DPECE-2014)</w:t>
      </w:r>
    </w:p>
    <w:p w14:paraId="462C2A80"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e) Assegurar que as pessoas com deficiência tenham acesso aos serviços prestados por pessoas ou entidades envolvidas na organização de atividades recreativas, turísticas, esportivas e de lazer. </w:t>
      </w:r>
    </w:p>
    <w:p w14:paraId="2767532F"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Artigo 31</w:t>
      </w:r>
    </w:p>
    <w:p w14:paraId="41EEEE04"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Estatísticas e coleta de dados </w:t>
      </w:r>
    </w:p>
    <w:p w14:paraId="062DF549"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 xml:space="preserve">1.Os Estados Partes coletarão dados apropriados, inclusive estatísticos e de pesquisas, para que possam formular e implementar políticas destinadas a </w:t>
      </w:r>
      <w:proofErr w:type="spellStart"/>
      <w:r w:rsidRPr="00A9310F">
        <w:rPr>
          <w:rFonts w:ascii="Book Antiqua" w:eastAsia="Times New Roman" w:hAnsi="Book Antiqua" w:cs="Arial"/>
          <w:color w:val="000000"/>
          <w:sz w:val="19"/>
          <w:szCs w:val="19"/>
          <w:lang w:eastAsia="pt-BR"/>
        </w:rPr>
        <w:t>por</w:t>
      </w:r>
      <w:proofErr w:type="spellEnd"/>
      <w:r w:rsidRPr="00A9310F">
        <w:rPr>
          <w:rFonts w:ascii="Book Antiqua" w:eastAsia="Times New Roman" w:hAnsi="Book Antiqua" w:cs="Arial"/>
          <w:color w:val="000000"/>
          <w:sz w:val="19"/>
          <w:szCs w:val="19"/>
          <w:lang w:eastAsia="pt-BR"/>
        </w:rPr>
        <w:t xml:space="preserve"> em prática a presente Convenção. O processo de coleta e manutenção de tais dados deverá: </w:t>
      </w:r>
    </w:p>
    <w:p w14:paraId="2C279F3A" w14:textId="77777777" w:rsidR="007D143B" w:rsidRPr="00A9310F" w:rsidRDefault="007D143B" w:rsidP="007D143B">
      <w:pPr>
        <w:spacing w:before="100" w:beforeAutospacing="1" w:after="100" w:afterAutospacing="1" w:line="240" w:lineRule="auto"/>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lastRenderedPageBreak/>
        <w:t xml:space="preserve">a) Observar as salvaguardas estabelecidas por lei, inclusive pelas leis relativas à proteção de dados, a fim de assegurar a confidencialidade e o respeito pela privacidade das pessoas com deficiência; </w:t>
      </w:r>
    </w:p>
    <w:p w14:paraId="07144645"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b) Observar as normas internacionalmente aceitas para proteger os direitos humanos, as liberdades fundamentais e os princípios éticos na coleta de dados e utilização de estatísticas. </w:t>
      </w:r>
    </w:p>
    <w:p w14:paraId="2FD88282"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2.As informações coletadas de acordo com o disposto neste Artigo serão desagregadas, de maneira apropriada, e utilizadas para avaliar o cumprimento, por parte dos Estados Partes, de suas obrigações na presente Convenção e para identificar e enfrentar as barreiras com as quais as pessoas com deficiência se deparam no exercício de seus direitos. </w:t>
      </w:r>
    </w:p>
    <w:p w14:paraId="20138CF8"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3.Os Estados Partes assumirão responsabilidade pela disseminação das referidas estatísticas e assegurarão que elas sejam acessíveis às pessoas com deficiência e a outros. </w:t>
      </w:r>
    </w:p>
    <w:p w14:paraId="2913D478"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Artigo 32</w:t>
      </w:r>
    </w:p>
    <w:p w14:paraId="78CAD948"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Cooperação internacional </w:t>
      </w:r>
    </w:p>
    <w:p w14:paraId="18FE8942"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 xml:space="preserve">1.Os Estados Partes reconhecem a importância da cooperação internacional e de sua promoção, em apoio aos esforços nacionais para a consecução do propósito e dos objetivos da presente Convenção e, sob este aspecto, adotarão medidas apropriadas e efetivas entre os Estados e, de maneira adequada, em parceria com organizações internacionais e regionais relevantes e com a sociedade civil e, em particular, com organizações de pessoas com deficiência. Estas medidas poderão incluir, entre outras: </w:t>
      </w:r>
    </w:p>
    <w:p w14:paraId="77E4643E" w14:textId="77777777" w:rsidR="007D143B" w:rsidRPr="00A9310F" w:rsidRDefault="007D143B" w:rsidP="007D143B">
      <w:pPr>
        <w:spacing w:before="100" w:beforeAutospacing="1" w:after="100" w:afterAutospacing="1" w:line="240" w:lineRule="auto"/>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 Assegurar que a cooperação internacional, incluindo os programas internacionais de desenvolvimento, sejam inclusivos e acessíveis para pessoas com deficiência;</w:t>
      </w:r>
    </w:p>
    <w:p w14:paraId="0FE6925E"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b) Facilitar e apoiar a capacitação, inclusive por meio do intercâmbio e compartilhamento de informações, experiências, programas de treinamento e melhores práticas;</w:t>
      </w:r>
    </w:p>
    <w:p w14:paraId="1B89CCBC"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c) Facilitar a cooperação em pesquisa e o acesso a conhecimentos científicos e técnicos;</w:t>
      </w:r>
    </w:p>
    <w:p w14:paraId="107FFEB3"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d) Propiciar, de maneira apropriada, assistência técnica e financeira, inclusive mediante facilitação do acesso a tecnologias assistivas e acessíveis e seu compartilhamento, bem como por meio de transferência de tecnologias. </w:t>
      </w:r>
    </w:p>
    <w:p w14:paraId="195AC78F"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2.O disposto neste Artigo se aplica sem prejuízo das obrigações que cabem a cada Estado Parte em decorrência da presente Convenção. </w:t>
      </w:r>
    </w:p>
    <w:p w14:paraId="4AA68B12"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Artigo 33</w:t>
      </w:r>
    </w:p>
    <w:p w14:paraId="72320E5F"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Implementação e monitoramento nacionais </w:t>
      </w:r>
    </w:p>
    <w:p w14:paraId="055E54BE"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1.Os Estados Partes, de acordo com seu sistema organizacional, designarão um ou mais de um ponto focal no âmbito do Governo para assuntos relacionados com a implementação da presente Convenção e darão a devida consideração ao estabelecimento ou designação de um mecanismo de coordenação no âmbito do Governo, a fim de facilitar ações correlatas nos diferentes setores e níveis. </w:t>
      </w:r>
    </w:p>
    <w:p w14:paraId="0EE5A4D0"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2.Os Estados Partes, em conformidade com seus sistemas jurídico e administrativo, manterão, fortalecerão, designarão ou estabelecerão estrutura, incluindo um ou mais de um mecanismo independente, de maneira apropriada, para promover, proteger e monitorar a implementação da presente Convenção. Ao designar ou estabelecer tal mecanismo, os Estados Partes levarão em conta os princípios relativos ao status e funcionamento das instituições nacionais de proteção e promoção dos direitos humanos. </w:t>
      </w:r>
    </w:p>
    <w:p w14:paraId="1AF08459"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3.A sociedade civil e, particularmente, as pessoas com deficiência e suas organizações representativas serão envolvidas e participarão plenamente no processo de monitoramento. </w:t>
      </w:r>
    </w:p>
    <w:p w14:paraId="18121A6F" w14:textId="77777777" w:rsidR="007D143B" w:rsidRPr="00C04E87" w:rsidRDefault="007D143B" w:rsidP="007D143B">
      <w:pPr>
        <w:spacing w:before="100" w:beforeAutospacing="1" w:after="100" w:afterAutospacing="1" w:line="240" w:lineRule="auto"/>
        <w:jc w:val="center"/>
        <w:rPr>
          <w:rFonts w:ascii="Book Antiqua" w:eastAsia="Times New Roman" w:hAnsi="Book Antiqua" w:cs="Arial"/>
          <w:b/>
          <w:bCs/>
          <w:sz w:val="19"/>
          <w:szCs w:val="19"/>
          <w:lang w:eastAsia="pt-BR"/>
        </w:rPr>
      </w:pPr>
      <w:r w:rsidRPr="00C04E87">
        <w:rPr>
          <w:rFonts w:ascii="Book Antiqua" w:eastAsia="Times New Roman" w:hAnsi="Book Antiqua" w:cs="Arial"/>
          <w:b/>
          <w:bCs/>
          <w:color w:val="000000"/>
          <w:sz w:val="19"/>
          <w:szCs w:val="19"/>
          <w:highlight w:val="magenta"/>
          <w:lang w:eastAsia="pt-BR"/>
        </w:rPr>
        <w:t>Artigo 34</w:t>
      </w:r>
    </w:p>
    <w:p w14:paraId="098CCE79" w14:textId="77777777" w:rsidR="007D143B" w:rsidRPr="00A9310F" w:rsidRDefault="007D143B" w:rsidP="007D143B">
      <w:pPr>
        <w:spacing w:before="100" w:beforeAutospacing="1" w:after="100" w:afterAutospacing="1" w:line="240" w:lineRule="auto"/>
        <w:ind w:firstLine="567"/>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lastRenderedPageBreak/>
        <w:t>Comitê sobre os Direitos das Pessoas com Deficiência </w:t>
      </w:r>
    </w:p>
    <w:p w14:paraId="79D9A9A2" w14:textId="6514CB45" w:rsidR="007D143B" w:rsidRPr="0072303A" w:rsidRDefault="007D143B" w:rsidP="007D143B">
      <w:pPr>
        <w:spacing w:before="100" w:beforeAutospacing="1" w:after="100" w:afterAutospacing="1" w:line="240" w:lineRule="auto"/>
        <w:ind w:firstLine="567"/>
        <w:jc w:val="both"/>
        <w:rPr>
          <w:rFonts w:ascii="Book Antiqua" w:eastAsia="Times New Roman" w:hAnsi="Book Antiqua" w:cs="Arial"/>
          <w:sz w:val="18"/>
          <w:szCs w:val="18"/>
          <w:lang w:eastAsia="pt-BR"/>
        </w:rPr>
      </w:pPr>
      <w:r w:rsidRPr="00C04E87">
        <w:rPr>
          <w:rFonts w:ascii="Book Antiqua" w:eastAsia="Times New Roman" w:hAnsi="Book Antiqua" w:cs="Arial"/>
          <w:b/>
          <w:bCs/>
          <w:color w:val="000000"/>
          <w:sz w:val="19"/>
          <w:szCs w:val="19"/>
          <w:highlight w:val="magenta"/>
          <w:lang w:eastAsia="pt-BR"/>
        </w:rPr>
        <w:t>1</w:t>
      </w:r>
      <w:r w:rsidRPr="00A9310F">
        <w:rPr>
          <w:rFonts w:ascii="Book Antiqua" w:eastAsia="Times New Roman" w:hAnsi="Book Antiqua" w:cs="Arial"/>
          <w:color w:val="000000"/>
          <w:sz w:val="19"/>
          <w:szCs w:val="19"/>
          <w:lang w:eastAsia="pt-BR"/>
        </w:rPr>
        <w:t>.</w:t>
      </w:r>
      <w:r w:rsidR="00C04E87">
        <w:rPr>
          <w:rFonts w:ascii="Book Antiqua" w:eastAsia="Times New Roman" w:hAnsi="Book Antiqua" w:cs="Arial"/>
          <w:color w:val="000000"/>
          <w:sz w:val="19"/>
          <w:szCs w:val="19"/>
          <w:lang w:eastAsia="pt-BR"/>
        </w:rPr>
        <w:t xml:space="preserve"> </w:t>
      </w:r>
      <w:r w:rsidRPr="00C04E87">
        <w:rPr>
          <w:rFonts w:ascii="Book Antiqua" w:eastAsia="Times New Roman" w:hAnsi="Book Antiqua" w:cs="Arial"/>
          <w:b/>
          <w:bCs/>
          <w:color w:val="000000"/>
          <w:sz w:val="19"/>
          <w:szCs w:val="19"/>
          <w:lang w:eastAsia="pt-BR"/>
        </w:rPr>
        <w:t>Um Comitê sobre os Direitos das Pessoas com Deficiência (doravante denominado "Comitê") será estabelecido, para desempenhar as funções aqui definidas</w:t>
      </w:r>
      <w:r w:rsidRPr="0072303A">
        <w:rPr>
          <w:rFonts w:ascii="Book Antiqua" w:eastAsia="Times New Roman" w:hAnsi="Book Antiqua" w:cs="Arial"/>
          <w:color w:val="000000"/>
          <w:sz w:val="18"/>
          <w:szCs w:val="18"/>
          <w:lang w:eastAsia="pt-BR"/>
        </w:rPr>
        <w:t>. </w:t>
      </w:r>
      <w:r w:rsidR="00C04E87" w:rsidRPr="0072303A">
        <w:rPr>
          <w:rFonts w:ascii="Book Antiqua" w:eastAsia="Times New Roman" w:hAnsi="Book Antiqua" w:cs="Times New Roman"/>
          <w:b/>
          <w:color w:val="FF0000"/>
          <w:sz w:val="16"/>
          <w:szCs w:val="16"/>
          <w:u w:val="single"/>
          <w:lang w:eastAsia="pt-BR"/>
        </w:rPr>
        <w:t>(DPEPR-2017)</w:t>
      </w:r>
    </w:p>
    <w:p w14:paraId="2E4D961A" w14:textId="76B3239E"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2.</w:t>
      </w:r>
      <w:r w:rsidR="00C04E87">
        <w:rPr>
          <w:rFonts w:ascii="Book Antiqua" w:eastAsia="Times New Roman" w:hAnsi="Book Antiqua" w:cs="Arial"/>
          <w:color w:val="000000"/>
          <w:sz w:val="19"/>
          <w:szCs w:val="19"/>
          <w:lang w:eastAsia="pt-BR"/>
        </w:rPr>
        <w:t xml:space="preserve"> </w:t>
      </w:r>
      <w:r w:rsidRPr="00A9310F">
        <w:rPr>
          <w:rFonts w:ascii="Book Antiqua" w:eastAsia="Times New Roman" w:hAnsi="Book Antiqua" w:cs="Arial"/>
          <w:color w:val="000000"/>
          <w:sz w:val="19"/>
          <w:szCs w:val="19"/>
          <w:lang w:eastAsia="pt-BR"/>
        </w:rPr>
        <w:t>O Comitê será constituído, quando da entrada em vigor da presente Convenção, de 12 peritos. Quando a presente Convenção alcançar 60 ratificações ou adesões, o Comitê será acrescido em seis membros, perfazendo o total de 18 membros. </w:t>
      </w:r>
    </w:p>
    <w:p w14:paraId="71842CCC" w14:textId="516A64AD"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3.</w:t>
      </w:r>
      <w:r w:rsidR="00C04E87">
        <w:rPr>
          <w:rFonts w:ascii="Book Antiqua" w:eastAsia="Times New Roman" w:hAnsi="Book Antiqua" w:cs="Arial"/>
          <w:color w:val="000000"/>
          <w:sz w:val="19"/>
          <w:szCs w:val="19"/>
          <w:lang w:eastAsia="pt-BR"/>
        </w:rPr>
        <w:t xml:space="preserve"> </w:t>
      </w:r>
      <w:r w:rsidRPr="00A9310F">
        <w:rPr>
          <w:rFonts w:ascii="Book Antiqua" w:eastAsia="Times New Roman" w:hAnsi="Book Antiqua" w:cs="Arial"/>
          <w:color w:val="000000"/>
          <w:sz w:val="19"/>
          <w:szCs w:val="19"/>
          <w:lang w:eastAsia="pt-BR"/>
        </w:rPr>
        <w:t>Os membros do Comitê atuarão a título pessoal e apresentarão elevada postura moral, competência e experiência reconhecidas no campo abrangido pela presente Convenção. Ao designar seus candidatos, os Estados Partes são instados a dar a devida consideração ao disposto no Artigo 4.3 da presente Convenção. </w:t>
      </w:r>
    </w:p>
    <w:p w14:paraId="76B787A4" w14:textId="79A5197C"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4.</w:t>
      </w:r>
      <w:r w:rsidR="00C04E87">
        <w:rPr>
          <w:rFonts w:ascii="Book Antiqua" w:eastAsia="Times New Roman" w:hAnsi="Book Antiqua" w:cs="Arial"/>
          <w:color w:val="000000"/>
          <w:sz w:val="19"/>
          <w:szCs w:val="19"/>
          <w:lang w:eastAsia="pt-BR"/>
        </w:rPr>
        <w:t xml:space="preserve"> </w:t>
      </w:r>
      <w:r w:rsidRPr="00A9310F">
        <w:rPr>
          <w:rFonts w:ascii="Book Antiqua" w:eastAsia="Times New Roman" w:hAnsi="Book Antiqua" w:cs="Arial"/>
          <w:color w:val="000000"/>
          <w:sz w:val="19"/>
          <w:szCs w:val="19"/>
          <w:lang w:eastAsia="pt-BR"/>
        </w:rPr>
        <w:t xml:space="preserve">Os membros do Comitê serão eleitos pelos Estados Partes, observando-se uma distribuição geográfica </w:t>
      </w:r>
      <w:proofErr w:type="spellStart"/>
      <w:r w:rsidRPr="00A9310F">
        <w:rPr>
          <w:rFonts w:ascii="Book Antiqua" w:eastAsia="Times New Roman" w:hAnsi="Book Antiqua" w:cs="Arial"/>
          <w:color w:val="000000"/>
          <w:sz w:val="19"/>
          <w:szCs w:val="19"/>
          <w:lang w:eastAsia="pt-BR"/>
        </w:rPr>
        <w:t>eqüitativa</w:t>
      </w:r>
      <w:proofErr w:type="spellEnd"/>
      <w:r w:rsidRPr="00A9310F">
        <w:rPr>
          <w:rFonts w:ascii="Book Antiqua" w:eastAsia="Times New Roman" w:hAnsi="Book Antiqua" w:cs="Arial"/>
          <w:color w:val="000000"/>
          <w:sz w:val="19"/>
          <w:szCs w:val="19"/>
          <w:lang w:eastAsia="pt-BR"/>
        </w:rPr>
        <w:t>, representação de diferentes formas de civilização e dos principais sistemas jurídicos, representação equilibrada de gênero e participação de peritos com deficiência. </w:t>
      </w:r>
    </w:p>
    <w:p w14:paraId="79DB9064" w14:textId="4DCFA5AE"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5.</w:t>
      </w:r>
      <w:r w:rsidR="00C04E87">
        <w:rPr>
          <w:rFonts w:ascii="Book Antiqua" w:eastAsia="Times New Roman" w:hAnsi="Book Antiqua" w:cs="Arial"/>
          <w:color w:val="000000"/>
          <w:sz w:val="19"/>
          <w:szCs w:val="19"/>
          <w:lang w:eastAsia="pt-BR"/>
        </w:rPr>
        <w:t xml:space="preserve"> </w:t>
      </w:r>
      <w:r w:rsidRPr="00A9310F">
        <w:rPr>
          <w:rFonts w:ascii="Book Antiqua" w:eastAsia="Times New Roman" w:hAnsi="Book Antiqua" w:cs="Arial"/>
          <w:color w:val="000000"/>
          <w:sz w:val="19"/>
          <w:szCs w:val="19"/>
          <w:lang w:eastAsia="pt-BR"/>
        </w:rPr>
        <w:t xml:space="preserve">Os membros do Comitê serão eleitos por votação secreta em sessões da Conferência dos Estados Partes, a partir de uma lista de pessoas designadas pelos Estados Partes entre seus nacionais. Nessas sessões, cujo </w:t>
      </w:r>
      <w:proofErr w:type="spellStart"/>
      <w:r w:rsidRPr="00A9310F">
        <w:rPr>
          <w:rFonts w:ascii="Book Antiqua" w:eastAsia="Times New Roman" w:hAnsi="Book Antiqua" w:cs="Arial"/>
          <w:color w:val="000000"/>
          <w:sz w:val="19"/>
          <w:szCs w:val="19"/>
          <w:lang w:eastAsia="pt-BR"/>
        </w:rPr>
        <w:t>quorum</w:t>
      </w:r>
      <w:proofErr w:type="spellEnd"/>
      <w:r w:rsidRPr="00A9310F">
        <w:rPr>
          <w:rFonts w:ascii="Book Antiqua" w:eastAsia="Times New Roman" w:hAnsi="Book Antiqua" w:cs="Arial"/>
          <w:color w:val="000000"/>
          <w:sz w:val="19"/>
          <w:szCs w:val="19"/>
          <w:lang w:eastAsia="pt-BR"/>
        </w:rPr>
        <w:t xml:space="preserve"> será de dois terços dos Estados Partes, os candidatos eleitos para o Comitê serão aqueles que obtiverem o maior número de votos e a maioria absoluta dos votos dos representantes dos Estados Partes presentes e votantes. </w:t>
      </w:r>
    </w:p>
    <w:p w14:paraId="773F493B" w14:textId="3213D2F6"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6.</w:t>
      </w:r>
      <w:r w:rsidR="00C04E87">
        <w:rPr>
          <w:rFonts w:ascii="Book Antiqua" w:eastAsia="Times New Roman" w:hAnsi="Book Antiqua" w:cs="Arial"/>
          <w:color w:val="000000"/>
          <w:sz w:val="19"/>
          <w:szCs w:val="19"/>
          <w:lang w:eastAsia="pt-BR"/>
        </w:rPr>
        <w:t xml:space="preserve"> </w:t>
      </w:r>
      <w:r w:rsidRPr="00A9310F">
        <w:rPr>
          <w:rFonts w:ascii="Book Antiqua" w:eastAsia="Times New Roman" w:hAnsi="Book Antiqua" w:cs="Arial"/>
          <w:color w:val="000000"/>
          <w:sz w:val="19"/>
          <w:szCs w:val="19"/>
          <w:lang w:eastAsia="pt-BR"/>
        </w:rPr>
        <w:t xml:space="preserve">A primeira eleição será realizada, o mais tardar, até seis meses após a data de entrada em vigor da presente Convenção. Pelo menos quatro meses antes de cada eleição, o Secretário-Geral das Nações Unidas dirigirá carta aos Estados Partes, convidando-os a submeter os nomes de seus candidatos no prazo de dois meses. O Secretário-Geral, </w:t>
      </w:r>
      <w:proofErr w:type="spellStart"/>
      <w:r w:rsidRPr="00A9310F">
        <w:rPr>
          <w:rFonts w:ascii="Book Antiqua" w:eastAsia="Times New Roman" w:hAnsi="Book Antiqua" w:cs="Arial"/>
          <w:color w:val="000000"/>
          <w:sz w:val="19"/>
          <w:szCs w:val="19"/>
          <w:lang w:eastAsia="pt-BR"/>
        </w:rPr>
        <w:t>subseqüentemente</w:t>
      </w:r>
      <w:proofErr w:type="spellEnd"/>
      <w:r w:rsidRPr="00A9310F">
        <w:rPr>
          <w:rFonts w:ascii="Book Antiqua" w:eastAsia="Times New Roman" w:hAnsi="Book Antiqua" w:cs="Arial"/>
          <w:color w:val="000000"/>
          <w:sz w:val="19"/>
          <w:szCs w:val="19"/>
          <w:lang w:eastAsia="pt-BR"/>
        </w:rPr>
        <w:t>, preparará lista em ordem alfabética de todos os candidatos apresentados, indicando que foram designados pelos Estados Partes, e submeterá essa lista aos Estados Partes da presente Convenção. </w:t>
      </w:r>
    </w:p>
    <w:p w14:paraId="51E954D8" w14:textId="3D90FD89"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7.</w:t>
      </w:r>
      <w:r w:rsidR="00C04E87">
        <w:rPr>
          <w:rFonts w:ascii="Book Antiqua" w:eastAsia="Times New Roman" w:hAnsi="Book Antiqua" w:cs="Arial"/>
          <w:color w:val="000000"/>
          <w:sz w:val="19"/>
          <w:szCs w:val="19"/>
          <w:lang w:eastAsia="pt-BR"/>
        </w:rPr>
        <w:t xml:space="preserve"> </w:t>
      </w:r>
      <w:r w:rsidRPr="00A9310F">
        <w:rPr>
          <w:rFonts w:ascii="Book Antiqua" w:eastAsia="Times New Roman" w:hAnsi="Book Antiqua" w:cs="Arial"/>
          <w:color w:val="000000"/>
          <w:sz w:val="19"/>
          <w:szCs w:val="19"/>
          <w:lang w:eastAsia="pt-BR"/>
        </w:rPr>
        <w:t>Os membros do Comitê serão eleitos para mandato de quatro anos, podendo ser candidatos à reeleição uma única vez. Contudo, o mandato de seis dos membros eleitos na primeira eleição expirará ao fim de dois anos; imediatamente após a primeira eleição, os nomes desses seis membros serão selecionados por sorteio pelo presidente da sessão a que se refere o parágrafo 5 deste Artigo. </w:t>
      </w:r>
    </w:p>
    <w:p w14:paraId="7F68B868"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8.A eleição dos seis membros adicionais do Comitê será realizada por ocasião das eleições regulares, de acordo com as disposições pertinentes deste Artigo. </w:t>
      </w:r>
    </w:p>
    <w:p w14:paraId="6F777B18" w14:textId="7E5B4642"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9.</w:t>
      </w:r>
      <w:r w:rsidR="00C04E87">
        <w:rPr>
          <w:rFonts w:ascii="Book Antiqua" w:eastAsia="Times New Roman" w:hAnsi="Book Antiqua" w:cs="Arial"/>
          <w:color w:val="000000"/>
          <w:sz w:val="19"/>
          <w:szCs w:val="19"/>
          <w:lang w:eastAsia="pt-BR"/>
        </w:rPr>
        <w:t xml:space="preserve"> </w:t>
      </w:r>
      <w:r w:rsidRPr="00A9310F">
        <w:rPr>
          <w:rFonts w:ascii="Book Antiqua" w:eastAsia="Times New Roman" w:hAnsi="Book Antiqua" w:cs="Arial"/>
          <w:color w:val="000000"/>
          <w:sz w:val="19"/>
          <w:szCs w:val="19"/>
          <w:lang w:eastAsia="pt-BR"/>
        </w:rPr>
        <w:t>Em caso de morte, demissão ou declaração de um membro de que, por algum motivo, não poderá continuar a exercer suas funções, o Estado Parte que o tiver indicado designará um outro perito que tenha as qualificações e satisfaça aos requisitos estabelecidos pelos dispositivos pertinentes deste Artigo, para concluir o mandato em questão. </w:t>
      </w:r>
    </w:p>
    <w:p w14:paraId="55BA37BC" w14:textId="0EA35BD9"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10.</w:t>
      </w:r>
      <w:r w:rsidR="00C04E87">
        <w:rPr>
          <w:rFonts w:ascii="Book Antiqua" w:eastAsia="Times New Roman" w:hAnsi="Book Antiqua" w:cs="Arial"/>
          <w:color w:val="000000"/>
          <w:sz w:val="19"/>
          <w:szCs w:val="19"/>
          <w:lang w:eastAsia="pt-BR"/>
        </w:rPr>
        <w:t xml:space="preserve"> </w:t>
      </w:r>
      <w:r w:rsidRPr="00A9310F">
        <w:rPr>
          <w:rFonts w:ascii="Book Antiqua" w:eastAsia="Times New Roman" w:hAnsi="Book Antiqua" w:cs="Arial"/>
          <w:color w:val="000000"/>
          <w:sz w:val="19"/>
          <w:szCs w:val="19"/>
          <w:lang w:eastAsia="pt-BR"/>
        </w:rPr>
        <w:t>O Comitê estabelecerá suas próprias normas de procedimento. </w:t>
      </w:r>
    </w:p>
    <w:p w14:paraId="63F9166A" w14:textId="2C074FB4"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11.</w:t>
      </w:r>
      <w:r w:rsidR="00C04E87">
        <w:rPr>
          <w:rFonts w:ascii="Book Antiqua" w:eastAsia="Times New Roman" w:hAnsi="Book Antiqua" w:cs="Arial"/>
          <w:color w:val="000000"/>
          <w:sz w:val="19"/>
          <w:szCs w:val="19"/>
          <w:lang w:eastAsia="pt-BR"/>
        </w:rPr>
        <w:t xml:space="preserve"> </w:t>
      </w:r>
      <w:r w:rsidRPr="00A9310F">
        <w:rPr>
          <w:rFonts w:ascii="Book Antiqua" w:eastAsia="Times New Roman" w:hAnsi="Book Antiqua" w:cs="Arial"/>
          <w:color w:val="000000"/>
          <w:sz w:val="19"/>
          <w:szCs w:val="19"/>
          <w:lang w:eastAsia="pt-BR"/>
        </w:rPr>
        <w:t>O Secretário-Geral das Nações Unidas proverá o pessoal e as instalações necessários para o efetivo desempenho das funções do Comitê segundo a presente Convenção e convocará sua primeira reunião. </w:t>
      </w:r>
    </w:p>
    <w:p w14:paraId="65DDC8A8" w14:textId="2F8964E3"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12.</w:t>
      </w:r>
      <w:r w:rsidR="00C04E87">
        <w:rPr>
          <w:rFonts w:ascii="Book Antiqua" w:eastAsia="Times New Roman" w:hAnsi="Book Antiqua" w:cs="Arial"/>
          <w:color w:val="000000"/>
          <w:sz w:val="19"/>
          <w:szCs w:val="19"/>
          <w:lang w:eastAsia="pt-BR"/>
        </w:rPr>
        <w:t xml:space="preserve"> </w:t>
      </w:r>
      <w:r w:rsidRPr="00A9310F">
        <w:rPr>
          <w:rFonts w:ascii="Book Antiqua" w:eastAsia="Times New Roman" w:hAnsi="Book Antiqua" w:cs="Arial"/>
          <w:color w:val="000000"/>
          <w:sz w:val="19"/>
          <w:szCs w:val="19"/>
          <w:lang w:eastAsia="pt-BR"/>
        </w:rPr>
        <w:t xml:space="preserve">Com a aprovação da </w:t>
      </w:r>
      <w:proofErr w:type="spellStart"/>
      <w:r w:rsidRPr="00A9310F">
        <w:rPr>
          <w:rFonts w:ascii="Book Antiqua" w:eastAsia="Times New Roman" w:hAnsi="Book Antiqua" w:cs="Arial"/>
          <w:color w:val="000000"/>
          <w:sz w:val="19"/>
          <w:szCs w:val="19"/>
          <w:lang w:eastAsia="pt-BR"/>
        </w:rPr>
        <w:t>Assembléia</w:t>
      </w:r>
      <w:proofErr w:type="spellEnd"/>
      <w:r w:rsidRPr="00A9310F">
        <w:rPr>
          <w:rFonts w:ascii="Book Antiqua" w:eastAsia="Times New Roman" w:hAnsi="Book Antiqua" w:cs="Arial"/>
          <w:color w:val="000000"/>
          <w:sz w:val="19"/>
          <w:szCs w:val="19"/>
          <w:lang w:eastAsia="pt-BR"/>
        </w:rPr>
        <w:t xml:space="preserve"> Geral, os membros do Comitê estabelecido sob a presente Convenção receberão emolumentos dos recursos das Nações Unidas, sob termos e condições que a </w:t>
      </w:r>
      <w:proofErr w:type="spellStart"/>
      <w:r w:rsidRPr="00A9310F">
        <w:rPr>
          <w:rFonts w:ascii="Book Antiqua" w:eastAsia="Times New Roman" w:hAnsi="Book Antiqua" w:cs="Arial"/>
          <w:color w:val="000000"/>
          <w:sz w:val="19"/>
          <w:szCs w:val="19"/>
          <w:lang w:eastAsia="pt-BR"/>
        </w:rPr>
        <w:t>Assembléia</w:t>
      </w:r>
      <w:proofErr w:type="spellEnd"/>
      <w:r w:rsidRPr="00A9310F">
        <w:rPr>
          <w:rFonts w:ascii="Book Antiqua" w:eastAsia="Times New Roman" w:hAnsi="Book Antiqua" w:cs="Arial"/>
          <w:color w:val="000000"/>
          <w:sz w:val="19"/>
          <w:szCs w:val="19"/>
          <w:lang w:eastAsia="pt-BR"/>
        </w:rPr>
        <w:t xml:space="preserve"> possa decidir, tendo em vista a importância das responsabilidades do Comitê. </w:t>
      </w:r>
    </w:p>
    <w:p w14:paraId="0867C14E" w14:textId="44F030A8"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13.</w:t>
      </w:r>
      <w:r w:rsidR="00C04E87">
        <w:rPr>
          <w:rFonts w:ascii="Book Antiqua" w:eastAsia="Times New Roman" w:hAnsi="Book Antiqua" w:cs="Arial"/>
          <w:color w:val="000000"/>
          <w:sz w:val="19"/>
          <w:szCs w:val="19"/>
          <w:lang w:eastAsia="pt-BR"/>
        </w:rPr>
        <w:t xml:space="preserve"> </w:t>
      </w:r>
      <w:r w:rsidRPr="00A9310F">
        <w:rPr>
          <w:rFonts w:ascii="Book Antiqua" w:eastAsia="Times New Roman" w:hAnsi="Book Antiqua" w:cs="Arial"/>
          <w:color w:val="000000"/>
          <w:sz w:val="19"/>
          <w:szCs w:val="19"/>
          <w:lang w:eastAsia="pt-BR"/>
        </w:rPr>
        <w:t>Os membros do Comitê terão direito aos privilégios, facilidades e imunidades dos peritos em missões das Nações Unidas, em conformidade com as disposições pertinentes da Convenção sobre Privilégios e Imunidades das Nações Unidas. </w:t>
      </w:r>
    </w:p>
    <w:p w14:paraId="0F6F92DF" w14:textId="77777777" w:rsidR="007D143B" w:rsidRPr="00C04E87" w:rsidRDefault="007D143B" w:rsidP="007D143B">
      <w:pPr>
        <w:spacing w:before="100" w:beforeAutospacing="1" w:after="100" w:afterAutospacing="1" w:line="240" w:lineRule="auto"/>
        <w:jc w:val="center"/>
        <w:rPr>
          <w:rFonts w:ascii="Book Antiqua" w:eastAsia="Times New Roman" w:hAnsi="Book Antiqua" w:cs="Arial"/>
          <w:b/>
          <w:bCs/>
          <w:sz w:val="19"/>
          <w:szCs w:val="19"/>
          <w:lang w:eastAsia="pt-BR"/>
        </w:rPr>
      </w:pPr>
      <w:r w:rsidRPr="00C04E87">
        <w:rPr>
          <w:rFonts w:ascii="Book Antiqua" w:eastAsia="Times New Roman" w:hAnsi="Book Antiqua" w:cs="Arial"/>
          <w:b/>
          <w:bCs/>
          <w:color w:val="000000"/>
          <w:sz w:val="19"/>
          <w:szCs w:val="19"/>
          <w:highlight w:val="magenta"/>
          <w:lang w:eastAsia="pt-BR"/>
        </w:rPr>
        <w:t>Artigo 35</w:t>
      </w:r>
    </w:p>
    <w:p w14:paraId="46623E11"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lastRenderedPageBreak/>
        <w:t>Relatórios dos Estados Partes </w:t>
      </w:r>
    </w:p>
    <w:p w14:paraId="41F3EFD6" w14:textId="2A702B21" w:rsidR="007D143B" w:rsidRPr="00CE4820" w:rsidRDefault="007D143B" w:rsidP="007D143B">
      <w:pPr>
        <w:spacing w:before="100" w:beforeAutospacing="1" w:after="100" w:afterAutospacing="1" w:line="240" w:lineRule="auto"/>
        <w:ind w:firstLine="567"/>
        <w:jc w:val="both"/>
        <w:rPr>
          <w:rFonts w:ascii="Book Antiqua" w:eastAsia="Times New Roman" w:hAnsi="Book Antiqua" w:cs="Arial"/>
          <w:sz w:val="18"/>
          <w:szCs w:val="18"/>
          <w:lang w:eastAsia="pt-BR"/>
        </w:rPr>
      </w:pPr>
      <w:r w:rsidRPr="00C04E87">
        <w:rPr>
          <w:rFonts w:ascii="Book Antiqua" w:eastAsia="Times New Roman" w:hAnsi="Book Antiqua" w:cs="Arial"/>
          <w:b/>
          <w:bCs/>
          <w:color w:val="000000"/>
          <w:sz w:val="19"/>
          <w:szCs w:val="19"/>
          <w:highlight w:val="magenta"/>
          <w:lang w:eastAsia="pt-BR"/>
        </w:rPr>
        <w:t>1</w:t>
      </w:r>
      <w:r w:rsidRPr="00A9310F">
        <w:rPr>
          <w:rFonts w:ascii="Book Antiqua" w:eastAsia="Times New Roman" w:hAnsi="Book Antiqua" w:cs="Arial"/>
          <w:color w:val="000000"/>
          <w:sz w:val="19"/>
          <w:szCs w:val="19"/>
          <w:lang w:eastAsia="pt-BR"/>
        </w:rPr>
        <w:t>.</w:t>
      </w:r>
      <w:r w:rsidR="00C04E87">
        <w:rPr>
          <w:rFonts w:ascii="Book Antiqua" w:eastAsia="Times New Roman" w:hAnsi="Book Antiqua" w:cs="Arial"/>
          <w:color w:val="000000"/>
          <w:sz w:val="19"/>
          <w:szCs w:val="19"/>
          <w:lang w:eastAsia="pt-BR"/>
        </w:rPr>
        <w:t xml:space="preserve"> </w:t>
      </w:r>
      <w:r w:rsidRPr="00C04E87">
        <w:rPr>
          <w:rFonts w:ascii="Book Antiqua" w:eastAsia="Times New Roman" w:hAnsi="Book Antiqua" w:cs="Arial"/>
          <w:b/>
          <w:bCs/>
          <w:color w:val="000000"/>
          <w:sz w:val="19"/>
          <w:szCs w:val="19"/>
          <w:lang w:eastAsia="pt-BR"/>
        </w:rPr>
        <w:t>Cada Estado Parte, por intermédio do Secretário-Geral das Nações Unidas, submeterá relatório abrangente sobre as medidas adotadas em cumprimento de suas obrigações estabelecidas pela presente Convenção e sobre o progresso alcançado nesse aspecto, dentro do período de dois anos após a entrada em vigor da presente Convenção para o Estado Parte concernente</w:t>
      </w:r>
      <w:r w:rsidRPr="0072303A">
        <w:rPr>
          <w:rFonts w:ascii="Book Antiqua" w:eastAsia="Times New Roman" w:hAnsi="Book Antiqua" w:cs="Arial"/>
          <w:color w:val="000000"/>
          <w:sz w:val="18"/>
          <w:szCs w:val="18"/>
          <w:lang w:eastAsia="pt-BR"/>
        </w:rPr>
        <w:t>. </w:t>
      </w:r>
      <w:r w:rsidR="00C04E87" w:rsidRPr="0072303A">
        <w:rPr>
          <w:rFonts w:ascii="Book Antiqua" w:eastAsia="Times New Roman" w:hAnsi="Book Antiqua" w:cs="Times New Roman"/>
          <w:b/>
          <w:color w:val="FF0000"/>
          <w:sz w:val="16"/>
          <w:szCs w:val="16"/>
          <w:u w:val="single"/>
          <w:lang w:eastAsia="pt-BR"/>
        </w:rPr>
        <w:t>(DPEPR-2017)</w:t>
      </w:r>
      <w:r w:rsidR="00CE4820">
        <w:rPr>
          <w:rFonts w:ascii="Book Antiqua" w:eastAsia="Times New Roman" w:hAnsi="Book Antiqua" w:cs="Times New Roman"/>
          <w:b/>
          <w:color w:val="FF0000"/>
          <w:sz w:val="16"/>
          <w:szCs w:val="16"/>
          <w:lang w:eastAsia="pt-BR"/>
        </w:rPr>
        <w:t xml:space="preserve"> </w:t>
      </w:r>
      <w:r w:rsidR="00CE4820">
        <w:rPr>
          <w:rFonts w:ascii="Book Antiqua" w:eastAsia="Times New Roman" w:hAnsi="Book Antiqua" w:cs="Arial"/>
          <w:b/>
          <w:bCs/>
          <w:color w:val="FF0000"/>
          <w:sz w:val="16"/>
          <w:szCs w:val="16"/>
          <w:u w:val="single"/>
          <w:lang w:eastAsia="pt-BR"/>
        </w:rPr>
        <w:t>(DPEES-2023)</w:t>
      </w:r>
    </w:p>
    <w:p w14:paraId="4644C087" w14:textId="308C1F5F" w:rsidR="007D143B" w:rsidRPr="00CE4820" w:rsidRDefault="007D143B" w:rsidP="007D143B">
      <w:pPr>
        <w:spacing w:before="100" w:beforeAutospacing="1" w:after="100" w:afterAutospacing="1" w:line="240" w:lineRule="auto"/>
        <w:ind w:firstLine="567"/>
        <w:jc w:val="both"/>
        <w:rPr>
          <w:rFonts w:ascii="Book Antiqua" w:eastAsia="Times New Roman" w:hAnsi="Book Antiqua" w:cs="Arial"/>
          <w:sz w:val="18"/>
          <w:szCs w:val="18"/>
          <w:lang w:eastAsia="pt-BR"/>
        </w:rPr>
      </w:pPr>
      <w:r w:rsidRPr="00C04E87">
        <w:rPr>
          <w:rFonts w:ascii="Book Antiqua" w:eastAsia="Times New Roman" w:hAnsi="Book Antiqua" w:cs="Arial"/>
          <w:b/>
          <w:bCs/>
          <w:color w:val="000000"/>
          <w:sz w:val="19"/>
          <w:szCs w:val="19"/>
          <w:highlight w:val="magenta"/>
          <w:lang w:eastAsia="pt-BR"/>
        </w:rPr>
        <w:t>2</w:t>
      </w:r>
      <w:r w:rsidRPr="00A9310F">
        <w:rPr>
          <w:rFonts w:ascii="Book Antiqua" w:eastAsia="Times New Roman" w:hAnsi="Book Antiqua" w:cs="Arial"/>
          <w:color w:val="000000"/>
          <w:sz w:val="19"/>
          <w:szCs w:val="19"/>
          <w:lang w:eastAsia="pt-BR"/>
        </w:rPr>
        <w:t>.</w:t>
      </w:r>
      <w:r w:rsidR="00C04E87">
        <w:rPr>
          <w:rFonts w:ascii="Book Antiqua" w:eastAsia="Times New Roman" w:hAnsi="Book Antiqua" w:cs="Arial"/>
          <w:color w:val="000000"/>
          <w:sz w:val="19"/>
          <w:szCs w:val="19"/>
          <w:lang w:eastAsia="pt-BR"/>
        </w:rPr>
        <w:t xml:space="preserve"> </w:t>
      </w:r>
      <w:r w:rsidRPr="00C04E87">
        <w:rPr>
          <w:rFonts w:ascii="Book Antiqua" w:eastAsia="Times New Roman" w:hAnsi="Book Antiqua" w:cs="Arial"/>
          <w:b/>
          <w:bCs/>
          <w:color w:val="000000"/>
          <w:sz w:val="19"/>
          <w:szCs w:val="19"/>
          <w:lang w:eastAsia="pt-BR"/>
        </w:rPr>
        <w:t xml:space="preserve">Depois disso, os Estados Partes submeterão relatórios </w:t>
      </w:r>
      <w:proofErr w:type="spellStart"/>
      <w:r w:rsidRPr="00C04E87">
        <w:rPr>
          <w:rFonts w:ascii="Book Antiqua" w:eastAsia="Times New Roman" w:hAnsi="Book Antiqua" w:cs="Arial"/>
          <w:b/>
          <w:bCs/>
          <w:color w:val="000000"/>
          <w:sz w:val="19"/>
          <w:szCs w:val="19"/>
          <w:lang w:eastAsia="pt-BR"/>
        </w:rPr>
        <w:t>subseqüentes</w:t>
      </w:r>
      <w:proofErr w:type="spellEnd"/>
      <w:r w:rsidRPr="00C04E87">
        <w:rPr>
          <w:rFonts w:ascii="Book Antiqua" w:eastAsia="Times New Roman" w:hAnsi="Book Antiqua" w:cs="Arial"/>
          <w:b/>
          <w:bCs/>
          <w:color w:val="000000"/>
          <w:sz w:val="19"/>
          <w:szCs w:val="19"/>
          <w:lang w:eastAsia="pt-BR"/>
        </w:rPr>
        <w:t>, ao menos a cada quatro anos, ou quando o Comitê o solicitar</w:t>
      </w:r>
      <w:r w:rsidRPr="0072303A">
        <w:rPr>
          <w:rFonts w:ascii="Book Antiqua" w:eastAsia="Times New Roman" w:hAnsi="Book Antiqua" w:cs="Arial"/>
          <w:color w:val="000000"/>
          <w:sz w:val="18"/>
          <w:szCs w:val="18"/>
          <w:lang w:eastAsia="pt-BR"/>
        </w:rPr>
        <w:t>. </w:t>
      </w:r>
      <w:r w:rsidR="00C04E87" w:rsidRPr="0072303A">
        <w:rPr>
          <w:rFonts w:ascii="Book Antiqua" w:eastAsia="Times New Roman" w:hAnsi="Book Antiqua" w:cs="Times New Roman"/>
          <w:b/>
          <w:color w:val="FF0000"/>
          <w:sz w:val="16"/>
          <w:szCs w:val="16"/>
          <w:u w:val="single"/>
          <w:lang w:eastAsia="pt-BR"/>
        </w:rPr>
        <w:t>(DPEPR-2017)</w:t>
      </w:r>
      <w:r w:rsidR="00CE4820">
        <w:rPr>
          <w:rFonts w:ascii="Book Antiqua" w:eastAsia="Times New Roman" w:hAnsi="Book Antiqua" w:cs="Times New Roman"/>
          <w:b/>
          <w:color w:val="FF0000"/>
          <w:sz w:val="16"/>
          <w:szCs w:val="16"/>
          <w:lang w:eastAsia="pt-BR"/>
        </w:rPr>
        <w:t xml:space="preserve"> </w:t>
      </w:r>
      <w:r w:rsidR="00CE4820">
        <w:rPr>
          <w:rFonts w:ascii="Book Antiqua" w:eastAsia="Times New Roman" w:hAnsi="Book Antiqua" w:cs="Arial"/>
          <w:b/>
          <w:bCs/>
          <w:color w:val="FF0000"/>
          <w:sz w:val="16"/>
          <w:szCs w:val="16"/>
          <w:u w:val="single"/>
          <w:lang w:eastAsia="pt-BR"/>
        </w:rPr>
        <w:t>(DPEES-2023)</w:t>
      </w:r>
    </w:p>
    <w:p w14:paraId="569AE870" w14:textId="4AAE77ED" w:rsidR="007D143B" w:rsidRPr="0072303A" w:rsidRDefault="007D143B" w:rsidP="007D143B">
      <w:pPr>
        <w:spacing w:before="100" w:beforeAutospacing="1" w:after="100" w:afterAutospacing="1" w:line="240" w:lineRule="auto"/>
        <w:ind w:firstLine="567"/>
        <w:jc w:val="both"/>
        <w:rPr>
          <w:rFonts w:ascii="Book Antiqua" w:eastAsia="Times New Roman" w:hAnsi="Book Antiqua" w:cs="Arial"/>
          <w:sz w:val="18"/>
          <w:szCs w:val="18"/>
          <w:lang w:eastAsia="pt-BR"/>
        </w:rPr>
      </w:pPr>
      <w:r w:rsidRPr="00C04E87">
        <w:rPr>
          <w:rFonts w:ascii="Book Antiqua" w:eastAsia="Times New Roman" w:hAnsi="Book Antiqua" w:cs="Arial"/>
          <w:b/>
          <w:bCs/>
          <w:color w:val="000000"/>
          <w:sz w:val="19"/>
          <w:szCs w:val="19"/>
          <w:highlight w:val="magenta"/>
          <w:lang w:eastAsia="pt-BR"/>
        </w:rPr>
        <w:t>3</w:t>
      </w:r>
      <w:r w:rsidRPr="00A9310F">
        <w:rPr>
          <w:rFonts w:ascii="Book Antiqua" w:eastAsia="Times New Roman" w:hAnsi="Book Antiqua" w:cs="Arial"/>
          <w:color w:val="000000"/>
          <w:sz w:val="19"/>
          <w:szCs w:val="19"/>
          <w:lang w:eastAsia="pt-BR"/>
        </w:rPr>
        <w:t>.</w:t>
      </w:r>
      <w:r w:rsidR="00C04E87">
        <w:rPr>
          <w:rFonts w:ascii="Book Antiqua" w:eastAsia="Times New Roman" w:hAnsi="Book Antiqua" w:cs="Arial"/>
          <w:color w:val="000000"/>
          <w:sz w:val="19"/>
          <w:szCs w:val="19"/>
          <w:lang w:eastAsia="pt-BR"/>
        </w:rPr>
        <w:t xml:space="preserve"> </w:t>
      </w:r>
      <w:r w:rsidRPr="00C04E87">
        <w:rPr>
          <w:rFonts w:ascii="Book Antiqua" w:eastAsia="Times New Roman" w:hAnsi="Book Antiqua" w:cs="Arial"/>
          <w:b/>
          <w:bCs/>
          <w:color w:val="000000"/>
          <w:sz w:val="19"/>
          <w:szCs w:val="19"/>
          <w:lang w:eastAsia="pt-BR"/>
        </w:rPr>
        <w:t>O Comitê determinará as diretrizes aplicáveis ao teor dos relatórios</w:t>
      </w:r>
      <w:r w:rsidRPr="0072303A">
        <w:rPr>
          <w:rFonts w:ascii="Book Antiqua" w:eastAsia="Times New Roman" w:hAnsi="Book Antiqua" w:cs="Arial"/>
          <w:b/>
          <w:bCs/>
          <w:color w:val="000000"/>
          <w:sz w:val="18"/>
          <w:szCs w:val="18"/>
          <w:lang w:eastAsia="pt-BR"/>
        </w:rPr>
        <w:t>.</w:t>
      </w:r>
      <w:r w:rsidRPr="0072303A">
        <w:rPr>
          <w:rFonts w:ascii="Book Antiqua" w:eastAsia="Times New Roman" w:hAnsi="Book Antiqua" w:cs="Arial"/>
          <w:color w:val="000000"/>
          <w:sz w:val="18"/>
          <w:szCs w:val="18"/>
          <w:lang w:eastAsia="pt-BR"/>
        </w:rPr>
        <w:t> </w:t>
      </w:r>
      <w:r w:rsidR="00C04E87" w:rsidRPr="0072303A">
        <w:rPr>
          <w:rFonts w:ascii="Book Antiqua" w:eastAsia="Times New Roman" w:hAnsi="Book Antiqua" w:cs="Times New Roman"/>
          <w:b/>
          <w:color w:val="FF0000"/>
          <w:sz w:val="16"/>
          <w:szCs w:val="16"/>
          <w:u w:val="single"/>
          <w:lang w:eastAsia="pt-BR"/>
        </w:rPr>
        <w:t>(DPEPR-2017)</w:t>
      </w:r>
    </w:p>
    <w:p w14:paraId="0FD3F206" w14:textId="77AF8024"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CE4820">
        <w:rPr>
          <w:rFonts w:ascii="Book Antiqua" w:eastAsia="Times New Roman" w:hAnsi="Book Antiqua" w:cs="Arial"/>
          <w:b/>
          <w:bCs/>
          <w:color w:val="000000"/>
          <w:sz w:val="19"/>
          <w:szCs w:val="19"/>
          <w:highlight w:val="magenta"/>
          <w:lang w:eastAsia="pt-BR"/>
        </w:rPr>
        <w:t>4</w:t>
      </w:r>
      <w:r w:rsidRPr="00CE4820">
        <w:rPr>
          <w:rFonts w:ascii="Book Antiqua" w:eastAsia="Times New Roman" w:hAnsi="Book Antiqua" w:cs="Arial"/>
          <w:b/>
          <w:bCs/>
          <w:color w:val="000000"/>
          <w:sz w:val="19"/>
          <w:szCs w:val="19"/>
          <w:lang w:eastAsia="pt-BR"/>
        </w:rPr>
        <w:t>.</w:t>
      </w:r>
      <w:r w:rsidR="00C04E87" w:rsidRPr="00CE4820">
        <w:rPr>
          <w:rFonts w:ascii="Book Antiqua" w:eastAsia="Times New Roman" w:hAnsi="Book Antiqua" w:cs="Arial"/>
          <w:b/>
          <w:bCs/>
          <w:color w:val="000000"/>
          <w:sz w:val="19"/>
          <w:szCs w:val="19"/>
          <w:lang w:eastAsia="pt-BR"/>
        </w:rPr>
        <w:t xml:space="preserve"> </w:t>
      </w:r>
      <w:r w:rsidRPr="00CE4820">
        <w:rPr>
          <w:rFonts w:ascii="Book Antiqua" w:eastAsia="Times New Roman" w:hAnsi="Book Antiqua" w:cs="Arial"/>
          <w:b/>
          <w:bCs/>
          <w:color w:val="000000"/>
          <w:sz w:val="19"/>
          <w:szCs w:val="19"/>
          <w:lang w:eastAsia="pt-BR"/>
        </w:rPr>
        <w:t xml:space="preserve">Um Estado Parte que tiver submetido ao Comitê um relatório inicial abrangente não precisará, em relatórios </w:t>
      </w:r>
      <w:proofErr w:type="spellStart"/>
      <w:r w:rsidRPr="00CE4820">
        <w:rPr>
          <w:rFonts w:ascii="Book Antiqua" w:eastAsia="Times New Roman" w:hAnsi="Book Antiqua" w:cs="Arial"/>
          <w:b/>
          <w:bCs/>
          <w:color w:val="000000"/>
          <w:sz w:val="19"/>
          <w:szCs w:val="19"/>
          <w:lang w:eastAsia="pt-BR"/>
        </w:rPr>
        <w:t>subseqüentes</w:t>
      </w:r>
      <w:proofErr w:type="spellEnd"/>
      <w:r w:rsidRPr="00CE4820">
        <w:rPr>
          <w:rFonts w:ascii="Book Antiqua" w:eastAsia="Times New Roman" w:hAnsi="Book Antiqua" w:cs="Arial"/>
          <w:b/>
          <w:bCs/>
          <w:color w:val="000000"/>
          <w:sz w:val="19"/>
          <w:szCs w:val="19"/>
          <w:lang w:eastAsia="pt-BR"/>
        </w:rPr>
        <w:t>, repetir informações já apresentadas. Ao elaborar os relatórios ao Comitê, os Estados Partes são instados a fazê-lo de maneira franca e transparente e a levar em consideração o disposto no Artigo 4.3 da presente Convenção</w:t>
      </w:r>
      <w:r w:rsidRPr="00A9310F">
        <w:rPr>
          <w:rFonts w:ascii="Book Antiqua" w:eastAsia="Times New Roman" w:hAnsi="Book Antiqua" w:cs="Arial"/>
          <w:color w:val="000000"/>
          <w:sz w:val="19"/>
          <w:szCs w:val="19"/>
          <w:lang w:eastAsia="pt-BR"/>
        </w:rPr>
        <w:t>. </w:t>
      </w:r>
      <w:r w:rsidR="00CE4820">
        <w:rPr>
          <w:rFonts w:ascii="Book Antiqua" w:eastAsia="Times New Roman" w:hAnsi="Book Antiqua" w:cs="Arial"/>
          <w:b/>
          <w:bCs/>
          <w:color w:val="FF0000"/>
          <w:sz w:val="16"/>
          <w:szCs w:val="16"/>
          <w:u w:val="single"/>
          <w:lang w:eastAsia="pt-BR"/>
        </w:rPr>
        <w:t>(DPEES-2023)</w:t>
      </w:r>
    </w:p>
    <w:p w14:paraId="50F881C8" w14:textId="64CE50B1"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5.</w:t>
      </w:r>
      <w:r w:rsidR="00C04E87">
        <w:rPr>
          <w:rFonts w:ascii="Book Antiqua" w:eastAsia="Times New Roman" w:hAnsi="Book Antiqua" w:cs="Arial"/>
          <w:color w:val="000000"/>
          <w:sz w:val="19"/>
          <w:szCs w:val="19"/>
          <w:lang w:eastAsia="pt-BR"/>
        </w:rPr>
        <w:t xml:space="preserve"> </w:t>
      </w:r>
      <w:r w:rsidRPr="00A9310F">
        <w:rPr>
          <w:rFonts w:ascii="Book Antiqua" w:eastAsia="Times New Roman" w:hAnsi="Book Antiqua" w:cs="Arial"/>
          <w:color w:val="000000"/>
          <w:sz w:val="19"/>
          <w:szCs w:val="19"/>
          <w:lang w:eastAsia="pt-BR"/>
        </w:rPr>
        <w:t>Os relatórios poderão apontar os fatores e as dificuldades que tiverem afetado o cumprimento das obrigações decorrentes da presente Convenção. </w:t>
      </w:r>
    </w:p>
    <w:p w14:paraId="6897B8EF" w14:textId="77777777" w:rsidR="007D143B" w:rsidRPr="00C04E87" w:rsidRDefault="007D143B" w:rsidP="007D143B">
      <w:pPr>
        <w:spacing w:before="100" w:beforeAutospacing="1" w:after="100" w:afterAutospacing="1" w:line="240" w:lineRule="auto"/>
        <w:jc w:val="center"/>
        <w:rPr>
          <w:rFonts w:ascii="Book Antiqua" w:eastAsia="Times New Roman" w:hAnsi="Book Antiqua" w:cs="Arial"/>
          <w:b/>
          <w:bCs/>
          <w:sz w:val="19"/>
          <w:szCs w:val="19"/>
          <w:lang w:eastAsia="pt-BR"/>
        </w:rPr>
      </w:pPr>
      <w:r w:rsidRPr="00C04E87">
        <w:rPr>
          <w:rFonts w:ascii="Book Antiqua" w:eastAsia="Times New Roman" w:hAnsi="Book Antiqua" w:cs="Arial"/>
          <w:b/>
          <w:bCs/>
          <w:color w:val="000000"/>
          <w:sz w:val="19"/>
          <w:szCs w:val="19"/>
          <w:highlight w:val="magenta"/>
          <w:lang w:eastAsia="pt-BR"/>
        </w:rPr>
        <w:t>Artigo 36</w:t>
      </w:r>
    </w:p>
    <w:p w14:paraId="1F9E9C84"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Consideração dos relatórios </w:t>
      </w:r>
    </w:p>
    <w:p w14:paraId="22E738D0" w14:textId="0FE77680" w:rsidR="007D143B" w:rsidRPr="0072303A" w:rsidRDefault="007D143B" w:rsidP="007D143B">
      <w:pPr>
        <w:spacing w:before="100" w:beforeAutospacing="1" w:after="100" w:afterAutospacing="1" w:line="240" w:lineRule="auto"/>
        <w:ind w:firstLine="567"/>
        <w:jc w:val="both"/>
        <w:rPr>
          <w:rFonts w:ascii="Book Antiqua" w:eastAsia="Times New Roman" w:hAnsi="Book Antiqua" w:cs="Arial"/>
          <w:sz w:val="18"/>
          <w:szCs w:val="18"/>
          <w:lang w:eastAsia="pt-BR"/>
        </w:rPr>
      </w:pPr>
      <w:r w:rsidRPr="00C04E87">
        <w:rPr>
          <w:rFonts w:ascii="Book Antiqua" w:eastAsia="Times New Roman" w:hAnsi="Book Antiqua" w:cs="Arial"/>
          <w:b/>
          <w:bCs/>
          <w:color w:val="000000"/>
          <w:sz w:val="19"/>
          <w:szCs w:val="19"/>
          <w:highlight w:val="magenta"/>
          <w:lang w:eastAsia="pt-BR"/>
        </w:rPr>
        <w:t>1</w:t>
      </w:r>
      <w:r w:rsidRPr="00A9310F">
        <w:rPr>
          <w:rFonts w:ascii="Book Antiqua" w:eastAsia="Times New Roman" w:hAnsi="Book Antiqua" w:cs="Arial"/>
          <w:color w:val="000000"/>
          <w:sz w:val="19"/>
          <w:szCs w:val="19"/>
          <w:lang w:eastAsia="pt-BR"/>
        </w:rPr>
        <w:t>.</w:t>
      </w:r>
      <w:r w:rsidR="00C04E87">
        <w:rPr>
          <w:rFonts w:ascii="Book Antiqua" w:eastAsia="Times New Roman" w:hAnsi="Book Antiqua" w:cs="Arial"/>
          <w:color w:val="000000"/>
          <w:sz w:val="19"/>
          <w:szCs w:val="19"/>
          <w:lang w:eastAsia="pt-BR"/>
        </w:rPr>
        <w:t xml:space="preserve"> </w:t>
      </w:r>
      <w:r w:rsidRPr="00C04E87">
        <w:rPr>
          <w:rFonts w:ascii="Book Antiqua" w:eastAsia="Times New Roman" w:hAnsi="Book Antiqua" w:cs="Arial"/>
          <w:b/>
          <w:bCs/>
          <w:color w:val="000000"/>
          <w:sz w:val="19"/>
          <w:szCs w:val="19"/>
          <w:lang w:eastAsia="pt-BR"/>
        </w:rPr>
        <w:t>Os relatórios serão considerados pelo Comitê, que fará as sugestões e recomendações gerais que julgar pertinentes e as transmitirá aos respectivos Estados Partes. O Estado Parte poderá responder ao Comitê com as informações que julgar pertinentes. O Comitê poderá pedir informações adicionais ao Estados Partes, referentes à implementação da presente Convenção</w:t>
      </w:r>
      <w:r w:rsidRPr="0072303A">
        <w:rPr>
          <w:rFonts w:ascii="Book Antiqua" w:eastAsia="Times New Roman" w:hAnsi="Book Antiqua" w:cs="Arial"/>
          <w:color w:val="000000"/>
          <w:sz w:val="18"/>
          <w:szCs w:val="18"/>
          <w:lang w:eastAsia="pt-BR"/>
        </w:rPr>
        <w:t>.</w:t>
      </w:r>
      <w:r w:rsidR="00C04E87" w:rsidRPr="0072303A">
        <w:rPr>
          <w:rFonts w:ascii="Book Antiqua" w:eastAsia="Times New Roman" w:hAnsi="Book Antiqua" w:cs="Arial"/>
          <w:color w:val="000000"/>
          <w:sz w:val="18"/>
          <w:szCs w:val="18"/>
          <w:lang w:eastAsia="pt-BR"/>
        </w:rPr>
        <w:t xml:space="preserve"> </w:t>
      </w:r>
      <w:r w:rsidR="00C04E87" w:rsidRPr="0072303A">
        <w:rPr>
          <w:rFonts w:ascii="Book Antiqua" w:eastAsia="Times New Roman" w:hAnsi="Book Antiqua" w:cs="Times New Roman"/>
          <w:b/>
          <w:color w:val="FF0000"/>
          <w:sz w:val="16"/>
          <w:szCs w:val="16"/>
          <w:u w:val="single"/>
          <w:lang w:eastAsia="pt-BR"/>
        </w:rPr>
        <w:t>(DPEPR-2017)</w:t>
      </w:r>
    </w:p>
    <w:p w14:paraId="1B7B5AA2"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2.Se um Estado Parte atrasar consideravelmente a entrega de seu relatório, o Comitê poderá notificar esse Estado de que examinará a aplicação da presente Convenção com base em informações confiáveis de que disponha, a menos que o relatório devido seja apresentado pelo Estado dentro do período de três meses após a notificação. O Comitê convidará o Estado Parte interessado a participar desse exame. Se o Estado Parte responder entregando seu relatório, aplicar-se-á o disposto no parágrafo 1 do presente artigo. </w:t>
      </w:r>
    </w:p>
    <w:p w14:paraId="6650AEDF"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3.O Secretário-Geral das Nações Unidas colocará os relatórios à disposição de todos os Estados Partes.</w:t>
      </w:r>
    </w:p>
    <w:p w14:paraId="40519FCA"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4.Os Estados Partes tornarão seus relatórios amplamente disponíveis ao público em seus países e facilitarão o acesso à possibilidade de sugestões e de recomendações gerais a respeito desses relatórios. </w:t>
      </w:r>
    </w:p>
    <w:p w14:paraId="166BEF1D"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5.O Comitê transmitirá às agências, fundos e programas especializados das Nações Unidas e a outras organizações competentes, da maneira que julgar apropriada, os relatórios dos Estados Partes que contenham demandas ou indicações de necessidade de consultoria ou de assistência técnica, acompanhados de eventuais observações e sugestões do Comitê em relação às referidas demandas ou indicações, a fim de que possam ser consideradas. </w:t>
      </w:r>
    </w:p>
    <w:p w14:paraId="45C0E023"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Artigo 37</w:t>
      </w:r>
    </w:p>
    <w:p w14:paraId="136365D3"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Cooperação entre os Estados Partes e o Comitê </w:t>
      </w:r>
    </w:p>
    <w:p w14:paraId="67461196"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1.Cada Estado Parte cooperará com o Comitê e auxiliará seus membros no desempenho de seu mandato. </w:t>
      </w:r>
    </w:p>
    <w:p w14:paraId="061DA1B4"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lastRenderedPageBreak/>
        <w:t>2.Em suas relações com os Estados Partes, o Comitê dará a devida consideração aos meios e modos de aprimorar a capacidade de cada Estado Parte para a implementação da presente Convenção, inclusive mediante cooperação internacional. </w:t>
      </w:r>
    </w:p>
    <w:p w14:paraId="39D133AF"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Artigo 38</w:t>
      </w:r>
    </w:p>
    <w:p w14:paraId="29B88A61"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Relações do Comitê com outros órgãos </w:t>
      </w:r>
    </w:p>
    <w:p w14:paraId="27A181DB" w14:textId="77777777" w:rsidR="007D143B" w:rsidRPr="00A9310F" w:rsidRDefault="007D143B" w:rsidP="007D143B">
      <w:pPr>
        <w:spacing w:before="100" w:beforeAutospacing="1" w:after="100" w:afterAutospacing="1" w:line="240" w:lineRule="auto"/>
        <w:ind w:firstLine="567"/>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 xml:space="preserve">A fim de promover a efetiva implementação da presente Convenção e de incentivar a cooperação internacional na esfera abrangida pela presente Convenção: </w:t>
      </w:r>
    </w:p>
    <w:p w14:paraId="79FF877F" w14:textId="77777777" w:rsidR="007D143B" w:rsidRPr="00A9310F" w:rsidRDefault="007D143B" w:rsidP="007D143B">
      <w:pPr>
        <w:spacing w:before="100" w:beforeAutospacing="1" w:after="100" w:afterAutospacing="1" w:line="240" w:lineRule="auto"/>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 As agências especializadas e outros órgãos das Nações Unidas terão o direito de se fazer representar quando da consideração da implementação de disposições da presente Convenção que disserem respeito aos seus respectivos mandatos. O Comitê poderá convidar as agências especializadas e outros órgãos competentes, segundo julgar apropriado, a oferecer consultoria de peritos sobre a implementação da Convenção em áreas pertinentes a seus respectivos mandatos. O Comitê poderá convidar agências especializadas e outros órgãos das Nações Unidas a apresentar relatórios sobre a implementação da Convenção em áreas pertinentes às suas respectivas atividades;</w:t>
      </w:r>
    </w:p>
    <w:p w14:paraId="5AFE0447"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b) No desempenho de seu mandato, o Comitê consultará, de maneira apropriada, outros órgãos pertinentes instituídos ao amparo de tratados internacionais de direitos humanos, a fim de assegurar a consistência de suas respectivas diretrizes para a elaboração de relatórios, sugestões e recomendações gerais e de evitar duplicação e superposição no desempenho de suas funções. </w:t>
      </w:r>
    </w:p>
    <w:p w14:paraId="5DF6FC6C" w14:textId="77777777" w:rsidR="007D143B" w:rsidRPr="00CE4820" w:rsidRDefault="007D143B" w:rsidP="007D143B">
      <w:pPr>
        <w:spacing w:before="100" w:beforeAutospacing="1" w:after="100" w:afterAutospacing="1" w:line="240" w:lineRule="auto"/>
        <w:jc w:val="center"/>
        <w:rPr>
          <w:rFonts w:ascii="Book Antiqua" w:eastAsia="Times New Roman" w:hAnsi="Book Antiqua" w:cs="Arial"/>
          <w:b/>
          <w:bCs/>
          <w:sz w:val="19"/>
          <w:szCs w:val="19"/>
          <w:lang w:eastAsia="pt-BR"/>
        </w:rPr>
      </w:pPr>
      <w:r w:rsidRPr="00CE4820">
        <w:rPr>
          <w:rFonts w:ascii="Book Antiqua" w:eastAsia="Times New Roman" w:hAnsi="Book Antiqua" w:cs="Arial"/>
          <w:b/>
          <w:bCs/>
          <w:color w:val="000000"/>
          <w:sz w:val="19"/>
          <w:szCs w:val="19"/>
          <w:highlight w:val="magenta"/>
          <w:lang w:eastAsia="pt-BR"/>
        </w:rPr>
        <w:t>Artigo 39</w:t>
      </w:r>
    </w:p>
    <w:p w14:paraId="673E92E6"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Relatório do Comitê </w:t>
      </w:r>
    </w:p>
    <w:p w14:paraId="66966F53" w14:textId="65ABA00B" w:rsidR="007D143B" w:rsidRPr="00CE4820" w:rsidRDefault="007D143B" w:rsidP="007D143B">
      <w:pPr>
        <w:spacing w:before="100" w:beforeAutospacing="1" w:after="100" w:afterAutospacing="1" w:line="240" w:lineRule="auto"/>
        <w:ind w:firstLine="567"/>
        <w:jc w:val="both"/>
        <w:rPr>
          <w:rFonts w:ascii="Book Antiqua" w:eastAsia="Times New Roman" w:hAnsi="Book Antiqua" w:cs="Arial"/>
          <w:b/>
          <w:bCs/>
          <w:sz w:val="19"/>
          <w:szCs w:val="19"/>
          <w:lang w:eastAsia="pt-BR"/>
        </w:rPr>
      </w:pPr>
      <w:r w:rsidRPr="00CE4820">
        <w:rPr>
          <w:rFonts w:ascii="Book Antiqua" w:eastAsia="Times New Roman" w:hAnsi="Book Antiqua" w:cs="Arial"/>
          <w:b/>
          <w:bCs/>
          <w:color w:val="000000"/>
          <w:sz w:val="19"/>
          <w:szCs w:val="19"/>
          <w:lang w:eastAsia="pt-BR"/>
        </w:rPr>
        <w:t xml:space="preserve">A cada dois anos, o Comitê submeterá à </w:t>
      </w:r>
      <w:proofErr w:type="spellStart"/>
      <w:r w:rsidRPr="00CE4820">
        <w:rPr>
          <w:rFonts w:ascii="Book Antiqua" w:eastAsia="Times New Roman" w:hAnsi="Book Antiqua" w:cs="Arial"/>
          <w:b/>
          <w:bCs/>
          <w:color w:val="000000"/>
          <w:sz w:val="19"/>
          <w:szCs w:val="19"/>
          <w:lang w:eastAsia="pt-BR"/>
        </w:rPr>
        <w:t>Assembléia</w:t>
      </w:r>
      <w:proofErr w:type="spellEnd"/>
      <w:r w:rsidRPr="00CE4820">
        <w:rPr>
          <w:rFonts w:ascii="Book Antiqua" w:eastAsia="Times New Roman" w:hAnsi="Book Antiqua" w:cs="Arial"/>
          <w:b/>
          <w:bCs/>
          <w:color w:val="000000"/>
          <w:sz w:val="19"/>
          <w:szCs w:val="19"/>
          <w:lang w:eastAsia="pt-BR"/>
        </w:rPr>
        <w:t xml:space="preserve"> Geral e ao Conselho Econômico e Social um relatório de suas atividades e poderá fazer sugestões e recomendações gerais baseadas no exame dos relatórios e nas informações recebidas dos Estados Partes. Estas sugestões e recomendações gerais serão incluídas no relatório do Comitê, acompanhadas, se houver, de comentários dos Estados Partes. </w:t>
      </w:r>
      <w:r w:rsidR="00CE4820" w:rsidRPr="00CE4820">
        <w:rPr>
          <w:rFonts w:ascii="Book Antiqua" w:eastAsia="Times New Roman" w:hAnsi="Book Antiqua" w:cs="Arial"/>
          <w:b/>
          <w:bCs/>
          <w:color w:val="FF0000"/>
          <w:sz w:val="16"/>
          <w:szCs w:val="16"/>
          <w:u w:val="single"/>
          <w:lang w:eastAsia="pt-BR"/>
        </w:rPr>
        <w:t>(DPEES-2023)</w:t>
      </w:r>
      <w:r w:rsidRPr="00CE4820">
        <w:rPr>
          <w:rFonts w:ascii="Book Antiqua" w:eastAsia="Times New Roman" w:hAnsi="Book Antiqua" w:cs="Arial"/>
          <w:b/>
          <w:bCs/>
          <w:color w:val="000000"/>
          <w:sz w:val="19"/>
          <w:szCs w:val="19"/>
          <w:lang w:eastAsia="pt-BR"/>
        </w:rPr>
        <w:t> </w:t>
      </w:r>
    </w:p>
    <w:p w14:paraId="3439A0F7"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Artigo 40</w:t>
      </w:r>
    </w:p>
    <w:p w14:paraId="21E0E718"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Conferência dos Estados Partes </w:t>
      </w:r>
    </w:p>
    <w:p w14:paraId="4C0E4282"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1.Os Estados Partes reunir-se-ão regularmente em Conferência dos Estados Partes a fim de considerar matérias relativas à implementação da presente Convenção.</w:t>
      </w:r>
    </w:p>
    <w:p w14:paraId="5A1A574E"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 xml:space="preserve">2.O Secretário-Geral das Nações Unidas convocará, dentro do período de seis meses após a entrada em vigor da presente Convenção, a Conferência dos Estados Partes. As reuniões </w:t>
      </w:r>
      <w:proofErr w:type="spellStart"/>
      <w:r w:rsidRPr="00A9310F">
        <w:rPr>
          <w:rFonts w:ascii="Book Antiqua" w:eastAsia="Times New Roman" w:hAnsi="Book Antiqua" w:cs="Arial"/>
          <w:color w:val="000000"/>
          <w:sz w:val="19"/>
          <w:szCs w:val="19"/>
          <w:lang w:eastAsia="pt-BR"/>
        </w:rPr>
        <w:t>subseqüentes</w:t>
      </w:r>
      <w:proofErr w:type="spellEnd"/>
      <w:r w:rsidRPr="00A9310F">
        <w:rPr>
          <w:rFonts w:ascii="Book Antiqua" w:eastAsia="Times New Roman" w:hAnsi="Book Antiqua" w:cs="Arial"/>
          <w:color w:val="000000"/>
          <w:sz w:val="19"/>
          <w:szCs w:val="19"/>
          <w:lang w:eastAsia="pt-BR"/>
        </w:rPr>
        <w:t xml:space="preserve"> serão convocadas pelo Secretário-Geral das Nações Unidas a cada dois anos ou conforme a decisão da Conferência dos Estados Partes. </w:t>
      </w:r>
    </w:p>
    <w:p w14:paraId="3F94429F"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Artigo 41</w:t>
      </w:r>
    </w:p>
    <w:p w14:paraId="35CCAE32"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Depositário </w:t>
      </w:r>
    </w:p>
    <w:p w14:paraId="0843853D"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O Secretário-Geral das Nações Unidas será o depositário da presente Convenção.  </w:t>
      </w:r>
    </w:p>
    <w:p w14:paraId="215B3D2B"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Artigo 42</w:t>
      </w:r>
    </w:p>
    <w:p w14:paraId="44466374"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Assinatura </w:t>
      </w:r>
    </w:p>
    <w:p w14:paraId="5B6221E5"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 presente Convenção será aberta à assinatura de todos os Estados e organizações de integração regional na sede das Nações Unidas em Nova York, a partir de 30 de março de 2007. </w:t>
      </w:r>
    </w:p>
    <w:p w14:paraId="5EBB3657"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lastRenderedPageBreak/>
        <w:t>Artigo 43</w:t>
      </w:r>
    </w:p>
    <w:p w14:paraId="4F2093E0"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Consentimento em comprometer-se </w:t>
      </w:r>
    </w:p>
    <w:p w14:paraId="2FD5E446"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 presente Convenção será submetida à ratificação pelos Estados signatários e à confirmação formal por organizações de integração regional signatárias. Ela estará aberta à adesão de qualquer Estado ou organização de integração regional que não a houver assinado.  </w:t>
      </w:r>
    </w:p>
    <w:p w14:paraId="3BA31A7C"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Artigo 44</w:t>
      </w:r>
    </w:p>
    <w:p w14:paraId="7B3BE4B4"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Organizações de integração regional </w:t>
      </w:r>
    </w:p>
    <w:p w14:paraId="43C1CF8B"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 xml:space="preserve">1."Organização de integração regional" será entendida como organização constituída por Estados soberanos de determinada região, à qual seus Estados membros tenham delegado competência sobre matéria abrangida pela presente Convenção. Essas organizações declararão, em seus documentos de confirmação formal ou adesão, o alcance de sua competência em relação à matéria abrangida pela presente Convenção. </w:t>
      </w:r>
      <w:proofErr w:type="spellStart"/>
      <w:r w:rsidRPr="00A9310F">
        <w:rPr>
          <w:rFonts w:ascii="Book Antiqua" w:eastAsia="Times New Roman" w:hAnsi="Book Antiqua" w:cs="Arial"/>
          <w:color w:val="000000"/>
          <w:sz w:val="19"/>
          <w:szCs w:val="19"/>
          <w:lang w:eastAsia="pt-BR"/>
        </w:rPr>
        <w:t>Subseqüentemente</w:t>
      </w:r>
      <w:proofErr w:type="spellEnd"/>
      <w:r w:rsidRPr="00A9310F">
        <w:rPr>
          <w:rFonts w:ascii="Book Antiqua" w:eastAsia="Times New Roman" w:hAnsi="Book Antiqua" w:cs="Arial"/>
          <w:color w:val="000000"/>
          <w:sz w:val="19"/>
          <w:szCs w:val="19"/>
          <w:lang w:eastAsia="pt-BR"/>
        </w:rPr>
        <w:t>, as organizações informarão ao depositário qualquer alteração substancial no âmbito de sua competência. </w:t>
      </w:r>
    </w:p>
    <w:p w14:paraId="7D43CE9A"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2.As referências a "Estados Partes" na presente Convenção serão aplicáveis a essas organizações, nos limites da competência destas. </w:t>
      </w:r>
    </w:p>
    <w:p w14:paraId="2D59D23F"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3.Para os fins do parágrafo 1 do Artigo 45 e dos parágrafos 2 e 3 do Artigo 47, nenhum instrumento depositado por organização de integração regional será computado. </w:t>
      </w:r>
    </w:p>
    <w:p w14:paraId="69E38EBB"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4.As organizações de integração regional, em matérias de sua competência, poderão exercer o direito de voto na Conferência dos Estados Partes, tendo direito ao mesmo número de votos quanto for o número de seus Estados membros que forem Partes da presente Convenção. Essas organizações não exercerão seu direito de voto, se qualquer de seus Estados membros exercer seu direito de voto, e vice-versa. </w:t>
      </w:r>
    </w:p>
    <w:p w14:paraId="59E77F96"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Artigo 45</w:t>
      </w:r>
    </w:p>
    <w:p w14:paraId="21168DA9"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Entrada em vigor </w:t>
      </w:r>
    </w:p>
    <w:p w14:paraId="79456302"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1.A presente Convenção entrará em vigor no trigésimo dia após o depósito do vigésimo instrumento de ratificação ou adesão.</w:t>
      </w:r>
    </w:p>
    <w:p w14:paraId="75F44307"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2.Para cada Estado ou organização de integração regional que ratificar ou formalmente confirmar a presente Convenção ou a ela aderir após o depósito do referido vigésimo instrumento, a Convenção entrará em vigor no trigésimo dia a partir da data em que esse Estado ou organização tenha depositado seu instrumento de ratificação, confirmação formal ou adesão. </w:t>
      </w:r>
    </w:p>
    <w:p w14:paraId="36BC54C3"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Artigo 46</w:t>
      </w:r>
    </w:p>
    <w:p w14:paraId="720C81FF"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Reservas </w:t>
      </w:r>
    </w:p>
    <w:p w14:paraId="64E40693"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1.Não serão permitidas reservas incompatíveis com o objeto e o propósito da presente Convenção. </w:t>
      </w:r>
    </w:p>
    <w:p w14:paraId="1ADD27D2"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2.As reservas poderão ser retiradas a qualquer momento. </w:t>
      </w:r>
    </w:p>
    <w:p w14:paraId="314D64C7"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Artigo 47</w:t>
      </w:r>
    </w:p>
    <w:p w14:paraId="011FF6B2"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Emendas </w:t>
      </w:r>
    </w:p>
    <w:p w14:paraId="4247BA52"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 xml:space="preserve">1.Qualquer Estado Parte poderá propor emendas à presente Convenção e submetê-las ao Secretário-Geral das Nações Unidas. O Secretário-Geral comunicará aos Estados Partes quaisquer </w:t>
      </w:r>
      <w:r w:rsidRPr="00A9310F">
        <w:rPr>
          <w:rFonts w:ascii="Book Antiqua" w:eastAsia="Times New Roman" w:hAnsi="Book Antiqua" w:cs="Arial"/>
          <w:color w:val="000000"/>
          <w:sz w:val="19"/>
          <w:szCs w:val="19"/>
          <w:lang w:eastAsia="pt-BR"/>
        </w:rPr>
        <w:lastRenderedPageBreak/>
        <w:t xml:space="preserve">emendas propostas, solicitando-lhes que o notifiquem se são favoráveis a uma Conferência dos Estados Partes para considerar as propostas e tomar decisão a respeito delas. Se, até quatro meses após a data da referida comunicação, pelo menos um terço dos Estados Partes se manifestar favorável a essa Conferência, o Secretário-Geral das Nações Unidas convocará a Conferência, sob os auspícios das Nações Unidas. Qualquer emenda adotada por maioria de dois terços dos Estados Partes presentes e votantes será submetida pelo Secretário-Geral à aprovação da </w:t>
      </w:r>
      <w:proofErr w:type="spellStart"/>
      <w:r w:rsidRPr="00A9310F">
        <w:rPr>
          <w:rFonts w:ascii="Book Antiqua" w:eastAsia="Times New Roman" w:hAnsi="Book Antiqua" w:cs="Arial"/>
          <w:color w:val="000000"/>
          <w:sz w:val="19"/>
          <w:szCs w:val="19"/>
          <w:lang w:eastAsia="pt-BR"/>
        </w:rPr>
        <w:t>Assembléia</w:t>
      </w:r>
      <w:proofErr w:type="spellEnd"/>
      <w:r w:rsidRPr="00A9310F">
        <w:rPr>
          <w:rFonts w:ascii="Book Antiqua" w:eastAsia="Times New Roman" w:hAnsi="Book Antiqua" w:cs="Arial"/>
          <w:color w:val="000000"/>
          <w:sz w:val="19"/>
          <w:szCs w:val="19"/>
          <w:lang w:eastAsia="pt-BR"/>
        </w:rPr>
        <w:t xml:space="preserve"> Geral das Nações Unidas e, posteriormente, à aceitação de todos os Estados Partes. </w:t>
      </w:r>
    </w:p>
    <w:p w14:paraId="54C3A359"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2.Qualquer emenda adotada e aprovada conforme o disposto no parágrafo 1 do presente artigo entrará em vigor no trigésimo dia após a data na qual o número de instrumentos de aceitação tenha atingido dois terços do número de Estados Partes na data de adoção da emenda. Posteriormente, a emenda entrará em vigor para todo Estado Parte no trigésimo dia após o depósito por esse Estado do seu instrumento de aceitação. A emenda será vinculante somente para os Estados Partes que a tiverem aceitado. </w:t>
      </w:r>
    </w:p>
    <w:p w14:paraId="705E5E2D"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3.Se a Conferência dos Estados Partes assim o decidir por consenso, qualquer emenda adotada e aprovada em conformidade com o disposto no parágrafo 1 deste Artigo, relacionada exclusivamente com os artigos 34, 38, 39 e 40, entrará em vigor para todos os Estados Partes no trigésimo dia a partir da data em que o número de instrumentos de aceitação depositados tiver atingido dois terços do número de Estados Partes na data de adoção da emenda. </w:t>
      </w:r>
    </w:p>
    <w:p w14:paraId="6F4FE42C" w14:textId="77777777" w:rsidR="007D143B" w:rsidRPr="00C1211E" w:rsidRDefault="007D143B" w:rsidP="007D143B">
      <w:pPr>
        <w:spacing w:before="100" w:beforeAutospacing="1" w:after="100" w:afterAutospacing="1" w:line="240" w:lineRule="auto"/>
        <w:jc w:val="center"/>
        <w:rPr>
          <w:rFonts w:ascii="Book Antiqua" w:eastAsia="Times New Roman" w:hAnsi="Book Antiqua" w:cs="Arial"/>
          <w:b/>
          <w:bCs/>
          <w:sz w:val="19"/>
          <w:szCs w:val="19"/>
          <w:lang w:eastAsia="pt-BR"/>
        </w:rPr>
      </w:pPr>
      <w:r w:rsidRPr="00C1211E">
        <w:rPr>
          <w:rFonts w:ascii="Book Antiqua" w:eastAsia="Times New Roman" w:hAnsi="Book Antiqua" w:cs="Arial"/>
          <w:b/>
          <w:bCs/>
          <w:color w:val="000000"/>
          <w:sz w:val="19"/>
          <w:szCs w:val="19"/>
          <w:highlight w:val="magenta"/>
          <w:lang w:eastAsia="pt-BR"/>
        </w:rPr>
        <w:t>Artigo 48</w:t>
      </w:r>
    </w:p>
    <w:p w14:paraId="66F167B0"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Denúncia </w:t>
      </w:r>
    </w:p>
    <w:p w14:paraId="5623C6F1" w14:textId="032B6351"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C1211E">
        <w:rPr>
          <w:rFonts w:ascii="Book Antiqua" w:eastAsia="Times New Roman" w:hAnsi="Book Antiqua" w:cs="Arial"/>
          <w:b/>
          <w:bCs/>
          <w:color w:val="000000"/>
          <w:sz w:val="19"/>
          <w:szCs w:val="19"/>
          <w:lang w:eastAsia="pt-BR"/>
        </w:rPr>
        <w:t>Qualquer Estado Parte poderá denunciar a presente Convenção mediante notificação por escrito ao Secretário-Geral das Nações Unidas. A denúncia tornar-se-á efetiva um ano após a data de recebimento da notificação pelo Secretário-Geral</w:t>
      </w:r>
      <w:r w:rsidRPr="00A9310F">
        <w:rPr>
          <w:rFonts w:ascii="Book Antiqua" w:eastAsia="Times New Roman" w:hAnsi="Book Antiqua" w:cs="Arial"/>
          <w:color w:val="000000"/>
          <w:sz w:val="19"/>
          <w:szCs w:val="19"/>
          <w:lang w:eastAsia="pt-BR"/>
        </w:rPr>
        <w:t xml:space="preserve">. </w:t>
      </w:r>
      <w:r w:rsidR="00C1211E">
        <w:rPr>
          <w:rFonts w:ascii="Book Antiqua" w:hAnsi="Book Antiqua" w:cs="Times New Roman"/>
          <w:b/>
          <w:bCs/>
          <w:color w:val="FF0000"/>
          <w:sz w:val="16"/>
          <w:szCs w:val="16"/>
          <w:u w:val="single"/>
        </w:rPr>
        <w:t>(MPF-2013)</w:t>
      </w:r>
    </w:p>
    <w:p w14:paraId="3593FCFE"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Artigo 49</w:t>
      </w:r>
    </w:p>
    <w:p w14:paraId="095D7644"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Formatos acessíveis </w:t>
      </w:r>
    </w:p>
    <w:p w14:paraId="618EC7F2"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O texto da presente Convenção será colocado à disposição em formatos acessíveis.  </w:t>
      </w:r>
    </w:p>
    <w:p w14:paraId="3D99866D"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Artigo 50</w:t>
      </w:r>
    </w:p>
    <w:p w14:paraId="45C6D292"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Textos autênticos </w:t>
      </w:r>
    </w:p>
    <w:p w14:paraId="7789161C"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Os textos em árabe, chinês, espanhol, francês, inglês e russo da presente Convenção serão igualmente autênticos.  </w:t>
      </w:r>
    </w:p>
    <w:p w14:paraId="61221FAA"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EM FÉ DO QUE os plenipotenciários abaixo assinados, devidamente autorizados para tanto por seus respectivos Governos, firmaram a presente Convenção.</w:t>
      </w:r>
    </w:p>
    <w:p w14:paraId="7525A162"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PROTOCOLO FACULTATIVO À CONVENÇÃO SOBRE OS DIREITOS</w:t>
      </w:r>
    </w:p>
    <w:p w14:paraId="3FAD2AA2"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DAS PESSOAS COM DEFICIÊNCIA </w:t>
      </w:r>
    </w:p>
    <w:p w14:paraId="71495068"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Os Estados Partes do presente Protocolo acordaram o seguinte: </w:t>
      </w:r>
    </w:p>
    <w:p w14:paraId="249E9188" w14:textId="77777777" w:rsidR="007D143B" w:rsidRPr="005D7007" w:rsidRDefault="007D143B" w:rsidP="007D143B">
      <w:pPr>
        <w:spacing w:before="100" w:beforeAutospacing="1" w:after="100" w:afterAutospacing="1" w:line="240" w:lineRule="auto"/>
        <w:jc w:val="center"/>
        <w:rPr>
          <w:rFonts w:ascii="Book Antiqua" w:eastAsia="Times New Roman" w:hAnsi="Book Antiqua" w:cs="Arial"/>
          <w:b/>
          <w:bCs/>
          <w:sz w:val="19"/>
          <w:szCs w:val="19"/>
          <w:lang w:eastAsia="pt-BR"/>
        </w:rPr>
      </w:pPr>
      <w:r w:rsidRPr="005D7007">
        <w:rPr>
          <w:rFonts w:ascii="Book Antiqua" w:eastAsia="Times New Roman" w:hAnsi="Book Antiqua" w:cs="Arial"/>
          <w:b/>
          <w:bCs/>
          <w:color w:val="000000"/>
          <w:sz w:val="19"/>
          <w:szCs w:val="19"/>
          <w:highlight w:val="magenta"/>
          <w:lang w:eastAsia="pt-BR"/>
        </w:rPr>
        <w:t>Artigo 1</w:t>
      </w:r>
      <w:r w:rsidRPr="005D7007">
        <w:rPr>
          <w:rFonts w:ascii="Book Antiqua" w:eastAsia="Times New Roman" w:hAnsi="Book Antiqua" w:cs="Arial"/>
          <w:b/>
          <w:bCs/>
          <w:color w:val="000000"/>
          <w:sz w:val="19"/>
          <w:szCs w:val="19"/>
          <w:lang w:eastAsia="pt-BR"/>
        </w:rPr>
        <w:t> </w:t>
      </w:r>
    </w:p>
    <w:p w14:paraId="7241C9AC" w14:textId="6EF83DE7" w:rsidR="007D143B" w:rsidRPr="00CE4820" w:rsidRDefault="007D143B" w:rsidP="007D143B">
      <w:pPr>
        <w:spacing w:before="100" w:beforeAutospacing="1" w:after="100" w:afterAutospacing="1" w:line="240" w:lineRule="auto"/>
        <w:ind w:firstLine="567"/>
        <w:jc w:val="both"/>
        <w:rPr>
          <w:rFonts w:ascii="Book Antiqua" w:eastAsia="Times New Roman" w:hAnsi="Book Antiqua" w:cs="Arial"/>
          <w:sz w:val="16"/>
          <w:szCs w:val="16"/>
          <w:u w:val="single"/>
          <w:lang w:eastAsia="pt-BR"/>
        </w:rPr>
      </w:pPr>
      <w:r w:rsidRPr="006032F8">
        <w:rPr>
          <w:rFonts w:ascii="Book Antiqua" w:eastAsia="Times New Roman" w:hAnsi="Book Antiqua" w:cs="Arial"/>
          <w:b/>
          <w:bCs/>
          <w:color w:val="000000"/>
          <w:sz w:val="19"/>
          <w:szCs w:val="19"/>
          <w:highlight w:val="magenta"/>
          <w:lang w:eastAsia="pt-BR"/>
        </w:rPr>
        <w:t>1</w:t>
      </w:r>
      <w:r w:rsidRPr="00A9310F">
        <w:rPr>
          <w:rFonts w:ascii="Book Antiqua" w:eastAsia="Times New Roman" w:hAnsi="Book Antiqua" w:cs="Arial"/>
          <w:color w:val="000000"/>
          <w:sz w:val="19"/>
          <w:szCs w:val="19"/>
          <w:lang w:eastAsia="pt-BR"/>
        </w:rPr>
        <w:t>.</w:t>
      </w:r>
      <w:r w:rsidR="006032F8">
        <w:rPr>
          <w:rFonts w:ascii="Book Antiqua" w:eastAsia="Times New Roman" w:hAnsi="Book Antiqua" w:cs="Arial"/>
          <w:color w:val="000000"/>
          <w:sz w:val="19"/>
          <w:szCs w:val="19"/>
          <w:lang w:eastAsia="pt-BR"/>
        </w:rPr>
        <w:t xml:space="preserve"> </w:t>
      </w:r>
      <w:r w:rsidRPr="0009545B">
        <w:rPr>
          <w:rFonts w:ascii="Book Antiqua" w:eastAsia="Times New Roman" w:hAnsi="Book Antiqua" w:cs="Arial"/>
          <w:b/>
          <w:bCs/>
          <w:color w:val="000000"/>
          <w:sz w:val="19"/>
          <w:szCs w:val="19"/>
          <w:lang w:eastAsia="pt-BR"/>
        </w:rPr>
        <w:t xml:space="preserve">Qualquer Estado Parte do presente Protocolo (“Estado Parte”) </w:t>
      </w:r>
      <w:r w:rsidRPr="0009545B">
        <w:rPr>
          <w:rFonts w:ascii="Book Antiqua" w:eastAsia="Times New Roman" w:hAnsi="Book Antiqua" w:cs="Arial"/>
          <w:b/>
          <w:bCs/>
          <w:caps/>
          <w:color w:val="000000"/>
          <w:sz w:val="19"/>
          <w:szCs w:val="19"/>
          <w:highlight w:val="green"/>
          <w:lang w:eastAsia="pt-BR"/>
        </w:rPr>
        <w:t>reconhece</w:t>
      </w:r>
      <w:r w:rsidRPr="0009545B">
        <w:rPr>
          <w:rFonts w:ascii="Book Antiqua" w:eastAsia="Times New Roman" w:hAnsi="Book Antiqua" w:cs="Arial"/>
          <w:b/>
          <w:bCs/>
          <w:color w:val="000000"/>
          <w:sz w:val="19"/>
          <w:szCs w:val="19"/>
          <w:lang w:eastAsia="pt-BR"/>
        </w:rPr>
        <w:t xml:space="preserve"> a competência do Comitê sobre os Direitos das Pessoas com Deficiência (“Comitê”) para receber e considerar comunicações submetidas por </w:t>
      </w:r>
      <w:r w:rsidRPr="00626073">
        <w:rPr>
          <w:rFonts w:ascii="Book Antiqua" w:eastAsia="Times New Roman" w:hAnsi="Book Antiqua" w:cs="Arial"/>
          <w:b/>
          <w:bCs/>
          <w:color w:val="000000"/>
          <w:sz w:val="19"/>
          <w:szCs w:val="19"/>
          <w:highlight w:val="yellow"/>
          <w:lang w:eastAsia="pt-BR"/>
        </w:rPr>
        <w:t>pessoas</w:t>
      </w:r>
      <w:r w:rsidRPr="0009545B">
        <w:rPr>
          <w:rFonts w:ascii="Book Antiqua" w:eastAsia="Times New Roman" w:hAnsi="Book Antiqua" w:cs="Arial"/>
          <w:b/>
          <w:bCs/>
          <w:color w:val="000000"/>
          <w:sz w:val="19"/>
          <w:szCs w:val="19"/>
          <w:lang w:eastAsia="pt-BR"/>
        </w:rPr>
        <w:t xml:space="preserve"> ou </w:t>
      </w:r>
      <w:r w:rsidRPr="00626073">
        <w:rPr>
          <w:rFonts w:ascii="Book Antiqua" w:eastAsia="Times New Roman" w:hAnsi="Book Antiqua" w:cs="Arial"/>
          <w:b/>
          <w:bCs/>
          <w:color w:val="000000"/>
          <w:sz w:val="19"/>
          <w:szCs w:val="19"/>
          <w:highlight w:val="yellow"/>
          <w:lang w:eastAsia="pt-BR"/>
        </w:rPr>
        <w:t>grupos de pessoas</w:t>
      </w:r>
      <w:r w:rsidRPr="0009545B">
        <w:rPr>
          <w:rFonts w:ascii="Book Antiqua" w:eastAsia="Times New Roman" w:hAnsi="Book Antiqua" w:cs="Arial"/>
          <w:b/>
          <w:bCs/>
          <w:color w:val="000000"/>
          <w:sz w:val="19"/>
          <w:szCs w:val="19"/>
          <w:lang w:eastAsia="pt-BR"/>
        </w:rPr>
        <w:t xml:space="preserve">, ou </w:t>
      </w:r>
      <w:r w:rsidRPr="00626073">
        <w:rPr>
          <w:rFonts w:ascii="Book Antiqua" w:eastAsia="Times New Roman" w:hAnsi="Book Antiqua" w:cs="Arial"/>
          <w:b/>
          <w:bCs/>
          <w:color w:val="000000"/>
          <w:sz w:val="19"/>
          <w:szCs w:val="19"/>
          <w:highlight w:val="yellow"/>
          <w:lang w:eastAsia="pt-BR"/>
        </w:rPr>
        <w:t>em nome deles</w:t>
      </w:r>
      <w:r w:rsidRPr="0009545B">
        <w:rPr>
          <w:rFonts w:ascii="Book Antiqua" w:eastAsia="Times New Roman" w:hAnsi="Book Antiqua" w:cs="Arial"/>
          <w:b/>
          <w:bCs/>
          <w:color w:val="000000"/>
          <w:sz w:val="19"/>
          <w:szCs w:val="19"/>
          <w:lang w:eastAsia="pt-BR"/>
        </w:rPr>
        <w:t>, sujeitos à sua jurisdição, alegando serem vítimas de violação das disposições da Convenção pelo referido Estado Parte</w:t>
      </w:r>
      <w:r w:rsidRPr="0072303A">
        <w:rPr>
          <w:rFonts w:ascii="Book Antiqua" w:eastAsia="Times New Roman" w:hAnsi="Book Antiqua" w:cs="Arial"/>
          <w:b/>
          <w:bCs/>
          <w:color w:val="000000"/>
          <w:sz w:val="18"/>
          <w:szCs w:val="18"/>
          <w:lang w:eastAsia="pt-BR"/>
        </w:rPr>
        <w:t>.</w:t>
      </w:r>
      <w:r w:rsidR="006460E6" w:rsidRPr="0072303A">
        <w:rPr>
          <w:rFonts w:ascii="Book Antiqua" w:eastAsia="Times New Roman" w:hAnsi="Book Antiqua" w:cs="Arial"/>
          <w:b/>
          <w:bCs/>
          <w:color w:val="000000"/>
          <w:sz w:val="18"/>
          <w:szCs w:val="18"/>
          <w:lang w:eastAsia="pt-BR"/>
        </w:rPr>
        <w:t xml:space="preserve"> </w:t>
      </w:r>
      <w:r w:rsidR="006460E6" w:rsidRPr="0072303A">
        <w:rPr>
          <w:rFonts w:ascii="Book Antiqua" w:eastAsia="Times New Roman" w:hAnsi="Book Antiqua" w:cs="Arial"/>
          <w:b/>
          <w:bCs/>
          <w:color w:val="FF0000"/>
          <w:sz w:val="16"/>
          <w:szCs w:val="16"/>
          <w:u w:val="single"/>
          <w:lang w:eastAsia="pt-BR"/>
        </w:rPr>
        <w:t>(MPAC-2014)</w:t>
      </w:r>
      <w:r w:rsidR="00C04E87" w:rsidRPr="0072303A">
        <w:rPr>
          <w:rFonts w:ascii="Book Antiqua" w:eastAsia="Times New Roman" w:hAnsi="Book Antiqua" w:cs="Arial"/>
          <w:b/>
          <w:bCs/>
          <w:color w:val="FF0000"/>
          <w:sz w:val="16"/>
          <w:szCs w:val="16"/>
          <w:lang w:eastAsia="pt-BR"/>
        </w:rPr>
        <w:t xml:space="preserve"> </w:t>
      </w:r>
      <w:r w:rsidR="00C04E87" w:rsidRPr="0072303A">
        <w:rPr>
          <w:rFonts w:ascii="Book Antiqua" w:eastAsia="Times New Roman" w:hAnsi="Book Antiqua" w:cs="Times New Roman"/>
          <w:b/>
          <w:color w:val="FF0000"/>
          <w:sz w:val="16"/>
          <w:szCs w:val="16"/>
          <w:u w:val="single"/>
          <w:lang w:eastAsia="pt-BR"/>
        </w:rPr>
        <w:t>(DPEPR-2017)</w:t>
      </w:r>
      <w:r w:rsidRPr="0072303A">
        <w:rPr>
          <w:rFonts w:ascii="Book Antiqua" w:eastAsia="Times New Roman" w:hAnsi="Book Antiqua" w:cs="Arial"/>
          <w:color w:val="000000"/>
          <w:sz w:val="16"/>
          <w:szCs w:val="16"/>
          <w:lang w:eastAsia="pt-BR"/>
        </w:rPr>
        <w:t> </w:t>
      </w:r>
      <w:r w:rsidR="006032F8" w:rsidRPr="0072303A">
        <w:rPr>
          <w:rFonts w:ascii="Book Antiqua" w:eastAsia="Times New Roman" w:hAnsi="Book Antiqua" w:cs="Arial"/>
          <w:b/>
          <w:bCs/>
          <w:color w:val="FF0000"/>
          <w:sz w:val="16"/>
          <w:szCs w:val="16"/>
          <w:u w:val="single"/>
          <w:lang w:eastAsia="pt-BR"/>
        </w:rPr>
        <w:t>(MPMT-2019)</w:t>
      </w:r>
      <w:r w:rsidR="00626073">
        <w:rPr>
          <w:rFonts w:ascii="Book Antiqua" w:eastAsia="Times New Roman" w:hAnsi="Book Antiqua" w:cs="Arial"/>
          <w:b/>
          <w:bCs/>
          <w:color w:val="FF0000"/>
          <w:sz w:val="16"/>
          <w:szCs w:val="16"/>
          <w:lang w:eastAsia="pt-BR"/>
        </w:rPr>
        <w:t xml:space="preserve"> </w:t>
      </w:r>
      <w:r w:rsidR="00626073">
        <w:rPr>
          <w:rFonts w:ascii="Book Antiqua" w:eastAsia="Times New Roman" w:hAnsi="Book Antiqua" w:cs="Arial"/>
          <w:b/>
          <w:bCs/>
          <w:color w:val="FF0000"/>
          <w:sz w:val="16"/>
          <w:szCs w:val="16"/>
          <w:u w:val="single"/>
          <w:lang w:eastAsia="pt-BR"/>
        </w:rPr>
        <w:t>(DPEBA-2021)</w:t>
      </w:r>
      <w:r w:rsidR="00CE4820">
        <w:rPr>
          <w:rFonts w:ascii="Book Antiqua" w:eastAsia="Times New Roman" w:hAnsi="Book Antiqua" w:cs="Arial"/>
          <w:b/>
          <w:bCs/>
          <w:color w:val="FF0000"/>
          <w:sz w:val="16"/>
          <w:szCs w:val="16"/>
          <w:lang w:eastAsia="pt-BR"/>
        </w:rPr>
        <w:t xml:space="preserve"> </w:t>
      </w:r>
      <w:r w:rsidR="00CE4820">
        <w:rPr>
          <w:rFonts w:ascii="Book Antiqua" w:eastAsia="Times New Roman" w:hAnsi="Book Antiqua" w:cs="Arial"/>
          <w:b/>
          <w:bCs/>
          <w:color w:val="FF0000"/>
          <w:sz w:val="16"/>
          <w:szCs w:val="16"/>
          <w:u w:val="single"/>
          <w:lang w:eastAsia="pt-BR"/>
        </w:rPr>
        <w:t>(DPEES-2023)</w:t>
      </w:r>
    </w:p>
    <w:p w14:paraId="60E2BF52" w14:textId="22737926" w:rsidR="007D143B" w:rsidRDefault="007D143B" w:rsidP="007D143B">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6032F8">
        <w:rPr>
          <w:rFonts w:ascii="Book Antiqua" w:eastAsia="Times New Roman" w:hAnsi="Book Antiqua" w:cs="Arial"/>
          <w:b/>
          <w:bCs/>
          <w:color w:val="000000"/>
          <w:sz w:val="19"/>
          <w:szCs w:val="19"/>
          <w:highlight w:val="magenta"/>
          <w:lang w:eastAsia="pt-BR"/>
        </w:rPr>
        <w:lastRenderedPageBreak/>
        <w:t>2</w:t>
      </w:r>
      <w:r w:rsidRPr="00A9310F">
        <w:rPr>
          <w:rFonts w:ascii="Book Antiqua" w:eastAsia="Times New Roman" w:hAnsi="Book Antiqua" w:cs="Arial"/>
          <w:color w:val="000000"/>
          <w:sz w:val="19"/>
          <w:szCs w:val="19"/>
          <w:lang w:eastAsia="pt-BR"/>
        </w:rPr>
        <w:t>.</w:t>
      </w:r>
      <w:r w:rsidR="006032F8">
        <w:rPr>
          <w:rFonts w:ascii="Book Antiqua" w:eastAsia="Times New Roman" w:hAnsi="Book Antiqua" w:cs="Arial"/>
          <w:color w:val="000000"/>
          <w:sz w:val="19"/>
          <w:szCs w:val="19"/>
          <w:lang w:eastAsia="pt-BR"/>
        </w:rPr>
        <w:t xml:space="preserve"> </w:t>
      </w:r>
      <w:r w:rsidRPr="006032F8">
        <w:rPr>
          <w:rFonts w:ascii="Book Antiqua" w:eastAsia="Times New Roman" w:hAnsi="Book Antiqua" w:cs="Arial"/>
          <w:b/>
          <w:bCs/>
          <w:color w:val="000000"/>
          <w:sz w:val="19"/>
          <w:szCs w:val="19"/>
          <w:highlight w:val="yellow"/>
          <w:lang w:eastAsia="pt-BR"/>
        </w:rPr>
        <w:t>O Comitê</w:t>
      </w:r>
      <w:r w:rsidRPr="00A9310F">
        <w:rPr>
          <w:rFonts w:ascii="Book Antiqua" w:eastAsia="Times New Roman" w:hAnsi="Book Antiqua" w:cs="Arial"/>
          <w:color w:val="000000"/>
          <w:sz w:val="19"/>
          <w:szCs w:val="19"/>
          <w:lang w:eastAsia="pt-BR"/>
        </w:rPr>
        <w:t xml:space="preserve"> </w:t>
      </w:r>
      <w:r w:rsidRPr="006032F8">
        <w:rPr>
          <w:rFonts w:ascii="Book Antiqua" w:eastAsia="Times New Roman" w:hAnsi="Book Antiqua" w:cs="Arial"/>
          <w:b/>
          <w:bCs/>
          <w:caps/>
          <w:color w:val="000000"/>
          <w:sz w:val="19"/>
          <w:szCs w:val="19"/>
          <w:highlight w:val="green"/>
          <w:lang w:eastAsia="pt-BR"/>
        </w:rPr>
        <w:t>não receberá</w:t>
      </w:r>
      <w:r w:rsidRPr="00A9310F">
        <w:rPr>
          <w:rFonts w:ascii="Book Antiqua" w:eastAsia="Times New Roman" w:hAnsi="Book Antiqua" w:cs="Arial"/>
          <w:color w:val="000000"/>
          <w:sz w:val="19"/>
          <w:szCs w:val="19"/>
          <w:lang w:eastAsia="pt-BR"/>
        </w:rPr>
        <w:t xml:space="preserve"> </w:t>
      </w:r>
      <w:r w:rsidRPr="006032F8">
        <w:rPr>
          <w:rFonts w:ascii="Book Antiqua" w:eastAsia="Times New Roman" w:hAnsi="Book Antiqua" w:cs="Arial"/>
          <w:b/>
          <w:bCs/>
          <w:color w:val="000000"/>
          <w:sz w:val="19"/>
          <w:szCs w:val="19"/>
          <w:highlight w:val="cyan"/>
          <w:lang w:eastAsia="pt-BR"/>
        </w:rPr>
        <w:t>comunicação</w:t>
      </w:r>
      <w:r w:rsidRPr="00A9310F">
        <w:rPr>
          <w:rFonts w:ascii="Book Antiqua" w:eastAsia="Times New Roman" w:hAnsi="Book Antiqua" w:cs="Arial"/>
          <w:color w:val="000000"/>
          <w:sz w:val="19"/>
          <w:szCs w:val="19"/>
          <w:lang w:eastAsia="pt-BR"/>
        </w:rPr>
        <w:t xml:space="preserve"> </w:t>
      </w:r>
      <w:r w:rsidRPr="006032F8">
        <w:rPr>
          <w:rFonts w:ascii="Book Antiqua" w:eastAsia="Times New Roman" w:hAnsi="Book Antiqua" w:cs="Arial"/>
          <w:b/>
          <w:bCs/>
          <w:color w:val="000000"/>
          <w:sz w:val="19"/>
          <w:szCs w:val="19"/>
          <w:highlight w:val="yellow"/>
          <w:lang w:eastAsia="pt-BR"/>
        </w:rPr>
        <w:t>referente a qualquer Estado Parte</w:t>
      </w:r>
      <w:r w:rsidRPr="00A9310F">
        <w:rPr>
          <w:rFonts w:ascii="Book Antiqua" w:eastAsia="Times New Roman" w:hAnsi="Book Antiqua" w:cs="Arial"/>
          <w:color w:val="000000"/>
          <w:sz w:val="19"/>
          <w:szCs w:val="19"/>
          <w:lang w:eastAsia="pt-BR"/>
        </w:rPr>
        <w:t xml:space="preserve"> que </w:t>
      </w:r>
      <w:r w:rsidRPr="006032F8">
        <w:rPr>
          <w:rFonts w:ascii="Book Antiqua" w:eastAsia="Times New Roman" w:hAnsi="Book Antiqua" w:cs="Arial"/>
          <w:b/>
          <w:bCs/>
          <w:caps/>
          <w:color w:val="000000"/>
          <w:sz w:val="19"/>
          <w:szCs w:val="19"/>
          <w:highlight w:val="green"/>
          <w:lang w:eastAsia="pt-BR"/>
        </w:rPr>
        <w:t>não seja</w:t>
      </w:r>
      <w:r w:rsidRPr="00A9310F">
        <w:rPr>
          <w:rFonts w:ascii="Book Antiqua" w:eastAsia="Times New Roman" w:hAnsi="Book Antiqua" w:cs="Arial"/>
          <w:color w:val="000000"/>
          <w:sz w:val="19"/>
          <w:szCs w:val="19"/>
          <w:lang w:eastAsia="pt-BR"/>
        </w:rPr>
        <w:t xml:space="preserve"> </w:t>
      </w:r>
      <w:r w:rsidRPr="006032F8">
        <w:rPr>
          <w:rFonts w:ascii="Book Antiqua" w:eastAsia="Times New Roman" w:hAnsi="Book Antiqua" w:cs="Arial"/>
          <w:b/>
          <w:bCs/>
          <w:color w:val="000000"/>
          <w:sz w:val="19"/>
          <w:szCs w:val="19"/>
          <w:highlight w:val="cyan"/>
          <w:lang w:eastAsia="pt-BR"/>
        </w:rPr>
        <w:t>signatário do presente Protocolo</w:t>
      </w:r>
      <w:r w:rsidRPr="0072303A">
        <w:rPr>
          <w:rFonts w:ascii="Book Antiqua" w:eastAsia="Times New Roman" w:hAnsi="Book Antiqua" w:cs="Arial"/>
          <w:color w:val="000000"/>
          <w:sz w:val="16"/>
          <w:szCs w:val="16"/>
          <w:lang w:eastAsia="pt-BR"/>
        </w:rPr>
        <w:t>.</w:t>
      </w:r>
      <w:r w:rsidR="006460E6" w:rsidRPr="0072303A">
        <w:rPr>
          <w:rFonts w:ascii="Book Antiqua" w:eastAsia="Times New Roman" w:hAnsi="Book Antiqua" w:cs="Arial"/>
          <w:color w:val="000000"/>
          <w:sz w:val="16"/>
          <w:szCs w:val="16"/>
          <w:lang w:eastAsia="pt-BR"/>
        </w:rPr>
        <w:t xml:space="preserve"> </w:t>
      </w:r>
      <w:r w:rsidR="006460E6" w:rsidRPr="0072303A">
        <w:rPr>
          <w:rFonts w:ascii="Book Antiqua" w:eastAsia="Times New Roman" w:hAnsi="Book Antiqua" w:cs="Arial"/>
          <w:b/>
          <w:bCs/>
          <w:color w:val="FF0000"/>
          <w:sz w:val="16"/>
          <w:szCs w:val="16"/>
          <w:u w:val="single"/>
          <w:lang w:eastAsia="pt-BR"/>
        </w:rPr>
        <w:t>(MPAC-2014)</w:t>
      </w:r>
      <w:r w:rsidR="0009545B" w:rsidRPr="0072303A">
        <w:rPr>
          <w:rFonts w:ascii="Book Antiqua" w:eastAsia="Times New Roman" w:hAnsi="Book Antiqua" w:cs="Arial"/>
          <w:b/>
          <w:bCs/>
          <w:color w:val="FF0000"/>
          <w:sz w:val="16"/>
          <w:szCs w:val="16"/>
          <w:lang w:eastAsia="pt-BR"/>
        </w:rPr>
        <w:t xml:space="preserve"> </w:t>
      </w:r>
      <w:r w:rsidR="0009545B" w:rsidRPr="0072303A">
        <w:rPr>
          <w:rFonts w:ascii="Book Antiqua" w:eastAsia="Times New Roman" w:hAnsi="Book Antiqua" w:cs="Arial"/>
          <w:b/>
          <w:bCs/>
          <w:color w:val="FF0000"/>
          <w:sz w:val="16"/>
          <w:szCs w:val="16"/>
          <w:u w:val="single"/>
          <w:lang w:eastAsia="pt-BR"/>
        </w:rPr>
        <w:t>(DPEMA-2015)</w:t>
      </w:r>
      <w:r w:rsidRPr="0072303A">
        <w:rPr>
          <w:rFonts w:ascii="Book Antiqua" w:eastAsia="Times New Roman" w:hAnsi="Book Antiqua" w:cs="Arial"/>
          <w:color w:val="000000"/>
          <w:sz w:val="16"/>
          <w:szCs w:val="16"/>
          <w:lang w:eastAsia="pt-BR"/>
        </w:rPr>
        <w:t> </w:t>
      </w:r>
      <w:r w:rsidR="005D7007" w:rsidRPr="0072303A">
        <w:rPr>
          <w:rFonts w:ascii="Book Antiqua" w:eastAsia="Times New Roman" w:hAnsi="Book Antiqua" w:cs="Arial"/>
          <w:b/>
          <w:bCs/>
          <w:color w:val="FF0000"/>
          <w:sz w:val="16"/>
          <w:szCs w:val="16"/>
          <w:u w:val="single"/>
          <w:lang w:eastAsia="pt-BR"/>
        </w:rPr>
        <w:t>(MPMT-2019)</w:t>
      </w:r>
      <w:r w:rsidR="00CE4820">
        <w:rPr>
          <w:rFonts w:ascii="Book Antiqua" w:eastAsia="Times New Roman" w:hAnsi="Book Antiqua" w:cs="Arial"/>
          <w:b/>
          <w:bCs/>
          <w:color w:val="FF0000"/>
          <w:sz w:val="16"/>
          <w:szCs w:val="16"/>
          <w:lang w:eastAsia="pt-BR"/>
        </w:rPr>
        <w:t xml:space="preserve"> </w:t>
      </w:r>
      <w:bookmarkStart w:id="13" w:name="_Hlk198041568"/>
      <w:r w:rsidR="00CE4820">
        <w:rPr>
          <w:rFonts w:ascii="Book Antiqua" w:eastAsia="Times New Roman" w:hAnsi="Book Antiqua" w:cs="Arial"/>
          <w:b/>
          <w:bCs/>
          <w:color w:val="FF0000"/>
          <w:sz w:val="16"/>
          <w:szCs w:val="16"/>
          <w:u w:val="single"/>
          <w:lang w:eastAsia="pt-BR"/>
        </w:rPr>
        <w:t>(DPEES-2023)</w:t>
      </w:r>
      <w:bookmarkEnd w:id="13"/>
    </w:p>
    <w:tbl>
      <w:tblPr>
        <w:tblStyle w:val="Tabelacomgrade"/>
        <w:tblW w:w="0" w:type="auto"/>
        <w:tblLook w:val="04A0" w:firstRow="1" w:lastRow="0" w:firstColumn="1" w:lastColumn="0" w:noHBand="0" w:noVBand="1"/>
      </w:tblPr>
      <w:tblGrid>
        <w:gridCol w:w="8494"/>
      </w:tblGrid>
      <w:tr w:rsidR="00CE4820" w14:paraId="2DDA56D7" w14:textId="77777777" w:rsidTr="00E61F6B">
        <w:tc>
          <w:tcPr>
            <w:tcW w:w="8494" w:type="dxa"/>
            <w:shd w:val="clear" w:color="auto" w:fill="CCFFFF"/>
          </w:tcPr>
          <w:p w14:paraId="3544DCE0" w14:textId="0386CB13" w:rsidR="00CE4820" w:rsidRPr="00CE4820" w:rsidRDefault="00CE4820" w:rsidP="00CE4820">
            <w:pPr>
              <w:spacing w:before="100" w:beforeAutospacing="1" w:after="100" w:afterAutospacing="1"/>
              <w:jc w:val="both"/>
              <w:rPr>
                <w:rFonts w:ascii="Book Antiqua" w:eastAsia="Times New Roman" w:hAnsi="Book Antiqua" w:cs="Arial"/>
                <w:sz w:val="19"/>
                <w:szCs w:val="19"/>
                <w:lang w:eastAsia="pt-BR"/>
              </w:rPr>
            </w:pPr>
            <w:r w:rsidRPr="00CE4820">
              <w:rPr>
                <w:rFonts w:ascii="Book Antiqua" w:eastAsia="Times New Roman" w:hAnsi="Book Antiqua" w:cs="Arial"/>
                <w:b/>
                <w:bCs/>
                <w:i/>
                <w:iCs/>
                <w:color w:val="FF0000"/>
                <w:sz w:val="19"/>
                <w:szCs w:val="19"/>
                <w:lang w:eastAsia="pt-BR"/>
              </w:rPr>
              <w:t>#</w:t>
            </w:r>
            <w:r w:rsidRPr="00CE4820">
              <w:rPr>
                <w:rFonts w:ascii="Book Antiqua" w:eastAsia="Times New Roman" w:hAnsi="Book Antiqua" w:cs="Arial"/>
                <w:b/>
                <w:bCs/>
                <w:i/>
                <w:iCs/>
                <w:color w:val="FF0000"/>
                <w:sz w:val="19"/>
                <w:szCs w:val="19"/>
                <w:highlight w:val="green"/>
                <w:lang w:eastAsia="pt-BR"/>
              </w:rPr>
              <w:t>Atenção</w:t>
            </w:r>
            <w:r w:rsidRPr="00CE4820">
              <w:rPr>
                <w:rFonts w:ascii="Book Antiqua" w:eastAsia="Times New Roman" w:hAnsi="Book Antiqua" w:cs="Arial"/>
                <w:b/>
                <w:bCs/>
                <w:i/>
                <w:iCs/>
                <w:color w:val="FF0000"/>
                <w:sz w:val="19"/>
                <w:szCs w:val="19"/>
                <w:lang w:eastAsia="pt-BR"/>
              </w:rPr>
              <w:t>: #</w:t>
            </w:r>
            <w:r w:rsidRPr="00CE4820">
              <w:rPr>
                <w:rFonts w:ascii="Book Antiqua" w:eastAsia="Times New Roman" w:hAnsi="Book Antiqua" w:cs="Arial"/>
                <w:b/>
                <w:bCs/>
                <w:i/>
                <w:iCs/>
                <w:color w:val="FF0000"/>
                <w:sz w:val="19"/>
                <w:szCs w:val="19"/>
                <w:highlight w:val="green"/>
                <w:lang w:eastAsia="pt-BR"/>
              </w:rPr>
              <w:t>DPEES-2023</w:t>
            </w:r>
            <w:r w:rsidRPr="00CE4820">
              <w:rPr>
                <w:rFonts w:ascii="Book Antiqua" w:eastAsia="Times New Roman" w:hAnsi="Book Antiqua" w:cs="Arial"/>
                <w:b/>
                <w:bCs/>
                <w:i/>
                <w:iCs/>
                <w:color w:val="FF0000"/>
                <w:sz w:val="19"/>
                <w:szCs w:val="19"/>
                <w:lang w:eastAsia="pt-BR"/>
              </w:rPr>
              <w:t>: #</w:t>
            </w:r>
            <w:r w:rsidRPr="00CE4820">
              <w:rPr>
                <w:rFonts w:ascii="Book Antiqua" w:eastAsia="Times New Roman" w:hAnsi="Book Antiqua" w:cs="Arial"/>
                <w:b/>
                <w:bCs/>
                <w:i/>
                <w:iCs/>
                <w:color w:val="FF0000"/>
                <w:sz w:val="19"/>
                <w:szCs w:val="19"/>
                <w:highlight w:val="green"/>
                <w:lang w:eastAsia="pt-BR"/>
              </w:rPr>
              <w:t>FCC</w:t>
            </w:r>
            <w:r>
              <w:rPr>
                <w:rFonts w:ascii="Book Antiqua" w:eastAsia="Times New Roman" w:hAnsi="Book Antiqua" w:cs="Arial"/>
                <w:sz w:val="19"/>
                <w:szCs w:val="19"/>
                <w:lang w:eastAsia="pt-BR"/>
              </w:rPr>
              <w:t>:</w:t>
            </w:r>
            <w:r>
              <w:t xml:space="preserve"> </w:t>
            </w:r>
            <w:r w:rsidRPr="00CE4820">
              <w:rPr>
                <w:rFonts w:ascii="Book Antiqua" w:eastAsia="Times New Roman" w:hAnsi="Book Antiqua" w:cs="Arial"/>
                <w:sz w:val="19"/>
                <w:szCs w:val="19"/>
                <w:lang w:eastAsia="pt-BR"/>
              </w:rPr>
              <w:t>A convenção sobre direitos das pessoas com deficiência não prevê que o sistema de peticionamento individual depende da aceitação expressa.</w:t>
            </w:r>
            <w:r>
              <w:rPr>
                <w:rFonts w:ascii="Book Antiqua" w:eastAsia="Times New Roman" w:hAnsi="Book Antiqua" w:cs="Arial"/>
                <w:sz w:val="19"/>
                <w:szCs w:val="19"/>
                <w:lang w:eastAsia="pt-BR"/>
              </w:rPr>
              <w:t xml:space="preserve"> </w:t>
            </w:r>
            <w:r w:rsidRPr="00CE4820">
              <w:rPr>
                <w:rFonts w:ascii="Book Antiqua" w:eastAsia="Times New Roman" w:hAnsi="Book Antiqua" w:cs="Arial"/>
                <w:sz w:val="19"/>
                <w:szCs w:val="19"/>
                <w:lang w:eastAsia="pt-BR"/>
              </w:rPr>
              <w:t>O sistema de peticionamento individual foi instituído mediante um Protocolo Facultativo à Convenção.</w:t>
            </w:r>
            <w:r>
              <w:rPr>
                <w:rFonts w:ascii="Book Antiqua" w:eastAsia="Times New Roman" w:hAnsi="Book Antiqua" w:cs="Arial"/>
                <w:sz w:val="19"/>
                <w:szCs w:val="19"/>
                <w:lang w:eastAsia="pt-BR"/>
              </w:rPr>
              <w:t xml:space="preserve"> Além disso, o</w:t>
            </w:r>
            <w:r w:rsidRPr="00CE4820">
              <w:rPr>
                <w:rFonts w:ascii="Book Antiqua" w:eastAsia="Times New Roman" w:hAnsi="Book Antiqua" w:cs="Arial"/>
                <w:sz w:val="19"/>
                <w:szCs w:val="19"/>
                <w:lang w:eastAsia="pt-BR"/>
              </w:rPr>
              <w:t xml:space="preserve"> mecanismo das petições individuais SOMENTE PODE SER UTILIZADO EM RELAÇÃO AOS ESTADOS QUE TENHAM ADERIDO AO PROTOCOLO FACULTATIVO</w:t>
            </w:r>
            <w:r>
              <w:rPr>
                <w:rFonts w:ascii="Book Antiqua" w:eastAsia="Times New Roman" w:hAnsi="Book Antiqua" w:cs="Arial"/>
                <w:sz w:val="19"/>
                <w:szCs w:val="19"/>
                <w:lang w:eastAsia="pt-BR"/>
              </w:rPr>
              <w:t>.</w:t>
            </w:r>
          </w:p>
        </w:tc>
      </w:tr>
    </w:tbl>
    <w:p w14:paraId="75D2A618" w14:textId="77777777" w:rsidR="007D143B" w:rsidRPr="005D7007" w:rsidRDefault="007D143B" w:rsidP="007D143B">
      <w:pPr>
        <w:spacing w:before="100" w:beforeAutospacing="1" w:after="100" w:afterAutospacing="1" w:line="240" w:lineRule="auto"/>
        <w:jc w:val="center"/>
        <w:rPr>
          <w:rFonts w:ascii="Book Antiqua" w:eastAsia="Times New Roman" w:hAnsi="Book Antiqua" w:cs="Arial"/>
          <w:b/>
          <w:bCs/>
          <w:sz w:val="19"/>
          <w:szCs w:val="19"/>
          <w:lang w:eastAsia="pt-BR"/>
        </w:rPr>
      </w:pPr>
      <w:r w:rsidRPr="005D7007">
        <w:rPr>
          <w:rFonts w:ascii="Book Antiqua" w:eastAsia="Times New Roman" w:hAnsi="Book Antiqua" w:cs="Arial"/>
          <w:b/>
          <w:bCs/>
          <w:color w:val="000000"/>
          <w:sz w:val="19"/>
          <w:szCs w:val="19"/>
          <w:highlight w:val="magenta"/>
          <w:lang w:eastAsia="pt-BR"/>
        </w:rPr>
        <w:t>Artigo 2</w:t>
      </w:r>
      <w:r w:rsidRPr="005D7007">
        <w:rPr>
          <w:rFonts w:ascii="Book Antiqua" w:eastAsia="Times New Roman" w:hAnsi="Book Antiqua" w:cs="Arial"/>
          <w:b/>
          <w:bCs/>
          <w:color w:val="000000"/>
          <w:sz w:val="19"/>
          <w:szCs w:val="19"/>
          <w:lang w:eastAsia="pt-BR"/>
        </w:rPr>
        <w:t> </w:t>
      </w:r>
    </w:p>
    <w:p w14:paraId="2D3AE9D8"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D7007">
        <w:rPr>
          <w:rFonts w:ascii="Book Antiqua" w:eastAsia="Times New Roman" w:hAnsi="Book Antiqua" w:cs="Arial"/>
          <w:b/>
          <w:bCs/>
          <w:color w:val="000000"/>
          <w:sz w:val="19"/>
          <w:szCs w:val="19"/>
          <w:highlight w:val="yellow"/>
          <w:lang w:eastAsia="pt-BR"/>
        </w:rPr>
        <w:t>O Comitê</w:t>
      </w:r>
      <w:r w:rsidRPr="005D7007">
        <w:rPr>
          <w:rFonts w:ascii="Book Antiqua" w:eastAsia="Times New Roman" w:hAnsi="Book Antiqua" w:cs="Arial"/>
          <w:b/>
          <w:bCs/>
          <w:color w:val="000000"/>
          <w:sz w:val="19"/>
          <w:szCs w:val="19"/>
          <w:lang w:eastAsia="pt-BR"/>
        </w:rPr>
        <w:t xml:space="preserve"> </w:t>
      </w:r>
      <w:r w:rsidRPr="005D7007">
        <w:rPr>
          <w:rFonts w:ascii="Book Antiqua" w:eastAsia="Times New Roman" w:hAnsi="Book Antiqua" w:cs="Arial"/>
          <w:b/>
          <w:bCs/>
          <w:caps/>
          <w:color w:val="000000"/>
          <w:sz w:val="19"/>
          <w:szCs w:val="19"/>
          <w:highlight w:val="green"/>
          <w:lang w:eastAsia="pt-BR"/>
        </w:rPr>
        <w:t>considerará</w:t>
      </w:r>
      <w:r w:rsidRPr="005D7007">
        <w:rPr>
          <w:rFonts w:ascii="Book Antiqua" w:eastAsia="Times New Roman" w:hAnsi="Book Antiqua" w:cs="Arial"/>
          <w:b/>
          <w:bCs/>
          <w:caps/>
          <w:color w:val="000000"/>
          <w:sz w:val="19"/>
          <w:szCs w:val="19"/>
          <w:lang w:eastAsia="pt-BR"/>
        </w:rPr>
        <w:t xml:space="preserve"> </w:t>
      </w:r>
      <w:r w:rsidRPr="005D7007">
        <w:rPr>
          <w:rFonts w:ascii="Book Antiqua" w:eastAsia="Times New Roman" w:hAnsi="Book Antiqua" w:cs="Arial"/>
          <w:b/>
          <w:bCs/>
          <w:caps/>
          <w:color w:val="000000"/>
          <w:sz w:val="19"/>
          <w:szCs w:val="19"/>
          <w:shd w:val="clear" w:color="auto" w:fill="F7CAAC" w:themeFill="accent2" w:themeFillTint="66"/>
          <w:lang w:eastAsia="pt-BR"/>
        </w:rPr>
        <w:t>inadmissível</w:t>
      </w:r>
      <w:r w:rsidRPr="005D7007">
        <w:rPr>
          <w:rFonts w:ascii="Book Antiqua" w:eastAsia="Times New Roman" w:hAnsi="Book Antiqua" w:cs="Arial"/>
          <w:b/>
          <w:bCs/>
          <w:color w:val="000000"/>
          <w:sz w:val="19"/>
          <w:szCs w:val="19"/>
          <w:lang w:eastAsia="pt-BR"/>
        </w:rPr>
        <w:t xml:space="preserve"> </w:t>
      </w:r>
      <w:r w:rsidRPr="005D7007">
        <w:rPr>
          <w:rFonts w:ascii="Book Antiqua" w:eastAsia="Times New Roman" w:hAnsi="Book Antiqua" w:cs="Arial"/>
          <w:b/>
          <w:bCs/>
          <w:color w:val="000000"/>
          <w:sz w:val="19"/>
          <w:szCs w:val="19"/>
          <w:highlight w:val="cyan"/>
          <w:lang w:eastAsia="pt-BR"/>
        </w:rPr>
        <w:t>a comunicação</w:t>
      </w:r>
      <w:r w:rsidRPr="005D7007">
        <w:rPr>
          <w:rFonts w:ascii="Book Antiqua" w:eastAsia="Times New Roman" w:hAnsi="Book Antiqua" w:cs="Arial"/>
          <w:b/>
          <w:bCs/>
          <w:color w:val="000000"/>
          <w:sz w:val="19"/>
          <w:szCs w:val="19"/>
          <w:lang w:eastAsia="pt-BR"/>
        </w:rPr>
        <w:t xml:space="preserve"> quando</w:t>
      </w:r>
      <w:r w:rsidRPr="00A9310F">
        <w:rPr>
          <w:rFonts w:ascii="Book Antiqua" w:eastAsia="Times New Roman" w:hAnsi="Book Antiqua" w:cs="Arial"/>
          <w:color w:val="000000"/>
          <w:sz w:val="19"/>
          <w:szCs w:val="19"/>
          <w:lang w:eastAsia="pt-BR"/>
        </w:rPr>
        <w:t>:</w:t>
      </w:r>
    </w:p>
    <w:p w14:paraId="4829D883" w14:textId="4B25C14C" w:rsidR="007D143B" w:rsidRPr="0072303A" w:rsidRDefault="007D143B" w:rsidP="007D143B">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A9310F">
        <w:rPr>
          <w:rFonts w:ascii="Book Antiqua" w:eastAsia="Times New Roman" w:hAnsi="Book Antiqua" w:cs="Arial"/>
          <w:color w:val="000000"/>
          <w:sz w:val="19"/>
          <w:szCs w:val="19"/>
          <w:lang w:eastAsia="pt-BR"/>
        </w:rPr>
        <w:t xml:space="preserve">a) </w:t>
      </w:r>
      <w:r w:rsidRPr="005D7007">
        <w:rPr>
          <w:rFonts w:ascii="Book Antiqua" w:eastAsia="Times New Roman" w:hAnsi="Book Antiqua" w:cs="Arial"/>
          <w:b/>
          <w:bCs/>
          <w:color w:val="000000"/>
          <w:sz w:val="19"/>
          <w:szCs w:val="19"/>
          <w:highlight w:val="yellow"/>
          <w:lang w:eastAsia="pt-BR"/>
        </w:rPr>
        <w:t>A comunicação</w:t>
      </w:r>
      <w:r w:rsidRPr="00A9310F">
        <w:rPr>
          <w:rFonts w:ascii="Book Antiqua" w:eastAsia="Times New Roman" w:hAnsi="Book Antiqua" w:cs="Arial"/>
          <w:color w:val="000000"/>
          <w:sz w:val="19"/>
          <w:szCs w:val="19"/>
          <w:lang w:eastAsia="pt-BR"/>
        </w:rPr>
        <w:t xml:space="preserve"> </w:t>
      </w:r>
      <w:r w:rsidRPr="005D7007">
        <w:rPr>
          <w:rFonts w:ascii="Book Antiqua" w:eastAsia="Times New Roman" w:hAnsi="Book Antiqua" w:cs="Arial"/>
          <w:b/>
          <w:bCs/>
          <w:caps/>
          <w:color w:val="000000"/>
          <w:sz w:val="19"/>
          <w:szCs w:val="19"/>
          <w:highlight w:val="green"/>
          <w:lang w:eastAsia="pt-BR"/>
        </w:rPr>
        <w:t>for</w:t>
      </w:r>
      <w:r w:rsidRPr="00A9310F">
        <w:rPr>
          <w:rFonts w:ascii="Book Antiqua" w:eastAsia="Times New Roman" w:hAnsi="Book Antiqua" w:cs="Arial"/>
          <w:color w:val="000000"/>
          <w:sz w:val="19"/>
          <w:szCs w:val="19"/>
          <w:lang w:eastAsia="pt-BR"/>
        </w:rPr>
        <w:t xml:space="preserve"> </w:t>
      </w:r>
      <w:r w:rsidRPr="005D7007">
        <w:rPr>
          <w:rFonts w:ascii="Book Antiqua" w:eastAsia="Times New Roman" w:hAnsi="Book Antiqua" w:cs="Arial"/>
          <w:b/>
          <w:bCs/>
          <w:color w:val="000000"/>
          <w:sz w:val="19"/>
          <w:szCs w:val="19"/>
          <w:highlight w:val="cyan"/>
          <w:lang w:eastAsia="pt-BR"/>
        </w:rPr>
        <w:t>anônima</w:t>
      </w:r>
      <w:r w:rsidRPr="0072303A">
        <w:rPr>
          <w:rFonts w:ascii="Book Antiqua" w:eastAsia="Times New Roman" w:hAnsi="Book Antiqua" w:cs="Arial"/>
          <w:color w:val="000000"/>
          <w:sz w:val="18"/>
          <w:szCs w:val="18"/>
          <w:lang w:eastAsia="pt-BR"/>
        </w:rPr>
        <w:t>;</w:t>
      </w:r>
      <w:r w:rsidR="0072303A">
        <w:rPr>
          <w:rFonts w:ascii="Book Antiqua" w:eastAsia="Times New Roman" w:hAnsi="Book Antiqua" w:cs="Arial"/>
          <w:color w:val="000000"/>
          <w:sz w:val="18"/>
          <w:szCs w:val="18"/>
          <w:lang w:eastAsia="pt-BR"/>
        </w:rPr>
        <w:t xml:space="preserve"> </w:t>
      </w:r>
      <w:r w:rsidR="0072303A" w:rsidRPr="0072303A">
        <w:rPr>
          <w:rFonts w:ascii="Book Antiqua" w:eastAsia="Times New Roman" w:hAnsi="Book Antiqua" w:cs="Arial"/>
          <w:b/>
          <w:bCs/>
          <w:color w:val="FF0000"/>
          <w:sz w:val="16"/>
          <w:szCs w:val="16"/>
          <w:u w:val="single"/>
          <w:lang w:eastAsia="pt-BR"/>
        </w:rPr>
        <w:t>(</w:t>
      </w:r>
      <w:r w:rsidR="0072303A">
        <w:rPr>
          <w:rFonts w:ascii="Book Antiqua" w:eastAsia="Times New Roman" w:hAnsi="Book Antiqua" w:cs="Arial"/>
          <w:b/>
          <w:bCs/>
          <w:color w:val="FF0000"/>
          <w:sz w:val="16"/>
          <w:szCs w:val="16"/>
          <w:u w:val="single"/>
          <w:lang w:eastAsia="pt-BR"/>
        </w:rPr>
        <w:t>DPEMA-2015</w:t>
      </w:r>
      <w:r w:rsidR="0072303A" w:rsidRPr="0072303A">
        <w:rPr>
          <w:rFonts w:ascii="Book Antiqua" w:eastAsia="Times New Roman" w:hAnsi="Book Antiqua" w:cs="Arial"/>
          <w:b/>
          <w:bCs/>
          <w:color w:val="FF0000"/>
          <w:sz w:val="16"/>
          <w:szCs w:val="16"/>
          <w:u w:val="single"/>
          <w:lang w:eastAsia="pt-BR"/>
        </w:rPr>
        <w:t>)</w:t>
      </w:r>
      <w:r w:rsidR="00FE7258">
        <w:rPr>
          <w:rFonts w:ascii="Book Antiqua" w:eastAsia="Times New Roman" w:hAnsi="Book Antiqua" w:cs="Arial"/>
          <w:b/>
          <w:bCs/>
          <w:color w:val="FF0000"/>
          <w:sz w:val="16"/>
          <w:szCs w:val="16"/>
          <w:lang w:eastAsia="pt-BR"/>
        </w:rPr>
        <w:t xml:space="preserve"> </w:t>
      </w:r>
      <w:r w:rsidR="00FE7258">
        <w:rPr>
          <w:rFonts w:ascii="Book Antiqua" w:eastAsia="Times New Roman" w:hAnsi="Book Antiqua" w:cs="Arial"/>
          <w:b/>
          <w:bCs/>
          <w:color w:val="FF0000"/>
          <w:sz w:val="16"/>
          <w:szCs w:val="16"/>
          <w:u w:val="single"/>
          <w:lang w:eastAsia="pt-BR"/>
        </w:rPr>
        <w:t>(MPF-2015)</w:t>
      </w:r>
      <w:r w:rsidR="005D7007" w:rsidRPr="0072303A">
        <w:rPr>
          <w:rFonts w:ascii="Book Antiqua" w:eastAsia="Times New Roman" w:hAnsi="Book Antiqua" w:cs="Arial"/>
          <w:color w:val="000000"/>
          <w:sz w:val="18"/>
          <w:szCs w:val="18"/>
          <w:lang w:eastAsia="pt-BR"/>
        </w:rPr>
        <w:t xml:space="preserve"> </w:t>
      </w:r>
      <w:r w:rsidR="005D7007" w:rsidRPr="0072303A">
        <w:rPr>
          <w:rFonts w:ascii="Book Antiqua" w:eastAsia="Times New Roman" w:hAnsi="Book Antiqua" w:cs="Arial"/>
          <w:b/>
          <w:bCs/>
          <w:color w:val="FF0000"/>
          <w:sz w:val="16"/>
          <w:szCs w:val="16"/>
          <w:u w:val="single"/>
          <w:lang w:eastAsia="pt-BR"/>
        </w:rPr>
        <w:t>(MPMT-2019)</w:t>
      </w:r>
    </w:p>
    <w:tbl>
      <w:tblPr>
        <w:tblStyle w:val="Tabelacomgrade"/>
        <w:tblW w:w="0" w:type="auto"/>
        <w:tblLook w:val="04A0" w:firstRow="1" w:lastRow="0" w:firstColumn="1" w:lastColumn="0" w:noHBand="0" w:noVBand="1"/>
      </w:tblPr>
      <w:tblGrid>
        <w:gridCol w:w="8494"/>
      </w:tblGrid>
      <w:tr w:rsidR="0009545B" w14:paraId="4814A631" w14:textId="77777777" w:rsidTr="008F2FDA">
        <w:tc>
          <w:tcPr>
            <w:tcW w:w="8494" w:type="dxa"/>
            <w:shd w:val="clear" w:color="auto" w:fill="CCFFFF"/>
          </w:tcPr>
          <w:p w14:paraId="334DBB3B" w14:textId="51A4A7F4" w:rsidR="0009545B" w:rsidRPr="005D7007" w:rsidRDefault="0009545B" w:rsidP="008F2FDA">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Pr>
                <w:rFonts w:ascii="Book Antiqua" w:eastAsia="Times New Roman" w:hAnsi="Book Antiqua" w:cs="Arial"/>
                <w:b/>
                <w:bCs/>
                <w:sz w:val="19"/>
                <w:szCs w:val="19"/>
                <w:highlight w:val="yellow"/>
                <w:lang w:eastAsia="pt-BR"/>
              </w:rPr>
              <w:t>DPEMA</w:t>
            </w:r>
            <w:r w:rsidRPr="005D7007">
              <w:rPr>
                <w:rFonts w:ascii="Book Antiqua" w:eastAsia="Times New Roman" w:hAnsi="Book Antiqua" w:cs="Arial"/>
                <w:b/>
                <w:bCs/>
                <w:sz w:val="19"/>
                <w:szCs w:val="19"/>
                <w:highlight w:val="yellow"/>
                <w:lang w:eastAsia="pt-BR"/>
              </w:rPr>
              <w:t>-201</w:t>
            </w:r>
            <w:r>
              <w:rPr>
                <w:rFonts w:ascii="Book Antiqua" w:eastAsia="Times New Roman" w:hAnsi="Book Antiqua" w:cs="Arial"/>
                <w:b/>
                <w:bCs/>
                <w:sz w:val="19"/>
                <w:szCs w:val="19"/>
                <w:highlight w:val="yellow"/>
                <w:lang w:eastAsia="pt-BR"/>
              </w:rPr>
              <w:t>5</w:t>
            </w:r>
            <w:r w:rsidRPr="005D7007">
              <w:rPr>
                <w:rFonts w:ascii="Book Antiqua" w:eastAsia="Times New Roman" w:hAnsi="Book Antiqua" w:cs="Arial"/>
                <w:b/>
                <w:bCs/>
                <w:sz w:val="19"/>
                <w:szCs w:val="19"/>
                <w:highlight w:val="yellow"/>
                <w:lang w:eastAsia="pt-BR"/>
              </w:rPr>
              <w:t>-FCC</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09545B">
              <w:rPr>
                <w:rFonts w:ascii="Book Antiqua" w:eastAsia="Times New Roman" w:hAnsi="Book Antiqua" w:cs="Arial"/>
                <w:sz w:val="19"/>
                <w:szCs w:val="19"/>
                <w:lang w:eastAsia="pt-BR"/>
              </w:rPr>
              <w:t>Uma defensora pública, no cumprimento de suas atribuições, é procurada por uma pessoa com deficiência narrando que, embora tenha esgotado os recursos internos no ordenamento brasileiro, não obteve acesso ao transporte público local. A defensora pretende comunicar o fato narrado ao Comitê previsto na Convenção da ONU sobre os Direitos das Pessoas com Deficiência. Nesta hipótese, o Comitê deverá considerar essa comunicação</w:t>
            </w:r>
            <w:r>
              <w:rPr>
                <w:rFonts w:ascii="Book Antiqua" w:eastAsia="Times New Roman" w:hAnsi="Book Antiqua" w:cs="Arial"/>
                <w:sz w:val="19"/>
                <w:szCs w:val="19"/>
                <w:lang w:eastAsia="pt-BR"/>
              </w:rPr>
              <w:t xml:space="preserve"> </w:t>
            </w:r>
            <w:r w:rsidRPr="0009545B">
              <w:rPr>
                <w:rFonts w:ascii="Book Antiqua" w:eastAsia="Times New Roman" w:hAnsi="Book Antiqua" w:cs="Arial"/>
                <w:sz w:val="19"/>
                <w:szCs w:val="19"/>
                <w:lang w:eastAsia="pt-BR"/>
              </w:rPr>
              <w:t>inadmissível, se a comunicação for anônima.</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2º, “a”, Prot. </w:t>
            </w:r>
            <w:proofErr w:type="spellStart"/>
            <w:r>
              <w:rPr>
                <w:rFonts w:ascii="Book Antiqua" w:eastAsia="Times New Roman" w:hAnsi="Book Antiqua" w:cs="Arial"/>
                <w:b/>
                <w:bCs/>
                <w:sz w:val="19"/>
                <w:szCs w:val="19"/>
                <w:lang w:eastAsia="pt-BR"/>
              </w:rPr>
              <w:t>Facult</w:t>
            </w:r>
            <w:proofErr w:type="spellEnd"/>
            <w:r>
              <w:rPr>
                <w:rFonts w:ascii="Book Antiqua" w:eastAsia="Times New Roman" w:hAnsi="Book Antiqua" w:cs="Arial"/>
                <w:b/>
                <w:bCs/>
                <w:sz w:val="19"/>
                <w:szCs w:val="19"/>
                <w:lang w:eastAsia="pt-BR"/>
              </w:rPr>
              <w:t>.</w:t>
            </w:r>
          </w:p>
        </w:tc>
      </w:tr>
    </w:tbl>
    <w:p w14:paraId="0863F9A7"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b) A comunicação constituir abuso do direito de submeter tais comunicações ou for incompatível com as disposições da Convenção;</w:t>
      </w:r>
    </w:p>
    <w:p w14:paraId="7E6D29E5" w14:textId="79CC597C" w:rsidR="007D143B" w:rsidRPr="0072303A" w:rsidRDefault="007D143B" w:rsidP="007D143B">
      <w:pPr>
        <w:spacing w:before="100" w:beforeAutospacing="1" w:after="100" w:afterAutospacing="1" w:line="240" w:lineRule="auto"/>
        <w:ind w:firstLine="567"/>
        <w:jc w:val="both"/>
        <w:rPr>
          <w:rFonts w:ascii="Book Antiqua" w:eastAsia="Times New Roman" w:hAnsi="Book Antiqua" w:cs="Arial"/>
          <w:b/>
          <w:bCs/>
          <w:color w:val="000000"/>
          <w:sz w:val="16"/>
          <w:szCs w:val="16"/>
          <w:u w:val="single"/>
          <w:lang w:eastAsia="pt-BR"/>
        </w:rPr>
      </w:pPr>
      <w:r w:rsidRPr="00A9310F">
        <w:rPr>
          <w:rFonts w:ascii="Book Antiqua" w:eastAsia="Times New Roman" w:hAnsi="Book Antiqua" w:cs="Arial"/>
          <w:color w:val="000000"/>
          <w:sz w:val="19"/>
          <w:szCs w:val="19"/>
          <w:lang w:eastAsia="pt-BR"/>
        </w:rPr>
        <w:t xml:space="preserve">c) </w:t>
      </w:r>
      <w:r w:rsidRPr="005D7007">
        <w:rPr>
          <w:rFonts w:ascii="Book Antiqua" w:eastAsia="Times New Roman" w:hAnsi="Book Antiqua" w:cs="Arial"/>
          <w:b/>
          <w:bCs/>
          <w:color w:val="000000"/>
          <w:sz w:val="19"/>
          <w:szCs w:val="19"/>
          <w:highlight w:val="cyan"/>
          <w:lang w:eastAsia="pt-BR"/>
        </w:rPr>
        <w:t>A mesma matéria</w:t>
      </w:r>
      <w:r w:rsidRPr="00A9310F">
        <w:rPr>
          <w:rFonts w:ascii="Book Antiqua" w:eastAsia="Times New Roman" w:hAnsi="Book Antiqua" w:cs="Arial"/>
          <w:color w:val="000000"/>
          <w:sz w:val="19"/>
          <w:szCs w:val="19"/>
          <w:lang w:eastAsia="pt-BR"/>
        </w:rPr>
        <w:t xml:space="preserve"> </w:t>
      </w:r>
      <w:r w:rsidRPr="005D7007">
        <w:rPr>
          <w:rFonts w:ascii="Book Antiqua" w:eastAsia="Times New Roman" w:hAnsi="Book Antiqua" w:cs="Arial"/>
          <w:b/>
          <w:bCs/>
          <w:caps/>
          <w:color w:val="000000"/>
          <w:sz w:val="19"/>
          <w:szCs w:val="19"/>
          <w:highlight w:val="green"/>
          <w:lang w:eastAsia="pt-BR"/>
        </w:rPr>
        <w:t>já tenha sido examinada</w:t>
      </w:r>
      <w:r w:rsidRPr="00A9310F">
        <w:rPr>
          <w:rFonts w:ascii="Book Antiqua" w:eastAsia="Times New Roman" w:hAnsi="Book Antiqua" w:cs="Arial"/>
          <w:color w:val="000000"/>
          <w:sz w:val="19"/>
          <w:szCs w:val="19"/>
          <w:lang w:eastAsia="pt-BR"/>
        </w:rPr>
        <w:t xml:space="preserve"> </w:t>
      </w:r>
      <w:r w:rsidRPr="005D7007">
        <w:rPr>
          <w:rFonts w:ascii="Book Antiqua" w:eastAsia="Times New Roman" w:hAnsi="Book Antiqua" w:cs="Arial"/>
          <w:b/>
          <w:bCs/>
          <w:color w:val="000000"/>
          <w:sz w:val="19"/>
          <w:szCs w:val="19"/>
          <w:highlight w:val="yellow"/>
          <w:lang w:eastAsia="pt-BR"/>
        </w:rPr>
        <w:t>pelo Comitê</w:t>
      </w:r>
      <w:r w:rsidRPr="00A9310F">
        <w:rPr>
          <w:rFonts w:ascii="Book Antiqua" w:eastAsia="Times New Roman" w:hAnsi="Book Antiqua" w:cs="Arial"/>
          <w:color w:val="000000"/>
          <w:sz w:val="19"/>
          <w:szCs w:val="19"/>
          <w:lang w:eastAsia="pt-BR"/>
        </w:rPr>
        <w:t xml:space="preserve"> ou </w:t>
      </w:r>
      <w:r w:rsidRPr="005D7007">
        <w:rPr>
          <w:rFonts w:ascii="Book Antiqua" w:eastAsia="Times New Roman" w:hAnsi="Book Antiqua" w:cs="Arial"/>
          <w:b/>
          <w:bCs/>
          <w:caps/>
          <w:color w:val="000000"/>
          <w:sz w:val="19"/>
          <w:szCs w:val="19"/>
          <w:highlight w:val="green"/>
          <w:lang w:eastAsia="pt-BR"/>
        </w:rPr>
        <w:t>tenha sido</w:t>
      </w:r>
      <w:r w:rsidRPr="00A9310F">
        <w:rPr>
          <w:rFonts w:ascii="Book Antiqua" w:eastAsia="Times New Roman" w:hAnsi="Book Antiqua" w:cs="Arial"/>
          <w:color w:val="000000"/>
          <w:sz w:val="19"/>
          <w:szCs w:val="19"/>
          <w:lang w:eastAsia="pt-BR"/>
        </w:rPr>
        <w:t xml:space="preserve"> ou </w:t>
      </w:r>
      <w:r w:rsidRPr="005D7007">
        <w:rPr>
          <w:rFonts w:ascii="Book Antiqua" w:eastAsia="Times New Roman" w:hAnsi="Book Antiqua" w:cs="Arial"/>
          <w:b/>
          <w:bCs/>
          <w:caps/>
          <w:color w:val="000000"/>
          <w:sz w:val="19"/>
          <w:szCs w:val="19"/>
          <w:highlight w:val="green"/>
          <w:lang w:eastAsia="pt-BR"/>
        </w:rPr>
        <w:t>estiver sendo examinada</w:t>
      </w:r>
      <w:r w:rsidRPr="00A9310F">
        <w:rPr>
          <w:rFonts w:ascii="Book Antiqua" w:eastAsia="Times New Roman" w:hAnsi="Book Antiqua" w:cs="Arial"/>
          <w:color w:val="000000"/>
          <w:sz w:val="19"/>
          <w:szCs w:val="19"/>
          <w:lang w:eastAsia="pt-BR"/>
        </w:rPr>
        <w:t xml:space="preserve"> </w:t>
      </w:r>
      <w:r w:rsidRPr="005D7007">
        <w:rPr>
          <w:rFonts w:ascii="Book Antiqua" w:eastAsia="Times New Roman" w:hAnsi="Book Antiqua" w:cs="Arial"/>
          <w:b/>
          <w:bCs/>
          <w:color w:val="000000"/>
          <w:sz w:val="19"/>
          <w:szCs w:val="19"/>
          <w:highlight w:val="yellow"/>
          <w:lang w:eastAsia="pt-BR"/>
        </w:rPr>
        <w:t>sob outro procedimento de investigação</w:t>
      </w:r>
      <w:r w:rsidRPr="00A9310F">
        <w:rPr>
          <w:rFonts w:ascii="Book Antiqua" w:eastAsia="Times New Roman" w:hAnsi="Book Antiqua" w:cs="Arial"/>
          <w:color w:val="000000"/>
          <w:sz w:val="19"/>
          <w:szCs w:val="19"/>
          <w:lang w:eastAsia="pt-BR"/>
        </w:rPr>
        <w:t xml:space="preserve"> ou </w:t>
      </w:r>
      <w:r w:rsidRPr="005D7007">
        <w:rPr>
          <w:rFonts w:ascii="Book Antiqua" w:eastAsia="Times New Roman" w:hAnsi="Book Antiqua" w:cs="Arial"/>
          <w:b/>
          <w:bCs/>
          <w:color w:val="000000"/>
          <w:sz w:val="19"/>
          <w:szCs w:val="19"/>
          <w:highlight w:val="yellow"/>
          <w:lang w:eastAsia="pt-BR"/>
        </w:rPr>
        <w:t>resolução internacional</w:t>
      </w:r>
      <w:r w:rsidRPr="0072303A">
        <w:rPr>
          <w:rFonts w:ascii="Book Antiqua" w:eastAsia="Times New Roman" w:hAnsi="Book Antiqua" w:cs="Arial"/>
          <w:color w:val="000000"/>
          <w:sz w:val="18"/>
          <w:szCs w:val="18"/>
          <w:lang w:eastAsia="pt-BR"/>
        </w:rPr>
        <w:t>;</w:t>
      </w:r>
      <w:r w:rsidR="0009545B" w:rsidRPr="0072303A">
        <w:rPr>
          <w:rFonts w:ascii="Book Antiqua" w:eastAsia="Times New Roman" w:hAnsi="Book Antiqua" w:cs="Arial"/>
          <w:color w:val="000000"/>
          <w:sz w:val="18"/>
          <w:szCs w:val="18"/>
          <w:lang w:eastAsia="pt-BR"/>
        </w:rPr>
        <w:t xml:space="preserve"> </w:t>
      </w:r>
      <w:r w:rsidR="0009545B" w:rsidRPr="0072303A">
        <w:rPr>
          <w:rFonts w:ascii="Book Antiqua" w:eastAsia="Times New Roman" w:hAnsi="Book Antiqua" w:cs="Arial"/>
          <w:b/>
          <w:bCs/>
          <w:color w:val="FF0000"/>
          <w:sz w:val="16"/>
          <w:szCs w:val="16"/>
          <w:u w:val="single"/>
          <w:lang w:eastAsia="pt-BR"/>
        </w:rPr>
        <w:t>(DPEMA-2015)</w:t>
      </w:r>
      <w:r w:rsidR="00FE7258">
        <w:rPr>
          <w:rFonts w:ascii="Book Antiqua" w:eastAsia="Times New Roman" w:hAnsi="Book Antiqua" w:cs="Arial"/>
          <w:b/>
          <w:bCs/>
          <w:color w:val="FF0000"/>
          <w:sz w:val="16"/>
          <w:szCs w:val="16"/>
          <w:lang w:eastAsia="pt-BR"/>
        </w:rPr>
        <w:t xml:space="preserve"> </w:t>
      </w:r>
      <w:r w:rsidR="00FE7258">
        <w:rPr>
          <w:rFonts w:ascii="Book Antiqua" w:eastAsia="Times New Roman" w:hAnsi="Book Antiqua" w:cs="Arial"/>
          <w:b/>
          <w:bCs/>
          <w:color w:val="FF0000"/>
          <w:sz w:val="16"/>
          <w:szCs w:val="16"/>
          <w:u w:val="single"/>
          <w:lang w:eastAsia="pt-BR"/>
        </w:rPr>
        <w:t>(MPF-2015)</w:t>
      </w:r>
      <w:r w:rsidR="0072303A">
        <w:rPr>
          <w:rFonts w:ascii="Book Antiqua" w:eastAsia="Times New Roman" w:hAnsi="Book Antiqua" w:cs="Arial"/>
          <w:b/>
          <w:bCs/>
          <w:color w:val="FF0000"/>
          <w:sz w:val="16"/>
          <w:szCs w:val="16"/>
          <w:lang w:eastAsia="pt-BR"/>
        </w:rPr>
        <w:t xml:space="preserve"> </w:t>
      </w:r>
      <w:r w:rsidR="0072303A">
        <w:rPr>
          <w:rFonts w:ascii="Book Antiqua" w:eastAsia="Times New Roman" w:hAnsi="Book Antiqua" w:cs="Arial"/>
          <w:b/>
          <w:bCs/>
          <w:color w:val="FF0000"/>
          <w:sz w:val="16"/>
          <w:szCs w:val="16"/>
          <w:u w:val="single"/>
          <w:lang w:eastAsia="pt-BR"/>
        </w:rPr>
        <w:t>(MPMT-2019)</w:t>
      </w:r>
    </w:p>
    <w:tbl>
      <w:tblPr>
        <w:tblStyle w:val="Tabelacomgrade"/>
        <w:tblW w:w="0" w:type="auto"/>
        <w:tblLook w:val="04A0" w:firstRow="1" w:lastRow="0" w:firstColumn="1" w:lastColumn="0" w:noHBand="0" w:noVBand="1"/>
      </w:tblPr>
      <w:tblGrid>
        <w:gridCol w:w="8494"/>
      </w:tblGrid>
      <w:tr w:rsidR="005D7007" w14:paraId="5238BF61" w14:textId="77777777" w:rsidTr="005D7007">
        <w:tc>
          <w:tcPr>
            <w:tcW w:w="8494" w:type="dxa"/>
            <w:shd w:val="clear" w:color="auto" w:fill="CCFFFF"/>
          </w:tcPr>
          <w:p w14:paraId="2A93E870" w14:textId="77777777" w:rsidR="005D7007" w:rsidRDefault="005D7007" w:rsidP="007D143B">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5D7007">
              <w:rPr>
                <w:rFonts w:ascii="Book Antiqua" w:eastAsia="Times New Roman" w:hAnsi="Book Antiqua" w:cs="Arial"/>
                <w:b/>
                <w:bCs/>
                <w:sz w:val="19"/>
                <w:szCs w:val="19"/>
                <w:highlight w:val="yellow"/>
                <w:lang w:eastAsia="pt-BR"/>
              </w:rPr>
              <w:t>MPMT-2019-FCC</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5D7007">
              <w:rPr>
                <w:rFonts w:ascii="Book Antiqua" w:eastAsia="Times New Roman" w:hAnsi="Book Antiqua" w:cs="Arial"/>
                <w:sz w:val="19"/>
                <w:szCs w:val="19"/>
                <w:lang w:eastAsia="pt-BR"/>
              </w:rPr>
              <w:t>Segundo o disposto no Protocolo Facultativo à Convenção sobre os Direitos das Pessoas com Deficiência (Decreto 6.949/09) acerca das comunicações submetidas ao Comitê sobre os Direitos das Pessoas com Deficiência, por pessoas ou grupo de pessoas que aleguem serem vítimas de violação das disposições da Convenção por Estados-Partes,</w:t>
            </w:r>
            <w:r>
              <w:rPr>
                <w:rFonts w:ascii="Book Antiqua" w:eastAsia="Times New Roman" w:hAnsi="Book Antiqua" w:cs="Arial"/>
                <w:sz w:val="19"/>
                <w:szCs w:val="19"/>
                <w:lang w:eastAsia="pt-BR"/>
              </w:rPr>
              <w:t xml:space="preserve"> </w:t>
            </w:r>
            <w:r w:rsidRPr="005D7007">
              <w:rPr>
                <w:rFonts w:ascii="Book Antiqua" w:eastAsia="Times New Roman" w:hAnsi="Book Antiqua" w:cs="Arial"/>
                <w:sz w:val="19"/>
                <w:szCs w:val="19"/>
                <w:lang w:eastAsia="pt-BR"/>
              </w:rPr>
              <w:t>a comunicação será inadmissível quando a mesma matéria já tenha sido ou esteja sendo examinada sob outro procedimento de investigação ou resolução internacional.</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2º, “c”, Prot. </w:t>
            </w:r>
            <w:proofErr w:type="spellStart"/>
            <w:r>
              <w:rPr>
                <w:rFonts w:ascii="Book Antiqua" w:eastAsia="Times New Roman" w:hAnsi="Book Antiqua" w:cs="Arial"/>
                <w:b/>
                <w:bCs/>
                <w:sz w:val="19"/>
                <w:szCs w:val="19"/>
                <w:lang w:eastAsia="pt-BR"/>
              </w:rPr>
              <w:t>Facult</w:t>
            </w:r>
            <w:proofErr w:type="spellEnd"/>
            <w:r>
              <w:rPr>
                <w:rFonts w:ascii="Book Antiqua" w:eastAsia="Times New Roman" w:hAnsi="Book Antiqua" w:cs="Arial"/>
                <w:b/>
                <w:bCs/>
                <w:sz w:val="19"/>
                <w:szCs w:val="19"/>
                <w:lang w:eastAsia="pt-BR"/>
              </w:rPr>
              <w:t>.</w:t>
            </w:r>
          </w:p>
          <w:p w14:paraId="7071A0F5" w14:textId="3E78C328" w:rsidR="00FE7258" w:rsidRPr="005D7007" w:rsidRDefault="00FE7258" w:rsidP="007D143B">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5D7007">
              <w:rPr>
                <w:rFonts w:ascii="Book Antiqua" w:eastAsia="Times New Roman" w:hAnsi="Book Antiqua" w:cs="Arial"/>
                <w:b/>
                <w:bCs/>
                <w:sz w:val="19"/>
                <w:szCs w:val="19"/>
                <w:highlight w:val="yellow"/>
                <w:lang w:eastAsia="pt-BR"/>
              </w:rPr>
              <w:t>MP</w:t>
            </w:r>
            <w:r>
              <w:rPr>
                <w:rFonts w:ascii="Book Antiqua" w:eastAsia="Times New Roman" w:hAnsi="Book Antiqua" w:cs="Arial"/>
                <w:b/>
                <w:bCs/>
                <w:sz w:val="19"/>
                <w:szCs w:val="19"/>
                <w:highlight w:val="yellow"/>
                <w:lang w:eastAsia="pt-BR"/>
              </w:rPr>
              <w:t>F-2015</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Assinale a alternativa correta:</w:t>
            </w:r>
            <w:r>
              <w:t xml:space="preserve"> </w:t>
            </w:r>
            <w:r w:rsidRPr="00FE7258">
              <w:rPr>
                <w:rFonts w:ascii="Book Antiqua" w:eastAsia="Times New Roman" w:hAnsi="Book Antiqua" w:cs="Arial"/>
                <w:sz w:val="19"/>
                <w:szCs w:val="19"/>
                <w:lang w:eastAsia="pt-BR"/>
              </w:rPr>
              <w:t>O Protocolo facultativo a Convenção da Organização das Nações Unidas sobre os direitos das pessoas com deficiência prevê que seu Comitê considerará inadmissível a comunicação de vítima sobre violação de direitos previstos na Convenção quando a comunicação for anônima ou quando a mesma matéria já tenha sido examinada pelo Comitê ou tenha sido ou estiver sendo examinada sob outro procedimento de investigação ou resolução internacional, entre outros motivos de inadmissibilidade.</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2º, “a” e “c”, Prot. </w:t>
            </w:r>
            <w:proofErr w:type="spellStart"/>
            <w:r>
              <w:rPr>
                <w:rFonts w:ascii="Book Antiqua" w:eastAsia="Times New Roman" w:hAnsi="Book Antiqua" w:cs="Arial"/>
                <w:b/>
                <w:bCs/>
                <w:sz w:val="19"/>
                <w:szCs w:val="19"/>
                <w:lang w:eastAsia="pt-BR"/>
              </w:rPr>
              <w:t>Facult</w:t>
            </w:r>
            <w:proofErr w:type="spellEnd"/>
            <w:r>
              <w:rPr>
                <w:rFonts w:ascii="Book Antiqua" w:eastAsia="Times New Roman" w:hAnsi="Book Antiqua" w:cs="Arial"/>
                <w:b/>
                <w:bCs/>
                <w:sz w:val="19"/>
                <w:szCs w:val="19"/>
                <w:lang w:eastAsia="pt-BR"/>
              </w:rPr>
              <w:t>.</w:t>
            </w:r>
          </w:p>
        </w:tc>
      </w:tr>
    </w:tbl>
    <w:p w14:paraId="3CED392B" w14:textId="6874F011" w:rsidR="007D143B" w:rsidRPr="00626073" w:rsidRDefault="007D143B" w:rsidP="007D143B">
      <w:pPr>
        <w:spacing w:before="100" w:beforeAutospacing="1" w:after="100" w:afterAutospacing="1" w:line="240" w:lineRule="auto"/>
        <w:ind w:firstLine="567"/>
        <w:jc w:val="both"/>
        <w:rPr>
          <w:rFonts w:ascii="Book Antiqua" w:eastAsia="Times New Roman" w:hAnsi="Book Antiqua" w:cs="Arial"/>
          <w:b/>
          <w:bCs/>
          <w:sz w:val="16"/>
          <w:szCs w:val="16"/>
          <w:lang w:eastAsia="pt-BR"/>
        </w:rPr>
      </w:pPr>
      <w:r w:rsidRPr="00626073">
        <w:rPr>
          <w:rFonts w:ascii="Book Antiqua" w:eastAsia="Times New Roman" w:hAnsi="Book Antiqua" w:cs="Arial"/>
          <w:b/>
          <w:bCs/>
          <w:color w:val="000000"/>
          <w:sz w:val="19"/>
          <w:szCs w:val="19"/>
          <w:lang w:eastAsia="pt-BR"/>
        </w:rPr>
        <w:t xml:space="preserve">d) </w:t>
      </w:r>
      <w:r w:rsidRPr="00626073">
        <w:rPr>
          <w:rFonts w:ascii="Book Antiqua" w:eastAsia="Times New Roman" w:hAnsi="Book Antiqua" w:cs="Arial"/>
          <w:b/>
          <w:bCs/>
          <w:caps/>
          <w:color w:val="000000"/>
          <w:sz w:val="19"/>
          <w:szCs w:val="19"/>
          <w:highlight w:val="green"/>
          <w:lang w:eastAsia="pt-BR"/>
        </w:rPr>
        <w:t>Não tenham sido esgotados</w:t>
      </w:r>
      <w:r w:rsidRPr="00626073">
        <w:rPr>
          <w:rFonts w:ascii="Book Antiqua" w:eastAsia="Times New Roman" w:hAnsi="Book Antiqua" w:cs="Arial"/>
          <w:b/>
          <w:bCs/>
          <w:color w:val="000000"/>
          <w:sz w:val="19"/>
          <w:szCs w:val="19"/>
          <w:lang w:eastAsia="pt-BR"/>
        </w:rPr>
        <w:t xml:space="preserve"> </w:t>
      </w:r>
      <w:r w:rsidRPr="00626073">
        <w:rPr>
          <w:rFonts w:ascii="Book Antiqua" w:eastAsia="Times New Roman" w:hAnsi="Book Antiqua" w:cs="Arial"/>
          <w:b/>
          <w:bCs/>
          <w:color w:val="000000"/>
          <w:sz w:val="19"/>
          <w:szCs w:val="19"/>
          <w:highlight w:val="cyan"/>
          <w:lang w:eastAsia="pt-BR"/>
        </w:rPr>
        <w:t>todos os recursos internos disponíveis</w:t>
      </w:r>
      <w:r w:rsidRPr="00626073">
        <w:rPr>
          <w:rFonts w:ascii="Book Antiqua" w:eastAsia="Times New Roman" w:hAnsi="Book Antiqua" w:cs="Arial"/>
          <w:b/>
          <w:bCs/>
          <w:color w:val="000000"/>
          <w:sz w:val="19"/>
          <w:szCs w:val="19"/>
          <w:lang w:eastAsia="pt-BR"/>
        </w:rPr>
        <w:t xml:space="preserve">, </w:t>
      </w:r>
      <w:r w:rsidRPr="00626073">
        <w:rPr>
          <w:rFonts w:ascii="Book Antiqua" w:eastAsia="Times New Roman" w:hAnsi="Book Antiqua" w:cs="Arial"/>
          <w:b/>
          <w:bCs/>
          <w:caps/>
          <w:color w:val="000000"/>
          <w:sz w:val="19"/>
          <w:szCs w:val="19"/>
          <w:highlight w:val="green"/>
          <w:lang w:eastAsia="pt-BR"/>
        </w:rPr>
        <w:t>salvo</w:t>
      </w:r>
      <w:r w:rsidRPr="00626073">
        <w:rPr>
          <w:rFonts w:ascii="Book Antiqua" w:eastAsia="Times New Roman" w:hAnsi="Book Antiqua" w:cs="Arial"/>
          <w:b/>
          <w:bCs/>
          <w:color w:val="000000"/>
          <w:sz w:val="19"/>
          <w:szCs w:val="19"/>
          <w:lang w:eastAsia="pt-BR"/>
        </w:rPr>
        <w:t xml:space="preserve"> </w:t>
      </w:r>
      <w:r w:rsidRPr="00626073">
        <w:rPr>
          <w:rFonts w:ascii="Book Antiqua" w:eastAsia="Times New Roman" w:hAnsi="Book Antiqua" w:cs="Arial"/>
          <w:b/>
          <w:bCs/>
          <w:color w:val="000000"/>
          <w:sz w:val="19"/>
          <w:szCs w:val="19"/>
          <w:highlight w:val="yellow"/>
          <w:lang w:eastAsia="pt-BR"/>
        </w:rPr>
        <w:t>no caso em que a tramitação desses recursos</w:t>
      </w:r>
      <w:r w:rsidRPr="00626073">
        <w:rPr>
          <w:rFonts w:ascii="Book Antiqua" w:eastAsia="Times New Roman" w:hAnsi="Book Antiqua" w:cs="Arial"/>
          <w:b/>
          <w:bCs/>
          <w:color w:val="000000"/>
          <w:sz w:val="19"/>
          <w:szCs w:val="19"/>
          <w:lang w:eastAsia="pt-BR"/>
        </w:rPr>
        <w:t xml:space="preserve"> </w:t>
      </w:r>
      <w:r w:rsidRPr="00626073">
        <w:rPr>
          <w:rFonts w:ascii="Book Antiqua" w:eastAsia="Times New Roman" w:hAnsi="Book Antiqua" w:cs="Arial"/>
          <w:b/>
          <w:bCs/>
          <w:caps/>
          <w:color w:val="000000"/>
          <w:sz w:val="19"/>
          <w:szCs w:val="19"/>
          <w:highlight w:val="green"/>
          <w:lang w:eastAsia="pt-BR"/>
        </w:rPr>
        <w:t>se prolongue</w:t>
      </w:r>
      <w:r w:rsidRPr="00626073">
        <w:rPr>
          <w:rFonts w:ascii="Book Antiqua" w:eastAsia="Times New Roman" w:hAnsi="Book Antiqua" w:cs="Arial"/>
          <w:b/>
          <w:bCs/>
          <w:color w:val="000000"/>
          <w:sz w:val="19"/>
          <w:szCs w:val="19"/>
          <w:lang w:eastAsia="pt-BR"/>
        </w:rPr>
        <w:t xml:space="preserve"> </w:t>
      </w:r>
      <w:r w:rsidRPr="00626073">
        <w:rPr>
          <w:rFonts w:ascii="Book Antiqua" w:eastAsia="Times New Roman" w:hAnsi="Book Antiqua" w:cs="Arial"/>
          <w:b/>
          <w:bCs/>
          <w:color w:val="000000"/>
          <w:sz w:val="19"/>
          <w:szCs w:val="19"/>
          <w:highlight w:val="cyan"/>
          <w:lang w:eastAsia="pt-BR"/>
        </w:rPr>
        <w:t>injustificadamente</w:t>
      </w:r>
      <w:r w:rsidRPr="00626073">
        <w:rPr>
          <w:rFonts w:ascii="Book Antiqua" w:eastAsia="Times New Roman" w:hAnsi="Book Antiqua" w:cs="Arial"/>
          <w:b/>
          <w:bCs/>
          <w:color w:val="000000"/>
          <w:sz w:val="19"/>
          <w:szCs w:val="19"/>
          <w:lang w:eastAsia="pt-BR"/>
        </w:rPr>
        <w:t>, ou seja improvável que se obtenha com eles solução efetiva</w:t>
      </w:r>
      <w:r w:rsidRPr="00626073">
        <w:rPr>
          <w:rFonts w:ascii="Book Antiqua" w:eastAsia="Times New Roman" w:hAnsi="Book Antiqua" w:cs="Arial"/>
          <w:b/>
          <w:bCs/>
          <w:color w:val="000000"/>
          <w:sz w:val="18"/>
          <w:szCs w:val="18"/>
          <w:lang w:eastAsia="pt-BR"/>
        </w:rPr>
        <w:t>;</w:t>
      </w:r>
      <w:r w:rsidR="005D7007" w:rsidRPr="00626073">
        <w:rPr>
          <w:rFonts w:ascii="Book Antiqua" w:eastAsia="Times New Roman" w:hAnsi="Book Antiqua" w:cs="Arial"/>
          <w:b/>
          <w:bCs/>
          <w:color w:val="000000"/>
          <w:sz w:val="18"/>
          <w:szCs w:val="18"/>
          <w:lang w:eastAsia="pt-BR"/>
        </w:rPr>
        <w:t xml:space="preserve"> </w:t>
      </w:r>
      <w:r w:rsidR="005D7007" w:rsidRPr="00626073">
        <w:rPr>
          <w:rFonts w:ascii="Book Antiqua" w:eastAsia="Times New Roman" w:hAnsi="Book Antiqua" w:cs="Arial"/>
          <w:b/>
          <w:bCs/>
          <w:color w:val="FF0000"/>
          <w:sz w:val="16"/>
          <w:szCs w:val="16"/>
          <w:u w:val="single"/>
          <w:lang w:eastAsia="pt-BR"/>
        </w:rPr>
        <w:t>(MPMT-2019)</w:t>
      </w:r>
      <w:r w:rsidR="00626073" w:rsidRPr="00626073">
        <w:rPr>
          <w:rFonts w:ascii="Book Antiqua" w:eastAsia="Times New Roman" w:hAnsi="Book Antiqua" w:cs="Arial"/>
          <w:b/>
          <w:bCs/>
          <w:color w:val="FF0000"/>
          <w:sz w:val="16"/>
          <w:szCs w:val="16"/>
          <w:lang w:eastAsia="pt-BR"/>
        </w:rPr>
        <w:t xml:space="preserve"> </w:t>
      </w:r>
      <w:r w:rsidR="00626073" w:rsidRPr="00626073">
        <w:rPr>
          <w:rFonts w:ascii="Book Antiqua" w:eastAsia="Times New Roman" w:hAnsi="Book Antiqua" w:cs="Arial"/>
          <w:b/>
          <w:bCs/>
          <w:color w:val="FF0000"/>
          <w:sz w:val="16"/>
          <w:szCs w:val="16"/>
          <w:u w:val="single"/>
          <w:lang w:eastAsia="pt-BR"/>
        </w:rPr>
        <w:t>(DPEBA-2021)</w:t>
      </w:r>
    </w:p>
    <w:p w14:paraId="73B6ED93" w14:textId="3EC7A2EB" w:rsidR="007D143B" w:rsidRPr="00626073" w:rsidRDefault="007D143B" w:rsidP="007D143B">
      <w:pPr>
        <w:spacing w:before="100" w:beforeAutospacing="1" w:after="100" w:afterAutospacing="1" w:line="240" w:lineRule="auto"/>
        <w:ind w:firstLine="567"/>
        <w:jc w:val="both"/>
        <w:rPr>
          <w:rFonts w:ascii="Book Antiqua" w:eastAsia="Times New Roman" w:hAnsi="Book Antiqua" w:cs="Arial"/>
          <w:b/>
          <w:bCs/>
          <w:sz w:val="16"/>
          <w:szCs w:val="16"/>
          <w:lang w:eastAsia="pt-BR"/>
        </w:rPr>
      </w:pPr>
      <w:r w:rsidRPr="00626073">
        <w:rPr>
          <w:rFonts w:ascii="Book Antiqua" w:eastAsia="Times New Roman" w:hAnsi="Book Antiqua" w:cs="Arial"/>
          <w:b/>
          <w:bCs/>
          <w:color w:val="000000"/>
          <w:sz w:val="19"/>
          <w:szCs w:val="19"/>
          <w:lang w:eastAsia="pt-BR"/>
        </w:rPr>
        <w:t xml:space="preserve">e) </w:t>
      </w:r>
      <w:r w:rsidRPr="00626073">
        <w:rPr>
          <w:rFonts w:ascii="Book Antiqua" w:eastAsia="Times New Roman" w:hAnsi="Book Antiqua" w:cs="Arial"/>
          <w:b/>
          <w:bCs/>
          <w:color w:val="000000"/>
          <w:sz w:val="19"/>
          <w:szCs w:val="19"/>
          <w:highlight w:val="yellow"/>
          <w:lang w:eastAsia="pt-BR"/>
        </w:rPr>
        <w:t>A comunicação</w:t>
      </w:r>
      <w:r w:rsidRPr="00626073">
        <w:rPr>
          <w:rFonts w:ascii="Book Antiqua" w:eastAsia="Times New Roman" w:hAnsi="Book Antiqua" w:cs="Arial"/>
          <w:b/>
          <w:bCs/>
          <w:color w:val="000000"/>
          <w:sz w:val="19"/>
          <w:szCs w:val="19"/>
          <w:lang w:eastAsia="pt-BR"/>
        </w:rPr>
        <w:t xml:space="preserve"> </w:t>
      </w:r>
      <w:r w:rsidRPr="00626073">
        <w:rPr>
          <w:rFonts w:ascii="Book Antiqua" w:eastAsia="Times New Roman" w:hAnsi="Book Antiqua" w:cs="Arial"/>
          <w:b/>
          <w:bCs/>
          <w:caps/>
          <w:color w:val="000000"/>
          <w:sz w:val="19"/>
          <w:szCs w:val="19"/>
          <w:highlight w:val="green"/>
          <w:lang w:eastAsia="pt-BR"/>
        </w:rPr>
        <w:t>estiver</w:t>
      </w:r>
      <w:r w:rsidRPr="00626073">
        <w:rPr>
          <w:rFonts w:ascii="Book Antiqua" w:eastAsia="Times New Roman" w:hAnsi="Book Antiqua" w:cs="Arial"/>
          <w:b/>
          <w:bCs/>
          <w:color w:val="000000"/>
          <w:sz w:val="19"/>
          <w:szCs w:val="19"/>
          <w:lang w:eastAsia="pt-BR"/>
        </w:rPr>
        <w:t xml:space="preserve"> </w:t>
      </w:r>
      <w:r w:rsidRPr="00626073">
        <w:rPr>
          <w:rFonts w:ascii="Book Antiqua" w:eastAsia="Times New Roman" w:hAnsi="Book Antiqua" w:cs="Arial"/>
          <w:b/>
          <w:bCs/>
          <w:color w:val="000000"/>
          <w:sz w:val="19"/>
          <w:szCs w:val="19"/>
          <w:highlight w:val="cyan"/>
          <w:lang w:eastAsia="pt-BR"/>
        </w:rPr>
        <w:t>precariamente fundamentada</w:t>
      </w:r>
      <w:r w:rsidRPr="00626073">
        <w:rPr>
          <w:rFonts w:ascii="Book Antiqua" w:eastAsia="Times New Roman" w:hAnsi="Book Antiqua" w:cs="Arial"/>
          <w:b/>
          <w:bCs/>
          <w:color w:val="000000"/>
          <w:sz w:val="19"/>
          <w:szCs w:val="19"/>
          <w:lang w:eastAsia="pt-BR"/>
        </w:rPr>
        <w:t xml:space="preserve"> ou </w:t>
      </w:r>
      <w:r w:rsidRPr="00626073">
        <w:rPr>
          <w:rFonts w:ascii="Book Antiqua" w:eastAsia="Times New Roman" w:hAnsi="Book Antiqua" w:cs="Arial"/>
          <w:b/>
          <w:bCs/>
          <w:caps/>
          <w:color w:val="000000"/>
          <w:sz w:val="19"/>
          <w:szCs w:val="19"/>
          <w:highlight w:val="green"/>
          <w:lang w:eastAsia="pt-BR"/>
        </w:rPr>
        <w:t>não for</w:t>
      </w:r>
      <w:r w:rsidRPr="00626073">
        <w:rPr>
          <w:rFonts w:ascii="Book Antiqua" w:eastAsia="Times New Roman" w:hAnsi="Book Antiqua" w:cs="Arial"/>
          <w:b/>
          <w:bCs/>
          <w:color w:val="000000"/>
          <w:sz w:val="19"/>
          <w:szCs w:val="19"/>
          <w:lang w:eastAsia="pt-BR"/>
        </w:rPr>
        <w:t xml:space="preserve"> </w:t>
      </w:r>
      <w:r w:rsidRPr="00626073">
        <w:rPr>
          <w:rFonts w:ascii="Book Antiqua" w:eastAsia="Times New Roman" w:hAnsi="Book Antiqua" w:cs="Arial"/>
          <w:b/>
          <w:bCs/>
          <w:color w:val="000000"/>
          <w:sz w:val="19"/>
          <w:szCs w:val="19"/>
          <w:highlight w:val="cyan"/>
          <w:lang w:eastAsia="pt-BR"/>
        </w:rPr>
        <w:t>suficientemente substanciada</w:t>
      </w:r>
      <w:r w:rsidRPr="00626073">
        <w:rPr>
          <w:rFonts w:ascii="Book Antiqua" w:eastAsia="Times New Roman" w:hAnsi="Book Antiqua" w:cs="Arial"/>
          <w:b/>
          <w:bCs/>
          <w:color w:val="000000"/>
          <w:sz w:val="19"/>
          <w:szCs w:val="19"/>
          <w:lang w:eastAsia="pt-BR"/>
        </w:rPr>
        <w:t>; ou</w:t>
      </w:r>
      <w:r w:rsidR="0009545B" w:rsidRPr="00626073">
        <w:rPr>
          <w:rFonts w:ascii="Book Antiqua" w:eastAsia="Times New Roman" w:hAnsi="Book Antiqua" w:cs="Arial"/>
          <w:b/>
          <w:bCs/>
          <w:color w:val="000000"/>
          <w:sz w:val="19"/>
          <w:szCs w:val="19"/>
          <w:lang w:eastAsia="pt-BR"/>
        </w:rPr>
        <w:t xml:space="preserve"> </w:t>
      </w:r>
      <w:r w:rsidR="0009545B" w:rsidRPr="00626073">
        <w:rPr>
          <w:rFonts w:ascii="Book Antiqua" w:eastAsia="Times New Roman" w:hAnsi="Book Antiqua" w:cs="Arial"/>
          <w:b/>
          <w:bCs/>
          <w:color w:val="FF0000"/>
          <w:sz w:val="16"/>
          <w:szCs w:val="16"/>
          <w:u w:val="single"/>
          <w:lang w:eastAsia="pt-BR"/>
        </w:rPr>
        <w:t>(DPEMA-2015)</w:t>
      </w:r>
      <w:r w:rsidR="005D7007" w:rsidRPr="00626073">
        <w:rPr>
          <w:rFonts w:ascii="Book Antiqua" w:eastAsia="Times New Roman" w:hAnsi="Book Antiqua" w:cs="Arial"/>
          <w:b/>
          <w:bCs/>
          <w:color w:val="000000"/>
          <w:sz w:val="16"/>
          <w:szCs w:val="16"/>
          <w:lang w:eastAsia="pt-BR"/>
        </w:rPr>
        <w:t xml:space="preserve"> </w:t>
      </w:r>
      <w:r w:rsidR="005D7007" w:rsidRPr="00626073">
        <w:rPr>
          <w:rFonts w:ascii="Book Antiqua" w:eastAsia="Times New Roman" w:hAnsi="Book Antiqua" w:cs="Arial"/>
          <w:b/>
          <w:bCs/>
          <w:color w:val="FF0000"/>
          <w:sz w:val="16"/>
          <w:szCs w:val="16"/>
          <w:u w:val="single"/>
          <w:lang w:eastAsia="pt-BR"/>
        </w:rPr>
        <w:t>(MPMT-2019)</w:t>
      </w:r>
    </w:p>
    <w:p w14:paraId="4BC52121" w14:textId="31B8B948" w:rsidR="007D143B" w:rsidRPr="0072303A" w:rsidRDefault="007D143B" w:rsidP="007D143B">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626073">
        <w:rPr>
          <w:rFonts w:ascii="Book Antiqua" w:eastAsia="Times New Roman" w:hAnsi="Book Antiqua" w:cs="Arial"/>
          <w:b/>
          <w:bCs/>
          <w:color w:val="000000"/>
          <w:sz w:val="19"/>
          <w:szCs w:val="19"/>
          <w:lang w:eastAsia="pt-BR"/>
        </w:rPr>
        <w:t xml:space="preserve">f) </w:t>
      </w:r>
      <w:r w:rsidRPr="00626073">
        <w:rPr>
          <w:rFonts w:ascii="Book Antiqua" w:eastAsia="Times New Roman" w:hAnsi="Book Antiqua" w:cs="Arial"/>
          <w:b/>
          <w:bCs/>
          <w:color w:val="000000"/>
          <w:sz w:val="19"/>
          <w:szCs w:val="19"/>
          <w:highlight w:val="yellow"/>
          <w:lang w:eastAsia="pt-BR"/>
        </w:rPr>
        <w:t>Os fatos</w:t>
      </w:r>
      <w:r w:rsidRPr="00626073">
        <w:rPr>
          <w:rFonts w:ascii="Book Antiqua" w:eastAsia="Times New Roman" w:hAnsi="Book Antiqua" w:cs="Arial"/>
          <w:b/>
          <w:bCs/>
          <w:color w:val="000000"/>
          <w:sz w:val="19"/>
          <w:szCs w:val="19"/>
          <w:lang w:eastAsia="pt-BR"/>
        </w:rPr>
        <w:t xml:space="preserve"> que </w:t>
      </w:r>
      <w:r w:rsidRPr="00626073">
        <w:rPr>
          <w:rFonts w:ascii="Book Antiqua" w:eastAsia="Times New Roman" w:hAnsi="Book Antiqua" w:cs="Arial"/>
          <w:b/>
          <w:bCs/>
          <w:caps/>
          <w:color w:val="000000"/>
          <w:sz w:val="19"/>
          <w:szCs w:val="19"/>
          <w:highlight w:val="green"/>
          <w:lang w:eastAsia="pt-BR"/>
        </w:rPr>
        <w:t>motivaram</w:t>
      </w:r>
      <w:r w:rsidRPr="00626073">
        <w:rPr>
          <w:rFonts w:ascii="Book Antiqua" w:eastAsia="Times New Roman" w:hAnsi="Book Antiqua" w:cs="Arial"/>
          <w:b/>
          <w:bCs/>
          <w:color w:val="000000"/>
          <w:sz w:val="19"/>
          <w:szCs w:val="19"/>
          <w:lang w:eastAsia="pt-BR"/>
        </w:rPr>
        <w:t xml:space="preserve"> </w:t>
      </w:r>
      <w:r w:rsidRPr="00626073">
        <w:rPr>
          <w:rFonts w:ascii="Book Antiqua" w:eastAsia="Times New Roman" w:hAnsi="Book Antiqua" w:cs="Arial"/>
          <w:b/>
          <w:bCs/>
          <w:color w:val="000000"/>
          <w:sz w:val="19"/>
          <w:szCs w:val="19"/>
          <w:highlight w:val="yellow"/>
          <w:lang w:eastAsia="pt-BR"/>
        </w:rPr>
        <w:t>a comunicação</w:t>
      </w:r>
      <w:r w:rsidRPr="00626073">
        <w:rPr>
          <w:rFonts w:ascii="Book Antiqua" w:eastAsia="Times New Roman" w:hAnsi="Book Antiqua" w:cs="Arial"/>
          <w:b/>
          <w:bCs/>
          <w:color w:val="000000"/>
          <w:sz w:val="19"/>
          <w:szCs w:val="19"/>
          <w:lang w:eastAsia="pt-BR"/>
        </w:rPr>
        <w:t xml:space="preserve"> </w:t>
      </w:r>
      <w:r w:rsidRPr="00626073">
        <w:rPr>
          <w:rFonts w:ascii="Book Antiqua" w:eastAsia="Times New Roman" w:hAnsi="Book Antiqua" w:cs="Arial"/>
          <w:b/>
          <w:bCs/>
          <w:caps/>
          <w:color w:val="000000"/>
          <w:sz w:val="19"/>
          <w:szCs w:val="19"/>
          <w:highlight w:val="green"/>
          <w:lang w:eastAsia="pt-BR"/>
        </w:rPr>
        <w:t>tenham ocorrido</w:t>
      </w:r>
      <w:r w:rsidRPr="00626073">
        <w:rPr>
          <w:rFonts w:ascii="Book Antiqua" w:eastAsia="Times New Roman" w:hAnsi="Book Antiqua" w:cs="Arial"/>
          <w:b/>
          <w:bCs/>
          <w:color w:val="000000"/>
          <w:sz w:val="19"/>
          <w:szCs w:val="19"/>
          <w:lang w:eastAsia="pt-BR"/>
        </w:rPr>
        <w:t xml:space="preserve"> </w:t>
      </w:r>
      <w:r w:rsidRPr="00626073">
        <w:rPr>
          <w:rFonts w:ascii="Book Antiqua" w:eastAsia="Times New Roman" w:hAnsi="Book Antiqua" w:cs="Arial"/>
          <w:b/>
          <w:bCs/>
          <w:color w:val="000000"/>
          <w:sz w:val="19"/>
          <w:szCs w:val="19"/>
          <w:highlight w:val="cyan"/>
          <w:lang w:eastAsia="pt-BR"/>
        </w:rPr>
        <w:t>antes da entrada em vigor do presente Protocolo</w:t>
      </w:r>
      <w:r w:rsidRPr="00A9310F">
        <w:rPr>
          <w:rFonts w:ascii="Book Antiqua" w:eastAsia="Times New Roman" w:hAnsi="Book Antiqua" w:cs="Arial"/>
          <w:color w:val="000000"/>
          <w:sz w:val="19"/>
          <w:szCs w:val="19"/>
          <w:lang w:eastAsia="pt-BR"/>
        </w:rPr>
        <w:t xml:space="preserve"> </w:t>
      </w:r>
      <w:r w:rsidRPr="005D7007">
        <w:rPr>
          <w:rFonts w:ascii="Book Antiqua" w:eastAsia="Times New Roman" w:hAnsi="Book Antiqua" w:cs="Arial"/>
          <w:b/>
          <w:bCs/>
          <w:color w:val="000000"/>
          <w:sz w:val="19"/>
          <w:szCs w:val="19"/>
          <w:highlight w:val="yellow"/>
          <w:lang w:eastAsia="pt-BR"/>
        </w:rPr>
        <w:t>para o Estado Parte em apreço</w:t>
      </w:r>
      <w:r w:rsidRPr="00A9310F">
        <w:rPr>
          <w:rFonts w:ascii="Book Antiqua" w:eastAsia="Times New Roman" w:hAnsi="Book Antiqua" w:cs="Arial"/>
          <w:color w:val="000000"/>
          <w:sz w:val="19"/>
          <w:szCs w:val="19"/>
          <w:lang w:eastAsia="pt-BR"/>
        </w:rPr>
        <w:t xml:space="preserve">, </w:t>
      </w:r>
      <w:r w:rsidRPr="005D7007">
        <w:rPr>
          <w:rFonts w:ascii="Book Antiqua" w:eastAsia="Times New Roman" w:hAnsi="Book Antiqua" w:cs="Arial"/>
          <w:b/>
          <w:bCs/>
          <w:caps/>
          <w:color w:val="000000"/>
          <w:sz w:val="19"/>
          <w:szCs w:val="19"/>
          <w:highlight w:val="green"/>
          <w:lang w:eastAsia="pt-BR"/>
        </w:rPr>
        <w:t>salvo</w:t>
      </w:r>
      <w:r w:rsidRPr="00A9310F">
        <w:rPr>
          <w:rFonts w:ascii="Book Antiqua" w:eastAsia="Times New Roman" w:hAnsi="Book Antiqua" w:cs="Arial"/>
          <w:color w:val="000000"/>
          <w:sz w:val="19"/>
          <w:szCs w:val="19"/>
          <w:lang w:eastAsia="pt-BR"/>
        </w:rPr>
        <w:t xml:space="preserve"> </w:t>
      </w:r>
      <w:r w:rsidRPr="005D7007">
        <w:rPr>
          <w:rFonts w:ascii="Book Antiqua" w:eastAsia="Times New Roman" w:hAnsi="Book Antiqua" w:cs="Arial"/>
          <w:b/>
          <w:bCs/>
          <w:color w:val="000000"/>
          <w:sz w:val="19"/>
          <w:szCs w:val="19"/>
          <w:highlight w:val="yellow"/>
          <w:lang w:eastAsia="pt-BR"/>
        </w:rPr>
        <w:t>se os fatos</w:t>
      </w:r>
      <w:r w:rsidRPr="00A9310F">
        <w:rPr>
          <w:rFonts w:ascii="Book Antiqua" w:eastAsia="Times New Roman" w:hAnsi="Book Antiqua" w:cs="Arial"/>
          <w:color w:val="000000"/>
          <w:sz w:val="19"/>
          <w:szCs w:val="19"/>
          <w:lang w:eastAsia="pt-BR"/>
        </w:rPr>
        <w:t xml:space="preserve"> </w:t>
      </w:r>
      <w:r w:rsidRPr="005D7007">
        <w:rPr>
          <w:rFonts w:ascii="Book Antiqua" w:eastAsia="Times New Roman" w:hAnsi="Book Antiqua" w:cs="Arial"/>
          <w:b/>
          <w:bCs/>
          <w:caps/>
          <w:color w:val="000000"/>
          <w:sz w:val="19"/>
          <w:szCs w:val="19"/>
          <w:highlight w:val="green"/>
          <w:lang w:eastAsia="pt-BR"/>
        </w:rPr>
        <w:t>continuaram ocorrendo</w:t>
      </w:r>
      <w:r w:rsidRPr="00A9310F">
        <w:rPr>
          <w:rFonts w:ascii="Book Antiqua" w:eastAsia="Times New Roman" w:hAnsi="Book Antiqua" w:cs="Arial"/>
          <w:color w:val="000000"/>
          <w:sz w:val="19"/>
          <w:szCs w:val="19"/>
          <w:lang w:eastAsia="pt-BR"/>
        </w:rPr>
        <w:t xml:space="preserve"> </w:t>
      </w:r>
      <w:r w:rsidRPr="005D7007">
        <w:rPr>
          <w:rFonts w:ascii="Book Antiqua" w:eastAsia="Times New Roman" w:hAnsi="Book Antiqua" w:cs="Arial"/>
          <w:b/>
          <w:bCs/>
          <w:color w:val="000000"/>
          <w:sz w:val="19"/>
          <w:szCs w:val="19"/>
          <w:highlight w:val="cyan"/>
          <w:lang w:eastAsia="pt-BR"/>
        </w:rPr>
        <w:t>após aquela data</w:t>
      </w:r>
      <w:r w:rsidRPr="0072303A">
        <w:rPr>
          <w:rFonts w:ascii="Book Antiqua" w:eastAsia="Times New Roman" w:hAnsi="Book Antiqua" w:cs="Arial"/>
          <w:color w:val="000000"/>
          <w:sz w:val="18"/>
          <w:szCs w:val="18"/>
          <w:lang w:eastAsia="pt-BR"/>
        </w:rPr>
        <w:t>.</w:t>
      </w:r>
      <w:r w:rsidR="0072303A">
        <w:rPr>
          <w:rFonts w:ascii="Book Antiqua" w:eastAsia="Times New Roman" w:hAnsi="Book Antiqua" w:cs="Arial"/>
          <w:color w:val="000000"/>
          <w:sz w:val="18"/>
          <w:szCs w:val="18"/>
          <w:lang w:eastAsia="pt-BR"/>
        </w:rPr>
        <w:t xml:space="preserve"> </w:t>
      </w:r>
      <w:r w:rsidR="0072303A" w:rsidRPr="0072303A">
        <w:rPr>
          <w:rFonts w:ascii="Book Antiqua" w:eastAsia="Times New Roman" w:hAnsi="Book Antiqua" w:cs="Arial"/>
          <w:b/>
          <w:bCs/>
          <w:color w:val="FF0000"/>
          <w:sz w:val="16"/>
          <w:szCs w:val="16"/>
          <w:u w:val="single"/>
          <w:lang w:eastAsia="pt-BR"/>
        </w:rPr>
        <w:t>(</w:t>
      </w:r>
      <w:r w:rsidR="0072303A">
        <w:rPr>
          <w:rFonts w:ascii="Book Antiqua" w:eastAsia="Times New Roman" w:hAnsi="Book Antiqua" w:cs="Arial"/>
          <w:b/>
          <w:bCs/>
          <w:color w:val="FF0000"/>
          <w:sz w:val="16"/>
          <w:szCs w:val="16"/>
          <w:u w:val="single"/>
          <w:lang w:eastAsia="pt-BR"/>
        </w:rPr>
        <w:t>DPESP</w:t>
      </w:r>
      <w:r w:rsidR="0072303A" w:rsidRPr="0072303A">
        <w:rPr>
          <w:rFonts w:ascii="Book Antiqua" w:eastAsia="Times New Roman" w:hAnsi="Book Antiqua" w:cs="Arial"/>
          <w:b/>
          <w:bCs/>
          <w:color w:val="FF0000"/>
          <w:sz w:val="16"/>
          <w:szCs w:val="16"/>
          <w:u w:val="single"/>
          <w:lang w:eastAsia="pt-BR"/>
        </w:rPr>
        <w:t>-2013)</w:t>
      </w:r>
      <w:r w:rsidR="0009545B" w:rsidRPr="0072303A">
        <w:rPr>
          <w:rFonts w:ascii="Book Antiqua" w:eastAsia="Times New Roman" w:hAnsi="Book Antiqua" w:cs="Arial"/>
          <w:color w:val="000000"/>
          <w:sz w:val="18"/>
          <w:szCs w:val="18"/>
          <w:lang w:eastAsia="pt-BR"/>
        </w:rPr>
        <w:t xml:space="preserve"> </w:t>
      </w:r>
      <w:r w:rsidR="0009545B" w:rsidRPr="0072303A">
        <w:rPr>
          <w:rFonts w:ascii="Book Antiqua" w:eastAsia="Times New Roman" w:hAnsi="Book Antiqua" w:cs="Arial"/>
          <w:b/>
          <w:bCs/>
          <w:color w:val="FF0000"/>
          <w:sz w:val="16"/>
          <w:szCs w:val="16"/>
          <w:u w:val="single"/>
          <w:lang w:eastAsia="pt-BR"/>
        </w:rPr>
        <w:t>(DPEMA-2015)</w:t>
      </w:r>
      <w:r w:rsidRPr="0072303A">
        <w:rPr>
          <w:rFonts w:ascii="Book Antiqua" w:eastAsia="Times New Roman" w:hAnsi="Book Antiqua" w:cs="Arial"/>
          <w:color w:val="000000"/>
          <w:sz w:val="16"/>
          <w:szCs w:val="16"/>
          <w:lang w:eastAsia="pt-BR"/>
        </w:rPr>
        <w:t> </w:t>
      </w:r>
      <w:r w:rsidR="005D7007" w:rsidRPr="0072303A">
        <w:rPr>
          <w:rFonts w:ascii="Book Antiqua" w:eastAsia="Times New Roman" w:hAnsi="Book Antiqua" w:cs="Arial"/>
          <w:b/>
          <w:bCs/>
          <w:color w:val="FF0000"/>
          <w:sz w:val="16"/>
          <w:szCs w:val="16"/>
          <w:u w:val="single"/>
          <w:lang w:eastAsia="pt-BR"/>
        </w:rPr>
        <w:t>(MPMT-2019)</w:t>
      </w:r>
    </w:p>
    <w:tbl>
      <w:tblPr>
        <w:tblStyle w:val="Tabelacomgrade"/>
        <w:tblW w:w="0" w:type="auto"/>
        <w:tblLook w:val="04A0" w:firstRow="1" w:lastRow="0" w:firstColumn="1" w:lastColumn="0" w:noHBand="0" w:noVBand="1"/>
      </w:tblPr>
      <w:tblGrid>
        <w:gridCol w:w="8494"/>
      </w:tblGrid>
      <w:tr w:rsidR="00733C8E" w14:paraId="6AE78D95" w14:textId="77777777" w:rsidTr="0051598C">
        <w:tc>
          <w:tcPr>
            <w:tcW w:w="8494" w:type="dxa"/>
            <w:shd w:val="clear" w:color="auto" w:fill="CCFFFF"/>
          </w:tcPr>
          <w:p w14:paraId="5141F883" w14:textId="2DC0BE99" w:rsidR="00733C8E" w:rsidRPr="005D7007" w:rsidRDefault="00733C8E" w:rsidP="0051598C">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Pr>
                <w:rFonts w:ascii="Book Antiqua" w:eastAsia="Times New Roman" w:hAnsi="Book Antiqua" w:cs="Arial"/>
                <w:b/>
                <w:bCs/>
                <w:sz w:val="19"/>
                <w:szCs w:val="19"/>
                <w:highlight w:val="yellow"/>
                <w:lang w:eastAsia="pt-BR"/>
              </w:rPr>
              <w:t>DPESP-2013</w:t>
            </w:r>
            <w:r w:rsidRPr="005D7007">
              <w:rPr>
                <w:rFonts w:ascii="Book Antiqua" w:eastAsia="Times New Roman" w:hAnsi="Book Antiqua" w:cs="Arial"/>
                <w:b/>
                <w:bCs/>
                <w:sz w:val="19"/>
                <w:szCs w:val="19"/>
                <w:highlight w:val="yellow"/>
                <w:lang w:eastAsia="pt-BR"/>
              </w:rPr>
              <w:t>-FCC</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733C8E">
              <w:rPr>
                <w:rFonts w:ascii="Book Antiqua" w:eastAsia="Times New Roman" w:hAnsi="Book Antiqua" w:cs="Arial"/>
                <w:sz w:val="19"/>
                <w:szCs w:val="19"/>
                <w:lang w:eastAsia="pt-BR"/>
              </w:rPr>
              <w:t>A respeito dos Comitês de monitoramento, órgãos criados por tratados internacionais de direitos humanos do sistema da ONU, é correto afirmar:</w:t>
            </w:r>
            <w:r>
              <w:rPr>
                <w:rFonts w:ascii="Book Antiqua" w:eastAsia="Times New Roman" w:hAnsi="Book Antiqua" w:cs="Arial"/>
                <w:sz w:val="19"/>
                <w:szCs w:val="19"/>
                <w:lang w:eastAsia="pt-BR"/>
              </w:rPr>
              <w:t xml:space="preserve"> </w:t>
            </w:r>
            <w:r w:rsidRPr="00733C8E">
              <w:rPr>
                <w:rFonts w:ascii="Book Antiqua" w:eastAsia="Times New Roman" w:hAnsi="Book Antiqua" w:cs="Arial"/>
                <w:sz w:val="19"/>
                <w:szCs w:val="19"/>
                <w:lang w:eastAsia="pt-BR"/>
              </w:rPr>
              <w:t xml:space="preserve">O Brasil aderiu ao Protocolo Facultativo à Convenção sobre os Direitos das Pessoas com Deficiência, que confere ao seu Comitê a autoridade de considerar inadmissível a comunicação quando os fatos que a </w:t>
            </w:r>
            <w:r w:rsidRPr="00733C8E">
              <w:rPr>
                <w:rFonts w:ascii="Book Antiqua" w:eastAsia="Times New Roman" w:hAnsi="Book Antiqua" w:cs="Arial"/>
                <w:sz w:val="19"/>
                <w:szCs w:val="19"/>
                <w:lang w:eastAsia="pt-BR"/>
              </w:rPr>
              <w:lastRenderedPageBreak/>
              <w:t>motivaram tenham ocorrido antes da entrada em vigor do presente Protocolo para o Estado Parte em apreço, salvo se tais fatos continuaram ocorrendo após aquela data.</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2º, “f”, Prot. </w:t>
            </w:r>
            <w:proofErr w:type="spellStart"/>
            <w:r>
              <w:rPr>
                <w:rFonts w:ascii="Book Antiqua" w:eastAsia="Times New Roman" w:hAnsi="Book Antiqua" w:cs="Arial"/>
                <w:b/>
                <w:bCs/>
                <w:sz w:val="19"/>
                <w:szCs w:val="19"/>
                <w:lang w:eastAsia="pt-BR"/>
              </w:rPr>
              <w:t>Facult</w:t>
            </w:r>
            <w:proofErr w:type="spellEnd"/>
            <w:r>
              <w:rPr>
                <w:rFonts w:ascii="Book Antiqua" w:eastAsia="Times New Roman" w:hAnsi="Book Antiqua" w:cs="Arial"/>
                <w:b/>
                <w:bCs/>
                <w:sz w:val="19"/>
                <w:szCs w:val="19"/>
                <w:lang w:eastAsia="pt-BR"/>
              </w:rPr>
              <w:t>.</w:t>
            </w:r>
          </w:p>
        </w:tc>
      </w:tr>
    </w:tbl>
    <w:p w14:paraId="6494CB39"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lastRenderedPageBreak/>
        <w:t>Artigo 3 </w:t>
      </w:r>
    </w:p>
    <w:p w14:paraId="3B453A8D"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Sujeito ao disposto no Artigo 2 do presente Protocolo, o Comitê levará confidencialmente ao conhecimento do Estado Parte concernente qualquer comunicação submetida ao Comitê. Dentro do período de seis meses, o Estado concernente submeterá ao Comitê explicações ou declarações por escrito, esclarecendo a matéria e a eventual solução adotada pelo referido Estado.  </w:t>
      </w:r>
    </w:p>
    <w:p w14:paraId="69E3FBD3"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Artigo 4 </w:t>
      </w:r>
    </w:p>
    <w:p w14:paraId="6A40CE3A"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1.A qualquer momento após receber uma comunicação e antes de decidir o mérito dessa comunicação, o Comitê poderá transmitir ao Estado Parte concernente, para sua urgente consideração, um pedido para que o Estado Parte tome as medidas de natureza cautelar que forem necessárias para evitar possíveis danos irreparáveis à vítima ou às vítimas da violação alegada. </w:t>
      </w:r>
    </w:p>
    <w:p w14:paraId="53347B95"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2.O exercício pelo Comitê de suas faculdades discricionárias em virtude do parágrafo 1 do presente Artigo não implicará prejuízo algum sobre a admissibilidade ou sobre o mérito da comunicação. </w:t>
      </w:r>
    </w:p>
    <w:p w14:paraId="1F75EE47"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Artigo 5 </w:t>
      </w:r>
    </w:p>
    <w:p w14:paraId="0A42E9E5"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O Comitê realizará sessões fechadas para examinar comunicações a ele submetidas em conformidade com o presente Protocolo. Depois de examinar uma comunicação, o Comitê enviará suas sugestões e recomendações, se houver, ao Estado Parte concernente e ao requerente.  </w:t>
      </w:r>
    </w:p>
    <w:p w14:paraId="4413B056"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Artigo 6 </w:t>
      </w:r>
    </w:p>
    <w:p w14:paraId="4260AB48"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1.Se receber informação confiável indicando que um Estado Parte está cometendo violação grave ou sistemática de direitos estabelecidos na Convenção, o Comitê convidará o referido Estado Parte a colaborar com a verificação da informação e, para tanto, a submeter suas observações a respeito da informação em pauta. </w:t>
      </w:r>
    </w:p>
    <w:p w14:paraId="1197D368"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2.Levando em conta quaisquer observações que tenham sido submetidas pelo Estado Parte concernente, bem como quaisquer outras informações confiáveis em poder do Comitê, este poderá designar um ou mais de seus membros para realizar investigação e apresentar, em caráter de urgência, relatório ao Comitê. Caso se justifique e o Estado Parte o consinta, a investigação poderá incluir uma visita ao território desse Estado. </w:t>
      </w:r>
    </w:p>
    <w:p w14:paraId="089605FD"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3.Após examinar os resultados da investigação, o Comitê os comunicará ao Estado Parte concernente, acompanhados de eventuais comentários e recomendações. </w:t>
      </w:r>
    </w:p>
    <w:p w14:paraId="7E708024"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4.Dentro do período de seis meses após o recebimento dos resultados, comentários e recomendações transmitidos pelo Comitê, o Estado Parte concernente submeterá suas observações ao Comitê. </w:t>
      </w:r>
    </w:p>
    <w:p w14:paraId="3CF0DEFD"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5.A referida investigação será realizada confidencialmente e a cooperação do Estado Parte será solicitada em todas as fases do processo. </w:t>
      </w:r>
    </w:p>
    <w:p w14:paraId="7FA757C3"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Artigo 7 </w:t>
      </w:r>
    </w:p>
    <w:p w14:paraId="51DEDB76"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 xml:space="preserve">1.O Comitê poderá convidar o Estado Parte concernente a incluir em seu relatório, submetido em conformidade com o disposto no Artigo 35 da Convenção, pormenores a respeito das medidas tomadas em </w:t>
      </w:r>
      <w:proofErr w:type="spellStart"/>
      <w:r w:rsidRPr="00A9310F">
        <w:rPr>
          <w:rFonts w:ascii="Book Antiqua" w:eastAsia="Times New Roman" w:hAnsi="Book Antiqua" w:cs="Arial"/>
          <w:color w:val="000000"/>
          <w:sz w:val="19"/>
          <w:szCs w:val="19"/>
          <w:lang w:eastAsia="pt-BR"/>
        </w:rPr>
        <w:t>conseqüência</w:t>
      </w:r>
      <w:proofErr w:type="spellEnd"/>
      <w:r w:rsidRPr="00A9310F">
        <w:rPr>
          <w:rFonts w:ascii="Book Antiqua" w:eastAsia="Times New Roman" w:hAnsi="Book Antiqua" w:cs="Arial"/>
          <w:color w:val="000000"/>
          <w:sz w:val="19"/>
          <w:szCs w:val="19"/>
          <w:lang w:eastAsia="pt-BR"/>
        </w:rPr>
        <w:t xml:space="preserve"> da investigação realizada em conformidade com o Artigo 6 do presente Protocolo. </w:t>
      </w:r>
    </w:p>
    <w:p w14:paraId="6D960F03"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lastRenderedPageBreak/>
        <w:t xml:space="preserve">2.Caso necessário, o Comitê poderá, encerrado o período de seis meses a que se refere o parágrafo 4 do Artigo 6, convidar o Estado Parte concernente a informar o Comitê a respeito das medidas tomadas em </w:t>
      </w:r>
      <w:proofErr w:type="spellStart"/>
      <w:r w:rsidRPr="00A9310F">
        <w:rPr>
          <w:rFonts w:ascii="Book Antiqua" w:eastAsia="Times New Roman" w:hAnsi="Book Antiqua" w:cs="Arial"/>
          <w:color w:val="000000"/>
          <w:sz w:val="19"/>
          <w:szCs w:val="19"/>
          <w:lang w:eastAsia="pt-BR"/>
        </w:rPr>
        <w:t>conseqüência</w:t>
      </w:r>
      <w:proofErr w:type="spellEnd"/>
      <w:r w:rsidRPr="00A9310F">
        <w:rPr>
          <w:rFonts w:ascii="Book Antiqua" w:eastAsia="Times New Roman" w:hAnsi="Book Antiqua" w:cs="Arial"/>
          <w:color w:val="000000"/>
          <w:sz w:val="19"/>
          <w:szCs w:val="19"/>
          <w:lang w:eastAsia="pt-BR"/>
        </w:rPr>
        <w:t xml:space="preserve"> da referida investigação. </w:t>
      </w:r>
    </w:p>
    <w:p w14:paraId="30CADB6E"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Artigo 8 </w:t>
      </w:r>
    </w:p>
    <w:p w14:paraId="7150CFD1"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 xml:space="preserve">Qualquer Estado Parte poderá, quando da assinatura ou ratificação do presente Protocolo ou de sua adesão a ele, declarar que não reconhece a competência do Comitê, a que se referem os Artigos 6 e 7. </w:t>
      </w:r>
    </w:p>
    <w:p w14:paraId="4441825B"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Artigo 9 </w:t>
      </w:r>
    </w:p>
    <w:p w14:paraId="2032B999"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 xml:space="preserve">O Secretário-Geral das Nações Unidas será o depositário do presente Protocolo. </w:t>
      </w:r>
    </w:p>
    <w:p w14:paraId="5506E292"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Artigo 10 </w:t>
      </w:r>
    </w:p>
    <w:p w14:paraId="042ED987"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 xml:space="preserve">O presente Protocolo será aberto à assinatura dos Estados e organizações de integração regional signatários da Convenção, na sede das Nações Unidas em Nova York, a partir de 30 de março de 2007. </w:t>
      </w:r>
    </w:p>
    <w:p w14:paraId="145BC565"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Artigo 11 </w:t>
      </w:r>
    </w:p>
    <w:p w14:paraId="1FB073C2"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O presente Protocolo estará sujeito à ratificação pelos Estados signatários do presente Protocolo que tiverem ratificado a Convenção ou aderido a ela. Ele estará sujeito à confirmação formal por organizações de integração regional signatárias do presente Protocolo que tiverem formalmente confirmado a Convenção ou a ela aderido. O Protocolo ficará aberto à adesão de qualquer Estado ou organização de integração regional que tiver ratificado ou formalmente confirmado a Convenção ou a ela aderido e que não tiver assinado o Protocolo.  </w:t>
      </w:r>
    </w:p>
    <w:p w14:paraId="4F559891"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Artigo 12 </w:t>
      </w:r>
    </w:p>
    <w:p w14:paraId="21CACA45"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 xml:space="preserve">1.“Organização de integração regional” será entendida como organização constituída por Estados soberanos de determinada região, à qual seus Estados membros tenham delegado competência sobre matéria abrangida pela Convenção e pelo presente Protocolo. Essas organizações declararão, em seus documentos de confirmação formal ou adesão, o alcance de sua competência em relação à matéria abrangida pela Convenção e pelo presente Protocolo. </w:t>
      </w:r>
      <w:proofErr w:type="spellStart"/>
      <w:r w:rsidRPr="00A9310F">
        <w:rPr>
          <w:rFonts w:ascii="Book Antiqua" w:eastAsia="Times New Roman" w:hAnsi="Book Antiqua" w:cs="Arial"/>
          <w:color w:val="000000"/>
          <w:sz w:val="19"/>
          <w:szCs w:val="19"/>
          <w:lang w:eastAsia="pt-BR"/>
        </w:rPr>
        <w:t>Subseqüentemente</w:t>
      </w:r>
      <w:proofErr w:type="spellEnd"/>
      <w:r w:rsidRPr="00A9310F">
        <w:rPr>
          <w:rFonts w:ascii="Book Antiqua" w:eastAsia="Times New Roman" w:hAnsi="Book Antiqua" w:cs="Arial"/>
          <w:color w:val="000000"/>
          <w:sz w:val="19"/>
          <w:szCs w:val="19"/>
          <w:lang w:eastAsia="pt-BR"/>
        </w:rPr>
        <w:t>, as organizações informarão ao depositário qualquer alteração substancial no alcance de sua competência. </w:t>
      </w:r>
    </w:p>
    <w:p w14:paraId="7BBE7980"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2.As referências a “Estados Partes” no presente Protocolo serão aplicáveis a essas organizações, nos limites da competência de tais organizações. </w:t>
      </w:r>
    </w:p>
    <w:p w14:paraId="55482BCB"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3.Para os fins do parágrafo 1 do Artigo 13 e do parágrafo 2 do Artigo 15, nenhum instrumento depositado por organização de integração regional será computado. </w:t>
      </w:r>
    </w:p>
    <w:p w14:paraId="4CC4F42B"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4.As organizações de integração regional, em matérias de sua competência, poderão exercer o direito de voto na Conferência dos Estados Partes, tendo direito ao mesmo número de votos que seus Estados membros que forem Partes do presente Protocolo. Essas organizações não exercerão seu direito de voto se qualquer de seus Estados membros exercer seu direito de voto, e vice-versa. </w:t>
      </w:r>
    </w:p>
    <w:p w14:paraId="3AD80544"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Artigo 13 </w:t>
      </w:r>
    </w:p>
    <w:p w14:paraId="0C4ECDE9"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1.Sujeito à entrada em vigor da Convenção, o presente Protocolo entrará em vigor no trigésimo dia após o depósito do décimo instrumento de ratificação ou adesão. </w:t>
      </w:r>
    </w:p>
    <w:p w14:paraId="463E0CB5"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2.Para cada Estado ou organização de integração regional que ratificar ou formalmente confirmar o presente Protocolo ou a ele aderir depois do depósito do décimo instrumento dessa natureza, o Protocolo entrará em vigor no trigésimo dia a partir da data em que esse Estado ou organização tenha depositado seu instrumento de ratificação, confirmação formal ou adesão. </w:t>
      </w:r>
    </w:p>
    <w:p w14:paraId="557A43E9"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lastRenderedPageBreak/>
        <w:t>Artigo 14 </w:t>
      </w:r>
    </w:p>
    <w:p w14:paraId="4E8C1869"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1.Não serão permitidas reservas incompatíveis com o objeto e o propósito do presente Protocolo. </w:t>
      </w:r>
    </w:p>
    <w:p w14:paraId="6F915B05"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2.As reservas poderão ser retiradas a qualquer momento. </w:t>
      </w:r>
    </w:p>
    <w:p w14:paraId="365DB7B8"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Artigo 15 </w:t>
      </w:r>
    </w:p>
    <w:p w14:paraId="445DCCB5"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 xml:space="preserve">1.Qualquer Estado Parte poderá propor emendas ao presente Protocolo e submetê-las ao Secretário-Geral das Nações Unidas. O Secretário-Geral comunicará aos Estados Partes quaisquer emendas propostas, solicitando-lhes que o notifiquem se são favoráveis a uma Conferência dos Estados Partes para considerar as propostas e tomar decisão a respeito delas. Se, até quatro meses após a data da referida comunicação, pelo menos um terço dos Estados Partes se manifestar favorável a essa Conferência, o Secretário-Geral das Nações Unidas convocará a Conferência, sob os auspícios das Nações Unidas. Qualquer emenda adotada por maioria de dois terços dos Estados Partes presentes e votantes será submetida pelo Secretário-Geral à aprovação da </w:t>
      </w:r>
      <w:proofErr w:type="spellStart"/>
      <w:r w:rsidRPr="00A9310F">
        <w:rPr>
          <w:rFonts w:ascii="Book Antiqua" w:eastAsia="Times New Roman" w:hAnsi="Book Antiqua" w:cs="Arial"/>
          <w:color w:val="000000"/>
          <w:sz w:val="19"/>
          <w:szCs w:val="19"/>
          <w:lang w:eastAsia="pt-BR"/>
        </w:rPr>
        <w:t>Assembléia</w:t>
      </w:r>
      <w:proofErr w:type="spellEnd"/>
      <w:r w:rsidRPr="00A9310F">
        <w:rPr>
          <w:rFonts w:ascii="Book Antiqua" w:eastAsia="Times New Roman" w:hAnsi="Book Antiqua" w:cs="Arial"/>
          <w:color w:val="000000"/>
          <w:sz w:val="19"/>
          <w:szCs w:val="19"/>
          <w:lang w:eastAsia="pt-BR"/>
        </w:rPr>
        <w:t xml:space="preserve"> Geral das Nações Unidas e, posteriormente, à aceitação de todos os Estados Partes. </w:t>
      </w:r>
    </w:p>
    <w:p w14:paraId="5D8324CD"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2.Qualquer emenda adotada e aprovada conforme o disposto no parágrafo 1 do presente artigo entrará em vigor no trigésimo dia após a data na qual o número de instrumentos de aceitação tenha atingido dois terços do número de Estados Partes na data de adoção da emenda. Posteriormente, a emenda entrará em vigor para todo Estado Parte no trigésimo dia após o depósito por esse Estado do seu instrumento de aceitação. A emenda será vinculante somente para os Estados Partes que a tiverem aceitado. </w:t>
      </w:r>
    </w:p>
    <w:p w14:paraId="0B27BFA4"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Artigo 16 </w:t>
      </w:r>
    </w:p>
    <w:p w14:paraId="0EEFB107"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Qualquer Estado Parte poderá denunciar o presente Protocolo mediante notificação por escrito ao Secretário-Geral das Nações Unidas. A denúncia tornar-se-á efetiva um ano após a data de recebimento da notificação pelo Secretário-Geral.  </w:t>
      </w:r>
    </w:p>
    <w:p w14:paraId="1C6700BC"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Artigo 17 </w:t>
      </w:r>
    </w:p>
    <w:p w14:paraId="3693DFB3"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O texto do presente Protocolo será colocado à disposição em formatos acessíveis.  </w:t>
      </w:r>
    </w:p>
    <w:p w14:paraId="61F9A0BB"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Artigo 18 </w:t>
      </w:r>
    </w:p>
    <w:p w14:paraId="40980372"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Os textos em árabe, chinês, espanhol, francês, inglês e russo e do presente Protocolo serão igualmente autênticos.  </w:t>
      </w:r>
    </w:p>
    <w:p w14:paraId="22C8FA44" w14:textId="77777777" w:rsidR="007D143B" w:rsidRPr="00A9310F" w:rsidRDefault="007D143B" w:rsidP="007D143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9310F">
        <w:rPr>
          <w:rFonts w:ascii="Book Antiqua" w:eastAsia="Times New Roman" w:hAnsi="Book Antiqua" w:cs="Arial"/>
          <w:color w:val="000000"/>
          <w:sz w:val="19"/>
          <w:szCs w:val="19"/>
          <w:lang w:eastAsia="pt-BR"/>
        </w:rPr>
        <w:t>EM FÉ DO QUE os plenipotenciários abaixo assinados, devidamente autorizados para tanto por seus respectivos governos, firmaram o presente Protocolo. </w:t>
      </w:r>
    </w:p>
    <w:p w14:paraId="1335D1FB"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color w:val="FF0000"/>
          <w:sz w:val="19"/>
          <w:szCs w:val="19"/>
          <w:lang w:eastAsia="pt-BR"/>
        </w:rPr>
        <w:t>*</w:t>
      </w:r>
    </w:p>
    <w:p w14:paraId="12C54468"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sz w:val="19"/>
          <w:szCs w:val="19"/>
          <w:lang w:eastAsia="pt-BR"/>
        </w:rPr>
        <w:t> </w:t>
      </w:r>
    </w:p>
    <w:p w14:paraId="34DE026E"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sz w:val="19"/>
          <w:szCs w:val="19"/>
          <w:lang w:eastAsia="pt-BR"/>
        </w:rPr>
        <w:t> </w:t>
      </w:r>
    </w:p>
    <w:p w14:paraId="440FF5BA"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sz w:val="19"/>
          <w:szCs w:val="19"/>
          <w:lang w:eastAsia="pt-BR"/>
        </w:rPr>
        <w:t> </w:t>
      </w:r>
    </w:p>
    <w:p w14:paraId="3352AA27"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sz w:val="19"/>
          <w:szCs w:val="19"/>
          <w:lang w:eastAsia="pt-BR"/>
        </w:rPr>
        <w:t> </w:t>
      </w:r>
    </w:p>
    <w:p w14:paraId="05565BE2"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sz w:val="19"/>
          <w:szCs w:val="19"/>
          <w:lang w:eastAsia="pt-BR"/>
        </w:rPr>
        <w:t> </w:t>
      </w:r>
    </w:p>
    <w:p w14:paraId="5D0FAC0A"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sz w:val="19"/>
          <w:szCs w:val="19"/>
          <w:lang w:eastAsia="pt-BR"/>
        </w:rPr>
        <w:t> </w:t>
      </w:r>
    </w:p>
    <w:p w14:paraId="3D47EBA7"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sz w:val="19"/>
          <w:szCs w:val="19"/>
          <w:lang w:eastAsia="pt-BR"/>
        </w:rPr>
        <w:lastRenderedPageBreak/>
        <w:t> </w:t>
      </w:r>
    </w:p>
    <w:p w14:paraId="0B282E5A" w14:textId="77777777" w:rsidR="007D143B" w:rsidRPr="00A9310F" w:rsidRDefault="007D143B" w:rsidP="007D143B">
      <w:pPr>
        <w:spacing w:before="100" w:beforeAutospacing="1" w:after="100" w:afterAutospacing="1" w:line="240" w:lineRule="auto"/>
        <w:jc w:val="center"/>
        <w:rPr>
          <w:rFonts w:ascii="Book Antiqua" w:eastAsia="Times New Roman" w:hAnsi="Book Antiqua" w:cs="Arial"/>
          <w:sz w:val="19"/>
          <w:szCs w:val="19"/>
          <w:lang w:eastAsia="pt-BR"/>
        </w:rPr>
      </w:pPr>
      <w:r w:rsidRPr="00A9310F">
        <w:rPr>
          <w:rFonts w:ascii="Book Antiqua" w:eastAsia="Times New Roman" w:hAnsi="Book Antiqua" w:cs="Arial"/>
          <w:sz w:val="19"/>
          <w:szCs w:val="19"/>
          <w:lang w:eastAsia="pt-BR"/>
        </w:rPr>
        <w:t> </w:t>
      </w:r>
    </w:p>
    <w:p w14:paraId="7693067B" w14:textId="77777777" w:rsidR="00750F0B" w:rsidRPr="00A9310F" w:rsidRDefault="00750F0B" w:rsidP="007D143B">
      <w:pPr>
        <w:spacing w:before="100" w:beforeAutospacing="1" w:after="100" w:afterAutospacing="1" w:line="240" w:lineRule="auto"/>
        <w:jc w:val="both"/>
        <w:rPr>
          <w:rFonts w:ascii="Book Antiqua" w:hAnsi="Book Antiqua"/>
          <w:sz w:val="19"/>
          <w:szCs w:val="19"/>
        </w:rPr>
      </w:pPr>
    </w:p>
    <w:sectPr w:rsidR="00750F0B" w:rsidRPr="00A9310F" w:rsidSect="00882432">
      <w:pgSz w:w="11906" w:h="16838"/>
      <w:pgMar w:top="993"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Arial Unicode MS">
    <w:altName w:val="Yu Gothic"/>
    <w:panose1 w:val="020B0604020202020204"/>
    <w:charset w:val="80"/>
    <w:family w:val="swiss"/>
    <w:pitch w:val="variable"/>
    <w:sig w:usb0="F7FFAFFF" w:usb1="E9DFFFFF" w:usb2="0000003F" w:usb3="00000000" w:csb0="003F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B4A"/>
    <w:rsid w:val="00042B35"/>
    <w:rsid w:val="000459CB"/>
    <w:rsid w:val="00065A73"/>
    <w:rsid w:val="00075FF0"/>
    <w:rsid w:val="0009545B"/>
    <w:rsid w:val="000A186C"/>
    <w:rsid w:val="000A1E01"/>
    <w:rsid w:val="000B2F63"/>
    <w:rsid w:val="000F6B25"/>
    <w:rsid w:val="001566B7"/>
    <w:rsid w:val="00184A9E"/>
    <w:rsid w:val="001976A5"/>
    <w:rsid w:val="001A258D"/>
    <w:rsid w:val="001B217E"/>
    <w:rsid w:val="001E31D8"/>
    <w:rsid w:val="00235741"/>
    <w:rsid w:val="00236AE5"/>
    <w:rsid w:val="00250FCA"/>
    <w:rsid w:val="00275097"/>
    <w:rsid w:val="002931CF"/>
    <w:rsid w:val="002B1BC9"/>
    <w:rsid w:val="002B560B"/>
    <w:rsid w:val="002C18CB"/>
    <w:rsid w:val="002C4897"/>
    <w:rsid w:val="002C5A48"/>
    <w:rsid w:val="002C6296"/>
    <w:rsid w:val="002F185D"/>
    <w:rsid w:val="002F33A7"/>
    <w:rsid w:val="003002BD"/>
    <w:rsid w:val="003366FF"/>
    <w:rsid w:val="00351258"/>
    <w:rsid w:val="003679C1"/>
    <w:rsid w:val="003F4F61"/>
    <w:rsid w:val="00400D90"/>
    <w:rsid w:val="0044516A"/>
    <w:rsid w:val="00475EAD"/>
    <w:rsid w:val="004A7A4B"/>
    <w:rsid w:val="004C141D"/>
    <w:rsid w:val="004D1E6F"/>
    <w:rsid w:val="004D4E93"/>
    <w:rsid w:val="004F55CD"/>
    <w:rsid w:val="004F76E3"/>
    <w:rsid w:val="00502A07"/>
    <w:rsid w:val="00556E6F"/>
    <w:rsid w:val="005D7007"/>
    <w:rsid w:val="00602882"/>
    <w:rsid w:val="006032F8"/>
    <w:rsid w:val="00606543"/>
    <w:rsid w:val="00626073"/>
    <w:rsid w:val="006344DD"/>
    <w:rsid w:val="006460E6"/>
    <w:rsid w:val="00663972"/>
    <w:rsid w:val="0067083A"/>
    <w:rsid w:val="006941E1"/>
    <w:rsid w:val="006A3F3C"/>
    <w:rsid w:val="006C3B4A"/>
    <w:rsid w:val="006F11A2"/>
    <w:rsid w:val="0071622E"/>
    <w:rsid w:val="0072303A"/>
    <w:rsid w:val="007332DF"/>
    <w:rsid w:val="00733C8E"/>
    <w:rsid w:val="00750F0B"/>
    <w:rsid w:val="007A5DEA"/>
    <w:rsid w:val="007B68FB"/>
    <w:rsid w:val="007D143B"/>
    <w:rsid w:val="007D46AF"/>
    <w:rsid w:val="007D5BAC"/>
    <w:rsid w:val="007D7330"/>
    <w:rsid w:val="008028DC"/>
    <w:rsid w:val="00811B79"/>
    <w:rsid w:val="00882432"/>
    <w:rsid w:val="008963E0"/>
    <w:rsid w:val="008A4882"/>
    <w:rsid w:val="008B1234"/>
    <w:rsid w:val="008D274B"/>
    <w:rsid w:val="008E6EE9"/>
    <w:rsid w:val="008F702F"/>
    <w:rsid w:val="00946F85"/>
    <w:rsid w:val="00995DE2"/>
    <w:rsid w:val="00A224EA"/>
    <w:rsid w:val="00A22A8A"/>
    <w:rsid w:val="00A37D3E"/>
    <w:rsid w:val="00A72E3C"/>
    <w:rsid w:val="00A9310F"/>
    <w:rsid w:val="00AA3E88"/>
    <w:rsid w:val="00AA78BA"/>
    <w:rsid w:val="00AC6A6F"/>
    <w:rsid w:val="00AF09CC"/>
    <w:rsid w:val="00B053B3"/>
    <w:rsid w:val="00B2267B"/>
    <w:rsid w:val="00B26AEF"/>
    <w:rsid w:val="00B67364"/>
    <w:rsid w:val="00B9683F"/>
    <w:rsid w:val="00BA128C"/>
    <w:rsid w:val="00BD6454"/>
    <w:rsid w:val="00BE6A1E"/>
    <w:rsid w:val="00C04E87"/>
    <w:rsid w:val="00C1211E"/>
    <w:rsid w:val="00C70BD4"/>
    <w:rsid w:val="00CD4572"/>
    <w:rsid w:val="00CE4820"/>
    <w:rsid w:val="00CF0ED1"/>
    <w:rsid w:val="00D11F26"/>
    <w:rsid w:val="00D321EC"/>
    <w:rsid w:val="00D50ED4"/>
    <w:rsid w:val="00D525E7"/>
    <w:rsid w:val="00DC478E"/>
    <w:rsid w:val="00DE11EA"/>
    <w:rsid w:val="00E13137"/>
    <w:rsid w:val="00E72948"/>
    <w:rsid w:val="00E97FAD"/>
    <w:rsid w:val="00EA08FC"/>
    <w:rsid w:val="00EE1A7E"/>
    <w:rsid w:val="00F12A69"/>
    <w:rsid w:val="00FC12B9"/>
    <w:rsid w:val="00FE725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915F9"/>
  <w15:chartTrackingRefBased/>
  <w15:docId w15:val="{E17BC102-F842-4678-96DB-A18A98436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545B"/>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7D14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aliases w:val="fn,ALTS FOOTNOTE,Texto de rodapé"/>
    <w:basedOn w:val="Normal"/>
    <w:link w:val="TextodenotaderodapChar"/>
    <w:uiPriority w:val="99"/>
    <w:qFormat/>
    <w:rsid w:val="00C70BD4"/>
    <w:pPr>
      <w:suppressLineNumbers/>
      <w:overflowPunct w:val="0"/>
      <w:spacing w:after="0" w:line="240" w:lineRule="auto"/>
      <w:ind w:left="339" w:hanging="339"/>
    </w:pPr>
    <w:rPr>
      <w:rFonts w:ascii="Liberation Serif" w:eastAsia="SimSun" w:hAnsi="Liberation Serif" w:cs="Arial Unicode MS"/>
      <w:color w:val="00000A"/>
      <w:sz w:val="20"/>
      <w:szCs w:val="20"/>
      <w:lang w:eastAsia="zh-CN" w:bidi="hi-IN"/>
    </w:rPr>
  </w:style>
  <w:style w:type="character" w:customStyle="1" w:styleId="TextodenotaderodapChar">
    <w:name w:val="Texto de nota de rodapé Char"/>
    <w:aliases w:val="fn Char,ALTS FOOTNOTE Char,Texto de rodapé Char"/>
    <w:basedOn w:val="Fontepargpadro"/>
    <w:link w:val="Textodenotaderodap"/>
    <w:uiPriority w:val="99"/>
    <w:qFormat/>
    <w:rsid w:val="00C70BD4"/>
    <w:rPr>
      <w:rFonts w:ascii="Liberation Serif" w:eastAsia="SimSun" w:hAnsi="Liberation Serif" w:cs="Arial Unicode MS"/>
      <w:color w:val="00000A"/>
      <w:sz w:val="20"/>
      <w:szCs w:val="20"/>
      <w:lang w:eastAsia="zh-CN" w:bidi="hi-IN"/>
    </w:rPr>
  </w:style>
  <w:style w:type="paragraph" w:styleId="PargrafodaLista">
    <w:name w:val="List Paragraph"/>
    <w:basedOn w:val="Normal"/>
    <w:uiPriority w:val="34"/>
    <w:qFormat/>
    <w:rsid w:val="00CF0E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7619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planalto.gov.br/ccivil_03/Constituicao/Constitui&#231;ao.htm" TargetMode="External"/><Relationship Id="rId4" Type="http://schemas.openxmlformats.org/officeDocument/2006/relationships/hyperlink" Target="http://legislacao.planalto.gov.br/legisla/legislacao.nsf/Viw_Identificacao/DEC%206.949-2009?OpenDocumen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TotalTime>
  <Pages>32</Pages>
  <Words>15756</Words>
  <Characters>85084</Characters>
  <Application>Microsoft Office Word</Application>
  <DocSecurity>0</DocSecurity>
  <Lines>709</Lines>
  <Paragraphs>201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76</cp:revision>
  <dcterms:created xsi:type="dcterms:W3CDTF">2019-04-26T11:33:00Z</dcterms:created>
  <dcterms:modified xsi:type="dcterms:W3CDTF">2025-10-24T17:18:00Z</dcterms:modified>
</cp:coreProperties>
</file>