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C82F3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t>Declaração sobre o Direito ao</w:t>
      </w:r>
      <w:r w:rsidRPr="0051453E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br/>
        <w:t>Desenvolvimento </w:t>
      </w:r>
      <w:r w:rsidRPr="0051453E">
        <w:rPr>
          <w:rFonts w:ascii="Book Antiqua" w:eastAsia="Times New Roman" w:hAnsi="Book Antiqua" w:cs="Arial"/>
          <w:b/>
          <w:bCs/>
          <w:color w:val="FF0000"/>
          <w:sz w:val="19"/>
          <w:szCs w:val="19"/>
          <w:lang w:eastAsia="pt-BR"/>
        </w:rPr>
        <w:br/>
        <w:t>(1986)</w:t>
      </w:r>
    </w:p>
    <w:p w14:paraId="369881DD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A </w:t>
      </w:r>
      <w:proofErr w:type="spellStart"/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Assembléia</w:t>
      </w:r>
      <w:proofErr w:type="spellEnd"/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Geral,</w:t>
      </w:r>
    </w:p>
    <w:p w14:paraId="13BAD01B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Tendo em mente os propósitos e os princípios da Carta das Nações Unidas relativas à realização da cooperação internacional, para resolver os problemas internacionais de caráter econômico, social, cultural ou humanitário, e para promover e encorajar o respeito dos direitos humanos e às liberdades fundamentos para todos, sem distinção de raça, sexo, língua ou religião;</w:t>
      </w:r>
    </w:p>
    <w:p w14:paraId="00CE66F7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Reconhecendo que o desenvolvimento é um processo econômico, social, cultural e político abrangente, que visa ao constante incremento do bem-estar de toda a população e de todos os indivíduos com base em sua participação ativa, livre e significativa no desenvolvimento e na distribuição justa dos benefícios daí resultantes;</w:t>
      </w:r>
    </w:p>
    <w:p w14:paraId="0950CC54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que sob as disposições da Declaração Universal dos Direitos Humanos todos têm direito a uma ordem social e internacional em que os direitos e as liberdades consagrados nesta Declaração possam ser plenamente realizados;</w:t>
      </w:r>
    </w:p>
    <w:p w14:paraId="7BBB67A3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Recordando os dispositivos do Pacto Internacional sobre Direitos Econômicos, Sociais e Culturais e do Pacto Internacional sobre Direitos Civis e Políticos;</w:t>
      </w:r>
    </w:p>
    <w:p w14:paraId="5F83DB9A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Recordando ainda os importantes acordos, convenções, resoluções, recomendações e outros instrumentos das Nações Unidas e de suas agências especializadas relativos ao desenvolvimento integral do ser humano, ao progresso econômico e social e desenvolvimento de todos os povos, inclusive os instrumentos relativos à descolonização, à prevenção de discriminação, ao respeito e observância dos direitos humanos e das liberdades fundamentais, à manutenção da paz e segurança internacionais e maior promoção das relações amistosas e cooperação entre os Estados de acordo com a Carta;</w:t>
      </w:r>
    </w:p>
    <w:p w14:paraId="608C7D15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Recordando o direito dos povos à autodeterminação, em virtude do qual eles têm o direito de determinar livremente seus status político e de buscar seu desenvolvimento econômico, social e cultural;</w:t>
      </w:r>
    </w:p>
    <w:p w14:paraId="08A77C2E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Recordando também o direito dos povos de exercer, sujeitos aos dispositivos relevantes de ambos os Pactos Internacionais sobre Direitos Humanos, soberania plena e completa sobre todas as suas riquezas e recursos naturais;</w:t>
      </w:r>
    </w:p>
    <w:p w14:paraId="1C539341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Atenta à obrigação dos Estados sob a Carta de promover o respeito e a observância universais aos direitos humanos e às liberdades fundamentais para todos, sem distinção de qualquer natureza, tal como de raça, cor, sexo, língua, religião, política ou outra opinião nacional ou social, propriedade, nascimento ou outro status;</w:t>
      </w:r>
    </w:p>
    <w:p w14:paraId="4D44F456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Considerando que a eliminação das violações maciças e flagrantes dos direitos humanos dos povos e indivíduos afetados por situações tais como as resultantes do colonialismo, neocolonialismo, apartheid, de todas as formas de racismo e discriminação racial, dominação estrangeira e ocupação, agressão e ameaças contra a soberania nacional, unidade nacional e integridade territorial e ameaças de guerra contribuiria para o estabelecimento de circunstâncias propícias para o desenvolvimento de grande parte da humanidade;</w:t>
      </w:r>
    </w:p>
    <w:p w14:paraId="695E6B45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Preocupada com a existência de sérios obstáculos ao desenvolvimento, assim como à completa realização dos seres humanos e dos povos, constituídos, </w:t>
      </w:r>
      <w:proofErr w:type="spellStart"/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</w:t>
      </w:r>
      <w:proofErr w:type="spellEnd"/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alia, pela negação dos direitos civis, políticos, econômicos, sociais e culturais, e considerando que todos os direitos humanos e as liberdades fundamentais são indivisíveis e interdependentes, e que, para promover o desenvolvimento, devem ser dadas at4enção igual e consideração urgente à implementação, promoção e proteção dos direitos civis, políticos, econômicos, sociais e culturais, e que, por conseguinte, a promoção, o respeito e o gozo de certos direitos humanos e liberdades fundamentais não podem justificar a negação de outros direitos humanos e liberdades fundamentais;</w:t>
      </w:r>
    </w:p>
    <w:p w14:paraId="664622B6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Considerando que a paz e a segurança internacionais são elementos essenciais à realização do direito ao desenvolvimento;</w:t>
      </w:r>
    </w:p>
    <w:p w14:paraId="2BAE887E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Reafirmando que existe uma relação íntima entre desarmamento e desenvolvimento e que o progresso no campo do desarmamento promoveria consideravelmente o progresso no campo do desenvolvimento, e que os recursos liberados pelas medidas de desarmamento deveriam dedicar-se ao desenvolvimento econômico e social e ao bem-estar de todos os povos e, em particular, daqueles dos países em desenvolvimento;</w:t>
      </w:r>
    </w:p>
    <w:p w14:paraId="61B72496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Reconhecendo que a pessoa humana é o sujeito central do processo de desenvolvimento e que essa política de desenvolvimento deveria assim fazer do ser humano o principal participante e beneficiário do desenvolvimento;</w:t>
      </w:r>
    </w:p>
    <w:p w14:paraId="4A036E07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Reconhecendo que a criação de condições favoráveis ao desenvolvimento dos povos e indivíduos é a responsabilidade primária de seus Estados;</w:t>
      </w:r>
    </w:p>
    <w:p w14:paraId="00A0CCBA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Ciente de que os esforços em nível internacional para promover e proteger os direitos humanos devem ser acompanhados de esforços para estabelecer uma nova ordem econômica internacional;</w:t>
      </w:r>
    </w:p>
    <w:p w14:paraId="33DAA84E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Confirmando que o direito ao desenvolvimento é um direito humano inalienável e que a igualdade de oportunidade para o desenvolvimento é uma prerrogativa tanto das nações dos indivíduos que compõem as nações;</w:t>
      </w:r>
    </w:p>
    <w:p w14:paraId="66777CAB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Proclama a seguinte Declaração sobre o Direito ao Desenvolvimento:</w:t>
      </w:r>
    </w:p>
    <w:p w14:paraId="10F6AAA4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Artigo 1º</w:t>
      </w:r>
    </w:p>
    <w:p w14:paraId="61FD10C5" w14:textId="17B421BF" w:rsidR="0051453E" w:rsidRPr="0051453E" w:rsidRDefault="0051453E" w:rsidP="005145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 direito ao desenvolvimento é um direito humano inalienável, em virtude do qual toda pessoa e todos os povos estão habilitados a participar do desenvolvimento econômico, social, cultural e político, a ele contribuir e dele desfrutar, no qual todos os direitos humanos e liberdades fundamentais possam ser plenamente realizados.</w:t>
      </w:r>
      <w:r w:rsidRPr="0051453E">
        <w:rPr>
          <w:rFonts w:ascii="Book Antiqua" w:eastAsia="Times New Roman" w:hAnsi="Book Antiqua" w:cs="Arial"/>
          <w:color w:val="FF0000"/>
          <w:sz w:val="18"/>
          <w:szCs w:val="18"/>
          <w:lang w:eastAsia="pt-BR"/>
        </w:rPr>
        <w:t xml:space="preserve"> </w:t>
      </w:r>
      <w:bookmarkStart w:id="0" w:name="_Hlk92209476"/>
      <w:r w:rsidRPr="0051453E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(DPEAC-2017)</w:t>
      </w:r>
      <w:bookmarkEnd w:id="0"/>
    </w:p>
    <w:p w14:paraId="44794270" w14:textId="77074D4E" w:rsidR="0051453E" w:rsidRPr="0051453E" w:rsidRDefault="0051453E" w:rsidP="005145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 direito humano ao desenvolvimento também implica a plena realização do direito dos povos de autodeterminação que inclui, sujeito às disposições relevantes de ambos os Pactos Internacionais sobre Direitos Humanos, o exercício de seu direito inalienável de soberania plena sobre todas as </w:t>
      </w:r>
      <w:proofErr w:type="spellStart"/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sua</w:t>
      </w:r>
      <w:proofErr w:type="spellEnd"/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riquezas e recursos naturais.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51453E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(DPEAC-2017)</w:t>
      </w:r>
    </w:p>
    <w:p w14:paraId="7AF6999A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2º</w:t>
      </w:r>
    </w:p>
    <w:p w14:paraId="616F9DC2" w14:textId="77777777" w:rsidR="0051453E" w:rsidRPr="0051453E" w:rsidRDefault="0051453E" w:rsidP="0051453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pessoa humana é o sujeito central do desenvolvimento e deveria ser participante ativo e beneficiário do direito ao desenvolvimento.</w:t>
      </w:r>
    </w:p>
    <w:p w14:paraId="1203FC36" w14:textId="77777777" w:rsidR="0051453E" w:rsidRPr="0051453E" w:rsidRDefault="0051453E" w:rsidP="0051453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Todos os seres humanos têm responsabilidade pelo desenvolvimento, individual e coletivamente, levando-se em conta a necessidade de pleno respeito aos seus direitos humanos e liberdades fundamentais, bem como seus deveres para com a comunidade, que sozinhos podem assegurar a realização livre e completa do ser humano e deveriam por isso promover e proteger uma ordem política, social e econômica apropriada para o desenvolvimento.</w:t>
      </w:r>
    </w:p>
    <w:p w14:paraId="3DEF6A33" w14:textId="77777777" w:rsidR="0051453E" w:rsidRPr="0051453E" w:rsidRDefault="0051453E" w:rsidP="0051453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Os Estados têm o direito e o dever de formular políticas nacionais adequadas para o desenvolvimento, que visem ao constante aprimoramento do bem-estar de toda a população e de todos os indivíduos, com base em sua participação ativa, livre e significativa e no desenvolvimento e na distribuição </w:t>
      </w:r>
      <w:proofErr w:type="spellStart"/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eqüitativa</w:t>
      </w:r>
      <w:proofErr w:type="spellEnd"/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dos benefícios daí resultantes.</w:t>
      </w:r>
    </w:p>
    <w:p w14:paraId="24CA046A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3º</w:t>
      </w:r>
    </w:p>
    <w:p w14:paraId="751820D5" w14:textId="77777777" w:rsidR="0051453E" w:rsidRPr="0051453E" w:rsidRDefault="0051453E" w:rsidP="0051453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Estados têm a responsabilidade primária pela criação das condições nacionais e internacionais favoráveis à realização do direito ao desenvolvimento.</w:t>
      </w:r>
    </w:p>
    <w:p w14:paraId="39B092C6" w14:textId="77777777" w:rsidR="0051453E" w:rsidRPr="0051453E" w:rsidRDefault="0051453E" w:rsidP="0051453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 realização do direito ao desenvolvimento requer pleno respeito aos princípios do direito internacional, relativos às relações amistosas de cooperação entre os Estados, em conformidade com a Carta das Nações Unidas.</w:t>
      </w:r>
    </w:p>
    <w:p w14:paraId="45FB9876" w14:textId="77777777" w:rsidR="0051453E" w:rsidRPr="0051453E" w:rsidRDefault="0051453E" w:rsidP="0051453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Os Estados têm o dever de cooperar uns com os outros para assegurar o desenvolvimento e eliminar os obstáculos ao desenvolvimento. Os Estados deveriam realizar seus direitos e cumprir suas obrigações, de modo </w:t>
      </w:r>
      <w:proofErr w:type="spellStart"/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tal</w:t>
      </w:r>
      <w:proofErr w:type="spellEnd"/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 promover uma nova ordem econômica internacional, baseada na igualdade soberana, interdependência, interesse mútuo e cooperação entre todos os Estados, assim como a encorajar a observância e a realização dos direitos humanos.</w:t>
      </w:r>
    </w:p>
    <w:p w14:paraId="6014BB3C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4º</w:t>
      </w:r>
    </w:p>
    <w:p w14:paraId="165FDADF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Estados têm o dever de, individual e coletivamente, tomar medidas para formular as políticas internacionais de desenvolvimento, com vistas a facilitar a plena realização do direito ao desenvolvimento.</w:t>
      </w:r>
    </w:p>
    <w:p w14:paraId="765C49F7" w14:textId="77777777" w:rsidR="0051453E" w:rsidRPr="0051453E" w:rsidRDefault="0051453E" w:rsidP="0051453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É necessária ação permanente para promover um desenvolvimento mais rápido dos países em desenvolvimento. Como complemento dos esforços dos países em desenvolvimento, uma cooperação internacional efetiva é essencial para prover esses países de meios e facilidades apropriados para incrementar seu amplo desenvolvimento.</w:t>
      </w:r>
    </w:p>
    <w:p w14:paraId="4D8E8855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5º</w:t>
      </w:r>
    </w:p>
    <w:p w14:paraId="70110B9A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Estados tomarão medidas firmes para eliminar as violações maciças e flagrantes dos direitos humanos dos povos e dos seres humanos afetados por situações tais como as resultantes do apartheid, de todas as formas de racismo e discriminação racial, colonialismo, dominação estrangeira e ocupação, agressão, interferência estrangeira e ameaças contra a soberania nacional, unidade nacional e integridade territorial, ameaças de guerra e recusas de reconhecimento do direito fundamental dos povos à autodeterminação.</w:t>
      </w:r>
    </w:p>
    <w:p w14:paraId="58F71445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6º</w:t>
      </w:r>
    </w:p>
    <w:p w14:paraId="19D188B0" w14:textId="77777777" w:rsidR="0051453E" w:rsidRPr="0051453E" w:rsidRDefault="0051453E" w:rsidP="0051453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Todos os Estados devem cooperar, com vistas a promover, encorajar e fortalecer o respeito universal pela observância de todos os direito humanos e liberdades fundamentais para todos, sem distinção de raça, sexo, língua ou religião.</w:t>
      </w:r>
    </w:p>
    <w:p w14:paraId="167597D0" w14:textId="77777777" w:rsidR="0051453E" w:rsidRPr="0051453E" w:rsidRDefault="0051453E" w:rsidP="0051453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Todos os direito humanos e liberdades fundamentais são indivisíveis e interdependentes; atenção igual e consideração urgente devem ser dadas à implementação, promoção e proteção dos direitos civis, políticos, econômicos, sociais e culturais.</w:t>
      </w:r>
    </w:p>
    <w:p w14:paraId="384DD22A" w14:textId="77777777" w:rsidR="0051453E" w:rsidRPr="0051453E" w:rsidRDefault="0051453E" w:rsidP="0051453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Estados devem tomar providências para eliminar os obstáculos ao desenvolvimento resultantes da falha na observância dos direitos civis e políticos, assim como dos direitos econômicos, sociais e culturais.</w:t>
      </w:r>
    </w:p>
    <w:p w14:paraId="1C8479AA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7º</w:t>
      </w:r>
    </w:p>
    <w:p w14:paraId="213C3185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Todos os Estados devem promover o estabelecimento, a manutenção e o fortalecimento da paz e segurança internacionais e, para este fim, deveriam fazer o máximo para alcançar o desarmamento geral e completo do efetivo controle internacional, assim como assegurar que os recursos liberados por medidas efetivas de desarmamento sejam usados para o desenvolvimento amplo, em particular o dos países em via de desenvolvimento.</w:t>
      </w:r>
    </w:p>
    <w:p w14:paraId="1D448F17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Artigo 8º</w:t>
      </w:r>
    </w:p>
    <w:p w14:paraId="6A321BAD" w14:textId="77777777" w:rsidR="0051453E" w:rsidRPr="0051453E" w:rsidRDefault="0051453E" w:rsidP="0051453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Os Estados devem tomar, em nível nacional, todas as medidas necessárias para a realização do direito ao desenvolvimento e devem assegurar, </w:t>
      </w:r>
      <w:proofErr w:type="spellStart"/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inter</w:t>
      </w:r>
      <w:proofErr w:type="spellEnd"/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alia, igualdade de oportunidade para todos, no acesso aos recursos básicos, educação, serviços de saúde, alimentação, habitação, emprego e distribuição </w:t>
      </w:r>
      <w:proofErr w:type="spellStart"/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eqüitativa</w:t>
      </w:r>
      <w:proofErr w:type="spellEnd"/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da renda. Medidas efetivas devem ser tomadas para assegurar que as mulheres tenham um papel ativo no processo de desenvolvimento. Reformas econômicas e sociais apropriadas devem ser efetuadas com vistas à erradicação de todas as injustiças sociais.</w:t>
      </w:r>
    </w:p>
    <w:p w14:paraId="1F5CB024" w14:textId="77777777" w:rsidR="0051453E" w:rsidRPr="0051453E" w:rsidRDefault="0051453E" w:rsidP="0051453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Estados devem encorajar a participação popular em todas as esferas, como um fator importante no desenvolvimento e na plena realização de todos os direitos humanos.</w:t>
      </w:r>
    </w:p>
    <w:p w14:paraId="41DE04F5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9º</w:t>
      </w:r>
    </w:p>
    <w:p w14:paraId="7D710776" w14:textId="77777777" w:rsidR="0051453E" w:rsidRPr="0051453E" w:rsidRDefault="0051453E" w:rsidP="0051453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Todos os aspectos dos direito ao desenvolvimento estabelecidos na presente Declaração são indivisíveis e interdependentes, e cada um deles deve ser considerado no contexto do todo.</w:t>
      </w:r>
    </w:p>
    <w:p w14:paraId="74383F9D" w14:textId="77777777" w:rsidR="0051453E" w:rsidRPr="0051453E" w:rsidRDefault="0051453E" w:rsidP="0051453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Nada na presente Declaração deverá ser tido como sendo contrário aos propósitos e princípios das Nações Unidas, ou como implicando que qualquer Estado, grupo ou pessoa tenha o direito de se engajar em qualquer atividade ou de desempenhar qualquer ato voltado à violação dos direitos consagrados na Declaração Universal dos Direitos Humanos e nos Pactos Internacionais sobre Direitos Humanos,</w:t>
      </w:r>
    </w:p>
    <w:p w14:paraId="2CED4CB8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Artigo 10</w:t>
      </w:r>
    </w:p>
    <w:p w14:paraId="26A4EADD" w14:textId="77777777" w:rsidR="0051453E" w:rsidRPr="0051453E" w:rsidRDefault="0051453E" w:rsidP="0051453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51453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 Estados deverão tomar medidas para assegurar o pleno exercício e fortalecimento progressivo do direito ao desenvolvimento, incluindo a formulação, adoção e implementação de políticas, medidas legislativas e outras, em níveis nacional e internacional.</w:t>
      </w:r>
    </w:p>
    <w:p w14:paraId="28D3F8FC" w14:textId="77777777" w:rsidR="000213C8" w:rsidRPr="0051453E" w:rsidRDefault="000213C8" w:rsidP="0051453E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0213C8" w:rsidRPr="0051453E" w:rsidSect="0051453E">
      <w:pgSz w:w="11906" w:h="16838"/>
      <w:pgMar w:top="1135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5159E"/>
    <w:multiLevelType w:val="multilevel"/>
    <w:tmpl w:val="1FDE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CD7903"/>
    <w:multiLevelType w:val="multilevel"/>
    <w:tmpl w:val="8AD8E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B2DF8"/>
    <w:multiLevelType w:val="multilevel"/>
    <w:tmpl w:val="67882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B10012"/>
    <w:multiLevelType w:val="multilevel"/>
    <w:tmpl w:val="C7CEB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0048F7"/>
    <w:multiLevelType w:val="multilevel"/>
    <w:tmpl w:val="EA58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61552E"/>
    <w:multiLevelType w:val="multilevel"/>
    <w:tmpl w:val="3D58A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AD6DF6"/>
    <w:multiLevelType w:val="multilevel"/>
    <w:tmpl w:val="93A6C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3C8"/>
    <w:rsid w:val="000213C8"/>
    <w:rsid w:val="00151560"/>
    <w:rsid w:val="0051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286AB"/>
  <w15:chartTrackingRefBased/>
  <w15:docId w15:val="{EC661FFD-598C-4AB0-AE32-B45D8492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1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1757</Words>
  <Characters>9494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2022-01-04T20:21:00Z</dcterms:created>
  <dcterms:modified xsi:type="dcterms:W3CDTF">2022-01-04T20:29:00Z</dcterms:modified>
</cp:coreProperties>
</file>