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F666" w14:textId="50A2D8F7" w:rsidR="0053382A" w:rsidRPr="0053382A" w:rsidRDefault="0053382A" w:rsidP="00123BD5">
      <w:pPr>
        <w:spacing w:before="300" w:after="300" w:line="240" w:lineRule="auto"/>
        <w:jc w:val="center"/>
        <w:rPr>
          <w:rFonts w:ascii="Book Antiqua" w:hAnsi="Book Antiqua"/>
          <w:b/>
          <w:bCs/>
          <w:color w:val="FF0000"/>
          <w:sz w:val="19"/>
          <w:szCs w:val="19"/>
        </w:rPr>
      </w:pPr>
      <w:r w:rsidRPr="0053382A">
        <w:rPr>
          <w:rFonts w:ascii="Book Antiqua" w:hAnsi="Book Antiqua"/>
          <w:b/>
          <w:bCs/>
          <w:color w:val="FF0000"/>
          <w:sz w:val="19"/>
          <w:szCs w:val="19"/>
        </w:rPr>
        <w:t xml:space="preserve">(Atualização em </w:t>
      </w:r>
      <w:r w:rsidR="0086085F">
        <w:rPr>
          <w:rFonts w:ascii="Book Antiqua" w:hAnsi="Book Antiqua"/>
          <w:b/>
          <w:bCs/>
          <w:color w:val="FF0000"/>
          <w:sz w:val="19"/>
          <w:szCs w:val="19"/>
        </w:rPr>
        <w:t>23</w:t>
      </w:r>
      <w:r w:rsidR="00DF1FC3">
        <w:rPr>
          <w:rFonts w:ascii="Book Antiqua" w:hAnsi="Book Antiqua"/>
          <w:b/>
          <w:bCs/>
          <w:color w:val="FF0000"/>
          <w:sz w:val="19"/>
          <w:szCs w:val="19"/>
        </w:rPr>
        <w:t>/07</w:t>
      </w:r>
      <w:r w:rsidR="0011099E">
        <w:rPr>
          <w:rFonts w:ascii="Book Antiqua" w:hAnsi="Book Antiqua"/>
          <w:b/>
          <w:bCs/>
          <w:color w:val="FF0000"/>
          <w:sz w:val="19"/>
          <w:szCs w:val="19"/>
        </w:rPr>
        <w:t>/2025</w:t>
      </w:r>
      <w:r w:rsidRPr="0053382A">
        <w:rPr>
          <w:rFonts w:ascii="Book Antiqua" w:hAnsi="Book Antiqua"/>
          <w:b/>
          <w:bCs/>
          <w:color w:val="FF0000"/>
          <w:sz w:val="19"/>
          <w:szCs w:val="19"/>
        </w:rPr>
        <w:t>: questões de concurso)</w:t>
      </w:r>
    </w:p>
    <w:p w14:paraId="2C579CEC" w14:textId="6F9CF0C0" w:rsidR="00123BD5" w:rsidRPr="0053382A" w:rsidRDefault="00123BD5" w:rsidP="00123BD5">
      <w:pPr>
        <w:spacing w:before="300" w:after="300" w:line="240" w:lineRule="auto"/>
        <w:jc w:val="center"/>
        <w:rPr>
          <w:rFonts w:ascii="Book Antiqua" w:eastAsia="Times New Roman" w:hAnsi="Book Antiqua" w:cs="Times New Roman"/>
          <w:sz w:val="19"/>
          <w:szCs w:val="19"/>
          <w:lang w:eastAsia="pt-BR"/>
        </w:rPr>
      </w:pPr>
      <w:hyperlink r:id="rId5" w:history="1">
        <w:r w:rsidRPr="0053382A">
          <w:rPr>
            <w:rFonts w:ascii="Book Antiqua" w:eastAsia="Times New Roman" w:hAnsi="Book Antiqua" w:cs="Times New Roman"/>
            <w:b/>
            <w:bCs/>
            <w:color w:val="000080"/>
            <w:sz w:val="19"/>
            <w:szCs w:val="19"/>
            <w:u w:val="single"/>
            <w:lang w:eastAsia="pt-BR"/>
          </w:rPr>
          <w:t>LEI Nº 13.185, DE 6 DE NOVEMBRO DE 2015.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23BD5" w:rsidRPr="0053382A" w14:paraId="26D14701" w14:textId="77777777" w:rsidTr="0053382A">
        <w:trPr>
          <w:tblCellSpacing w:w="0" w:type="dxa"/>
        </w:trPr>
        <w:tc>
          <w:tcPr>
            <w:tcW w:w="1251" w:type="pct"/>
            <w:vAlign w:val="center"/>
            <w:hideMark/>
          </w:tcPr>
          <w:p w14:paraId="382BD2A4" w14:textId="1F2F2B4D" w:rsidR="00123BD5" w:rsidRPr="0053382A" w:rsidRDefault="00123BD5" w:rsidP="00123BD5">
            <w:pPr>
              <w:spacing w:after="0" w:line="240" w:lineRule="auto"/>
              <w:rPr>
                <w:rFonts w:ascii="Book Antiqua" w:eastAsia="Times New Roman" w:hAnsi="Book Antiqua" w:cs="Times New Roman"/>
                <w:sz w:val="19"/>
                <w:szCs w:val="19"/>
                <w:lang w:eastAsia="pt-BR"/>
              </w:rPr>
            </w:pPr>
          </w:p>
        </w:tc>
        <w:tc>
          <w:tcPr>
            <w:tcW w:w="3749" w:type="pct"/>
            <w:vAlign w:val="center"/>
            <w:hideMark/>
          </w:tcPr>
          <w:p w14:paraId="043CAD4E" w14:textId="77777777" w:rsidR="00123BD5" w:rsidRPr="0053382A" w:rsidRDefault="00123BD5" w:rsidP="0053382A">
            <w:pPr>
              <w:spacing w:after="0" w:line="240" w:lineRule="auto"/>
              <w:jc w:val="both"/>
              <w:rPr>
                <w:rFonts w:ascii="Book Antiqua" w:eastAsia="Times New Roman" w:hAnsi="Book Antiqua" w:cs="Times New Roman"/>
                <w:sz w:val="19"/>
                <w:szCs w:val="19"/>
                <w:lang w:eastAsia="pt-BR"/>
              </w:rPr>
            </w:pPr>
            <w:r w:rsidRPr="0053382A">
              <w:rPr>
                <w:rFonts w:ascii="Book Antiqua" w:eastAsia="Times New Roman" w:hAnsi="Book Antiqua" w:cs="Times New Roman"/>
                <w:color w:val="800000"/>
                <w:sz w:val="18"/>
                <w:szCs w:val="18"/>
                <w:lang w:eastAsia="pt-BR"/>
              </w:rPr>
              <w:t>Institui o Programa de Combate à Intimidação Sistemática (</w:t>
            </w:r>
            <w:r w:rsidRPr="0053382A">
              <w:rPr>
                <w:rFonts w:ascii="Book Antiqua" w:eastAsia="Times New Roman" w:hAnsi="Book Antiqua" w:cs="Times New Roman"/>
                <w:b/>
                <w:bCs/>
                <w:color w:val="800000"/>
                <w:sz w:val="18"/>
                <w:szCs w:val="18"/>
                <w:lang w:eastAsia="pt-BR"/>
              </w:rPr>
              <w:t>Bullying</w:t>
            </w:r>
            <w:r w:rsidRPr="0053382A">
              <w:rPr>
                <w:rFonts w:ascii="Book Antiqua" w:eastAsia="Times New Roman" w:hAnsi="Book Antiqua" w:cs="Times New Roman"/>
                <w:color w:val="800000"/>
                <w:sz w:val="18"/>
                <w:szCs w:val="18"/>
                <w:lang w:eastAsia="pt-BR"/>
              </w:rPr>
              <w:t>).</w:t>
            </w:r>
          </w:p>
        </w:tc>
      </w:tr>
    </w:tbl>
    <w:p w14:paraId="459DB7A5" w14:textId="77777777" w:rsidR="00123BD5" w:rsidRPr="0053382A" w:rsidRDefault="00123BD5" w:rsidP="0089533D">
      <w:pPr>
        <w:spacing w:before="300" w:after="300" w:line="240" w:lineRule="auto"/>
        <w:ind w:firstLine="570"/>
        <w:jc w:val="both"/>
        <w:rPr>
          <w:rFonts w:ascii="Book Antiqua" w:eastAsia="Times New Roman" w:hAnsi="Book Antiqua" w:cs="Times New Roman"/>
          <w:color w:val="000000"/>
          <w:sz w:val="19"/>
          <w:szCs w:val="19"/>
          <w:lang w:eastAsia="pt-BR"/>
        </w:rPr>
      </w:pPr>
      <w:r w:rsidRPr="0053382A">
        <w:rPr>
          <w:rFonts w:ascii="Book Antiqua" w:eastAsia="Times New Roman" w:hAnsi="Book Antiqua" w:cs="Times New Roman"/>
          <w:b/>
          <w:bCs/>
          <w:color w:val="000000"/>
          <w:sz w:val="19"/>
          <w:szCs w:val="19"/>
          <w:lang w:eastAsia="pt-BR"/>
        </w:rPr>
        <w:t xml:space="preserve">A PRESIDENTA DA REPÚBLICA </w:t>
      </w:r>
      <w:r w:rsidRPr="0053382A">
        <w:rPr>
          <w:rFonts w:ascii="Book Antiqua" w:eastAsia="Times New Roman" w:hAnsi="Book Antiqua" w:cs="Times New Roman"/>
          <w:color w:val="000000"/>
          <w:sz w:val="19"/>
          <w:szCs w:val="19"/>
          <w:lang w:eastAsia="pt-BR"/>
        </w:rPr>
        <w:t>Faço saber que o Congresso Nacional decreta e eu sanciono a seguinte Lei:</w:t>
      </w:r>
    </w:p>
    <w:tbl>
      <w:tblPr>
        <w:tblStyle w:val="Tabelacomgrade"/>
        <w:tblW w:w="0" w:type="auto"/>
        <w:shd w:val="clear" w:color="auto" w:fill="CCFFFF"/>
        <w:tblLook w:val="04A0" w:firstRow="1" w:lastRow="0" w:firstColumn="1" w:lastColumn="0" w:noHBand="0" w:noVBand="1"/>
      </w:tblPr>
      <w:tblGrid>
        <w:gridCol w:w="8494"/>
      </w:tblGrid>
      <w:tr w:rsidR="0009070C" w:rsidRPr="0053382A" w14:paraId="724ED7B2" w14:textId="77777777" w:rsidTr="0009070C">
        <w:tc>
          <w:tcPr>
            <w:tcW w:w="8494" w:type="dxa"/>
            <w:shd w:val="clear" w:color="auto" w:fill="CCFFFF"/>
          </w:tcPr>
          <w:p w14:paraId="2FC0873D" w14:textId="56158845" w:rsidR="0009070C" w:rsidRPr="0053382A" w:rsidRDefault="0053382A"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82A">
              <w:rPr>
                <w:rFonts w:ascii="Book Antiqua" w:eastAsia="Times New Roman" w:hAnsi="Book Antiqua" w:cs="Times New Roman"/>
                <w:b/>
                <w:i/>
                <w:color w:val="FF0000"/>
                <w:sz w:val="19"/>
                <w:szCs w:val="19"/>
                <w:highlight w:val="green"/>
                <w:lang w:eastAsia="pt-BR"/>
              </w:rPr>
              <w:t>DPESP-2019</w:t>
            </w:r>
            <w:r w:rsidR="00390CB0">
              <w:rPr>
                <w:rFonts w:ascii="Book Antiqua" w:eastAsia="Times New Roman" w:hAnsi="Book Antiqua" w:cs="Times New Roman"/>
                <w:b/>
                <w:i/>
                <w:color w:val="FF0000"/>
                <w:sz w:val="19"/>
                <w:szCs w:val="19"/>
                <w:lang w:eastAsia="pt-BR"/>
              </w:rPr>
              <w:t>: #</w:t>
            </w:r>
            <w:r w:rsidR="00390CB0" w:rsidRPr="00390CB0">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sidRPr="0053382A">
              <w:rPr>
                <w:rFonts w:ascii="Book Antiqua" w:eastAsia="Times New Roman" w:hAnsi="Book Antiqua" w:cs="Times New Roman"/>
                <w:b/>
                <w:i/>
                <w:color w:val="FF0000"/>
                <w:sz w:val="19"/>
                <w:szCs w:val="19"/>
                <w:highlight w:val="green"/>
                <w:lang w:eastAsia="pt-BR"/>
              </w:rPr>
              <w:t>FCC</w:t>
            </w:r>
            <w:r w:rsidRPr="005338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9070C" w:rsidRPr="0053382A">
              <w:rPr>
                <w:rFonts w:ascii="Book Antiqua" w:eastAsia="Times New Roman" w:hAnsi="Book Antiqua" w:cs="Times New Roman"/>
                <w:b/>
                <w:i/>
                <w:sz w:val="19"/>
                <w:szCs w:val="19"/>
                <w:u w:val="single"/>
                <w:lang w:eastAsia="pt-BR"/>
              </w:rPr>
              <w:t>O que é bullying?</w:t>
            </w:r>
            <w:r w:rsidR="0009070C" w:rsidRPr="0053382A">
              <w:rPr>
                <w:rFonts w:ascii="Book Antiqua" w:eastAsia="Times New Roman" w:hAnsi="Book Antiqua" w:cs="Times New Roman"/>
                <w:b/>
                <w:i/>
                <w:sz w:val="19"/>
                <w:szCs w:val="19"/>
                <w:lang w:eastAsia="pt-BR"/>
              </w:rPr>
              <w:t xml:space="preserve"> </w:t>
            </w:r>
            <w:r w:rsidR="0009070C" w:rsidRPr="0053382A">
              <w:rPr>
                <w:rFonts w:ascii="Book Antiqua" w:eastAsia="Times New Roman" w:hAnsi="Book Antiqua" w:cs="Times New Roman"/>
                <w:sz w:val="19"/>
                <w:szCs w:val="19"/>
                <w:lang w:eastAsia="pt-BR"/>
              </w:rPr>
              <w:t xml:space="preserve">É uma palavra de origem inglesa que serve para designar atos de violência física ou psicológica que são praticados por uma pessoa ou grupo de pessoas contra alguém que está em posição de inferioridade. Em inglês, a palavra </w:t>
            </w:r>
            <w:r w:rsidR="0009070C" w:rsidRPr="0053382A">
              <w:rPr>
                <w:rFonts w:ascii="Book Antiqua" w:eastAsia="Times New Roman" w:hAnsi="Book Antiqua" w:cs="Times New Roman"/>
                <w:i/>
                <w:sz w:val="19"/>
                <w:szCs w:val="19"/>
                <w:lang w:eastAsia="pt-BR"/>
              </w:rPr>
              <w:t>"</w:t>
            </w:r>
            <w:proofErr w:type="spellStart"/>
            <w:r w:rsidR="0009070C" w:rsidRPr="0053382A">
              <w:rPr>
                <w:rFonts w:ascii="Book Antiqua" w:eastAsia="Times New Roman" w:hAnsi="Book Antiqua" w:cs="Times New Roman"/>
                <w:i/>
                <w:sz w:val="19"/>
                <w:szCs w:val="19"/>
                <w:lang w:eastAsia="pt-BR"/>
              </w:rPr>
              <w:t>bully</w:t>
            </w:r>
            <w:proofErr w:type="spellEnd"/>
            <w:r w:rsidR="0009070C" w:rsidRPr="0053382A">
              <w:rPr>
                <w:rFonts w:ascii="Book Antiqua" w:eastAsia="Times New Roman" w:hAnsi="Book Antiqua" w:cs="Times New Roman"/>
                <w:i/>
                <w:sz w:val="19"/>
                <w:szCs w:val="19"/>
                <w:lang w:eastAsia="pt-BR"/>
              </w:rPr>
              <w:t>"</w:t>
            </w:r>
            <w:r w:rsidR="0009070C" w:rsidRPr="0053382A">
              <w:rPr>
                <w:rFonts w:ascii="Book Antiqua" w:eastAsia="Times New Roman" w:hAnsi="Book Antiqua" w:cs="Times New Roman"/>
                <w:sz w:val="19"/>
                <w:szCs w:val="19"/>
                <w:lang w:eastAsia="pt-BR"/>
              </w:rPr>
              <w:t xml:space="preserve"> tanto é um verbo, como um adjetivo. Como verbo, </w:t>
            </w:r>
            <w:r w:rsidR="0009070C" w:rsidRPr="0053382A">
              <w:rPr>
                <w:rFonts w:ascii="Book Antiqua" w:eastAsia="Times New Roman" w:hAnsi="Book Antiqua" w:cs="Times New Roman"/>
                <w:i/>
                <w:sz w:val="19"/>
                <w:szCs w:val="19"/>
                <w:lang w:eastAsia="pt-BR"/>
              </w:rPr>
              <w:t>"</w:t>
            </w:r>
            <w:proofErr w:type="spellStart"/>
            <w:r w:rsidR="0009070C" w:rsidRPr="0053382A">
              <w:rPr>
                <w:rFonts w:ascii="Book Antiqua" w:eastAsia="Times New Roman" w:hAnsi="Book Antiqua" w:cs="Times New Roman"/>
                <w:i/>
                <w:sz w:val="19"/>
                <w:szCs w:val="19"/>
                <w:lang w:eastAsia="pt-BR"/>
              </w:rPr>
              <w:t>to</w:t>
            </w:r>
            <w:proofErr w:type="spellEnd"/>
            <w:r w:rsidR="0009070C" w:rsidRPr="0053382A">
              <w:rPr>
                <w:rFonts w:ascii="Book Antiqua" w:eastAsia="Times New Roman" w:hAnsi="Book Antiqua" w:cs="Times New Roman"/>
                <w:i/>
                <w:sz w:val="19"/>
                <w:szCs w:val="19"/>
                <w:lang w:eastAsia="pt-BR"/>
              </w:rPr>
              <w:t xml:space="preserve"> </w:t>
            </w:r>
            <w:proofErr w:type="spellStart"/>
            <w:r w:rsidR="0009070C" w:rsidRPr="0053382A">
              <w:rPr>
                <w:rFonts w:ascii="Book Antiqua" w:eastAsia="Times New Roman" w:hAnsi="Book Antiqua" w:cs="Times New Roman"/>
                <w:i/>
                <w:sz w:val="19"/>
                <w:szCs w:val="19"/>
                <w:lang w:eastAsia="pt-BR"/>
              </w:rPr>
              <w:t>bully</w:t>
            </w:r>
            <w:proofErr w:type="spellEnd"/>
            <w:r w:rsidR="0009070C" w:rsidRPr="0053382A">
              <w:rPr>
                <w:rFonts w:ascii="Book Antiqua" w:eastAsia="Times New Roman" w:hAnsi="Book Antiqua" w:cs="Times New Roman"/>
                <w:i/>
                <w:sz w:val="19"/>
                <w:szCs w:val="19"/>
                <w:lang w:eastAsia="pt-BR"/>
              </w:rPr>
              <w:t>"</w:t>
            </w:r>
            <w:r w:rsidR="0009070C" w:rsidRPr="0053382A">
              <w:rPr>
                <w:rFonts w:ascii="Book Antiqua" w:eastAsia="Times New Roman" w:hAnsi="Book Antiqua" w:cs="Times New Roman"/>
                <w:sz w:val="19"/>
                <w:szCs w:val="19"/>
                <w:lang w:eastAsia="pt-BR"/>
              </w:rPr>
              <w:t xml:space="preserve"> significa ameaçar, intimidar. Como adjetivo, </w:t>
            </w:r>
            <w:r w:rsidR="0009070C" w:rsidRPr="0053382A">
              <w:rPr>
                <w:rFonts w:ascii="Book Antiqua" w:eastAsia="Times New Roman" w:hAnsi="Book Antiqua" w:cs="Times New Roman"/>
                <w:i/>
                <w:sz w:val="19"/>
                <w:szCs w:val="19"/>
                <w:lang w:eastAsia="pt-BR"/>
              </w:rPr>
              <w:t>"</w:t>
            </w:r>
            <w:proofErr w:type="spellStart"/>
            <w:r w:rsidR="0009070C" w:rsidRPr="0053382A">
              <w:rPr>
                <w:rFonts w:ascii="Book Antiqua" w:eastAsia="Times New Roman" w:hAnsi="Book Antiqua" w:cs="Times New Roman"/>
                <w:i/>
                <w:sz w:val="19"/>
                <w:szCs w:val="19"/>
                <w:lang w:eastAsia="pt-BR"/>
              </w:rPr>
              <w:t>bully</w:t>
            </w:r>
            <w:proofErr w:type="spellEnd"/>
            <w:r w:rsidR="0009070C" w:rsidRPr="0053382A">
              <w:rPr>
                <w:rFonts w:ascii="Book Antiqua" w:eastAsia="Times New Roman" w:hAnsi="Book Antiqua" w:cs="Times New Roman"/>
                <w:i/>
                <w:sz w:val="19"/>
                <w:szCs w:val="19"/>
                <w:lang w:eastAsia="pt-BR"/>
              </w:rPr>
              <w:t>"</w:t>
            </w:r>
            <w:r w:rsidR="0009070C" w:rsidRPr="0053382A">
              <w:rPr>
                <w:rFonts w:ascii="Book Antiqua" w:eastAsia="Times New Roman" w:hAnsi="Book Antiqua" w:cs="Times New Roman"/>
                <w:sz w:val="19"/>
                <w:szCs w:val="19"/>
                <w:lang w:eastAsia="pt-BR"/>
              </w:rPr>
              <w:t xml:space="preserve"> representa alguém cruel, intimidador, valentão, tirânico etc. A vítima do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é chamada de </w:t>
            </w:r>
            <w:proofErr w:type="spellStart"/>
            <w:r w:rsidR="0009070C" w:rsidRPr="0053382A">
              <w:rPr>
                <w:rFonts w:ascii="Book Antiqua" w:eastAsia="Times New Roman" w:hAnsi="Book Antiqua" w:cs="Times New Roman"/>
                <w:i/>
                <w:sz w:val="19"/>
                <w:szCs w:val="19"/>
                <w:lang w:eastAsia="pt-BR"/>
              </w:rPr>
              <w:t>bullied</w:t>
            </w:r>
            <w:proofErr w:type="spellEnd"/>
            <w:r w:rsidR="0009070C" w:rsidRPr="0053382A">
              <w:rPr>
                <w:rFonts w:ascii="Book Antiqua" w:eastAsia="Times New Roman" w:hAnsi="Book Antiqua" w:cs="Times New Roman"/>
                <w:sz w:val="19"/>
                <w:szCs w:val="19"/>
                <w:lang w:eastAsia="pt-BR"/>
              </w:rPr>
              <w:t>.</w:t>
            </w:r>
          </w:p>
          <w:p w14:paraId="08110EB3" w14:textId="77777777" w:rsidR="0009070C" w:rsidRPr="0053382A" w:rsidRDefault="0009070C" w:rsidP="0009070C">
            <w:pPr>
              <w:jc w:val="both"/>
              <w:rPr>
                <w:rFonts w:ascii="Book Antiqua" w:eastAsia="Times New Roman" w:hAnsi="Book Antiqua" w:cs="Times New Roman"/>
                <w:sz w:val="19"/>
                <w:szCs w:val="19"/>
                <w:lang w:eastAsia="pt-BR"/>
              </w:rPr>
            </w:pPr>
          </w:p>
          <w:p w14:paraId="116D8CD9" w14:textId="7D761D5A" w:rsidR="0009070C" w:rsidRPr="0053382A" w:rsidRDefault="0053382A"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sidRPr="0053382A">
              <w:rPr>
                <w:rFonts w:ascii="Book Antiqua" w:eastAsia="Times New Roman" w:hAnsi="Book Antiqua" w:cs="Times New Roman"/>
                <w:sz w:val="19"/>
                <w:szCs w:val="19"/>
                <w:lang w:eastAsia="pt-BR"/>
              </w:rPr>
              <w:t>:</w:t>
            </w:r>
            <w:r>
              <w:rPr>
                <w:rFonts w:ascii="Book Antiqua" w:eastAsia="Times New Roman" w:hAnsi="Book Antiqua" w:cs="Times New Roman"/>
                <w:b/>
                <w:i/>
                <w:sz w:val="19"/>
                <w:szCs w:val="19"/>
                <w:lang w:eastAsia="pt-BR"/>
              </w:rPr>
              <w:t xml:space="preserve"> </w:t>
            </w:r>
            <w:r w:rsidR="0009070C" w:rsidRPr="0053382A">
              <w:rPr>
                <w:rFonts w:ascii="Book Antiqua" w:eastAsia="Times New Roman" w:hAnsi="Book Antiqua" w:cs="Times New Roman"/>
                <w:b/>
                <w:i/>
                <w:sz w:val="19"/>
                <w:szCs w:val="19"/>
                <w:u w:val="single"/>
                <w:lang w:eastAsia="pt-BR"/>
              </w:rPr>
              <w:t>Escolas</w:t>
            </w:r>
            <w:r w:rsidR="0009070C" w:rsidRPr="0053382A">
              <w:rPr>
                <w:rFonts w:ascii="Book Antiqua" w:eastAsia="Times New Roman" w:hAnsi="Book Antiqua" w:cs="Times New Roman"/>
                <w:b/>
                <w:i/>
                <w:sz w:val="19"/>
                <w:szCs w:val="19"/>
                <w:lang w:eastAsia="pt-BR"/>
              </w:rPr>
              <w:t xml:space="preserve">: </w:t>
            </w:r>
            <w:r w:rsidR="0009070C" w:rsidRPr="0053382A">
              <w:rPr>
                <w:rFonts w:ascii="Book Antiqua" w:eastAsia="Times New Roman" w:hAnsi="Book Antiqua" w:cs="Times New Roman"/>
                <w:sz w:val="19"/>
                <w:szCs w:val="19"/>
                <w:lang w:eastAsia="pt-BR"/>
              </w:rPr>
              <w:t xml:space="preserve">A palavra bullying surgiu, inicialmente, no contexto escolar, sendo utilizada para denominar o comportamento de alguns alunos que intimidavam, humilhavam, apelidavam, caçoavam outros estudantes mais fracos, mais tímidos, menos populares, com alguma deficiência ou estrangeiros. É o que os estadunidenses chamam de </w:t>
            </w:r>
            <w:proofErr w:type="spellStart"/>
            <w:r w:rsidR="0009070C" w:rsidRPr="0053382A">
              <w:rPr>
                <w:rFonts w:ascii="Book Antiqua" w:eastAsia="Times New Roman" w:hAnsi="Book Antiqua" w:cs="Times New Roman"/>
                <w:i/>
                <w:sz w:val="19"/>
                <w:szCs w:val="19"/>
                <w:lang w:eastAsia="pt-BR"/>
              </w:rPr>
              <w:t>school</w:t>
            </w:r>
            <w:proofErr w:type="spellEnd"/>
            <w:r w:rsidR="0009070C" w:rsidRPr="0053382A">
              <w:rPr>
                <w:rFonts w:ascii="Book Antiqua" w:eastAsia="Times New Roman" w:hAnsi="Book Antiqua" w:cs="Times New Roman"/>
                <w:i/>
                <w:sz w:val="19"/>
                <w:szCs w:val="19"/>
                <w:lang w:eastAsia="pt-BR"/>
              </w:rPr>
              <w:t xml:space="preserve"> bullying</w:t>
            </w:r>
            <w:r w:rsidR="0009070C" w:rsidRPr="0053382A">
              <w:rPr>
                <w:rFonts w:ascii="Book Antiqua" w:eastAsia="Times New Roman" w:hAnsi="Book Antiqua" w:cs="Times New Roman"/>
                <w:sz w:val="19"/>
                <w:szCs w:val="19"/>
                <w:lang w:eastAsia="pt-BR"/>
              </w:rPr>
              <w:t xml:space="preserve">. Apesar disso, a palavra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não se restringe ao ambiente escolar e pode ser empregada para outras formas de assédio, como no local de trabalho, na vizinhança, em igrejas etc. O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causa tantos sofrimentos e traumas na vítima, que são frequentes os registros de suicídio (</w:t>
            </w:r>
            <w:proofErr w:type="spellStart"/>
            <w:r w:rsidR="0009070C" w:rsidRPr="0053382A">
              <w:rPr>
                <w:rFonts w:ascii="Book Antiqua" w:eastAsia="Times New Roman" w:hAnsi="Book Antiqua" w:cs="Times New Roman"/>
                <w:i/>
                <w:sz w:val="19"/>
                <w:szCs w:val="19"/>
                <w:lang w:eastAsia="pt-BR"/>
              </w:rPr>
              <w:t>bullycide</w:t>
            </w:r>
            <w:proofErr w:type="spellEnd"/>
            <w:r w:rsidR="0009070C" w:rsidRPr="0053382A">
              <w:rPr>
                <w:rFonts w:ascii="Book Antiqua" w:eastAsia="Times New Roman" w:hAnsi="Book Antiqua" w:cs="Times New Roman"/>
                <w:sz w:val="19"/>
                <w:szCs w:val="19"/>
                <w:lang w:eastAsia="pt-BR"/>
              </w:rPr>
              <w:t>) decorrentes dessa prática, especialmente em jovens e crianças.</w:t>
            </w:r>
          </w:p>
          <w:p w14:paraId="32C10D91" w14:textId="031FC7E8" w:rsidR="0009070C" w:rsidRDefault="0009070C" w:rsidP="0009070C">
            <w:pPr>
              <w:jc w:val="both"/>
              <w:rPr>
                <w:rFonts w:ascii="Book Antiqua" w:eastAsia="Times New Roman" w:hAnsi="Book Antiqua" w:cs="Times New Roman"/>
                <w:sz w:val="19"/>
                <w:szCs w:val="19"/>
                <w:lang w:eastAsia="pt-BR"/>
              </w:rPr>
            </w:pPr>
          </w:p>
          <w:p w14:paraId="33323803" w14:textId="3750F0D8" w:rsidR="0009070C" w:rsidRPr="0053382A" w:rsidRDefault="0053382A"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sidRPr="005338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9070C" w:rsidRPr="0053382A">
              <w:rPr>
                <w:rFonts w:ascii="Book Antiqua" w:eastAsia="Times New Roman" w:hAnsi="Book Antiqua" w:cs="Times New Roman"/>
                <w:b/>
                <w:i/>
                <w:sz w:val="19"/>
                <w:szCs w:val="19"/>
                <w:u w:val="single"/>
                <w:lang w:eastAsia="pt-BR"/>
              </w:rPr>
              <w:t>Existe um tipo penal para punir o "bullying" no Brasil?</w:t>
            </w:r>
            <w:r w:rsidR="0009070C" w:rsidRPr="0053382A">
              <w:rPr>
                <w:rFonts w:ascii="Book Antiqua" w:eastAsia="Times New Roman" w:hAnsi="Book Antiqua" w:cs="Times New Roman"/>
                <w:b/>
                <w:i/>
                <w:sz w:val="19"/>
                <w:szCs w:val="19"/>
                <w:lang w:eastAsia="pt-BR"/>
              </w:rPr>
              <w:t xml:space="preserve"> </w:t>
            </w:r>
            <w:r w:rsidR="0009070C" w:rsidRPr="0053382A">
              <w:rPr>
                <w:rFonts w:ascii="Book Antiqua" w:eastAsia="Times New Roman" w:hAnsi="Book Antiqua" w:cs="Times New Roman"/>
                <w:b/>
                <w:sz w:val="19"/>
                <w:szCs w:val="19"/>
                <w:highlight w:val="yellow"/>
                <w:lang w:eastAsia="pt-BR"/>
              </w:rPr>
              <w:t>NÃO</w:t>
            </w:r>
            <w:r w:rsidR="0009070C" w:rsidRPr="0053382A">
              <w:rPr>
                <w:rFonts w:ascii="Book Antiqua" w:eastAsia="Times New Roman" w:hAnsi="Book Antiqua" w:cs="Times New Roman"/>
                <w:sz w:val="19"/>
                <w:szCs w:val="19"/>
                <w:lang w:eastAsia="pt-BR"/>
              </w:rPr>
              <w:t xml:space="preserve">. Não existe um crime específico para quem pratica o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Em outras palavras, não existe o crime de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No entanto, dependendo da forma como o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foi praticado, a conduta do agente poderá ser punida por outros tipos penais. </w:t>
            </w:r>
          </w:p>
          <w:p w14:paraId="289B97BE" w14:textId="77777777" w:rsidR="0009070C" w:rsidRPr="0053382A" w:rsidRDefault="0009070C" w:rsidP="0009070C">
            <w:pPr>
              <w:pStyle w:val="PargrafodaLista"/>
              <w:numPr>
                <w:ilvl w:val="0"/>
                <w:numId w:val="1"/>
              </w:num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sz w:val="19"/>
                <w:szCs w:val="19"/>
                <w:lang w:eastAsia="pt-BR"/>
              </w:rPr>
              <w:t>Ex1</w:t>
            </w:r>
            <w:r w:rsidRPr="0053382A">
              <w:rPr>
                <w:rFonts w:ascii="Book Antiqua" w:eastAsia="Times New Roman" w:hAnsi="Book Antiqua" w:cs="Times New Roman"/>
                <w:sz w:val="19"/>
                <w:szCs w:val="19"/>
                <w:lang w:eastAsia="pt-BR"/>
              </w:rPr>
              <w:t xml:space="preserve">: xingar pode ser enquadrado como calúnia (art. 138 do CP), difamação (art. 139) ou injúria (art. 140). </w:t>
            </w:r>
          </w:p>
          <w:p w14:paraId="741926E4" w14:textId="77777777" w:rsidR="0009070C" w:rsidRPr="0053382A" w:rsidRDefault="0009070C" w:rsidP="0009070C">
            <w:pPr>
              <w:pStyle w:val="PargrafodaLista"/>
              <w:numPr>
                <w:ilvl w:val="0"/>
                <w:numId w:val="1"/>
              </w:num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sz w:val="19"/>
                <w:szCs w:val="19"/>
                <w:lang w:eastAsia="pt-BR"/>
              </w:rPr>
              <w:t>Ex2</w:t>
            </w:r>
            <w:r w:rsidRPr="0053382A">
              <w:rPr>
                <w:rFonts w:ascii="Book Antiqua" w:eastAsia="Times New Roman" w:hAnsi="Book Antiqua" w:cs="Times New Roman"/>
                <w:sz w:val="19"/>
                <w:szCs w:val="19"/>
                <w:lang w:eastAsia="pt-BR"/>
              </w:rPr>
              <w:t>: as violências físicas poderão caracterizar lesão corporal (art. 129 do CP).</w:t>
            </w:r>
          </w:p>
          <w:p w14:paraId="03F5F4FD" w14:textId="77777777" w:rsidR="0009070C" w:rsidRPr="0053382A" w:rsidRDefault="0009070C" w:rsidP="0009070C">
            <w:pPr>
              <w:pStyle w:val="PargrafodaLista"/>
              <w:numPr>
                <w:ilvl w:val="0"/>
                <w:numId w:val="1"/>
              </w:num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sz w:val="19"/>
                <w:szCs w:val="19"/>
                <w:lang w:eastAsia="pt-BR"/>
              </w:rPr>
              <w:t>Ex3</w:t>
            </w:r>
            <w:r w:rsidRPr="0053382A">
              <w:rPr>
                <w:rFonts w:ascii="Book Antiqua" w:eastAsia="Times New Roman" w:hAnsi="Book Antiqua" w:cs="Times New Roman"/>
                <w:sz w:val="19"/>
                <w:szCs w:val="19"/>
                <w:lang w:eastAsia="pt-BR"/>
              </w:rPr>
              <w:t>: as ameaças poderão configurar o delito do art. 146 do CP.</w:t>
            </w:r>
          </w:p>
          <w:p w14:paraId="0DC440A4" w14:textId="0D4D835E" w:rsidR="0009070C" w:rsidRDefault="0009070C" w:rsidP="0009070C">
            <w:pPr>
              <w:jc w:val="both"/>
              <w:rPr>
                <w:rFonts w:ascii="Book Antiqua" w:eastAsia="Times New Roman" w:hAnsi="Book Antiqua" w:cs="Times New Roman"/>
                <w:sz w:val="19"/>
                <w:szCs w:val="19"/>
                <w:lang w:eastAsia="pt-BR"/>
              </w:rPr>
            </w:pPr>
          </w:p>
          <w:p w14:paraId="3CF085EE" w14:textId="3A9A93EC" w:rsidR="0009070C" w:rsidRPr="0053382A" w:rsidRDefault="0053382A" w:rsidP="0053382A">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sidRPr="005338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9070C" w:rsidRPr="0053382A">
              <w:rPr>
                <w:rFonts w:ascii="Book Antiqua" w:eastAsia="Times New Roman" w:hAnsi="Book Antiqua" w:cs="Times New Roman"/>
                <w:b/>
                <w:i/>
                <w:sz w:val="19"/>
                <w:szCs w:val="19"/>
                <w:u w:val="single"/>
                <w:lang w:eastAsia="pt-BR"/>
              </w:rPr>
              <w:t>Lei nº 13.185/2015</w:t>
            </w:r>
            <w:r w:rsidR="0009070C" w:rsidRPr="0053382A">
              <w:rPr>
                <w:rFonts w:ascii="Book Antiqua" w:eastAsia="Times New Roman" w:hAnsi="Book Antiqua" w:cs="Times New Roman"/>
                <w:b/>
                <w:i/>
                <w:sz w:val="19"/>
                <w:szCs w:val="19"/>
                <w:lang w:eastAsia="pt-BR"/>
              </w:rPr>
              <w:t xml:space="preserve">: </w:t>
            </w:r>
            <w:r w:rsidR="0009070C" w:rsidRPr="0053382A">
              <w:rPr>
                <w:rFonts w:ascii="Book Antiqua" w:eastAsia="Times New Roman" w:hAnsi="Book Antiqua" w:cs="Times New Roman"/>
                <w:sz w:val="19"/>
                <w:szCs w:val="19"/>
                <w:lang w:eastAsia="pt-BR"/>
              </w:rPr>
              <w:t xml:space="preserve">Surgiu com o objetivo de criar um Programa de Combate ao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O legislador traduziu a palavra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para o português como sendo </w:t>
            </w:r>
            <w:r w:rsidR="0009070C" w:rsidRPr="0053382A">
              <w:rPr>
                <w:rFonts w:ascii="Book Antiqua" w:eastAsia="Times New Roman" w:hAnsi="Book Antiqua" w:cs="Times New Roman"/>
                <w:b/>
                <w:i/>
                <w:sz w:val="19"/>
                <w:szCs w:val="19"/>
                <w:lang w:eastAsia="pt-BR"/>
              </w:rPr>
              <w:t>"intimidação sistemática"</w:t>
            </w:r>
            <w:r w:rsidR="0009070C" w:rsidRPr="0053382A">
              <w:rPr>
                <w:rFonts w:ascii="Book Antiqua" w:eastAsia="Times New Roman" w:hAnsi="Book Antiqua" w:cs="Times New Roman"/>
                <w:sz w:val="19"/>
                <w:szCs w:val="19"/>
                <w:lang w:eastAsia="pt-BR"/>
              </w:rPr>
              <w:t>. Assim, quando você ouvir falar em "intimidação sistemática", isso é sinônimo de bullying.</w:t>
            </w:r>
          </w:p>
        </w:tc>
      </w:tr>
    </w:tbl>
    <w:p w14:paraId="55B5B881" w14:textId="0B18B85A" w:rsidR="00123BD5" w:rsidRPr="0011099E" w:rsidRDefault="00123BD5" w:rsidP="0089533D">
      <w:pPr>
        <w:spacing w:before="300" w:after="300" w:line="240" w:lineRule="auto"/>
        <w:ind w:firstLine="570"/>
        <w:jc w:val="both"/>
        <w:rPr>
          <w:rFonts w:ascii="Book Antiqua" w:eastAsia="Times New Roman" w:hAnsi="Book Antiqua" w:cs="Times New Roman"/>
          <w:b/>
          <w:bCs/>
          <w:sz w:val="18"/>
          <w:szCs w:val="18"/>
          <w:lang w:eastAsia="pt-BR"/>
        </w:rPr>
      </w:pPr>
      <w:bookmarkStart w:id="0" w:name="art1"/>
      <w:bookmarkEnd w:id="0"/>
      <w:r w:rsidRPr="002E7C76">
        <w:rPr>
          <w:rFonts w:ascii="Book Antiqua" w:eastAsia="Times New Roman" w:hAnsi="Book Antiqua" w:cs="Times New Roman"/>
          <w:b/>
          <w:bCs/>
          <w:color w:val="000000"/>
          <w:sz w:val="19"/>
          <w:szCs w:val="19"/>
          <w:highlight w:val="magenta"/>
          <w:lang w:eastAsia="pt-BR"/>
        </w:rPr>
        <w:t xml:space="preserve">Art. </w:t>
      </w:r>
      <w:r w:rsidRPr="00975945">
        <w:rPr>
          <w:rFonts w:ascii="Book Antiqua" w:eastAsia="Times New Roman" w:hAnsi="Book Antiqua" w:cs="Times New Roman"/>
          <w:b/>
          <w:bCs/>
          <w:color w:val="000000"/>
          <w:sz w:val="19"/>
          <w:szCs w:val="19"/>
          <w:highlight w:val="magenta"/>
          <w:lang w:eastAsia="pt-BR"/>
        </w:rPr>
        <w:t>1</w:t>
      </w:r>
      <w:proofErr w:type="gramStart"/>
      <w:r w:rsidRPr="00975945">
        <w:rPr>
          <w:rFonts w:ascii="Book Antiqua" w:eastAsia="Times New Roman" w:hAnsi="Book Antiqua" w:cs="Times New Roman"/>
          <w:b/>
          <w:bCs/>
          <w:color w:val="000000"/>
          <w:sz w:val="19"/>
          <w:szCs w:val="19"/>
          <w:highlight w:val="magenta"/>
          <w:u w:val="single"/>
          <w:vertAlign w:val="superscript"/>
          <w:lang w:eastAsia="pt-BR"/>
        </w:rPr>
        <w:t>o</w:t>
      </w:r>
      <w:r w:rsidRPr="00975945">
        <w:rPr>
          <w:rFonts w:ascii="Book Antiqua" w:eastAsia="Times New Roman" w:hAnsi="Book Antiqua" w:cs="Times New Roman"/>
          <w:b/>
          <w:bCs/>
          <w:color w:val="000000"/>
          <w:sz w:val="19"/>
          <w:szCs w:val="19"/>
          <w:lang w:eastAsia="pt-BR"/>
        </w:rPr>
        <w:t>  Fica</w:t>
      </w:r>
      <w:proofErr w:type="gramEnd"/>
      <w:r w:rsidRPr="00975945">
        <w:rPr>
          <w:rFonts w:ascii="Book Antiqua" w:eastAsia="Times New Roman" w:hAnsi="Book Antiqua" w:cs="Times New Roman"/>
          <w:b/>
          <w:bCs/>
          <w:color w:val="000000"/>
          <w:sz w:val="19"/>
          <w:szCs w:val="19"/>
          <w:lang w:eastAsia="pt-BR"/>
        </w:rPr>
        <w:t xml:space="preserve"> instituído o Programa de Combate à Intimidação Sistemática (Bullying) em todo o território nacional</w:t>
      </w:r>
      <w:r w:rsidRPr="0011099E">
        <w:rPr>
          <w:rFonts w:ascii="Book Antiqua" w:eastAsia="Times New Roman" w:hAnsi="Book Antiqua" w:cs="Times New Roman"/>
          <w:b/>
          <w:bCs/>
          <w:color w:val="000000"/>
          <w:sz w:val="18"/>
          <w:szCs w:val="18"/>
          <w:lang w:eastAsia="pt-BR"/>
        </w:rPr>
        <w:t>.</w:t>
      </w:r>
      <w:r w:rsidR="002E7C76" w:rsidRPr="0011099E">
        <w:rPr>
          <w:rFonts w:ascii="Book Antiqua" w:eastAsia="Times New Roman" w:hAnsi="Book Antiqua" w:cs="Times New Roman"/>
          <w:b/>
          <w:bCs/>
          <w:color w:val="000000"/>
          <w:sz w:val="18"/>
          <w:szCs w:val="18"/>
          <w:lang w:eastAsia="pt-BR"/>
        </w:rPr>
        <w:t xml:space="preserve"> </w:t>
      </w:r>
      <w:r w:rsidR="002E7C76" w:rsidRPr="0011099E">
        <w:rPr>
          <w:rFonts w:ascii="Book Antiqua" w:eastAsia="Times New Roman" w:hAnsi="Book Antiqua" w:cs="Times New Roman"/>
          <w:b/>
          <w:bCs/>
          <w:color w:val="FF0000"/>
          <w:sz w:val="16"/>
          <w:szCs w:val="16"/>
          <w:u w:val="single"/>
          <w:lang w:eastAsia="pt-BR"/>
        </w:rPr>
        <w:t>(</w:t>
      </w:r>
      <w:r w:rsidR="002E7C76" w:rsidRPr="0011099E">
        <w:rPr>
          <w:rFonts w:ascii="Book Antiqua" w:hAnsi="Book Antiqua"/>
          <w:b/>
          <w:bCs/>
          <w:color w:val="FF0000"/>
          <w:sz w:val="16"/>
          <w:szCs w:val="16"/>
          <w:u w:val="single"/>
        </w:rPr>
        <w:t>MPF</w:t>
      </w:r>
      <w:r w:rsidR="002E7C76" w:rsidRPr="0011099E">
        <w:rPr>
          <w:rFonts w:ascii="Book Antiqua" w:eastAsia="Times New Roman" w:hAnsi="Book Antiqua" w:cs="Times New Roman"/>
          <w:b/>
          <w:bCs/>
          <w:color w:val="FF0000"/>
          <w:sz w:val="16"/>
          <w:szCs w:val="16"/>
          <w:u w:val="single"/>
          <w:lang w:eastAsia="pt-BR"/>
        </w:rPr>
        <w:t>-2017)</w:t>
      </w:r>
    </w:p>
    <w:p w14:paraId="37741BFC" w14:textId="144BCBD6" w:rsidR="00123BD5" w:rsidRPr="00390CB0" w:rsidRDefault="00123BD5" w:rsidP="0089533D">
      <w:pPr>
        <w:spacing w:before="300" w:after="300" w:line="240" w:lineRule="auto"/>
        <w:ind w:firstLine="570"/>
        <w:jc w:val="both"/>
        <w:rPr>
          <w:rFonts w:ascii="Book Antiqua" w:eastAsia="Times New Roman" w:hAnsi="Book Antiqua" w:cs="Times New Roman"/>
          <w:b/>
          <w:bCs/>
          <w:color w:val="000000"/>
          <w:sz w:val="18"/>
          <w:szCs w:val="18"/>
          <w:lang w:eastAsia="pt-BR"/>
        </w:rPr>
      </w:pPr>
      <w:bookmarkStart w:id="1" w:name="art1§1"/>
      <w:bookmarkEnd w:id="1"/>
      <w:r w:rsidRPr="00975945">
        <w:rPr>
          <w:rFonts w:ascii="Book Antiqua" w:eastAsia="Times New Roman" w:hAnsi="Book Antiqua" w:cs="Times New Roman"/>
          <w:b/>
          <w:bCs/>
          <w:color w:val="000000"/>
          <w:sz w:val="19"/>
          <w:szCs w:val="19"/>
          <w:highlight w:val="magenta"/>
          <w:lang w:eastAsia="pt-BR"/>
        </w:rPr>
        <w:t>§ 1</w:t>
      </w:r>
      <w:proofErr w:type="gramStart"/>
      <w:r w:rsidRPr="00975945">
        <w:rPr>
          <w:rFonts w:ascii="Book Antiqua" w:eastAsia="Times New Roman" w:hAnsi="Book Antiqua" w:cs="Times New Roman"/>
          <w:b/>
          <w:bCs/>
          <w:color w:val="000000"/>
          <w:sz w:val="19"/>
          <w:szCs w:val="19"/>
          <w:highlight w:val="magenta"/>
          <w:u w:val="single"/>
          <w:vertAlign w:val="superscript"/>
          <w:lang w:eastAsia="pt-BR"/>
        </w:rPr>
        <w:t>o</w:t>
      </w:r>
      <w:r w:rsidRPr="00975945">
        <w:rPr>
          <w:rFonts w:ascii="Book Antiqua" w:eastAsia="Times New Roman" w:hAnsi="Book Antiqua" w:cs="Times New Roman"/>
          <w:b/>
          <w:bCs/>
          <w:color w:val="000000"/>
          <w:sz w:val="19"/>
          <w:szCs w:val="19"/>
          <w:lang w:eastAsia="pt-BR"/>
        </w:rPr>
        <w:t xml:space="preserve">  No</w:t>
      </w:r>
      <w:proofErr w:type="gramEnd"/>
      <w:r w:rsidRPr="00975945">
        <w:rPr>
          <w:rFonts w:ascii="Book Antiqua" w:eastAsia="Times New Roman" w:hAnsi="Book Antiqua" w:cs="Times New Roman"/>
          <w:b/>
          <w:bCs/>
          <w:color w:val="000000"/>
          <w:sz w:val="19"/>
          <w:szCs w:val="19"/>
          <w:lang w:eastAsia="pt-BR"/>
        </w:rPr>
        <w:t xml:space="preserve"> contexto e para os fins desta Lei, </w:t>
      </w:r>
      <w:r w:rsidRPr="00390CB0">
        <w:rPr>
          <w:rFonts w:ascii="Book Antiqua" w:eastAsia="Times New Roman" w:hAnsi="Book Antiqua" w:cs="Times New Roman"/>
          <w:b/>
          <w:bCs/>
          <w:caps/>
          <w:color w:val="000000"/>
          <w:sz w:val="19"/>
          <w:szCs w:val="19"/>
          <w:highlight w:val="green"/>
          <w:lang w:eastAsia="pt-BR"/>
        </w:rPr>
        <w:t>considera-se</w:t>
      </w:r>
      <w:r w:rsidRPr="00390CB0">
        <w:rPr>
          <w:rFonts w:ascii="Book Antiqua" w:eastAsia="Times New Roman" w:hAnsi="Book Antiqua" w:cs="Times New Roman"/>
          <w:b/>
          <w:bCs/>
          <w:caps/>
          <w:color w:val="000000"/>
          <w:sz w:val="19"/>
          <w:szCs w:val="19"/>
          <w:lang w:eastAsia="pt-BR"/>
        </w:rPr>
        <w:t xml:space="preserve"> </w:t>
      </w:r>
      <w:r w:rsidRPr="00390CB0">
        <w:rPr>
          <w:rFonts w:ascii="Book Antiqua" w:eastAsia="Times New Roman" w:hAnsi="Book Antiqua" w:cs="Times New Roman"/>
          <w:b/>
          <w:bCs/>
          <w:caps/>
          <w:color w:val="000000"/>
          <w:sz w:val="19"/>
          <w:szCs w:val="19"/>
          <w:shd w:val="clear" w:color="auto" w:fill="F7CAAC" w:themeFill="accent2" w:themeFillTint="66"/>
          <w:lang w:eastAsia="pt-BR"/>
        </w:rPr>
        <w:t>intimidação sistemática</w:t>
      </w:r>
      <w:r w:rsidRPr="00975945">
        <w:rPr>
          <w:rFonts w:ascii="Book Antiqua" w:eastAsia="Times New Roman" w:hAnsi="Book Antiqua" w:cs="Times New Roman"/>
          <w:b/>
          <w:bCs/>
          <w:color w:val="000000"/>
          <w:sz w:val="19"/>
          <w:szCs w:val="19"/>
          <w:lang w:eastAsia="pt-BR"/>
        </w:rPr>
        <w:t xml:space="preserve"> (</w:t>
      </w:r>
      <w:r w:rsidRPr="00390CB0">
        <w:rPr>
          <w:rFonts w:ascii="Book Antiqua" w:eastAsia="Times New Roman" w:hAnsi="Book Antiqua" w:cs="Times New Roman"/>
          <w:b/>
          <w:bCs/>
          <w:caps/>
          <w:color w:val="000000"/>
          <w:sz w:val="19"/>
          <w:szCs w:val="19"/>
          <w:shd w:val="clear" w:color="auto" w:fill="F7CAAC" w:themeFill="accent2" w:themeFillTint="66"/>
          <w:lang w:eastAsia="pt-BR"/>
        </w:rPr>
        <w:t>bullying</w:t>
      </w:r>
      <w:r w:rsidRPr="00975945">
        <w:rPr>
          <w:rFonts w:ascii="Book Antiqua" w:eastAsia="Times New Roman" w:hAnsi="Book Antiqua" w:cs="Times New Roman"/>
          <w:b/>
          <w:bCs/>
          <w:color w:val="000000"/>
          <w:sz w:val="19"/>
          <w:szCs w:val="19"/>
          <w:lang w:eastAsia="pt-BR"/>
        </w:rPr>
        <w:t>) todo ato de violência física ou psicológica, intencional e repetitivo que ocorre sem motivação evidente, praticado por indivíduo ou grupo, contra uma ou mais pessoas, com o objetivo de intimidá-la ou agredi-la, causando dor e angústia à vítima, em uma relação de desequilíbrio de poder entre as partes envolvidas</w:t>
      </w:r>
      <w:r w:rsidRPr="0011099E">
        <w:rPr>
          <w:rFonts w:ascii="Book Antiqua" w:eastAsia="Times New Roman" w:hAnsi="Book Antiqua" w:cs="Times New Roman"/>
          <w:b/>
          <w:bCs/>
          <w:color w:val="000000"/>
          <w:sz w:val="18"/>
          <w:szCs w:val="18"/>
          <w:lang w:eastAsia="pt-BR"/>
        </w:rPr>
        <w:t>.</w:t>
      </w:r>
      <w:r w:rsidR="002E7C76" w:rsidRPr="0011099E">
        <w:rPr>
          <w:rFonts w:ascii="Book Antiqua" w:eastAsia="Times New Roman" w:hAnsi="Book Antiqua" w:cs="Times New Roman"/>
          <w:b/>
          <w:bCs/>
          <w:color w:val="000000"/>
          <w:sz w:val="18"/>
          <w:szCs w:val="18"/>
          <w:lang w:eastAsia="pt-BR"/>
        </w:rPr>
        <w:t xml:space="preserve"> </w:t>
      </w:r>
      <w:r w:rsidR="002E7C76" w:rsidRPr="0011099E">
        <w:rPr>
          <w:rFonts w:ascii="Book Antiqua" w:eastAsia="Times New Roman" w:hAnsi="Book Antiqua" w:cs="Times New Roman"/>
          <w:b/>
          <w:bCs/>
          <w:color w:val="FF0000"/>
          <w:sz w:val="16"/>
          <w:szCs w:val="16"/>
          <w:u w:val="single"/>
          <w:lang w:eastAsia="pt-BR"/>
        </w:rPr>
        <w:t>(</w:t>
      </w:r>
      <w:r w:rsidR="002E7C76" w:rsidRPr="0011099E">
        <w:rPr>
          <w:rFonts w:ascii="Book Antiqua" w:hAnsi="Book Antiqua"/>
          <w:b/>
          <w:bCs/>
          <w:color w:val="FF0000"/>
          <w:sz w:val="16"/>
          <w:szCs w:val="16"/>
          <w:u w:val="single"/>
        </w:rPr>
        <w:t>MPF</w:t>
      </w:r>
      <w:r w:rsidR="002E7C76" w:rsidRPr="0011099E">
        <w:rPr>
          <w:rFonts w:ascii="Book Antiqua" w:eastAsia="Times New Roman" w:hAnsi="Book Antiqua" w:cs="Times New Roman"/>
          <w:b/>
          <w:bCs/>
          <w:color w:val="FF0000"/>
          <w:sz w:val="16"/>
          <w:szCs w:val="16"/>
          <w:u w:val="single"/>
          <w:lang w:eastAsia="pt-BR"/>
        </w:rPr>
        <w:t>-2017)</w:t>
      </w:r>
      <w:r w:rsidR="004148E7" w:rsidRPr="0011099E">
        <w:rPr>
          <w:rFonts w:ascii="Book Antiqua" w:eastAsia="Times New Roman" w:hAnsi="Book Antiqua" w:cs="Times New Roman"/>
          <w:b/>
          <w:bCs/>
          <w:color w:val="FF0000"/>
          <w:sz w:val="16"/>
          <w:szCs w:val="16"/>
          <w:lang w:eastAsia="pt-BR"/>
        </w:rPr>
        <w:t xml:space="preserve"> </w:t>
      </w:r>
      <w:r w:rsidR="004148E7" w:rsidRPr="0011099E">
        <w:rPr>
          <w:rFonts w:ascii="Book Antiqua" w:eastAsia="Times New Roman" w:hAnsi="Book Antiqua" w:cs="Times New Roman"/>
          <w:b/>
          <w:bCs/>
          <w:color w:val="FF0000"/>
          <w:sz w:val="16"/>
          <w:szCs w:val="16"/>
          <w:u w:val="single"/>
          <w:lang w:eastAsia="pt-BR"/>
        </w:rPr>
        <w:t>(MPSC-2021)</w:t>
      </w:r>
      <w:r w:rsidR="00390CB0">
        <w:rPr>
          <w:rFonts w:ascii="Book Antiqua" w:eastAsia="Times New Roman" w:hAnsi="Book Antiqua" w:cs="Times New Roman"/>
          <w:b/>
          <w:bCs/>
          <w:color w:val="FF0000"/>
          <w:sz w:val="16"/>
          <w:szCs w:val="16"/>
          <w:lang w:eastAsia="pt-BR"/>
        </w:rPr>
        <w:t xml:space="preserve"> </w:t>
      </w:r>
      <w:r w:rsidR="00390CB0" w:rsidRPr="00390CB0">
        <w:rPr>
          <w:rFonts w:ascii="Book Antiqua" w:eastAsia="Times New Roman" w:hAnsi="Book Antiqua" w:cs="Times New Roman"/>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09070C" w:rsidRPr="0053382A" w14:paraId="4A9D81EC" w14:textId="77777777" w:rsidTr="0009070C">
        <w:tc>
          <w:tcPr>
            <w:tcW w:w="8494" w:type="dxa"/>
            <w:shd w:val="clear" w:color="auto" w:fill="CCFFFF"/>
          </w:tcPr>
          <w:p w14:paraId="634A2D26" w14:textId="37345EB8" w:rsidR="0009070C" w:rsidRPr="0053382A" w:rsidRDefault="0053382A" w:rsidP="0009070C">
            <w:pPr>
              <w:jc w:val="both"/>
              <w:rPr>
                <w:rFonts w:ascii="Book Antiqua" w:eastAsia="Times New Roman" w:hAnsi="Book Antiqua" w:cs="Times New Roman"/>
                <w:b/>
                <w:i/>
                <w:sz w:val="19"/>
                <w:szCs w:val="19"/>
                <w:u w:val="single"/>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sidRPr="005338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9070C" w:rsidRPr="0053382A">
              <w:rPr>
                <w:rFonts w:ascii="Book Antiqua" w:eastAsia="Times New Roman" w:hAnsi="Book Antiqua" w:cs="Times New Roman"/>
                <w:b/>
                <w:i/>
                <w:sz w:val="19"/>
                <w:szCs w:val="19"/>
                <w:u w:val="single"/>
                <w:lang w:eastAsia="pt-BR"/>
              </w:rPr>
              <w:t>O que é bullying, segundo a Lei nº 13.185/2015?</w:t>
            </w:r>
          </w:p>
          <w:p w14:paraId="2FB2F6C7"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O bullying, </w:t>
            </w:r>
          </w:p>
          <w:p w14:paraId="7FB20050"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w:t>
            </w:r>
            <w:proofErr w:type="gramStart"/>
            <w:r w:rsidRPr="0053382A">
              <w:rPr>
                <w:rFonts w:ascii="Book Antiqua" w:eastAsia="Times New Roman" w:hAnsi="Book Antiqua" w:cs="Times New Roman"/>
                <w:sz w:val="19"/>
                <w:szCs w:val="19"/>
                <w:lang w:eastAsia="pt-BR"/>
              </w:rPr>
              <w:t>também</w:t>
            </w:r>
            <w:proofErr w:type="gramEnd"/>
            <w:r w:rsidRPr="0053382A">
              <w:rPr>
                <w:rFonts w:ascii="Book Antiqua" w:eastAsia="Times New Roman" w:hAnsi="Book Antiqua" w:cs="Times New Roman"/>
                <w:sz w:val="19"/>
                <w:szCs w:val="19"/>
                <w:lang w:eastAsia="pt-BR"/>
              </w:rPr>
              <w:t xml:space="preserve"> chamado de intimidação sistemática,</w:t>
            </w:r>
          </w:p>
          <w:p w14:paraId="6AC2FCF6"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é todo ato de violência física ou psicológica, </w:t>
            </w:r>
          </w:p>
          <w:p w14:paraId="556F6BF7"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w:t>
            </w:r>
            <w:proofErr w:type="gramStart"/>
            <w:r w:rsidRPr="0053382A">
              <w:rPr>
                <w:rFonts w:ascii="Book Antiqua" w:eastAsia="Times New Roman" w:hAnsi="Book Antiqua" w:cs="Times New Roman"/>
                <w:sz w:val="19"/>
                <w:szCs w:val="19"/>
                <w:lang w:eastAsia="pt-BR"/>
              </w:rPr>
              <w:t>intencional</w:t>
            </w:r>
            <w:proofErr w:type="gramEnd"/>
            <w:r w:rsidRPr="0053382A">
              <w:rPr>
                <w:rFonts w:ascii="Book Antiqua" w:eastAsia="Times New Roman" w:hAnsi="Book Antiqua" w:cs="Times New Roman"/>
                <w:sz w:val="19"/>
                <w:szCs w:val="19"/>
                <w:lang w:eastAsia="pt-BR"/>
              </w:rPr>
              <w:t xml:space="preserve"> e repetitivo </w:t>
            </w:r>
          </w:p>
          <w:p w14:paraId="2E8DD393"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w:t>
            </w:r>
            <w:proofErr w:type="gramStart"/>
            <w:r w:rsidRPr="0053382A">
              <w:rPr>
                <w:rFonts w:ascii="Book Antiqua" w:eastAsia="Times New Roman" w:hAnsi="Book Antiqua" w:cs="Times New Roman"/>
                <w:sz w:val="19"/>
                <w:szCs w:val="19"/>
                <w:lang w:eastAsia="pt-BR"/>
              </w:rPr>
              <w:t>que</w:t>
            </w:r>
            <w:proofErr w:type="gramEnd"/>
            <w:r w:rsidRPr="0053382A">
              <w:rPr>
                <w:rFonts w:ascii="Book Antiqua" w:eastAsia="Times New Roman" w:hAnsi="Book Antiqua" w:cs="Times New Roman"/>
                <w:sz w:val="19"/>
                <w:szCs w:val="19"/>
                <w:lang w:eastAsia="pt-BR"/>
              </w:rPr>
              <w:t xml:space="preserve"> ocorre sem motivação evidente, </w:t>
            </w:r>
          </w:p>
          <w:p w14:paraId="11FA7703"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w:t>
            </w:r>
            <w:proofErr w:type="gramStart"/>
            <w:r w:rsidRPr="0053382A">
              <w:rPr>
                <w:rFonts w:ascii="Book Antiqua" w:eastAsia="Times New Roman" w:hAnsi="Book Antiqua" w:cs="Times New Roman"/>
                <w:sz w:val="19"/>
                <w:szCs w:val="19"/>
                <w:lang w:eastAsia="pt-BR"/>
              </w:rPr>
              <w:t>praticado</w:t>
            </w:r>
            <w:proofErr w:type="gramEnd"/>
            <w:r w:rsidRPr="0053382A">
              <w:rPr>
                <w:rFonts w:ascii="Book Antiqua" w:eastAsia="Times New Roman" w:hAnsi="Book Antiqua" w:cs="Times New Roman"/>
                <w:sz w:val="19"/>
                <w:szCs w:val="19"/>
                <w:lang w:eastAsia="pt-BR"/>
              </w:rPr>
              <w:t xml:space="preserve"> por indivíduo ou grupo, </w:t>
            </w:r>
          </w:p>
          <w:p w14:paraId="50B461F1"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w:t>
            </w:r>
            <w:proofErr w:type="gramStart"/>
            <w:r w:rsidRPr="0053382A">
              <w:rPr>
                <w:rFonts w:ascii="Book Antiqua" w:eastAsia="Times New Roman" w:hAnsi="Book Antiqua" w:cs="Times New Roman"/>
                <w:sz w:val="19"/>
                <w:szCs w:val="19"/>
                <w:lang w:eastAsia="pt-BR"/>
              </w:rPr>
              <w:t>contra</w:t>
            </w:r>
            <w:proofErr w:type="gramEnd"/>
            <w:r w:rsidRPr="0053382A">
              <w:rPr>
                <w:rFonts w:ascii="Book Antiqua" w:eastAsia="Times New Roman" w:hAnsi="Book Antiqua" w:cs="Times New Roman"/>
                <w:sz w:val="19"/>
                <w:szCs w:val="19"/>
                <w:lang w:eastAsia="pt-BR"/>
              </w:rPr>
              <w:t xml:space="preserve"> uma ou mais pessoas, </w:t>
            </w:r>
          </w:p>
          <w:p w14:paraId="331E28B4"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w:t>
            </w:r>
            <w:proofErr w:type="gramStart"/>
            <w:r w:rsidRPr="0053382A">
              <w:rPr>
                <w:rFonts w:ascii="Book Antiqua" w:eastAsia="Times New Roman" w:hAnsi="Book Antiqua" w:cs="Times New Roman"/>
                <w:sz w:val="19"/>
                <w:szCs w:val="19"/>
                <w:lang w:eastAsia="pt-BR"/>
              </w:rPr>
              <w:t>com</w:t>
            </w:r>
            <w:proofErr w:type="gramEnd"/>
            <w:r w:rsidRPr="0053382A">
              <w:rPr>
                <w:rFonts w:ascii="Book Antiqua" w:eastAsia="Times New Roman" w:hAnsi="Book Antiqua" w:cs="Times New Roman"/>
                <w:sz w:val="19"/>
                <w:szCs w:val="19"/>
                <w:lang w:eastAsia="pt-BR"/>
              </w:rPr>
              <w:t xml:space="preserve"> o objetivo de intimidá-la ou agredi-la, </w:t>
            </w:r>
          </w:p>
          <w:p w14:paraId="270C462D"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w:t>
            </w:r>
            <w:proofErr w:type="gramStart"/>
            <w:r w:rsidRPr="0053382A">
              <w:rPr>
                <w:rFonts w:ascii="Book Antiqua" w:eastAsia="Times New Roman" w:hAnsi="Book Antiqua" w:cs="Times New Roman"/>
                <w:sz w:val="19"/>
                <w:szCs w:val="19"/>
                <w:lang w:eastAsia="pt-BR"/>
              </w:rPr>
              <w:t>causando</w:t>
            </w:r>
            <w:proofErr w:type="gramEnd"/>
            <w:r w:rsidRPr="0053382A">
              <w:rPr>
                <w:rFonts w:ascii="Book Antiqua" w:eastAsia="Times New Roman" w:hAnsi="Book Antiqua" w:cs="Times New Roman"/>
                <w:sz w:val="19"/>
                <w:szCs w:val="19"/>
                <w:lang w:eastAsia="pt-BR"/>
              </w:rPr>
              <w:t xml:space="preserve"> dor e angústia à vítima, </w:t>
            </w:r>
          </w:p>
          <w:p w14:paraId="1CECFC73"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 </w:t>
            </w:r>
            <w:proofErr w:type="gramStart"/>
            <w:r w:rsidRPr="0053382A">
              <w:rPr>
                <w:rFonts w:ascii="Book Antiqua" w:eastAsia="Times New Roman" w:hAnsi="Book Antiqua" w:cs="Times New Roman"/>
                <w:sz w:val="19"/>
                <w:szCs w:val="19"/>
                <w:lang w:eastAsia="pt-BR"/>
              </w:rPr>
              <w:t>em</w:t>
            </w:r>
            <w:proofErr w:type="gramEnd"/>
            <w:r w:rsidRPr="0053382A">
              <w:rPr>
                <w:rFonts w:ascii="Book Antiqua" w:eastAsia="Times New Roman" w:hAnsi="Book Antiqua" w:cs="Times New Roman"/>
                <w:sz w:val="19"/>
                <w:szCs w:val="19"/>
                <w:lang w:eastAsia="pt-BR"/>
              </w:rPr>
              <w:t xml:space="preserve"> uma relação de desequilíbrio de poder entre as partes envolvidas.</w:t>
            </w:r>
          </w:p>
        </w:tc>
      </w:tr>
    </w:tbl>
    <w:p w14:paraId="178E12C7"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 w:name="art1§2"/>
      <w:bookmarkEnd w:id="2"/>
      <w:r w:rsidRPr="0053382A">
        <w:rPr>
          <w:rFonts w:ascii="Book Antiqua" w:eastAsia="Times New Roman" w:hAnsi="Book Antiqua" w:cs="Times New Roman"/>
          <w:color w:val="000000"/>
          <w:sz w:val="19"/>
          <w:szCs w:val="19"/>
          <w:lang w:eastAsia="pt-BR"/>
        </w:rPr>
        <w:lastRenderedPageBreak/>
        <w:t>§ 2</w:t>
      </w:r>
      <w:proofErr w:type="gramStart"/>
      <w:r w:rsidRPr="0053382A">
        <w:rPr>
          <w:rFonts w:ascii="Book Antiqua" w:eastAsia="Times New Roman" w:hAnsi="Book Antiqua" w:cs="Times New Roman"/>
          <w:color w:val="000000"/>
          <w:sz w:val="19"/>
          <w:szCs w:val="19"/>
          <w:u w:val="single"/>
          <w:vertAlign w:val="superscript"/>
          <w:lang w:eastAsia="pt-BR"/>
        </w:rPr>
        <w:t>o</w:t>
      </w:r>
      <w:r w:rsidRPr="0053382A">
        <w:rPr>
          <w:rFonts w:ascii="Book Antiqua" w:eastAsia="Times New Roman" w:hAnsi="Book Antiqua" w:cs="Times New Roman"/>
          <w:color w:val="000000"/>
          <w:sz w:val="19"/>
          <w:szCs w:val="19"/>
          <w:lang w:eastAsia="pt-BR"/>
        </w:rPr>
        <w:t xml:space="preserve">  O</w:t>
      </w:r>
      <w:proofErr w:type="gramEnd"/>
      <w:r w:rsidRPr="0053382A">
        <w:rPr>
          <w:rFonts w:ascii="Book Antiqua" w:eastAsia="Times New Roman" w:hAnsi="Book Antiqua" w:cs="Times New Roman"/>
          <w:color w:val="000000"/>
          <w:sz w:val="19"/>
          <w:szCs w:val="19"/>
          <w:lang w:eastAsia="pt-BR"/>
        </w:rPr>
        <w:t xml:space="preserve"> Programa instituído no </w:t>
      </w:r>
      <w:r w:rsidRPr="0053382A">
        <w:rPr>
          <w:rFonts w:ascii="Book Antiqua" w:eastAsia="Times New Roman" w:hAnsi="Book Antiqua" w:cs="Times New Roman"/>
          <w:b/>
          <w:bCs/>
          <w:color w:val="000000"/>
          <w:sz w:val="19"/>
          <w:szCs w:val="19"/>
          <w:lang w:eastAsia="pt-BR"/>
        </w:rPr>
        <w:t xml:space="preserve">caput </w:t>
      </w:r>
      <w:r w:rsidRPr="0053382A">
        <w:rPr>
          <w:rFonts w:ascii="Book Antiqua" w:eastAsia="Times New Roman" w:hAnsi="Book Antiqua" w:cs="Times New Roman"/>
          <w:color w:val="000000"/>
          <w:sz w:val="19"/>
          <w:szCs w:val="19"/>
          <w:lang w:eastAsia="pt-BR"/>
        </w:rPr>
        <w:t>poderá fundamentar as ações do Ministério da Educação e das Secretarias Estaduais e Municipais de Educação, bem como de outros órgãos, aos quais a matéria diz respeito.</w:t>
      </w:r>
    </w:p>
    <w:p w14:paraId="4073202E" w14:textId="34DB0076" w:rsidR="00123BD5" w:rsidRPr="0011099E" w:rsidRDefault="00123BD5" w:rsidP="0089533D">
      <w:pPr>
        <w:spacing w:before="300" w:after="300" w:line="240" w:lineRule="auto"/>
        <w:ind w:firstLine="570"/>
        <w:jc w:val="both"/>
        <w:rPr>
          <w:rFonts w:ascii="Book Antiqua" w:eastAsia="Times New Roman" w:hAnsi="Book Antiqua" w:cs="Times New Roman"/>
          <w:b/>
          <w:bCs/>
          <w:sz w:val="18"/>
          <w:szCs w:val="18"/>
          <w:lang w:eastAsia="pt-BR"/>
        </w:rPr>
      </w:pPr>
      <w:bookmarkStart w:id="3" w:name="art2"/>
      <w:bookmarkEnd w:id="3"/>
      <w:r w:rsidRPr="0053382A">
        <w:rPr>
          <w:rFonts w:ascii="Book Antiqua" w:eastAsia="Times New Roman" w:hAnsi="Book Antiqua" w:cs="Times New Roman"/>
          <w:b/>
          <w:bCs/>
          <w:color w:val="000000"/>
          <w:sz w:val="19"/>
          <w:szCs w:val="19"/>
          <w:highlight w:val="magenta"/>
          <w:lang w:eastAsia="pt-BR"/>
        </w:rPr>
        <w:t xml:space="preserve">Art. </w:t>
      </w:r>
      <w:r w:rsidRPr="00975945">
        <w:rPr>
          <w:rFonts w:ascii="Book Antiqua" w:eastAsia="Times New Roman" w:hAnsi="Book Antiqua" w:cs="Times New Roman"/>
          <w:b/>
          <w:bCs/>
          <w:color w:val="000000"/>
          <w:sz w:val="19"/>
          <w:szCs w:val="19"/>
          <w:highlight w:val="magenta"/>
          <w:lang w:eastAsia="pt-BR"/>
        </w:rPr>
        <w:t>2</w:t>
      </w:r>
      <w:proofErr w:type="gramStart"/>
      <w:r w:rsidRPr="00975945">
        <w:rPr>
          <w:rFonts w:ascii="Book Antiqua" w:eastAsia="Times New Roman" w:hAnsi="Book Antiqua" w:cs="Times New Roman"/>
          <w:b/>
          <w:bCs/>
          <w:color w:val="000000"/>
          <w:sz w:val="19"/>
          <w:szCs w:val="19"/>
          <w:highlight w:val="magenta"/>
          <w:u w:val="single"/>
          <w:vertAlign w:val="superscript"/>
          <w:lang w:eastAsia="pt-BR"/>
        </w:rPr>
        <w:t>o</w:t>
      </w:r>
      <w:r w:rsidRPr="00975945">
        <w:rPr>
          <w:rFonts w:ascii="Book Antiqua" w:eastAsia="Times New Roman" w:hAnsi="Book Antiqua" w:cs="Times New Roman"/>
          <w:b/>
          <w:bCs/>
          <w:color w:val="000000"/>
          <w:sz w:val="19"/>
          <w:szCs w:val="19"/>
          <w:lang w:eastAsia="pt-BR"/>
        </w:rPr>
        <w:t xml:space="preserve">  Caracteriza</w:t>
      </w:r>
      <w:proofErr w:type="gramEnd"/>
      <w:r w:rsidRPr="00975945">
        <w:rPr>
          <w:rFonts w:ascii="Book Antiqua" w:eastAsia="Times New Roman" w:hAnsi="Book Antiqua" w:cs="Times New Roman"/>
          <w:b/>
          <w:bCs/>
          <w:color w:val="000000"/>
          <w:sz w:val="19"/>
          <w:szCs w:val="19"/>
          <w:lang w:eastAsia="pt-BR"/>
        </w:rPr>
        <w:t>-se a intimidação sistemática (bullying) quando há violência física ou psicológica em atos de intimidação, humilhação ou discriminação e, ainda</w:t>
      </w:r>
      <w:r w:rsidRPr="0011099E">
        <w:rPr>
          <w:rFonts w:ascii="Book Antiqua" w:eastAsia="Times New Roman" w:hAnsi="Book Antiqua" w:cs="Times New Roman"/>
          <w:b/>
          <w:bCs/>
          <w:color w:val="000000"/>
          <w:sz w:val="18"/>
          <w:szCs w:val="18"/>
          <w:lang w:eastAsia="pt-BR"/>
        </w:rPr>
        <w:t>:</w:t>
      </w:r>
      <w:r w:rsidR="0053382A" w:rsidRPr="0011099E">
        <w:rPr>
          <w:rFonts w:ascii="Book Antiqua" w:eastAsia="Times New Roman" w:hAnsi="Book Antiqua" w:cs="Times New Roman"/>
          <w:b/>
          <w:bCs/>
          <w:color w:val="000000"/>
          <w:sz w:val="18"/>
          <w:szCs w:val="18"/>
          <w:lang w:eastAsia="pt-BR"/>
        </w:rPr>
        <w:t xml:space="preserve"> </w:t>
      </w:r>
      <w:r w:rsidR="00975945" w:rsidRPr="0011099E">
        <w:rPr>
          <w:rFonts w:ascii="Book Antiqua" w:eastAsia="Times New Roman" w:hAnsi="Book Antiqua" w:cs="Times New Roman"/>
          <w:b/>
          <w:bCs/>
          <w:color w:val="FF0000"/>
          <w:sz w:val="16"/>
          <w:szCs w:val="16"/>
          <w:u w:val="single"/>
          <w:lang w:eastAsia="pt-BR"/>
        </w:rPr>
        <w:t>(MPPR-2021)</w:t>
      </w:r>
      <w:r w:rsidR="004148E7" w:rsidRPr="0011099E">
        <w:rPr>
          <w:rFonts w:ascii="Book Antiqua" w:eastAsia="Times New Roman" w:hAnsi="Book Antiqua" w:cs="Times New Roman"/>
          <w:b/>
          <w:bCs/>
          <w:color w:val="FF0000"/>
          <w:sz w:val="16"/>
          <w:szCs w:val="16"/>
          <w:lang w:eastAsia="pt-BR"/>
        </w:rPr>
        <w:t xml:space="preserve"> </w:t>
      </w:r>
      <w:r w:rsidR="004148E7" w:rsidRPr="0011099E">
        <w:rPr>
          <w:rFonts w:ascii="Book Antiqua" w:eastAsia="Times New Roman" w:hAnsi="Book Antiqua" w:cs="Times New Roman"/>
          <w:b/>
          <w:bCs/>
          <w:color w:val="FF0000"/>
          <w:sz w:val="16"/>
          <w:szCs w:val="16"/>
          <w:u w:val="single"/>
          <w:lang w:eastAsia="pt-BR"/>
        </w:rPr>
        <w:t>(MPSC-2021</w:t>
      </w:r>
      <w:r w:rsidR="004E6EDC">
        <w:rPr>
          <w:rFonts w:ascii="Book Antiqua" w:eastAsia="Times New Roman" w:hAnsi="Book Antiqua" w:cs="Times New Roman"/>
          <w:b/>
          <w:bCs/>
          <w:color w:val="FF0000"/>
          <w:sz w:val="16"/>
          <w:szCs w:val="16"/>
          <w:u w:val="single"/>
          <w:lang w:eastAsia="pt-BR"/>
        </w:rPr>
        <w:t>/2024</w:t>
      </w:r>
      <w:r w:rsidR="004148E7" w:rsidRPr="0011099E">
        <w:rPr>
          <w:rFonts w:ascii="Book Antiqua" w:eastAsia="Times New Roman" w:hAnsi="Book Antiqua" w:cs="Times New Roman"/>
          <w:b/>
          <w:bCs/>
          <w:color w:val="FF0000"/>
          <w:sz w:val="16"/>
          <w:szCs w:val="16"/>
          <w:u w:val="single"/>
          <w:lang w:eastAsia="pt-BR"/>
        </w:rPr>
        <w:t>)</w:t>
      </w:r>
    </w:p>
    <w:p w14:paraId="1BA64DEB"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4" w:name="art2i"/>
      <w:bookmarkEnd w:id="4"/>
      <w:r w:rsidRPr="0053382A">
        <w:rPr>
          <w:rFonts w:ascii="Book Antiqua" w:eastAsia="Times New Roman" w:hAnsi="Book Antiqua" w:cs="Times New Roman"/>
          <w:color w:val="000000"/>
          <w:sz w:val="19"/>
          <w:szCs w:val="19"/>
          <w:lang w:eastAsia="pt-BR"/>
        </w:rPr>
        <w:t xml:space="preserve">I - </w:t>
      </w:r>
      <w:proofErr w:type="gramStart"/>
      <w:r w:rsidRPr="0053382A">
        <w:rPr>
          <w:rFonts w:ascii="Book Antiqua" w:eastAsia="Times New Roman" w:hAnsi="Book Antiqua" w:cs="Times New Roman"/>
          <w:color w:val="000000"/>
          <w:sz w:val="19"/>
          <w:szCs w:val="19"/>
          <w:lang w:eastAsia="pt-BR"/>
        </w:rPr>
        <w:t>ataques</w:t>
      </w:r>
      <w:proofErr w:type="gramEnd"/>
      <w:r w:rsidRPr="0053382A">
        <w:rPr>
          <w:rFonts w:ascii="Book Antiqua" w:eastAsia="Times New Roman" w:hAnsi="Book Antiqua" w:cs="Times New Roman"/>
          <w:color w:val="000000"/>
          <w:sz w:val="19"/>
          <w:szCs w:val="19"/>
          <w:lang w:eastAsia="pt-BR"/>
        </w:rPr>
        <w:t xml:space="preserve"> físicos;</w:t>
      </w:r>
    </w:p>
    <w:p w14:paraId="5607F59B"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5" w:name="art2ii"/>
      <w:bookmarkEnd w:id="5"/>
      <w:r w:rsidRPr="0053382A">
        <w:rPr>
          <w:rFonts w:ascii="Book Antiqua" w:eastAsia="Times New Roman" w:hAnsi="Book Antiqua" w:cs="Times New Roman"/>
          <w:color w:val="000000"/>
          <w:sz w:val="19"/>
          <w:szCs w:val="19"/>
          <w:lang w:eastAsia="pt-BR"/>
        </w:rPr>
        <w:t xml:space="preserve">II - </w:t>
      </w:r>
      <w:proofErr w:type="gramStart"/>
      <w:r w:rsidRPr="0053382A">
        <w:rPr>
          <w:rFonts w:ascii="Book Antiqua" w:eastAsia="Times New Roman" w:hAnsi="Book Antiqua" w:cs="Times New Roman"/>
          <w:color w:val="000000"/>
          <w:sz w:val="19"/>
          <w:szCs w:val="19"/>
          <w:lang w:eastAsia="pt-BR"/>
        </w:rPr>
        <w:t>insultos</w:t>
      </w:r>
      <w:proofErr w:type="gramEnd"/>
      <w:r w:rsidRPr="0053382A">
        <w:rPr>
          <w:rFonts w:ascii="Book Antiqua" w:eastAsia="Times New Roman" w:hAnsi="Book Antiqua" w:cs="Times New Roman"/>
          <w:color w:val="000000"/>
          <w:sz w:val="19"/>
          <w:szCs w:val="19"/>
          <w:lang w:eastAsia="pt-BR"/>
        </w:rPr>
        <w:t xml:space="preserve"> pessoais;</w:t>
      </w:r>
    </w:p>
    <w:p w14:paraId="0A660EDB" w14:textId="2D84B7DE"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6" w:name="art2iii"/>
      <w:bookmarkEnd w:id="6"/>
      <w:r w:rsidRPr="004E6EDC">
        <w:rPr>
          <w:rFonts w:ascii="Book Antiqua" w:eastAsia="Times New Roman" w:hAnsi="Book Antiqua" w:cs="Times New Roman"/>
          <w:b/>
          <w:bCs/>
          <w:color w:val="000000"/>
          <w:sz w:val="19"/>
          <w:szCs w:val="19"/>
          <w:lang w:eastAsia="pt-BR"/>
        </w:rPr>
        <w:t>III - comentários sistemáticos e apelidos pejorativos</w:t>
      </w:r>
      <w:r w:rsidRPr="0053382A">
        <w:rPr>
          <w:rFonts w:ascii="Book Antiqua" w:eastAsia="Times New Roman" w:hAnsi="Book Antiqua" w:cs="Times New Roman"/>
          <w:color w:val="000000"/>
          <w:sz w:val="19"/>
          <w:szCs w:val="19"/>
          <w:lang w:eastAsia="pt-BR"/>
        </w:rPr>
        <w:t>;</w:t>
      </w:r>
      <w:r w:rsidR="004E6EDC">
        <w:rPr>
          <w:rFonts w:ascii="Book Antiqua" w:eastAsia="Times New Roman" w:hAnsi="Book Antiqua" w:cs="Times New Roman"/>
          <w:color w:val="000000"/>
          <w:sz w:val="19"/>
          <w:szCs w:val="19"/>
          <w:lang w:eastAsia="pt-BR"/>
        </w:rPr>
        <w:t xml:space="preserve"> </w:t>
      </w:r>
      <w:r w:rsidR="004E6EDC">
        <w:rPr>
          <w:rFonts w:ascii="Book Antiqua" w:eastAsia="Times New Roman" w:hAnsi="Book Antiqua" w:cs="Times New Roman"/>
          <w:b/>
          <w:bCs/>
          <w:color w:val="FF0000"/>
          <w:sz w:val="16"/>
          <w:szCs w:val="16"/>
          <w:u w:val="single"/>
          <w:lang w:eastAsia="pt-BR"/>
        </w:rPr>
        <w:t>(MPSC-2024)</w:t>
      </w:r>
    </w:p>
    <w:p w14:paraId="0854AF58"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7" w:name="art2iv"/>
      <w:bookmarkEnd w:id="7"/>
      <w:r w:rsidRPr="0053382A">
        <w:rPr>
          <w:rFonts w:ascii="Book Antiqua" w:eastAsia="Times New Roman" w:hAnsi="Book Antiqua" w:cs="Times New Roman"/>
          <w:color w:val="000000"/>
          <w:sz w:val="19"/>
          <w:szCs w:val="19"/>
          <w:lang w:eastAsia="pt-BR"/>
        </w:rPr>
        <w:t xml:space="preserve">IV - </w:t>
      </w:r>
      <w:proofErr w:type="gramStart"/>
      <w:r w:rsidRPr="0053382A">
        <w:rPr>
          <w:rFonts w:ascii="Book Antiqua" w:eastAsia="Times New Roman" w:hAnsi="Book Antiqua" w:cs="Times New Roman"/>
          <w:color w:val="000000"/>
          <w:sz w:val="19"/>
          <w:szCs w:val="19"/>
          <w:lang w:eastAsia="pt-BR"/>
        </w:rPr>
        <w:t>ameaças</w:t>
      </w:r>
      <w:proofErr w:type="gramEnd"/>
      <w:r w:rsidRPr="0053382A">
        <w:rPr>
          <w:rFonts w:ascii="Book Antiqua" w:eastAsia="Times New Roman" w:hAnsi="Book Antiqua" w:cs="Times New Roman"/>
          <w:color w:val="000000"/>
          <w:sz w:val="19"/>
          <w:szCs w:val="19"/>
          <w:lang w:eastAsia="pt-BR"/>
        </w:rPr>
        <w:t xml:space="preserve"> por quaisquer meios;</w:t>
      </w:r>
    </w:p>
    <w:p w14:paraId="33D776E5" w14:textId="53A5CE62" w:rsidR="00123BD5" w:rsidRPr="004E6EDC" w:rsidRDefault="00123BD5" w:rsidP="0089533D">
      <w:pPr>
        <w:spacing w:before="300" w:after="300" w:line="240" w:lineRule="auto"/>
        <w:ind w:firstLine="570"/>
        <w:jc w:val="both"/>
        <w:rPr>
          <w:rFonts w:ascii="Book Antiqua" w:eastAsia="Times New Roman" w:hAnsi="Book Antiqua" w:cs="Times New Roman"/>
          <w:b/>
          <w:bCs/>
          <w:sz w:val="19"/>
          <w:szCs w:val="19"/>
          <w:lang w:eastAsia="pt-BR"/>
        </w:rPr>
      </w:pPr>
      <w:bookmarkStart w:id="8" w:name="art2v"/>
      <w:bookmarkEnd w:id="8"/>
      <w:r w:rsidRPr="004E6EDC">
        <w:rPr>
          <w:rFonts w:ascii="Book Antiqua" w:eastAsia="Times New Roman" w:hAnsi="Book Antiqua" w:cs="Times New Roman"/>
          <w:b/>
          <w:bCs/>
          <w:color w:val="000000"/>
          <w:sz w:val="19"/>
          <w:szCs w:val="19"/>
          <w:lang w:eastAsia="pt-BR"/>
        </w:rPr>
        <w:t xml:space="preserve">V - </w:t>
      </w:r>
      <w:proofErr w:type="gramStart"/>
      <w:r w:rsidRPr="004E6EDC">
        <w:rPr>
          <w:rFonts w:ascii="Book Antiqua" w:eastAsia="Times New Roman" w:hAnsi="Book Antiqua" w:cs="Times New Roman"/>
          <w:b/>
          <w:bCs/>
          <w:color w:val="000000"/>
          <w:sz w:val="19"/>
          <w:szCs w:val="19"/>
          <w:lang w:eastAsia="pt-BR"/>
        </w:rPr>
        <w:t>grafites</w:t>
      </w:r>
      <w:proofErr w:type="gramEnd"/>
      <w:r w:rsidRPr="004E6EDC">
        <w:rPr>
          <w:rFonts w:ascii="Book Antiqua" w:eastAsia="Times New Roman" w:hAnsi="Book Antiqua" w:cs="Times New Roman"/>
          <w:b/>
          <w:bCs/>
          <w:color w:val="000000"/>
          <w:sz w:val="19"/>
          <w:szCs w:val="19"/>
          <w:lang w:eastAsia="pt-BR"/>
        </w:rPr>
        <w:t xml:space="preserve"> depreciativos;</w:t>
      </w:r>
      <w:r w:rsidR="004E6EDC" w:rsidRPr="004E6EDC">
        <w:rPr>
          <w:rFonts w:ascii="Book Antiqua" w:eastAsia="Times New Roman" w:hAnsi="Book Antiqua" w:cs="Times New Roman"/>
          <w:b/>
          <w:bCs/>
          <w:color w:val="000000"/>
          <w:sz w:val="19"/>
          <w:szCs w:val="19"/>
          <w:lang w:eastAsia="pt-BR"/>
        </w:rPr>
        <w:t xml:space="preserve"> </w:t>
      </w:r>
      <w:r w:rsidR="004E6EDC" w:rsidRPr="004E6EDC">
        <w:rPr>
          <w:rFonts w:ascii="Book Antiqua" w:eastAsia="Times New Roman" w:hAnsi="Book Antiqua" w:cs="Times New Roman"/>
          <w:b/>
          <w:bCs/>
          <w:color w:val="FF0000"/>
          <w:sz w:val="16"/>
          <w:szCs w:val="16"/>
          <w:u w:val="single"/>
          <w:lang w:eastAsia="pt-BR"/>
        </w:rPr>
        <w:t>(MPSC-2024)</w:t>
      </w:r>
    </w:p>
    <w:p w14:paraId="6BF9044F" w14:textId="34325671"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9" w:name="art2vi"/>
      <w:bookmarkEnd w:id="9"/>
      <w:r w:rsidRPr="004E6EDC">
        <w:rPr>
          <w:rFonts w:ascii="Book Antiqua" w:eastAsia="Times New Roman" w:hAnsi="Book Antiqua" w:cs="Times New Roman"/>
          <w:b/>
          <w:bCs/>
          <w:color w:val="000000"/>
          <w:sz w:val="19"/>
          <w:szCs w:val="19"/>
          <w:lang w:eastAsia="pt-BR"/>
        </w:rPr>
        <w:t xml:space="preserve">VI - </w:t>
      </w:r>
      <w:proofErr w:type="gramStart"/>
      <w:r w:rsidRPr="004E6EDC">
        <w:rPr>
          <w:rFonts w:ascii="Book Antiqua" w:eastAsia="Times New Roman" w:hAnsi="Book Antiqua" w:cs="Times New Roman"/>
          <w:b/>
          <w:bCs/>
          <w:color w:val="000000"/>
          <w:sz w:val="19"/>
          <w:szCs w:val="19"/>
          <w:lang w:eastAsia="pt-BR"/>
        </w:rPr>
        <w:t>expressões preconceituosas</w:t>
      </w:r>
      <w:proofErr w:type="gramEnd"/>
      <w:r w:rsidRPr="0053382A">
        <w:rPr>
          <w:rFonts w:ascii="Book Antiqua" w:eastAsia="Times New Roman" w:hAnsi="Book Antiqua" w:cs="Times New Roman"/>
          <w:color w:val="000000"/>
          <w:sz w:val="19"/>
          <w:szCs w:val="19"/>
          <w:lang w:eastAsia="pt-BR"/>
        </w:rPr>
        <w:t>;</w:t>
      </w:r>
      <w:r w:rsidR="004E6EDC">
        <w:rPr>
          <w:rFonts w:ascii="Book Antiqua" w:eastAsia="Times New Roman" w:hAnsi="Book Antiqua" w:cs="Times New Roman"/>
          <w:color w:val="000000"/>
          <w:sz w:val="19"/>
          <w:szCs w:val="19"/>
          <w:lang w:eastAsia="pt-BR"/>
        </w:rPr>
        <w:t xml:space="preserve"> </w:t>
      </w:r>
      <w:r w:rsidR="004E6EDC">
        <w:rPr>
          <w:rFonts w:ascii="Book Antiqua" w:eastAsia="Times New Roman" w:hAnsi="Book Antiqua" w:cs="Times New Roman"/>
          <w:b/>
          <w:bCs/>
          <w:color w:val="FF0000"/>
          <w:sz w:val="16"/>
          <w:szCs w:val="16"/>
          <w:u w:val="single"/>
          <w:lang w:eastAsia="pt-BR"/>
        </w:rPr>
        <w:t>(MPSC-2024)</w:t>
      </w:r>
    </w:p>
    <w:p w14:paraId="4B2731BA"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10" w:name="art2vii"/>
      <w:bookmarkEnd w:id="10"/>
      <w:r w:rsidRPr="0053382A">
        <w:rPr>
          <w:rFonts w:ascii="Book Antiqua" w:eastAsia="Times New Roman" w:hAnsi="Book Antiqua" w:cs="Times New Roman"/>
          <w:color w:val="000000"/>
          <w:sz w:val="19"/>
          <w:szCs w:val="19"/>
          <w:lang w:eastAsia="pt-BR"/>
        </w:rPr>
        <w:t>VII - isolamento social consciente e premeditado;</w:t>
      </w:r>
    </w:p>
    <w:p w14:paraId="39AB7D1E" w14:textId="19988C3A" w:rsidR="00123BD5" w:rsidRPr="0011099E" w:rsidRDefault="00123BD5" w:rsidP="0089533D">
      <w:pPr>
        <w:spacing w:before="300" w:after="300" w:line="240" w:lineRule="auto"/>
        <w:ind w:firstLine="570"/>
        <w:jc w:val="both"/>
        <w:rPr>
          <w:rFonts w:ascii="Book Antiqua" w:eastAsia="Times New Roman" w:hAnsi="Book Antiqua" w:cs="Times New Roman"/>
          <w:b/>
          <w:bCs/>
          <w:color w:val="000000"/>
          <w:sz w:val="18"/>
          <w:szCs w:val="18"/>
          <w:u w:val="single"/>
          <w:lang w:eastAsia="pt-BR"/>
        </w:rPr>
      </w:pPr>
      <w:bookmarkStart w:id="11" w:name="art2viii"/>
      <w:bookmarkEnd w:id="11"/>
      <w:r w:rsidRPr="00975945">
        <w:rPr>
          <w:rFonts w:ascii="Book Antiqua" w:eastAsia="Times New Roman" w:hAnsi="Book Antiqua" w:cs="Times New Roman"/>
          <w:b/>
          <w:bCs/>
          <w:color w:val="000000"/>
          <w:sz w:val="19"/>
          <w:szCs w:val="19"/>
          <w:lang w:eastAsia="pt-BR"/>
        </w:rPr>
        <w:t>VIII - pilhérias</w:t>
      </w:r>
      <w:r w:rsidRPr="0011099E">
        <w:rPr>
          <w:rFonts w:ascii="Book Antiqua" w:eastAsia="Times New Roman" w:hAnsi="Book Antiqua" w:cs="Times New Roman"/>
          <w:color w:val="000000"/>
          <w:sz w:val="18"/>
          <w:szCs w:val="18"/>
          <w:lang w:eastAsia="pt-BR"/>
        </w:rPr>
        <w:t>.</w:t>
      </w:r>
      <w:r w:rsidR="00975945" w:rsidRPr="0011099E">
        <w:rPr>
          <w:rFonts w:ascii="Book Antiqua" w:eastAsia="Times New Roman" w:hAnsi="Book Antiqua" w:cs="Times New Roman"/>
          <w:color w:val="000000"/>
          <w:sz w:val="16"/>
          <w:szCs w:val="16"/>
          <w:lang w:eastAsia="pt-BR"/>
        </w:rPr>
        <w:t xml:space="preserve"> </w:t>
      </w:r>
      <w:bookmarkStart w:id="12" w:name="_Hlk129607300"/>
      <w:r w:rsidR="00975945" w:rsidRPr="0011099E">
        <w:rPr>
          <w:rFonts w:ascii="Book Antiqua" w:eastAsia="Times New Roman" w:hAnsi="Book Antiqua" w:cs="Times New Roman"/>
          <w:b/>
          <w:bCs/>
          <w:color w:val="FF0000"/>
          <w:sz w:val="16"/>
          <w:szCs w:val="16"/>
          <w:u w:val="single"/>
          <w:lang w:eastAsia="pt-BR"/>
        </w:rPr>
        <w:t>(MPPR-2021)</w:t>
      </w:r>
      <w:bookmarkEnd w:id="12"/>
    </w:p>
    <w:tbl>
      <w:tblPr>
        <w:tblStyle w:val="Tabelacomgrade"/>
        <w:tblW w:w="0" w:type="auto"/>
        <w:shd w:val="clear" w:color="auto" w:fill="CCFFFF"/>
        <w:tblLook w:val="04A0" w:firstRow="1" w:lastRow="0" w:firstColumn="1" w:lastColumn="0" w:noHBand="0" w:noVBand="1"/>
      </w:tblPr>
      <w:tblGrid>
        <w:gridCol w:w="8494"/>
      </w:tblGrid>
      <w:tr w:rsidR="0009070C" w:rsidRPr="0053382A" w14:paraId="2B547794" w14:textId="77777777" w:rsidTr="00E37C24">
        <w:tc>
          <w:tcPr>
            <w:tcW w:w="8494" w:type="dxa"/>
            <w:shd w:val="clear" w:color="auto" w:fill="CCFFFF"/>
          </w:tcPr>
          <w:p w14:paraId="2270030C" w14:textId="68F16FCF" w:rsidR="00975945" w:rsidRPr="00975945" w:rsidRDefault="00975945" w:rsidP="0009070C">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975945">
              <w:rPr>
                <w:rFonts w:ascii="Book Antiqua" w:eastAsia="Times New Roman" w:hAnsi="Book Antiqua" w:cs="Times New Roman"/>
                <w:b/>
                <w:iCs/>
                <w:sz w:val="19"/>
                <w:szCs w:val="19"/>
                <w:highlight w:val="yellow"/>
                <w:lang w:eastAsia="pt-BR"/>
              </w:rPr>
              <w:t>MPPR-2021</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Assinale a alternativa correta: </w:t>
            </w:r>
            <w:r w:rsidRPr="00975945">
              <w:rPr>
                <w:rFonts w:ascii="Book Antiqua" w:eastAsia="Times New Roman" w:hAnsi="Book Antiqua" w:cs="Times New Roman"/>
                <w:bCs/>
                <w:iCs/>
                <w:sz w:val="19"/>
                <w:szCs w:val="19"/>
                <w:lang w:eastAsia="pt-BR"/>
              </w:rPr>
              <w:t>Entre outras condutas previstas em Lei, as pilhérias podem caracterizar intimidação sistemática (bullying).</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2º, VIII, Lei 13185.</w:t>
            </w:r>
          </w:p>
          <w:p w14:paraId="13FDAD2B" w14:textId="77777777" w:rsidR="00975945" w:rsidRDefault="00975945" w:rsidP="0009070C">
            <w:pPr>
              <w:jc w:val="both"/>
              <w:rPr>
                <w:rFonts w:ascii="Book Antiqua" w:eastAsia="Times New Roman" w:hAnsi="Book Antiqua" w:cs="Times New Roman"/>
                <w:b/>
                <w:i/>
                <w:color w:val="FF0000"/>
                <w:sz w:val="19"/>
                <w:szCs w:val="19"/>
                <w:lang w:eastAsia="pt-BR"/>
              </w:rPr>
            </w:pPr>
          </w:p>
          <w:p w14:paraId="2AF84FE0" w14:textId="363821A8" w:rsidR="0009070C" w:rsidRPr="0053382A" w:rsidRDefault="0053382A"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sidRPr="005338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9070C" w:rsidRPr="0053382A">
              <w:rPr>
                <w:rFonts w:ascii="Book Antiqua" w:eastAsia="Times New Roman" w:hAnsi="Book Antiqua" w:cs="Times New Roman"/>
                <w:b/>
                <w:i/>
                <w:sz w:val="19"/>
                <w:szCs w:val="19"/>
                <w:u w:val="single"/>
                <w:lang w:eastAsia="pt-BR"/>
              </w:rPr>
              <w:t>Quais são os atos que caracterizam bullying?</w:t>
            </w:r>
            <w:r w:rsidR="0009070C" w:rsidRPr="0053382A">
              <w:rPr>
                <w:rFonts w:ascii="Book Antiqua" w:eastAsia="Times New Roman" w:hAnsi="Book Antiqua" w:cs="Times New Roman"/>
                <w:b/>
                <w:i/>
                <w:sz w:val="19"/>
                <w:szCs w:val="19"/>
                <w:lang w:eastAsia="pt-BR"/>
              </w:rPr>
              <w:t xml:space="preserve"> </w:t>
            </w:r>
            <w:r w:rsidR="0009070C" w:rsidRPr="0053382A">
              <w:rPr>
                <w:rFonts w:ascii="Book Antiqua" w:eastAsia="Times New Roman" w:hAnsi="Book Antiqua" w:cs="Times New Roman"/>
                <w:sz w:val="19"/>
                <w:szCs w:val="19"/>
                <w:lang w:eastAsia="pt-BR"/>
              </w:rPr>
              <w:t xml:space="preserve">O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fica caracterizado quando o autor pratica violência física ou psicológica contra a vítima como forma de intimidação, humilhação ou discriminação.</w:t>
            </w:r>
            <w:r w:rsidR="00233B77" w:rsidRPr="0053382A">
              <w:rPr>
                <w:rFonts w:ascii="Book Antiqua" w:eastAsia="Times New Roman" w:hAnsi="Book Antiqua" w:cs="Times New Roman"/>
                <w:sz w:val="19"/>
                <w:szCs w:val="19"/>
                <w:lang w:eastAsia="pt-BR"/>
              </w:rPr>
              <w:t xml:space="preserve"> </w:t>
            </w:r>
            <w:r w:rsidR="0009070C" w:rsidRPr="0053382A">
              <w:rPr>
                <w:rFonts w:ascii="Book Antiqua" w:eastAsia="Times New Roman" w:hAnsi="Book Antiqua" w:cs="Times New Roman"/>
                <w:sz w:val="19"/>
                <w:szCs w:val="19"/>
                <w:lang w:eastAsia="pt-BR"/>
              </w:rPr>
              <w:t xml:space="preserve">A Lei confere alguns exemplos de atos que são considerados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w:t>
            </w:r>
          </w:p>
          <w:p w14:paraId="131D0A83"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1) ataques físicos (tapas, socos, chutes, "sabacu" etc.);</w:t>
            </w:r>
          </w:p>
          <w:p w14:paraId="5C290EAB"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2) insultos pessoais;</w:t>
            </w:r>
          </w:p>
          <w:p w14:paraId="2E24901D"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3) comentários sistemáticos e apelidos pejorativos;</w:t>
            </w:r>
          </w:p>
          <w:p w14:paraId="4BB961C8"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4) ameaças por quaisquer meios;</w:t>
            </w:r>
          </w:p>
          <w:p w14:paraId="21E906CE"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5) grafites depreciativos;</w:t>
            </w:r>
          </w:p>
          <w:p w14:paraId="03B6DBD0"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6) expressões preconceituosas;</w:t>
            </w:r>
          </w:p>
          <w:p w14:paraId="191B7F46" w14:textId="77777777" w:rsidR="0009070C" w:rsidRPr="0053382A" w:rsidRDefault="0009070C" w:rsidP="0009070C">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7) isolamento social consciente e premeditado;</w:t>
            </w:r>
          </w:p>
          <w:p w14:paraId="4EEE698F" w14:textId="77777777" w:rsidR="0009070C" w:rsidRPr="0053382A" w:rsidRDefault="00233B77" w:rsidP="00E37C24">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8) pilhérias (zombarias).</w:t>
            </w:r>
          </w:p>
        </w:tc>
      </w:tr>
    </w:tbl>
    <w:p w14:paraId="627C406E" w14:textId="7F69234F" w:rsidR="00123BD5" w:rsidRPr="0011099E" w:rsidRDefault="00123BD5" w:rsidP="0089533D">
      <w:pPr>
        <w:spacing w:before="300" w:after="300" w:line="240" w:lineRule="auto"/>
        <w:ind w:firstLine="570"/>
        <w:jc w:val="both"/>
        <w:rPr>
          <w:rFonts w:ascii="Book Antiqua" w:eastAsia="Times New Roman" w:hAnsi="Book Antiqua" w:cs="Times New Roman"/>
          <w:b/>
          <w:bCs/>
          <w:color w:val="000000"/>
          <w:sz w:val="18"/>
          <w:szCs w:val="18"/>
          <w:u w:val="single"/>
          <w:lang w:eastAsia="pt-BR"/>
        </w:rPr>
      </w:pPr>
      <w:r w:rsidRPr="0053382A">
        <w:rPr>
          <w:rFonts w:ascii="Book Antiqua" w:eastAsia="Times New Roman" w:hAnsi="Book Antiqua" w:cs="Times New Roman"/>
          <w:b/>
          <w:bCs/>
          <w:color w:val="000000"/>
          <w:sz w:val="19"/>
          <w:szCs w:val="19"/>
          <w:highlight w:val="magenta"/>
          <w:lang w:eastAsia="pt-BR"/>
        </w:rPr>
        <w:t>Parágrafo único</w:t>
      </w:r>
      <w:r w:rsidRPr="0053382A">
        <w:rPr>
          <w:rFonts w:ascii="Book Antiqua" w:eastAsia="Times New Roman" w:hAnsi="Book Antiqua" w:cs="Times New Roman"/>
          <w:color w:val="000000"/>
          <w:sz w:val="19"/>
          <w:szCs w:val="19"/>
          <w:lang w:eastAsia="pt-BR"/>
        </w:rPr>
        <w:t>.  </w:t>
      </w:r>
      <w:r w:rsidRPr="0053382A">
        <w:rPr>
          <w:rFonts w:ascii="Book Antiqua" w:eastAsia="Times New Roman" w:hAnsi="Book Antiqua" w:cs="Times New Roman"/>
          <w:b/>
          <w:bCs/>
          <w:color w:val="000000"/>
          <w:sz w:val="19"/>
          <w:szCs w:val="19"/>
          <w:lang w:eastAsia="pt-BR"/>
        </w:rPr>
        <w:t>Há intimidação sistemática na rede mundial de computadores (cyberbullying), quando se usarem os instrumentos que lhe são próprios para depreciar, incitar a violência, adulterar fotos e dados pessoais com o intuito de criar meios de constrangimento psicossocial</w:t>
      </w:r>
      <w:r w:rsidRPr="0011099E">
        <w:rPr>
          <w:rFonts w:ascii="Book Antiqua" w:eastAsia="Times New Roman" w:hAnsi="Book Antiqua" w:cs="Times New Roman"/>
          <w:color w:val="000000"/>
          <w:sz w:val="18"/>
          <w:szCs w:val="18"/>
          <w:lang w:eastAsia="pt-BR"/>
        </w:rPr>
        <w:t>.</w:t>
      </w:r>
      <w:r w:rsidR="002E7C76" w:rsidRPr="0011099E">
        <w:rPr>
          <w:rFonts w:ascii="Book Antiqua" w:eastAsia="Times New Roman" w:hAnsi="Book Antiqua" w:cs="Times New Roman"/>
          <w:color w:val="000000"/>
          <w:sz w:val="18"/>
          <w:szCs w:val="18"/>
          <w:lang w:eastAsia="pt-BR"/>
        </w:rPr>
        <w:t xml:space="preserve"> </w:t>
      </w:r>
      <w:r w:rsidR="002E7C76" w:rsidRPr="0011099E">
        <w:rPr>
          <w:rFonts w:ascii="Book Antiqua" w:eastAsia="Times New Roman" w:hAnsi="Book Antiqua" w:cs="Times New Roman"/>
          <w:b/>
          <w:bCs/>
          <w:color w:val="FF0000"/>
          <w:sz w:val="16"/>
          <w:szCs w:val="16"/>
          <w:u w:val="single"/>
          <w:lang w:eastAsia="pt-BR"/>
        </w:rPr>
        <w:t>(</w:t>
      </w:r>
      <w:r w:rsidR="002E7C76" w:rsidRPr="0011099E">
        <w:rPr>
          <w:rFonts w:ascii="Book Antiqua" w:hAnsi="Book Antiqua"/>
          <w:b/>
          <w:bCs/>
          <w:color w:val="FF0000"/>
          <w:sz w:val="16"/>
          <w:szCs w:val="16"/>
          <w:u w:val="single"/>
        </w:rPr>
        <w:t>MPF</w:t>
      </w:r>
      <w:r w:rsidR="002E7C76" w:rsidRPr="0011099E">
        <w:rPr>
          <w:rFonts w:ascii="Book Antiqua" w:eastAsia="Times New Roman" w:hAnsi="Book Antiqua" w:cs="Times New Roman"/>
          <w:b/>
          <w:bCs/>
          <w:color w:val="FF0000"/>
          <w:sz w:val="16"/>
          <w:szCs w:val="16"/>
          <w:u w:val="single"/>
          <w:lang w:eastAsia="pt-BR"/>
        </w:rPr>
        <w:t>-2017)</w:t>
      </w:r>
      <w:r w:rsidR="0053382A" w:rsidRPr="0011099E">
        <w:rPr>
          <w:rFonts w:ascii="Book Antiqua" w:eastAsia="Times New Roman" w:hAnsi="Book Antiqua" w:cs="Times New Roman"/>
          <w:color w:val="FF0000"/>
          <w:sz w:val="16"/>
          <w:szCs w:val="16"/>
          <w:lang w:eastAsia="pt-BR"/>
        </w:rPr>
        <w:t xml:space="preserve"> </w:t>
      </w:r>
      <w:bookmarkStart w:id="13" w:name="_Hlk90635074"/>
      <w:r w:rsidR="0053382A" w:rsidRPr="0011099E">
        <w:rPr>
          <w:rFonts w:ascii="Book Antiqua" w:eastAsia="Times New Roman" w:hAnsi="Book Antiqua" w:cs="Times New Roman"/>
          <w:b/>
          <w:bCs/>
          <w:color w:val="FF0000"/>
          <w:sz w:val="16"/>
          <w:szCs w:val="16"/>
          <w:u w:val="single"/>
          <w:lang w:eastAsia="pt-BR"/>
        </w:rPr>
        <w:t>(DPESP-2019)</w:t>
      </w:r>
      <w:bookmarkEnd w:id="13"/>
    </w:p>
    <w:tbl>
      <w:tblPr>
        <w:tblStyle w:val="Tabelacomgrade"/>
        <w:tblW w:w="0" w:type="auto"/>
        <w:shd w:val="clear" w:color="auto" w:fill="CCFFFF"/>
        <w:tblLook w:val="04A0" w:firstRow="1" w:lastRow="0" w:firstColumn="1" w:lastColumn="0" w:noHBand="0" w:noVBand="1"/>
      </w:tblPr>
      <w:tblGrid>
        <w:gridCol w:w="8494"/>
      </w:tblGrid>
      <w:tr w:rsidR="0009070C" w:rsidRPr="0053382A" w14:paraId="20BF8AC0" w14:textId="77777777" w:rsidTr="00E37C24">
        <w:tc>
          <w:tcPr>
            <w:tcW w:w="8494" w:type="dxa"/>
            <w:shd w:val="clear" w:color="auto" w:fill="CCFFFF"/>
          </w:tcPr>
          <w:p w14:paraId="213C48BF" w14:textId="19B8D3E6" w:rsidR="0009070C" w:rsidRPr="0053382A" w:rsidRDefault="0053382A" w:rsidP="0053382A">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sidR="0009070C" w:rsidRPr="005338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9070C" w:rsidRPr="0053382A">
              <w:rPr>
                <w:rFonts w:ascii="Book Antiqua" w:eastAsia="Times New Roman" w:hAnsi="Book Antiqua" w:cs="Times New Roman"/>
                <w:b/>
                <w:i/>
                <w:sz w:val="19"/>
                <w:szCs w:val="19"/>
                <w:u w:val="single"/>
                <w:lang w:eastAsia="pt-BR"/>
              </w:rPr>
              <w:t>Cyberbullying</w:t>
            </w:r>
            <w:r w:rsidR="0009070C" w:rsidRPr="0053382A">
              <w:rPr>
                <w:rFonts w:ascii="Book Antiqua" w:eastAsia="Times New Roman" w:hAnsi="Book Antiqua" w:cs="Times New Roman"/>
                <w:sz w:val="19"/>
                <w:szCs w:val="19"/>
                <w:lang w:eastAsia="pt-BR"/>
              </w:rPr>
              <w:t xml:space="preserve">: Atualmente, é muito comum que o </w:t>
            </w:r>
            <w:r w:rsidR="0009070C" w:rsidRPr="0053382A">
              <w:rPr>
                <w:rFonts w:ascii="Book Antiqua" w:eastAsia="Times New Roman" w:hAnsi="Book Antiqua" w:cs="Times New Roman"/>
                <w:i/>
                <w:sz w:val="19"/>
                <w:szCs w:val="19"/>
                <w:lang w:eastAsia="pt-BR"/>
              </w:rPr>
              <w:t>bullying</w:t>
            </w:r>
            <w:r w:rsidR="0009070C" w:rsidRPr="0053382A">
              <w:rPr>
                <w:rFonts w:ascii="Book Antiqua" w:eastAsia="Times New Roman" w:hAnsi="Book Antiqua" w:cs="Times New Roman"/>
                <w:sz w:val="19"/>
                <w:szCs w:val="19"/>
                <w:lang w:eastAsia="pt-BR"/>
              </w:rPr>
              <w:t xml:space="preserve"> seja praticado pela internet. É o chamado cyberbullying. Ocorre, por exemplo, quando são usadas redes sociais, e-mails, programas etc. para se depreciar, incitar a violência, adulterar fotos e dados pessoais com o intuito de criar meios de constrangimento psicossocial para a vítima.</w:t>
            </w:r>
          </w:p>
        </w:tc>
      </w:tr>
    </w:tbl>
    <w:p w14:paraId="6F3AA68A" w14:textId="16FC75B6" w:rsidR="00123BD5" w:rsidRPr="0086085F" w:rsidRDefault="00123BD5" w:rsidP="0089533D">
      <w:pPr>
        <w:spacing w:before="300" w:after="300" w:line="240" w:lineRule="auto"/>
        <w:ind w:firstLine="570"/>
        <w:jc w:val="both"/>
        <w:rPr>
          <w:rFonts w:ascii="Book Antiqua" w:eastAsia="Times New Roman" w:hAnsi="Book Antiqua" w:cs="Times New Roman"/>
          <w:b/>
          <w:bCs/>
          <w:sz w:val="18"/>
          <w:szCs w:val="18"/>
          <w:lang w:eastAsia="pt-BR"/>
        </w:rPr>
      </w:pPr>
      <w:bookmarkStart w:id="14" w:name="art3"/>
      <w:bookmarkEnd w:id="14"/>
      <w:r w:rsidRPr="004148E7">
        <w:rPr>
          <w:rFonts w:ascii="Book Antiqua" w:eastAsia="Times New Roman" w:hAnsi="Book Antiqua" w:cs="Times New Roman"/>
          <w:b/>
          <w:bCs/>
          <w:color w:val="000000"/>
          <w:sz w:val="19"/>
          <w:szCs w:val="19"/>
          <w:highlight w:val="magenta"/>
          <w:lang w:eastAsia="pt-BR"/>
        </w:rPr>
        <w:t>Art. 3</w:t>
      </w:r>
      <w:proofErr w:type="gramStart"/>
      <w:r w:rsidRPr="004148E7">
        <w:rPr>
          <w:rFonts w:ascii="Book Antiqua" w:eastAsia="Times New Roman" w:hAnsi="Book Antiqua" w:cs="Times New Roman"/>
          <w:b/>
          <w:bCs/>
          <w:color w:val="000000"/>
          <w:sz w:val="19"/>
          <w:szCs w:val="19"/>
          <w:highlight w:val="magenta"/>
          <w:u w:val="single"/>
          <w:vertAlign w:val="superscript"/>
          <w:lang w:eastAsia="pt-BR"/>
        </w:rPr>
        <w:t>o</w:t>
      </w:r>
      <w:r w:rsidRPr="004148E7">
        <w:rPr>
          <w:rFonts w:ascii="Book Antiqua" w:eastAsia="Times New Roman" w:hAnsi="Book Antiqua" w:cs="Times New Roman"/>
          <w:b/>
          <w:bCs/>
          <w:color w:val="000000"/>
          <w:sz w:val="19"/>
          <w:szCs w:val="19"/>
          <w:lang w:eastAsia="pt-BR"/>
        </w:rPr>
        <w:t xml:space="preserve">  A</w:t>
      </w:r>
      <w:proofErr w:type="gramEnd"/>
      <w:r w:rsidRPr="004148E7">
        <w:rPr>
          <w:rFonts w:ascii="Book Antiqua" w:eastAsia="Times New Roman" w:hAnsi="Book Antiqua" w:cs="Times New Roman"/>
          <w:b/>
          <w:bCs/>
          <w:color w:val="000000"/>
          <w:sz w:val="19"/>
          <w:szCs w:val="19"/>
          <w:lang w:eastAsia="pt-BR"/>
        </w:rPr>
        <w:t xml:space="preserve"> intimidação sistemática (bullying) pode ser classificada, conforme as ações praticadas, como</w:t>
      </w:r>
      <w:r w:rsidRPr="0011099E">
        <w:rPr>
          <w:rFonts w:ascii="Book Antiqua" w:eastAsia="Times New Roman" w:hAnsi="Book Antiqua" w:cs="Times New Roman"/>
          <w:b/>
          <w:bCs/>
          <w:color w:val="000000"/>
          <w:sz w:val="18"/>
          <w:szCs w:val="18"/>
          <w:lang w:eastAsia="pt-BR"/>
        </w:rPr>
        <w:t>:</w:t>
      </w:r>
      <w:r w:rsidR="004148E7" w:rsidRPr="0011099E">
        <w:rPr>
          <w:rFonts w:ascii="Book Antiqua" w:eastAsia="Times New Roman" w:hAnsi="Book Antiqua" w:cs="Times New Roman"/>
          <w:b/>
          <w:bCs/>
          <w:color w:val="000000"/>
          <w:sz w:val="18"/>
          <w:szCs w:val="18"/>
          <w:lang w:eastAsia="pt-BR"/>
        </w:rPr>
        <w:t xml:space="preserve"> </w:t>
      </w:r>
      <w:r w:rsidR="004148E7" w:rsidRPr="0011099E">
        <w:rPr>
          <w:rFonts w:ascii="Book Antiqua" w:eastAsia="Times New Roman" w:hAnsi="Book Antiqua" w:cs="Times New Roman"/>
          <w:b/>
          <w:bCs/>
          <w:color w:val="FF0000"/>
          <w:sz w:val="16"/>
          <w:szCs w:val="16"/>
          <w:u w:val="single"/>
          <w:lang w:eastAsia="pt-BR"/>
        </w:rPr>
        <w:t>(MPSC-2021)</w:t>
      </w:r>
      <w:r w:rsidR="0086085F">
        <w:rPr>
          <w:rFonts w:ascii="Book Antiqua" w:eastAsia="Times New Roman" w:hAnsi="Book Antiqua" w:cs="Times New Roman"/>
          <w:b/>
          <w:bCs/>
          <w:color w:val="FF0000"/>
          <w:sz w:val="16"/>
          <w:szCs w:val="16"/>
          <w:lang w:eastAsia="pt-BR"/>
        </w:rPr>
        <w:t xml:space="preserve"> </w:t>
      </w:r>
      <w:r w:rsidR="0086085F">
        <w:rPr>
          <w:rFonts w:ascii="Book Antiqua" w:eastAsia="Times New Roman" w:hAnsi="Book Antiqua" w:cs="Arial"/>
          <w:b/>
          <w:bCs/>
          <w:color w:val="FF0000"/>
          <w:sz w:val="16"/>
          <w:szCs w:val="16"/>
          <w:u w:val="single"/>
          <w:lang w:eastAsia="pt-BR"/>
        </w:rPr>
        <w:t>(MPRO-2024)</w:t>
      </w:r>
    </w:p>
    <w:p w14:paraId="3813DE37" w14:textId="60A2584C" w:rsidR="00123BD5" w:rsidRPr="0086085F" w:rsidRDefault="00123BD5" w:rsidP="0089533D">
      <w:pPr>
        <w:spacing w:before="300" w:after="300" w:line="240" w:lineRule="auto"/>
        <w:ind w:firstLine="570"/>
        <w:jc w:val="both"/>
        <w:rPr>
          <w:rFonts w:ascii="Book Antiqua" w:eastAsia="Times New Roman" w:hAnsi="Book Antiqua" w:cs="Times New Roman"/>
          <w:b/>
          <w:bCs/>
          <w:sz w:val="18"/>
          <w:szCs w:val="18"/>
          <w:lang w:eastAsia="pt-BR"/>
        </w:rPr>
      </w:pPr>
      <w:bookmarkStart w:id="15" w:name="art3i"/>
      <w:bookmarkEnd w:id="15"/>
      <w:r w:rsidRPr="004148E7">
        <w:rPr>
          <w:rFonts w:ascii="Book Antiqua" w:eastAsia="Times New Roman" w:hAnsi="Book Antiqua" w:cs="Times New Roman"/>
          <w:b/>
          <w:bCs/>
          <w:color w:val="000000"/>
          <w:sz w:val="19"/>
          <w:szCs w:val="19"/>
          <w:lang w:eastAsia="pt-BR"/>
        </w:rPr>
        <w:t xml:space="preserve">I - </w:t>
      </w:r>
      <w:proofErr w:type="gramStart"/>
      <w:r w:rsidRPr="004148E7">
        <w:rPr>
          <w:rFonts w:ascii="Book Antiqua" w:eastAsia="Times New Roman" w:hAnsi="Book Antiqua" w:cs="Times New Roman"/>
          <w:b/>
          <w:bCs/>
          <w:color w:val="000000"/>
          <w:sz w:val="19"/>
          <w:szCs w:val="19"/>
          <w:lang w:eastAsia="pt-BR"/>
        </w:rPr>
        <w:t>verbal</w:t>
      </w:r>
      <w:proofErr w:type="gramEnd"/>
      <w:r w:rsidRPr="004148E7">
        <w:rPr>
          <w:rFonts w:ascii="Book Antiqua" w:eastAsia="Times New Roman" w:hAnsi="Book Antiqua" w:cs="Times New Roman"/>
          <w:b/>
          <w:bCs/>
          <w:color w:val="000000"/>
          <w:sz w:val="19"/>
          <w:szCs w:val="19"/>
          <w:lang w:eastAsia="pt-BR"/>
        </w:rPr>
        <w:t>: insultar, xingar e apelidar pejorativamente</w:t>
      </w:r>
      <w:r w:rsidRPr="0011099E">
        <w:rPr>
          <w:rFonts w:ascii="Book Antiqua" w:eastAsia="Times New Roman" w:hAnsi="Book Antiqua" w:cs="Times New Roman"/>
          <w:b/>
          <w:bCs/>
          <w:color w:val="000000"/>
          <w:sz w:val="18"/>
          <w:szCs w:val="18"/>
          <w:lang w:eastAsia="pt-BR"/>
        </w:rPr>
        <w:t>;</w:t>
      </w:r>
      <w:r w:rsidR="004148E7" w:rsidRPr="0011099E">
        <w:rPr>
          <w:rFonts w:ascii="Book Antiqua" w:eastAsia="Times New Roman" w:hAnsi="Book Antiqua" w:cs="Times New Roman"/>
          <w:b/>
          <w:bCs/>
          <w:color w:val="000000"/>
          <w:sz w:val="18"/>
          <w:szCs w:val="18"/>
          <w:lang w:eastAsia="pt-BR"/>
        </w:rPr>
        <w:t xml:space="preserve"> </w:t>
      </w:r>
      <w:r w:rsidR="004148E7" w:rsidRPr="0011099E">
        <w:rPr>
          <w:rFonts w:ascii="Book Antiqua" w:eastAsia="Times New Roman" w:hAnsi="Book Antiqua" w:cs="Times New Roman"/>
          <w:b/>
          <w:bCs/>
          <w:color w:val="FF0000"/>
          <w:sz w:val="16"/>
          <w:szCs w:val="16"/>
          <w:u w:val="single"/>
          <w:lang w:eastAsia="pt-BR"/>
        </w:rPr>
        <w:t>(MPSC-2021)</w:t>
      </w:r>
      <w:r w:rsidR="0086085F">
        <w:rPr>
          <w:rFonts w:ascii="Book Antiqua" w:eastAsia="Times New Roman" w:hAnsi="Book Antiqua" w:cs="Times New Roman"/>
          <w:b/>
          <w:bCs/>
          <w:color w:val="FF0000"/>
          <w:sz w:val="16"/>
          <w:szCs w:val="16"/>
          <w:lang w:eastAsia="pt-BR"/>
        </w:rPr>
        <w:t xml:space="preserve"> </w:t>
      </w:r>
      <w:r w:rsidR="0086085F">
        <w:rPr>
          <w:rFonts w:ascii="Book Antiqua" w:eastAsia="Times New Roman" w:hAnsi="Book Antiqua" w:cs="Arial"/>
          <w:b/>
          <w:bCs/>
          <w:color w:val="FF0000"/>
          <w:sz w:val="16"/>
          <w:szCs w:val="16"/>
          <w:u w:val="single"/>
          <w:lang w:eastAsia="pt-BR"/>
        </w:rPr>
        <w:t>(MPRO-2024)</w:t>
      </w:r>
    </w:p>
    <w:p w14:paraId="6D40B4FA" w14:textId="0C597933" w:rsidR="00123BD5" w:rsidRPr="0011099E" w:rsidRDefault="00123BD5" w:rsidP="0089533D">
      <w:pPr>
        <w:spacing w:before="300" w:after="300" w:line="240" w:lineRule="auto"/>
        <w:ind w:firstLine="570"/>
        <w:jc w:val="both"/>
        <w:rPr>
          <w:rFonts w:ascii="Book Antiqua" w:eastAsia="Times New Roman" w:hAnsi="Book Antiqua" w:cs="Times New Roman"/>
          <w:b/>
          <w:bCs/>
          <w:sz w:val="18"/>
          <w:szCs w:val="18"/>
          <w:lang w:eastAsia="pt-BR"/>
        </w:rPr>
      </w:pPr>
      <w:bookmarkStart w:id="16" w:name="art3ii"/>
      <w:bookmarkEnd w:id="16"/>
      <w:r w:rsidRPr="004148E7">
        <w:rPr>
          <w:rFonts w:ascii="Book Antiqua" w:eastAsia="Times New Roman" w:hAnsi="Book Antiqua" w:cs="Times New Roman"/>
          <w:b/>
          <w:bCs/>
          <w:color w:val="000000"/>
          <w:sz w:val="19"/>
          <w:szCs w:val="19"/>
          <w:lang w:eastAsia="pt-BR"/>
        </w:rPr>
        <w:t xml:space="preserve">II - </w:t>
      </w:r>
      <w:proofErr w:type="gramStart"/>
      <w:r w:rsidRPr="004148E7">
        <w:rPr>
          <w:rFonts w:ascii="Book Antiqua" w:eastAsia="Times New Roman" w:hAnsi="Book Antiqua" w:cs="Times New Roman"/>
          <w:b/>
          <w:bCs/>
          <w:color w:val="000000"/>
          <w:sz w:val="19"/>
          <w:szCs w:val="19"/>
          <w:lang w:eastAsia="pt-BR"/>
        </w:rPr>
        <w:t>moral</w:t>
      </w:r>
      <w:proofErr w:type="gramEnd"/>
      <w:r w:rsidRPr="004148E7">
        <w:rPr>
          <w:rFonts w:ascii="Book Antiqua" w:eastAsia="Times New Roman" w:hAnsi="Book Antiqua" w:cs="Times New Roman"/>
          <w:b/>
          <w:bCs/>
          <w:color w:val="000000"/>
          <w:sz w:val="19"/>
          <w:szCs w:val="19"/>
          <w:lang w:eastAsia="pt-BR"/>
        </w:rPr>
        <w:t>: difamar, caluniar, disseminar rumores</w:t>
      </w:r>
      <w:r w:rsidRPr="0011099E">
        <w:rPr>
          <w:rFonts w:ascii="Book Antiqua" w:eastAsia="Times New Roman" w:hAnsi="Book Antiqua" w:cs="Times New Roman"/>
          <w:b/>
          <w:bCs/>
          <w:color w:val="000000"/>
          <w:sz w:val="18"/>
          <w:szCs w:val="18"/>
          <w:lang w:eastAsia="pt-BR"/>
        </w:rPr>
        <w:t>;</w:t>
      </w:r>
      <w:r w:rsidR="004148E7" w:rsidRPr="0011099E">
        <w:rPr>
          <w:rFonts w:ascii="Book Antiqua" w:eastAsia="Times New Roman" w:hAnsi="Book Antiqua" w:cs="Times New Roman"/>
          <w:b/>
          <w:bCs/>
          <w:color w:val="000000"/>
          <w:sz w:val="18"/>
          <w:szCs w:val="18"/>
          <w:lang w:eastAsia="pt-BR"/>
        </w:rPr>
        <w:t xml:space="preserve"> </w:t>
      </w:r>
      <w:r w:rsidR="004148E7" w:rsidRPr="0011099E">
        <w:rPr>
          <w:rFonts w:ascii="Book Antiqua" w:eastAsia="Times New Roman" w:hAnsi="Book Antiqua" w:cs="Times New Roman"/>
          <w:b/>
          <w:bCs/>
          <w:color w:val="FF0000"/>
          <w:sz w:val="16"/>
          <w:szCs w:val="16"/>
          <w:u w:val="single"/>
          <w:lang w:eastAsia="pt-BR"/>
        </w:rPr>
        <w:t>(MPSC-2021)</w:t>
      </w:r>
    </w:p>
    <w:p w14:paraId="666BC238"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17" w:name="art3iii"/>
      <w:bookmarkEnd w:id="17"/>
      <w:r w:rsidRPr="0053382A">
        <w:rPr>
          <w:rFonts w:ascii="Book Antiqua" w:eastAsia="Times New Roman" w:hAnsi="Book Antiqua" w:cs="Times New Roman"/>
          <w:color w:val="000000"/>
          <w:sz w:val="19"/>
          <w:szCs w:val="19"/>
          <w:lang w:eastAsia="pt-BR"/>
        </w:rPr>
        <w:t>III - sexual: assediar, induzir e/ou abusar;</w:t>
      </w:r>
    </w:p>
    <w:p w14:paraId="4F06D1A8" w14:textId="3CC56982" w:rsidR="00123BD5" w:rsidRPr="0086085F" w:rsidRDefault="00123BD5" w:rsidP="0089533D">
      <w:pPr>
        <w:spacing w:before="300" w:after="300" w:line="240" w:lineRule="auto"/>
        <w:ind w:firstLine="570"/>
        <w:jc w:val="both"/>
        <w:rPr>
          <w:rFonts w:ascii="Book Antiqua" w:eastAsia="Times New Roman" w:hAnsi="Book Antiqua" w:cs="Times New Roman"/>
          <w:b/>
          <w:bCs/>
          <w:sz w:val="19"/>
          <w:szCs w:val="19"/>
          <w:lang w:eastAsia="pt-BR"/>
        </w:rPr>
      </w:pPr>
      <w:bookmarkStart w:id="18" w:name="art3iv"/>
      <w:bookmarkEnd w:id="18"/>
      <w:r w:rsidRPr="0086085F">
        <w:rPr>
          <w:rFonts w:ascii="Book Antiqua" w:eastAsia="Times New Roman" w:hAnsi="Book Antiqua" w:cs="Times New Roman"/>
          <w:b/>
          <w:bCs/>
          <w:color w:val="000000"/>
          <w:sz w:val="19"/>
          <w:szCs w:val="19"/>
          <w:lang w:eastAsia="pt-BR"/>
        </w:rPr>
        <w:lastRenderedPageBreak/>
        <w:t xml:space="preserve">IV - </w:t>
      </w:r>
      <w:proofErr w:type="gramStart"/>
      <w:r w:rsidRPr="0086085F">
        <w:rPr>
          <w:rFonts w:ascii="Book Antiqua" w:eastAsia="Times New Roman" w:hAnsi="Book Antiqua" w:cs="Times New Roman"/>
          <w:b/>
          <w:bCs/>
          <w:color w:val="000000"/>
          <w:sz w:val="19"/>
          <w:szCs w:val="19"/>
          <w:lang w:eastAsia="pt-BR"/>
        </w:rPr>
        <w:t>social</w:t>
      </w:r>
      <w:proofErr w:type="gramEnd"/>
      <w:r w:rsidRPr="0086085F">
        <w:rPr>
          <w:rFonts w:ascii="Book Antiqua" w:eastAsia="Times New Roman" w:hAnsi="Book Antiqua" w:cs="Times New Roman"/>
          <w:b/>
          <w:bCs/>
          <w:color w:val="000000"/>
          <w:sz w:val="19"/>
          <w:szCs w:val="19"/>
          <w:lang w:eastAsia="pt-BR"/>
        </w:rPr>
        <w:t>: ignorar, isolar e excluir;</w:t>
      </w:r>
      <w:r w:rsidR="0086085F">
        <w:rPr>
          <w:rFonts w:ascii="Book Antiqua" w:eastAsia="Times New Roman" w:hAnsi="Book Antiqua" w:cs="Times New Roman"/>
          <w:b/>
          <w:bCs/>
          <w:color w:val="000000"/>
          <w:sz w:val="19"/>
          <w:szCs w:val="19"/>
          <w:lang w:eastAsia="pt-BR"/>
        </w:rPr>
        <w:t xml:space="preserve"> </w:t>
      </w:r>
      <w:r w:rsidR="0086085F">
        <w:rPr>
          <w:rFonts w:ascii="Book Antiqua" w:eastAsia="Times New Roman" w:hAnsi="Book Antiqua" w:cs="Arial"/>
          <w:b/>
          <w:bCs/>
          <w:color w:val="FF0000"/>
          <w:sz w:val="16"/>
          <w:szCs w:val="16"/>
          <w:u w:val="single"/>
          <w:lang w:eastAsia="pt-BR"/>
        </w:rPr>
        <w:t>(MPRO-2024)</w:t>
      </w:r>
    </w:p>
    <w:p w14:paraId="53A608C6" w14:textId="6AB2DB31" w:rsidR="00123BD5" w:rsidRPr="0086085F" w:rsidRDefault="00123BD5" w:rsidP="0089533D">
      <w:pPr>
        <w:spacing w:before="300" w:after="300" w:line="240" w:lineRule="auto"/>
        <w:ind w:firstLine="570"/>
        <w:jc w:val="both"/>
        <w:rPr>
          <w:rFonts w:ascii="Book Antiqua" w:eastAsia="Times New Roman" w:hAnsi="Book Antiqua" w:cs="Arial"/>
          <w:b/>
          <w:bCs/>
          <w:color w:val="FF0000"/>
          <w:sz w:val="16"/>
          <w:szCs w:val="16"/>
          <w:u w:val="single"/>
          <w:lang w:eastAsia="pt-BR"/>
        </w:rPr>
      </w:pPr>
      <w:bookmarkStart w:id="19" w:name="art3v"/>
      <w:bookmarkEnd w:id="19"/>
      <w:r w:rsidRPr="0086085F">
        <w:rPr>
          <w:rFonts w:ascii="Book Antiqua" w:eastAsia="Times New Roman" w:hAnsi="Book Antiqua" w:cs="Times New Roman"/>
          <w:b/>
          <w:bCs/>
          <w:color w:val="000000"/>
          <w:sz w:val="19"/>
          <w:szCs w:val="19"/>
          <w:lang w:eastAsia="pt-BR"/>
        </w:rPr>
        <w:t xml:space="preserve">V - </w:t>
      </w:r>
      <w:proofErr w:type="gramStart"/>
      <w:r w:rsidRPr="0086085F">
        <w:rPr>
          <w:rFonts w:ascii="Book Antiqua" w:eastAsia="Times New Roman" w:hAnsi="Book Antiqua" w:cs="Times New Roman"/>
          <w:b/>
          <w:bCs/>
          <w:color w:val="000000"/>
          <w:sz w:val="19"/>
          <w:szCs w:val="19"/>
          <w:lang w:eastAsia="pt-BR"/>
        </w:rPr>
        <w:t>psicológica</w:t>
      </w:r>
      <w:proofErr w:type="gramEnd"/>
      <w:r w:rsidRPr="0086085F">
        <w:rPr>
          <w:rFonts w:ascii="Book Antiqua" w:eastAsia="Times New Roman" w:hAnsi="Book Antiqua" w:cs="Times New Roman"/>
          <w:b/>
          <w:bCs/>
          <w:color w:val="000000"/>
          <w:sz w:val="19"/>
          <w:szCs w:val="19"/>
          <w:lang w:eastAsia="pt-BR"/>
        </w:rPr>
        <w:t xml:space="preserve">: perseguir, amedrontar, aterrorizar, intimidar, dominar, manipular, </w:t>
      </w:r>
      <w:r w:rsidRPr="000668DA">
        <w:rPr>
          <w:rFonts w:ascii="Book Antiqua" w:eastAsia="Times New Roman" w:hAnsi="Book Antiqua" w:cs="Times New Roman"/>
          <w:b/>
          <w:bCs/>
          <w:color w:val="000000"/>
          <w:sz w:val="19"/>
          <w:szCs w:val="19"/>
          <w:highlight w:val="yellow"/>
          <w:lang w:eastAsia="pt-BR"/>
        </w:rPr>
        <w:t>chantagear</w:t>
      </w:r>
      <w:r w:rsidRPr="0086085F">
        <w:rPr>
          <w:rFonts w:ascii="Book Antiqua" w:eastAsia="Times New Roman" w:hAnsi="Book Antiqua" w:cs="Times New Roman"/>
          <w:b/>
          <w:bCs/>
          <w:color w:val="000000"/>
          <w:sz w:val="19"/>
          <w:szCs w:val="19"/>
          <w:lang w:eastAsia="pt-BR"/>
        </w:rPr>
        <w:t xml:space="preserve"> e infernizar;</w:t>
      </w:r>
      <w:r w:rsidR="0086085F">
        <w:rPr>
          <w:rFonts w:ascii="Book Antiqua" w:eastAsia="Times New Roman" w:hAnsi="Book Antiqua" w:cs="Times New Roman"/>
          <w:color w:val="000000"/>
          <w:sz w:val="19"/>
          <w:szCs w:val="19"/>
          <w:lang w:eastAsia="pt-BR"/>
        </w:rPr>
        <w:t xml:space="preserve"> </w:t>
      </w:r>
      <w:r w:rsidR="0086085F">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86085F" w:rsidRPr="0053382A" w14:paraId="26CB96A0" w14:textId="77777777" w:rsidTr="00924A8B">
        <w:tc>
          <w:tcPr>
            <w:tcW w:w="8494" w:type="dxa"/>
            <w:shd w:val="clear" w:color="auto" w:fill="CCFFFF"/>
          </w:tcPr>
          <w:p w14:paraId="37321EDC" w14:textId="77777777" w:rsidR="0086085F" w:rsidRDefault="0086085F" w:rsidP="0086085F">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MP</w:t>
            </w:r>
            <w:r>
              <w:rPr>
                <w:rFonts w:ascii="Book Antiqua" w:eastAsia="Times New Roman" w:hAnsi="Book Antiqua" w:cs="Times New Roman"/>
                <w:b/>
                <w:iCs/>
                <w:sz w:val="19"/>
                <w:szCs w:val="19"/>
                <w:highlight w:val="yellow"/>
                <w:lang w:eastAsia="pt-BR"/>
              </w:rPr>
              <w:t>RO-2024-VUNESP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86085F">
              <w:rPr>
                <w:rFonts w:ascii="Book Antiqua" w:eastAsia="Times New Roman" w:hAnsi="Book Antiqua" w:cs="Times New Roman"/>
                <w:bCs/>
                <w:iCs/>
                <w:sz w:val="19"/>
                <w:szCs w:val="19"/>
                <w:lang w:eastAsia="pt-BR"/>
              </w:rPr>
              <w:t xml:space="preserve">Marcelo é um menino de 16 anos, que apresenta hoje a condição de obesidade mórbida. Há um grupo de três rapazes, Joaquim, Antônio e Lucas, que fazem parte de sua turma de sala de aula e corriqueiramente o agridem com palavras, chamando-o de </w:t>
            </w:r>
            <w:r w:rsidRPr="0086085F">
              <w:rPr>
                <w:rFonts w:ascii="Book Antiqua" w:eastAsia="Times New Roman" w:hAnsi="Book Antiqua" w:cs="Times New Roman"/>
                <w:bCs/>
                <w:i/>
                <w:sz w:val="19"/>
                <w:szCs w:val="19"/>
                <w:lang w:eastAsia="pt-BR"/>
              </w:rPr>
              <w:t>“baleia</w:t>
            </w:r>
            <w:r w:rsidRPr="0086085F">
              <w:rPr>
                <w:rFonts w:ascii="Book Antiqua" w:eastAsia="Times New Roman" w:hAnsi="Book Antiqua" w:cs="Times New Roman"/>
                <w:bCs/>
                <w:iCs/>
                <w:sz w:val="19"/>
                <w:szCs w:val="19"/>
                <w:lang w:eastAsia="pt-BR"/>
              </w:rPr>
              <w:t>”, dizendo que, “</w:t>
            </w:r>
            <w:r w:rsidRPr="0086085F">
              <w:rPr>
                <w:rFonts w:ascii="Book Antiqua" w:eastAsia="Times New Roman" w:hAnsi="Book Antiqua" w:cs="Times New Roman"/>
                <w:bCs/>
                <w:i/>
                <w:sz w:val="19"/>
                <w:szCs w:val="19"/>
                <w:lang w:eastAsia="pt-BR"/>
              </w:rPr>
              <w:t>com aquele tamanho</w:t>
            </w:r>
            <w:r w:rsidRPr="0086085F">
              <w:rPr>
                <w:rFonts w:ascii="Book Antiqua" w:eastAsia="Times New Roman" w:hAnsi="Book Antiqua" w:cs="Times New Roman"/>
                <w:bCs/>
                <w:iCs/>
                <w:sz w:val="19"/>
                <w:szCs w:val="19"/>
                <w:lang w:eastAsia="pt-BR"/>
              </w:rPr>
              <w:t>”, ele nunca terá amigos e convencendo os demais colegas de turma a isolarem Marcelo. Além disso, os rapazes chantageiam Marcelo, dizendo que, se ele não os ajudar nos trabalhos da escola, será obrigado a fazer o que eles quiserem. Certa vez, Marcelo ficou nervoso e pediu que parassem com aquela situação, quando Joaquim e Antônio seguraram Marcelo, e Lucas desferiu um soco em seu rosto, ferindo o supercílio da vítima.</w:t>
            </w:r>
            <w:r>
              <w:rPr>
                <w:rFonts w:ascii="Book Antiqua" w:eastAsia="Times New Roman" w:hAnsi="Book Antiqua" w:cs="Times New Roman"/>
                <w:bCs/>
                <w:iCs/>
                <w:sz w:val="19"/>
                <w:szCs w:val="19"/>
                <w:lang w:eastAsia="pt-BR"/>
              </w:rPr>
              <w:t xml:space="preserve"> </w:t>
            </w:r>
            <w:r w:rsidRPr="0086085F">
              <w:rPr>
                <w:rFonts w:ascii="Book Antiqua" w:eastAsia="Times New Roman" w:hAnsi="Book Antiqua" w:cs="Times New Roman"/>
                <w:bCs/>
                <w:iCs/>
                <w:sz w:val="19"/>
                <w:szCs w:val="19"/>
                <w:lang w:eastAsia="pt-BR"/>
              </w:rPr>
              <w:t xml:space="preserve">Nesse contexto hipotético, é correto afirmar que a chantagem praticada contra Marcelo sugere </w:t>
            </w:r>
            <w:r w:rsidRPr="0086085F">
              <w:rPr>
                <w:rFonts w:ascii="Book Antiqua" w:eastAsia="Times New Roman" w:hAnsi="Book Antiqua" w:cs="Times New Roman"/>
                <w:bCs/>
                <w:i/>
                <w:sz w:val="19"/>
                <w:szCs w:val="19"/>
                <w:lang w:eastAsia="pt-BR"/>
              </w:rPr>
              <w:t xml:space="preserve">bullying </w:t>
            </w:r>
            <w:r w:rsidRPr="0086085F">
              <w:rPr>
                <w:rFonts w:ascii="Book Antiqua" w:eastAsia="Times New Roman" w:hAnsi="Book Antiqua" w:cs="Times New Roman"/>
                <w:bCs/>
                <w:iCs/>
                <w:sz w:val="19"/>
                <w:szCs w:val="19"/>
                <w:lang w:eastAsia="pt-BR"/>
              </w:rPr>
              <w:t>psicológico.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w:t>
            </w:r>
            <w:r>
              <w:rPr>
                <w:rFonts w:ascii="Book Antiqua" w:eastAsia="Times New Roman" w:hAnsi="Book Antiqua" w:cs="Times New Roman"/>
                <w:b/>
                <w:iCs/>
                <w:sz w:val="19"/>
                <w:szCs w:val="19"/>
                <w:lang w:eastAsia="pt-BR"/>
              </w:rPr>
              <w:t>3</w:t>
            </w:r>
            <w:r>
              <w:rPr>
                <w:rFonts w:ascii="Book Antiqua" w:eastAsia="Times New Roman" w:hAnsi="Book Antiqua" w:cs="Times New Roman"/>
                <w:b/>
                <w:iCs/>
                <w:sz w:val="19"/>
                <w:szCs w:val="19"/>
                <w:lang w:eastAsia="pt-BR"/>
              </w:rPr>
              <w:t>º V, Lei 13185.</w:t>
            </w:r>
          </w:p>
          <w:p w14:paraId="7EEA55CE" w14:textId="77777777" w:rsidR="0086085F" w:rsidRDefault="0086085F" w:rsidP="0086085F">
            <w:pPr>
              <w:jc w:val="both"/>
              <w:rPr>
                <w:rFonts w:ascii="Book Antiqua" w:eastAsia="Times New Roman" w:hAnsi="Book Antiqua" w:cs="Times New Roman"/>
                <w:b/>
                <w:iCs/>
                <w:sz w:val="19"/>
                <w:szCs w:val="19"/>
                <w:lang w:eastAsia="pt-BR"/>
              </w:rPr>
            </w:pPr>
          </w:p>
          <w:p w14:paraId="4A046CB7" w14:textId="4CA5C0C7" w:rsidR="0086085F" w:rsidRPr="0086085F" w:rsidRDefault="0086085F" w:rsidP="0086085F">
            <w:pPr>
              <w:jc w:val="both"/>
              <w:rPr>
                <w:rFonts w:ascii="Book Antiqua" w:eastAsia="Times New Roman" w:hAnsi="Book Antiqua" w:cs="Times New Roman"/>
                <w:bCs/>
                <w:iCs/>
                <w:sz w:val="19"/>
                <w:szCs w:val="19"/>
                <w:lang w:eastAsia="pt-BR"/>
              </w:rPr>
            </w:pPr>
            <w:r w:rsidRPr="0086085F">
              <w:rPr>
                <w:rFonts w:ascii="Book Antiqua" w:eastAsia="Times New Roman" w:hAnsi="Book Antiqua" w:cs="Times New Roman"/>
                <w:b/>
                <w:i/>
                <w:color w:val="EE0000"/>
                <w:sz w:val="19"/>
                <w:szCs w:val="19"/>
                <w:lang w:eastAsia="pt-BR"/>
              </w:rPr>
              <w:t>#</w:t>
            </w:r>
            <w:r w:rsidRPr="0086085F">
              <w:rPr>
                <w:rFonts w:ascii="Book Antiqua" w:eastAsia="Times New Roman" w:hAnsi="Book Antiqua" w:cs="Times New Roman"/>
                <w:b/>
                <w:i/>
                <w:color w:val="EE0000"/>
                <w:sz w:val="19"/>
                <w:szCs w:val="19"/>
                <w:highlight w:val="green"/>
                <w:lang w:eastAsia="pt-BR"/>
              </w:rPr>
              <w:t>Atenção</w:t>
            </w:r>
            <w:r>
              <w:rPr>
                <w:rFonts w:ascii="Book Antiqua" w:eastAsia="Times New Roman" w:hAnsi="Book Antiqua" w:cs="Times New Roman"/>
                <w:bCs/>
                <w:iCs/>
                <w:sz w:val="19"/>
                <w:szCs w:val="19"/>
                <w:lang w:eastAsia="pt-BR"/>
              </w:rPr>
              <w:t>: Da redação do enunciado</w:t>
            </w:r>
            <w:r w:rsidR="00A0197C">
              <w:rPr>
                <w:rFonts w:ascii="Book Antiqua" w:eastAsia="Times New Roman" w:hAnsi="Book Antiqua" w:cs="Times New Roman"/>
                <w:bCs/>
                <w:iCs/>
                <w:sz w:val="19"/>
                <w:szCs w:val="19"/>
                <w:lang w:eastAsia="pt-BR"/>
              </w:rPr>
              <w:t xml:space="preserve"> acima</w:t>
            </w:r>
            <w:r>
              <w:rPr>
                <w:rFonts w:ascii="Book Antiqua" w:eastAsia="Times New Roman" w:hAnsi="Book Antiqua" w:cs="Times New Roman"/>
                <w:bCs/>
                <w:iCs/>
                <w:sz w:val="19"/>
                <w:szCs w:val="19"/>
                <w:lang w:eastAsia="pt-BR"/>
              </w:rPr>
              <w:t xml:space="preserve"> podemos extrair os seguintes tipos de intimidação sistemática (bullying): “</w:t>
            </w:r>
            <w:r w:rsidRPr="0086085F">
              <w:rPr>
                <w:rFonts w:ascii="Book Antiqua" w:eastAsia="Times New Roman" w:hAnsi="Book Antiqua" w:cs="Times New Roman"/>
                <w:bCs/>
                <w:i/>
                <w:sz w:val="19"/>
                <w:szCs w:val="19"/>
                <w:lang w:eastAsia="pt-BR"/>
              </w:rPr>
              <w:t>Marcelo é um menino de 16 anos, que apresenta hoje a condição de obesidade mórbida. Há um grupo de três rapazes, Joaquim, Antônio e Lucas, que fazem parte de sua turma de sala de aula e corriqueiramente o agridem com palavras, </w:t>
            </w:r>
            <w:r w:rsidRPr="0086085F">
              <w:rPr>
                <w:rFonts w:ascii="Book Antiqua" w:eastAsia="Times New Roman" w:hAnsi="Book Antiqua" w:cs="Times New Roman"/>
                <w:bCs/>
                <w:i/>
                <w:sz w:val="19"/>
                <w:szCs w:val="19"/>
                <w:u w:val="single"/>
                <w:lang w:eastAsia="pt-BR"/>
              </w:rPr>
              <w:t>chamando-o de “baleia”</w:t>
            </w:r>
            <w:r w:rsidRPr="0086085F">
              <w:rPr>
                <w:rFonts w:ascii="Book Antiqua" w:eastAsia="Times New Roman" w:hAnsi="Book Antiqua" w:cs="Times New Roman"/>
                <w:bCs/>
                <w:i/>
                <w:sz w:val="19"/>
                <w:szCs w:val="19"/>
                <w:lang w:eastAsia="pt-BR"/>
              </w:rPr>
              <w:t> (</w:t>
            </w:r>
            <w:r w:rsidRPr="0086085F">
              <w:rPr>
                <w:rFonts w:ascii="Book Antiqua" w:eastAsia="Times New Roman" w:hAnsi="Book Antiqua" w:cs="Times New Roman"/>
                <w:b/>
                <w:bCs/>
                <w:i/>
                <w:sz w:val="19"/>
                <w:szCs w:val="19"/>
                <w:lang w:eastAsia="pt-BR"/>
              </w:rPr>
              <w:t>VERBAL</w:t>
            </w:r>
            <w:r w:rsidRPr="0086085F">
              <w:rPr>
                <w:rFonts w:ascii="Book Antiqua" w:eastAsia="Times New Roman" w:hAnsi="Book Antiqua" w:cs="Times New Roman"/>
                <w:bCs/>
                <w:i/>
                <w:sz w:val="19"/>
                <w:szCs w:val="19"/>
                <w:lang w:eastAsia="pt-BR"/>
              </w:rPr>
              <w:t>), dizendo que, “com aquele tamanho”, ele nunca terá amigos e convencendo os demais colegas de turma a </w:t>
            </w:r>
            <w:r w:rsidRPr="0086085F">
              <w:rPr>
                <w:rFonts w:ascii="Book Antiqua" w:eastAsia="Times New Roman" w:hAnsi="Book Antiqua" w:cs="Times New Roman"/>
                <w:bCs/>
                <w:i/>
                <w:sz w:val="19"/>
                <w:szCs w:val="19"/>
                <w:u w:val="single"/>
                <w:lang w:eastAsia="pt-BR"/>
              </w:rPr>
              <w:t>isolarem</w:t>
            </w:r>
            <w:r w:rsidRPr="0086085F">
              <w:rPr>
                <w:rFonts w:ascii="Book Antiqua" w:eastAsia="Times New Roman" w:hAnsi="Book Antiqua" w:cs="Times New Roman"/>
                <w:bCs/>
                <w:i/>
                <w:sz w:val="19"/>
                <w:szCs w:val="19"/>
                <w:lang w:eastAsia="pt-BR"/>
              </w:rPr>
              <w:t> Marcelo (</w:t>
            </w:r>
            <w:r w:rsidRPr="0086085F">
              <w:rPr>
                <w:rFonts w:ascii="Book Antiqua" w:eastAsia="Times New Roman" w:hAnsi="Book Antiqua" w:cs="Times New Roman"/>
                <w:b/>
                <w:bCs/>
                <w:i/>
                <w:sz w:val="19"/>
                <w:szCs w:val="19"/>
                <w:lang w:eastAsia="pt-BR"/>
              </w:rPr>
              <w:t>SOCIAL</w:t>
            </w:r>
            <w:r w:rsidRPr="0086085F">
              <w:rPr>
                <w:rFonts w:ascii="Book Antiqua" w:eastAsia="Times New Roman" w:hAnsi="Book Antiqua" w:cs="Times New Roman"/>
                <w:bCs/>
                <w:i/>
                <w:sz w:val="19"/>
                <w:szCs w:val="19"/>
                <w:lang w:eastAsia="pt-BR"/>
              </w:rPr>
              <w:t>). Além disso, os rapazes </w:t>
            </w:r>
            <w:r w:rsidRPr="0086085F">
              <w:rPr>
                <w:rFonts w:ascii="Book Antiqua" w:eastAsia="Times New Roman" w:hAnsi="Book Antiqua" w:cs="Times New Roman"/>
                <w:bCs/>
                <w:i/>
                <w:sz w:val="19"/>
                <w:szCs w:val="19"/>
                <w:u w:val="single"/>
                <w:lang w:eastAsia="pt-BR"/>
              </w:rPr>
              <w:t>chantageiam</w:t>
            </w:r>
            <w:r w:rsidRPr="0086085F">
              <w:rPr>
                <w:rFonts w:ascii="Book Antiqua" w:eastAsia="Times New Roman" w:hAnsi="Book Antiqua" w:cs="Times New Roman"/>
                <w:bCs/>
                <w:i/>
                <w:sz w:val="19"/>
                <w:szCs w:val="19"/>
                <w:lang w:eastAsia="pt-BR"/>
              </w:rPr>
              <w:t> Marcelo (</w:t>
            </w:r>
            <w:r w:rsidRPr="0086085F">
              <w:rPr>
                <w:rFonts w:ascii="Book Antiqua" w:eastAsia="Times New Roman" w:hAnsi="Book Antiqua" w:cs="Times New Roman"/>
                <w:b/>
                <w:bCs/>
                <w:i/>
                <w:sz w:val="19"/>
                <w:szCs w:val="19"/>
                <w:lang w:eastAsia="pt-BR"/>
              </w:rPr>
              <w:t>PSICOLÓGICA</w:t>
            </w:r>
            <w:r w:rsidRPr="0086085F">
              <w:rPr>
                <w:rFonts w:ascii="Book Antiqua" w:eastAsia="Times New Roman" w:hAnsi="Book Antiqua" w:cs="Times New Roman"/>
                <w:bCs/>
                <w:i/>
                <w:sz w:val="19"/>
                <w:szCs w:val="19"/>
                <w:lang w:eastAsia="pt-BR"/>
              </w:rPr>
              <w:t>), dizendo que, se ele não os ajudar nos trabalhos da escola, será obrigado a fazer o que eles quiserem. Certa vez, Marcelo ficou nervoso e pediu que parassem com aquela situação, quando Joaquim e Antônio seguraram Marcelo, e Lucas desferiu um </w:t>
            </w:r>
            <w:r w:rsidRPr="0086085F">
              <w:rPr>
                <w:rFonts w:ascii="Book Antiqua" w:eastAsia="Times New Roman" w:hAnsi="Book Antiqua" w:cs="Times New Roman"/>
                <w:bCs/>
                <w:i/>
                <w:sz w:val="19"/>
                <w:szCs w:val="19"/>
                <w:u w:val="single"/>
                <w:lang w:eastAsia="pt-BR"/>
              </w:rPr>
              <w:t>soco</w:t>
            </w:r>
            <w:r w:rsidRPr="0086085F">
              <w:rPr>
                <w:rFonts w:ascii="Book Antiqua" w:eastAsia="Times New Roman" w:hAnsi="Book Antiqua" w:cs="Times New Roman"/>
                <w:bCs/>
                <w:i/>
                <w:sz w:val="19"/>
                <w:szCs w:val="19"/>
                <w:lang w:eastAsia="pt-BR"/>
              </w:rPr>
              <w:t> (</w:t>
            </w:r>
            <w:r w:rsidRPr="0086085F">
              <w:rPr>
                <w:rFonts w:ascii="Book Antiqua" w:eastAsia="Times New Roman" w:hAnsi="Book Antiqua" w:cs="Times New Roman"/>
                <w:b/>
                <w:bCs/>
                <w:i/>
                <w:sz w:val="19"/>
                <w:szCs w:val="19"/>
                <w:lang w:eastAsia="pt-BR"/>
              </w:rPr>
              <w:t>FÍSICA</w:t>
            </w:r>
            <w:r w:rsidRPr="0086085F">
              <w:rPr>
                <w:rFonts w:ascii="Book Antiqua" w:eastAsia="Times New Roman" w:hAnsi="Book Antiqua" w:cs="Times New Roman"/>
                <w:bCs/>
                <w:i/>
                <w:sz w:val="19"/>
                <w:szCs w:val="19"/>
                <w:lang w:eastAsia="pt-BR"/>
              </w:rPr>
              <w:t>) em seu rosto, ferindo o supercílio da vítima.</w:t>
            </w:r>
            <w:r>
              <w:rPr>
                <w:rFonts w:ascii="Book Antiqua" w:eastAsia="Times New Roman" w:hAnsi="Book Antiqua" w:cs="Times New Roman"/>
                <w:bCs/>
                <w:i/>
                <w:sz w:val="19"/>
                <w:szCs w:val="19"/>
                <w:lang w:eastAsia="pt-BR"/>
              </w:rPr>
              <w:t>”</w:t>
            </w:r>
          </w:p>
        </w:tc>
      </w:tr>
    </w:tbl>
    <w:p w14:paraId="23AB7F9B" w14:textId="3C29990F" w:rsidR="00123BD5" w:rsidRPr="0086085F" w:rsidRDefault="00123BD5" w:rsidP="0089533D">
      <w:pPr>
        <w:spacing w:before="300" w:after="300" w:line="240" w:lineRule="auto"/>
        <w:ind w:firstLine="570"/>
        <w:jc w:val="both"/>
        <w:rPr>
          <w:rFonts w:ascii="Book Antiqua" w:eastAsia="Times New Roman" w:hAnsi="Book Antiqua" w:cs="Times New Roman"/>
          <w:b/>
          <w:bCs/>
          <w:sz w:val="19"/>
          <w:szCs w:val="19"/>
          <w:lang w:eastAsia="pt-BR"/>
        </w:rPr>
      </w:pPr>
      <w:bookmarkStart w:id="20" w:name="art3vi"/>
      <w:bookmarkEnd w:id="20"/>
      <w:r w:rsidRPr="0086085F">
        <w:rPr>
          <w:rFonts w:ascii="Book Antiqua" w:eastAsia="Times New Roman" w:hAnsi="Book Antiqua" w:cs="Times New Roman"/>
          <w:b/>
          <w:bCs/>
          <w:color w:val="000000"/>
          <w:sz w:val="19"/>
          <w:szCs w:val="19"/>
          <w:lang w:eastAsia="pt-BR"/>
        </w:rPr>
        <w:t xml:space="preserve">VI - </w:t>
      </w:r>
      <w:proofErr w:type="gramStart"/>
      <w:r w:rsidRPr="0086085F">
        <w:rPr>
          <w:rFonts w:ascii="Book Antiqua" w:eastAsia="Times New Roman" w:hAnsi="Book Antiqua" w:cs="Times New Roman"/>
          <w:b/>
          <w:bCs/>
          <w:color w:val="000000"/>
          <w:sz w:val="19"/>
          <w:szCs w:val="19"/>
          <w:lang w:eastAsia="pt-BR"/>
        </w:rPr>
        <w:t>físico</w:t>
      </w:r>
      <w:proofErr w:type="gramEnd"/>
      <w:r w:rsidRPr="0086085F">
        <w:rPr>
          <w:rFonts w:ascii="Book Antiqua" w:eastAsia="Times New Roman" w:hAnsi="Book Antiqua" w:cs="Times New Roman"/>
          <w:b/>
          <w:bCs/>
          <w:color w:val="000000"/>
          <w:sz w:val="19"/>
          <w:szCs w:val="19"/>
          <w:lang w:eastAsia="pt-BR"/>
        </w:rPr>
        <w:t>: socar, chutar, bater;</w:t>
      </w:r>
      <w:r w:rsidR="0086085F">
        <w:rPr>
          <w:rFonts w:ascii="Book Antiqua" w:eastAsia="Times New Roman" w:hAnsi="Book Antiqua" w:cs="Times New Roman"/>
          <w:b/>
          <w:bCs/>
          <w:color w:val="000000"/>
          <w:sz w:val="19"/>
          <w:szCs w:val="19"/>
          <w:lang w:eastAsia="pt-BR"/>
        </w:rPr>
        <w:t xml:space="preserve"> </w:t>
      </w:r>
      <w:r w:rsidR="0086085F">
        <w:rPr>
          <w:rFonts w:ascii="Book Antiqua" w:eastAsia="Times New Roman" w:hAnsi="Book Antiqua" w:cs="Arial"/>
          <w:b/>
          <w:bCs/>
          <w:color w:val="FF0000"/>
          <w:sz w:val="16"/>
          <w:szCs w:val="16"/>
          <w:u w:val="single"/>
          <w:lang w:eastAsia="pt-BR"/>
        </w:rPr>
        <w:t>(MPRO-2024)</w:t>
      </w:r>
    </w:p>
    <w:p w14:paraId="054B1176"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1" w:name="art3vii"/>
      <w:bookmarkEnd w:id="21"/>
      <w:r w:rsidRPr="0053382A">
        <w:rPr>
          <w:rFonts w:ascii="Book Antiqua" w:eastAsia="Times New Roman" w:hAnsi="Book Antiqua" w:cs="Times New Roman"/>
          <w:color w:val="000000"/>
          <w:sz w:val="19"/>
          <w:szCs w:val="19"/>
          <w:lang w:eastAsia="pt-BR"/>
        </w:rPr>
        <w:t>VII - material: furtar, roubar, destruir pertences de outrem;</w:t>
      </w:r>
    </w:p>
    <w:p w14:paraId="2BE99F87" w14:textId="77777777" w:rsidR="00123BD5" w:rsidRPr="0053382A" w:rsidRDefault="00123BD5" w:rsidP="0089533D">
      <w:pPr>
        <w:spacing w:before="300" w:after="300" w:line="240" w:lineRule="auto"/>
        <w:ind w:firstLine="570"/>
        <w:jc w:val="both"/>
        <w:rPr>
          <w:rFonts w:ascii="Book Antiqua" w:eastAsia="Times New Roman" w:hAnsi="Book Antiqua" w:cs="Times New Roman"/>
          <w:color w:val="000000"/>
          <w:sz w:val="19"/>
          <w:szCs w:val="19"/>
          <w:lang w:eastAsia="pt-BR"/>
        </w:rPr>
      </w:pPr>
      <w:bookmarkStart w:id="22" w:name="art3viii"/>
      <w:bookmarkEnd w:id="22"/>
      <w:r w:rsidRPr="0053382A">
        <w:rPr>
          <w:rFonts w:ascii="Book Antiqua" w:eastAsia="Times New Roman" w:hAnsi="Book Antiqua" w:cs="Times New Roman"/>
          <w:color w:val="000000"/>
          <w:sz w:val="19"/>
          <w:szCs w:val="19"/>
          <w:lang w:eastAsia="pt-BR"/>
        </w:rPr>
        <w:t xml:space="preserve">VIII - virtual: depreciar, enviar mensagens intrusivas da intimidade, enviar ou adulterar fotos e dados pessoais que resultem em sofrimento ou com o intuito de criar </w:t>
      </w:r>
      <w:r w:rsidRPr="0053382A">
        <w:rPr>
          <w:rFonts w:ascii="Book Antiqua" w:eastAsia="Times New Roman" w:hAnsi="Book Antiqua" w:cs="Times New Roman"/>
          <w:color w:val="000000"/>
          <w:spacing w:val="20"/>
          <w:sz w:val="19"/>
          <w:szCs w:val="19"/>
          <w:lang w:eastAsia="pt-BR"/>
        </w:rPr>
        <w:t>meios</w:t>
      </w:r>
      <w:r w:rsidRPr="0053382A">
        <w:rPr>
          <w:rFonts w:ascii="Book Antiqua" w:eastAsia="Times New Roman" w:hAnsi="Book Antiqua" w:cs="Times New Roman"/>
          <w:color w:val="000000"/>
          <w:sz w:val="19"/>
          <w:szCs w:val="19"/>
          <w:lang w:eastAsia="pt-BR"/>
        </w:rPr>
        <w:t xml:space="preserve"> de constrangimento psicológico e social.</w:t>
      </w:r>
    </w:p>
    <w:tbl>
      <w:tblPr>
        <w:tblStyle w:val="Tabelacomgrade"/>
        <w:tblW w:w="0" w:type="auto"/>
        <w:shd w:val="clear" w:color="auto" w:fill="CCFFFF"/>
        <w:tblLook w:val="04A0" w:firstRow="1" w:lastRow="0" w:firstColumn="1" w:lastColumn="0" w:noHBand="0" w:noVBand="1"/>
      </w:tblPr>
      <w:tblGrid>
        <w:gridCol w:w="8494"/>
      </w:tblGrid>
      <w:tr w:rsidR="00D718E8" w:rsidRPr="0053382A" w14:paraId="2B0D2F9A" w14:textId="77777777" w:rsidTr="00E37C24">
        <w:tc>
          <w:tcPr>
            <w:tcW w:w="8494" w:type="dxa"/>
            <w:shd w:val="clear" w:color="auto" w:fill="CCFFFF"/>
          </w:tcPr>
          <w:p w14:paraId="751B6959" w14:textId="729ADF8E" w:rsidR="00D718E8" w:rsidRPr="0053382A" w:rsidRDefault="0053382A"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sidRPr="005338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718E8" w:rsidRPr="0053382A">
              <w:rPr>
                <w:rFonts w:ascii="Book Antiqua" w:eastAsia="Times New Roman" w:hAnsi="Book Antiqua" w:cs="Times New Roman"/>
                <w:b/>
                <w:i/>
                <w:sz w:val="19"/>
                <w:szCs w:val="19"/>
                <w:u w:val="single"/>
                <w:lang w:eastAsia="pt-BR"/>
              </w:rPr>
              <w:t>Classificação dos atos de bullying</w:t>
            </w:r>
            <w:r w:rsidR="00D718E8" w:rsidRPr="0053382A">
              <w:rPr>
                <w:rFonts w:ascii="Book Antiqua" w:eastAsia="Times New Roman" w:hAnsi="Book Antiqua" w:cs="Times New Roman"/>
                <w:sz w:val="19"/>
                <w:szCs w:val="19"/>
                <w:lang w:eastAsia="pt-BR"/>
              </w:rPr>
              <w:t>: O bullying pode ser classificado, conforme as ações praticadas, como:</w:t>
            </w:r>
          </w:p>
          <w:p w14:paraId="37A5741E"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I - </w:t>
            </w:r>
            <w:proofErr w:type="gramStart"/>
            <w:r w:rsidRPr="0053382A">
              <w:rPr>
                <w:rFonts w:ascii="Book Antiqua" w:eastAsia="Times New Roman" w:hAnsi="Book Antiqua" w:cs="Times New Roman"/>
                <w:sz w:val="19"/>
                <w:szCs w:val="19"/>
                <w:lang w:eastAsia="pt-BR"/>
              </w:rPr>
              <w:t>verbal</w:t>
            </w:r>
            <w:proofErr w:type="gramEnd"/>
            <w:r w:rsidRPr="0053382A">
              <w:rPr>
                <w:rFonts w:ascii="Book Antiqua" w:eastAsia="Times New Roman" w:hAnsi="Book Antiqua" w:cs="Times New Roman"/>
                <w:sz w:val="19"/>
                <w:szCs w:val="19"/>
                <w:lang w:eastAsia="pt-BR"/>
              </w:rPr>
              <w:t>: insultar, xingar e apelidar pejorativamente;</w:t>
            </w:r>
          </w:p>
          <w:p w14:paraId="6164753E"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II - </w:t>
            </w:r>
            <w:proofErr w:type="gramStart"/>
            <w:r w:rsidRPr="0053382A">
              <w:rPr>
                <w:rFonts w:ascii="Book Antiqua" w:eastAsia="Times New Roman" w:hAnsi="Book Antiqua" w:cs="Times New Roman"/>
                <w:sz w:val="19"/>
                <w:szCs w:val="19"/>
                <w:lang w:eastAsia="pt-BR"/>
              </w:rPr>
              <w:t>moral</w:t>
            </w:r>
            <w:proofErr w:type="gramEnd"/>
            <w:r w:rsidRPr="0053382A">
              <w:rPr>
                <w:rFonts w:ascii="Book Antiqua" w:eastAsia="Times New Roman" w:hAnsi="Book Antiqua" w:cs="Times New Roman"/>
                <w:sz w:val="19"/>
                <w:szCs w:val="19"/>
                <w:lang w:eastAsia="pt-BR"/>
              </w:rPr>
              <w:t>: difamar, caluniar, disseminar rumores;</w:t>
            </w:r>
          </w:p>
          <w:p w14:paraId="65F2BD43"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III - sexual: assediar, induzir e/ou abusar;</w:t>
            </w:r>
          </w:p>
          <w:p w14:paraId="2C53A934"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IV - </w:t>
            </w:r>
            <w:proofErr w:type="gramStart"/>
            <w:r w:rsidRPr="0053382A">
              <w:rPr>
                <w:rFonts w:ascii="Book Antiqua" w:eastAsia="Times New Roman" w:hAnsi="Book Antiqua" w:cs="Times New Roman"/>
                <w:sz w:val="19"/>
                <w:szCs w:val="19"/>
                <w:lang w:eastAsia="pt-BR"/>
              </w:rPr>
              <w:t>social</w:t>
            </w:r>
            <w:proofErr w:type="gramEnd"/>
            <w:r w:rsidRPr="0053382A">
              <w:rPr>
                <w:rFonts w:ascii="Book Antiqua" w:eastAsia="Times New Roman" w:hAnsi="Book Antiqua" w:cs="Times New Roman"/>
                <w:sz w:val="19"/>
                <w:szCs w:val="19"/>
                <w:lang w:eastAsia="pt-BR"/>
              </w:rPr>
              <w:t>: ignorar, isolar e excluir;</w:t>
            </w:r>
          </w:p>
          <w:p w14:paraId="208EFF04"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V - </w:t>
            </w:r>
            <w:proofErr w:type="gramStart"/>
            <w:r w:rsidRPr="0053382A">
              <w:rPr>
                <w:rFonts w:ascii="Book Antiqua" w:eastAsia="Times New Roman" w:hAnsi="Book Antiqua" w:cs="Times New Roman"/>
                <w:sz w:val="19"/>
                <w:szCs w:val="19"/>
                <w:lang w:eastAsia="pt-BR"/>
              </w:rPr>
              <w:t>psicológica</w:t>
            </w:r>
            <w:proofErr w:type="gramEnd"/>
            <w:r w:rsidRPr="0053382A">
              <w:rPr>
                <w:rFonts w:ascii="Book Antiqua" w:eastAsia="Times New Roman" w:hAnsi="Book Antiqua" w:cs="Times New Roman"/>
                <w:sz w:val="19"/>
                <w:szCs w:val="19"/>
                <w:lang w:eastAsia="pt-BR"/>
              </w:rPr>
              <w:t>: perseguir, amedrontar, aterrorizar, intimidar, dominar, manipular, chantagear e infernizar;</w:t>
            </w:r>
          </w:p>
          <w:p w14:paraId="28DA0F1A"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VI - </w:t>
            </w:r>
            <w:proofErr w:type="gramStart"/>
            <w:r w:rsidRPr="0053382A">
              <w:rPr>
                <w:rFonts w:ascii="Book Antiqua" w:eastAsia="Times New Roman" w:hAnsi="Book Antiqua" w:cs="Times New Roman"/>
                <w:sz w:val="19"/>
                <w:szCs w:val="19"/>
                <w:lang w:eastAsia="pt-BR"/>
              </w:rPr>
              <w:t>físico</w:t>
            </w:r>
            <w:proofErr w:type="gramEnd"/>
            <w:r w:rsidRPr="0053382A">
              <w:rPr>
                <w:rFonts w:ascii="Book Antiqua" w:eastAsia="Times New Roman" w:hAnsi="Book Antiqua" w:cs="Times New Roman"/>
                <w:sz w:val="19"/>
                <w:szCs w:val="19"/>
                <w:lang w:eastAsia="pt-BR"/>
              </w:rPr>
              <w:t>: socar, chutar, bater;</w:t>
            </w:r>
          </w:p>
          <w:p w14:paraId="50821955"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VII - material: furtar, roubar, destruir pertences de outrem;</w:t>
            </w:r>
          </w:p>
          <w:p w14:paraId="2A12B742"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VIII - virtual: depreciar, enviar mensagens intrusivas da intimidade, enviar ou adulterar fotos e dados pessoais que resultem em sofrimento ou com o intuito de criar meios de constrangimento psicológico e social.</w:t>
            </w:r>
          </w:p>
        </w:tc>
      </w:tr>
    </w:tbl>
    <w:p w14:paraId="33E7EB81" w14:textId="66ACDD9A"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3" w:name="art4"/>
      <w:bookmarkEnd w:id="23"/>
      <w:r w:rsidRPr="00390CB0">
        <w:rPr>
          <w:rFonts w:ascii="Book Antiqua" w:eastAsia="Times New Roman" w:hAnsi="Book Antiqua" w:cs="Times New Roman"/>
          <w:b/>
          <w:bCs/>
          <w:color w:val="000000"/>
          <w:sz w:val="19"/>
          <w:szCs w:val="19"/>
          <w:highlight w:val="magenta"/>
          <w:lang w:eastAsia="pt-BR"/>
        </w:rPr>
        <w:t>Art. 4</w:t>
      </w:r>
      <w:proofErr w:type="gramStart"/>
      <w:r w:rsidRPr="00390CB0">
        <w:rPr>
          <w:rFonts w:ascii="Book Antiqua" w:eastAsia="Times New Roman" w:hAnsi="Book Antiqua" w:cs="Times New Roman"/>
          <w:b/>
          <w:bCs/>
          <w:color w:val="000000"/>
          <w:sz w:val="19"/>
          <w:szCs w:val="19"/>
          <w:highlight w:val="magenta"/>
          <w:u w:val="single"/>
          <w:vertAlign w:val="superscript"/>
          <w:lang w:eastAsia="pt-BR"/>
        </w:rPr>
        <w:t>o</w:t>
      </w:r>
      <w:r w:rsidRPr="00390CB0">
        <w:rPr>
          <w:rFonts w:ascii="Book Antiqua" w:eastAsia="Times New Roman" w:hAnsi="Book Antiqua" w:cs="Times New Roman"/>
          <w:b/>
          <w:bCs/>
          <w:color w:val="000000"/>
          <w:sz w:val="19"/>
          <w:szCs w:val="19"/>
          <w:lang w:eastAsia="pt-BR"/>
        </w:rPr>
        <w:t xml:space="preserve">  Constituem</w:t>
      </w:r>
      <w:proofErr w:type="gramEnd"/>
      <w:r w:rsidRPr="00390CB0">
        <w:rPr>
          <w:rFonts w:ascii="Book Antiqua" w:eastAsia="Times New Roman" w:hAnsi="Book Antiqua" w:cs="Times New Roman"/>
          <w:b/>
          <w:bCs/>
          <w:color w:val="000000"/>
          <w:sz w:val="19"/>
          <w:szCs w:val="19"/>
          <w:lang w:eastAsia="pt-BR"/>
        </w:rPr>
        <w:t xml:space="preserve"> objetivos do Programa referido no caput</w:t>
      </w:r>
      <w:r w:rsidRPr="00390CB0">
        <w:rPr>
          <w:rFonts w:ascii="Book Antiqua" w:eastAsia="Times New Roman" w:hAnsi="Book Antiqua" w:cs="Times New Roman"/>
          <w:b/>
          <w:bCs/>
          <w:i/>
          <w:iCs/>
          <w:color w:val="000000"/>
          <w:sz w:val="19"/>
          <w:szCs w:val="19"/>
          <w:lang w:eastAsia="pt-BR"/>
        </w:rPr>
        <w:t xml:space="preserve"> </w:t>
      </w:r>
      <w:r w:rsidRPr="00390CB0">
        <w:rPr>
          <w:rFonts w:ascii="Book Antiqua" w:eastAsia="Times New Roman" w:hAnsi="Book Antiqua" w:cs="Times New Roman"/>
          <w:b/>
          <w:bCs/>
          <w:color w:val="000000"/>
          <w:sz w:val="19"/>
          <w:szCs w:val="19"/>
          <w:lang w:eastAsia="pt-BR"/>
        </w:rPr>
        <w:t>do art. 1</w:t>
      </w:r>
      <w:r w:rsidRPr="00390CB0">
        <w:rPr>
          <w:rFonts w:ascii="Book Antiqua" w:eastAsia="Times New Roman" w:hAnsi="Book Antiqua" w:cs="Times New Roman"/>
          <w:b/>
          <w:bCs/>
          <w:color w:val="000000"/>
          <w:sz w:val="19"/>
          <w:szCs w:val="19"/>
          <w:u w:val="single"/>
          <w:vertAlign w:val="superscript"/>
          <w:lang w:eastAsia="pt-BR"/>
        </w:rPr>
        <w:t>o</w:t>
      </w:r>
      <w:r w:rsidRPr="0053382A">
        <w:rPr>
          <w:rFonts w:ascii="Book Antiqua" w:eastAsia="Times New Roman" w:hAnsi="Book Antiqua" w:cs="Times New Roman"/>
          <w:color w:val="000000"/>
          <w:sz w:val="19"/>
          <w:szCs w:val="19"/>
          <w:lang w:eastAsia="pt-BR"/>
        </w:rPr>
        <w:t>:</w:t>
      </w:r>
      <w:r w:rsidR="00390CB0">
        <w:rPr>
          <w:rFonts w:ascii="Book Antiqua" w:eastAsia="Times New Roman" w:hAnsi="Book Antiqua" w:cs="Times New Roman"/>
          <w:color w:val="000000"/>
          <w:sz w:val="19"/>
          <w:szCs w:val="19"/>
          <w:lang w:eastAsia="pt-BR"/>
        </w:rPr>
        <w:t xml:space="preserve"> </w:t>
      </w:r>
      <w:r w:rsidR="00390CB0" w:rsidRPr="0011099E">
        <w:rPr>
          <w:rFonts w:ascii="Book Antiqua" w:eastAsia="Times New Roman" w:hAnsi="Book Antiqua" w:cs="Times New Roman"/>
          <w:b/>
          <w:bCs/>
          <w:color w:val="FF0000"/>
          <w:sz w:val="16"/>
          <w:szCs w:val="16"/>
          <w:u w:val="single"/>
          <w:lang w:eastAsia="pt-BR"/>
        </w:rPr>
        <w:t>(</w:t>
      </w:r>
      <w:r w:rsidR="00390CB0">
        <w:rPr>
          <w:rFonts w:ascii="Book Antiqua" w:eastAsia="Times New Roman" w:hAnsi="Book Antiqua" w:cs="Times New Roman"/>
          <w:b/>
          <w:bCs/>
          <w:color w:val="FF0000"/>
          <w:sz w:val="16"/>
          <w:szCs w:val="16"/>
          <w:u w:val="single"/>
          <w:lang w:eastAsia="pt-BR"/>
        </w:rPr>
        <w:t>DPEES-2023</w:t>
      </w:r>
      <w:r w:rsidR="00390CB0" w:rsidRPr="0011099E">
        <w:rPr>
          <w:rFonts w:ascii="Book Antiqua" w:eastAsia="Times New Roman" w:hAnsi="Book Antiqua" w:cs="Times New Roman"/>
          <w:b/>
          <w:bCs/>
          <w:color w:val="FF0000"/>
          <w:sz w:val="16"/>
          <w:szCs w:val="16"/>
          <w:u w:val="single"/>
          <w:lang w:eastAsia="pt-BR"/>
        </w:rPr>
        <w:t>)</w:t>
      </w:r>
    </w:p>
    <w:p w14:paraId="6342956B"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4" w:name="art4i"/>
      <w:bookmarkEnd w:id="24"/>
      <w:r w:rsidRPr="0053382A">
        <w:rPr>
          <w:rFonts w:ascii="Book Antiqua" w:eastAsia="Times New Roman" w:hAnsi="Book Antiqua" w:cs="Times New Roman"/>
          <w:color w:val="000000"/>
          <w:sz w:val="19"/>
          <w:szCs w:val="19"/>
          <w:lang w:eastAsia="pt-BR"/>
        </w:rPr>
        <w:t xml:space="preserve">I - </w:t>
      </w:r>
      <w:proofErr w:type="gramStart"/>
      <w:r w:rsidRPr="0053382A">
        <w:rPr>
          <w:rFonts w:ascii="Book Antiqua" w:eastAsia="Times New Roman" w:hAnsi="Book Antiqua" w:cs="Times New Roman"/>
          <w:color w:val="000000"/>
          <w:sz w:val="19"/>
          <w:szCs w:val="19"/>
          <w:lang w:eastAsia="pt-BR"/>
        </w:rPr>
        <w:t>prevenir e combater</w:t>
      </w:r>
      <w:proofErr w:type="gramEnd"/>
      <w:r w:rsidRPr="0053382A">
        <w:rPr>
          <w:rFonts w:ascii="Book Antiqua" w:eastAsia="Times New Roman" w:hAnsi="Book Antiqua" w:cs="Times New Roman"/>
          <w:color w:val="000000"/>
          <w:sz w:val="19"/>
          <w:szCs w:val="19"/>
          <w:lang w:eastAsia="pt-BR"/>
        </w:rPr>
        <w:t xml:space="preserve"> a prática da intimidação sistemática (</w:t>
      </w:r>
      <w:r w:rsidRPr="0053382A">
        <w:rPr>
          <w:rFonts w:ascii="Book Antiqua" w:eastAsia="Times New Roman" w:hAnsi="Book Antiqua" w:cs="Times New Roman"/>
          <w:b/>
          <w:bCs/>
          <w:color w:val="000000"/>
          <w:sz w:val="19"/>
          <w:szCs w:val="19"/>
          <w:lang w:eastAsia="pt-BR"/>
        </w:rPr>
        <w:t>bullying</w:t>
      </w:r>
      <w:r w:rsidRPr="0053382A">
        <w:rPr>
          <w:rFonts w:ascii="Book Antiqua" w:eastAsia="Times New Roman" w:hAnsi="Book Antiqua" w:cs="Times New Roman"/>
          <w:color w:val="000000"/>
          <w:sz w:val="19"/>
          <w:szCs w:val="19"/>
          <w:lang w:eastAsia="pt-BR"/>
        </w:rPr>
        <w:t>) em toda a sociedade;</w:t>
      </w:r>
    </w:p>
    <w:p w14:paraId="0C6B16BF" w14:textId="7A71B06A"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5" w:name="art4ii"/>
      <w:bookmarkEnd w:id="25"/>
      <w:r w:rsidRPr="00390CB0">
        <w:rPr>
          <w:rFonts w:ascii="Book Antiqua" w:eastAsia="Times New Roman" w:hAnsi="Book Antiqua" w:cs="Times New Roman"/>
          <w:b/>
          <w:bCs/>
          <w:color w:val="000000"/>
          <w:sz w:val="19"/>
          <w:szCs w:val="19"/>
          <w:lang w:eastAsia="pt-BR"/>
        </w:rPr>
        <w:t xml:space="preserve">II - </w:t>
      </w:r>
      <w:proofErr w:type="gramStart"/>
      <w:r w:rsidRPr="00390CB0">
        <w:rPr>
          <w:rFonts w:ascii="Book Antiqua" w:eastAsia="Times New Roman" w:hAnsi="Book Antiqua" w:cs="Times New Roman"/>
          <w:b/>
          <w:bCs/>
          <w:color w:val="000000"/>
          <w:sz w:val="19"/>
          <w:szCs w:val="19"/>
          <w:lang w:eastAsia="pt-BR"/>
        </w:rPr>
        <w:t>capacitar</w:t>
      </w:r>
      <w:proofErr w:type="gramEnd"/>
      <w:r w:rsidRPr="00390CB0">
        <w:rPr>
          <w:rFonts w:ascii="Book Antiqua" w:eastAsia="Times New Roman" w:hAnsi="Book Antiqua" w:cs="Times New Roman"/>
          <w:b/>
          <w:bCs/>
          <w:color w:val="000000"/>
          <w:sz w:val="19"/>
          <w:szCs w:val="19"/>
          <w:lang w:eastAsia="pt-BR"/>
        </w:rPr>
        <w:t xml:space="preserve"> docentes e equipes pedagógicas para a implementação das ações de discussão, prevenção, orientação e solução do problema</w:t>
      </w:r>
      <w:r w:rsidRPr="0053382A">
        <w:rPr>
          <w:rFonts w:ascii="Book Antiqua" w:eastAsia="Times New Roman" w:hAnsi="Book Antiqua" w:cs="Times New Roman"/>
          <w:color w:val="000000"/>
          <w:sz w:val="19"/>
          <w:szCs w:val="19"/>
          <w:lang w:eastAsia="pt-BR"/>
        </w:rPr>
        <w:t>;</w:t>
      </w:r>
      <w:r w:rsidR="00390CB0">
        <w:rPr>
          <w:rFonts w:ascii="Book Antiqua" w:eastAsia="Times New Roman" w:hAnsi="Book Antiqua" w:cs="Times New Roman"/>
          <w:color w:val="000000"/>
          <w:sz w:val="19"/>
          <w:szCs w:val="19"/>
          <w:lang w:eastAsia="pt-BR"/>
        </w:rPr>
        <w:t xml:space="preserve"> </w:t>
      </w:r>
      <w:r w:rsidR="00390CB0" w:rsidRPr="00390CB0">
        <w:rPr>
          <w:rFonts w:ascii="Book Antiqua" w:eastAsia="Times New Roman" w:hAnsi="Book Antiqua" w:cs="Times New Roman"/>
          <w:b/>
          <w:bCs/>
          <w:color w:val="FF0000"/>
          <w:sz w:val="16"/>
          <w:szCs w:val="16"/>
          <w:u w:val="single"/>
          <w:lang w:eastAsia="pt-BR"/>
        </w:rPr>
        <w:t>(DPEES-2023)</w:t>
      </w:r>
    </w:p>
    <w:p w14:paraId="03544DF2"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6" w:name="art4iii"/>
      <w:bookmarkEnd w:id="26"/>
      <w:r w:rsidRPr="0053382A">
        <w:rPr>
          <w:rFonts w:ascii="Book Antiqua" w:eastAsia="Times New Roman" w:hAnsi="Book Antiqua" w:cs="Times New Roman"/>
          <w:color w:val="000000"/>
          <w:sz w:val="19"/>
          <w:szCs w:val="19"/>
          <w:lang w:eastAsia="pt-BR"/>
        </w:rPr>
        <w:t>III - implementar e disseminar campanhas de educação, conscientização e informação;</w:t>
      </w:r>
    </w:p>
    <w:p w14:paraId="543EE500"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7" w:name="art4iv"/>
      <w:bookmarkEnd w:id="27"/>
      <w:r w:rsidRPr="0053382A">
        <w:rPr>
          <w:rFonts w:ascii="Book Antiqua" w:eastAsia="Times New Roman" w:hAnsi="Book Antiqua" w:cs="Times New Roman"/>
          <w:color w:val="000000"/>
          <w:sz w:val="19"/>
          <w:szCs w:val="19"/>
          <w:lang w:eastAsia="pt-BR"/>
        </w:rPr>
        <w:lastRenderedPageBreak/>
        <w:t xml:space="preserve">IV - </w:t>
      </w:r>
      <w:proofErr w:type="gramStart"/>
      <w:r w:rsidRPr="0053382A">
        <w:rPr>
          <w:rFonts w:ascii="Book Antiqua" w:eastAsia="Times New Roman" w:hAnsi="Book Antiqua" w:cs="Times New Roman"/>
          <w:color w:val="000000"/>
          <w:sz w:val="19"/>
          <w:szCs w:val="19"/>
          <w:lang w:eastAsia="pt-BR"/>
        </w:rPr>
        <w:t>instituir</w:t>
      </w:r>
      <w:proofErr w:type="gramEnd"/>
      <w:r w:rsidRPr="0053382A">
        <w:rPr>
          <w:rFonts w:ascii="Book Antiqua" w:eastAsia="Times New Roman" w:hAnsi="Book Antiqua" w:cs="Times New Roman"/>
          <w:color w:val="000000"/>
          <w:sz w:val="19"/>
          <w:szCs w:val="19"/>
          <w:lang w:eastAsia="pt-BR"/>
        </w:rPr>
        <w:t xml:space="preserve"> práticas de conduta e orientação de pais, familiares e responsáveis diante da identificação de vítimas e agressores;</w:t>
      </w:r>
    </w:p>
    <w:p w14:paraId="0BE411AA"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8" w:name="art4v"/>
      <w:bookmarkEnd w:id="28"/>
      <w:r w:rsidRPr="0053382A">
        <w:rPr>
          <w:rFonts w:ascii="Book Antiqua" w:eastAsia="Times New Roman" w:hAnsi="Book Antiqua" w:cs="Times New Roman"/>
          <w:color w:val="000000"/>
          <w:sz w:val="19"/>
          <w:szCs w:val="19"/>
          <w:lang w:eastAsia="pt-BR"/>
        </w:rPr>
        <w:t xml:space="preserve">V - </w:t>
      </w:r>
      <w:proofErr w:type="gramStart"/>
      <w:r w:rsidRPr="0053382A">
        <w:rPr>
          <w:rFonts w:ascii="Book Antiqua" w:eastAsia="Times New Roman" w:hAnsi="Book Antiqua" w:cs="Times New Roman"/>
          <w:color w:val="000000"/>
          <w:sz w:val="19"/>
          <w:szCs w:val="19"/>
          <w:lang w:eastAsia="pt-BR"/>
        </w:rPr>
        <w:t>dar</w:t>
      </w:r>
      <w:proofErr w:type="gramEnd"/>
      <w:r w:rsidRPr="0053382A">
        <w:rPr>
          <w:rFonts w:ascii="Book Antiqua" w:eastAsia="Times New Roman" w:hAnsi="Book Antiqua" w:cs="Times New Roman"/>
          <w:color w:val="000000"/>
          <w:sz w:val="19"/>
          <w:szCs w:val="19"/>
          <w:lang w:eastAsia="pt-BR"/>
        </w:rPr>
        <w:t xml:space="preserve"> assistência psicológica, social e jurídica às vítimas e aos agressores;</w:t>
      </w:r>
    </w:p>
    <w:p w14:paraId="47865703"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29" w:name="art4vi"/>
      <w:bookmarkEnd w:id="29"/>
      <w:r w:rsidRPr="0053382A">
        <w:rPr>
          <w:rFonts w:ascii="Book Antiqua" w:eastAsia="Times New Roman" w:hAnsi="Book Antiqua" w:cs="Times New Roman"/>
          <w:color w:val="000000"/>
          <w:sz w:val="19"/>
          <w:szCs w:val="19"/>
          <w:lang w:eastAsia="pt-BR"/>
        </w:rPr>
        <w:t xml:space="preserve">VI - </w:t>
      </w:r>
      <w:proofErr w:type="gramStart"/>
      <w:r w:rsidRPr="0053382A">
        <w:rPr>
          <w:rFonts w:ascii="Book Antiqua" w:eastAsia="Times New Roman" w:hAnsi="Book Antiqua" w:cs="Times New Roman"/>
          <w:color w:val="000000"/>
          <w:sz w:val="19"/>
          <w:szCs w:val="19"/>
          <w:lang w:eastAsia="pt-BR"/>
        </w:rPr>
        <w:t>integrar</w:t>
      </w:r>
      <w:proofErr w:type="gramEnd"/>
      <w:r w:rsidRPr="0053382A">
        <w:rPr>
          <w:rFonts w:ascii="Book Antiqua" w:eastAsia="Times New Roman" w:hAnsi="Book Antiqua" w:cs="Times New Roman"/>
          <w:color w:val="000000"/>
          <w:sz w:val="19"/>
          <w:szCs w:val="19"/>
          <w:lang w:eastAsia="pt-BR"/>
        </w:rPr>
        <w:t xml:space="preserve"> os meios de comunicação de massa com as escolas e a sociedade, como forma de identificação e conscientização do problema e forma de preveni-lo e combatê-lo;</w:t>
      </w:r>
    </w:p>
    <w:p w14:paraId="07C4E709" w14:textId="6B57E944"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30" w:name="art4vii"/>
      <w:bookmarkEnd w:id="30"/>
      <w:r w:rsidRPr="00DF1FC3">
        <w:rPr>
          <w:rFonts w:ascii="Book Antiqua" w:eastAsia="Times New Roman" w:hAnsi="Book Antiqua" w:cs="Times New Roman"/>
          <w:b/>
          <w:bCs/>
          <w:color w:val="000000"/>
          <w:sz w:val="19"/>
          <w:szCs w:val="19"/>
          <w:lang w:eastAsia="pt-BR"/>
        </w:rPr>
        <w:t>VII - promover a cidadania, a capacidade empática e o respeito a terceiros, nos marcos de uma cultura de paz e tolerância mútua</w:t>
      </w:r>
      <w:r w:rsidRPr="0053382A">
        <w:rPr>
          <w:rFonts w:ascii="Book Antiqua" w:eastAsia="Times New Roman" w:hAnsi="Book Antiqua" w:cs="Times New Roman"/>
          <w:color w:val="000000"/>
          <w:sz w:val="19"/>
          <w:szCs w:val="19"/>
          <w:lang w:eastAsia="pt-BR"/>
        </w:rPr>
        <w:t>;</w:t>
      </w:r>
      <w:r w:rsidR="00DF1FC3">
        <w:rPr>
          <w:rFonts w:ascii="Book Antiqua" w:eastAsia="Times New Roman" w:hAnsi="Book Antiqua" w:cs="Times New Roman"/>
          <w:color w:val="000000"/>
          <w:sz w:val="19"/>
          <w:szCs w:val="19"/>
          <w:lang w:eastAsia="pt-BR"/>
        </w:rPr>
        <w:t xml:space="preserve"> </w:t>
      </w:r>
      <w:r w:rsidR="00DF1FC3">
        <w:rPr>
          <w:rFonts w:ascii="Book Antiqua" w:eastAsia="Times New Roman" w:hAnsi="Book Antiqua" w:cs="Times New Roman"/>
          <w:b/>
          <w:bCs/>
          <w:color w:val="FF0000"/>
          <w:sz w:val="16"/>
          <w:szCs w:val="16"/>
          <w:u w:val="single"/>
          <w:lang w:eastAsia="pt-BR"/>
        </w:rPr>
        <w:t>(MPGO-2024)</w:t>
      </w:r>
    </w:p>
    <w:p w14:paraId="27DFE8B0" w14:textId="163B4D00" w:rsidR="00123BD5" w:rsidRPr="00DF1FC3" w:rsidRDefault="00123BD5" w:rsidP="0089533D">
      <w:pPr>
        <w:spacing w:before="300" w:after="300" w:line="240" w:lineRule="auto"/>
        <w:ind w:firstLine="570"/>
        <w:jc w:val="both"/>
        <w:rPr>
          <w:rFonts w:ascii="Book Antiqua" w:eastAsia="Times New Roman" w:hAnsi="Book Antiqua" w:cs="Times New Roman"/>
          <w:b/>
          <w:bCs/>
          <w:color w:val="FF0000"/>
          <w:sz w:val="16"/>
          <w:szCs w:val="16"/>
          <w:lang w:eastAsia="pt-BR"/>
        </w:rPr>
      </w:pPr>
      <w:bookmarkStart w:id="31" w:name="art4viii"/>
      <w:bookmarkEnd w:id="31"/>
      <w:r w:rsidRPr="00390CB0">
        <w:rPr>
          <w:rFonts w:ascii="Book Antiqua" w:eastAsia="Times New Roman" w:hAnsi="Book Antiqua" w:cs="Times New Roman"/>
          <w:b/>
          <w:bCs/>
          <w:color w:val="000000"/>
          <w:sz w:val="19"/>
          <w:szCs w:val="19"/>
          <w:lang w:eastAsia="pt-BR"/>
        </w:rPr>
        <w:t xml:space="preserve">VIII - evitar, </w:t>
      </w:r>
      <w:r w:rsidRPr="00DF1FC3">
        <w:rPr>
          <w:rFonts w:ascii="Book Antiqua" w:eastAsia="Times New Roman" w:hAnsi="Book Antiqua" w:cs="Times New Roman"/>
          <w:b/>
          <w:bCs/>
          <w:color w:val="000000"/>
          <w:sz w:val="19"/>
          <w:szCs w:val="19"/>
          <w:highlight w:val="cyan"/>
          <w:lang w:eastAsia="pt-BR"/>
        </w:rPr>
        <w:t>tanto quanto possível</w:t>
      </w:r>
      <w:r w:rsidRPr="00390CB0">
        <w:rPr>
          <w:rFonts w:ascii="Book Antiqua" w:eastAsia="Times New Roman" w:hAnsi="Book Antiqua" w:cs="Times New Roman"/>
          <w:b/>
          <w:bCs/>
          <w:color w:val="000000"/>
          <w:sz w:val="19"/>
          <w:szCs w:val="19"/>
          <w:lang w:eastAsia="pt-BR"/>
        </w:rPr>
        <w:t>, a punição dos agressores, privilegiando mecanismos e instrumentos alternativos que promovam a efetiva responsabilização e a mudança de comportamento hostil;</w:t>
      </w:r>
      <w:r w:rsidR="00390CB0" w:rsidRPr="00390CB0">
        <w:rPr>
          <w:rFonts w:ascii="Book Antiqua" w:eastAsia="Times New Roman" w:hAnsi="Book Antiqua" w:cs="Times New Roman"/>
          <w:b/>
          <w:bCs/>
          <w:color w:val="000000"/>
          <w:sz w:val="19"/>
          <w:szCs w:val="19"/>
          <w:lang w:eastAsia="pt-BR"/>
        </w:rPr>
        <w:t xml:space="preserve"> </w:t>
      </w:r>
      <w:r w:rsidR="00390CB0" w:rsidRPr="00390CB0">
        <w:rPr>
          <w:rFonts w:ascii="Book Antiqua" w:eastAsia="Times New Roman" w:hAnsi="Book Antiqua" w:cs="Times New Roman"/>
          <w:b/>
          <w:bCs/>
          <w:color w:val="FF0000"/>
          <w:sz w:val="16"/>
          <w:szCs w:val="16"/>
          <w:u w:val="single"/>
          <w:lang w:eastAsia="pt-BR"/>
        </w:rPr>
        <w:t>(DPEES-2023)</w:t>
      </w:r>
      <w:r w:rsidR="00DF1FC3">
        <w:rPr>
          <w:rFonts w:ascii="Book Antiqua" w:eastAsia="Times New Roman" w:hAnsi="Book Antiqua" w:cs="Times New Roman"/>
          <w:b/>
          <w:bCs/>
          <w:color w:val="FF0000"/>
          <w:sz w:val="16"/>
          <w:szCs w:val="16"/>
          <w:lang w:eastAsia="pt-BR"/>
        </w:rPr>
        <w:t xml:space="preserve"> </w:t>
      </w:r>
      <w:r w:rsidR="00DF1FC3">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390CB0" w:rsidRPr="0053382A" w14:paraId="62242719" w14:textId="77777777" w:rsidTr="00F25632">
        <w:tc>
          <w:tcPr>
            <w:tcW w:w="8494" w:type="dxa"/>
            <w:shd w:val="clear" w:color="auto" w:fill="CCFFFF"/>
          </w:tcPr>
          <w:p w14:paraId="3588F4CD" w14:textId="3E7DFE10" w:rsidR="00390CB0" w:rsidRPr="00390CB0" w:rsidRDefault="00390CB0" w:rsidP="00390CB0">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DPEES-2023-FCC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390CB0">
              <w:rPr>
                <w:rFonts w:ascii="Book Antiqua" w:eastAsia="Times New Roman" w:hAnsi="Book Antiqua" w:cs="Times New Roman"/>
                <w:bCs/>
                <w:iCs/>
                <w:sz w:val="19"/>
                <w:szCs w:val="19"/>
                <w:lang w:eastAsia="pt-BR"/>
              </w:rPr>
              <w:t>A Lei nº 13.185/2015, ao instituir o Programa de Combate à Intimidação Sistemática (Bullying), prevê, expressamente,</w:t>
            </w:r>
            <w:r>
              <w:rPr>
                <w:rFonts w:ascii="Book Antiqua" w:eastAsia="Times New Roman" w:hAnsi="Book Antiqua" w:cs="Times New Roman"/>
                <w:bCs/>
                <w:iCs/>
                <w:sz w:val="19"/>
                <w:szCs w:val="19"/>
                <w:lang w:eastAsia="pt-BR"/>
              </w:rPr>
              <w:t xml:space="preserve"> </w:t>
            </w:r>
            <w:r w:rsidRPr="00390CB0">
              <w:rPr>
                <w:rFonts w:ascii="Book Antiqua" w:eastAsia="Times New Roman" w:hAnsi="Book Antiqua" w:cs="Times New Roman"/>
                <w:bCs/>
                <w:iCs/>
                <w:sz w:val="19"/>
                <w:szCs w:val="19"/>
                <w:lang w:eastAsia="pt-BR"/>
              </w:rPr>
              <w:t>como objetivo, evitar, tanto quanto possível, a punição dos agressores privilegiando mecanismos e instrumentos alternativos que promovam a efetiva responsabilização e a mudança de comportamento hostil.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4º, VIII, Lei 13185.</w:t>
            </w:r>
          </w:p>
        </w:tc>
      </w:tr>
    </w:tbl>
    <w:p w14:paraId="53EE660D" w14:textId="32F812D1" w:rsidR="00123BD5" w:rsidRPr="00DF1FC3" w:rsidRDefault="00123BD5" w:rsidP="0089533D">
      <w:pPr>
        <w:spacing w:before="300" w:after="300" w:line="240" w:lineRule="auto"/>
        <w:ind w:firstLine="570"/>
        <w:jc w:val="both"/>
        <w:rPr>
          <w:rFonts w:ascii="Book Antiqua" w:eastAsia="Times New Roman" w:hAnsi="Book Antiqua" w:cs="Times New Roman"/>
          <w:b/>
          <w:bCs/>
          <w:color w:val="000000"/>
          <w:sz w:val="19"/>
          <w:szCs w:val="19"/>
          <w:lang w:eastAsia="pt-BR"/>
        </w:rPr>
      </w:pPr>
      <w:bookmarkStart w:id="32" w:name="art4ix"/>
      <w:bookmarkEnd w:id="32"/>
      <w:r w:rsidRPr="00390CB0">
        <w:rPr>
          <w:rFonts w:ascii="Book Antiqua" w:eastAsia="Times New Roman" w:hAnsi="Book Antiqua" w:cs="Times New Roman"/>
          <w:b/>
          <w:bCs/>
          <w:color w:val="000000"/>
          <w:sz w:val="19"/>
          <w:szCs w:val="19"/>
          <w:lang w:eastAsia="pt-BR"/>
        </w:rPr>
        <w:t xml:space="preserve">IX - </w:t>
      </w:r>
      <w:proofErr w:type="gramStart"/>
      <w:r w:rsidRPr="00390CB0">
        <w:rPr>
          <w:rFonts w:ascii="Book Antiqua" w:eastAsia="Times New Roman" w:hAnsi="Book Antiqua" w:cs="Times New Roman"/>
          <w:b/>
          <w:bCs/>
          <w:color w:val="000000"/>
          <w:sz w:val="19"/>
          <w:szCs w:val="19"/>
          <w:lang w:eastAsia="pt-BR"/>
        </w:rPr>
        <w:t>promover</w:t>
      </w:r>
      <w:proofErr w:type="gramEnd"/>
      <w:r w:rsidRPr="00390CB0">
        <w:rPr>
          <w:rFonts w:ascii="Book Antiqua" w:eastAsia="Times New Roman" w:hAnsi="Book Antiqua" w:cs="Times New Roman"/>
          <w:b/>
          <w:bCs/>
          <w:color w:val="000000"/>
          <w:sz w:val="19"/>
          <w:szCs w:val="19"/>
          <w:lang w:eastAsia="pt-BR"/>
        </w:rPr>
        <w:t xml:space="preserve"> medidas de conscientização, prevenção e combate a todos os tipos de violência, com ênfase nas práticas recorrentes de intimidação sistemática (bullying), ou constrangimento físico e psicológico, cometidas por alunos, professores e outros profissionais integrantes de escola e de comunidade escolar.</w:t>
      </w:r>
      <w:r w:rsidR="00390CB0" w:rsidRPr="00390CB0">
        <w:rPr>
          <w:rFonts w:ascii="Book Antiqua" w:eastAsia="Times New Roman" w:hAnsi="Book Antiqua" w:cs="Times New Roman"/>
          <w:b/>
          <w:bCs/>
          <w:color w:val="000000"/>
          <w:sz w:val="19"/>
          <w:szCs w:val="19"/>
          <w:lang w:eastAsia="pt-BR"/>
        </w:rPr>
        <w:t xml:space="preserve"> </w:t>
      </w:r>
      <w:r w:rsidR="00390CB0" w:rsidRPr="00390CB0">
        <w:rPr>
          <w:rFonts w:ascii="Book Antiqua" w:eastAsia="Times New Roman" w:hAnsi="Book Antiqua" w:cs="Times New Roman"/>
          <w:b/>
          <w:bCs/>
          <w:color w:val="FF0000"/>
          <w:sz w:val="16"/>
          <w:szCs w:val="16"/>
          <w:u w:val="single"/>
          <w:lang w:eastAsia="pt-BR"/>
        </w:rPr>
        <w:t>(DPEES-2023)</w:t>
      </w:r>
      <w:r w:rsidR="00DF1FC3">
        <w:rPr>
          <w:rFonts w:ascii="Book Antiqua" w:eastAsia="Times New Roman" w:hAnsi="Book Antiqua" w:cs="Times New Roman"/>
          <w:b/>
          <w:bCs/>
          <w:color w:val="FF0000"/>
          <w:sz w:val="16"/>
          <w:szCs w:val="16"/>
          <w:lang w:eastAsia="pt-BR"/>
        </w:rPr>
        <w:t xml:space="preserve"> </w:t>
      </w:r>
      <w:r w:rsidR="00DF1FC3">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718E8" w:rsidRPr="0053382A" w14:paraId="06D47DDF" w14:textId="77777777" w:rsidTr="00E37C24">
        <w:tc>
          <w:tcPr>
            <w:tcW w:w="8494" w:type="dxa"/>
            <w:shd w:val="clear" w:color="auto" w:fill="CCFFFF"/>
          </w:tcPr>
          <w:p w14:paraId="269C5194" w14:textId="3A7F3CB4" w:rsidR="00D718E8" w:rsidRPr="0053382A" w:rsidRDefault="0053382A"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b/>
                <w:i/>
                <w:color w:val="FF0000"/>
                <w:sz w:val="19"/>
                <w:szCs w:val="19"/>
                <w:lang w:eastAsia="pt-BR"/>
              </w:rPr>
              <w:t>#</w:t>
            </w:r>
            <w:r w:rsidRPr="0053382A">
              <w:rPr>
                <w:rFonts w:ascii="Book Antiqua" w:eastAsia="Times New Roman" w:hAnsi="Book Antiqua" w:cs="Times New Roman"/>
                <w:b/>
                <w:i/>
                <w:color w:val="FF0000"/>
                <w:sz w:val="19"/>
                <w:szCs w:val="19"/>
                <w:highlight w:val="green"/>
                <w:lang w:eastAsia="pt-BR"/>
              </w:rPr>
              <w:t>Atenção</w:t>
            </w:r>
            <w:r w:rsidRPr="005338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718E8" w:rsidRPr="0053382A">
              <w:rPr>
                <w:rFonts w:ascii="Book Antiqua" w:eastAsia="Times New Roman" w:hAnsi="Book Antiqua" w:cs="Times New Roman"/>
                <w:b/>
                <w:i/>
                <w:sz w:val="19"/>
                <w:szCs w:val="19"/>
                <w:u w:val="single"/>
                <w:lang w:eastAsia="pt-BR"/>
              </w:rPr>
              <w:t>Objetivos do programa contra o bullying criado pela Lei nº 13.185/2015</w:t>
            </w:r>
            <w:r w:rsidR="00D718E8" w:rsidRPr="0053382A">
              <w:rPr>
                <w:rFonts w:ascii="Book Antiqua" w:eastAsia="Times New Roman" w:hAnsi="Book Antiqua" w:cs="Times New Roman"/>
                <w:sz w:val="19"/>
                <w:szCs w:val="19"/>
                <w:lang w:eastAsia="pt-BR"/>
              </w:rPr>
              <w:t>:</w:t>
            </w:r>
          </w:p>
          <w:p w14:paraId="55F2518A"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I - </w:t>
            </w:r>
            <w:proofErr w:type="gramStart"/>
            <w:r w:rsidRPr="0053382A">
              <w:rPr>
                <w:rFonts w:ascii="Book Antiqua" w:eastAsia="Times New Roman" w:hAnsi="Book Antiqua" w:cs="Times New Roman"/>
                <w:sz w:val="19"/>
                <w:szCs w:val="19"/>
                <w:lang w:eastAsia="pt-BR"/>
              </w:rPr>
              <w:t>prevenir e combater</w:t>
            </w:r>
            <w:proofErr w:type="gramEnd"/>
            <w:r w:rsidRPr="0053382A">
              <w:rPr>
                <w:rFonts w:ascii="Book Antiqua" w:eastAsia="Times New Roman" w:hAnsi="Book Antiqua" w:cs="Times New Roman"/>
                <w:sz w:val="19"/>
                <w:szCs w:val="19"/>
                <w:lang w:eastAsia="pt-BR"/>
              </w:rPr>
              <w:t xml:space="preserve"> a prática do </w:t>
            </w:r>
            <w:r w:rsidRPr="0053382A">
              <w:rPr>
                <w:rFonts w:ascii="Book Antiqua" w:eastAsia="Times New Roman" w:hAnsi="Book Antiqua" w:cs="Times New Roman"/>
                <w:i/>
                <w:sz w:val="19"/>
                <w:szCs w:val="19"/>
                <w:lang w:eastAsia="pt-BR"/>
              </w:rPr>
              <w:t>bullying</w:t>
            </w:r>
            <w:r w:rsidRPr="0053382A">
              <w:rPr>
                <w:rFonts w:ascii="Book Antiqua" w:eastAsia="Times New Roman" w:hAnsi="Book Antiqua" w:cs="Times New Roman"/>
                <w:sz w:val="19"/>
                <w:szCs w:val="19"/>
                <w:lang w:eastAsia="pt-BR"/>
              </w:rPr>
              <w:t xml:space="preserve"> em toda a sociedade;</w:t>
            </w:r>
          </w:p>
          <w:p w14:paraId="4C2EEC81"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II - </w:t>
            </w:r>
            <w:proofErr w:type="gramStart"/>
            <w:r w:rsidRPr="0053382A">
              <w:rPr>
                <w:rFonts w:ascii="Book Antiqua" w:eastAsia="Times New Roman" w:hAnsi="Book Antiqua" w:cs="Times New Roman"/>
                <w:sz w:val="19"/>
                <w:szCs w:val="19"/>
                <w:lang w:eastAsia="pt-BR"/>
              </w:rPr>
              <w:t>capacitar</w:t>
            </w:r>
            <w:proofErr w:type="gramEnd"/>
            <w:r w:rsidRPr="0053382A">
              <w:rPr>
                <w:rFonts w:ascii="Book Antiqua" w:eastAsia="Times New Roman" w:hAnsi="Book Antiqua" w:cs="Times New Roman"/>
                <w:sz w:val="19"/>
                <w:szCs w:val="19"/>
                <w:lang w:eastAsia="pt-BR"/>
              </w:rPr>
              <w:t xml:space="preserve"> docentes e equipes pedagógicas para a implementação das ações de discussão, prevenção, orientação e solução do problema;</w:t>
            </w:r>
          </w:p>
          <w:p w14:paraId="3F33F4BE"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III - implementar e disseminar campanhas de educação, conscientização e informação;</w:t>
            </w:r>
          </w:p>
          <w:p w14:paraId="4740FBBC"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IV - </w:t>
            </w:r>
            <w:proofErr w:type="gramStart"/>
            <w:r w:rsidRPr="0053382A">
              <w:rPr>
                <w:rFonts w:ascii="Book Antiqua" w:eastAsia="Times New Roman" w:hAnsi="Book Antiqua" w:cs="Times New Roman"/>
                <w:sz w:val="19"/>
                <w:szCs w:val="19"/>
                <w:lang w:eastAsia="pt-BR"/>
              </w:rPr>
              <w:t>instituir</w:t>
            </w:r>
            <w:proofErr w:type="gramEnd"/>
            <w:r w:rsidRPr="0053382A">
              <w:rPr>
                <w:rFonts w:ascii="Book Antiqua" w:eastAsia="Times New Roman" w:hAnsi="Book Antiqua" w:cs="Times New Roman"/>
                <w:sz w:val="19"/>
                <w:szCs w:val="19"/>
                <w:lang w:eastAsia="pt-BR"/>
              </w:rPr>
              <w:t xml:space="preserve"> práticas de conduta e orientação de pais, familiares e responsáveis diante da identificação de vítimas e agressores;</w:t>
            </w:r>
          </w:p>
          <w:p w14:paraId="2306258E"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V - </w:t>
            </w:r>
            <w:proofErr w:type="gramStart"/>
            <w:r w:rsidRPr="0053382A">
              <w:rPr>
                <w:rFonts w:ascii="Book Antiqua" w:eastAsia="Times New Roman" w:hAnsi="Book Antiqua" w:cs="Times New Roman"/>
                <w:sz w:val="19"/>
                <w:szCs w:val="19"/>
                <w:lang w:eastAsia="pt-BR"/>
              </w:rPr>
              <w:t>dar</w:t>
            </w:r>
            <w:proofErr w:type="gramEnd"/>
            <w:r w:rsidRPr="0053382A">
              <w:rPr>
                <w:rFonts w:ascii="Book Antiqua" w:eastAsia="Times New Roman" w:hAnsi="Book Antiqua" w:cs="Times New Roman"/>
                <w:sz w:val="19"/>
                <w:szCs w:val="19"/>
                <w:lang w:eastAsia="pt-BR"/>
              </w:rPr>
              <w:t xml:space="preserve"> assistência psicológica, social e jurídica às vítimas e aos agressores;</w:t>
            </w:r>
          </w:p>
          <w:p w14:paraId="3DDB6C49"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VI - </w:t>
            </w:r>
            <w:proofErr w:type="gramStart"/>
            <w:r w:rsidRPr="0053382A">
              <w:rPr>
                <w:rFonts w:ascii="Book Antiqua" w:eastAsia="Times New Roman" w:hAnsi="Book Antiqua" w:cs="Times New Roman"/>
                <w:sz w:val="19"/>
                <w:szCs w:val="19"/>
                <w:lang w:eastAsia="pt-BR"/>
              </w:rPr>
              <w:t>integrar</w:t>
            </w:r>
            <w:proofErr w:type="gramEnd"/>
            <w:r w:rsidRPr="0053382A">
              <w:rPr>
                <w:rFonts w:ascii="Book Antiqua" w:eastAsia="Times New Roman" w:hAnsi="Book Antiqua" w:cs="Times New Roman"/>
                <w:sz w:val="19"/>
                <w:szCs w:val="19"/>
                <w:lang w:eastAsia="pt-BR"/>
              </w:rPr>
              <w:t xml:space="preserve"> os meios de comunicação de massa com as escolas e a sociedade, como forma de identificação e conscientização do problema e forma de preveni-lo e combatê-lo;</w:t>
            </w:r>
          </w:p>
          <w:p w14:paraId="25D61319"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VII - promover a cidadania, a capacidade empática e o respeito a terceiros, nos marcos de uma cultura de paz e tolerância mútua;</w:t>
            </w:r>
          </w:p>
          <w:p w14:paraId="20A7731C"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VIII - </w:t>
            </w:r>
            <w:r w:rsidRPr="0053382A">
              <w:rPr>
                <w:rFonts w:ascii="Book Antiqua" w:eastAsia="Times New Roman" w:hAnsi="Book Antiqua" w:cs="Times New Roman"/>
                <w:b/>
                <w:i/>
                <w:sz w:val="19"/>
                <w:szCs w:val="19"/>
                <w:highlight w:val="yellow"/>
                <w:lang w:eastAsia="pt-BR"/>
              </w:rPr>
              <w:t>evitar, tanto quanto possível, a punição dos agressores</w:t>
            </w:r>
            <w:r w:rsidRPr="0053382A">
              <w:rPr>
                <w:rFonts w:ascii="Book Antiqua" w:eastAsia="Times New Roman" w:hAnsi="Book Antiqua" w:cs="Times New Roman"/>
                <w:sz w:val="19"/>
                <w:szCs w:val="19"/>
                <w:lang w:eastAsia="pt-BR"/>
              </w:rPr>
              <w:t>, privilegiando mecanismos e instrumentos alternativos que promovam a efetiva responsabilização e a mudança de comportamento hostil;</w:t>
            </w:r>
          </w:p>
          <w:p w14:paraId="52F7C885" w14:textId="77777777" w:rsidR="00D718E8" w:rsidRPr="0053382A" w:rsidRDefault="00D718E8" w:rsidP="00D718E8">
            <w:pPr>
              <w:jc w:val="both"/>
              <w:rPr>
                <w:rFonts w:ascii="Book Antiqua" w:eastAsia="Times New Roman" w:hAnsi="Book Antiqua" w:cs="Times New Roman"/>
                <w:sz w:val="19"/>
                <w:szCs w:val="19"/>
                <w:lang w:eastAsia="pt-BR"/>
              </w:rPr>
            </w:pPr>
            <w:r w:rsidRPr="0053382A">
              <w:rPr>
                <w:rFonts w:ascii="Book Antiqua" w:eastAsia="Times New Roman" w:hAnsi="Book Antiqua" w:cs="Times New Roman"/>
                <w:sz w:val="19"/>
                <w:szCs w:val="19"/>
                <w:lang w:eastAsia="pt-BR"/>
              </w:rPr>
              <w:t xml:space="preserve">IX - </w:t>
            </w:r>
            <w:proofErr w:type="gramStart"/>
            <w:r w:rsidRPr="0053382A">
              <w:rPr>
                <w:rFonts w:ascii="Book Antiqua" w:eastAsia="Times New Roman" w:hAnsi="Book Antiqua" w:cs="Times New Roman"/>
                <w:sz w:val="19"/>
                <w:szCs w:val="19"/>
                <w:lang w:eastAsia="pt-BR"/>
              </w:rPr>
              <w:t>promover</w:t>
            </w:r>
            <w:proofErr w:type="gramEnd"/>
            <w:r w:rsidRPr="0053382A">
              <w:rPr>
                <w:rFonts w:ascii="Book Antiqua" w:eastAsia="Times New Roman" w:hAnsi="Book Antiqua" w:cs="Times New Roman"/>
                <w:sz w:val="19"/>
                <w:szCs w:val="19"/>
                <w:lang w:eastAsia="pt-BR"/>
              </w:rPr>
              <w:t xml:space="preserve"> medidas de conscientização, prevenção e combate a todos os tipos de violência, com ênfase nas práticas recorrentes de </w:t>
            </w:r>
            <w:r w:rsidRPr="0053382A">
              <w:rPr>
                <w:rFonts w:ascii="Book Antiqua" w:eastAsia="Times New Roman" w:hAnsi="Book Antiqua" w:cs="Times New Roman"/>
                <w:i/>
                <w:sz w:val="19"/>
                <w:szCs w:val="19"/>
                <w:lang w:eastAsia="pt-BR"/>
              </w:rPr>
              <w:t>bullying</w:t>
            </w:r>
            <w:r w:rsidRPr="0053382A">
              <w:rPr>
                <w:rFonts w:ascii="Book Antiqua" w:eastAsia="Times New Roman" w:hAnsi="Book Antiqua" w:cs="Times New Roman"/>
                <w:sz w:val="19"/>
                <w:szCs w:val="19"/>
                <w:lang w:eastAsia="pt-BR"/>
              </w:rPr>
              <w:t>, ou constrangimento físico e psicológico, cometidas por alunos, professores e outros profissionais integrantes de escola e de comunidade escolar.</w:t>
            </w:r>
          </w:p>
        </w:tc>
      </w:tr>
    </w:tbl>
    <w:p w14:paraId="20ED888A" w14:textId="6276FCC4" w:rsidR="00123BD5" w:rsidRDefault="00123BD5" w:rsidP="0089533D">
      <w:pPr>
        <w:spacing w:before="300" w:after="300" w:line="240" w:lineRule="auto"/>
        <w:ind w:firstLine="570"/>
        <w:jc w:val="both"/>
        <w:rPr>
          <w:rFonts w:ascii="Book Antiqua" w:eastAsia="Times New Roman" w:hAnsi="Book Antiqua" w:cs="Times New Roman"/>
          <w:b/>
          <w:bCs/>
          <w:color w:val="FF0000"/>
          <w:sz w:val="16"/>
          <w:szCs w:val="16"/>
          <w:lang w:eastAsia="pt-BR"/>
        </w:rPr>
      </w:pPr>
      <w:bookmarkStart w:id="33" w:name="art5"/>
      <w:bookmarkEnd w:id="33"/>
      <w:r w:rsidRPr="00390CB0">
        <w:rPr>
          <w:rFonts w:ascii="Book Antiqua" w:eastAsia="Times New Roman" w:hAnsi="Book Antiqua" w:cs="Times New Roman"/>
          <w:b/>
          <w:bCs/>
          <w:color w:val="000000"/>
          <w:sz w:val="19"/>
          <w:szCs w:val="19"/>
          <w:highlight w:val="magenta"/>
          <w:lang w:eastAsia="pt-BR"/>
        </w:rPr>
        <w:t>Art. 5</w:t>
      </w:r>
      <w:proofErr w:type="gramStart"/>
      <w:r w:rsidRPr="00390CB0">
        <w:rPr>
          <w:rFonts w:ascii="Book Antiqua" w:eastAsia="Times New Roman" w:hAnsi="Book Antiqua" w:cs="Times New Roman"/>
          <w:b/>
          <w:bCs/>
          <w:color w:val="000000"/>
          <w:sz w:val="19"/>
          <w:szCs w:val="19"/>
          <w:highlight w:val="magenta"/>
          <w:u w:val="single"/>
          <w:vertAlign w:val="superscript"/>
          <w:lang w:eastAsia="pt-BR"/>
        </w:rPr>
        <w:t>o</w:t>
      </w:r>
      <w:r w:rsidRPr="00390CB0">
        <w:rPr>
          <w:rFonts w:ascii="Book Antiqua" w:eastAsia="Times New Roman" w:hAnsi="Book Antiqua" w:cs="Times New Roman"/>
          <w:b/>
          <w:bCs/>
          <w:color w:val="000000"/>
          <w:sz w:val="19"/>
          <w:szCs w:val="19"/>
          <w:lang w:eastAsia="pt-BR"/>
        </w:rPr>
        <w:t xml:space="preserve">  É</w:t>
      </w:r>
      <w:proofErr w:type="gramEnd"/>
      <w:r w:rsidRPr="00390CB0">
        <w:rPr>
          <w:rFonts w:ascii="Book Antiqua" w:eastAsia="Times New Roman" w:hAnsi="Book Antiqua" w:cs="Times New Roman"/>
          <w:b/>
          <w:bCs/>
          <w:color w:val="000000"/>
          <w:sz w:val="19"/>
          <w:szCs w:val="19"/>
          <w:lang w:eastAsia="pt-BR"/>
        </w:rPr>
        <w:t xml:space="preserve"> dever do estabelecimento de ensino, dos clubes e das agremiações recreativas assegurar medidas de conscientização, prevenção, diagnose e combate à violência e à intimidação sistemática (bullying)</w:t>
      </w:r>
      <w:r w:rsidRPr="0053382A">
        <w:rPr>
          <w:rFonts w:ascii="Book Antiqua" w:eastAsia="Times New Roman" w:hAnsi="Book Antiqua" w:cs="Times New Roman"/>
          <w:color w:val="000000"/>
          <w:sz w:val="19"/>
          <w:szCs w:val="19"/>
          <w:lang w:eastAsia="pt-BR"/>
        </w:rPr>
        <w:t>.</w:t>
      </w:r>
      <w:r w:rsidR="00390CB0">
        <w:rPr>
          <w:rFonts w:ascii="Book Antiqua" w:eastAsia="Times New Roman" w:hAnsi="Book Antiqua" w:cs="Times New Roman"/>
          <w:color w:val="000000"/>
          <w:sz w:val="19"/>
          <w:szCs w:val="19"/>
          <w:lang w:eastAsia="pt-BR"/>
        </w:rPr>
        <w:t xml:space="preserve"> </w:t>
      </w:r>
      <w:r w:rsidR="00390CB0" w:rsidRPr="00390CB0">
        <w:rPr>
          <w:rFonts w:ascii="Book Antiqua" w:eastAsia="Times New Roman" w:hAnsi="Book Antiqua" w:cs="Times New Roman"/>
          <w:b/>
          <w:bCs/>
          <w:color w:val="FF0000"/>
          <w:sz w:val="16"/>
          <w:szCs w:val="16"/>
          <w:u w:val="single"/>
          <w:lang w:eastAsia="pt-BR"/>
        </w:rPr>
        <w:t>(DPEES-2023)</w:t>
      </w:r>
      <w:r w:rsidR="004E6EDC">
        <w:rPr>
          <w:rFonts w:ascii="Book Antiqua" w:eastAsia="Times New Roman" w:hAnsi="Book Antiqua" w:cs="Times New Roman"/>
          <w:b/>
          <w:bCs/>
          <w:color w:val="FF0000"/>
          <w:sz w:val="16"/>
          <w:szCs w:val="16"/>
          <w:lang w:eastAsia="pt-BR"/>
        </w:rPr>
        <w:t xml:space="preserve"> </w:t>
      </w:r>
      <w:r w:rsidR="004E6EDC">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4E6EDC" w:rsidRPr="0053382A" w14:paraId="6C681F1A" w14:textId="77777777" w:rsidTr="00F24720">
        <w:tc>
          <w:tcPr>
            <w:tcW w:w="8494" w:type="dxa"/>
            <w:shd w:val="clear" w:color="auto" w:fill="CCFFFF"/>
          </w:tcPr>
          <w:p w14:paraId="683FA349" w14:textId="54C87B18" w:rsidR="004E6EDC" w:rsidRPr="00390CB0" w:rsidRDefault="004E6EDC" w:rsidP="004E6EDC">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MPSC-2024</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E6EDC">
              <w:rPr>
                <w:rFonts w:ascii="Book Antiqua" w:eastAsia="Times New Roman" w:hAnsi="Book Antiqua" w:cs="Times New Roman"/>
                <w:bCs/>
                <w:iCs/>
                <w:sz w:val="19"/>
                <w:szCs w:val="19"/>
                <w:lang w:eastAsia="pt-BR"/>
              </w:rPr>
              <w:t>De acordo com as disposições da Lei nº 13.</w:t>
            </w:r>
            <w:r>
              <w:rPr>
                <w:rFonts w:ascii="Book Antiqua" w:eastAsia="Times New Roman" w:hAnsi="Book Antiqua" w:cs="Times New Roman"/>
                <w:bCs/>
                <w:iCs/>
                <w:sz w:val="19"/>
                <w:szCs w:val="19"/>
                <w:lang w:eastAsia="pt-BR"/>
              </w:rPr>
              <w:t>185</w:t>
            </w:r>
            <w:r w:rsidRPr="004E6EDC">
              <w:rPr>
                <w:rFonts w:ascii="Book Antiqua" w:eastAsia="Times New Roman" w:hAnsi="Book Antiqua" w:cs="Times New Roman"/>
                <w:bCs/>
                <w:iCs/>
                <w:sz w:val="19"/>
                <w:szCs w:val="19"/>
                <w:lang w:eastAsia="pt-BR"/>
              </w:rPr>
              <w:t>/1</w:t>
            </w:r>
            <w:r>
              <w:rPr>
                <w:rFonts w:ascii="Book Antiqua" w:eastAsia="Times New Roman" w:hAnsi="Book Antiqua" w:cs="Times New Roman"/>
                <w:bCs/>
                <w:iCs/>
                <w:sz w:val="19"/>
                <w:szCs w:val="19"/>
                <w:lang w:eastAsia="pt-BR"/>
              </w:rPr>
              <w:t>5</w:t>
            </w:r>
            <w:r w:rsidRPr="004E6EDC">
              <w:rPr>
                <w:rFonts w:ascii="Book Antiqua" w:eastAsia="Times New Roman" w:hAnsi="Book Antiqua" w:cs="Times New Roman"/>
                <w:bCs/>
                <w:iCs/>
                <w:sz w:val="19"/>
                <w:szCs w:val="19"/>
                <w:lang w:eastAsia="pt-BR"/>
              </w:rPr>
              <w:t>, julgue o item a seguir</w:t>
            </w:r>
            <w:r>
              <w:rPr>
                <w:rFonts w:ascii="Book Antiqua" w:eastAsia="Times New Roman" w:hAnsi="Book Antiqua" w:cs="Times New Roman"/>
                <w:bCs/>
                <w:iCs/>
                <w:sz w:val="19"/>
                <w:szCs w:val="19"/>
                <w:lang w:eastAsia="pt-BR"/>
              </w:rPr>
              <w:t xml:space="preserve">: </w:t>
            </w:r>
            <w:r w:rsidRPr="004E6EDC">
              <w:rPr>
                <w:rFonts w:ascii="Book Antiqua" w:eastAsia="Times New Roman" w:hAnsi="Book Antiqua" w:cs="Times New Roman"/>
                <w:bCs/>
                <w:iCs/>
                <w:sz w:val="19"/>
                <w:szCs w:val="19"/>
                <w:lang w:eastAsia="pt-BR"/>
              </w:rPr>
              <w:t>É dever dos estabelecimentos de ensino, dos clubes e das agremiações recreativas assegurar medidas de conscientização, prevenção, diagnose e combate à violência e à intimidação sistemática (bullying), que pode ocorrer, inclusive, através de comentários sistemáticos e apelidos pejorativos, grafites pejorativos e expressões preconceituosas, dentre outras</w:t>
            </w:r>
            <w:r w:rsidRPr="00390CB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5º c/c art. 2º, III, V e VI, Lei 13185.</w:t>
            </w:r>
          </w:p>
        </w:tc>
      </w:tr>
    </w:tbl>
    <w:p w14:paraId="539BD645" w14:textId="7E84959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34" w:name="art6"/>
      <w:bookmarkEnd w:id="34"/>
      <w:r w:rsidRPr="00390CB0">
        <w:rPr>
          <w:rFonts w:ascii="Book Antiqua" w:eastAsia="Times New Roman" w:hAnsi="Book Antiqua" w:cs="Times New Roman"/>
          <w:b/>
          <w:bCs/>
          <w:color w:val="000000"/>
          <w:sz w:val="19"/>
          <w:szCs w:val="19"/>
          <w:highlight w:val="magenta"/>
          <w:lang w:eastAsia="pt-BR"/>
        </w:rPr>
        <w:t>Art. 6</w:t>
      </w:r>
      <w:proofErr w:type="gramStart"/>
      <w:r w:rsidRPr="00390CB0">
        <w:rPr>
          <w:rFonts w:ascii="Book Antiqua" w:eastAsia="Times New Roman" w:hAnsi="Book Antiqua" w:cs="Times New Roman"/>
          <w:b/>
          <w:bCs/>
          <w:color w:val="000000"/>
          <w:sz w:val="19"/>
          <w:szCs w:val="19"/>
          <w:highlight w:val="magenta"/>
          <w:u w:val="single"/>
          <w:vertAlign w:val="superscript"/>
          <w:lang w:eastAsia="pt-BR"/>
        </w:rPr>
        <w:t>o</w:t>
      </w:r>
      <w:r w:rsidRPr="00390CB0">
        <w:rPr>
          <w:rFonts w:ascii="Book Antiqua" w:eastAsia="Times New Roman" w:hAnsi="Book Antiqua" w:cs="Times New Roman"/>
          <w:b/>
          <w:bCs/>
          <w:color w:val="000000"/>
          <w:sz w:val="19"/>
          <w:szCs w:val="19"/>
          <w:lang w:eastAsia="pt-BR"/>
        </w:rPr>
        <w:t xml:space="preserve">  Serão</w:t>
      </w:r>
      <w:proofErr w:type="gramEnd"/>
      <w:r w:rsidRPr="00390CB0">
        <w:rPr>
          <w:rFonts w:ascii="Book Antiqua" w:eastAsia="Times New Roman" w:hAnsi="Book Antiqua" w:cs="Times New Roman"/>
          <w:b/>
          <w:bCs/>
          <w:color w:val="000000"/>
          <w:sz w:val="19"/>
          <w:szCs w:val="19"/>
          <w:lang w:eastAsia="pt-BR"/>
        </w:rPr>
        <w:t xml:space="preserve"> produzidos e publicados relatórios bimestrais das ocorrências de intimidação sistemática (bullying) nos Estados e Municípios para planejamento das ações</w:t>
      </w:r>
      <w:r w:rsidRPr="0053382A">
        <w:rPr>
          <w:rFonts w:ascii="Book Antiqua" w:eastAsia="Times New Roman" w:hAnsi="Book Antiqua" w:cs="Times New Roman"/>
          <w:color w:val="000000"/>
          <w:sz w:val="19"/>
          <w:szCs w:val="19"/>
          <w:lang w:eastAsia="pt-BR"/>
        </w:rPr>
        <w:t>.</w:t>
      </w:r>
      <w:r w:rsidR="00390CB0">
        <w:rPr>
          <w:rFonts w:ascii="Book Antiqua" w:eastAsia="Times New Roman" w:hAnsi="Book Antiqua" w:cs="Times New Roman"/>
          <w:color w:val="000000"/>
          <w:sz w:val="19"/>
          <w:szCs w:val="19"/>
          <w:lang w:eastAsia="pt-BR"/>
        </w:rPr>
        <w:t xml:space="preserve"> </w:t>
      </w:r>
      <w:r w:rsidR="00390CB0" w:rsidRPr="00390CB0">
        <w:rPr>
          <w:rFonts w:ascii="Book Antiqua" w:eastAsia="Times New Roman" w:hAnsi="Book Antiqua" w:cs="Times New Roman"/>
          <w:b/>
          <w:bCs/>
          <w:color w:val="FF0000"/>
          <w:sz w:val="16"/>
          <w:szCs w:val="16"/>
          <w:u w:val="single"/>
          <w:lang w:eastAsia="pt-BR"/>
        </w:rPr>
        <w:t>(DPEES-2023)</w:t>
      </w:r>
    </w:p>
    <w:p w14:paraId="1C78017D"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35" w:name="art7"/>
      <w:bookmarkEnd w:id="35"/>
      <w:r w:rsidRPr="0053382A">
        <w:rPr>
          <w:rFonts w:ascii="Book Antiqua" w:eastAsia="Times New Roman" w:hAnsi="Book Antiqua" w:cs="Times New Roman"/>
          <w:color w:val="000000"/>
          <w:sz w:val="19"/>
          <w:szCs w:val="19"/>
          <w:lang w:eastAsia="pt-BR"/>
        </w:rPr>
        <w:lastRenderedPageBreak/>
        <w:t>Art. 7</w:t>
      </w:r>
      <w:proofErr w:type="gramStart"/>
      <w:r w:rsidRPr="0053382A">
        <w:rPr>
          <w:rFonts w:ascii="Book Antiqua" w:eastAsia="Times New Roman" w:hAnsi="Book Antiqua" w:cs="Times New Roman"/>
          <w:color w:val="000000"/>
          <w:sz w:val="19"/>
          <w:szCs w:val="19"/>
          <w:u w:val="single"/>
          <w:vertAlign w:val="superscript"/>
          <w:lang w:eastAsia="pt-BR"/>
        </w:rPr>
        <w:t>o</w:t>
      </w:r>
      <w:r w:rsidRPr="0053382A">
        <w:rPr>
          <w:rFonts w:ascii="Book Antiqua" w:eastAsia="Times New Roman" w:hAnsi="Book Antiqua" w:cs="Times New Roman"/>
          <w:color w:val="000000"/>
          <w:sz w:val="19"/>
          <w:szCs w:val="19"/>
          <w:lang w:eastAsia="pt-BR"/>
        </w:rPr>
        <w:t xml:space="preserve">  Os</w:t>
      </w:r>
      <w:proofErr w:type="gramEnd"/>
      <w:r w:rsidRPr="0053382A">
        <w:rPr>
          <w:rFonts w:ascii="Book Antiqua" w:eastAsia="Times New Roman" w:hAnsi="Book Antiqua" w:cs="Times New Roman"/>
          <w:color w:val="000000"/>
          <w:sz w:val="19"/>
          <w:szCs w:val="19"/>
          <w:lang w:eastAsia="pt-BR"/>
        </w:rPr>
        <w:t xml:space="preserve"> entes federados poderão firmar convênios e estabelecer parcerias para a implementação e a correta execução dos objetivos e diretrizes do Programa instituído por esta Lei.</w:t>
      </w:r>
    </w:p>
    <w:p w14:paraId="42DDEBE1"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bookmarkStart w:id="36" w:name="art8"/>
      <w:bookmarkEnd w:id="36"/>
      <w:r w:rsidRPr="0053382A">
        <w:rPr>
          <w:rFonts w:ascii="Book Antiqua" w:eastAsia="Times New Roman" w:hAnsi="Book Antiqua" w:cs="Times New Roman"/>
          <w:color w:val="000000"/>
          <w:sz w:val="19"/>
          <w:szCs w:val="19"/>
          <w:lang w:eastAsia="pt-BR"/>
        </w:rPr>
        <w:t>Art. 8</w:t>
      </w:r>
      <w:proofErr w:type="gramStart"/>
      <w:r w:rsidRPr="0053382A">
        <w:rPr>
          <w:rFonts w:ascii="Book Antiqua" w:eastAsia="Times New Roman" w:hAnsi="Book Antiqua" w:cs="Times New Roman"/>
          <w:color w:val="000000"/>
          <w:sz w:val="19"/>
          <w:szCs w:val="19"/>
          <w:u w:val="single"/>
          <w:vertAlign w:val="superscript"/>
          <w:lang w:eastAsia="pt-BR"/>
        </w:rPr>
        <w:t>o</w:t>
      </w:r>
      <w:r w:rsidRPr="0053382A">
        <w:rPr>
          <w:rFonts w:ascii="Book Antiqua" w:eastAsia="Times New Roman" w:hAnsi="Book Antiqua" w:cs="Times New Roman"/>
          <w:color w:val="000000"/>
          <w:sz w:val="19"/>
          <w:szCs w:val="19"/>
          <w:lang w:eastAsia="pt-BR"/>
        </w:rPr>
        <w:t xml:space="preserve">  Esta</w:t>
      </w:r>
      <w:proofErr w:type="gramEnd"/>
      <w:r w:rsidRPr="0053382A">
        <w:rPr>
          <w:rFonts w:ascii="Book Antiqua" w:eastAsia="Times New Roman" w:hAnsi="Book Antiqua" w:cs="Times New Roman"/>
          <w:color w:val="000000"/>
          <w:sz w:val="19"/>
          <w:szCs w:val="19"/>
          <w:lang w:eastAsia="pt-BR"/>
        </w:rPr>
        <w:t xml:space="preserve"> Lei entra em vigor após decorridos 90 (noventa) dias da data de sua publicação oficial.</w:t>
      </w:r>
    </w:p>
    <w:p w14:paraId="56AEFDEA" w14:textId="77777777" w:rsidR="00123BD5" w:rsidRPr="0053382A" w:rsidRDefault="00123BD5" w:rsidP="0089533D">
      <w:pPr>
        <w:spacing w:before="300" w:after="300" w:line="240" w:lineRule="auto"/>
        <w:ind w:firstLine="570"/>
        <w:jc w:val="both"/>
        <w:rPr>
          <w:rFonts w:ascii="Book Antiqua" w:eastAsia="Times New Roman" w:hAnsi="Book Antiqua" w:cs="Times New Roman"/>
          <w:sz w:val="19"/>
          <w:szCs w:val="19"/>
          <w:lang w:eastAsia="pt-BR"/>
        </w:rPr>
      </w:pPr>
      <w:proofErr w:type="gramStart"/>
      <w:r w:rsidRPr="0053382A">
        <w:rPr>
          <w:rFonts w:ascii="Book Antiqua" w:eastAsia="Times New Roman" w:hAnsi="Book Antiqua" w:cs="Times New Roman"/>
          <w:color w:val="000000"/>
          <w:sz w:val="19"/>
          <w:szCs w:val="19"/>
          <w:lang w:eastAsia="pt-BR"/>
        </w:rPr>
        <w:t>Brasília,  6</w:t>
      </w:r>
      <w:proofErr w:type="gramEnd"/>
      <w:r w:rsidRPr="0053382A">
        <w:rPr>
          <w:rFonts w:ascii="Book Antiqua" w:eastAsia="Times New Roman" w:hAnsi="Book Antiqua" w:cs="Times New Roman"/>
          <w:color w:val="000000"/>
          <w:sz w:val="19"/>
          <w:szCs w:val="19"/>
          <w:lang w:eastAsia="pt-BR"/>
        </w:rPr>
        <w:t>  de novembro de 2015; 194</w:t>
      </w:r>
      <w:r w:rsidRPr="0053382A">
        <w:rPr>
          <w:rFonts w:ascii="Book Antiqua" w:eastAsia="Times New Roman" w:hAnsi="Book Antiqua" w:cs="Times New Roman"/>
          <w:color w:val="000000"/>
          <w:sz w:val="19"/>
          <w:szCs w:val="19"/>
          <w:u w:val="single"/>
          <w:vertAlign w:val="superscript"/>
          <w:lang w:eastAsia="pt-BR"/>
        </w:rPr>
        <w:t>o</w:t>
      </w:r>
      <w:r w:rsidRPr="0053382A">
        <w:rPr>
          <w:rFonts w:ascii="Book Antiqua" w:eastAsia="Times New Roman" w:hAnsi="Book Antiqua" w:cs="Times New Roman"/>
          <w:color w:val="000000"/>
          <w:sz w:val="19"/>
          <w:szCs w:val="19"/>
          <w:lang w:eastAsia="pt-BR"/>
        </w:rPr>
        <w:t xml:space="preserve"> da Independência e 127</w:t>
      </w:r>
      <w:r w:rsidRPr="0053382A">
        <w:rPr>
          <w:rFonts w:ascii="Book Antiqua" w:eastAsia="Times New Roman" w:hAnsi="Book Antiqua" w:cs="Times New Roman"/>
          <w:color w:val="000000"/>
          <w:sz w:val="19"/>
          <w:szCs w:val="19"/>
          <w:u w:val="single"/>
          <w:vertAlign w:val="superscript"/>
          <w:lang w:eastAsia="pt-BR"/>
        </w:rPr>
        <w:t>o</w:t>
      </w:r>
      <w:r w:rsidRPr="0053382A">
        <w:rPr>
          <w:rFonts w:ascii="Book Antiqua" w:eastAsia="Times New Roman" w:hAnsi="Book Antiqua" w:cs="Times New Roman"/>
          <w:color w:val="000000"/>
          <w:sz w:val="19"/>
          <w:szCs w:val="19"/>
          <w:lang w:eastAsia="pt-BR"/>
        </w:rPr>
        <w:t xml:space="preserve"> da República.</w:t>
      </w:r>
    </w:p>
    <w:p w14:paraId="124FD86C" w14:textId="77777777" w:rsidR="00123BD5" w:rsidRPr="0053382A" w:rsidRDefault="00123BD5" w:rsidP="00123BD5">
      <w:pPr>
        <w:spacing w:before="100" w:beforeAutospacing="1" w:after="100" w:afterAutospacing="1" w:line="240" w:lineRule="auto"/>
        <w:rPr>
          <w:rFonts w:ascii="Book Antiqua" w:eastAsia="Times New Roman" w:hAnsi="Book Antiqua" w:cs="Times New Roman"/>
          <w:sz w:val="19"/>
          <w:szCs w:val="19"/>
          <w:lang w:eastAsia="pt-BR"/>
        </w:rPr>
      </w:pPr>
      <w:r w:rsidRPr="0053382A">
        <w:rPr>
          <w:rFonts w:ascii="Book Antiqua" w:eastAsia="Times New Roman" w:hAnsi="Book Antiqua" w:cs="Times New Roman"/>
          <w:color w:val="000000"/>
          <w:sz w:val="19"/>
          <w:szCs w:val="19"/>
          <w:lang w:eastAsia="pt-BR"/>
        </w:rPr>
        <w:t>DILMA ROUSSEFF</w:t>
      </w:r>
      <w:r w:rsidRPr="0053382A">
        <w:rPr>
          <w:rFonts w:ascii="Book Antiqua" w:eastAsia="Times New Roman" w:hAnsi="Book Antiqua" w:cs="Times New Roman"/>
          <w:color w:val="000000"/>
          <w:sz w:val="19"/>
          <w:szCs w:val="19"/>
          <w:lang w:eastAsia="pt-BR"/>
        </w:rPr>
        <w:br/>
      </w:r>
      <w:r w:rsidRPr="0053382A">
        <w:rPr>
          <w:rFonts w:ascii="Book Antiqua" w:eastAsia="Times New Roman" w:hAnsi="Book Antiqua" w:cs="Times New Roman"/>
          <w:i/>
          <w:iCs/>
          <w:color w:val="000000"/>
          <w:sz w:val="19"/>
          <w:szCs w:val="19"/>
          <w:lang w:eastAsia="pt-BR"/>
        </w:rPr>
        <w:t>Luiz Cláudio Costa</w:t>
      </w:r>
      <w:r w:rsidRPr="0053382A">
        <w:rPr>
          <w:rFonts w:ascii="Book Antiqua" w:eastAsia="Times New Roman" w:hAnsi="Book Antiqua" w:cs="Times New Roman"/>
          <w:i/>
          <w:iCs/>
          <w:color w:val="000000"/>
          <w:sz w:val="19"/>
          <w:szCs w:val="19"/>
          <w:lang w:eastAsia="pt-BR"/>
        </w:rPr>
        <w:br/>
        <w:t>Nilma Lino Gomes</w:t>
      </w:r>
    </w:p>
    <w:p w14:paraId="47B26231" w14:textId="36D2ACD2" w:rsidR="00C01AF1" w:rsidRPr="004D16F7" w:rsidRDefault="00123BD5" w:rsidP="004D16F7">
      <w:pPr>
        <w:spacing w:before="100" w:beforeAutospacing="1" w:after="100" w:afterAutospacing="1" w:line="240" w:lineRule="auto"/>
        <w:rPr>
          <w:rFonts w:ascii="Book Antiqua" w:eastAsia="Times New Roman" w:hAnsi="Book Antiqua" w:cs="Times New Roman"/>
          <w:sz w:val="19"/>
          <w:szCs w:val="19"/>
          <w:lang w:eastAsia="pt-BR"/>
        </w:rPr>
      </w:pPr>
      <w:r w:rsidRPr="0053382A">
        <w:rPr>
          <w:rFonts w:ascii="Book Antiqua" w:eastAsia="Times New Roman" w:hAnsi="Book Antiqua" w:cs="Times New Roman"/>
          <w:color w:val="FF0000"/>
          <w:sz w:val="19"/>
          <w:szCs w:val="19"/>
          <w:lang w:eastAsia="pt-BR"/>
        </w:rPr>
        <w:t>Este texto não substitui o publicado no DOU de 9.11.2015</w:t>
      </w:r>
      <w:r w:rsidRPr="0053382A">
        <w:rPr>
          <w:rFonts w:ascii="Book Antiqua" w:eastAsia="Times New Roman" w:hAnsi="Book Antiqua" w:cs="Times New Roman"/>
          <w:color w:val="000000"/>
          <w:sz w:val="19"/>
          <w:szCs w:val="19"/>
          <w:lang w:eastAsia="pt-BR"/>
        </w:rPr>
        <w:t>  </w:t>
      </w:r>
    </w:p>
    <w:sectPr w:rsidR="00C01AF1" w:rsidRPr="004D16F7" w:rsidSect="0053382A">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B3E19"/>
    <w:multiLevelType w:val="hybridMultilevel"/>
    <w:tmpl w:val="EDD4716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635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C47"/>
    <w:rsid w:val="000668DA"/>
    <w:rsid w:val="0009070C"/>
    <w:rsid w:val="0011099E"/>
    <w:rsid w:val="00123BD5"/>
    <w:rsid w:val="00233B77"/>
    <w:rsid w:val="002E7C76"/>
    <w:rsid w:val="00390CB0"/>
    <w:rsid w:val="003B6249"/>
    <w:rsid w:val="003D19AE"/>
    <w:rsid w:val="004148E7"/>
    <w:rsid w:val="0047097A"/>
    <w:rsid w:val="004D16F7"/>
    <w:rsid w:val="004E6EDC"/>
    <w:rsid w:val="004F76F3"/>
    <w:rsid w:val="0053382A"/>
    <w:rsid w:val="005B4C47"/>
    <w:rsid w:val="0086085F"/>
    <w:rsid w:val="0089533D"/>
    <w:rsid w:val="00975945"/>
    <w:rsid w:val="009C130A"/>
    <w:rsid w:val="009F6C6B"/>
    <w:rsid w:val="00A0197C"/>
    <w:rsid w:val="00A76A4A"/>
    <w:rsid w:val="00B67364"/>
    <w:rsid w:val="00C01AF1"/>
    <w:rsid w:val="00D44611"/>
    <w:rsid w:val="00D718E8"/>
    <w:rsid w:val="00DF1F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B985"/>
  <w15:chartTrackingRefBased/>
  <w15:docId w15:val="{49CD9255-3F9A-4E23-9150-C943DF1B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90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907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73135">
      <w:bodyDiv w:val="1"/>
      <w:marLeft w:val="0"/>
      <w:marRight w:val="0"/>
      <w:marTop w:val="0"/>
      <w:marBottom w:val="0"/>
      <w:divBdr>
        <w:top w:val="none" w:sz="0" w:space="0" w:color="auto"/>
        <w:left w:val="none" w:sz="0" w:space="0" w:color="auto"/>
        <w:bottom w:val="none" w:sz="0" w:space="0" w:color="auto"/>
        <w:right w:val="none" w:sz="0" w:space="0" w:color="auto"/>
      </w:divBdr>
    </w:div>
    <w:div w:id="148512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egislacao.planalto.gov.br/legisla/legislacao.nsf/Viw_Identificacao/lei%2013.185-2015?OpenDocument"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2106</Words>
  <Characters>11373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cp:revision>
  <dcterms:created xsi:type="dcterms:W3CDTF">2015-11-30T17:36:00Z</dcterms:created>
  <dcterms:modified xsi:type="dcterms:W3CDTF">2025-07-23T16:49:00Z</dcterms:modified>
</cp:coreProperties>
</file>