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C251" w14:textId="0705E5E8" w:rsidR="00CB0A0A" w:rsidRPr="00CB0A0A" w:rsidRDefault="00CB0A0A" w:rsidP="00CB0A0A">
      <w:pPr>
        <w:spacing w:before="300" w:after="300" w:line="240" w:lineRule="auto"/>
        <w:jc w:val="center"/>
        <w:rPr>
          <w:rFonts w:ascii="Book Antiqua" w:eastAsia="Times New Roman" w:hAnsi="Book Antiqua" w:cs="Arial"/>
          <w:b/>
          <w:bCs/>
          <w:color w:val="EE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b/>
          <w:bCs/>
          <w:color w:val="EE0000"/>
          <w:kern w:val="0"/>
          <w:sz w:val="19"/>
          <w:szCs w:val="19"/>
          <w:lang w:eastAsia="pt-BR"/>
          <w14:ligatures w14:val="none"/>
        </w:rPr>
        <w:t>(Atualização em 23/07/2025: questões de concurso)</w:t>
      </w:r>
    </w:p>
    <w:p w14:paraId="46614351" w14:textId="16C00782" w:rsidR="00CB0A0A" w:rsidRPr="00CB0A0A" w:rsidRDefault="00CB0A0A" w:rsidP="00CB0A0A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CB0A0A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9.761, DE 11 DE ABRIL DE 2019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B0A0A" w:rsidRPr="00CB0A0A" w14:paraId="4D1ADC53" w14:textId="77777777" w:rsidTr="00CB0A0A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1C604D60" w14:textId="77777777" w:rsidR="00CB0A0A" w:rsidRPr="00CB0A0A" w:rsidRDefault="00CB0A0A" w:rsidP="00CB0A0A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35851246" w14:textId="77777777" w:rsidR="00CB0A0A" w:rsidRPr="00CB0A0A" w:rsidRDefault="00CB0A0A" w:rsidP="00CB0A0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B0A0A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Aprova a Política Nacional sobre Drogas.</w:t>
            </w:r>
          </w:p>
        </w:tc>
      </w:tr>
    </w:tbl>
    <w:p w14:paraId="1A832E4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inciso VI, alínea “a”, da Constituição, e tendo em vista o disposto na Lei nº 11.343, de 23 de agosto de 2006,</w:t>
      </w:r>
    </w:p>
    <w:p w14:paraId="3593104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proofErr w:type="gramEnd"/>
    </w:p>
    <w:p w14:paraId="65E3DC9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 Fica aprovada a Política Nacional sobre Drogas - Pnad, na forma do </w:t>
      </w:r>
      <w:hyperlink r:id="rId5" w:anchor="anexo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Anexo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consolidada a partir das conclusões do Grupo Técnico Interministerial instituído pelo Conselho Nacional de Políticas sobre Drogas, na Resolução nº 1, de 9 de março de 2018.</w:t>
      </w:r>
    </w:p>
    <w:p w14:paraId="719174A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  Os órgãos e as entidades da administração pública federal considerarão, em seus planejamentos e em suas ações, os pressupostos, as definições gerais e as diretrizes fixadas no </w:t>
      </w:r>
      <w:hyperlink r:id="rId6" w:anchor="anexo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Anexo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435EE0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Secretaria Nacional de Cuidados e Prevenção às Drogas do Ministério da Cidadania e a Secretaria Nacional de Políticas sobre Drogas do Ministério da Justiça e Segurança Pública articularão e coordenarão a implementação da Pnad, no âmbito de suas competências.</w:t>
      </w:r>
    </w:p>
    <w:p w14:paraId="53FA8DC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Fica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revogado o </w:t>
      </w:r>
      <w:hyperlink r:id="rId7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4.345, de 26 de agosto de 2002.</w:t>
        </w:r>
      </w:hyperlink>
    </w:p>
    <w:p w14:paraId="4E1E5E3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Este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da sua publicação.</w:t>
      </w:r>
    </w:p>
    <w:p w14:paraId="7E114A0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11 de abril de 2019; 198º da Independência e 131º da República.</w:t>
      </w:r>
    </w:p>
    <w:p w14:paraId="7851FDE1" w14:textId="77777777" w:rsidR="00CB0A0A" w:rsidRPr="00CB0A0A" w:rsidRDefault="00CB0A0A" w:rsidP="00CB0A0A">
      <w:pPr>
        <w:spacing w:after="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</w:p>
    <w:p w14:paraId="7C858D02" w14:textId="77777777" w:rsidR="00CB0A0A" w:rsidRPr="00CB0A0A" w:rsidRDefault="00CB0A0A" w:rsidP="00CB0A0A">
      <w:pPr>
        <w:spacing w:after="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Sérgio Moro</w:t>
      </w:r>
    </w:p>
    <w:p w14:paraId="2A7F71B3" w14:textId="77777777" w:rsidR="00CB0A0A" w:rsidRPr="00CB0A0A" w:rsidRDefault="00CB0A0A" w:rsidP="00CB0A0A">
      <w:pPr>
        <w:spacing w:after="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Luiz Henrique </w:t>
      </w:r>
      <w:proofErr w:type="spellStart"/>
      <w:r w:rsidRPr="00CB0A0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Madetta</w:t>
      </w:r>
      <w:proofErr w:type="spellEnd"/>
    </w:p>
    <w:p w14:paraId="7639B01F" w14:textId="77777777" w:rsidR="00CB0A0A" w:rsidRPr="00CB0A0A" w:rsidRDefault="00CB0A0A" w:rsidP="00CB0A0A">
      <w:pPr>
        <w:spacing w:after="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Osmar Terra</w:t>
      </w:r>
    </w:p>
    <w:p w14:paraId="1E269C23" w14:textId="77777777" w:rsidR="00CB0A0A" w:rsidRPr="00CB0A0A" w:rsidRDefault="00CB0A0A" w:rsidP="00CB0A0A">
      <w:pPr>
        <w:spacing w:after="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Damares Regina Alves</w:t>
      </w:r>
    </w:p>
    <w:p w14:paraId="4A409C64" w14:textId="77777777" w:rsidR="00CB0A0A" w:rsidRPr="00CB0A0A" w:rsidRDefault="00CB0A0A" w:rsidP="00CB0A0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11.4.2019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 </w:t>
      </w:r>
      <w:r w:rsidRPr="00CB0A0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Edição extra</w:t>
      </w:r>
    </w:p>
    <w:p w14:paraId="2BBC9294" w14:textId="77777777" w:rsidR="00CB0A0A" w:rsidRPr="00CB0A0A" w:rsidRDefault="00CB0A0A" w:rsidP="00CB0A0A">
      <w:pPr>
        <w:spacing w:before="100" w:beforeAutospacing="1" w:after="120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nexo"/>
      <w:bookmarkEnd w:id="5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ANEXO</w:t>
      </w:r>
    </w:p>
    <w:p w14:paraId="7C5000F8" w14:textId="77777777" w:rsidR="00CB0A0A" w:rsidRPr="00CB0A0A" w:rsidRDefault="00CB0A0A" w:rsidP="00CB0A0A">
      <w:pPr>
        <w:spacing w:before="100" w:beforeAutospacing="1" w:after="120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Política Nacional sobre Drogas</w:t>
      </w:r>
    </w:p>
    <w:p w14:paraId="244215B1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1. INTRODUÇÃO</w:t>
      </w:r>
    </w:p>
    <w:p w14:paraId="1646FAD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uso de drogas na atualidade é uma preocupação mundial. Entre 2000 e 2015, houve um crescimento de 60% no número de mortes causadas diretamente pelo uso de drogas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[1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sendo este dado o recorte de apenas uma das consequências do problema. Tal condição extrapola as questões individuais e se constitui como um grave problema de saúde pública, com reflexos nos diversos segmentos da sociedade. Os serviços de segurança pública, educação, saúde, sistema de justiça, assistência social, dentre outros, e os espaços familiares e sociais são repetidamente afetados, direta ou indiretamente, pelos reflexos e pelas consequências do uso das drogas.</w:t>
      </w:r>
    </w:p>
    <w:p w14:paraId="3C121E9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Independentemente das questões de gênero, idade, espaço geográfico ou classe social, ainda que essas especificidades tenham implicações distintas, o uso de drogas se expandiu consideravelmente nos últimos anos e exige reiteradas ações concretas do Poder Público, por meio da elaboração de estratégias efetivas para dar respostas neste contexto. Tais ações necessitam ser realizadas de forma articulada e cooperada, envolvendo o governo e a sociedade civil, alcançando as 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esferas de prevenção, tratamento, acolhimento, recuperação, apoio e mútua ajuda, reinserção social, ações de combate ao tráfico e ao crime organizado, e ampliação da segurança pública.</w:t>
      </w:r>
    </w:p>
    <w:p w14:paraId="1E2D475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proposta de atenção a tal problemática requer, necessariamente, o reconhecimento do contexto de que nos últimos anos, em nível nacional e internacional, é possível identificar o aumento dos mercados de drogas ilícitas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[2]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 é necessário considerar todas as suas implicações quanto ao monitoramento de fronteiras, à segurança pública e à repressão ao tráfico de drogas.</w:t>
      </w:r>
    </w:p>
    <w:p w14:paraId="4A16104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Dentre as drogas ilícitas, a maconha, em nível mundial, é a droga de maior consumo. No Brasil, a maconha é a substância ilícita de maior consumo entre a população. Em pesquisa nacional de levantamento domiciliar, realizada no ano de 2012, 6,8% da população adulta e 4,3% da população adolescente declararam já ter feito uso dessa substância, ao menos, uma vez na vida. Já o uso de maconha, nos últimos 12 meses, é de 2,5% na população adulta e 3,4% entre adolescentes, sendo que, 62% deste público indica a experimentação antes dos 18 anos. Ademais, o uso de maconha, especialmente no público adolescente, gera preocupação em decorrência das consequências nocivas do seu uso crônico, tais como maiores dificuldades de concentração, aprendizagem e memória, sintomas de depressão e ansiedade, diminuição da motivação, sintomas psicóticos, esquizofrenia, entre outros prejuízos.</w:t>
      </w:r>
    </w:p>
    <w:p w14:paraId="4B7B0E1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 relação à cocaína foi identificado o uso, ao menos uma vez na vida, por 3,8% entre adultos e 2,3% entre adolescentes, e no que tange aos últimos 12 meses, 1,7% da população adulta e 1,6% da população adolescente referem ter feito uso. Destaca-se que a experimentação da cocaína, em 62% das situações, ocorreu antes dos 18 anos. O uso de crack, na vida, foi apontado por 1,3% dos adultos e 0,8% dos adolescentes. O uso nos últimos 12 meses foi verificado em 0,7% da população adulta e 0,1% dos adolescentes. É necessário compreender a limitação de tal pesquisa, por ser uma amostra domiciliar, que não considera a população em situação de rua, sendo que tal grupo possui suas especificidades, com uma tendência de maior de consumo de tais substâncias.</w:t>
      </w:r>
    </w:p>
    <w:p w14:paraId="4AD87F3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que tange ao uso de drogas lícitas, em nível mundial, o uso de tabaco é considerado um dos fatores mais determinantes na carga global de doenças. Com seu uso muito vinculado às questões culturais, além dos prejuízos ao usuário, o tabaco acarreta complicações àqueles expostos à sua fumaça, denominados fumantes passivos. No Brasil, do ano de 2006 para 2012, houve uma redução de 3,9% na prevalência de fumantes. A diminuição do uso do tabaco nos últimos anos é representativa e pode se vincular à implementação de ações direcionadas à prevenção, tais como as limitações nas veiculações de ações publicitárias. Entretanto, a experimentação e o uso regular iniciam-se ainda na adolescência, o que indica maior necessidade de ações voltadas para esse público, bem como ampliação no controle sobre a comercialização do tabaco entre adolescentes. Ao mesmo tempo que se registra uma diminuição no uso de cigarro, observa-se o uso crescente de seus similares, como o narguilé, especialmente entre adolescentes e jovens. Entidades atuantes na área da prevenção do uso de drogas relatam o crescente uso dos derivados do tabaco entre os adolescentes e jovens, fato que ainda carece de estatísticas oficiais em nível nacional, bem como ampliação de estudos científicos. Ações de </w:t>
      </w: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marketing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 promovem produtos como narguilé, e induzem a conceitos errôneos acerca deste produto, podem vir a induzir o aumento do uso dessas substâncias vendidas sem qualquer descrição dos seus efeitos maléficos à saúde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[3][4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visto que ações de regulação de sua comercialização ainda são incipientes. Neste sentido, dados os prejuízos à saúde, sociais e econômicos, decorrentes do tabaco e de seus derivados, estes produtos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[5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 sua comercialização, devem ter as mesmas diretrizes de advertência que o cigarro já tem.</w:t>
      </w:r>
    </w:p>
    <w:p w14:paraId="6E9457C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 relação a outra droga lícita, a experimentação do álcool, tem iniciado cada vez mais cedo. No ano de 2006, 13% dos entrevistados tinham experimentado bebidas alcoólicas com idade inferior a 15 anos. Esse percentual subiu para 22% em 2012. Esses dados são ainda mais preocupantes no público feminino, visto o aumento do uso de maneira mais precoce entre as mulheres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[6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Desenvolver estratégias voltadas para o público mais jovem é de fundamental relevância, considerando que os efeitos negativos do uso sobre este grupo etário são maiores quando comparados a grupos mais velhos, sendo a adolescência um período crítico e de risco para o início do uso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[7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forma associada a esse quadro é necessário também refletir sobre o fato de que há comorbidades associadas como, por exemplo, a depressão, que se apresenta com maior prevalência entre abusadores de álcool. Identificou-se que 5% da população brasileira já realizou alguma tentativa de suicídio, destas 24% associadas ao consumo de álcool, o que remete à necessidade de atuar diretamente sobre tal realidade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[8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proofErr w:type="gramEnd"/>
    </w:p>
    <w:p w14:paraId="4BF8A3D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Entretanto, ainda se faz necessário o olhar atento para outros grupos etários. As mortes causadas em decorrência direta do uso de drogas entre a população com mais de 50 anos, nos anos 2000, representava 27% e aumentou para 39%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[9]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 2015, o que indica a necessidade do olhar e de ações estratégias para os distintos grupos.</w:t>
      </w:r>
    </w:p>
    <w:p w14:paraId="1CB1750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Segundo relatório da Organização Mundial da Saúde (2018)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[10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álcool foi o 7º fator de risco no mundo para anos de vida perdidos e o 1º para o indicador chamado DALY 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( </w:t>
      </w:r>
      <w:proofErr w:type="spell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Disability</w:t>
      </w:r>
      <w:proofErr w:type="gramEnd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-Adjusted</w:t>
      </w:r>
      <w:proofErr w:type="spellEnd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Life </w:t>
      </w: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Year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seria a soma dos anos potenciais de vida perdidos, devido à mortalidade prematura e os anos de vida produtiva perdidos devido à deficiência.</w:t>
      </w:r>
    </w:p>
    <w:p w14:paraId="5EE42B5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Dar respostas efetivas e concretas a estes contextos é de fundamental relevância visto que a população brasileira, em quase sua totalidade, posiciona-se favorável à oferta de propostas de tratamentos gratuitos para o uso de álcool e outras drogas, além da ampliação das já existentes, bem como ao aumento da fiscalização sobre o comércio, tanto de drogas lícitas como ilícitas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[11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vertAlign w:val="superscript"/>
          <w:lang w:eastAsia="pt-BR"/>
          <w14:ligatures w14:val="none"/>
        </w:rPr>
        <w:t>]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proofErr w:type="gramEnd"/>
    </w:p>
    <w:p w14:paraId="725EBA1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É evidente com as informações trazidas em relação ao consumo de drogas, lícitas e ilícitas e seu contexto social, que há necessidade de atualizar a legislação da política pública sobre drogas, considerada a dinamicidade deste problema de ordem social, econômica e principalmente de saúde pública.</w:t>
      </w:r>
    </w:p>
    <w:p w14:paraId="3715BAE7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 PRESSUPOSTOS DA POLÍTICA NACIONAL SOBRE DROGAS</w:t>
      </w:r>
    </w:p>
    <w:p w14:paraId="57B012B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2.1. Buscar incessantemente atingir o ideal de construção de uma sociedade protegida do uso de drogas lícitas e ilícitas e da dependência de tais drogas.</w:t>
      </w:r>
    </w:p>
    <w:p w14:paraId="18CC19A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2.2. A orientação central da Política Nacional sobre Drogas considera aspectos legais, culturais e científicos, especialmente, a posição majoritariamente contrária da população brasileira quanto às iniciativas de legalização de drogas.</w:t>
      </w:r>
    </w:p>
    <w:p w14:paraId="6900131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2.3. Reconhecer as diferenças entre o usuário, o dependente e o traficante de drogas e tratá-los de forma diferenciada, considerada a natureza, a quantidade da substância apreendida, o local e as condições em que se desenvolveu a ação de apreensão, as circunstâncias sociais e pessoais e a conduta e os antecedentes do agente, considerados obrigatoriamente em conjunto pelos agentes públicos incumbidos dessa tarefa, de acordo com a legislação.</w:t>
      </w:r>
    </w:p>
    <w:p w14:paraId="42E894B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2.4. O plantio, o cultivo, a importação e a exportação, não autorizados pela União, de plantas de drogas ilícitas, tais como a </w:t>
      </w: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cannabis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não serão admitidos no território nacional.</w:t>
      </w:r>
    </w:p>
    <w:p w14:paraId="6F9E485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2.5. Tratar sem discriminação as pessoas usuárias ou dependentes de drogas lícitas ou ilícitas.</w:t>
      </w:r>
    </w:p>
    <w:p w14:paraId="264AD26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2.6. Conscientizar o usuário e a sociedade de que o uso de drogas ilícitas financia atividades e organizações criminosas, cuja principal fonte de recursos financeiros é o narcotráfico.</w:t>
      </w:r>
    </w:p>
    <w:p w14:paraId="1F75AEE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2.7. Garantir o direito à assistência intersetorial, interdisciplinar e transversal, a partir da visão holística do ser humano, com tratamento, acolhimento, acompanhamento e outros serviços, às pessoas com problemas decorrentes do uso, do uso indevido ou da dependência do álcool e de outras drogas.</w:t>
      </w:r>
    </w:p>
    <w:p w14:paraId="00C2A6D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2.8. As ações, os programas, os projetos, as atividades de atenção, o cuidado, a assistência, a prevenção, o tratamento, o acolhimento, o apoio, a mútua ajuda, a reinserção social, os estudos, a pesquisa, a avaliação, as formações e as capacitações objetivarão que as pessoas 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mantenham-se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abstinentes em relação ao uso de drogas.</w:t>
      </w:r>
    </w:p>
    <w:p w14:paraId="468722F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2.9. Buscar o equilíbrio entre as diversas diretrizes, que compõem de forma intersistêmica a Política Nacional sobre Drogas e a Política Nacional sobre o Álcool, nas diversas esferas da federação, classificadas, de forma não exaustiva, em:</w:t>
      </w:r>
    </w:p>
    <w:p w14:paraId="4954C1D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a) ações de redução da demanda, incluídas as ações de prevenção, promoção à saúde, cuidado, tratamento, acolhimento, apoio, mútua ajuda e reinserção social;</w:t>
      </w:r>
    </w:p>
    <w:p w14:paraId="539DE45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ações de gestão da política, incluídas as ações de estudo, pesquisa, avaliação, formação e capacitação; e</w:t>
      </w:r>
    </w:p>
    <w:p w14:paraId="6B4DF27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ações de redução da oferta, incluídas as ações de segurança pública, defesa, inteligência, regulação de substâncias precursoras, de substâncias controladas e de drogas lícitas, repressão da produção não autorizada, de combate ao tráfico de drogas, à lavagem de dinheiro e crimes conexos, inclusive por meio da recuperação de ativos que financiem ou sejam resultados dessas atividades criminosas.</w:t>
      </w:r>
    </w:p>
    <w:p w14:paraId="285C7C2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2.10. Buscar, de forma ampla, a cooperação nacional e internacional, pública e privada, por meio da participação de fóruns sobre o tabaco e seus derivados, álcool e outras drogas e do estreitamento das relações de colaboração técnica, científica, tecnológica e financeira multilateral, respeitada a soberania nacional.</w:t>
      </w:r>
    </w:p>
    <w:p w14:paraId="7F14B15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2.11. Reconhecer a corrupção, a lavagem de dinheiro e o crime organizado vinculado ao narcotráfico como as principais vulnerabilidades a serem alvo das ações de redução da oferta de drogas.</w:t>
      </w:r>
    </w:p>
    <w:p w14:paraId="57E5805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2.12. Reconhecer a necessidade de elaboração de planos que permitam a realização de ações coordenadas dos órgãos vinculados à redução da oferta de drogas ilícitas, a fim de impedir a utilização do território nacional para o cultivo, a produção, a armazenagem, o trânsito e o tráfico de tais drogas.</w:t>
      </w:r>
    </w:p>
    <w:p w14:paraId="1A79B37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2.13. Reconhecer a necessidade de elaboração de planos que permitam a realização de ações coordenadas dos órgãos públicos e das organizações da sociedade civil vinculados à redução da demanda por drogas.</w:t>
      </w:r>
    </w:p>
    <w:p w14:paraId="49E6D3F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2.14. Reconhecer a necessidade de promoção e fomento dos fatores de proteção ao uso, ao uso indevido e à dependência do álcool e de outras drogas.</w:t>
      </w:r>
    </w:p>
    <w:p w14:paraId="375E8E9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2.15. Reconhecer o vínculo familiar, a espiritualidade, os esportes, entre outros, como fatores de proteção ao uso, ao uso indevido e à dependência do tabaco, do álcool e de outras drogas, observada a laicidade do Estado.</w:t>
      </w:r>
    </w:p>
    <w:p w14:paraId="4191D56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2.16. Reconhecer a necessidade de desenvolvimento de habilidades para a vida, como forma de proteção ao uso, ao uso indevido e à dependência do álcool e outras drogas.</w:t>
      </w:r>
    </w:p>
    <w:p w14:paraId="12B3DAD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2.17. Reconhecer a necessidade de conscientização do indivíduo e da sociedade em relação aos fatores de risco, com ações efetivas de mitigação desses riscos, em nível individual e coletivo.</w:t>
      </w:r>
    </w:p>
    <w:p w14:paraId="18DFDDA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2.18. Reconhecer que a assistência, a prevenção, o cuidado, o tratamento, o acolhimento, o apoio, a mútua ajuda, a reinserção social e outros serviços e ações na área do uso, do uso indevido e da dependência de drogas lícitas e ilícitas precisam alcançar a população brasileira, especialmente sua parcela mais vulnerável.</w:t>
      </w:r>
    </w:p>
    <w:p w14:paraId="5F46035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2.19. Reconhecer que é necessário tratar as causas e os fatores do uso, do uso indevido e da dependência do álcool e de outras drogas, além de promover assistência aos afetados pelos problemas deles decorrentes.</w:t>
      </w:r>
    </w:p>
    <w:p w14:paraId="1BFAEDA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2.20. Reconhecer a necessidade de tratar o tabagismo, o uso de álcool e de outras drogas também como um problema concernente à infância, à adolescência e à juventude, de modo a evitar o início do uso, além da assistência àqueles em uso dessas substâncias.</w:t>
      </w:r>
    </w:p>
    <w:p w14:paraId="047B2F3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2.21. Reconhecer a necessidade de novas formas de abordagem e cuidados e do uso de tecnologias, ferramentas, serviços e ações digitais inovadoras.</w:t>
      </w:r>
    </w:p>
    <w:p w14:paraId="04CE9F1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2.22. Reconhecer a necessidade de alcançar o indivíduo e a sociedade, inclusive em formas e locais hoje inalcançados e buscar novos meios de lhes proporcionar informação, cuidado e assistência.</w:t>
      </w:r>
    </w:p>
    <w:p w14:paraId="05B99D2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2.23. Reconhecer a importância do desenvolvimento, do fomento e do apoio a serviços e ações à distância, de modo a tornar a política sobre drogas lícitas e ilícitas alcançável a todos, inclusive com possibilidade de menor custo para o Poder Público.</w:t>
      </w:r>
    </w:p>
    <w:p w14:paraId="3CCEC7A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2.24. Reconhecer a necessidade de se fazer cumprir as leis e as normas sobre drogas lícitas e ilícitas, desenvolver novas ações e regulamentações, especialmente aquelas relacionadas à proteção da vida, da saúde, da criança, do adolescente e do jovem, inclusive quanto à publicidade de drogas lícitas e à fiscalização da sua venda, publicidade e consumo.</w:t>
      </w:r>
    </w:p>
    <w:p w14:paraId="63CED78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2.25. Reconhecer a necessidade de políticas tributárias que disciplinem o consumo, o contrabando e o descaminho de drogas lícitas.</w:t>
      </w:r>
    </w:p>
    <w:p w14:paraId="112FC2F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2.26. Reconhecer a necessidade de impor restrições de disponibilidade de drogas lícitas e ilícitas.</w:t>
      </w:r>
    </w:p>
    <w:p w14:paraId="705764E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2.27. Reconhecer a necessidade de capacitação e formação da rede relacionada à Política Nacional sobre Drogas e da Política Nacional sobre o Álcool, nos âmbitos público e privado.</w:t>
      </w:r>
    </w:p>
    <w:p w14:paraId="63C6F6B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2.28. Reconhecer a necessidade de estudos, pesquisas e avaliações das ações, dos serviços, dos programas e das atividades no âmbito da Política Nacional sobre Drogas e da Política Nacional sobre o Álcool, nos âmbitos público e privado.</w:t>
      </w:r>
    </w:p>
    <w:p w14:paraId="62F2B90B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2.29. Reconhecer a necessidade de manter programas de monitoramento para detecção e avaliação de novas drogas, sintéticas ou não, sua composição, efeitos, danos e populações-alvo, a fim de delinear ações de prevenção, tratamento e repressão da oferta.</w:t>
      </w:r>
    </w:p>
    <w:p w14:paraId="14B1C58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2.30. Buscar garantir, por meio do Conselho Nacional de Políticas sobre Drogas do Ministério da Justiça e Segurança Pública, o desenvolvimento de estratégias de planejamento e avaliação das políticas de educação, assistência social, saúde, trabalho, esportes, habitação, cultura, trânsito e segurança pública nos campos relacionados ao tabaco e seus derivados, álcool e outras drogas, com uso de estudos técnicos e outros conhecimentos produzidos pela comunidade científica.</w:t>
      </w:r>
    </w:p>
    <w:p w14:paraId="02F44A94" w14:textId="3FD52B5F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2.31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Fundamentar, 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no princípio da responsabilidade compartilhada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a coordenação de esforços entre os diversos segmentos do governo e da sociedade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 buscar a efetividade e a sinergia no resultado das ações, no sentido de obter redução da oferta e do consumo de drogas, do custo social a eles relacionados e das consequências adversas do uso e do tráfico de drogas ilícitas e do uso de drogas lícitas.</w:t>
      </w:r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CB0A0A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(MPSC-2024)</w:t>
      </w:r>
    </w:p>
    <w:p w14:paraId="70DDC48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2.32. Buscar constantemente o aperfeiçoamento, a eficiência, a eficácia, a efetividade e a transparência para os programas, os projetos, as ações e as iniciativas da Política Nacional sobre Drogas, em especial pela mensuração científica e administrativa de seus processos, resultados e impactos na sociedade.</w:t>
      </w:r>
    </w:p>
    <w:p w14:paraId="06C8D10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2.33. Incentivar, orientar e propor o aperfeiçoamento da legislação para garantir a implementação e a fiscalização das ações decorrentes desta política.</w:t>
      </w:r>
    </w:p>
    <w:p w14:paraId="6106BDB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2.34. Reconhecer o uso das drogas lícitas como fator importante na indução da dependência, e que por esse motivo, deve ser objeto de um adequado controle social, especialmente nos aspectos relacionados à propaganda, à comercialização e à acessibilidade de populações vulneráveis, tais como crianças, adolescentes e jovens.</w:t>
      </w:r>
    </w:p>
    <w:p w14:paraId="5AA8478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2.35. Assegurar, por meio de medidas administrativas, legislativas e jurídicas, o cumprimento do disposto nos</w:t>
      </w:r>
    </w:p>
    <w:p w14:paraId="04CDF007" w14:textId="77777777" w:rsidR="00CB0A0A" w:rsidRPr="00CB0A0A" w:rsidRDefault="00CB0A0A" w:rsidP="00CB0A0A">
      <w:pPr>
        <w:spacing w:after="0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  <w:hyperlink r:id="rId8" w:anchor="art3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9" w:anchor="art6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0" w:anchor="art79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79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1" w:anchor="art81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81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hyperlink r:id="rId12" w:anchor="art243.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243 da Lei nº 8.069, de 13 de julho de 1990 - Estatuto da Criança e do Adolescente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e na Convenção sobre os Direitos da Criança, da Assembleia Geral das Nações 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Unidas, promulgada pelo </w:t>
      </w:r>
      <w:hyperlink r:id="rId13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99.710, de 21 de novembro de 1990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especialmente no art. 17, quanto ao direito de proteção da criança e do adolescente, inclusive nos meios de comunicação, zelando para que a criança, o adolescente e o jovem tenham acesso a informações e materiais que visem promover seu bem-estar social, espiritual e moral e sua saúde física e mental, promovendo a elaboração de diretrizes apropriadas a fim de proteger a criança, o adolescente e o jovem contra informação e material prejudiciais ao seu bem-estar, especialmente sobre drogas lícitas ou ilícitas.</w:t>
      </w:r>
    </w:p>
    <w:p w14:paraId="6B7DDD0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2.36. Buscar assegurar à Pnad o caráter de Política de Estado e garantir de forma contínua, recursos orçamentários, humanos, administrativos, científicos e de governança para o desenvolvimento de suas ações.</w:t>
      </w:r>
    </w:p>
    <w:p w14:paraId="5696823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2.37. Buscar a atuação conjunta e integrada entre órgãos federais, estaduais, municipais e distritais.</w:t>
      </w:r>
    </w:p>
    <w:p w14:paraId="670E0B89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 OBJETIVOS DA POLÍTICA NACIONAL SOBRE DROGAS</w:t>
      </w:r>
    </w:p>
    <w:p w14:paraId="20DD704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3.1. Conscientizar e proteger a sociedade brasileira dos prejuízos sociais, econômicos e de saúde pública representados pelo uso, pelo uso indevido e pela dependência de drogas lícitas e ilícitas.</w:t>
      </w:r>
    </w:p>
    <w:p w14:paraId="6A28D75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3.2. Conscientizar o usuário e a sociedade de que o uso, o uso indevido e a dependência de drogas ilícitas 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financia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organizações criminosas e suas atividades, que têm o narcotráfico como principal fonte de recursos financeiros.</w:t>
      </w:r>
    </w:p>
    <w:p w14:paraId="3BD9068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3.3. Garantir o direito à assistência intersetorial, interdisciplinar e transversal, a partir da visão holística do ser humano, pela implementação e pela manutenção da rede de assistência integrada, pública e privada, com tratamento, acolhimento em comunidade terapêutica, acompanhamento, apoio, mútua ajuda e reinserção social, à pessoa com problemas decorrentes do uso, do uso indevido ou da dependência do álcool e de outras drogas e a prevenção das mesmas a toda a população, principalmente àquelas em maior vulnerabilidade.</w:t>
      </w:r>
    </w:p>
    <w:p w14:paraId="0FDB790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3.4. Buscar equilíbrio entre as diversas frentes que compõem de forma intersistêmica a Pnad, nas esferas da federação, classificadas, de forma não exaustiva, em políticas públicas de redução da demanda (prevenção, promoção e manutenção da abstinência, promoção à saúde, cuidado, tratamento, acolhimento, apoio, mútua ajuda, suporte social e redução dos riscos e danos sociais e à saúde, reinserção social) e redução de oferta (ações de segurança pública, de defesa, de inteligência, de regulação de substâncias precursoras, de substâncias controladas e de drogas lícitas, além de repressão da produção não autorizada, de combate ao tráfico de drogas, à lavagem de dinheiro e crimes conexos, inclusive por meio da recuperação de ativos que financiem atividades do Poder Público nas frentes de redução de oferta e redução de demanda).</w:t>
      </w:r>
    </w:p>
    <w:p w14:paraId="71BEC62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3.4.1. Cabe ao Poder Público incentivar e fomentar estudos, pesquisas e avaliações das políticas públicas e a formação de profissionais que atuam na área.</w:t>
      </w:r>
    </w:p>
    <w:p w14:paraId="3EC594D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3.5. Considerar nas políticas públicas em geral as causas e os fatores relacionados ao uso, ao uso indevido e à dependência do tabaco e seus derivados, do álcool e de outras drogas e garantir que as pessoas afetadas pelos problemas decorrentes de seu uso sejam tratadas de forma integrada e em rede, com o objetivo de que se mantenham abstinentes em relação ao uso de drogas.</w:t>
      </w:r>
    </w:p>
    <w:p w14:paraId="3CED17D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3.6. Promover e apoiar novas formas de abordagens e cuidados e o uso de tecnologias, ferramentas, serviços e ações digitais e inovadoras, que inclusive proporcionem redução de custos para o Poder Público.</w:t>
      </w:r>
    </w:p>
    <w:p w14:paraId="6EB84B0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3.7. Cumprir e fazer cumprir as leis e as normas sobre drogas lícitas e ilícitas, implementar as ações delas decorrentes e desenvolver ações e regulamentações, especialmente aquelas relacionadas à proteção da vida, da saúde, da criança, do adolescente e do jovem, inclusive quanto à publicidade de drogas lícitas, à fiscalização da venda, da publicidade, do consumo e de restrições a sua disponibilidade.</w:t>
      </w:r>
    </w:p>
    <w:p w14:paraId="2F222C2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3.8. Impor e fazer cumprir restrições de disponibilidade de drogas lícitas e ilícitas.</w:t>
      </w:r>
    </w:p>
    <w:p w14:paraId="4D05607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3.9. Propor, manter, alterar e fazer cumprir políticas tributárias a fim de inibir o consumo, o tráfico e o descaminho de drogas lícitas.</w:t>
      </w:r>
    </w:p>
    <w:p w14:paraId="6253605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3.10. Promover, criar estímulos e condições, e apoiar iniciativas de capacitação e formação da rede da Pnad e da Política Nacional sobre o Álcool, nos âmbitos público e privado.</w:t>
      </w:r>
    </w:p>
    <w:p w14:paraId="33A3EE0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3.11. Promover, criar estímulos e condições, e apoiar iniciativas de estudos, pesquisas e avaliações das ações, dos serviços, dos programas e das atividades no âmbito da Pnad e da Política Nacional sobre o Álcool, nos âmbitos público e privado.</w:t>
      </w:r>
    </w:p>
    <w:p w14:paraId="32EE74A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3.12. Assegurar, por meio de medidas administrativas, legislativas e jurídicas, o cumprimento disposto nos</w:t>
      </w:r>
    </w:p>
    <w:p w14:paraId="00FD1D48" w14:textId="77777777" w:rsidR="00CB0A0A" w:rsidRPr="00CB0A0A" w:rsidRDefault="00CB0A0A" w:rsidP="00CB0A0A">
      <w:pPr>
        <w:spacing w:after="0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  <w:hyperlink r:id="rId14" w:anchor="art3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5" w:anchor="art6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6" w:anchor="art79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79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7" w:anchor="art81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81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hyperlink r:id="rId18" w:anchor="art243.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243 da Lei nº 8.069, de 1990 - Estatuto da Criança e do Adolescente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 na Convenção sobre os Direitos da Criança, da Assembleia Geral das Nações Unidas, promulgada pelo </w:t>
      </w:r>
      <w:hyperlink r:id="rId19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99.710, de 1990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especialmente no art. 17, quanto ao direito de proteção da criança e do adolescente, inclusive nos meios de comunicação, zelando para que a criança, o adolescente e o jovem tenham acesso a informações e materiais que visem promover seu bem-estar social, espiritual e moral e sua saúde física e mental, promovendo a elaboração de diretrizes apropriadas a fim de proteger a criança, o adolescente e o jovem contra informação e material prejudiciais ao seu bem-estar, especialmente das drogas lícitas ou ilícitas.</w:t>
      </w:r>
    </w:p>
    <w:p w14:paraId="0959100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3.13. Assegurar políticas públicas para redução da oferta de drogas, por meio de atuação coordenada, cooperativa e colaborativa dos integrantes do Sistema Único de Segurança Pública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de outros órgãos responsáveis pela persecução criminal nos entes federativos, incluída a realização de ações repressivas e processos criminais contra os responsáveis pela produção e pelo tráfico de substâncias proscritas, de acordo com o previsto na legislação.</w:t>
      </w:r>
    </w:p>
    <w:p w14:paraId="38C7965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3.14. Educar, informar, capacitar e formar pessoas, em todos os segmentos sociais, para a ação efetiva e eficaz nas reduções de oferta e demanda, com base em conhecimentos científicos validados e experiências bem-sucedidas, adequadas à realidade nacional, apoiando e fomentando serviços e instituições, públicas ou privadas atuantes na área da capacitação e educação continuada relacionadas ao uso, ao uso indevido e à dependência do tabaco e seus derivados, do álcool e de outras drogas.</w:t>
      </w:r>
    </w:p>
    <w:p w14:paraId="5BE01BE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3.15. Conhecer, sistematizar, divulgar e apoiar iniciativas, ações e campanhas de prevenção do uso de drogas lícitas e ilícitas em uma rede operativa, com a finalidade de ampliar sua abrangência e eficácia.</w:t>
      </w:r>
    </w:p>
    <w:p w14:paraId="3F9B523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3.16. Regulamentar, avaliar e acompanhar o tratamento, o acolhimento em comunidade terapêutica, a assistência e o cuidado de pessoas com uso indevido de álcool e outras drogas lícitas e ilícitas e com dependência química, a partir de uma visão holística do ser humano, observadas a intersetorialidade e a transversalidade das ações.</w:t>
      </w:r>
    </w:p>
    <w:p w14:paraId="44AE1E5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3.16.1. Nesse processo, será considerada a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multifatorialidade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causas do uso, do uso indevido e da dependência das drogas lícitas e ilícitas.</w:t>
      </w:r>
    </w:p>
    <w:p w14:paraId="66CF9E7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3.17. Reduzir as consequências negativas sociais, econômicas e de saúde, individuais e coletivas, decorrentes do uso, do uso indevido e da dependência de drogas lícitas e ilícitas.</w:t>
      </w:r>
    </w:p>
    <w:p w14:paraId="45FF1C6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3.18. Promover a estratégia de busca de abstinência de drogas lícitas e ilícitas como um dos fatores de redução dos problemas sociais, econômicos e de saúde decorrentes do uso, do uso indevido e da dependência das drogas lícitas e ilícitas.</w:t>
      </w:r>
    </w:p>
    <w:p w14:paraId="66F1D88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3.19. Difundir o conhecimento sobre os crimes, os delitos e as infrações relacionados às drogas ilícitas e lícitas, a fim de prevenir e coibir sua prática, por meio da implementação e da efetivação de políticas públicas voltadas para a melhoria da qualidade de vida do cidadão.</w:t>
      </w:r>
    </w:p>
    <w:p w14:paraId="670CEB4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3.20. Combater o tráfico de drogas e os crimes conexos, no território nacional, com ênfase às áreas de fronteiras terrestres, aéreas e marítimas e ao crime organizado vinculado ao narcotráfico.</w:t>
      </w:r>
    </w:p>
    <w:p w14:paraId="75AB68D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3.21. Assegurar, de forma contínua e permanente, o combate à corrupção e à lavagem de dinheiro, como forma de estrangular o fluxo lucrativo da atividade ilegal que diz respeito ao tráfico de drogas.</w:t>
      </w:r>
    </w:p>
    <w:p w14:paraId="4BE1328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3.22. Manter e atualizar continuamente o Observatório Brasileiro de Informações sobre Drogas - OBID para fundamentar o desenvolvimento de programas e de intervenções dirigidas à redução de demanda (prevenção, tratamento, acolhimento, apoio, mútua ajuda e reinserção social), redução de oferta de drogas, resguardados o sigilo, a confidencialidade e observados os procedimentos éticos de pesquisa e armazenamento de dados.</w:t>
      </w:r>
    </w:p>
    <w:p w14:paraId="195D4B9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3.23. Garantir eficiência, eficácia, cientificidade e rigor metodológico às atividades de redução de demanda e de oferta, por meio da promoção, de forma sistemática, de levantamentos, pesquisas e avaliações a serem realizados preferencialmente por órgãos de referência na comunidade científica e de órgãos que sejam formalmente reconhecidos como centros de excelência ou de referência nas áreas de tratamento, acolhimento, recuperação, apoio e mútua ajuda, reinserção social, prevenção, capacitação e formação, público ou de organizações da sociedade civil sem fins lucrativos.</w:t>
      </w:r>
    </w:p>
    <w:p w14:paraId="2B29260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3.24. Garantir a realização de estudos e pesquisas com vistas à inovação de métodos e programas de redução de demanda e de oferta.</w:t>
      </w:r>
    </w:p>
    <w:p w14:paraId="64A4123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3.25. Garantir a harmonia da Pnad com outras políticas públicas vinculadas ao tema, tais como, a Política Nacional de Controle do Tabaco, a Política Nacional de Álcool, a Política Nacional de Saúde Mental e a Política Nacional de Segurança Pública e Defesa Social.</w:t>
      </w:r>
    </w:p>
    <w:p w14:paraId="055C7D2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3.26. Quanto à Política Nacional de Controle do Tabaco, deverão ser tomadas as medidas administrativas, jurídicas e legislativas necessárias para que as restrições hoje existentes para os produtos do tabaco em geral, inclusive quanto às advertências e imagens de impacto dos malefícios causados pelo tabaco e seus derivados sejam aplicadas e cumpridas em relação a seus derivados, incluído o narguilé, com rigorosa fiscalização para aplicação das leis e das normas estabelecidas, especialmente quanto à proteção da criança, do adolescente e do jovem contra a informação e o material prejudicial ao seu bem-estar e à sua saúde.</w:t>
      </w:r>
    </w:p>
    <w:p w14:paraId="48396C6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3.27. Garantir o caráter intersistêmico, intersetorial, interdisciplinar e transversal do Sistema Nacional de Políticas sobre Drogas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por meio de sua articulação com outros sistemas de políticas públicas, tais como o Sistema Único de Saúde - SUS, o Sistema Único de Assistência Social - SUAS, o Sistema Único de Segurança Pública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entre outros.</w:t>
      </w:r>
    </w:p>
    <w:p w14:paraId="5E015AB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3.28. Garantir recursos orçamentários para o Fundo Nacional Antidrogas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Funad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para outros órgãos componentes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para implementação da Pnad, com utilização dos recursos decorrentes de apreensão e do perdimento, em favor da União, de bens, de direitos e de valores objetos de tráfico ilícito de drogas e outros recursos destinados ao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Funad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502763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3.29. Atuar de forma conjunta e integrada entre órgãos federais, estaduais, municipais e distritais.</w:t>
      </w:r>
    </w:p>
    <w:p w14:paraId="7A7D5A3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3.30. Propor e manter normas severas para os causadores de acidentes de trânsito ou do trabalho decorrentes do uso de drogas lícitas ou ilícitas.</w:t>
      </w:r>
    </w:p>
    <w:p w14:paraId="35F9F7B9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 PREVENÇÃO</w:t>
      </w:r>
    </w:p>
    <w:p w14:paraId="51A139AA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 Orientação geral</w:t>
      </w:r>
    </w:p>
    <w:p w14:paraId="312E173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4.1.1. A efetiva prevenção ao uso de tabaco e seus derivados, de álcool e de outras drogas é fruto do comprometimento, da cooperação e da parceria entre os diferentes segmentos da sociedade brasileira e dos órgãos da administração pública federal, estadual, distrital e municipal, fundamentada 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na filosofia da responsabilidade compartilhada, com a construção de redes que visem à melhoria das condições de vida e promoção geral da saúde da população, da promoção de habilidades sociais e para a vida, o fortalecimento de vínculos interpessoais, a promoção dos fatores de proteção ao uso do tabaco e de seus derivados, do álcool e de outras drogas e da conscientização e proteção dos fatores de risco.</w:t>
      </w:r>
    </w:p>
    <w:p w14:paraId="503D2E0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4.1.2. A execução da Pnad, no campo da prevenção, deve ser realizada nos níveis federal, estadual, distrital e municipal, com o apoio dos conselhos nacional, estaduais, distrital e municipais de políticas públicas sobre drogas e da sociedade civil organizada, adequada às peculiaridades locais e com a priorização das comunidades mais vulneráveis, identificadas por diagnósticos que considerem estudos técnicos, indicadores sociais e literatura científica.</w:t>
      </w:r>
    </w:p>
    <w:p w14:paraId="561BEAA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4.1.2.1. Os Municípios, os Estados e o Distrito Federal devem ser incentivados pelo Governo federal a instituir, fortalecer e divulgar os seus conselhos sobre drogas.</w:t>
      </w:r>
    </w:p>
    <w:p w14:paraId="0807062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4.1.3. As ações preventivas devem ser pautadas em princípios éticos e de pluralidade cultural, orientadas para a promoção de valores voltados à saúde física, mental e social, individual e coletiva, ao bem-estar, à integração socioeconômica, à formação e fortalecimento de vínculos familiares, sociais e interpessoais, à promoção de habilidades sociais e para a vida, da espiritualidade, à valorização das relações familiares e à promoção dos fatores de proteção ao uso do tabaco e seus derivados, do álcool e de outras drogas, considerados os diferentes modelos, em uma visão holística do ser humano, com vistas à promoção e à manutenção da abstinência.</w:t>
      </w:r>
    </w:p>
    <w:p w14:paraId="1082EF9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4.1.4. As ações preventivas devem ser planejadas e direcionadas ao desenvolvimento humano, ao incentivo da educação para a vida saudável e à qualidade de vida, ao fortalecimento dos mecanismos de proteção do indivíduo, ao acesso aos bens culturais, à prática de esportes, ao lazer, ao desenvolvimento da espiritualidade, à promoção e manutenção da abstinência, ao acesso ao conhecimento sobre drogas com embasamento científico, considerada a participação da família, da escola e da sociedade na multiplicação das ações.</w:t>
      </w:r>
    </w:p>
    <w:p w14:paraId="0A2D3D6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4.1.5. As mensagens utilizadas em campanhas e programas educacionais e preventivos devem ser claras, atualizadas e baseadas em evidências científicas, consideradas as especificidades do público-alvo, as diversidades culturais, a vulnerabilidade de determinados grupos sociais, incluído o uso de tecnologias e ferramentas digitais inovadoras.</w:t>
      </w:r>
    </w:p>
    <w:p w14:paraId="04998D4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4.1.6. As políticas e as ações de prevenção devem estimular a regulação do horário e de locais de venda de drogas lícitas e a tributação de preços como fatores inibidores de consumo, além da restrição da publicidade de tais drogas.</w:t>
      </w:r>
    </w:p>
    <w:p w14:paraId="11CED0F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4.1.7. Deve ser assegurado, por meio de medidas administrativas, legislativas e jurídicas, o cumprimento do disposto nos</w:t>
      </w:r>
    </w:p>
    <w:p w14:paraId="46334F39" w14:textId="77777777" w:rsidR="00CB0A0A" w:rsidRPr="00CB0A0A" w:rsidRDefault="00CB0A0A" w:rsidP="00CB0A0A">
      <w:pPr>
        <w:spacing w:after="0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  <w:hyperlink r:id="rId20" w:anchor="art3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1" w:anchor="art6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2" w:anchor="art79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79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3" w:anchor="art81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81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hyperlink r:id="rId24" w:anchor="art243.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243 do Estatuto da Criança e do Adolescente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 na Convenção sobre os Direitos da Criança, da Assembleia Geral das Nações Unidas, promulgada pelo </w:t>
      </w:r>
      <w:hyperlink r:id="rId25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99.710, de 1990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especialmente no art. 17, quanto ao direito de proteção da criança e do adolescente, inclusive nos meios de comunicação, zelar para que a criança, o adolescente e o jovem tenham acesso a informações e materiais que visem promover seu bem-estar social, espiritual e moral e sua saúde física e mental e promover a elaboração de diretrizes apropriadas a fim de proteger crianças, adolescentes e jovens contra informação e material prejudiciais ao seu bem-estar, especialmente sobre drogas lícitas e ilícitas.</w:t>
      </w:r>
    </w:p>
    <w:p w14:paraId="3973201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4.1.8. O tabagismo, o uso de álcool e de outras drogas devem ser tratados como um problema concernente à infância, à adolescência e à juventude, de modo a evitar o início do uso, além de garantir o tratamento, a assistência e o cuidado àqueles já em uso dessas substâncias.</w:t>
      </w:r>
    </w:p>
    <w:p w14:paraId="10A2D8CB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 Diretrizes</w:t>
      </w:r>
    </w:p>
    <w:p w14:paraId="52638D5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4.2.1. Garantir aos pais ou responsáveis, representantes de entidades governamentais e não-governamentais, iniciativa privada sem fins lucrativos, educadores, religiosos, líderes estudantis e comunitários, conselheiros federais, estaduais, distritais e municipais e outros atores sociais, 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capacitação continuada direta, ou por meio de instituições públicas ou privadas sem fins lucrativos, sobre prevenção do uso de drogas lícitas e ilícitas, com vistas ao engajamento no apoio às atividades preventivas com base na filosofia da responsabilidade compartilhada, inclusive com a utilização de plataformas online, à distância e a formalização de parcerias no âmbito do Poder Público e com as organizações da sociedade civil sem fins lucrativos.</w:t>
      </w:r>
    </w:p>
    <w:p w14:paraId="5031C87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4.2.2. Dirigir ações de educação preventiva, inclusive em parcerias públicas ou com entidades privadas sem fins lucrativos, de forma continuada, com foco no indivíduo e em seu contexto sociocultural, a partir da visão holística do ser humano e buscar de forma responsável e em conformidade com as especificidades de cada público-alvo:</w:t>
      </w:r>
    </w:p>
    <w:p w14:paraId="20E3C41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desestimular seu uso inicial;</w:t>
      </w:r>
    </w:p>
    <w:p w14:paraId="5CE55CF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promover a abstinência; e</w:t>
      </w:r>
    </w:p>
    <w:p w14:paraId="662BA68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conscientizar e incentivar a diminuição dos riscos associados ao uso, ao uso indevido e à dependência de drogas lícitas e ilícitas.</w:t>
      </w:r>
    </w:p>
    <w:p w14:paraId="33A0512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4.2.3. Dirigir esforço especial para crianças, adolescentes e jovens, com vistas à garantia dos direitos destas a uma vida saudável e à prevenção ao consumo de drogas, em faixas etárias sabidamente de maior risco, inclusive com apoio a iniciativas e serviços de instituições públicas e privadas sem fins lucrativos.</w:t>
      </w:r>
    </w:p>
    <w:p w14:paraId="2855086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4.2.4. Promover e apoiar ações de prevenção que visem à melhoria das condições de vida e promoção geral da saúde e à promoção de habilidades sociais e para a vida, o fortalecimento de vínculos interpessoais, a promoção dos fatores de proteção ao uso do tabaco e seus derivados, do álcool e de outras drogas e a conscientização e proteção contra os fatores de risco.</w:t>
      </w:r>
    </w:p>
    <w:p w14:paraId="6131023B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4.2.5. Promover e apoiar ações que promovam o vínculo familiar, o desenvolvimento da espiritualidade e a prática de esportes, entre outras, como fatores de proteção ao uso de tabaco e seus derivados, de álcool e de outras drogas.</w:t>
      </w:r>
    </w:p>
    <w:p w14:paraId="302F79F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4.2.6. Considerar as causas e os fatores relacionados ao uso, ao uso indevido e à dependência do tabaco e seus derivados, de álcool e de outras drogas na formulação de ações, atividades e programas preventivos.</w:t>
      </w:r>
    </w:p>
    <w:p w14:paraId="286694C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4.2.7. Tratar as ações preventivas relativas ao tabagismo e ao uso de álcool e de outras drogas também como um problema concernente à infância, à adolescência e à juventude, de modo a evitar o início do uso de tais substâncias.</w:t>
      </w:r>
    </w:p>
    <w:p w14:paraId="0265876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4.2.8. Assegurar, por meio de medidas administrativas, legislativas e jurídicas, o cumprimento do disposto nos</w:t>
      </w:r>
    </w:p>
    <w:p w14:paraId="0C086BB7" w14:textId="77777777" w:rsidR="00CB0A0A" w:rsidRPr="00CB0A0A" w:rsidRDefault="00CB0A0A" w:rsidP="00CB0A0A">
      <w:pPr>
        <w:spacing w:after="0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  <w:hyperlink r:id="rId26" w:anchor="art3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7" w:anchor="art6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8" w:anchor="art79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79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29" w:anchor="art81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81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hyperlink r:id="rId30" w:anchor="art243.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243 do Estatuto da Criança e do Adolescente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 na Convenção sobre os Direitos da Criança, da Assembleia Geral das Nações Unidas, promulgada pelo </w:t>
      </w:r>
      <w:hyperlink r:id="rId31" w:history="1">
        <w:r w:rsidRPr="00CB0A0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99.710, de 1990 </w:t>
        </w:r>
      </w:hyperlink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especialmente no art. 17, quanto ao direito de proteção da criança e do adolescente, inclusive nos meios de comunicação, zelar para que a criança e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adolescente tenham acesso a informações e materiais que visem promover seu bem-estar social, espiritual e moral e sua saúde física e mental e promover a elaboração de diretrizes apropriadas a fim de proteger a criança, o adolescente e o jovem contra informação e material prejudiciais ao seu bem-estar, especialmente sobre drogas lícitas e ilícitas.</w:t>
      </w:r>
    </w:p>
    <w:p w14:paraId="3A18F12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4.2.9. Fazer cumprir as leis e as normas sobre drogas lícitas e ilícitas, implementar ações decorrentes e desenvolver novas ações e regulamentações, especialmente aquelas relacionadas à proteção da vida, da saúde, principalmente da criança, do adolescente e do jovem, inclusive quanto à publicidade de drogas lícitas, à fiscalização da venda, da publicidade e do consumo, à redução do horário e de locais de disponibilidade de drogas lícitas, à sua tributação de preços como fatores inibidores de consumo.</w:t>
      </w:r>
    </w:p>
    <w:p w14:paraId="69E8FD7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4.2.10. Promover e apoiar ações específicas para a população em situação de rua, indígenas e gestantes, que visem à prevenção e à proteção da vida e à promoção da saúde, por meio de ações e da constituição de serviços em instituições públicas e privadas sem fins lucrativos.</w:t>
      </w:r>
    </w:p>
    <w:p w14:paraId="2A509CA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4.2.11. Promover, estimular e apoiar a capacitação continuada, inclusive pela formação de parcerias com o Poder Público e as organizações da sociedade civil sem fins lucrativos, o trabalho interdisciplinar e multiprofissional, com a participação dos atores sociais envolvidos no processo, possibilitando que se tornem multiplicadores, com o objetivo de ampliar, articular e fortalecer as redes sociais, com vistas ao desenvolvimento integrado de programas de promoção geral à saúde e de prevenção ao uso de tabaco e seus derivados, álcool e outras drogas.</w:t>
      </w:r>
    </w:p>
    <w:p w14:paraId="7196145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4.2.12. Manter, atualizar e divulgar de forma sistematizada e contínua informações de prevenção sobre o uso de drogas lícitas e ilícitas, integrado ao OBID, acessível à sociedade, de forma a favorecer a formulação e a implementação de ações de prevenção, incluído o mapeamento e a divulgação de boas práticas existentes no Brasil e em outros países, avaliadas em termos de eficácia e efetividade.</w:t>
      </w:r>
    </w:p>
    <w:p w14:paraId="2596785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4.2.13. Incluir processo de avaliação permanente dos programas, projetos, ações e iniciativas de prevenção realizadas pelos Governos federal, estaduais, distrital e municipais, observadas as especificidades regionais e locais.</w:t>
      </w:r>
    </w:p>
    <w:p w14:paraId="1893607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4.2.14. Fundamentar campanhas e programas de prevenção ao uso de tabaco e seus derivados, álcool e outras drogas em pesquisas e levantamentos sobre o uso de drogas lícitas e ilícitas e suas consequências, de acordo com a população-alvo, respeitadas as características regionais e as peculiaridades dos diversos segmentos populacionais.</w:t>
      </w:r>
    </w:p>
    <w:p w14:paraId="68E8C4A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4.2.15. Buscar, de forma ampla, a cooperação nacional e internacional, pública e privada sem fins lucrativos, participar de fóruns sobre o tabaco e seus derivados, o álcool e outras drogas e estreitar as relações de colaboração técnica, científica, tecnológica e financeira multilateral, respeitando a soberania nacional.</w:t>
      </w:r>
    </w:p>
    <w:p w14:paraId="44CCBAB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4.2.16. Promover e apoiar novas formas de abordagem e cuidados, o uso de tecnologias, ferramentas, serviços e ações digitais inovadoras.</w:t>
      </w:r>
    </w:p>
    <w:p w14:paraId="7D24EBD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4.2.17. Propor a inclusão, na educação básica, média e superior, de conteúdos relativos à prevenção do uso de drogas lícitas e ilícitas, com ênfase na promoção da vida, da saúde, na promoção de habilidades sociais e para a vida, formação e fortalecimento de vínculos, promoção dos fatores de proteção às drogas, conscientização e proteção contra os fatores de risco.</w:t>
      </w:r>
    </w:p>
    <w:p w14:paraId="0C7817E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4.2.18. Priorizar ações interdisciplinares e contínuas, de caráter preventivo e educativo na elaboração de programas de saúde para o trabalhador e seus familiares, e oportunizar a prevenção do uso de tabaco e seus derivados, de álcool e de outras drogas, no ambiente de trabalho ou fora dele, em todos os turnos, com vistas à melhoria da qualidade de vida e à segurança nas empresas e fora delas, baseadas no processo da responsabilidade compartilhada, tanto do empregado como do empregador.</w:t>
      </w:r>
    </w:p>
    <w:p w14:paraId="763ADF4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4.2.19. Recomendar a criação de mecanismos de incentivos, fiscais ou de outra ordem, para que empresas e instituições desenvolvam ações de caráter preventivo sobre o uso de drogas lícitas e ilícitas, inclusive para pessoas jurídicas que admitam em seus quadros profissionais egressos de sistema de tratamento, acolhimento, recuperação, apoio e reinserção de dependentes do álcool e outras drogas.</w:t>
      </w:r>
    </w:p>
    <w:p w14:paraId="4B955EA5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 TRATAMENTO, ACOLHIMENTO, RECUPERAÇÃO, APOIO, MÚTUA AJUDA E REINSERÇÃO SOCIAL</w:t>
      </w:r>
    </w:p>
    <w:p w14:paraId="3C5CB97B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5.1. Orientação Geral</w:t>
      </w:r>
    </w:p>
    <w:p w14:paraId="4C447FD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5.1.1. O Estado deve estimular, garantir e promover ações para que a sociedade, incluídos os usuários, os dependentes, os familiares e as populações específicas, possa assumir com responsabilidade ética o tratamento, o acolhimento, a recuperação, o apoio, a mútua ajuda e a 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reinserção social, apoiada técnica e financeiramente pelos órgãos da administração pública na abordagem do uso indevido e da dependência do tabaco e seus derivados, do álcool e de outras drogas.</w:t>
      </w:r>
    </w:p>
    <w:p w14:paraId="7AE96B5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5.1.1.1. Tais ações podem ser executadas diretamente pelo Poder Público, nos níveis federal, estadual, distrital e municipal, e pelas organizações não-governamentais sem fins lucrativos.</w:t>
      </w:r>
    </w:p>
    <w:p w14:paraId="67C7DBB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5.1.2. As ações de tratamento, acolhimento, recuperação, apoio, mútua ajuda e reinserção social serão vinculadas a pesquisas científicas, deverão avaliar, incentivar e multiplicar as políticas que tenham obtido resultados efetivos, com garantia de alocação de recursos técnicos e financeiros, para a realização dessas práticas e pesquisas na área, e promoverão o aperfeiçoamento do adequado cuidado das pessoas com uso abusivo e dependência de drogas lícitas e ilícitas, em uma visão holística do ser humano, com vistas à promoção e à manutenção da abstinência.</w:t>
      </w:r>
    </w:p>
    <w:p w14:paraId="7944158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5.1.3. No Orçamento Geral da União devem ser previstas dotações orçamentárias, em todos os ministérios responsáveis pelas ações da Pnad e da Política Nacional sobre o Álcool, que serão distribuídas com base em avaliação das necessidades específicas para a área de tratamento, acolhimento, recuperação, apoio, mútua ajuda e reinserção social, para estimular a responsabilidade compartilhada entre o governo e a sociedade.</w:t>
      </w:r>
    </w:p>
    <w:p w14:paraId="43F9C78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5.1.4. Promover e garantir a articulação e a integração das intervenções para tratamento, recuperação, reinserção social, por meio das Unidades Básicas de Saúde, Ambulatórios, Centros de Atenção Psicossocial, Unidades de Acolhimento, Comunidades Terapêuticas, Hospitais Gerais, Hospitais Psiquiátricos, Hospitais-Dia, Serviços de Emergências, Corpo de Bombeiros, Clínicas Especializadas, Casas de Apoio e Convivência, Moradias Assistidas, Grupos de Apoio e Mútua Ajuda, com 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o SUS, o SUAS, 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outros sistemas relacionados para o usuário e seus familiares, por meio de distribuição de recursos técnicos e financeiros por parte do Estado, nas esferas federal, estadual, distrital e municipal.</w:t>
      </w:r>
    </w:p>
    <w:p w14:paraId="6068AC4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5.1.5. A capacitação continuada, avaliada e atualizada dos setores governamentais e não-governamentais envolvidos com tratamento, acolhimento, recuperação, apoio, mútua ajuda e reinserção social dos usuários, dependentes químicos e seus familiares deve ser garantida, com uso de recursos financeiros da União, dos Estados, dos Municípios e do Distrito Federal, com o objetivo de multiplicar os conhecimentos na área.</w:t>
      </w:r>
    </w:p>
    <w:p w14:paraId="2AA72EDD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 Diretrizes</w:t>
      </w:r>
    </w:p>
    <w:p w14:paraId="6ABD97CB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5.2.1. Desenvolver e disponibilizar banco de dados, com informações científicas atualizadas, para subsidiar o planejamento e a avaliação das práticas de prevenção, tratamento, recuperação, acolhimento, apoio, mútua ajuda e reinserção social sob a responsabilidade de órgãos públicos, privados ou de organizações não-governamentais sem fins lucrativos, e as informações serão de abrangência regional, estadual, municipal e distrital ou, se necessário, serão georreferenciadas, com ampla divulgação, fácil acesso e resguardado o sigilo das informações.</w:t>
      </w:r>
    </w:p>
    <w:p w14:paraId="067539D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5.2.2. Definir normas mínimas que regulem o funcionamento de instituições dedicadas ao tratamento, ao acolhimento, à recuperação e à reinserção social, em quaisquer modelos ou formas de atuação, monitorar e fiscalizar o cumprimento dessas normas, respeitado o âmbito de atuação de cada instituição, a partir de uma visão holística do ser humano, observadas a intersetorialidade e a transversalidade das ações.</w:t>
      </w:r>
    </w:p>
    <w:p w14:paraId="5A38A09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5.2.2.1. Nesse processo, será considerada a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multifatorialidade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causas do uso, do uso indevido e da dependência das drogas lícitas e ilícitas e com vistas à promoção e à manutenção da abstinência.</w:t>
      </w:r>
    </w:p>
    <w:p w14:paraId="497545C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5.2.3. Estabelecer procedimentos de avaliação para as intervenções terapêuticas e de recuperação, com base em parâmetros comuns, de forma a permitir a comparação de resultados entre as diversas formas de intervenção, as suas ações e os serviços ofertados.</w:t>
      </w:r>
    </w:p>
    <w:p w14:paraId="3303A2DD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5.2.4. Desenvolver, adaptar e implementar diversas modalidades de tratamento, acolhimento, recuperação, apoio, mútua ajuda e reinserção social dos dependentes do tabaco e seus derivados, do álcool e de outras drogas, inclusive seus familiares, às características específicas dos diferentes grupos, incluídos crianças e adolescentes, adolescentes em medida socioeducativa, mulheres, homens, população LGBTI, gestantes, idosos, moradores de rua, pessoas em situação de risco social, portadores de comorbidades, população carcerária e egressos, trabalhadores do sexo e populações indígenas, por meio de recursos técnicos e financeiros.</w:t>
      </w:r>
    </w:p>
    <w:p w14:paraId="2D8BC68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5.2.5. Estimular e apoiar, inclusive financeiramente, o trabalho de comunidades terapêuticas, de adesão e permanência voluntárias pelo acolhido, de caráter residencial e transitório, inclusive entidades que as congreguem ou as representem.</w:t>
      </w:r>
    </w:p>
    <w:p w14:paraId="664B5B5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5.2.6. Estimular e apoiar, inclusive financeiramente, o aprimoramento, o desenvolvimento e a estruturação física e funcional das Comunidades Terapêuticas e de outras entidades de tratamento, acolhimento, recuperação, apoio e mútua ajuda, reinserção social, de prevenção e de capacitação continuada.</w:t>
      </w:r>
    </w:p>
    <w:p w14:paraId="73FC0AF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5.2.7. Estimular o trabalho de instituições residenciais de apoio provisório, criadas como etapa intermediária na recuperação, dedicadas à reinserção social e ocupacional após período de intervenção terapêutica aguda.</w:t>
      </w:r>
    </w:p>
    <w:p w14:paraId="273CC6C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5.2.8. Propor, por meio de dispositivos legais, incluídos incentivos fiscais, o estabelecimento de parcerias e de convênios que envolvam os governos federal, estaduais, municipais e distrital e que possibilitem a atuação de instituições e organizações públicas, não-governamentais ou privadas sem fins lucrativos, que contribuam no tratamento, no acolhimento, na recuperação, no apoio e na mútua ajuda, na reinserção social, na prevenção e na capacitação continuada.</w:t>
      </w:r>
    </w:p>
    <w:p w14:paraId="61A354B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5.2.9. Estimular e apoiar ações e serviços destinados a pessoas reclusas,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ex-apenados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sujeitos a penas administrativas.</w:t>
      </w:r>
    </w:p>
    <w:p w14:paraId="51F55A0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5.2.10. Garantir a destinação parcial dos recursos provenientes das arrecadações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Funad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composto por recursos advindos da apropriação de bens e valores apreendidos em decorrência do crime do narcotráfico, para tratamento, acolhimento, recuperação, apoio e mútua ajuda, reinserção social, prevenção, educação continuada.</w:t>
      </w:r>
    </w:p>
    <w:p w14:paraId="4C8A9F5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5.2.11. Propor que a Agência Nacional de Saúde Suplementar regule o atendimento assistencial em saúde para os transtornos mentais ou por abuso de substâncias psicotrópicas, de modo a garantir tratamento tecnicamente adequado previsto na Política Nacional de Saúde Mental e na Pnad.</w:t>
      </w:r>
    </w:p>
    <w:p w14:paraId="7D0EE72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5.2.12. Estimular e apoiar, inclusive financeiramente, a Rede Nacional de Mobilização Comunitária e Apoio a Familiares de Dependentes de Drogas, em articulação com grupos e entidades da sociedade civil de reconhecida atuação nesta área.</w:t>
      </w:r>
    </w:p>
    <w:p w14:paraId="3FC69F4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5.2.13. Estimular e apoiar, inclusive financeiramente, entidades dedicadas à formação, à capacitação e ao suporte a grupos de apoio e mútua ajuda e seus facilitadores ou moderadores.</w:t>
      </w:r>
    </w:p>
    <w:p w14:paraId="41D8639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5.2.14. Desenvolver novos modelos de assistência e cuidado, por meio de credenciamento de entidades públicas ou privadas sem fins lucrativos, de modo a permitir que esse serviço possa atingir a população nos diferentes pontos do território nacional, incluídas propostas para atendimentos de públicos-alvo diferenciados, com apoio financeiro.</w:t>
      </w:r>
    </w:p>
    <w:p w14:paraId="25719609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5.2.15. Estimular e apoiar o desenvolvimento de novas formas de grupos de apoio e mútua ajuda, inclusive virtuais, de modo a atingir o público-alvo no seu próprio território, com foco na autonomia do usuário, quando possível, para escolha da melhor forma de receber assistência à sua demanda, mediante plataformas e formas próprias.</w:t>
      </w:r>
    </w:p>
    <w:p w14:paraId="1195AC9E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 REDUÇÃO DA OFERTA</w:t>
      </w:r>
    </w:p>
    <w:p w14:paraId="360BD89B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6.1. Orientação Geral</w:t>
      </w:r>
    </w:p>
    <w:p w14:paraId="7F81766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6.1.1. A redução substancial dos crimes relacionados ao tráfico de drogas ilícitas, ao uso de tais substâncias e ao uso de drogas lícitas, responsáveis pelo alto índice de violência no País, deve proporcionar melhoria nas condições de segurança das pessoas.</w:t>
      </w:r>
    </w:p>
    <w:p w14:paraId="24A8C4F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6.1.2. Ações contínuas de combate à corrupção, à lavagem de dinheiro, ao crime organizado e de gestão de ativos criminais vinculados ao narcotráfico serão consideradas as principais questões a serem alvo das ações de redução da oferta.</w:t>
      </w:r>
    </w:p>
    <w:p w14:paraId="7999B06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6.1.3. Meios adequados serão assegurados à promoção da saúde e à preservação das condições de trabalho e da saúde física e mental dos profissionais de segurança pública, incluída a assistência jurídica, em especial pelo Sistema Integrado de Educação e Valorização Profissional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Sievap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811CD8B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6.1.4. As ações contínuas de repressão serão promovidas para redução da oferta das drogas ilegais e seu uso, para erradicação e apreensão permanentes de tais substâncias produzidas no território nacional ou estrangeiro, para bloqueio do ingresso das drogas oriundas do exterior, destinadas ao consumo interno ou ao mercado internacional, para identificação e desmantelamento das organizações criminosas e para gestão de ativos criminais apreendidos por meio das ações de redução da oferta.</w:t>
      </w:r>
    </w:p>
    <w:p w14:paraId="7E070ADC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6.1.5. A coordenação, a promoção e a integração das ações dos setores governamentais, responsáveis pelas atividades de prevenção e repressão ao tráfico de drogas ilícitas, nos níveis de governo, orientarão a todos que possam apoiar, aprimorar e facilitar este trabalho.</w:t>
      </w:r>
    </w:p>
    <w:p w14:paraId="6F38910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6.1.6. A execução da Pnad deve estimular e promover a participação e o engajamento de organizações não-governamentais e dos setores organizados da sociedade, de forma harmônica com as diretrizes governamentais.</w:t>
      </w:r>
    </w:p>
    <w:p w14:paraId="6821BF18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6.1.7. As ações dos integrantes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do Conselho de Controle de Atividades Financeiras do Ministério da Justiça e Segurança Pública, do Departamento de Recuperação de Ativos e Cooperação Jurídica Internacional da Secretaria Nacional de Justiça do Ministério da Justiça e Segurança Pública, da Secretaria Especial da Receita Federal do Ministério da Economia, da Agência Nacional de Vigilância Sanitária e dos demais setores governamentais com responsabilidade na redução da oferta devem receber irrestrito apoio na execução de suas atividades.</w:t>
      </w:r>
    </w:p>
    <w:p w14:paraId="71ACE30B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6.1.8. É necessária a interação permanente entre os órgãos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Poder Judiciário e o Ministério Público, por meio dos órgãos competentes, com vistas a agilizar a implementação da tutela cautelar, com o objetivo de evitar a deterioração dos bens apreendidos.</w:t>
      </w:r>
    </w:p>
    <w:p w14:paraId="108F0958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 Diretrizes</w:t>
      </w:r>
    </w:p>
    <w:p w14:paraId="5A66419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6.2.1. Conscientizar e estimular a colaboração espontânea e segura das pessoas e das instituições cujos órgãos sejam encarregados da prevenção e da repressão ao tráfico de drogas, garantido o anonimato.</w:t>
      </w:r>
    </w:p>
    <w:p w14:paraId="1FF043A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6.2.2. Centralizar, por meio do Sistema Nacional de Informações de Segurança Pública, Prisionais, de Rastreabilidade de Armas e Munições, de Material Genético, de Digitais e de Drogas -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Sinesp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informações que permitam promover o planejamento integrado e coordenado das ações repressivas dos diferentes órgãos, disponibilizar tais informações aos entes federativos e atender às solicitações de organismos nacionais e internacionais com os quais o País mantém acordos.</w:t>
      </w:r>
    </w:p>
    <w:p w14:paraId="5F5F73A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6.2.3. Estimular operações repressivas e assegurar condições técnicas e financeiras, para ações integradas entre os órgãos federais, estaduais, municipais e distritais, responsáveis pela redução da oferta, coordenadas de acordo com os princípios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sem relação de subordinação, com o objetivo de prevenir e combater os crimes relacionados às drogas, inclusive do combate à corrupção, à lavagem de dinheiro e ao crime organizado vinculado ao narcotráfico, como alvo das ações de redução da oferta.</w:t>
      </w:r>
    </w:p>
    <w:p w14:paraId="6BE459F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6.2.4. Incrementar a cooperação internacional, estabelecer e reativar protocolos e ações coordenadas e fomentar a harmonização de suas legislações, especialmente com os países vizinhos, em consonância com os pressupostos, as orientações gerais e </w:t>
      </w:r>
      <w:proofErr w:type="gram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diretrizes fixados</w:t>
      </w:r>
      <w:proofErr w:type="gram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 Pnad relativo à redução da oferta, observada a soberania nacional.</w:t>
      </w:r>
    </w:p>
    <w:p w14:paraId="325BDDC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6.2.5. Apoiar a realização de ações dos órgãos responsáveis pela investigação, fiscalização e controle nas esferas federal, estadual e municipal e distrital, para impedir que bens e recursos provenientes do tráfico de drogas sejam legitimados no Brasil e no exterior.</w:t>
      </w:r>
    </w:p>
    <w:p w14:paraId="0956EF3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6.2.6. Planejar e adotar medidas para tornar a repressão eficaz e cuidar para que as ações de fiscalização e investigação sejam harmonizadas, mediante a concentração dessas atividades dentro da jurisdição penal em que o Poder Judiciário e a Polícia repressiva disponham de recursos técnicos, financeiros e humanos adequados para promover e sustentar a ação contínua de desmonte das organizações criminosas e de apreensão, destinação e destruição do estoque de suas drogas, ativos e mercadorias correlatas.</w:t>
      </w:r>
    </w:p>
    <w:p w14:paraId="6722AF2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6.2.7. Manter fluxo de informações entre a Secretaria Nacional de Políticas sobre Drogas do Ministério da Justiça e Segurança Pública e os integrantes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sobre os bens móveis, imóveis e financeiros apreendidos de narcotraficantes, a fim de agilizar sua utilização ou alienação, por via da tutela cautelar ou de sentença com trânsito em julgado.</w:t>
      </w:r>
    </w:p>
    <w:p w14:paraId="38A60CD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6.2.8. Priorizar as ações de combate às drogas ilícitas vinculadas ao crime organizado, em especial nas regiões com maiores indicadores de homicídios.</w:t>
      </w:r>
    </w:p>
    <w:p w14:paraId="55465064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6.2.9. Controlar e fiscalizar, por meio dos órgãos competentes dos Ministérios da Justiça e Segurança Pública, da Saúde e da Economia e das Secretarias de Fazenda estaduais, municipais e distrital, o comércio e o transporte de insumos que possam ser utilizados para produzir drogas, sintéticas ou não.</w:t>
      </w:r>
    </w:p>
    <w:p w14:paraId="0586FB73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6.2.10. Coibir o plantio e cultivo, não autorizado pela União, de plantas de drogas ilícitas, tais como as do gênero </w:t>
      </w:r>
      <w:proofErr w:type="gramStart"/>
      <w:r w:rsidRPr="00CB0A0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cannabis </w:t>
      </w: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proofErr w:type="gramEnd"/>
    </w:p>
    <w:p w14:paraId="26692C91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6.2.11. Estimular e assegurar a coordenação e a integração entre os membros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vinculados ao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o aperfeiçoamento das políticas, das estratégias e das ações comuns de combate ao narcotráfico e aos crimes conexos.</w:t>
      </w:r>
    </w:p>
    <w:p w14:paraId="2BDF7C96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6.2.12. Promover e incentivar as ações de desenvolvimento sustentável de forma a diminuir o peso da vulnerabilidade econômica e social como fator de risco para o envolvimento no narcotráfico.</w:t>
      </w:r>
    </w:p>
    <w:p w14:paraId="37BB4C07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6.2.13. Estabelecer, de forma harmônica, planos, objetivos e metas comuns para os componentes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responsáveis por ações de redução da demanda, que considerem o conjunto da Pnad e da Política Nacional de Segurança Pública e Defesa Social, em especial dados criminais, epidemiológicos e de inteligência.</w:t>
      </w:r>
    </w:p>
    <w:p w14:paraId="2760719A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6.2.14. Assegurar, por meio de avaliação de resultados, recursos orçamentários no âmbito da União, dos Estados e do Distrito Federal para o aparelhamento das polícias especializadas na repressão às drogas e estimular mecanismos de integração e coordenação dos órgãos que possam prestar apoio adequado às suas ações.</w:t>
      </w:r>
    </w:p>
    <w:p w14:paraId="39F2D83E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6.2.15. Intensificar a capacitação dos profissionais de Segurança Pública, dos membros do Poder Judiciário e do Ministério Público, com funções nas áreas de prevenção e repressão ao tráfico de drogas ilícitas em todos os níveis de governo e estimular a criação de departamentos especializados nas atividades de combate às drogas no território nacional.</w:t>
      </w:r>
    </w:p>
    <w:p w14:paraId="345E9E5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6.2.16. Estruturar, no âmbito do </w:t>
      </w:r>
      <w:proofErr w:type="spellStart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Sisnad</w:t>
      </w:r>
      <w:proofErr w:type="spellEnd"/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sistema de alerta rápido para novas drogas, e estimular as universidades e outras instituições de pesquisa, públicas ou privadas, a pesquisar novas drogas, em relação à sua composição, potencial de ação, potencial tóxico, agravos à saúde e dependência química, entre outros.</w:t>
      </w:r>
    </w:p>
    <w:p w14:paraId="2CEC2A19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7. ESTUDOS, PESQUISAS E AVALIAÇÕES</w:t>
      </w:r>
    </w:p>
    <w:p w14:paraId="7B17BC0C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7.1. Orientações gerais</w:t>
      </w:r>
    </w:p>
    <w:p w14:paraId="589616B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7.1.1. Meios necessários serão garantidos para estimular, fomentar, realizar e assegurar, com a participação das instâncias federal, estadual, municipal e distrital e de entidades não-governamentais sem fins lucrativos, o desenvolvimento permanente de estudos, pesquisas e avaliações, que permitam aprofundar o conhecimento sobre drogas lícitas e ilícitas, a extensão do consumo e sua evolução, a prevenção do uso, da repressão, do tratamento, do acolhimento, da recuperação, do apoio e mútua ajuda, reinserção social, capacitação e formação, observados os preceitos éticos envolvidos.</w:t>
      </w:r>
    </w:p>
    <w:p w14:paraId="10F1415F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7.1.2. Meios necessários serão garantidos à realização de estudos, análises e avaliações sobre as práticas das intervenções públicas e privadas, nas áreas de prevenção do uso, do uso indevido e da dependência de drogas, repressão, tratamento, acolhimento, recuperação, apoio e mútua ajuda, reinserção social, capacitação e formação e redução da oferta e os resultados orientarão a continuidade ou a reformulação dessas práticas.</w:t>
      </w:r>
    </w:p>
    <w:p w14:paraId="12658E6A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7.2. Diretrizes</w:t>
      </w:r>
    </w:p>
    <w:p w14:paraId="5D153520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7.2.1. Promover e realizar, periódica e regularmente, levantamentos abrangentes e sistemáticos sobre o consumo de drogas lícitas e ilícitas, incentivar e fomentar a realização de pesquisas dirigidas à sociedade, considerada a extensão territorial do País e as características regionais, culturais e sociais, além daquelas voltadas para populações específicas, por meio de instituições públicas ou privadas sem fins lucrativos.</w:t>
      </w:r>
    </w:p>
    <w:p w14:paraId="11A3E47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7.2.2. Incentivar e fomentar a realização de pesquisas básicas, epidemiológicas, qualitativas e de inovações tecnológicas, desenvolvidas por organizações governamentais e não-governamentais sem fins lucrativos, sobre os determinantes e condicionantes de riscos e agravos das drogas, o conhecimento sobre as drogas lícitas e ilícitas, a extensão do consumo e sua evolução, a prevenção do uso, a repressão, o tratamento, o acolhimento, a recuperação, o apoio, a mútua ajuda e a reinserção social.</w:t>
      </w:r>
    </w:p>
    <w:p w14:paraId="577F9865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7.2.3. Assegurar, por meio de pesquisas, a identificação de princípios norteadores de programas preventivos e terapêuticos.</w:t>
      </w:r>
    </w:p>
    <w:p w14:paraId="55063042" w14:textId="77777777" w:rsidR="00CB0A0A" w:rsidRPr="00CB0A0A" w:rsidRDefault="00CB0A0A" w:rsidP="00CB0A0A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7.2.4. Garantir que sejam divulgados por meio do OBID e por meio de comunicação impresso, as pesquisas, os levantamentos e as avaliações referentes ao uso do tabaco e seus derivados, do álcool e de outras drogas, contratados pelo governo federal, e outros trabalhos nacionais e internacionais de relevantes, que permitam aperfeiçoar uma rede de informações confiáveis para subsidiar o intercâmbio com instituições regionais, nacionais e estrangeiras, além de organizações multinacionais similares.</w:t>
      </w:r>
    </w:p>
    <w:p w14:paraId="69763E73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[1] Relatório Mundial sobre Drogas 2018 – UNODC. Disponível em: http://www.unodc.org/wdr2018/index.html</w:t>
      </w:r>
    </w:p>
    <w:p w14:paraId="78469FE2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[2] Relatório Mundial sobre Drogas 2018 – UNODC. Disponível em: http://www.unodc.org/wdr2018/index.html</w:t>
      </w:r>
    </w:p>
    <w:p w14:paraId="4870A6B3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[3] INCA Instituto Nacional de Câncer José Alencar Gomes da Silva. Uso de narguilé: efeitos sobre a saúde, necessidades de pesquisa e ações recomendadas para legisladores. MINISTÉRIO DA SÁUDE. 2ª edição. Rio de Janeiro, 2017.</w:t>
      </w:r>
    </w:p>
    <w:p w14:paraId="24B7F5C6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[4] INCA Instituto Nacional de Câncer José Alencar Gomes da Silva. Quanto Custa Receber Doações da Industria do Tabaco? Edição: Setor de Edição e Informação Técnico-Científica / INCA. Disponível em: https://www.inca.gov.br/sites/ufu.sti.inca.local/files//media/document//quanto-custa-receber-doacoes-da-industria-do-tabaco.pdf</w:t>
      </w:r>
    </w:p>
    <w:p w14:paraId="405C711D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[5] INCA Instituto Nacional de Câncer José Alencar Gomes da Silva. Uso de narguilé: efeitos sobre a saúde, necessidades de pesquisa e ações recomendadas para legisladores. MINISTÉRIO DA SÁUDE. 2ª edição. Rio de Janeiro, 2017.</w:t>
      </w:r>
    </w:p>
    <w:p w14:paraId="356C4A9D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[6] II Levantamento Nacional de Álcool e Drogas – LENAD. Disponível em: https://inpad.org.br/wp-content/uploads/2014/03/Lenad-II-Relat%C3%B3rio.pdf</w:t>
      </w:r>
    </w:p>
    <w:p w14:paraId="16774427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[7] Relatório Mundial sobre Drogas 2018 – UNODC. Disponível em: http://www.unodc.org/wdr2018/index.html</w:t>
      </w:r>
    </w:p>
    <w:p w14:paraId="787E3AD8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[8] II Levantamento Nacional de Álcool e Drogas – LENAD. Disponível em: https://inpad.org.br/wp-content/uploads/2014/03/Lenad-II-Relat%C3%B3rio.pdf</w:t>
      </w:r>
    </w:p>
    <w:p w14:paraId="1DA476E4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[9] Relatório Mundial sobre Drogas 2018 – UNODC. Disponível em: http://www.unodc.org/wdr2018/index.html</w:t>
      </w:r>
    </w:p>
    <w:p w14:paraId="4971DD92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[10] Relatório Mundial sobre Drogas 2018 – UNODC. Disponível em: http://www.unodc.org/wdr2018/index.html</w:t>
      </w:r>
    </w:p>
    <w:p w14:paraId="304E1497" w14:textId="77777777" w:rsidR="00CB0A0A" w:rsidRPr="00CB0A0A" w:rsidRDefault="00CB0A0A" w:rsidP="00CB0A0A">
      <w:pPr>
        <w:spacing w:before="100" w:beforeAutospacing="1" w:after="120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[11] II Levantamento Nacional de Álcool e Drogas – LENAD. Disponível em: https://inpad.org.br/wp-content/uploads/2014/03/Lenad-II-Relat%C3%B3rio.pdf</w:t>
      </w:r>
    </w:p>
    <w:p w14:paraId="3E78A392" w14:textId="77777777" w:rsidR="00CB0A0A" w:rsidRPr="00CB0A0A" w:rsidRDefault="00CB0A0A" w:rsidP="00CB0A0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0A0A">
        <w:rPr>
          <w:rFonts w:ascii="Book Antiqua" w:eastAsia="Times New Roman" w:hAnsi="Book Antiqua" w:cs="Times New Roman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34F68571" w14:textId="77777777" w:rsidR="00BB7FE6" w:rsidRPr="00CB0A0A" w:rsidRDefault="00BB7FE6" w:rsidP="00CB0A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CB0A0A" w:rsidSect="00CB0A0A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72"/>
    <w:rsid w:val="00056442"/>
    <w:rsid w:val="00095DB1"/>
    <w:rsid w:val="00693072"/>
    <w:rsid w:val="00700551"/>
    <w:rsid w:val="00B67364"/>
    <w:rsid w:val="00BB7FE6"/>
    <w:rsid w:val="00CB0A0A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46CE"/>
  <w15:chartTrackingRefBased/>
  <w15:docId w15:val="{84430415-2CF1-4EF3-860D-73E69048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3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3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3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3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3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30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307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3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3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3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3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3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3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307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3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307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3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decreto/1990-1994/D99710.htm" TargetMode="External"/><Relationship Id="rId18" Type="http://schemas.openxmlformats.org/officeDocument/2006/relationships/hyperlink" Target="https://www.planalto.gov.br/ccivil_03/LEIS/L8069.htm" TargetMode="External"/><Relationship Id="rId26" Type="http://schemas.openxmlformats.org/officeDocument/2006/relationships/hyperlink" Target="https://www.planalto.gov.br/ccivil_03/LEIS/L8069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lanalto.gov.br/ccivil_03/LEIS/L8069.htm" TargetMode="External"/><Relationship Id="rId7" Type="http://schemas.openxmlformats.org/officeDocument/2006/relationships/hyperlink" Target="https://www.planalto.gov.br/ccivil_03/decreto/2002/D4345.htm" TargetMode="External"/><Relationship Id="rId12" Type="http://schemas.openxmlformats.org/officeDocument/2006/relationships/hyperlink" Target="https://www.planalto.gov.br/ccivil_03/LEIS/L8069.htm" TargetMode="External"/><Relationship Id="rId17" Type="http://schemas.openxmlformats.org/officeDocument/2006/relationships/hyperlink" Target="https://www.planalto.gov.br/ccivil_03/LEIS/L8069.htm" TargetMode="External"/><Relationship Id="rId25" Type="http://schemas.openxmlformats.org/officeDocument/2006/relationships/hyperlink" Target="https://www.planalto.gov.br/ccivil_03/decreto/1990-1994/D99710.htm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LEIS/L8069.htm" TargetMode="External"/><Relationship Id="rId20" Type="http://schemas.openxmlformats.org/officeDocument/2006/relationships/hyperlink" Target="https://www.planalto.gov.br/ccivil_03/LEIS/L8069.htm" TargetMode="External"/><Relationship Id="rId29" Type="http://schemas.openxmlformats.org/officeDocument/2006/relationships/hyperlink" Target="https://www.planalto.gov.br/ccivil_03/LEIS/L8069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19/decreto/d9761.htm" TargetMode="External"/><Relationship Id="rId11" Type="http://schemas.openxmlformats.org/officeDocument/2006/relationships/hyperlink" Target="https://www.planalto.gov.br/ccivil_03/LEIS/L8069.htm" TargetMode="External"/><Relationship Id="rId24" Type="http://schemas.openxmlformats.org/officeDocument/2006/relationships/hyperlink" Target="https://www.planalto.gov.br/ccivil_03/LEIS/L8069.ht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lanalto.gov.br/ccivil_03/_ato2019-2022/2019/decreto/d9761.htm" TargetMode="External"/><Relationship Id="rId15" Type="http://schemas.openxmlformats.org/officeDocument/2006/relationships/hyperlink" Target="https://www.planalto.gov.br/ccivil_03/LEIS/L8069.htm" TargetMode="External"/><Relationship Id="rId23" Type="http://schemas.openxmlformats.org/officeDocument/2006/relationships/hyperlink" Target="https://www.planalto.gov.br/ccivil_03/LEIS/L8069.htm" TargetMode="External"/><Relationship Id="rId28" Type="http://schemas.openxmlformats.org/officeDocument/2006/relationships/hyperlink" Target="https://www.planalto.gov.br/ccivil_03/LEIS/L8069.htm" TargetMode="External"/><Relationship Id="rId10" Type="http://schemas.openxmlformats.org/officeDocument/2006/relationships/hyperlink" Target="https://www.planalto.gov.br/ccivil_03/LEIS/L8069.htm" TargetMode="External"/><Relationship Id="rId19" Type="http://schemas.openxmlformats.org/officeDocument/2006/relationships/hyperlink" Target="https://www.planalto.gov.br/ccivil_03/decreto/1990-1994/D99710.htm" TargetMode="External"/><Relationship Id="rId31" Type="http://schemas.openxmlformats.org/officeDocument/2006/relationships/hyperlink" Target="https://www.planalto.gov.br/ccivil_03/decreto/1990-1994/D99710.htm" TargetMode="External"/><Relationship Id="rId4" Type="http://schemas.openxmlformats.org/officeDocument/2006/relationships/hyperlink" Target="http://legislacao.planalto.gov.br/legisla/legislacao.nsf/Viw_Identificacao/DEC%209.761-2019?OpenDocument" TargetMode="External"/><Relationship Id="rId9" Type="http://schemas.openxmlformats.org/officeDocument/2006/relationships/hyperlink" Target="https://www.planalto.gov.br/ccivil_03/LEIS/L8069.htm" TargetMode="External"/><Relationship Id="rId14" Type="http://schemas.openxmlformats.org/officeDocument/2006/relationships/hyperlink" Target="https://www.planalto.gov.br/ccivil_03/LEIS/L8069.htm" TargetMode="External"/><Relationship Id="rId22" Type="http://schemas.openxmlformats.org/officeDocument/2006/relationships/hyperlink" Target="https://www.planalto.gov.br/ccivil_03/LEIS/L8069.htm" TargetMode="External"/><Relationship Id="rId27" Type="http://schemas.openxmlformats.org/officeDocument/2006/relationships/hyperlink" Target="https://www.planalto.gov.br/ccivil_03/LEIS/L8069.htm" TargetMode="External"/><Relationship Id="rId30" Type="http://schemas.openxmlformats.org/officeDocument/2006/relationships/hyperlink" Target="https://www.planalto.gov.br/ccivil_03/LEIS/L8069.htm" TargetMode="External"/><Relationship Id="rId8" Type="http://schemas.openxmlformats.org/officeDocument/2006/relationships/hyperlink" Target="https://www.planalto.gov.br/ccivil_03/LEIS/L8069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9887</Words>
  <Characters>53391</Characters>
  <Application>Microsoft Office Word</Application>
  <DocSecurity>0</DocSecurity>
  <Lines>444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2025-07-23T16:08:00Z</dcterms:created>
  <dcterms:modified xsi:type="dcterms:W3CDTF">2025-07-23T16:55:00Z</dcterms:modified>
</cp:coreProperties>
</file>