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1E6B" w14:textId="77777777" w:rsidR="00C46A94" w:rsidRPr="00DC0BCE" w:rsidRDefault="00C46A94" w:rsidP="00C46A9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C0BCE">
        <w:rPr>
          <w:rFonts w:ascii="Book Antiqua" w:hAnsi="Book Antiqua" w:cs="Times New Roman"/>
          <w:b/>
          <w:sz w:val="19"/>
          <w:szCs w:val="19"/>
        </w:rPr>
        <w:t>LEI DE TORTURA – Lei 9455/97.</w:t>
      </w:r>
    </w:p>
    <w:p w14:paraId="6480AC29" w14:textId="77777777" w:rsidR="00C46A94" w:rsidRPr="00DC0BCE" w:rsidRDefault="00C46A94" w:rsidP="00C46A9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C0BC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599110" w14:textId="77777777" w:rsidR="00C46A94" w:rsidRPr="00DC0BCE" w:rsidRDefault="00C46A94" w:rsidP="00C46A94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DC0BC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1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11"/>
      </w:tblGrid>
      <w:tr w:rsidR="00C46A94" w:rsidRPr="006F3489" w14:paraId="6D487007" w14:textId="77777777" w:rsidTr="00783000">
        <w:trPr>
          <w:trHeight w:hRule="exact" w:val="4028"/>
        </w:trPr>
        <w:tc>
          <w:tcPr>
            <w:tcW w:w="8511" w:type="dxa"/>
            <w:shd w:val="clear" w:color="auto" w:fill="E7E6E6" w:themeFill="background2"/>
          </w:tcPr>
          <w:p w14:paraId="021EE96F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6EDF9E6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98DDB3" w14:textId="77777777" w:rsidR="00CB5930" w:rsidRPr="00783000" w:rsidRDefault="00CB5930" w:rsidP="00CB593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Info 633 STJ (art. 1º, II)</w:t>
            </w:r>
            <w:r w:rsidR="0084578C"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 Julgado STJ (art. 1º, §5º)</w:t>
            </w:r>
          </w:p>
          <w:p w14:paraId="5D7DF138" w14:textId="77777777" w:rsidR="00CB5930" w:rsidRPr="00783000" w:rsidRDefault="00CB5930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39BDF57" w14:textId="3D7A1AFA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BA48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7A2EF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22/06</w:t>
            </w:r>
            <w:r w:rsidR="006A764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DD3D8F5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3370C5D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1E23211" w14:textId="77777777" w:rsidR="00C46A94" w:rsidRPr="00783000" w:rsidRDefault="00C46A94" w:rsidP="00C46A9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DA76754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A33E159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3591063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9455/97).</w:t>
            </w:r>
          </w:p>
          <w:p w14:paraId="7AD685F2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2DD88E8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7D9E6A6" w14:textId="77777777" w:rsidR="00C46A94" w:rsidRPr="00783000" w:rsidRDefault="00C46A94" w:rsidP="00C46A9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D725B40" w14:textId="77777777" w:rsidR="00C46A94" w:rsidRPr="00783000" w:rsidRDefault="00C46A94" w:rsidP="00C46A94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  <w:p w14:paraId="07238424" w14:textId="77777777" w:rsidR="00C46A94" w:rsidRPr="006F3489" w:rsidRDefault="00C46A94" w:rsidP="002C2D8A">
            <w:pPr>
              <w:ind w:left="360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7890FD0A" w14:textId="77777777" w:rsidR="00C46A94" w:rsidRPr="006F3489" w:rsidRDefault="00C46A94" w:rsidP="00C46A94">
            <w:pPr>
              <w:pStyle w:val="PargrafodaLista"/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</w:p>
        </w:tc>
      </w:tr>
    </w:tbl>
    <w:p w14:paraId="0EFE9F14" w14:textId="77777777" w:rsidR="00E26E9F" w:rsidRPr="006F3489" w:rsidRDefault="00E26E9F" w:rsidP="00F9201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6F3489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9.455, DE 7 DE ABRIL DE 1997.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5951"/>
      </w:tblGrid>
      <w:tr w:rsidR="00E26E9F" w:rsidRPr="006F3489" w14:paraId="7E437CEC" w14:textId="77777777" w:rsidTr="00783000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59297058" w14:textId="77777777" w:rsidR="00E26E9F" w:rsidRPr="00DC0BCE" w:rsidRDefault="00E26E9F" w:rsidP="00624283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499" w:type="pct"/>
            <w:vAlign w:val="center"/>
            <w:hideMark/>
          </w:tcPr>
          <w:p w14:paraId="25C7D502" w14:textId="77777777" w:rsidR="00E26E9F" w:rsidRPr="00DC0BCE" w:rsidRDefault="00E26E9F" w:rsidP="0062428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os crimes de tortura e dá outras providências.</w:t>
            </w:r>
          </w:p>
        </w:tc>
      </w:tr>
    </w:tbl>
    <w:p w14:paraId="7E1C69B5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gramStart"/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  PRESIDENTE</w:t>
      </w:r>
      <w:proofErr w:type="gramEnd"/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DA REPÚBLICA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 Faço saber que o Congresso Nacional decreta e eu sanciono a seguinte Lei:</w:t>
      </w:r>
    </w:p>
    <w:p w14:paraId="23104E40" w14:textId="4D171127" w:rsidR="00E26E9F" w:rsidRDefault="00E26E9F" w:rsidP="00F337BF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Constitui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crime de tortura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28C8" w14:paraId="7CA6E983" w14:textId="77777777" w:rsidTr="00E428C8">
        <w:tc>
          <w:tcPr>
            <w:tcW w:w="8494" w:type="dxa"/>
            <w:shd w:val="clear" w:color="auto" w:fill="CCFFFF"/>
          </w:tcPr>
          <w:p w14:paraId="3B0E7DEF" w14:textId="7CD3A1A0" w:rsidR="00753CA4" w:rsidRP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5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PCPB-2022-CESPE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5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Assinale a opção correta em relação às disposições estabelecidas na Lei 9.455/97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75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se exige que o sujeito ativo da tortura seja agente público para a caracterização dessa infração penal.</w:t>
            </w:r>
          </w:p>
          <w:p w14:paraId="0671ACB0" w14:textId="77777777" w:rsid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132ED4C3" w14:textId="5C375B16" w:rsid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MPSP-2008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77BC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PCSP-2012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MPPE-2014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340B1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DPEPB-2014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1746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TJSP-2018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A18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DPEPA-2022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PCRR-2022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1746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Ao contrário do que ocorre nos outros países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no Brasil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mesmo o particular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ou seja,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quem não é funcionário público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também pode praticar crime de tortura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As Convenções internacionais preveem, inclusive, a tortura como crime próprio. Isso, contudo, não interfere no Brasil, Vejamos: 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“O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art. 1.º da Lei 9.455/97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, ao tipificar o crime de tortura como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green"/>
                <w:lang w:eastAsia="pt-BR"/>
              </w:rPr>
              <w:t>crime comum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não ofendeu o que já determinava o art. 1º da Convenção da ONU Contra a Tortura e Outros Tratamentos ou Penas Cruéis, Desumanos ou Degradantes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, de 1984,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green"/>
                <w:lang w:eastAsia="pt-BR"/>
              </w:rPr>
              <w:t>em face da própria ressalva contida no texto ratificado pelo Brasil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. STJ. 5ª T. REsp 1.299.787/PR, Min. Laurita Vaz, </w:t>
            </w:r>
            <w:proofErr w:type="spellStart"/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DJe</w:t>
            </w:r>
            <w:proofErr w:type="spellEnd"/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 3/2/14.”</w:t>
            </w:r>
          </w:p>
          <w:p w14:paraId="022DF362" w14:textId="77777777" w:rsid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606F2C89" w14:textId="51FA878C" w:rsid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PCRN-2021-FGV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33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nº 9.455/1997 tipifica o crime de tortura e aponta as suas diversas espécies. Sobre o delito em questão, analise a afirmativa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33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admite tentativa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0347CE44" w14:textId="7AC5CA5C" w:rsid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0F12CC0" w14:textId="67874951" w:rsid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PCRN-2021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Sobre o tema, Fernando Capez explica: 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Tentativa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Se forem empregados os meios de violência ou grave ameaça, mas a ação tiver sido interrompida por circunstâncias alheias à vontade do agente, antes que se caracterize o sofrimento, o crime fica na esfera tentada. Necessário frisar que nem sempre é fácil a prova do sofrimento, pois muitas vezes se trata de </w:t>
            </w:r>
            <w:proofErr w:type="gramStart"/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um questão</w:t>
            </w:r>
            <w:proofErr w:type="gramEnd"/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de cunho interno, subjetivo do ofendido. 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Desistência voluntária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Se o agente, antes de completar o constrangimento, interrompe voluntariamente a sua ação, antes que a vítima venha a ter, comprovadamente, algum sofrimento físico ou psíquico, não responderá pelo crime de tortura, mas pelos atos até então praticados (constrangimento ilegal, por exemplo). É que, na desistência voluntária, o sujeito responde apenas pelos atos até então praticados, ficando afastada a tentativa. 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Arrependimento eficaz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Não é possível, uma vez que, encerrado o constrangimento, ou resultou sofrimento e o crime está consumado, ou não resultou e o delito ficou na esfera tentada. É impossível que a vítima tenha padecido de mal físico ou mental e o agente, após o 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lastRenderedPageBreak/>
              <w:t>encerramento de sua atividade, arrependa-se e faça desaparecer tal sofrimento”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(CAPEZ, Fernando. Curso de direito penal, v. 4: leg. penal especial. 10 ed. São Paulo: Saraiva 2015. p. 645)</w:t>
            </w:r>
          </w:p>
          <w:p w14:paraId="52EAE199" w14:textId="77777777" w:rsidR="00F337BF" w:rsidRP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7873D6C" w14:textId="77777777" w:rsidR="00E428C8" w:rsidRDefault="00E428C8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tange aos crimes de tortura, tipificados na Lei 9.455/97, assinale a alternativa correta: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 crime de tortura </w:t>
            </w:r>
            <w:proofErr w:type="gramStart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será</w:t>
            </w:r>
            <w:proofErr w:type="gramEnd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admissível a tentativa e a desistência voluntária, quando, no último caso, o agente interromper voluntariamente sua conduta, antes que a vítima tenha algum sofrimento físico ou psíquico. Nesse último caso, poderá subsistir a prática de crime de constrangimento ilegal. Não é admissível no crime de tortura o arrependimento eficaz.</w:t>
            </w:r>
          </w:p>
          <w:p w14:paraId="11C07E6C" w14:textId="77777777" w:rsidR="00771A1B" w:rsidRDefault="00771A1B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2C416984" w14:textId="77777777" w:rsidR="00771A1B" w:rsidRDefault="00771A1B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R-2022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71A1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existe previsão legal de tortura na modalidade culposa, somente na modalidade dolosa.</w:t>
            </w:r>
          </w:p>
          <w:p w14:paraId="2D36DDA8" w14:textId="77777777" w:rsidR="0086723C" w:rsidRDefault="0086723C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9BB9745" w14:textId="5DE6120E" w:rsidR="0086723C" w:rsidRPr="00E428C8" w:rsidRDefault="0086723C" w:rsidP="0086723C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86723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Nos crimes definidos na Lei de Tortura, dado que a violência é ínsita aos tipos penais preconizados nesse diploma legal, 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há óbice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à 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substituição da pena privativa de liberdade por restritivas de direitos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com base no art. 44, inciso I, do CP. A presença de circunstâncias judiciais desfavoráveis é óbice intransponível ao deferimento do pedido de substituição da reprimenda corporal por restritivas de direitos.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STJ. 6ª T., 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HC 459.851/SC,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R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Min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Laurita Vaz,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11/12/18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</w:tc>
      </w:tr>
    </w:tbl>
    <w:p w14:paraId="4396ACB7" w14:textId="1108BC11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u w:val="single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lastRenderedPageBreak/>
        <w:t xml:space="preserve">I -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constranger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alguém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emprego de violência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grave ameaça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causando-lhe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sofrimento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físico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mental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  <w:r w:rsidR="00651901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</w:p>
    <w:p w14:paraId="066CBC8E" w14:textId="122FC22E" w:rsidR="00E26E9F" w:rsidRPr="0099617E" w:rsidRDefault="00E26E9F" w:rsidP="00753CA4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a)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o fim de obter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informação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declaração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confissão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 vítima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terceira pessoa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;</w:t>
      </w:r>
      <w:r w:rsidR="00054A13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</w:t>
      </w:r>
      <w:r w:rsid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-Prova,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Probatória, Persecutória, Institucional ou Inquisitorial.]</w:t>
      </w:r>
      <w:r w:rsidR="000A30FC" w:rsidRPr="0099617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bookmarkStart w:id="1" w:name="_Hlk29214266"/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</w:t>
      </w:r>
      <w:r w:rsidR="00A040F3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/2010</w:t>
      </w:r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1"/>
      <w:r w:rsidR="005B1B59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1B59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A957C6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957C6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81536B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1536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(DPESE-2012)</w:t>
      </w:r>
      <w:r w:rsidR="00C77BC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77BC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(PCSP-2012)</w:t>
      </w:r>
      <w:r w:rsidR="00593270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5F63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(PCBA-2013)</w:t>
      </w:r>
      <w:r w:rsidR="00377E6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77E6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435498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" w:name="_Hlk64543586"/>
      <w:r w:rsidR="00435498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(MPAC-2014)</w:t>
      </w:r>
      <w:bookmarkEnd w:id="2"/>
      <w:r w:rsidR="00340B19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40B19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E356B3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C0FD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(PCSC-2014)</w:t>
      </w:r>
      <w:r w:rsidR="00C87AC2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C4303E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4303E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(MPRO-2017)</w:t>
      </w:r>
      <w:r w:rsidR="00C440B3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440B3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(PCPI-2014/2018)</w:t>
      </w:r>
      <w:r w:rsidR="0033422E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F138F5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8F5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(PCPB-2009/2022)</w:t>
      </w:r>
      <w:r w:rsidR="00EA18F6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3" w:name="_Hlk163905058"/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bookmarkEnd w:id="3"/>
      <w:r w:rsidR="00771A1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(PCRR-2022)</w:t>
      </w:r>
      <w:r w:rsidR="00605FE8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05FE8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(TJMMG-2022)</w:t>
      </w:r>
      <w:r w:rsid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(MPSE-2022)</w:t>
      </w:r>
      <w:r w:rsidR="009876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4" w:name="_Hlk181201193"/>
      <w:r w:rsidR="0098762D" w:rsidRPr="004B29E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</w:t>
      </w:r>
      <w:r w:rsidR="009876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22</w:t>
      </w:r>
      <w:r w:rsidR="0098762D" w:rsidRPr="004B29E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4"/>
      <w:r w:rsidR="006A764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5" w:name="_Hlk64375199"/>
      <w:r w:rsidR="006A764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(DPESP-2009</w:t>
      </w:r>
      <w:r w:rsidR="006A764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6A764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bookmarkEnd w:id="5"/>
      <w:r w:rsidR="00C20D1F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20D1F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(TJPR-2023)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41C93" w:rsidRPr="00DC0BCE" w14:paraId="4DB9F346" w14:textId="77777777" w:rsidTr="00100A4F">
        <w:tc>
          <w:tcPr>
            <w:tcW w:w="8494" w:type="dxa"/>
            <w:shd w:val="clear" w:color="auto" w:fill="CCFFFF"/>
          </w:tcPr>
          <w:p w14:paraId="148A3F6C" w14:textId="35E9E26B" w:rsidR="00941C93" w:rsidRDefault="00162C1A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bookmarkStart w:id="6" w:name="_Hlk29213761"/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20EB1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MPPE-2014</w:t>
            </w:r>
            <w:r w:rsidR="00E356B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356B3" w:rsidRPr="00E356B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PCPI-2014</w:t>
            </w:r>
            <w:r w:rsid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138F5"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20EB1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bookmarkEnd w:id="6"/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Sujeito ativo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Todas as figuras previstas no inciso I do art. 1º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são crimes comuns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ou seja,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podem ser praticados por qualquer pessoa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Desse modo, e</w:t>
            </w:r>
            <w:r w:rsidR="00F138F5"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 regra, a tortura se classifica como crime comum, pelo que pode ter como sujeito ativo qualquer pessoa, salvo na modalidade descrita no inciso II do art</w:t>
            </w:r>
            <w:r w:rsid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138F5"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1º da Lei 9.455/97 (tortura-castigo), que exige uma qualidade especial do agente.</w:t>
            </w:r>
          </w:p>
          <w:p w14:paraId="2196BA4D" w14:textId="77777777" w:rsidR="00753CA4" w:rsidRPr="00DC0BCE" w:rsidRDefault="00753CA4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1BEF796" w14:textId="0A4FDDB3" w:rsidR="00941C93" w:rsidRPr="00DC0BCE" w:rsidRDefault="00162C1A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Consumação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crime se consuma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com o sofrimento (físico ou mental) causado pelo emprego da violência ou da grave ameaça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Não importa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fins de consumação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o agente tenha conseguido seu objetivo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Assim, mesmo que a vítima não dê a informação, declaração ou confissão exigida, o crime já estará consumado.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A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tentativa é possível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considerando que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se trata de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 xml:space="preserve">crime </w:t>
            </w:r>
            <w:proofErr w:type="spellStart"/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plurissubistente</w:t>
            </w:r>
            <w:proofErr w:type="spellEnd"/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10593505" w14:textId="77777777" w:rsidR="00753CA4" w:rsidRDefault="00753CA4" w:rsidP="00753CA4">
            <w:pPr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</w:p>
          <w:p w14:paraId="72A11339" w14:textId="6822E6B0" w:rsidR="00941C93" w:rsidRDefault="00162C1A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Elemento subjetivo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É o dolo com o especial fim de agir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(com o fim de obter informação, declaração ou confissão da vítima ou de terceira pessoa).</w:t>
            </w:r>
          </w:p>
          <w:p w14:paraId="2AAE7921" w14:textId="77777777" w:rsidR="00753CA4" w:rsidRDefault="00753CA4" w:rsidP="00753CA4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462D2A3B" w14:textId="4953B0B2" w:rsidR="00086855" w:rsidRPr="00DC0BCE" w:rsidRDefault="00086855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8685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PCBA-2013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8685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B29BA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086855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 xml:space="preserve">CRIME DE TORTURA. EXAME DE CORPO DE DELITO. AUSÊNCIA. POSSIBILIDADE DO EXAME INDIRETO. Crime de tortura praticado por policial com a finalidade de obter confissão a propósito do crime de furto. Não-realização do exame de corpo de delito. Possibilidade de ser suprido por exame pericial indireto (Precedentes). Caso em que a vítima, após sair da delegacia, foi levada imediatamente ao hospital onde foram identificadas várias lesões. </w:t>
            </w:r>
            <w:r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STF. 2ª T., HC 88878, Rel. Min. Eros Grau, j. 22/08/06.</w:t>
            </w:r>
          </w:p>
        </w:tc>
      </w:tr>
    </w:tbl>
    <w:p w14:paraId="71B69619" w14:textId="6ADECFE5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para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provocar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omissão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natureza criminosa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;</w:t>
      </w:r>
      <w:r w:rsidR="00054A13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Crime]</w:t>
      </w:r>
      <w:r w:rsidR="00F76BB2" w:rsidRPr="0099617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F76BB2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(DPESP-2006)</w:t>
      </w:r>
      <w:r w:rsidR="00162C1A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5B1B59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1B59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(PCSP-2012)</w:t>
      </w:r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77E6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340B19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40B19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E356B3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356B3" w:rsidRPr="0099617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(PCPI-2014)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A5383E" w:rsidRPr="009961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A5383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(PCMS-2017)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18F6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r w:rsidR="00753CA4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5383E" w:rsidRPr="00DC0BCE" w14:paraId="6B8FAC0A" w14:textId="77777777" w:rsidTr="00A5383E">
        <w:tc>
          <w:tcPr>
            <w:tcW w:w="8494" w:type="dxa"/>
            <w:shd w:val="clear" w:color="auto" w:fill="CCFFFF"/>
          </w:tcPr>
          <w:p w14:paraId="04A93CD7" w14:textId="7E53F30E" w:rsidR="00A5383E" w:rsidRPr="00DC0BCE" w:rsidRDefault="00162C1A" w:rsidP="006242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A5383E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E3A6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Natureza criminosa</w:t>
            </w:r>
            <w:r w:rsidR="009E3A6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A5383E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se enquadra neste dispositivo o agente que tortura a vítima para que ela pratique contravenção penal.</w:t>
            </w:r>
          </w:p>
        </w:tc>
      </w:tr>
    </w:tbl>
    <w:p w14:paraId="01C7F4B9" w14:textId="1015AEAC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c) em razão de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discriminação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racial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religiosa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;</w:t>
      </w:r>
      <w:r w:rsidR="00054A13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[Obs.: Tortura Discriminatória, </w:t>
      </w:r>
      <w:proofErr w:type="gramStart"/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Preconceituosa</w:t>
      </w:r>
      <w:proofErr w:type="gramEnd"/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ou Tortura Racismo]</w:t>
      </w:r>
      <w:r w:rsidR="00F76BB2" w:rsidRPr="0099617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651901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5190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0A30FC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30FC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(DPESP-2009)</w:t>
      </w:r>
      <w:r w:rsidR="003B5F08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9031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(TJSC-2010)</w:t>
      </w:r>
      <w:r w:rsidR="005B1B59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1B59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093DD6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bookmarkStart w:id="7" w:name="_Hlk73291411"/>
      <w:r w:rsidR="00093DD6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(MPPI-2012)</w:t>
      </w:r>
      <w:bookmarkEnd w:id="7"/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bookmarkStart w:id="8" w:name="_Hlk136791469"/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(PCSP-2012)</w:t>
      </w:r>
      <w:bookmarkEnd w:id="8"/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40B19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E356B3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C2D58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(MPBA-2015)</w:t>
      </w:r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(DPU-2015)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C440B3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440B3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(PCPI-2014/2018)</w:t>
      </w:r>
      <w:r w:rsidR="00DC4FE4" w:rsidRPr="009961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DC4FE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(TJMG-2018)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593270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93270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(MPMS-2018)</w:t>
      </w:r>
      <w:r w:rsidR="00B16347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16347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(PCSE-2018)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BA48C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8C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EA18F6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r w:rsidR="00753CA4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73CEC" w:rsidRPr="00DC0BCE" w14:paraId="45460DC8" w14:textId="77777777" w:rsidTr="00FF2F17">
        <w:tc>
          <w:tcPr>
            <w:tcW w:w="8494" w:type="dxa"/>
            <w:shd w:val="clear" w:color="auto" w:fill="CCFFFF"/>
          </w:tcPr>
          <w:p w14:paraId="11B5A359" w14:textId="77777777" w:rsidR="00073CEC" w:rsidRDefault="00073CEC" w:rsidP="00FF2F1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MPMS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-201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8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Assinale a alternativa correta: </w:t>
            </w:r>
            <w:r w:rsidRPr="00073C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crime de tortura (Lei n. 9.455/1997) a conduta de constranger alguém com emprego de grave ameaça, causando-lhe sofrimento mental, em razão de discriminação religiosa.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 “c”,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9455.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</w:p>
          <w:p w14:paraId="6D4769C0" w14:textId="77777777" w:rsidR="006D2C37" w:rsidRDefault="006D2C37" w:rsidP="00FF2F1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7EBAF1F" w14:textId="60FD3537" w:rsidR="00F06527" w:rsidRP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F065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065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PCRS-2018-Fundatec</w:t>
            </w:r>
            <w:r w:rsidRPr="00F065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065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respeito da legislação penal especial, assinale a alternativa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correta: </w:t>
            </w:r>
            <w:r w:rsidRPr="00F065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crime de tortura, previsto no Art. 1, inciso I da Lei nº 9.455/1997, pode ser considerado, segundo a doutrina, exemplo daquilo que se denomina delito de tendência interna transcendente.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I, Lei 9455.</w:t>
            </w:r>
          </w:p>
          <w:p w14:paraId="34796A9E" w14:textId="35885DF4" w:rsid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4B892671" w14:textId="4C4496A4" w:rsid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F0652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O crime de delito de tendência interna transcendente, também conhecido como crime de intenção, é um tema tratado no direito penal alemão, cuja doutrina aponta que seriam crimes onde o legislador prevê um elemento a mais que o mero dolo de praticar a conduta, teríamos um dolo maior, intensificado, é aquele em que o sujeito ativo quer um resultado dispensável para a consumação do delito. O tipo subjetivo é composto por dolo e por elemento subjetivo especial (finalidade transcendente). A classificação dos delitos de tenência interna transcendente se subdivide em: a) delitos de resultado cortado ou separado: Nesses, o legislador corta o resultado. O agente quer obter algo além do dolo, mas que independe da conduta dele. É o caso dos crimes formais (ex.: tortura – é a vítima quem fornece a declaração). Todos esses crimes se consumam com a prática da conduta, independentemente do resultado. B) Delitos mutilados de dois atos: que o agente também quer algo que está para além do dolo, mas que depende da conduta do agente (ex.: falsificar moeda para </w:t>
            </w:r>
            <w:proofErr w:type="spellStart"/>
            <w:r w:rsidRPr="00F0652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por</w:t>
            </w:r>
            <w:proofErr w:type="spellEnd"/>
            <w:r w:rsidRPr="00F0652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em circulação). O crime referido pela questão é o de tortura, onde o dolo vai além da tortura, até a confissão (é o caso da classificação de delito de resultado cortado ou separado).</w:t>
            </w:r>
          </w:p>
          <w:p w14:paraId="4B78CE79" w14:textId="77777777" w:rsid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5EE2FE63" w14:textId="1B069E18" w:rsidR="006D2C37" w:rsidRPr="006D2C37" w:rsidRDefault="006D2C37" w:rsidP="006D2C3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6D2C3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DPU-2015-CESPE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D2C3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relação aos crimes de tortura, julgue o item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D2C3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Caracteriza uma das espécies do crime de tortura a conduta consistente em, com emprego de grave ameaça, constranger outrem em razão de discriminação racial, causando-lhe sofrimento mental.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 “c”,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9455.</w:t>
            </w:r>
          </w:p>
        </w:tc>
      </w:tr>
    </w:tbl>
    <w:p w14:paraId="6F03FEB3" w14:textId="1B92DFA6" w:rsidR="00E26E9F" w:rsidRPr="007A2EF2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r w:rsidRPr="00753CA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submeter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alguém,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sob sua guarda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poder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autoridade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com emprego de violência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grave ameaça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a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intenso sofrimento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físico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mental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como forma de aplicar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53CA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castigo pessoal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medida de caráter preventivo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="00054A13"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753CA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Castigo ou Punitiva.]</w:t>
      </w:r>
      <w:r w:rsidR="00472E81"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3554CA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(TJMS-2008)</w:t>
      </w:r>
      <w:r w:rsidR="0065190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190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0A30FC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30FC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(DPESP-2006/2009)</w:t>
      </w:r>
      <w:r w:rsidR="00C22122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9" w:name="_Hlk76048101"/>
      <w:r w:rsidR="00C22122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(DPEMA-2009)</w:t>
      </w:r>
      <w:bookmarkEnd w:id="9"/>
      <w:r w:rsidR="001F56C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1B59" w:rsidRPr="00753CA4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A957C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57C6" w:rsidRPr="00753CA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593270" w:rsidRPr="00753CA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77E6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C87AC2" w:rsidRPr="00753CA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87AC2" w:rsidRPr="00753CA4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8E1CC8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E1CC8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  <w:r w:rsidR="00E31BB3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31BB3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(TJSC-2017)</w:t>
      </w:r>
      <w:r w:rsidR="0094115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115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(PGESE-2017)</w:t>
      </w:r>
      <w:r w:rsidR="0086461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6461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(PCBA-2018)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(PF-2018)</w:t>
      </w:r>
      <w:r w:rsidR="002B563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563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8F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F337BF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2D307B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307B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(TJMG-2022)</w:t>
      </w:r>
      <w:r w:rsid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(MPSE-2022)</w:t>
      </w:r>
      <w:r w:rsidR="00BA48C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8C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EA18F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753CA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753CA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586D" w:rsidRPr="00753CA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r w:rsidR="00502F27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02F27" w:rsidRPr="00753CA4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(DPESE-2022)</w:t>
      </w:r>
      <w:r w:rsidR="00753CA4" w:rsidRPr="00753CA4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u w:val="none"/>
          <w:lang w:eastAsia="pt-BR"/>
        </w:rPr>
        <w:t xml:space="preserve"> </w:t>
      </w:r>
      <w:r w:rsidR="00753CA4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(PCPB-2022)</w:t>
      </w:r>
      <w:r w:rsidR="007A2E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A2E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(MPRJ-2024)</w:t>
      </w:r>
    </w:p>
    <w:p w14:paraId="074EFA4A" w14:textId="24A97175" w:rsidR="00E26E9F" w:rsidRPr="00753CA4" w:rsidRDefault="00E26E9F" w:rsidP="005B29BA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Pena - reclusão, </w:t>
      </w: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dois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oito anos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72E10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72E10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(TJAC-2012)</w:t>
      </w:r>
      <w:r w:rsidR="00941156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2B563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563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B5930" w:rsidRPr="00DC0BCE" w14:paraId="0E716E86" w14:textId="77777777" w:rsidTr="00CB5930">
        <w:tc>
          <w:tcPr>
            <w:tcW w:w="8494" w:type="dxa"/>
            <w:shd w:val="clear" w:color="auto" w:fill="CCFFFF"/>
          </w:tcPr>
          <w:p w14:paraId="6F65B429" w14:textId="23D65E12" w:rsidR="007A2EF2" w:rsidRDefault="007A2EF2" w:rsidP="005B29BA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STJ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DOD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AA1D08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MPR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J-2024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B866FF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900F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>Se o pai submete sua filha adolescente a intenso sofrimento físico, com emprego de violência, como forma de lhe aplicar castigo pessoal, ele pratica a tortura do art. 1º, II, da Lei 9.455/97, com a agravante do art. 61, II, e, do CP; não há bis in idem na aplicação da agravante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900F7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A incidência da circunstância agravante do art. 61, II, “e”, do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CP</w:t>
            </w:r>
            <w:r w:rsidRPr="003900F7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no crime de tortura, previsto no art. 1º, II, da Lei 9.455/97, não configura bis in idem.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“</w:t>
            </w:r>
            <w:r w:rsidRPr="003900F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Art. 1º Constitui crime de tortura: (...) II - submeter alguém, sob sua guarda, poder ou autoridade, com emprego de violência ou grave ameaça, a intenso sofrimento físico ou mental, como forma de aplicar castigo pessoal ou medida de caráter preventivo. Pena - reclusão, de dois a oito anos.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 xml:space="preserve"> (...) </w:t>
            </w:r>
            <w:r w:rsidRPr="003900F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Art. 61. São circunstâncias que sempre agravam a pena, quando não constituem ou qualificam o crime: (...) II - ter o agente cometido o crime: (...) e) contra ascendente, descendente, irmão ou cônjuge;</w:t>
            </w:r>
            <w:r w:rsidRPr="003900F7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 </w:t>
            </w:r>
            <w:r w:rsidRPr="003900F7">
              <w:rPr>
                <w:rFonts w:ascii="Book Antiqua" w:hAnsi="Book Antiqua"/>
                <w:sz w:val="19"/>
                <w:szCs w:val="19"/>
              </w:rPr>
              <w:t>STJ. 5ª T.</w:t>
            </w:r>
            <w:r>
              <w:rPr>
                <w:rFonts w:ascii="Book Antiqua" w:hAnsi="Book Antiqua"/>
                <w:sz w:val="19"/>
                <w:szCs w:val="19"/>
              </w:rPr>
              <w:t>,</w:t>
            </w:r>
            <w:r w:rsidRPr="003900F7">
              <w:rPr>
                <w:rFonts w:ascii="Book Antiqua" w:hAnsi="Book Antiqua"/>
                <w:sz w:val="19"/>
                <w:szCs w:val="19"/>
              </w:rPr>
              <w:t xml:space="preserve"> REsp </w:t>
            </w:r>
            <w:r>
              <w:rPr>
                <w:rFonts w:ascii="Book Antiqua" w:hAnsi="Book Antiqua"/>
                <w:sz w:val="19"/>
                <w:szCs w:val="19"/>
              </w:rPr>
              <w:t>2</w:t>
            </w:r>
            <w:r w:rsidRPr="003900F7">
              <w:rPr>
                <w:rFonts w:ascii="Book Antiqua" w:hAnsi="Book Antiqua"/>
                <w:sz w:val="19"/>
                <w:szCs w:val="19"/>
              </w:rPr>
              <w:t>096542/MG, Rel. Min. Ribeiro Dantas, j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3900F7">
              <w:rPr>
                <w:rFonts w:ascii="Book Antiqua" w:hAnsi="Book Antiqua"/>
                <w:sz w:val="19"/>
                <w:szCs w:val="19"/>
              </w:rPr>
              <w:t xml:space="preserve"> 12/12/23</w:t>
            </w:r>
            <w:r w:rsidRPr="003900F7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(Info 799).</w:t>
            </w:r>
          </w:p>
          <w:p w14:paraId="1D5BE2A2" w14:textId="77777777" w:rsidR="007A2EF2" w:rsidRDefault="007A2EF2" w:rsidP="005B29BA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036EAD19" w14:textId="08779A43" w:rsidR="00CB5930" w:rsidRDefault="00CB5930" w:rsidP="005B29BA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746B2" w:rsidRP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TJSP-2018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746B2" w:rsidRP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Somente pode ser agente ativo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do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crime de tortura-</w:t>
            </w:r>
            <w:proofErr w:type="gramStart"/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castigo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,</w:t>
            </w:r>
            <w:proofErr w:type="gramEnd"/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também denominada de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tortura-vingativa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ou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intimidatória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(art. 1º, II, da Lei 9.455/97),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aquele que detiver outra pessoa sob sua guarda, poder ou autoridade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crime próprio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). </w:t>
            </w:r>
            <w:r w:rsidRPr="00DC0BCE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>STJ. 6ª T</w:t>
            </w:r>
            <w:r w:rsidR="0099617E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 xml:space="preserve">., </w:t>
            </w:r>
            <w:r w:rsidRPr="00DC0BCE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>REsp 1738264-DF, Rel. Min. Sebastião Reis Júnior, j. 23/8/18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(Info 633).</w:t>
            </w:r>
          </w:p>
          <w:p w14:paraId="1A17F545" w14:textId="77777777" w:rsidR="005B29BA" w:rsidRDefault="005B29BA" w:rsidP="005B29BA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7BE4AA97" w14:textId="4F40F36B" w:rsidR="005B29BA" w:rsidRPr="00DC0BCE" w:rsidRDefault="005B29BA" w:rsidP="00086855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B29BA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="00086855" w:rsidRPr="00086855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 xml:space="preserve">Diversamente do previsto no tipo do inciso II do art. 1º da Lei 9.455/97, definido pela doutrina como tortura-pena ou tortura-castigo, a qual requer intenso sofrimento físico ou mental, a tortura-prova, do inciso I, alínea "a", não traz o tormento como requisito do sofrimento causado à vítima. Basta que a conduta haja sido praticada com o fim de obter informação, declaração ou confissão da vítima ou de terceira pessoa e que haja causado sofrimento físico ou mental, independentemente de sua gravidade ou sua intensidade. Na hipótese dos autos, as instâncias de origem reconheceram que a atuação dos policiais causou sofrimento físico e mental às vítimas e se deu com a finalidade de obter a confissão do local onde </w:t>
            </w:r>
            <w:r w:rsidR="00086855" w:rsidRPr="00086855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lastRenderedPageBreak/>
              <w:t>estavam os objetos furtados e a arma do crime. Assim, por ser o delito de tortura especial em relação ao crime de lesão corporal, previsto no art. 129 do CP, a conduta praticada pelos recorridos amolda-se ao tipo previsto no art. 1º, I, "a", da Lei 9.455/97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STJ. 6ª T., 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REsp 1580470/PA, Rel. Min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R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ogério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S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chietti</w:t>
            </w:r>
            <w:proofErr w:type="spellEnd"/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C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ruz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, j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21/08/18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</w:p>
        </w:tc>
      </w:tr>
    </w:tbl>
    <w:p w14:paraId="30A9D456" w14:textId="77777777" w:rsidR="00D71F34" w:rsidRPr="00DC0BCE" w:rsidRDefault="00D71F34" w:rsidP="00D71F34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71F34" w:rsidRPr="00DC0BCE" w14:paraId="69668A72" w14:textId="77777777" w:rsidTr="00100A4F">
        <w:tc>
          <w:tcPr>
            <w:tcW w:w="8494" w:type="dxa"/>
            <w:shd w:val="clear" w:color="auto" w:fill="CCFFFF"/>
          </w:tcPr>
          <w:p w14:paraId="1EC3F9C1" w14:textId="40B1D004" w:rsidR="0099617E" w:rsidRPr="0099617E" w:rsidRDefault="0099617E" w:rsidP="0099617E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9617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MPSE-2022-CESPE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Assinale a opção correta em relação ao sujeito ativo dos crimes de tortura, com base na Lei 9.455/97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crime de tortura-castigo é próprio, devendo o agente exercer guarda, poder ou autoridade sobre a vítima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II, Lei 9455.</w:t>
            </w:r>
          </w:p>
          <w:p w14:paraId="3FC76FCF" w14:textId="77777777" w:rsidR="0099617E" w:rsidRDefault="0099617E" w:rsidP="00D71F3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4B70861" w14:textId="77777777" w:rsidR="00864615" w:rsidRDefault="00864615" w:rsidP="00D71F34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864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TJSP-2018</w:t>
            </w:r>
            <w:r w:rsid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138F5"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138F5"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864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O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crime de tortura pode ser crime próprio ou crime comum.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Assim, exemplificativamente, n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o caso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do inciso I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crime comum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Por outro lado,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no inciso II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crime próprio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porque é necessário ser detentor de guarda ou poder.</w:t>
            </w:r>
          </w:p>
          <w:p w14:paraId="018FDD29" w14:textId="77777777" w:rsidR="0099617E" w:rsidRDefault="0099617E" w:rsidP="00D71F34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07242844" w14:textId="77777777" w:rsidR="0099617E" w:rsidRPr="00DC0BCE" w:rsidRDefault="0099617E" w:rsidP="009961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Intenso sofrimento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Veja que o legislador estabeleceu uma diferenciação:</w:t>
            </w:r>
          </w:p>
          <w:p w14:paraId="11297F4A" w14:textId="77777777" w:rsidR="0099617E" w:rsidRPr="00DC0BCE" w:rsidRDefault="0099617E" w:rsidP="009961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•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inciso I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exige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apenas sofrimento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(físico ou mental);</w:t>
            </w:r>
          </w:p>
          <w:p w14:paraId="5141EE79" w14:textId="0004FCE9" w:rsidR="0099617E" w:rsidRPr="00DC0BCE" w:rsidRDefault="0099617E" w:rsidP="009961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•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inciso II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exige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intenso sofrimento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(físico ou mental).</w:t>
            </w:r>
          </w:p>
        </w:tc>
      </w:tr>
    </w:tbl>
    <w:p w14:paraId="0205DFFD" w14:textId="7DEEECBE" w:rsidR="009B0F9E" w:rsidRPr="005F2BCE" w:rsidRDefault="00E26E9F" w:rsidP="009B0F9E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</w:pPr>
      <w:r w:rsidRPr="00F76BB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mesma pena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incorre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quem submete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pessoa presa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sujeita a medida de segurança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sofrimento físico ou mental,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por intermédio da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prática de ato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previsto em lei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resultante de medida legal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054A13"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54A13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Equiparada.]</w:t>
      </w:r>
      <w:r w:rsidR="00F76BB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F76BB2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(DPESP-2006</w:t>
      </w:r>
      <w:r w:rsidR="000A30F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/2009</w:t>
      </w:r>
      <w:r w:rsidR="00F76BB2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08265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8265D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(DPEMA-2009)</w:t>
      </w:r>
      <w:r w:rsidR="0003649F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03649F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(DPEGO-2010)</w:t>
      </w:r>
      <w:r w:rsidR="00593270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22FE5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(MPMS-2015)</w:t>
      </w:r>
      <w:r w:rsidR="00C87AC2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7AC2" w:rsidRPr="009E733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912E7E" w:rsidRPr="009E733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912E7E" w:rsidRPr="009E733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(PGESE-2017)</w:t>
      </w:r>
      <w:r w:rsidR="00F337BF" w:rsidRPr="009E733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F337BF" w:rsidRPr="009E733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(PCRN-2021)</w:t>
      </w:r>
      <w:r w:rsidR="00BA48C1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BA48C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5F2BC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F2BC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(PCAL-2023)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B0F9E" w:rsidRPr="00DC0BCE" w14:paraId="318E0739" w14:textId="77777777" w:rsidTr="00C9409B">
        <w:tc>
          <w:tcPr>
            <w:tcW w:w="8494" w:type="dxa"/>
            <w:shd w:val="clear" w:color="auto" w:fill="CCFFFF"/>
          </w:tcPr>
          <w:p w14:paraId="19C54A38" w14:textId="45DAE9FE" w:rsidR="005F2BCE" w:rsidRPr="005F2BCE" w:rsidRDefault="005F2BCE" w:rsidP="005F2BCE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F2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PCAL-2023-CESPE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F2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dos crimes de tortura e dos crimes hediondos, julgue o item que se segue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F2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caracterização da conduta de submeter pessoa presa a sofrimento mental, por intermédio da prática de ato não previsto em lei, como crime de tortura dispensa para seu aperfeiçoamento, o especial fim de agir por parte do agente.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1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 Lei 9455.</w:t>
            </w:r>
          </w:p>
          <w:p w14:paraId="44E00635" w14:textId="77777777" w:rsidR="005F2BCE" w:rsidRPr="005F2BCE" w:rsidRDefault="005F2BCE" w:rsidP="00912E7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4ECD3599" w14:textId="61D70B9E" w:rsidR="009B0F9E" w:rsidRPr="00DC0BCE" w:rsidRDefault="009B0F9E" w:rsidP="00912E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PGESE-2017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5F2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F2BCE" w:rsidRPr="005F2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PCAL-2023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912E7E" w:rsidRP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submissão de pessoa presa a sofrimento físico ou mental por funcionário público que pratique atos não previstos em lei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NÃO</w:t>
            </w:r>
            <w:r w:rsidR="00912E7E" w:rsidRP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exige o dolo específico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1º, §1º, Lei 9455/97)</w:t>
            </w:r>
            <w:r w:rsidR="00912E7E" w:rsidRP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No delito de tortura equiparada pune-se</w:t>
            </w:r>
            <w:r w:rsidRPr="009B0F9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a submissão de pessoa presa ou sujeita a medida de segurança a sofrimento físico ou mental, por intermédio da prática de ato não previsto em lei ou não resultante de medida legal.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Nesse caso,</w:t>
            </w:r>
            <w:r w:rsidRPr="009B0F9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o tipo subjetivo se contenta com o dolo, não exigindo finalidade especial animando o agente.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B0F9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crime se consuma com a submissão da vítima a sofrimento físico ou mental, e, por se tratar de crime plurissubsistente, mostra-se possível a tentativa.</w:t>
            </w:r>
            <w:r w:rsidRPr="009B0F9E"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  <w:t xml:space="preserve"> </w:t>
            </w:r>
          </w:p>
        </w:tc>
      </w:tr>
    </w:tbl>
    <w:p w14:paraId="54F99813" w14:textId="632591E4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="0099617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Aquele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 omite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 face dessas condutas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quando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tinha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dever de evitá-las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apurá-las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incorre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na pena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detenção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de um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quatro anos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054A13"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54A13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[Obs.1: Tortura Omiss</w:t>
      </w:r>
      <w:r w:rsidR="0058758B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ão</w:t>
      </w:r>
      <w:r w:rsidR="00054A13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ou Imprópria.] [Obs.2: Não é hedionda.]</w:t>
      </w:r>
      <w:r w:rsidR="00F76BB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65190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DC0BCE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CE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(MPRR-2008)</w:t>
      </w:r>
      <w:r w:rsidR="0008265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8265D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(DPEMA-2009)</w:t>
      </w:r>
      <w:r w:rsidR="000A30F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30F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(DPESP-2009)</w:t>
      </w:r>
      <w:r w:rsidR="00E4427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03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(TJSC-2010)</w:t>
      </w:r>
      <w:r w:rsidR="00D3151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315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(MPMG-2010)</w:t>
      </w:r>
      <w:r w:rsidR="0081346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1346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(TJPE-2011)</w:t>
      </w:r>
      <w:r w:rsidR="004D7687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A957C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957C6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(TJMG-2012)</w:t>
      </w:r>
      <w:r w:rsidR="00E72E10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72E10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(TJAC-2012)</w:t>
      </w:r>
      <w:r w:rsidR="00EB14AC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B14A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(MPES-2013)</w:t>
      </w:r>
      <w:r w:rsidR="00305CF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05CF4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(TRF2-2013)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(PCBA-2013)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(MPGO-2014)</w:t>
      </w:r>
      <w:r w:rsidR="00A20EB1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20EB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40B19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1D6A1D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D6A1D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(DPERS-2014)</w:t>
      </w:r>
      <w:r w:rsidR="00C119B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119B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222FE5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2FE5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(MPMS-2015)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  <w:r w:rsidR="00A30A10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30A10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(MPRS-</w:t>
      </w:r>
      <w:r w:rsidR="002F3C1F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A30A10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2017)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1D6A1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  <w:r w:rsidR="00E8528E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8528E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1C41E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0" w:name="_Hlk101451047"/>
      <w:r w:rsidR="001C41E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(PF-2018)</w:t>
      </w:r>
      <w:bookmarkEnd w:id="10"/>
      <w:r w:rsidR="002B563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563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138F5" w:rsidRPr="0036032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F138F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DGEGO</w:t>
      </w:r>
      <w:r w:rsidR="00F138F5" w:rsidRPr="0036032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</w:t>
      </w:r>
      <w:r w:rsidR="00F138F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1</w:t>
      </w:r>
      <w:r w:rsidR="00F138F5" w:rsidRPr="0036032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)</w:t>
      </w:r>
      <w:r w:rsidR="00FF26F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F26F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(PCRN-2021)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2009/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605FE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05FE8">
        <w:rPr>
          <w:rFonts w:ascii="Book Antiqua" w:hAnsi="Book Antiqua"/>
          <w:b/>
          <w:color w:val="FF0000"/>
          <w:sz w:val="16"/>
          <w:szCs w:val="16"/>
          <w:u w:val="single"/>
        </w:rPr>
        <w:t>(TJMMG-2022)</w:t>
      </w:r>
      <w:r w:rsidR="0099617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9617E">
        <w:rPr>
          <w:rFonts w:ascii="Book Antiqua" w:hAnsi="Book Antiqua"/>
          <w:b/>
          <w:color w:val="FF0000"/>
          <w:sz w:val="16"/>
          <w:szCs w:val="16"/>
          <w:u w:val="single"/>
        </w:rPr>
        <w:t>(MPSE-2022)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81018" w:rsidRPr="00DC0BCE" w14:paraId="0FF0D7FD" w14:textId="77777777" w:rsidTr="00832AC3">
        <w:tc>
          <w:tcPr>
            <w:tcW w:w="8494" w:type="dxa"/>
            <w:shd w:val="clear" w:color="auto" w:fill="CCFFFF"/>
          </w:tcPr>
          <w:p w14:paraId="249CBB68" w14:textId="4596777C" w:rsidR="00F138F5" w:rsidRPr="00F138F5" w:rsidRDefault="00F138F5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138F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DPEGO-2021-FCC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crime de tortura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 ser praticado por omissão daquele que tem o dever de apurar a conduta de quem submete pessoa presa a sofrimento físico ou mental, por intermédio da prática de ato não previsto em lei, e não o faz.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§2º, Lei 9455.</w:t>
            </w:r>
          </w:p>
          <w:p w14:paraId="21960A8C" w14:textId="77777777" w:rsidR="00F138F5" w:rsidRDefault="00F138F5" w:rsidP="00D8101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7D982F43" w14:textId="6D9C6A09" w:rsidR="00FF26F1" w:rsidRDefault="00FF26F1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PCRN-2021-FGV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33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nº 9.455/1997 tipifica o crime de tortura e aponta as suas diversas espécies. Sobre o delito em questão, analise a afirmativa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F26F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 ser praticado por conduta comissiva ou omissiva.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1º 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2º, Lei 9455.</w:t>
            </w:r>
          </w:p>
          <w:p w14:paraId="6446652C" w14:textId="77777777" w:rsidR="00FF26F1" w:rsidRDefault="00FF26F1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64BE74C" w14:textId="4610624E" w:rsidR="00D81018" w:rsidRPr="00DC0BCE" w:rsidRDefault="00D81018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DPEPE-2018-CESPE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De acordo com a legislação penal especial, assinale a opção correta: Comete o crime de tortura aquele que, tendo o dever de evitar a conduta, se mantém omisso ao tomar ciência ou presenciar pessoa presa ser submetida a sofrimento físico ou mental, por meio da prática de ato não previsto legalmente.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§2º, Lei 9455.</w:t>
            </w:r>
          </w:p>
          <w:p w14:paraId="28F512A5" w14:textId="77777777" w:rsidR="00D81018" w:rsidRPr="00DC0BCE" w:rsidRDefault="00D81018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3DFA9EA7" w14:textId="050096FB" w:rsidR="00D81018" w:rsidRPr="00DC0BCE" w:rsidRDefault="008E1CC8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DPEPE-2018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Trata-se da chamada </w:t>
            </w:r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"</w:t>
            </w:r>
            <w:proofErr w:type="spellStart"/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tortura-omissão</w:t>
            </w:r>
            <w:proofErr w:type="spellEnd"/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"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em que o agente se omite em seu dever de evitar o resultado, consistente na tortura perpetrada por outrem. O sujeito ativo desta modalidade de tortura será, então, a pessoa que possui o </w:t>
            </w:r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dever de evitar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ou </w:t>
            </w:r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apurar o resultado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É, portanto, </w:t>
            </w:r>
            <w:r w:rsidR="0099617E" w:rsidRPr="0099617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um crime próprio</w:t>
            </w:r>
            <w:r w:rsid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260B0361" w14:textId="7B4DF186" w:rsidR="008E1CC8" w:rsidRPr="00DC0BCE" w:rsidRDefault="008E1CC8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837A746" w14:textId="2D1E1E4F" w:rsidR="00A30A10" w:rsidRPr="00DC0BCE" w:rsidRDefault="00A30A10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C119B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C119B6" w:rsidRPr="00C119B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MPRS-2017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PCPI-2018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tortura imprópria (ou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tortura-omissão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) </w:t>
            </w:r>
            <w:r w:rsidRPr="00C119B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é equiparada ao crime hediondo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 que caracteriza exceção às demais espécies de tortura. Além disso, nos termos expressos do § 7º do art. 1º da Lei 9.455/97, </w:t>
            </w:r>
            <w:r w:rsidRPr="00DC0BCE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proofErr w:type="gramStart"/>
            <w:r w:rsidRPr="00DC0BCE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o  condenado</w:t>
            </w:r>
            <w:proofErr w:type="gramEnd"/>
            <w:r w:rsidRPr="00DC0BCE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por crime previsto nesta Lei, salvo a hipótese do § 2º, iniciará o cumprimento da pena em regime fechado”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Com efeito, o condenado por crime de tortura na modalidade omissão não iniciará o cumprimento da pena em regime fechado.</w:t>
            </w:r>
          </w:p>
          <w:p w14:paraId="01752966" w14:textId="77777777" w:rsidR="00A30A10" w:rsidRPr="00DC0BCE" w:rsidRDefault="00A30A10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1C3FDDD" w14:textId="77777777" w:rsidR="008E1CC8" w:rsidRPr="00DC0BCE" w:rsidRDefault="008E1CC8" w:rsidP="008E1C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TJRJ-2016-VUNESP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constantemente agredia seu filho Ramsés, de quinze anos, causando-lhe intenso sofrimento físico e mental com o objetivo de castigá-lo e de prevenir que ele praticasse “novas artes". Na última oportunidade em que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aplicava tais castigos, vizinhos acionaram a polícia ao ouvirem os gritos de Ramsés. Ao chegar ao local os policiais militares constataram as agressões e conduziram ao Distrito Policial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Ramsés e Troia, mãe de Ramsés que presenciava todas as </w:t>
            </w:r>
            <w:proofErr w:type="gram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agressões</w:t>
            </w:r>
            <w:proofErr w:type="gram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mas, apesar de não concordar, deixava que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“cuidasse" da educação do filho sem se “intrometer". Diante da circunstância descrita, é correto afirmar que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incorreu, nos termos da Lei 9.455/97, na prática do crime de tortura na qualidade de autor, sendo que Troia será responsabilizada pela prática do crime de omissão em face da tortura praticada por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também previsto na Lei 9.455/97, tendo em vista que tinha o dever de evitá-la.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II e art. 1º, §2º, Lei 9455.</w:t>
            </w:r>
          </w:p>
          <w:p w14:paraId="1DCD900B" w14:textId="77777777" w:rsidR="008E1CC8" w:rsidRPr="00DC0BCE" w:rsidRDefault="008E1CC8" w:rsidP="008E1C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5A32B9DF" w14:textId="09846ED7" w:rsidR="008E1CC8" w:rsidRDefault="008E1CC8" w:rsidP="008E1C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conduta de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enquadra-se ao tipo penal estabelecido no art. 1º, II, da Lei 9.455/97, isto é, responderá pelo delito de tortura na qualidade de autor, uma vez que pratica os atos executórios previstos </w:t>
            </w:r>
            <w:proofErr w:type="gram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 elementar</w:t>
            </w:r>
            <w:proofErr w:type="gram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tipo imbuído ainda com o especial fim de agir exigido pelo tipo penal. Por outro lado, Troia, ao não se intrometer a fim de evitar o intenso sofrimento físico e mental imposto por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Ramsés com a finalidade de castigá-lo, na condição </w:t>
            </w:r>
            <w:proofErr w:type="gram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 mãe</w:t>
            </w:r>
            <w:proofErr w:type="gram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menor, cujo dever é de garantir a higidez física e psíquica do filho, incorre nas penas do crime de omissão quanto à tortura, previsto de forma específica no art. 1º, § 2º, da Lei 9.455/97.</w:t>
            </w:r>
          </w:p>
          <w:p w14:paraId="5E55ECB5" w14:textId="2166B84B" w:rsidR="00E428C8" w:rsidRDefault="00E428C8" w:rsidP="008E1C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CB8D53B" w14:textId="28BB070A" w:rsidR="00E428C8" w:rsidRPr="00E428C8" w:rsidRDefault="00E428C8" w:rsidP="008E1C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tange aos crimes de tortura, tipificados na Lei 9.455/97, assinale a alternativa correta: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Segundo dispõe a lei especial, aquele que se omite em face da conduta de tortura praticada por outrem, quando tinha o dever de evitá-la ou apurá-la, responde por crime próprio, tratando-se de uma exceção pluralística à teoria unitária do Código Penal.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§2º, Lei 9455.</w:t>
            </w:r>
          </w:p>
          <w:p w14:paraId="2670A901" w14:textId="478BA1FF" w:rsidR="00E72E10" w:rsidRDefault="00E72E10" w:rsidP="008E1C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2D2A1A1" w14:textId="1A855E6E" w:rsidR="00E428C8" w:rsidRDefault="00E428C8" w:rsidP="008E1C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6A1D" w:rsidRP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PCBA-2013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428C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MPGO-2014</w:t>
            </w:r>
            <w:r w:rsid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6A1D" w:rsidRP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Nesse sentido, explica Fernando Capez: 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“Ocorrendo a participação por omissão, o emitente em regra, responde pelo mesmo crime cometido pelo autor principal, pois nosso CP, no art. 29, caput, adotou como regra a teoria unitária ou monista, segundo a qual todo aquele que concorre de qualquer modo para um crime, seja como coautor ou partícipe, incide nas penas a ele cominadas. No caso em tela, a Lei n. 9.455/97 fugiu à regra da teoria unitária, tendo adotado como exceção, a teoria pluralística, segundo a qual cada partícipe responde por um delito diferente"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(CAPEZ, Fernando. Curso de direito penal, v. 4: legislação penal especial. 10 ed. São Paulo: Saraiva 2015. p. 654).</w:t>
            </w:r>
          </w:p>
          <w:p w14:paraId="1F9BF841" w14:textId="77777777" w:rsidR="00E428C8" w:rsidRPr="00DC0BCE" w:rsidRDefault="00E428C8" w:rsidP="008E1C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6D73268" w14:textId="5B7895E6" w:rsidR="00E72E10" w:rsidRDefault="00E72E10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TJAC-2012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As penas de quem se omite diante da prática de tortura são menores que as penas atribuídas ao torturador, nos termos do §2º do art. 1º da Lei 9455/97.</w:t>
            </w:r>
          </w:p>
          <w:p w14:paraId="0B5748FA" w14:textId="77777777" w:rsid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209D76DF" w14:textId="77777777" w:rsid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F2C1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DPERS-2014-FCC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Sobre a Lei 9.455/97 (Crimes de Tortura), é correto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há previsão legal de crime por omissão.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§2º, Lei 9455.</w:t>
            </w:r>
          </w:p>
          <w:p w14:paraId="3B8F5C80" w14:textId="77777777" w:rsid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5CD91B15" w14:textId="69760F5F" w:rsidR="009F2C17" w:rsidRP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Na tortura por omissão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1º, §2º)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F2C17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cabe a suspensão condicional do processo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uma vez que a pena deste delito é de 1 a 4 anos de detenção.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Cumpre ressaltar que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Lei 9.455/97 (Crimes de Tortura)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não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há vedação expressa, no corpo da lei, de aplicação </w:t>
            </w:r>
            <w:proofErr w:type="gramStart"/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do sursis</w:t>
            </w:r>
            <w:proofErr w:type="gramEnd"/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para os condenados por tortura.</w:t>
            </w:r>
          </w:p>
        </w:tc>
      </w:tr>
    </w:tbl>
    <w:p w14:paraId="259AB2D8" w14:textId="546C8EF7" w:rsidR="00E26E9F" w:rsidRPr="005E7D5F" w:rsidRDefault="00E26E9F" w:rsidP="00096838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§ 3º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 resulta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lesão corporal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 natureza grave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gravíssima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pena é de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reclusão de quatro a dez anos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;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 resulta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morte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reclusão é de oito a dezesseis anos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="00054A13"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="00054A13" w:rsidRPr="005E7D5F">
        <w:rPr>
          <w:rFonts w:ascii="Book Antiqua" w:eastAsia="Times New Roman" w:hAnsi="Book Antiqua" w:cs="Times New Roman"/>
          <w:b/>
          <w:i/>
          <w:iCs/>
          <w:color w:val="FF0000"/>
          <w:sz w:val="19"/>
          <w:szCs w:val="19"/>
          <w:lang w:eastAsia="pt-BR"/>
        </w:rPr>
        <w:t>[Obs.: Tortura Qualificada.]</w:t>
      </w:r>
      <w:r w:rsidR="0008265D" w:rsidRPr="005E7D5F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08265D" w:rsidRPr="005E7D5F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(DPEMA-2009)</w:t>
      </w:r>
      <w:r w:rsidR="00E4427C" w:rsidRPr="005E7D5F">
        <w:rPr>
          <w:rFonts w:ascii="Book Antiqua" w:eastAsia="Times New Roman" w:hAnsi="Book Antiqua" w:cs="Arial"/>
          <w:b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E4427C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(PCPB-2009)</w:t>
      </w:r>
      <w:r w:rsidR="0032133A" w:rsidRPr="005E7D5F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32133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(MPSP-2006</w:t>
      </w:r>
      <w:r w:rsidR="00A040F3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/2010</w:t>
      </w:r>
      <w:r w:rsidR="0032133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49031B" w:rsidRPr="005E7D5F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49031B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(TJSC-2010)</w:t>
      </w:r>
      <w:r w:rsidR="001B2289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B2289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(DPESC-2012)</w:t>
      </w:r>
      <w:r w:rsidR="00096838" w:rsidRPr="005E7D5F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6838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(TJMG-2014)</w:t>
      </w:r>
      <w:r w:rsidR="00965737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65737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(TJDFT-2014)</w:t>
      </w:r>
      <w:r w:rsidR="00774DB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74DB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(MPRO-2017)</w:t>
      </w:r>
      <w:r w:rsidR="00774DB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74DBA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(PCGO-2018</w:t>
      </w:r>
      <w:r w:rsidR="005E7D5F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774DBA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C4533E" w:rsidRPr="005E7D5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1" w:name="_Hlk159170325"/>
      <w:r w:rsidR="00C4533E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(TJPR-2023)</w:t>
      </w:r>
      <w:bookmarkEnd w:id="11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5422E" w:rsidRPr="00DC0BCE" w14:paraId="2C7CD5A6" w14:textId="77777777" w:rsidTr="0085422E">
        <w:tc>
          <w:tcPr>
            <w:tcW w:w="8494" w:type="dxa"/>
            <w:shd w:val="clear" w:color="auto" w:fill="CCFFFF"/>
          </w:tcPr>
          <w:p w14:paraId="0094C5DB" w14:textId="6BF522FF" w:rsidR="00423BF8" w:rsidRPr="00423BF8" w:rsidRDefault="00423BF8" w:rsidP="0085422E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423BF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MPRO-2017-FMP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23BF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No que tange aos crimes dolosos contra a vida, assinale a alternativa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correta: </w:t>
            </w:r>
            <w:r w:rsidRPr="00423BF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emprego de tortura pode qualificar o crime de homicídio ou caracterizar crime autônomo, dependendo do dolo do agente e das circunstâncias do caso concreto.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121, §2º, III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CP e art. 1º, §3º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9455/97.</w:t>
            </w:r>
          </w:p>
          <w:p w14:paraId="03D9CED3" w14:textId="0DC349A0" w:rsidR="00423BF8" w:rsidRDefault="00423BF8" w:rsidP="0085422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22FAD5A5" w14:textId="1CC1CA1F" w:rsidR="00423BF8" w:rsidRPr="00DC0BCE" w:rsidRDefault="00423BF8" w:rsidP="00423BF8">
            <w:pPr>
              <w:jc w:val="both"/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23BF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TJDFT-2007</w:t>
            </w:r>
            <w:r w:rsid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551F6" w:rsidRP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PCPB-2009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MPSP-2010</w:t>
            </w:r>
            <w:r w:rsidR="001B228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B2289" w:rsidRPr="001B228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DPESC-2012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551F6" w:rsidRP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DICA:</w:t>
            </w:r>
          </w:p>
          <w:p w14:paraId="0BE2CE92" w14:textId="77777777" w:rsidR="00423BF8" w:rsidRPr="00DC0BCE" w:rsidRDefault="00423BF8" w:rsidP="00423BF8">
            <w:pPr>
              <w:pStyle w:val="PargrafodaLista"/>
              <w:numPr>
                <w:ilvl w:val="0"/>
                <w:numId w:val="1"/>
              </w:numPr>
              <w:ind w:left="313" w:hanging="284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TORTURA com resultado MORTE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intenção era a de torturar, a morte foi consequência, foi "sem querer"... isso caracteriza crime Preterdoloso (ou seja, Dolo na tortura e Culpa na morte).</w:t>
            </w:r>
          </w:p>
          <w:p w14:paraId="171B7049" w14:textId="77777777" w:rsidR="00423BF8" w:rsidRPr="00DC0BCE" w:rsidRDefault="00423BF8" w:rsidP="00423BF8">
            <w:pPr>
              <w:pStyle w:val="PargrafodaLista"/>
              <w:numPr>
                <w:ilvl w:val="0"/>
                <w:numId w:val="1"/>
              </w:numPr>
              <w:ind w:left="313" w:hanging="284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TORTURA como meio para MATAR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intenção era desde o início a de matar, só que o agente se utilizou da tortura para atingir o objetivo morte. Quando a questão diz que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o agente assume o risco de produzir o resultado morte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refere-se ao dolo eventual (uma das modalidades do dolo), o que indica a intenção de cometer o homicídio qualificado pela tortura.</w:t>
            </w:r>
          </w:p>
          <w:tbl>
            <w:tblPr>
              <w:tblStyle w:val="Tabelacomgrade"/>
              <w:tblW w:w="0" w:type="auto"/>
              <w:tblInd w:w="29" w:type="dxa"/>
              <w:tblLook w:val="04A0" w:firstRow="1" w:lastRow="0" w:firstColumn="1" w:lastColumn="0" w:noHBand="0" w:noVBand="1"/>
            </w:tblPr>
            <w:tblGrid>
              <w:gridCol w:w="8239"/>
            </w:tblGrid>
            <w:tr w:rsidR="00423BF8" w14:paraId="71FBE25F" w14:textId="77777777" w:rsidTr="00423BF8">
              <w:tc>
                <w:tcPr>
                  <w:tcW w:w="8268" w:type="dxa"/>
                  <w:shd w:val="clear" w:color="auto" w:fill="FFFFFF" w:themeFill="background1"/>
                </w:tcPr>
                <w:p w14:paraId="63634285" w14:textId="56CC4091" w:rsidR="00423BF8" w:rsidRPr="00423BF8" w:rsidRDefault="00423BF8" w:rsidP="00423BF8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</w:pP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TJDFT-2007</w:t>
                  </w: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423BF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Relativamente ao crime de homicídio, assinale a alternativa correta:</w:t>
                  </w:r>
                  <w:r w:rsidRPr="00423BF8">
                    <w:rPr>
                      <w:sz w:val="18"/>
                      <w:szCs w:val="18"/>
                    </w:rPr>
                    <w:t xml:space="preserve"> </w:t>
                  </w:r>
                  <w:r w:rsidRPr="00423BF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A distinção fundamental entre o delito tipificado no art. 121, § 2°, inciso III, do CP (homicídio qualificado pela tortura) e o crime de tortura qualificada pela morte (art. 1°, §3°, da Lei 9.455/97), é que neste último o resultado morte se dá por culpa. </w:t>
                  </w: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121, §2º, III, CP e art. 1º, §3º, Lei 9455/97.</w:t>
                  </w:r>
                </w:p>
              </w:tc>
            </w:tr>
          </w:tbl>
          <w:p w14:paraId="6B547AE0" w14:textId="77777777" w:rsidR="00423BF8" w:rsidRDefault="00423BF8" w:rsidP="0085422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87FDE39" w14:textId="2F0C8126" w:rsidR="00EF4CEF" w:rsidRPr="00423BF8" w:rsidRDefault="0085422E" w:rsidP="00423BF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3A2B49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Conforme doutrina majoritária, a tortura qualificada pelo resultado morte, previs</w:t>
            </w:r>
            <w:r w:rsidR="0095502C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ta no art.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1º, §3º, da Lei 9455/97, é classificada como de resultado preterdoloso. Entretanto, se o agressor, em sua ação, deseja ou assume o risco de produzir o resultado morte, não responde pelo tipo acima, mas por homicídio qualificado.</w:t>
            </w:r>
          </w:p>
        </w:tc>
      </w:tr>
    </w:tbl>
    <w:p w14:paraId="4C1D09D6" w14:textId="77777777" w:rsidR="00E26E9F" w:rsidRPr="00843FB3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§ 4º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Aumenta-se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pena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um sexto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até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um terço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</w:p>
    <w:p w14:paraId="110F29FE" w14:textId="05EE3AB6" w:rsidR="00E26E9F" w:rsidRPr="00843FB3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</w:t>
      </w:r>
      <w:proofErr w:type="gramEnd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o </w:t>
      </w:r>
      <w:proofErr w:type="gramStart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crime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</w:t>
      </w:r>
      <w:proofErr w:type="gramEnd"/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 xml:space="preserve"> cometido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por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agente público</w:t>
      </w:r>
      <w:r w:rsidRPr="00843FB3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9A72F9" w:rsidRPr="00843FB3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9A72F9" w:rsidRPr="00843FB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651901" w:rsidRPr="00843F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5190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A957C6" w:rsidRPr="00843F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957C6" w:rsidRPr="00843FB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A20EB1" w:rsidRPr="00843F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20EB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2B563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563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8F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843FB3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43FB3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(MPSE-2022)</w:t>
      </w:r>
      <w:r w:rsidR="00BA48C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2" w:name="_Hlk165900553"/>
      <w:r w:rsidR="00BA48C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bookmarkEnd w:id="12"/>
      <w:r w:rsid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3" w:name="_Hlk174111474"/>
      <w:r w:rsid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(PCGO-2022)</w:t>
      </w:r>
      <w:bookmarkEnd w:id="13"/>
      <w:r w:rsidR="00771A1B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(PCRR-2022)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A48C1" w:rsidRPr="00DC0BCE" w14:paraId="27F80EAB" w14:textId="77777777" w:rsidTr="00111D43">
        <w:tc>
          <w:tcPr>
            <w:tcW w:w="8494" w:type="dxa"/>
            <w:shd w:val="clear" w:color="auto" w:fill="CCFFFF"/>
          </w:tcPr>
          <w:p w14:paraId="1E3849CB" w14:textId="77777777" w:rsidR="00BA48C1" w:rsidRDefault="00BA48C1" w:rsidP="00111D43">
            <w:pPr>
              <w:jc w:val="both"/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DPEMT-2022-FCC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A48C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Configura causa de aumento de pena do crime de tortura aquele praticado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A48C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por agente público na qualidade de sujeito ativo</w:t>
            </w:r>
            <w:r w:rsidRPr="005F2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4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9455.</w:t>
            </w:r>
            <w:r w:rsidRPr="009B0F9E"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  <w:t xml:space="preserve"> </w:t>
            </w:r>
          </w:p>
          <w:p w14:paraId="20A3828B" w14:textId="77777777" w:rsidR="005E7D5F" w:rsidRDefault="005E7D5F" w:rsidP="00111D43">
            <w:pPr>
              <w:jc w:val="both"/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</w:pPr>
          </w:p>
          <w:p w14:paraId="51DD0AE7" w14:textId="6A78FB45" w:rsidR="005E7D5F" w:rsidRPr="00BA48C1" w:rsidRDefault="005E7D5F" w:rsidP="005E7D5F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PCGO-2022-AOCP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E7D5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crime de tortura e suas circunstâncias são tipificados em lei penal especial. Sobre o delito em questão,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E7D5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pena do crime de tortura será aumentada de um sexto até um terço se o fato delituoso for cometido por agente público.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4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9455.</w:t>
            </w:r>
          </w:p>
        </w:tc>
      </w:tr>
    </w:tbl>
    <w:p w14:paraId="0DCAA12F" w14:textId="2B2EB2AA" w:rsidR="00E26E9F" w:rsidRPr="00E450FC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4" w:name="art1§4ii"/>
      <w:bookmarkEnd w:id="14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–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 o crime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cometido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contra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criança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gestante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portador de deficiência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adolescente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maior de 60 (sessenta) anos</w:t>
      </w:r>
      <w:r w:rsidRPr="00843FB3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Pr="009E733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9" w:anchor="art112" w:history="1">
        <w:r w:rsidRPr="009E733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10.741, de 2003)</w:t>
        </w:r>
      </w:hyperlink>
      <w:r w:rsidR="00A957C6" w:rsidRPr="009E733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A957C6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(TJMG-2012)</w:t>
      </w:r>
      <w:r w:rsidR="009F2C17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F2C17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(DPERS-2014)</w:t>
      </w:r>
      <w:r w:rsidR="00941156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1156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  <w:r w:rsidR="006D2C37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" w:name="_Hlk85455671"/>
      <w:r w:rsidR="006D2C37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(DPU-2015)</w:t>
      </w:r>
      <w:bookmarkEnd w:id="15"/>
      <w:r w:rsidR="00A84376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8437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94115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C440B3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440B3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(PCPI-2018)</w:t>
      </w:r>
      <w:r w:rsidR="00502F2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6" w:name="_Hlk136875178"/>
      <w:r w:rsidR="00502F27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(DPESE-2022)</w:t>
      </w:r>
      <w:bookmarkEnd w:id="16"/>
      <w:r w:rsidR="00E450FC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u w:val="none"/>
          <w:lang w:eastAsia="pt-BR"/>
        </w:rPr>
        <w:t xml:space="preserve"> </w:t>
      </w:r>
      <w:r w:rsidR="00E450FC">
        <w:rPr>
          <w:rFonts w:ascii="Book Antiqua" w:hAnsi="Book Antiqua"/>
          <w:b/>
          <w:color w:val="FF0000"/>
          <w:sz w:val="16"/>
          <w:szCs w:val="16"/>
          <w:u w:val="single"/>
        </w:rPr>
        <w:t>(TJPR-2023)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C2D58" w14:paraId="700C838E" w14:textId="77777777" w:rsidTr="00FC2D58">
        <w:tc>
          <w:tcPr>
            <w:tcW w:w="8494" w:type="dxa"/>
            <w:shd w:val="clear" w:color="auto" w:fill="CCFFFF"/>
          </w:tcPr>
          <w:p w14:paraId="578B0FF2" w14:textId="700A9BB5" w:rsidR="00502F27" w:rsidRDefault="00502F27" w:rsidP="00502F2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</w:t>
            </w:r>
            <w:r w:rsidRPr="0094115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ESE-20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22</w:t>
            </w:r>
            <w:r w:rsidRPr="0094115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02F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conduta de submeter uma vítima com 61 anos de idade, sob seu poder, com emprego de violência, a intenso sofrimento físico, como forma de aplicar castigo pessoal constitui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02F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crime de tortura com causa de aumento de pena.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II c/c §4º, II Lei 9455/97.</w:t>
            </w:r>
          </w:p>
          <w:p w14:paraId="499E0226" w14:textId="24F7F552" w:rsidR="00941156" w:rsidRPr="009B0F9E" w:rsidRDefault="00941156" w:rsidP="006242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4115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PGESE-2017-CESPE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4115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concerne ao crime de tortura,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9B0F9E" w:rsidRPr="009B0F9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crime de tortura, a prática contra adolescente é causa de aumento de pena de um sexto até um terço.</w:t>
            </w:r>
            <w:r w:rsidR="009B0F9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B0F9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§4º, Lei 9455/97.</w:t>
            </w:r>
          </w:p>
          <w:p w14:paraId="3A58C078" w14:textId="74E9D504" w:rsidR="00FC2D58" w:rsidRDefault="00FC2D58" w:rsidP="006242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MPBA-2015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C2D5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Analise a seguinte assertiva acerca das leis penais extravagantes: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FC2D5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Configura crime de tortura a conduta de constranger criança, com emprego de grave ameaça, causando-lhe sofrimento mental, em razão de discriminação racial.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rt. 1o,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I,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“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”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c/c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§4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º,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Lei 9455/97</w:t>
            </w:r>
            <w:r w:rsidR="009F2C1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</w:p>
          <w:p w14:paraId="21E88394" w14:textId="3ED11204" w:rsidR="009F2C17" w:rsidRPr="00FC2D58" w:rsidRDefault="009F2C17" w:rsidP="009F2C1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O art. 233 do ECA, o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tipo penal que tratava de tortura contra criança ou adolescente foi revogado pel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art. 4º da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Lei 9.455/97 (Crimes de Tortura)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Nos dias atuais,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tortura praticada contra criança, gestante, portador de deficiência, adolescente ou maior de 60 anos sujeita o infrator a aumento de pena de um sexto até um terço.</w:t>
            </w:r>
          </w:p>
        </w:tc>
      </w:tr>
    </w:tbl>
    <w:p w14:paraId="31964C7C" w14:textId="399F6976" w:rsidR="00E26E9F" w:rsidRPr="005E7D5F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III -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se o </w:t>
      </w:r>
      <w:proofErr w:type="gramStart"/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crime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</w:t>
      </w:r>
      <w:proofErr w:type="gramEnd"/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 xml:space="preserve"> cometido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mediante </w:t>
      </w:r>
      <w:r w:rsidR="00F11ADF"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sequestro</w:t>
      </w:r>
      <w:r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F11ADF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17" w:name="_Hlk16766150"/>
      <w:r w:rsidR="00F11ADF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(MPSP-2006)</w:t>
      </w:r>
      <w:bookmarkEnd w:id="17"/>
      <w:r w:rsidR="00A957C6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57C6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E428C8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428C8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="00F138F5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138F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38F5" w14:paraId="7E43C647" w14:textId="77777777" w:rsidTr="004C4E15">
        <w:tc>
          <w:tcPr>
            <w:tcW w:w="8494" w:type="dxa"/>
            <w:shd w:val="clear" w:color="auto" w:fill="CCFFFF"/>
          </w:tcPr>
          <w:p w14:paraId="3AEF029B" w14:textId="4C1676E7" w:rsidR="00F138F5" w:rsidRPr="00FC2D58" w:rsidRDefault="00F138F5" w:rsidP="004C4E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F138F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Não há concurso material de crimes se a tortura for cometida mediante sequestro, justificando-se, na hipótese, a aplicação da causa de aumento de pena prevista no inciso III do § 4º do ar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t.</w:t>
            </w:r>
            <w:r w:rsidRPr="00F138F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1º da Lei 9.455/97.</w:t>
            </w:r>
          </w:p>
        </w:tc>
      </w:tr>
    </w:tbl>
    <w:p w14:paraId="6E0104AA" w14:textId="787B6E41" w:rsidR="00E26E9F" w:rsidRPr="005E7D5F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5º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condenação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acarretará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perda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cargo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função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emprego público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interdição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seu exercício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pelo dobro do prazo da pena aplicada</w:t>
      </w:r>
      <w:r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9A72F9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9A72F9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DC0BCE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CE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(MPRR-2008)</w:t>
      </w:r>
      <w:r w:rsidR="001C5A2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5A2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lastRenderedPageBreak/>
        <w:t>(TRF5-2009)</w:t>
      </w:r>
      <w:r w:rsidR="00E4427C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D7687" w:rsidRPr="005E7D5F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6B0EF9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B0EF9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(TJSC-2013)</w:t>
      </w:r>
      <w:r w:rsidR="00EB14AC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B14AC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(MPES-2013)</w:t>
      </w:r>
      <w:r w:rsidR="00683A20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83A20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43549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3549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(MPAC-2014)</w:t>
      </w:r>
      <w:r w:rsidR="00A20EB1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20EB1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49034F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9034F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(TJPB-</w:t>
      </w:r>
      <w:r w:rsidR="00783000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2011/</w:t>
      </w:r>
      <w:r w:rsidR="0049034F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2015)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(DPERN-2015)</w:t>
      </w:r>
      <w:r w:rsidR="00886046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86046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="00C87AC2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87AC2" w:rsidRPr="005E7D5F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D660CD" w:rsidRPr="005E7D5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660C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(PCPE-2016)</w:t>
      </w:r>
      <w:r w:rsidR="00D874E1" w:rsidRPr="005E7D5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bookmarkStart w:id="18" w:name="_Hlk99105232"/>
      <w:r w:rsidR="00D874E1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(PGEMA-2016)</w:t>
      </w:r>
      <w:bookmarkEnd w:id="18"/>
      <w:r w:rsidR="009B0F9E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B0F9E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(PGESE-2017)</w:t>
      </w:r>
      <w:r w:rsidR="00774DBA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B1C43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 xml:space="preserve">(Anal. </w:t>
      </w:r>
      <w:proofErr w:type="gramStart"/>
      <w:r w:rsidR="00EB1C43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Judic./</w:t>
      </w:r>
      <w:proofErr w:type="gramEnd"/>
      <w:r w:rsidR="00EB1C43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STJ-2018)</w:t>
      </w:r>
      <w:r w:rsidR="0084246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00A7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(TJBA-2019)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(TJSC-2019)</w:t>
      </w:r>
      <w:r w:rsidR="002B563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563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. Fiscal-SEFAZ/BA-2019)</w:t>
      </w:r>
      <w:r w:rsidR="00753CA4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(PCPB-2009/2022)</w:t>
      </w:r>
      <w:r w:rsid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E7D5F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(PCGO-2018</w:t>
      </w:r>
      <w:r w:rsid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5E7D5F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2D307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307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(TJMG-2022)</w:t>
      </w:r>
      <w:r w:rsidR="00771A1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(PCRR-2022)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02BAE" w:rsidRPr="00DC0BCE" w14:paraId="38901D49" w14:textId="77777777" w:rsidTr="00220BBE">
        <w:tc>
          <w:tcPr>
            <w:tcW w:w="8494" w:type="dxa"/>
            <w:shd w:val="clear" w:color="auto" w:fill="CCFFFF"/>
          </w:tcPr>
          <w:p w14:paraId="4AFCE710" w14:textId="002923C7" w:rsidR="003E47C9" w:rsidRDefault="003E47C9" w:rsidP="003E47C9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43549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435498" w:rsidRPr="0043549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MPAC-2014</w:t>
            </w:r>
            <w:r w:rsid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F4217" w:rsidRP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DPERN-2015</w:t>
            </w:r>
            <w:r w:rsidR="00D660C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D660CD" w:rsidRPr="00D660C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PCPE-2016</w:t>
            </w:r>
            <w:r w:rsidR="009B0F9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B0F9E" w:rsidRPr="009B0F9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PGESE-2017</w:t>
            </w:r>
            <w:r w:rsid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00A7B" w:rsidRP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TJBA-2019</w:t>
            </w:r>
            <w:r w:rsid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F4217" w:rsidRP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TJSC-2019</w:t>
            </w:r>
            <w:r w:rsid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D307B" w:rsidRP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TJMG-2022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00A7B" w:rsidRP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D307B" w:rsidRP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F4217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perda do cargo, função ou emprego público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efeito automático da condenação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pela prática do crime de tortura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não sendo necessária fundamentação concreta para a sua aplicação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Precedentes. (STJ. 6ª T. </w:t>
            </w:r>
            <w:proofErr w:type="spell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AgRg</w:t>
            </w:r>
            <w:proofErr w:type="spell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no Ag 1388953/SP, Rel. Min. Maria Thereza de Assis Moura, j</w:t>
            </w:r>
            <w:r w:rsidR="00EB14A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20/06/13)</w:t>
            </w:r>
            <w:r w:rsidR="00FF42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F4217" w14:paraId="78A7EF7E" w14:textId="77777777" w:rsidTr="00FF4217">
              <w:tc>
                <w:tcPr>
                  <w:tcW w:w="8268" w:type="dxa"/>
                  <w:shd w:val="clear" w:color="auto" w:fill="FFFFFF" w:themeFill="background1"/>
                </w:tcPr>
                <w:p w14:paraId="6CC12F09" w14:textId="3C0B31D1" w:rsidR="002D307B" w:rsidRPr="002D307B" w:rsidRDefault="002D307B" w:rsidP="002D307B">
                  <w:pPr>
                    <w:jc w:val="both"/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2D307B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TJMG-2022-FGV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2D307B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Considerando a Lei 9.455/97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2D307B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e a jurisprudência atualizada dos Tribunais Superiores, analise a afirmativa a seguir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2D307B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O policial militar condenado pelo crime disposto no Art. 1º, inciso II, da Lei 9.455/97 (submeter alguém, sob sua guarda, poder ou autoridade, com emprego de violência ou grave ameaça, a intenso sofrimento físico ou mental, como forma de aplicar castigo pessoal ou medida de caráter preventivo), tem, como efeito automático da condenação a perda do cargo público, prescindindo de fundamentação concreta.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1º, §5º, Lei 945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5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  <w:p w14:paraId="5D9BAD68" w14:textId="0DC22990" w:rsidR="00FF4217" w:rsidRPr="00FF4217" w:rsidRDefault="00FF4217" w:rsidP="00FF4217">
                  <w:pPr>
                    <w:jc w:val="both"/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</w:pP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TJSC-2019-CESPE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): </w:t>
                  </w:r>
                  <w:r w:rsidRPr="00FF421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Conforme o Código Penal e a legislação aplicável, constitui efeito automático da condenação criminal, que independe de expressa motivação em sentença,</w:t>
                  </w:r>
                  <w:r w:rsidRPr="00FF4217">
                    <w:rPr>
                      <w:sz w:val="18"/>
                      <w:szCs w:val="18"/>
                    </w:rPr>
                    <w:t xml:space="preserve"> </w:t>
                  </w:r>
                  <w:r w:rsidRPr="00FF421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no caso de servidor público condenado pela prática de crime de tortura, a perda do cargo ou da função pública e a interdição para seu exercício pelo dobro do prazo da pena aplicada.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1º, §5º, Lei 945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5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  <w:p w14:paraId="11154941" w14:textId="30762FF3" w:rsidR="00FF4217" w:rsidRDefault="00FF4217" w:rsidP="00FF4217">
                  <w:pPr>
                    <w:jc w:val="both"/>
                    <w:rPr>
                      <w:rFonts w:ascii="Book Antiqua" w:eastAsia="Times New Roman" w:hAnsi="Book Antiqua" w:cs="Times New Roman"/>
                      <w:bCs/>
                      <w:sz w:val="19"/>
                      <w:szCs w:val="19"/>
                      <w:lang w:eastAsia="pt-BR"/>
                    </w:rPr>
                  </w:pP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DPERN-2015-CESPE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FF4217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Assinale a opção correta no que se refere ao crime de tortura relacionado com o processo penal: A condenação de policial civil pelo crime de tortura acarreta, como efeito automático, independentemente de fundamentação específica, a perda do cargo público e a interdição para seu exercício pelo dobro do prazo da pena aplicada.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BL: art. 1º, §5º, Lei 9455 e </w:t>
                  </w:r>
                  <w:proofErr w:type="spellStart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253FA228" w14:textId="249498B0" w:rsidR="00FF4217" w:rsidRDefault="00FF4217" w:rsidP="003E47C9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5811A913" w14:textId="5C73A3BE" w:rsidR="00FF4217" w:rsidRPr="00D874E1" w:rsidRDefault="00D874E1" w:rsidP="003E47C9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874E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PGEMA-2016-FCC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874E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No que toca aos efeitos da condenação, correto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874E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para os crimes de tortura, além da perda do cargo, função ou emprego público, igualmente prevista a interdição de seu exercício por prazo determinado em lei.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§5º, Lei 9455.</w:t>
            </w:r>
          </w:p>
        </w:tc>
      </w:tr>
    </w:tbl>
    <w:p w14:paraId="0BC05C21" w14:textId="75CB3E78" w:rsidR="00E26E9F" w:rsidRPr="009E733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6º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crime de </w:t>
      </w:r>
      <w:proofErr w:type="gramStart"/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tortura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é</w:t>
      </w:r>
      <w:proofErr w:type="gramEnd"/>
      <w:r w:rsidRPr="00DC0BC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inafiançável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insuscetível</w:t>
      </w:r>
      <w:r w:rsidRPr="00DC0BC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 graça</w:t>
      </w:r>
      <w:r w:rsidRPr="00DC0BC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anistia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62C1A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(TJMG-2006)</w:t>
      </w:r>
      <w:r w:rsidR="00A47465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47465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(DPU-2007)</w:t>
      </w:r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(MPSP-2008)</w:t>
      </w:r>
      <w:r w:rsidR="00162C1A" w:rsidRPr="009E733E">
        <w:rPr>
          <w:rFonts w:ascii="Book Antiqua" w:hAnsi="Book Antiqua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(TJAP-2009)</w:t>
      </w:r>
      <w:r w:rsidR="009D7E60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9" w:name="_Hlk56855900"/>
      <w:r w:rsidR="00776E90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(MPRO-2010)</w:t>
      </w:r>
      <w:bookmarkEnd w:id="19"/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(MPSC-2010)</w:t>
      </w:r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(TJES-2011)</w:t>
      </w:r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0" w:name="_Hlk16686701"/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(TJDFT-2011)</w:t>
      </w:r>
      <w:bookmarkEnd w:id="20"/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1" w:name="_Hlk25085676"/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(MPMG-2011)</w:t>
      </w:r>
      <w:bookmarkEnd w:id="21"/>
      <w:r w:rsidR="00162C1A" w:rsidRPr="009E733E">
        <w:rPr>
          <w:rFonts w:ascii="Book Antiqua" w:hAnsi="Book Antiqua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(TJSC-2013)</w:t>
      </w:r>
      <w:r w:rsidR="00340B19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40B19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C440B3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440B3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(PCPI-2018)</w:t>
      </w:r>
      <w:r w:rsidR="002B563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B563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2" w:name="_Hlk136962767"/>
      <w:r w:rsidR="00F138F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(DPEGO-2010/2021)</w:t>
      </w:r>
      <w:bookmarkEnd w:id="22"/>
      <w:r w:rsid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(PCGO-2022)</w:t>
      </w:r>
      <w:r w:rsidR="00771A1B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(PCRR-2022)</w:t>
      </w:r>
    </w:p>
    <w:p w14:paraId="6D9B12F6" w14:textId="38BE5325" w:rsidR="00E26E9F" w:rsidRPr="009E733E" w:rsidRDefault="00E26E9F" w:rsidP="00270BD8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7º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condenado por crime previsto nesta Lei, </w:t>
      </w:r>
      <w:r w:rsidRPr="00771A1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salvo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hipótese do § 2º</w:t>
      </w:r>
      <w:r w:rsidR="00A30A10"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A30A10" w:rsidRPr="00771A1B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imprópria ou omissão]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iniciará o cumprimento da pena em regime fechado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651901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5190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E4427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4427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(PCPB-2009)</w:t>
      </w:r>
      <w:r w:rsidR="007E732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E732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(TJPE-2011)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305CF4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05CF4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(TRF2-2013)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9F2C1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F2C1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(DPERS-2014)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F1319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3" w:name="_Hlk99192787"/>
      <w:r w:rsidR="00F1319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(PCPE-2016)</w:t>
      </w:r>
      <w:bookmarkEnd w:id="23"/>
      <w:r w:rsidR="00A30A10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A30A10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(MPRS-2017)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(MPMS-2018)</w:t>
      </w:r>
      <w:r w:rsidR="00C119B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528E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771A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(PCRR-2022)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7EB" w:rsidRPr="00DC0BCE" w14:paraId="58C36445" w14:textId="77777777" w:rsidTr="005A27EB">
        <w:tc>
          <w:tcPr>
            <w:tcW w:w="8494" w:type="dxa"/>
            <w:shd w:val="clear" w:color="auto" w:fill="CCFFFF"/>
          </w:tcPr>
          <w:p w14:paraId="4C2C4554" w14:textId="6A51673D" w:rsidR="00C32A01" w:rsidRPr="00DC0BCE" w:rsidRDefault="00C32A01" w:rsidP="00270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81346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81346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TJPE-2011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9F2C17" w:rsidRPr="00305CF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TRF2-2013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20EB1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MPPE-2014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073CE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073CEC" w:rsidRPr="00073CE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MPMS-2018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PCPI-2018</w:t>
            </w:r>
            <w:r w:rsid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71A1B" w:rsidRP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PCRR-2022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305CF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71A1B" w:rsidRP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="00813461" w:rsidRPr="00DC0BCE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é obrigatório que o condenado por crime de tortura inicie o cumprimento da pena no regime prisional fechado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Cumpre ressaltar que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o Plenário do STF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ao julgar o HC 111.840-ES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</w:t>
            </w:r>
            <w:proofErr w:type="spell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DJe</w:t>
            </w:r>
            <w:proofErr w:type="spell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17.12.13),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afastou a obrigatoriedade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do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regime inicial fechado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para os condenados por crimes hediondos e equiparados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devendo-se observar, para a fixação do regime inicial de cumprimento de pena, o disposto no art. 33 c/c o art. 59, ambos do CP. Assim,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por ser equiparado a crime hediondo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nos termos do art. 2º, caput e § 1º, da Lei 8.072/90,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é evidente que essa interpretação também deve ser aplicada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ao crime de tortura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sendo o caso de se desconsiderar a regra disposta no art. 1º, § 7º, da Lei 9.455/97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que possui a mesma disposição da norma declarada inconstitucional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 Cabe esclarecer que, ao adotar essa posição, não se está a violar a Súmula Vinculante n.º 10, do STF, que assim dispõe: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Viola a cláusula de reserva de plenário (CF, art. 97) a decisão de órgão fracionário de tribunal que, embora não declare expressamente a inconstitucionalidade de lei ou ato normativo do poder público, afasta sua incidência, no todo ou em parte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". De fato, o entendimento adotado vai ao encontro daquele proferido pelo Plenário do STF, tornando-se desnecessário submeter tal questão ao Órgão Especial desta Corte, nos termos do art. 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949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§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único, do 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CPC: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Os órgãos fracionários dos tribunais não submeterão ao plenário, ou ao órgão especial, a arguição de inconstitucionalidade, quando já houver pronunciamento destes ou do plenário do Supremo Tribunal Federal sobre a questão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". Portanto,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seguindo a orientação adotada pela Suprema Corte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deve-se utilizar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a fixação do regime inicial de cumprimento de pena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o disposto no art. 33 c/c o art. 59, ambos do CP e as Súmulas 440 do STJ e 719 do STF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 Confiram-se, a propósito, os mencionados verbetes sumulares: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Fixada a pena-base no mínimo legal, é vedado o estabelecimento de regime prisional mais gravoso do que o cabível em razão da sanção imposta, com base apenas na gravidade abstrata do delito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." (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S.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440 do STJ) e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 imposição do regime de cumprimento mais severo do que a pena aplicada permitir exige motivação idônea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." (S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719 do STF). STJ. 5ª T. HC 286.925/RR, Rel. Min Laurita </w:t>
            </w:r>
            <w:proofErr w:type="gram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Vaz,  j.</w:t>
            </w:r>
            <w:proofErr w:type="gram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13/5/14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(Info 540).</w:t>
            </w:r>
          </w:p>
          <w:p w14:paraId="31A003EE" w14:textId="77777777" w:rsidR="00270BD8" w:rsidRPr="00DC0BCE" w:rsidRDefault="00270BD8" w:rsidP="00270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1335150" w14:textId="50D4C720" w:rsidR="00270BD8" w:rsidRPr="00DC0BCE" w:rsidRDefault="00270BD8" w:rsidP="00270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9D5474"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9D5474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9D5474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TJPE-2011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PCPI-2018</w:t>
            </w:r>
            <w:r w:rsidR="0065190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65190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9D5474" w:rsidRPr="00DC0BCE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9D5474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execução da pena para o crime de tortura na modalidade omissão, previsto no §2º do art. 1º, da Lei nº 9.455/77, poderá ser iniciada em outro regime diverso do fechado. Isso, de acordo com o §7º do mesmo dispositivo legal.</w:t>
            </w:r>
          </w:p>
        </w:tc>
      </w:tr>
    </w:tbl>
    <w:p w14:paraId="5AEA8ECB" w14:textId="5BA27E4A" w:rsidR="00E26E9F" w:rsidRPr="00DE3D08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Art. 2º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disposto nesta Lei </w:t>
      </w:r>
      <w:r w:rsidRPr="00771A1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aplica-se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ainda quando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 crime não tenha sido cometido em território nacional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sendo a vítima brasileira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encontrando-se o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agente em local sob jurisdição brasileira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9A72F9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A72F9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(MPSP-2008)</w:t>
      </w:r>
      <w:r w:rsidR="00651901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5190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112CD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4" w:name="_Hlk60586452"/>
      <w:r w:rsidR="00112CD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(TRF2-2009)</w:t>
      </w:r>
      <w:bookmarkEnd w:id="24"/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(MPSC-2010)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(DPEBA-2010)</w:t>
      </w:r>
      <w:r w:rsidR="00E03A5A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03A5A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(PCMG-2011)</w:t>
      </w:r>
      <w:r w:rsidR="00593270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20EB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(DPEPB-2014)</w:t>
      </w:r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02419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(DPEPE-2015)</w:t>
      </w:r>
      <w:r w:rsidR="00941156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(Anal./MPCE-2020)</w:t>
      </w:r>
      <w:r w:rsidR="00DE3D0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E3D08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(MPGO-2014/2024)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1E7C" w:rsidRPr="00DC0BCE" w14:paraId="323A60DB" w14:textId="77777777" w:rsidTr="00FD6BB9">
        <w:tc>
          <w:tcPr>
            <w:tcW w:w="8494" w:type="dxa"/>
            <w:shd w:val="clear" w:color="auto" w:fill="CCFFFF"/>
          </w:tcPr>
          <w:p w14:paraId="210404D7" w14:textId="04019DC3" w:rsidR="00351E7C" w:rsidRPr="00DC0BCE" w:rsidRDefault="00351E7C" w:rsidP="00351E7C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Crime de tortura praticado contra brasileiro no exterior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trata-se de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hipótese de extraterritorialidade incondicionada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2º da Lei 9.455/97).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No Brasil, a competência para julgar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será da Justiça Estadual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O fato de o crime de tortura, praticado contra brasileiros, ter ocorrido no exterior não torna, por si só, a Justiça Federal competente para processar e julgar os agentes estrangeiros. Isso porque a situação não se enquadra, a princípio, em nenhuma das hipóteses do art. 109 da CF/88. STJ. 3ª S. CC 107397-DF, Rel. Min. </w:t>
            </w:r>
            <w:proofErr w:type="spell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Nefi</w:t>
            </w:r>
            <w:proofErr w:type="spell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Cordeiro, j. 24/9/14 (Info 549).</w:t>
            </w:r>
          </w:p>
        </w:tc>
      </w:tr>
    </w:tbl>
    <w:p w14:paraId="1F241DD9" w14:textId="77777777" w:rsidR="00351E7C" w:rsidRPr="00DC0BCE" w:rsidRDefault="00351E7C" w:rsidP="00E428C8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F081E" w:rsidRPr="00DC0BCE" w14:paraId="697CC898" w14:textId="77777777" w:rsidTr="00EF081E">
        <w:tc>
          <w:tcPr>
            <w:tcW w:w="8494" w:type="dxa"/>
            <w:shd w:val="clear" w:color="auto" w:fill="CCFFFF"/>
          </w:tcPr>
          <w:p w14:paraId="4552E076" w14:textId="6E1061A3" w:rsidR="00351E7C" w:rsidRDefault="00351E7C" w:rsidP="00E428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Anal./MPCE-2020-CESPE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 respeito da Lei de Crimes de Tortura (Lei 9.455/97), julgue o próximo item: A Lei de Crimes de Tortura, ao prever sua incidência mesmo sobre crimes que tenham sido cometidos fora do território nacional, estabelece hipótese de extraterritorialidade incondicionada.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</w:t>
            </w:r>
            <w:r w:rsidR="0094115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9455.</w:t>
            </w:r>
          </w:p>
          <w:p w14:paraId="7ED1E33A" w14:textId="675F92E7" w:rsid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318ED6FD" w14:textId="10E4FE82" w:rsidR="00E428C8" w:rsidRP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tange aos crimes de tortura, tipificados na Lei 9.455/97, assinale a alternativa correta: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9.455/97 determina a chamada extraterritorialidade condicionada e incondicionada, além de adotar o princípio da jurisdição cosmopolita, quando disciplina ser aplicável a lei penal brasileira ainda quando o crime não tenha sido cometido em território nacional, sendo a vítima brasileira ou encontrando-se o agente em local sob jurisdição brasileira.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bookmarkStart w:id="25" w:name="_Hlk76479651"/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Lei 9455.</w:t>
            </w:r>
            <w:bookmarkEnd w:id="25"/>
          </w:p>
          <w:p w14:paraId="4FDA808D" w14:textId="77777777" w:rsid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8939A2F" w14:textId="5147A6A5" w:rsid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428C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MPGO-2014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Assim, temos duas hipóteses em que a lei nacional aplicar-se-á ao cidadão que comete crime de tortura no estrangeiro: 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i)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quando a vítima for brasileira: trata-se aqui da extraterritorialidade incondicional, pois não se exige qualquer condição para que a lei atinja um crime cometido fora do território nacional, ainda que o agente se encontre em território estrangeiro.</w:t>
            </w:r>
            <w:r>
              <w:t xml:space="preserve"> </w:t>
            </w:r>
            <w:proofErr w:type="spellStart"/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ii</w:t>
            </w:r>
            <w:proofErr w:type="spellEnd"/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quando o agente </w:t>
            </w:r>
            <w:proofErr w:type="gramStart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encontrar-se</w:t>
            </w:r>
            <w:proofErr w:type="gramEnd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em território brasileiro: trata-se da extraterritorialidade condicionada.</w:t>
            </w:r>
          </w:p>
          <w:p w14:paraId="4EF04E07" w14:textId="73EE34F6" w:rsidR="00340B19" w:rsidRDefault="00340B19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472BA14" w14:textId="11584905" w:rsidR="00340B19" w:rsidRPr="00340B19" w:rsidRDefault="00340B19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340B1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DPEPB-2014-FCC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340B1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 relação à tortura, cabe afirmar: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340B1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 ser aplicada a lei brasileira ao crime praticado por brasileiro no estrangeiro.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Lei 9455.</w:t>
            </w:r>
          </w:p>
          <w:p w14:paraId="49177F4D" w14:textId="257B89A9" w:rsidR="00B80308" w:rsidRDefault="00B80308" w:rsidP="00E428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7374F8E1" w14:textId="4A810208" w:rsidR="005F30C5" w:rsidRPr="00DC0BCE" w:rsidRDefault="00B80308" w:rsidP="00E428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B8030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DPEBA-2010-CESPE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803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 base no direito penal, julgue o item que se segue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803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Pela lei que define os crimes de tortura, o legislador incluiu, no ordenamento jurídico brasileiro, mais uma hipótese de extraterritorialidade da lei penal brasileira, qual seja, a de o delito não ter sido praticado no território e a vítima ser brasileira, ou encontrar-se o agente em local sob a jurisdição nacional.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Lei 9455.</w:t>
            </w:r>
          </w:p>
        </w:tc>
      </w:tr>
    </w:tbl>
    <w:p w14:paraId="73286EF8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6" w:name="art3"/>
      <w:bookmarkEnd w:id="26"/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Art. 3º Esta Lei entra em vigor na data de sua publicação.</w:t>
      </w:r>
    </w:p>
    <w:p w14:paraId="713614AE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7" w:name="art4"/>
      <w:bookmarkEnd w:id="27"/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4º Revoga-se o </w:t>
      </w:r>
      <w:hyperlink r:id="rId10" w:anchor="233" w:history="1">
        <w:r w:rsidRPr="00DC0BC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233 da Lei nº 8.069, de 13 de julho de 1990</w:t>
        </w:r>
      </w:hyperlink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- Estatuto da Criança e do Adolescente.</w:t>
      </w:r>
    </w:p>
    <w:p w14:paraId="42C44954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Brasília, 7 de abril de 1997; 176º da Independência e 109º da República.</w:t>
      </w:r>
    </w:p>
    <w:p w14:paraId="7F3DE790" w14:textId="77777777" w:rsidR="00E26E9F" w:rsidRPr="00DC0BCE" w:rsidRDefault="00E26E9F" w:rsidP="00162C1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DC0BCE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Nelson A. Jobim</w:t>
      </w:r>
    </w:p>
    <w:p w14:paraId="04E98D88" w14:textId="77777777" w:rsidR="00D0589A" w:rsidRPr="00DC0BCE" w:rsidRDefault="00E26E9F" w:rsidP="00D810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C0BCE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8.4.1997</w:t>
      </w:r>
      <w:r w:rsidR="00D81018"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sectPr w:rsidR="00D0589A" w:rsidRPr="00DC0BCE" w:rsidSect="005E4B4E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63BF1" w14:textId="77777777" w:rsidR="00BD1D42" w:rsidRDefault="00BD1D42" w:rsidP="00096838">
      <w:pPr>
        <w:spacing w:after="0" w:line="240" w:lineRule="auto"/>
      </w:pPr>
      <w:r>
        <w:separator/>
      </w:r>
    </w:p>
  </w:endnote>
  <w:endnote w:type="continuationSeparator" w:id="0">
    <w:p w14:paraId="5E08A011" w14:textId="77777777" w:rsidR="00BD1D42" w:rsidRDefault="00BD1D42" w:rsidP="000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BB49" w14:textId="77777777" w:rsidR="00BD1D42" w:rsidRDefault="00BD1D42" w:rsidP="00096838">
      <w:pPr>
        <w:spacing w:after="0" w:line="240" w:lineRule="auto"/>
      </w:pPr>
      <w:r>
        <w:separator/>
      </w:r>
    </w:p>
  </w:footnote>
  <w:footnote w:type="continuationSeparator" w:id="0">
    <w:p w14:paraId="622077ED" w14:textId="77777777" w:rsidR="00BD1D42" w:rsidRDefault="00BD1D42" w:rsidP="000968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372AD6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E4FBC"/>
    <w:multiLevelType w:val="hybridMultilevel"/>
    <w:tmpl w:val="3F90D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588348">
    <w:abstractNumId w:val="2"/>
  </w:num>
  <w:num w:numId="2" w16cid:durableId="2091655855">
    <w:abstractNumId w:val="3"/>
  </w:num>
  <w:num w:numId="3" w16cid:durableId="1651711406">
    <w:abstractNumId w:val="1"/>
  </w:num>
  <w:num w:numId="4" w16cid:durableId="12754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16D"/>
    <w:rsid w:val="00034FC9"/>
    <w:rsid w:val="0003649F"/>
    <w:rsid w:val="000475D7"/>
    <w:rsid w:val="00054A13"/>
    <w:rsid w:val="00064463"/>
    <w:rsid w:val="0007237B"/>
    <w:rsid w:val="00073CEC"/>
    <w:rsid w:val="0008265D"/>
    <w:rsid w:val="000841BD"/>
    <w:rsid w:val="00086855"/>
    <w:rsid w:val="0009120C"/>
    <w:rsid w:val="00093DD6"/>
    <w:rsid w:val="00096838"/>
    <w:rsid w:val="000A014D"/>
    <w:rsid w:val="000A0A98"/>
    <w:rsid w:val="000A30FC"/>
    <w:rsid w:val="000B61E9"/>
    <w:rsid w:val="000E16B6"/>
    <w:rsid w:val="0010079A"/>
    <w:rsid w:val="00110672"/>
    <w:rsid w:val="0011232C"/>
    <w:rsid w:val="00112CD1"/>
    <w:rsid w:val="00113332"/>
    <w:rsid w:val="001431BA"/>
    <w:rsid w:val="00145247"/>
    <w:rsid w:val="00162C1A"/>
    <w:rsid w:val="001702BA"/>
    <w:rsid w:val="001746B2"/>
    <w:rsid w:val="00196DFA"/>
    <w:rsid w:val="001A373E"/>
    <w:rsid w:val="001B2289"/>
    <w:rsid w:val="001C41E6"/>
    <w:rsid w:val="001C5A28"/>
    <w:rsid w:val="001D6A1D"/>
    <w:rsid w:val="001D7EAC"/>
    <w:rsid w:val="001E0F44"/>
    <w:rsid w:val="001E11CE"/>
    <w:rsid w:val="001F51F7"/>
    <w:rsid w:val="001F56C6"/>
    <w:rsid w:val="002021C6"/>
    <w:rsid w:val="00204AA3"/>
    <w:rsid w:val="00206C96"/>
    <w:rsid w:val="00212E3A"/>
    <w:rsid w:val="00222FE5"/>
    <w:rsid w:val="00234C41"/>
    <w:rsid w:val="00235F63"/>
    <w:rsid w:val="00244D66"/>
    <w:rsid w:val="002551F6"/>
    <w:rsid w:val="00256230"/>
    <w:rsid w:val="00266E0F"/>
    <w:rsid w:val="00270BD8"/>
    <w:rsid w:val="002720AB"/>
    <w:rsid w:val="0027586D"/>
    <w:rsid w:val="00290AF4"/>
    <w:rsid w:val="002A1FC7"/>
    <w:rsid w:val="002A389B"/>
    <w:rsid w:val="002B45E4"/>
    <w:rsid w:val="002B5635"/>
    <w:rsid w:val="002D307B"/>
    <w:rsid w:val="002E4601"/>
    <w:rsid w:val="002F03B9"/>
    <w:rsid w:val="002F3C1F"/>
    <w:rsid w:val="00302419"/>
    <w:rsid w:val="00305CF4"/>
    <w:rsid w:val="0032133A"/>
    <w:rsid w:val="0033422E"/>
    <w:rsid w:val="00335A9D"/>
    <w:rsid w:val="00340B19"/>
    <w:rsid w:val="003417E4"/>
    <w:rsid w:val="00344D5E"/>
    <w:rsid w:val="00351E7C"/>
    <w:rsid w:val="00352709"/>
    <w:rsid w:val="003554CA"/>
    <w:rsid w:val="003736E9"/>
    <w:rsid w:val="0037787E"/>
    <w:rsid w:val="00377E61"/>
    <w:rsid w:val="00381E79"/>
    <w:rsid w:val="003A2213"/>
    <w:rsid w:val="003A2B49"/>
    <w:rsid w:val="003B37D0"/>
    <w:rsid w:val="003B5F08"/>
    <w:rsid w:val="003B7B1B"/>
    <w:rsid w:val="003C4420"/>
    <w:rsid w:val="003D250A"/>
    <w:rsid w:val="003D5062"/>
    <w:rsid w:val="003D7F7F"/>
    <w:rsid w:val="003E47C9"/>
    <w:rsid w:val="00402BAE"/>
    <w:rsid w:val="0041032F"/>
    <w:rsid w:val="0041366C"/>
    <w:rsid w:val="00423BF8"/>
    <w:rsid w:val="0042712C"/>
    <w:rsid w:val="00433437"/>
    <w:rsid w:val="00435498"/>
    <w:rsid w:val="00446F63"/>
    <w:rsid w:val="00447BED"/>
    <w:rsid w:val="00462C74"/>
    <w:rsid w:val="00465E78"/>
    <w:rsid w:val="00472E81"/>
    <w:rsid w:val="00475149"/>
    <w:rsid w:val="00483BA9"/>
    <w:rsid w:val="0049031B"/>
    <w:rsid w:val="0049034F"/>
    <w:rsid w:val="0049067B"/>
    <w:rsid w:val="004908AF"/>
    <w:rsid w:val="0049244D"/>
    <w:rsid w:val="00494F7A"/>
    <w:rsid w:val="004D48B8"/>
    <w:rsid w:val="004D6206"/>
    <w:rsid w:val="004D7687"/>
    <w:rsid w:val="00500A7B"/>
    <w:rsid w:val="005025D9"/>
    <w:rsid w:val="00502F27"/>
    <w:rsid w:val="005065BE"/>
    <w:rsid w:val="00516B30"/>
    <w:rsid w:val="0053058E"/>
    <w:rsid w:val="00546283"/>
    <w:rsid w:val="00570D11"/>
    <w:rsid w:val="0058758B"/>
    <w:rsid w:val="00593270"/>
    <w:rsid w:val="005A27EB"/>
    <w:rsid w:val="005A3862"/>
    <w:rsid w:val="005A7B4D"/>
    <w:rsid w:val="005B1B59"/>
    <w:rsid w:val="005B2537"/>
    <w:rsid w:val="005B29BA"/>
    <w:rsid w:val="005B48D9"/>
    <w:rsid w:val="005D5B22"/>
    <w:rsid w:val="005E4B4E"/>
    <w:rsid w:val="005E7D5F"/>
    <w:rsid w:val="005F22A1"/>
    <w:rsid w:val="005F2BCE"/>
    <w:rsid w:val="005F30C5"/>
    <w:rsid w:val="0060134B"/>
    <w:rsid w:val="00605FE8"/>
    <w:rsid w:val="00606645"/>
    <w:rsid w:val="00614942"/>
    <w:rsid w:val="00615802"/>
    <w:rsid w:val="00624283"/>
    <w:rsid w:val="00650243"/>
    <w:rsid w:val="00651901"/>
    <w:rsid w:val="00663314"/>
    <w:rsid w:val="00683A20"/>
    <w:rsid w:val="006844A0"/>
    <w:rsid w:val="00691EBB"/>
    <w:rsid w:val="006A634E"/>
    <w:rsid w:val="006A764D"/>
    <w:rsid w:val="006B0EF9"/>
    <w:rsid w:val="006C379F"/>
    <w:rsid w:val="006C7F38"/>
    <w:rsid w:val="006D2C37"/>
    <w:rsid w:val="006F3489"/>
    <w:rsid w:val="00745DC2"/>
    <w:rsid w:val="00753CA4"/>
    <w:rsid w:val="00755F95"/>
    <w:rsid w:val="0076453C"/>
    <w:rsid w:val="00771A1B"/>
    <w:rsid w:val="00774DBA"/>
    <w:rsid w:val="00776E90"/>
    <w:rsid w:val="00783000"/>
    <w:rsid w:val="0078516D"/>
    <w:rsid w:val="007A17F0"/>
    <w:rsid w:val="007A2EF2"/>
    <w:rsid w:val="007B6F28"/>
    <w:rsid w:val="007D0A75"/>
    <w:rsid w:val="007E732C"/>
    <w:rsid w:val="00813461"/>
    <w:rsid w:val="0081536B"/>
    <w:rsid w:val="0083380D"/>
    <w:rsid w:val="008376FF"/>
    <w:rsid w:val="00842465"/>
    <w:rsid w:val="00843FB3"/>
    <w:rsid w:val="008453B5"/>
    <w:rsid w:val="0084578C"/>
    <w:rsid w:val="00852ACE"/>
    <w:rsid w:val="0085422E"/>
    <w:rsid w:val="00854673"/>
    <w:rsid w:val="008626E6"/>
    <w:rsid w:val="00864615"/>
    <w:rsid w:val="0086723C"/>
    <w:rsid w:val="00873FE0"/>
    <w:rsid w:val="008805F1"/>
    <w:rsid w:val="008833CF"/>
    <w:rsid w:val="00886046"/>
    <w:rsid w:val="008942BC"/>
    <w:rsid w:val="008A4239"/>
    <w:rsid w:val="008C4819"/>
    <w:rsid w:val="008E1CC8"/>
    <w:rsid w:val="008E63E1"/>
    <w:rsid w:val="008F1D22"/>
    <w:rsid w:val="008F37CE"/>
    <w:rsid w:val="008F6402"/>
    <w:rsid w:val="009019D7"/>
    <w:rsid w:val="00912E7E"/>
    <w:rsid w:val="00915566"/>
    <w:rsid w:val="0094104D"/>
    <w:rsid w:val="00941156"/>
    <w:rsid w:val="00941C93"/>
    <w:rsid w:val="0095502C"/>
    <w:rsid w:val="0096460A"/>
    <w:rsid w:val="00965737"/>
    <w:rsid w:val="00983A3E"/>
    <w:rsid w:val="0098762D"/>
    <w:rsid w:val="0099617E"/>
    <w:rsid w:val="009963E7"/>
    <w:rsid w:val="009A72F9"/>
    <w:rsid w:val="009B0F9E"/>
    <w:rsid w:val="009D5474"/>
    <w:rsid w:val="009D7E60"/>
    <w:rsid w:val="009E3A63"/>
    <w:rsid w:val="009E733E"/>
    <w:rsid w:val="009F2C17"/>
    <w:rsid w:val="00A01187"/>
    <w:rsid w:val="00A040F3"/>
    <w:rsid w:val="00A06937"/>
    <w:rsid w:val="00A17B9D"/>
    <w:rsid w:val="00A20EB1"/>
    <w:rsid w:val="00A30A10"/>
    <w:rsid w:val="00A338F9"/>
    <w:rsid w:val="00A35121"/>
    <w:rsid w:val="00A35F99"/>
    <w:rsid w:val="00A47465"/>
    <w:rsid w:val="00A52548"/>
    <w:rsid w:val="00A52E23"/>
    <w:rsid w:val="00A5383E"/>
    <w:rsid w:val="00A63D85"/>
    <w:rsid w:val="00A84376"/>
    <w:rsid w:val="00A94121"/>
    <w:rsid w:val="00A957C6"/>
    <w:rsid w:val="00AA3D94"/>
    <w:rsid w:val="00AB3850"/>
    <w:rsid w:val="00AD34D9"/>
    <w:rsid w:val="00AE074E"/>
    <w:rsid w:val="00AE0C90"/>
    <w:rsid w:val="00AE1DDF"/>
    <w:rsid w:val="00AE71BB"/>
    <w:rsid w:val="00AF37AA"/>
    <w:rsid w:val="00B16347"/>
    <w:rsid w:val="00B455A8"/>
    <w:rsid w:val="00B478E2"/>
    <w:rsid w:val="00B56AA7"/>
    <w:rsid w:val="00B70DD5"/>
    <w:rsid w:val="00B80308"/>
    <w:rsid w:val="00B919BB"/>
    <w:rsid w:val="00BA48C1"/>
    <w:rsid w:val="00BC0FDB"/>
    <w:rsid w:val="00BD17B0"/>
    <w:rsid w:val="00BD1D42"/>
    <w:rsid w:val="00C02E05"/>
    <w:rsid w:val="00C119B6"/>
    <w:rsid w:val="00C133CE"/>
    <w:rsid w:val="00C147D7"/>
    <w:rsid w:val="00C17210"/>
    <w:rsid w:val="00C20D1F"/>
    <w:rsid w:val="00C22122"/>
    <w:rsid w:val="00C32A01"/>
    <w:rsid w:val="00C37076"/>
    <w:rsid w:val="00C4303E"/>
    <w:rsid w:val="00C440B3"/>
    <w:rsid w:val="00C4533E"/>
    <w:rsid w:val="00C46A94"/>
    <w:rsid w:val="00C51398"/>
    <w:rsid w:val="00C60EB7"/>
    <w:rsid w:val="00C77BCD"/>
    <w:rsid w:val="00C82377"/>
    <w:rsid w:val="00C87AC2"/>
    <w:rsid w:val="00CA1F52"/>
    <w:rsid w:val="00CA354C"/>
    <w:rsid w:val="00CB5930"/>
    <w:rsid w:val="00CC1140"/>
    <w:rsid w:val="00CC3A5B"/>
    <w:rsid w:val="00CC7155"/>
    <w:rsid w:val="00CD0CD2"/>
    <w:rsid w:val="00CD77D3"/>
    <w:rsid w:val="00CE5049"/>
    <w:rsid w:val="00CF716B"/>
    <w:rsid w:val="00D0589A"/>
    <w:rsid w:val="00D07A98"/>
    <w:rsid w:val="00D1442C"/>
    <w:rsid w:val="00D15EEA"/>
    <w:rsid w:val="00D2200D"/>
    <w:rsid w:val="00D314C0"/>
    <w:rsid w:val="00D3151D"/>
    <w:rsid w:val="00D32BDB"/>
    <w:rsid w:val="00D364FD"/>
    <w:rsid w:val="00D660CD"/>
    <w:rsid w:val="00D71F34"/>
    <w:rsid w:val="00D81018"/>
    <w:rsid w:val="00D82CE3"/>
    <w:rsid w:val="00D874E1"/>
    <w:rsid w:val="00DB1108"/>
    <w:rsid w:val="00DB6A79"/>
    <w:rsid w:val="00DC0BCE"/>
    <w:rsid w:val="00DC35E4"/>
    <w:rsid w:val="00DC4FE4"/>
    <w:rsid w:val="00DD3608"/>
    <w:rsid w:val="00DE3D08"/>
    <w:rsid w:val="00DF7782"/>
    <w:rsid w:val="00E03954"/>
    <w:rsid w:val="00E03A5A"/>
    <w:rsid w:val="00E044AA"/>
    <w:rsid w:val="00E13684"/>
    <w:rsid w:val="00E1739C"/>
    <w:rsid w:val="00E26E9F"/>
    <w:rsid w:val="00E31BB3"/>
    <w:rsid w:val="00E356B3"/>
    <w:rsid w:val="00E36858"/>
    <w:rsid w:val="00E37D88"/>
    <w:rsid w:val="00E428C8"/>
    <w:rsid w:val="00E4427C"/>
    <w:rsid w:val="00E450FC"/>
    <w:rsid w:val="00E72E10"/>
    <w:rsid w:val="00E81CF9"/>
    <w:rsid w:val="00E844C2"/>
    <w:rsid w:val="00E8528E"/>
    <w:rsid w:val="00E93DD4"/>
    <w:rsid w:val="00E9626B"/>
    <w:rsid w:val="00EA18F6"/>
    <w:rsid w:val="00EA6E1C"/>
    <w:rsid w:val="00EA7B01"/>
    <w:rsid w:val="00EB14AC"/>
    <w:rsid w:val="00EB1C43"/>
    <w:rsid w:val="00EB67E3"/>
    <w:rsid w:val="00EB6993"/>
    <w:rsid w:val="00EC0FA4"/>
    <w:rsid w:val="00EC39BB"/>
    <w:rsid w:val="00EE73FD"/>
    <w:rsid w:val="00EF081E"/>
    <w:rsid w:val="00EF4CEF"/>
    <w:rsid w:val="00EF5F58"/>
    <w:rsid w:val="00F06527"/>
    <w:rsid w:val="00F10A31"/>
    <w:rsid w:val="00F11ADF"/>
    <w:rsid w:val="00F1319D"/>
    <w:rsid w:val="00F138F5"/>
    <w:rsid w:val="00F2346C"/>
    <w:rsid w:val="00F337BF"/>
    <w:rsid w:val="00F37681"/>
    <w:rsid w:val="00F41F1F"/>
    <w:rsid w:val="00F53BA2"/>
    <w:rsid w:val="00F57F42"/>
    <w:rsid w:val="00F71595"/>
    <w:rsid w:val="00F75E47"/>
    <w:rsid w:val="00F76BB2"/>
    <w:rsid w:val="00F9201E"/>
    <w:rsid w:val="00F94FD8"/>
    <w:rsid w:val="00F959E1"/>
    <w:rsid w:val="00FC2D58"/>
    <w:rsid w:val="00FE285C"/>
    <w:rsid w:val="00FF26F1"/>
    <w:rsid w:val="00FF4217"/>
    <w:rsid w:val="00FF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4FFC7B"/>
  <w15:chartTrackingRefBased/>
  <w15:docId w15:val="{1FFBAF74-BEC8-465B-B18C-09211722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A2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542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968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6838"/>
  </w:style>
  <w:style w:type="paragraph" w:styleId="Rodap">
    <w:name w:val="footer"/>
    <w:basedOn w:val="Normal"/>
    <w:link w:val="RodapChar"/>
    <w:uiPriority w:val="99"/>
    <w:unhideWhenUsed/>
    <w:rsid w:val="000968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6838"/>
  </w:style>
  <w:style w:type="paragraph" w:styleId="Textodebalo">
    <w:name w:val="Balloon Text"/>
    <w:basedOn w:val="Normal"/>
    <w:link w:val="TextodebaloChar"/>
    <w:uiPriority w:val="99"/>
    <w:semiHidden/>
    <w:unhideWhenUsed/>
    <w:rsid w:val="00776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6E9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9B0F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0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ei%209.455-1997?OpenDocu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planalto.gov.br/ccivil_03/leis/L8069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2003/L10.741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60CAD-1615-4C85-8A6C-79497831C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5443</Words>
  <Characters>29397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161</cp:revision>
  <dcterms:created xsi:type="dcterms:W3CDTF">2015-05-02T18:21:00Z</dcterms:created>
  <dcterms:modified xsi:type="dcterms:W3CDTF">2025-06-22T17:46:00Z</dcterms:modified>
</cp:coreProperties>
</file>