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E3E4E" w14:textId="77777777" w:rsidR="00B551D8" w:rsidRPr="00EE5C1D" w:rsidRDefault="00B551D8" w:rsidP="00A374E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</w:p>
    <w:p w14:paraId="6E8913D8" w14:textId="77777777" w:rsidR="00B551D8" w:rsidRPr="00EE5C1D" w:rsidRDefault="00B551D8" w:rsidP="00B551D8">
      <w:pPr>
        <w:jc w:val="center"/>
        <w:rPr>
          <w:rFonts w:ascii="Book Antiqua" w:hAnsi="Book Antiqua" w:cs="Times New Roman"/>
          <w:b/>
          <w:sz w:val="20"/>
          <w:szCs w:val="20"/>
        </w:rPr>
      </w:pPr>
      <w:r w:rsidRPr="00EE5C1D">
        <w:rPr>
          <w:rFonts w:ascii="Book Antiqua" w:hAnsi="Book Antiqua" w:cs="Times New Roman"/>
          <w:b/>
          <w:sz w:val="20"/>
          <w:szCs w:val="20"/>
        </w:rPr>
        <w:t>FUNDO PENITENCIÁRIO NACIONAL – LC nº 79/1994.</w:t>
      </w:r>
    </w:p>
    <w:p w14:paraId="1BCB39AF" w14:textId="77777777" w:rsidR="00B551D8" w:rsidRPr="00EE5C1D" w:rsidRDefault="00B551D8" w:rsidP="00B551D8">
      <w:pPr>
        <w:jc w:val="center"/>
        <w:rPr>
          <w:rFonts w:ascii="Book Antiqua" w:hAnsi="Book Antiqua" w:cs="Times New Roman"/>
          <w:b/>
          <w:sz w:val="20"/>
          <w:szCs w:val="20"/>
        </w:rPr>
      </w:pPr>
      <w:r w:rsidRPr="00EE5C1D">
        <w:rPr>
          <w:rFonts w:ascii="Book Antiqua" w:hAnsi="Book Antiqua" w:cs="Times New Roman"/>
          <w:b/>
          <w:sz w:val="20"/>
          <w:szCs w:val="20"/>
        </w:rPr>
        <w:t>MATERIAL COM QUESTÕES DE CONCURSO e ALGUMAS REFERÊNCIAS À SÚMULAS E JULGADOS DOS TRIBUNAIS SUPERIORES</w:t>
      </w:r>
    </w:p>
    <w:p w14:paraId="5E70BDEC" w14:textId="77777777" w:rsidR="00B551D8" w:rsidRPr="00EE5C1D" w:rsidRDefault="00B551D8" w:rsidP="00B551D8">
      <w:pPr>
        <w:jc w:val="center"/>
        <w:rPr>
          <w:rFonts w:ascii="Book Antiqua" w:hAnsi="Book Antiqua" w:cs="Times New Roman"/>
          <w:b/>
          <w:color w:val="FF0000"/>
          <w:sz w:val="20"/>
          <w:szCs w:val="20"/>
        </w:rPr>
      </w:pPr>
      <w:r w:rsidRPr="00EE5C1D">
        <w:rPr>
          <w:rFonts w:ascii="Book Antiqua" w:hAnsi="Book Antiqua" w:cs="Times New Roman"/>
          <w:b/>
          <w:color w:val="FF0000"/>
          <w:sz w:val="20"/>
          <w:szCs w:val="20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B551D8" w:rsidRPr="00EE5C1D" w14:paraId="7A2371F2" w14:textId="77777777" w:rsidTr="00A356AF">
        <w:trPr>
          <w:trHeight w:hRule="exact" w:val="5046"/>
        </w:trPr>
        <w:tc>
          <w:tcPr>
            <w:tcW w:w="8494" w:type="dxa"/>
            <w:shd w:val="clear" w:color="auto" w:fill="E7E6E6" w:themeFill="background2"/>
          </w:tcPr>
          <w:p w14:paraId="2632EE4A" w14:textId="5A70F750" w:rsidR="00B551D8" w:rsidRPr="00EE5C1D" w:rsidRDefault="00B551D8" w:rsidP="006E56ED">
            <w:pPr>
              <w:jc w:val="both"/>
              <w:rPr>
                <w:rFonts w:ascii="Book Antiqua" w:eastAsia="Times New Roman" w:hAnsi="Book Antiqua" w:cs="Times New Roman"/>
                <w:b/>
                <w:sz w:val="20"/>
                <w:szCs w:val="20"/>
                <w:lang w:eastAsia="pt-BR"/>
              </w:rPr>
            </w:pPr>
            <w:r w:rsidRPr="00EE5C1D">
              <w:rPr>
                <w:rFonts w:ascii="Book Antiqua" w:eastAsia="Times New Roman" w:hAnsi="Book Antiqua" w:cs="Times New Roman"/>
                <w:b/>
                <w:color w:val="FFFFFF" w:themeColor="background1"/>
                <w:sz w:val="20"/>
                <w:szCs w:val="20"/>
                <w:highlight w:val="black"/>
                <w:lang w:eastAsia="pt-BR"/>
              </w:rPr>
              <w:t>Última atualização legislativa</w:t>
            </w:r>
            <w:r w:rsidRPr="00EE5C1D">
              <w:rPr>
                <w:rFonts w:ascii="Book Antiqua" w:eastAsia="Times New Roman" w:hAnsi="Book Antiqua" w:cs="Times New Roman"/>
                <w:b/>
                <w:sz w:val="20"/>
                <w:szCs w:val="20"/>
                <w:lang w:eastAsia="pt-BR"/>
              </w:rPr>
              <w:t xml:space="preserve">: </w:t>
            </w:r>
            <w:r w:rsidR="00A356AF" w:rsidRPr="00A356AF">
              <w:rPr>
                <w:rFonts w:ascii="Book Antiqua" w:eastAsia="Times New Roman" w:hAnsi="Book Antiqua" w:cs="Times New Roman"/>
                <w:b/>
                <w:color w:val="FF0000"/>
                <w:sz w:val="20"/>
                <w:szCs w:val="20"/>
                <w:lang w:eastAsia="pt-BR"/>
              </w:rPr>
              <w:t>Lei nº 14.346, de 25.5.2022</w:t>
            </w:r>
          </w:p>
          <w:p w14:paraId="0AEC4169" w14:textId="77777777" w:rsidR="00B551D8" w:rsidRPr="00EE5C1D" w:rsidRDefault="00B551D8" w:rsidP="006E56ED">
            <w:pPr>
              <w:jc w:val="both"/>
              <w:rPr>
                <w:rFonts w:ascii="Book Antiqua" w:eastAsia="Times New Roman" w:hAnsi="Book Antiqua" w:cs="Times New Roman"/>
                <w:b/>
                <w:sz w:val="20"/>
                <w:szCs w:val="20"/>
                <w:lang w:eastAsia="pt-BR"/>
              </w:rPr>
            </w:pPr>
          </w:p>
          <w:p w14:paraId="24961949" w14:textId="77777777" w:rsidR="00B551D8" w:rsidRPr="00EE5C1D" w:rsidRDefault="00B551D8" w:rsidP="006E56ED">
            <w:pPr>
              <w:jc w:val="both"/>
              <w:rPr>
                <w:rFonts w:ascii="Book Antiqua" w:eastAsia="Times New Roman" w:hAnsi="Book Antiqua" w:cs="Times New Roman"/>
                <w:b/>
                <w:sz w:val="20"/>
                <w:szCs w:val="20"/>
                <w:lang w:eastAsia="pt-BR"/>
              </w:rPr>
            </w:pPr>
            <w:r w:rsidRPr="00EE5C1D">
              <w:rPr>
                <w:rFonts w:ascii="Book Antiqua" w:eastAsia="Times New Roman" w:hAnsi="Book Antiqua" w:cs="Times New Roman"/>
                <w:b/>
                <w:color w:val="FFFFFF" w:themeColor="background1"/>
                <w:sz w:val="20"/>
                <w:szCs w:val="20"/>
                <w:highlight w:val="black"/>
                <w:lang w:eastAsia="pt-BR"/>
              </w:rPr>
              <w:t>Última atualização questões de concurso</w:t>
            </w:r>
            <w:r w:rsidRPr="00EE5C1D">
              <w:rPr>
                <w:rFonts w:ascii="Book Antiqua" w:eastAsia="Times New Roman" w:hAnsi="Book Antiqua" w:cs="Times New Roman"/>
                <w:b/>
                <w:sz w:val="20"/>
                <w:szCs w:val="20"/>
                <w:lang w:eastAsia="pt-BR"/>
              </w:rPr>
              <w:t xml:space="preserve">: </w:t>
            </w:r>
            <w:r w:rsidRPr="00EE5C1D">
              <w:rPr>
                <w:rFonts w:ascii="Book Antiqua" w:eastAsia="Times New Roman" w:hAnsi="Book Antiqua" w:cs="Times New Roman"/>
                <w:b/>
                <w:color w:val="FF0000"/>
                <w:sz w:val="20"/>
                <w:szCs w:val="20"/>
                <w:lang w:eastAsia="pt-BR"/>
              </w:rPr>
              <w:t>nenhuma.</w:t>
            </w:r>
          </w:p>
          <w:p w14:paraId="2D54CB94" w14:textId="77777777" w:rsidR="00B551D8" w:rsidRPr="00EE5C1D" w:rsidRDefault="00B551D8" w:rsidP="006E56ED">
            <w:pPr>
              <w:jc w:val="both"/>
              <w:rPr>
                <w:rFonts w:ascii="Book Antiqua" w:eastAsia="Times New Roman" w:hAnsi="Book Antiqua" w:cs="Times New Roman"/>
                <w:b/>
                <w:sz w:val="20"/>
                <w:szCs w:val="20"/>
                <w:lang w:eastAsia="pt-BR"/>
              </w:rPr>
            </w:pPr>
          </w:p>
          <w:p w14:paraId="2912C03D" w14:textId="77777777" w:rsidR="00B551D8" w:rsidRPr="00EE5C1D" w:rsidRDefault="00B551D8" w:rsidP="006E56ED">
            <w:pPr>
              <w:jc w:val="both"/>
              <w:rPr>
                <w:rFonts w:ascii="Book Antiqua" w:eastAsia="Times New Roman" w:hAnsi="Book Antiqua" w:cs="Times New Roman"/>
                <w:b/>
                <w:sz w:val="20"/>
                <w:szCs w:val="20"/>
                <w:lang w:eastAsia="pt-BR"/>
              </w:rPr>
            </w:pPr>
            <w:r w:rsidRPr="00EE5C1D">
              <w:rPr>
                <w:rFonts w:ascii="Book Antiqua" w:eastAsia="Times New Roman" w:hAnsi="Book Antiqua" w:cs="Times New Roman"/>
                <w:b/>
                <w:color w:val="FFFFFF" w:themeColor="background1"/>
                <w:sz w:val="20"/>
                <w:szCs w:val="20"/>
                <w:highlight w:val="black"/>
                <w:lang w:eastAsia="pt-BR"/>
              </w:rPr>
              <w:t>Observações quanto à compreensão do material</w:t>
            </w:r>
            <w:r w:rsidRPr="00EE5C1D">
              <w:rPr>
                <w:rFonts w:ascii="Book Antiqua" w:eastAsia="Times New Roman" w:hAnsi="Book Antiqua" w:cs="Times New Roman"/>
                <w:b/>
                <w:sz w:val="20"/>
                <w:szCs w:val="20"/>
                <w:lang w:eastAsia="pt-BR"/>
              </w:rPr>
              <w:t>:</w:t>
            </w:r>
          </w:p>
          <w:p w14:paraId="4F65A4F9" w14:textId="77777777" w:rsidR="00B551D8" w:rsidRPr="00EE5C1D" w:rsidRDefault="00B551D8" w:rsidP="006E56ED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20"/>
                <w:szCs w:val="20"/>
                <w:lang w:eastAsia="pt-BR"/>
              </w:rPr>
            </w:pPr>
            <w:r w:rsidRPr="00EE5C1D">
              <w:rPr>
                <w:rFonts w:ascii="Book Antiqua" w:eastAsia="Times New Roman" w:hAnsi="Book Antiqua" w:cs="Times New Roman"/>
                <w:b/>
                <w:color w:val="FF0000"/>
                <w:sz w:val="20"/>
                <w:szCs w:val="20"/>
                <w:lang w:eastAsia="pt-BR"/>
              </w:rPr>
              <w:t>Cores utilizadas</w:t>
            </w:r>
            <w:r w:rsidRPr="00EE5C1D">
              <w:rPr>
                <w:rFonts w:ascii="Book Antiqua" w:eastAsia="Times New Roman" w:hAnsi="Book Antiqua" w:cs="Times New Roman"/>
                <w:b/>
                <w:sz w:val="20"/>
                <w:szCs w:val="20"/>
                <w:lang w:eastAsia="pt-BR"/>
              </w:rPr>
              <w:t>:</w:t>
            </w:r>
          </w:p>
          <w:p w14:paraId="0976C2DF" w14:textId="77777777" w:rsidR="00B551D8" w:rsidRPr="00EE5C1D" w:rsidRDefault="00B551D8" w:rsidP="006E56E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EE5C1D">
              <w:rPr>
                <w:rFonts w:ascii="Book Antiqua" w:eastAsia="Times New Roman" w:hAnsi="Book Antiqua" w:cs="Times New Roman"/>
                <w:b/>
                <w:sz w:val="20"/>
                <w:szCs w:val="20"/>
                <w:highlight w:val="green"/>
                <w:lang w:eastAsia="pt-BR"/>
              </w:rPr>
              <w:t>EM VERDE</w:t>
            </w:r>
            <w:r w:rsidRPr="00EE5C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: destaque aos títulos, capítulos, bem como outras informações relevantes, etc.</w:t>
            </w:r>
          </w:p>
          <w:p w14:paraId="2C1E9365" w14:textId="77777777" w:rsidR="00B551D8" w:rsidRPr="00EE5C1D" w:rsidRDefault="00B551D8" w:rsidP="006E56E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EE5C1D">
              <w:rPr>
                <w:rFonts w:ascii="Book Antiqua" w:eastAsia="Times New Roman" w:hAnsi="Book Antiqua" w:cs="Times New Roman"/>
                <w:b/>
                <w:sz w:val="20"/>
                <w:szCs w:val="20"/>
                <w:highlight w:val="magenta"/>
                <w:lang w:eastAsia="pt-BR"/>
              </w:rPr>
              <w:t>EM ROXO</w:t>
            </w:r>
            <w:r w:rsidRPr="00EE5C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: artigos que já foram cobrados em provas de concurso.</w:t>
            </w:r>
          </w:p>
          <w:p w14:paraId="2C094DE1" w14:textId="77777777" w:rsidR="00B551D8" w:rsidRPr="00EE5C1D" w:rsidRDefault="00B551D8" w:rsidP="006E56E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EE5C1D">
              <w:rPr>
                <w:rFonts w:ascii="Book Antiqua" w:eastAsia="Times New Roman" w:hAnsi="Book Antiqua" w:cs="Times New Roman"/>
                <w:b/>
                <w:sz w:val="20"/>
                <w:szCs w:val="20"/>
                <w:highlight w:val="cyan"/>
                <w:lang w:eastAsia="pt-BR"/>
              </w:rPr>
              <w:t>EM AZUL</w:t>
            </w:r>
            <w:r w:rsidRPr="00EE5C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LC 79/2014).</w:t>
            </w:r>
          </w:p>
          <w:p w14:paraId="7BFD6F73" w14:textId="77777777" w:rsidR="00B551D8" w:rsidRPr="00EE5C1D" w:rsidRDefault="00B551D8" w:rsidP="006E56E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EE5C1D">
              <w:rPr>
                <w:rFonts w:ascii="Book Antiqua" w:eastAsia="Times New Roman" w:hAnsi="Book Antiqua" w:cs="Times New Roman"/>
                <w:b/>
                <w:sz w:val="20"/>
                <w:szCs w:val="20"/>
                <w:highlight w:val="yellow"/>
                <w:lang w:eastAsia="pt-BR"/>
              </w:rPr>
              <w:t>EM AMARELO</w:t>
            </w:r>
            <w:r w:rsidRPr="00EE5C1D">
              <w:rPr>
                <w:rFonts w:ascii="Book Antiqua" w:eastAsia="Times New Roman" w:hAnsi="Book Antiqua" w:cs="Times New Roman"/>
                <w:b/>
                <w:sz w:val="20"/>
                <w:szCs w:val="20"/>
                <w:lang w:eastAsia="pt-BR"/>
              </w:rPr>
              <w:t xml:space="preserve"> ou </w:t>
            </w:r>
            <w:r w:rsidRPr="00EE5C1D">
              <w:rPr>
                <w:rFonts w:ascii="Book Antiqua" w:eastAsia="Times New Roman" w:hAnsi="Book Antiqua" w:cs="Times New Roman"/>
                <w:b/>
                <w:sz w:val="20"/>
                <w:szCs w:val="20"/>
                <w:shd w:val="clear" w:color="auto" w:fill="F4B083" w:themeFill="accent2" w:themeFillTint="99"/>
                <w:lang w:eastAsia="pt-BR"/>
              </w:rPr>
              <w:t>EM LARANJA</w:t>
            </w:r>
            <w:r w:rsidRPr="00EE5C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: destaques importantes (ex.: critério pessoal)</w:t>
            </w:r>
          </w:p>
          <w:p w14:paraId="44A99041" w14:textId="77777777" w:rsidR="00B551D8" w:rsidRPr="00EE5C1D" w:rsidRDefault="00B551D8" w:rsidP="006E56ED">
            <w:p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  <w:p w14:paraId="380FE2A8" w14:textId="77777777" w:rsidR="00B551D8" w:rsidRPr="00EE5C1D" w:rsidRDefault="00B551D8" w:rsidP="006E56ED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EE5C1D">
              <w:rPr>
                <w:rFonts w:ascii="Book Antiqua" w:eastAsia="Times New Roman" w:hAnsi="Book Antiqua" w:cs="Times New Roman"/>
                <w:b/>
                <w:color w:val="FF0000"/>
                <w:sz w:val="20"/>
                <w:szCs w:val="20"/>
                <w:lang w:eastAsia="pt-BR"/>
              </w:rPr>
              <w:t>Siglas utilizadas</w:t>
            </w:r>
            <w:r w:rsidRPr="00EE5C1D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:</w:t>
            </w:r>
          </w:p>
          <w:p w14:paraId="54772717" w14:textId="77777777" w:rsidR="00B551D8" w:rsidRPr="00EE5C1D" w:rsidRDefault="00B551D8" w:rsidP="006E56ED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EE5C1D">
              <w:rPr>
                <w:rFonts w:ascii="Book Antiqua" w:eastAsia="Times New Roman" w:hAnsi="Book Antiqua" w:cs="Times New Roman"/>
                <w:b/>
                <w:sz w:val="20"/>
                <w:szCs w:val="20"/>
                <w:lang w:eastAsia="pt-BR"/>
              </w:rPr>
              <w:t>MP (concursos do Ministério Público); M ou TJPR (concursos da Magistratura); BL (base legal, etc.</w:t>
            </w:r>
          </w:p>
        </w:tc>
      </w:tr>
    </w:tbl>
    <w:p w14:paraId="16D0884F" w14:textId="77777777" w:rsidR="00A356AF" w:rsidRPr="00A356AF" w:rsidRDefault="00A356AF" w:rsidP="00A356A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7" w:history="1">
        <w:r w:rsidRPr="00A356AF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COMPLEMENTAR Nº 79, DE 07 DE JANEIRO DE 1994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A356AF" w:rsidRPr="00A356AF" w14:paraId="730F83CE" w14:textId="77777777" w:rsidTr="00A356AF">
        <w:trPr>
          <w:tblCellSpacing w:w="0" w:type="dxa"/>
        </w:trPr>
        <w:tc>
          <w:tcPr>
            <w:tcW w:w="1000" w:type="pct"/>
            <w:vAlign w:val="center"/>
            <w:hideMark/>
          </w:tcPr>
          <w:p w14:paraId="70907801" w14:textId="531637C9" w:rsidR="00A356AF" w:rsidRPr="00A356AF" w:rsidRDefault="00A356AF" w:rsidP="00A356AF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4000" w:type="pct"/>
            <w:vAlign w:val="center"/>
            <w:hideMark/>
          </w:tcPr>
          <w:p w14:paraId="7158B473" w14:textId="77777777" w:rsidR="00A356AF" w:rsidRPr="00A356AF" w:rsidRDefault="00A356AF" w:rsidP="00A356A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356AF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>Cria o Fundo Penitenciário Nacional - FUNPEN, e dá outras providências.</w:t>
            </w:r>
          </w:p>
        </w:tc>
      </w:tr>
    </w:tbl>
    <w:p w14:paraId="3540628F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Faço saber que o Congresso Nacional decreta e eu sanciono a seguinte Lei:</w:t>
      </w:r>
    </w:p>
    <w:p w14:paraId="0211D102" w14:textId="0B2DE140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Art.1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Fica instituído, no âmbito do Ministério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Justiça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Segurança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Pública,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Fundo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Penitenciári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Naciona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(Funpen)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se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gerid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pelo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Departamento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Penitenciário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Nacional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(Depen),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finalidad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proporciona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recurso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meio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para financia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apoia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atividade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programa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de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modernização e aprimoramento do sistema penitenciário nacional.   </w:t>
      </w:r>
      <w:hyperlink r:id="rId8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008BF107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Constituirão recursos do FUNPEN:</w:t>
      </w:r>
    </w:p>
    <w:p w14:paraId="13AA4EF9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dotações orçamentárias da União;</w:t>
      </w:r>
    </w:p>
    <w:p w14:paraId="07A45E20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doações, contribuições em dinheiro, valores, bens móveis e imóveis, que venha a receber de organismos ou entidades nacionais, internacionais ou estrangeiras, bem como de pessoas físicas e jurídicas, nacionais ou estrangeiras;</w:t>
      </w:r>
    </w:p>
    <w:p w14:paraId="47BBB6C4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recursos provenientes de convênios, contratos ou acordos firmados com entidades públicas ou privadas, nacionais, internacionais ou estrangeiras;</w:t>
      </w:r>
    </w:p>
    <w:p w14:paraId="075F51A2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recursos confiscados ou provenientes da alienação dos bens perdidos em favor da União Federal, nos termos da legislação penal ou processual penal, excluindo-se aqueles já destinados ao Fundo de que trata a </w:t>
      </w:r>
      <w:hyperlink r:id="rId9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7.560, de 19 de dezembro de 1986</w:t>
        </w:r>
      </w:hyperlink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6ECB6407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multas decorrentes de sentenças penais condenatórias com trânsito em julgado;</w:t>
      </w:r>
    </w:p>
    <w:p w14:paraId="0BC958E2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VI - fianças quebradas ou perdidas, em conformidade com o disposto na lei processual penal;</w:t>
      </w:r>
    </w:p>
    <w:p w14:paraId="46637ECA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                    </w:t>
      </w:r>
      <w:hyperlink r:id="rId10" w:anchor="art6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(Revogado pela Lei nº 13.500, de 2017)</w:t>
        </w:r>
      </w:hyperlink>
    </w:p>
    <w:p w14:paraId="7203D70F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                    </w:t>
      </w:r>
      <w:hyperlink r:id="rId11" w:anchor="art46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(Revogado pela Lei nº 13.756, de 2018)</w:t>
        </w:r>
      </w:hyperlink>
    </w:p>
    <w:p w14:paraId="185E45D3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rendimentos de qualquer natureza, auferidos como remuneração, decorrentes de aplicação do patrimônio do FUNPEN;</w:t>
      </w:r>
    </w:p>
    <w:p w14:paraId="73A96E5D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- outros recursos que lhe forem destinados por lei.</w:t>
      </w:r>
    </w:p>
    <w:p w14:paraId="45FBE743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Os recursos do FUNPEN serão aplicados em:</w:t>
      </w:r>
    </w:p>
    <w:p w14:paraId="6BE3CA62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construção, reforma, ampliação e aprimoramento de estabelecimentos penais;</w:t>
      </w:r>
    </w:p>
    <w:p w14:paraId="1CD7F1AA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manutenção</w:t>
      </w:r>
      <w:r w:rsidRPr="00A356AF">
        <w:rPr>
          <w:rFonts w:ascii="Book Antiqua" w:eastAsia="Times New Roman" w:hAnsi="Book Antiqua" w:cs="Arial"/>
          <w:color w:val="000000"/>
          <w:spacing w:val="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</w:t>
      </w:r>
      <w:r w:rsidRPr="00A356AF">
        <w:rPr>
          <w:rFonts w:ascii="Book Antiqua" w:eastAsia="Times New Roman" w:hAnsi="Book Antiqua" w:cs="Arial"/>
          <w:color w:val="000000"/>
          <w:spacing w:val="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serviços</w:t>
      </w:r>
      <w:r w:rsidRPr="00A356AF">
        <w:rPr>
          <w:rFonts w:ascii="Book Antiqua" w:eastAsia="Times New Roman" w:hAnsi="Book Antiqua" w:cs="Arial"/>
          <w:color w:val="000000"/>
          <w:spacing w:val="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realização de</w:t>
      </w:r>
      <w:r w:rsidRPr="00A356AF">
        <w:rPr>
          <w:rFonts w:ascii="Book Antiqua" w:eastAsia="Times New Roman" w:hAnsi="Book Antiqua" w:cs="Arial"/>
          <w:color w:val="000000"/>
          <w:spacing w:val="7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investimentos</w:t>
      </w:r>
      <w:r w:rsidRPr="00A356AF">
        <w:rPr>
          <w:rFonts w:ascii="Book Antiqua" w:eastAsia="Times New Roman" w:hAnsi="Book Antiqua" w:cs="Arial"/>
          <w:color w:val="000000"/>
          <w:spacing w:val="7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penitenciários,</w:t>
      </w:r>
      <w:r w:rsidRPr="00A356AF">
        <w:rPr>
          <w:rFonts w:ascii="Book Antiqua" w:eastAsia="Times New Roman" w:hAnsi="Book Antiqua" w:cs="Arial"/>
          <w:color w:val="000000"/>
          <w:spacing w:val="7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inclusive</w:t>
      </w:r>
      <w:r w:rsidRPr="00A356AF">
        <w:rPr>
          <w:rFonts w:ascii="Book Antiqua" w:eastAsia="Times New Roman" w:hAnsi="Book Antiqua" w:cs="Arial"/>
          <w:color w:val="000000"/>
          <w:spacing w:val="7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 informação e segurança;                  </w:t>
      </w:r>
      <w:hyperlink r:id="rId12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235EB524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formação, aperfeiçoamento e especialização do serviço penitenciário;</w:t>
      </w:r>
    </w:p>
    <w:p w14:paraId="0357EA44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aquisição</w:t>
      </w:r>
      <w:r w:rsidRPr="00A356AF">
        <w:rPr>
          <w:rFonts w:ascii="Book Antiqua" w:eastAsia="Times New Roman" w:hAnsi="Book Antiqua" w:cs="Arial"/>
          <w:color w:val="000000"/>
          <w:spacing w:val="1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1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material</w:t>
      </w:r>
      <w:r w:rsidRPr="00A356AF">
        <w:rPr>
          <w:rFonts w:ascii="Book Antiqua" w:eastAsia="Times New Roman" w:hAnsi="Book Antiqua" w:cs="Arial"/>
          <w:color w:val="000000"/>
          <w:spacing w:val="1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permanente, equipamentos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veículos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especializados,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imprescindívei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funcionament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à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seguranç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dos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estabelecimentos penais;                  </w:t>
      </w:r>
      <w:hyperlink r:id="rId13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5EC2F16B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implantação de medidas pedagógicas relacionadas ao trabalho profissionalizante do preso e do internado;</w:t>
      </w:r>
    </w:p>
    <w:p w14:paraId="77B470FB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formação educacional e cultural do preso e do internado;</w:t>
      </w:r>
    </w:p>
    <w:p w14:paraId="605F4897" w14:textId="20FE69DF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VIIelaboração</w:t>
      </w:r>
      <w:r w:rsidRPr="00A356AF">
        <w:rPr>
          <w:rFonts w:ascii="Book Antiqua" w:eastAsia="Times New Roman" w:hAnsi="Book Antiqua" w:cs="Arial"/>
          <w:color w:val="000000"/>
          <w:spacing w:val="6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6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execução</w:t>
      </w:r>
      <w:r w:rsidRPr="00A356AF">
        <w:rPr>
          <w:rFonts w:ascii="Book Antiqua" w:eastAsia="Times New Roman" w:hAnsi="Book Antiqua" w:cs="Arial"/>
          <w:color w:val="000000"/>
          <w:spacing w:val="6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6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projetos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destinado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à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reinserçã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socia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presos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internados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8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egressos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8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inclusiv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8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</w:t>
      </w:r>
      <w:r w:rsidRPr="00A356AF">
        <w:rPr>
          <w:rFonts w:ascii="Book Antiqua" w:eastAsia="Times New Roman" w:hAnsi="Book Antiqua" w:cs="Arial"/>
          <w:color w:val="000000"/>
          <w:spacing w:val="8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mei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8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8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realizaçã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8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de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cursos técnicos e profissionalizantes;  </w:t>
      </w:r>
      <w:hyperlink r:id="rId14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4270A8FD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programas de assistência jurídica aos presos e internados carentes;</w:t>
      </w:r>
    </w:p>
    <w:p w14:paraId="770FCD78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programa de assistência às vítimas de crime;</w:t>
      </w:r>
    </w:p>
    <w:p w14:paraId="344A7373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- programa de assistência aos dependentes de presos e internados;</w:t>
      </w:r>
    </w:p>
    <w:p w14:paraId="273BCA30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 - participação de representantes oficiais em eventos científicos sobre matéria penal, penitenciária ou criminológica, realizados no Brasil ou no exterior;</w:t>
      </w:r>
    </w:p>
    <w:p w14:paraId="3BC84AE3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 - publicações e programas de pesquisa científica na área penal, penitenciária ou criminológica;</w:t>
      </w:r>
    </w:p>
    <w:p w14:paraId="0DEDA9D4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XIII - custos de sua própria gestão, excetuando-se despesas de pessoal relativas a servidores públicos já remunerados pelos cofres públicos.</w:t>
      </w:r>
    </w:p>
    <w:p w14:paraId="7198E8CE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XIV - manutenção de casas de abrigo destinadas a acolher vítimas de violência doméstica.               </w:t>
      </w:r>
      <w:hyperlink r:id="rId15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Complementar nº 119, de 2005)</w:t>
        </w:r>
      </w:hyperlink>
    </w:p>
    <w:p w14:paraId="122808EC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 – implantação e manutenção de berçário, creche e seção destinada à gestante e à parturiente nos estabelecimentos penais, nos termos do </w:t>
      </w:r>
      <w:hyperlink r:id="rId16" w:anchor="art83%C2%A72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 do art. 83</w:t>
        </w:r>
      </w:hyperlink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do </w:t>
      </w:r>
      <w:hyperlink r:id="rId17" w:anchor="art89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89 da Lei n</w:t>
        </w:r>
        <w:r w:rsidRPr="00A356AF">
          <w:rPr>
            <w:rFonts w:ascii="Book Antiqua" w:eastAsia="Times New Roman" w:hAnsi="Book Antiqua" w:cs="Arial"/>
            <w:strike/>
            <w:color w:val="0000FF"/>
            <w:sz w:val="19"/>
            <w:szCs w:val="19"/>
            <w:u w:val="single"/>
            <w:lang w:eastAsia="pt-BR"/>
          </w:rPr>
          <w:t>º</w:t>
        </w:r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7.210, de 11 de julho de 1984 – Lei de Execução Penal</w:t>
        </w:r>
      </w:hyperlink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              </w:t>
      </w:r>
      <w:hyperlink r:id="rId18" w:anchor="art2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Complementar nº 153, de 2015)</w:t>
        </w:r>
      </w:hyperlink>
    </w:p>
    <w:p w14:paraId="24EAF05F" w14:textId="77777777" w:rsidR="00A356AF" w:rsidRPr="00A356AF" w:rsidRDefault="00A356AF" w:rsidP="00A356AF">
      <w:pPr>
        <w:spacing w:before="300" w:after="300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XVI - programas</w:t>
      </w:r>
      <w:r w:rsidRPr="00A356AF">
        <w:rPr>
          <w:rFonts w:ascii="Book Antiqua" w:eastAsia="Times New Roman" w:hAnsi="Book Antiqua" w:cs="Arial"/>
          <w:color w:val="000000"/>
          <w:spacing w:val="3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3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alternativas</w:t>
      </w:r>
      <w:r w:rsidRPr="00A356AF">
        <w:rPr>
          <w:rFonts w:ascii="Book Antiqua" w:eastAsia="Times New Roman" w:hAnsi="Book Antiqua" w:cs="Arial"/>
          <w:color w:val="000000"/>
          <w:spacing w:val="3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penais</w:t>
      </w:r>
      <w:r w:rsidRPr="00A356AF">
        <w:rPr>
          <w:rFonts w:ascii="Book Antiqua" w:eastAsia="Times New Roman" w:hAnsi="Book Antiqua" w:cs="Arial"/>
          <w:color w:val="000000"/>
          <w:spacing w:val="3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à prisão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intuito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cumprimento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penas restritivas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direitos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prestação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serviços à</w:t>
      </w:r>
      <w:r w:rsidRPr="00A356AF">
        <w:rPr>
          <w:rFonts w:ascii="Book Antiqua" w:eastAsia="Times New Roman" w:hAnsi="Book Antiqua" w:cs="Arial"/>
          <w:color w:val="000000"/>
          <w:spacing w:val="9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comunidade,</w:t>
      </w:r>
      <w:r w:rsidRPr="00A356AF">
        <w:rPr>
          <w:rFonts w:ascii="Book Antiqua" w:eastAsia="Times New Roman" w:hAnsi="Book Antiqua" w:cs="Arial"/>
          <w:color w:val="000000"/>
          <w:spacing w:val="9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executados</w:t>
      </w:r>
      <w:r w:rsidRPr="00A356AF">
        <w:rPr>
          <w:rFonts w:ascii="Book Antiqua" w:eastAsia="Times New Roman" w:hAnsi="Book Antiqua" w:cs="Arial"/>
          <w:color w:val="000000"/>
          <w:spacing w:val="9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diretamente</w:t>
      </w:r>
      <w:r w:rsidRPr="00A356AF">
        <w:rPr>
          <w:rFonts w:ascii="Book Antiqua" w:eastAsia="Times New Roman" w:hAnsi="Book Antiqua" w:cs="Arial"/>
          <w:color w:val="000000"/>
          <w:spacing w:val="9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ou</w:t>
      </w:r>
      <w:r w:rsidRPr="00A356AF">
        <w:rPr>
          <w:rFonts w:ascii="Book Antiqua" w:eastAsia="Times New Roman" w:hAnsi="Book Antiqua" w:cs="Arial"/>
          <w:color w:val="000000"/>
          <w:spacing w:val="9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mediante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parcerias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inclusiv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mei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viabilizaçã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de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convênios e acordos de cooperação; e                  </w:t>
      </w:r>
      <w:hyperlink r:id="rId19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64142D8C" w14:textId="77777777" w:rsidR="00A356AF" w:rsidRPr="00A356AF" w:rsidRDefault="00A356AF" w:rsidP="00A356AF">
      <w:pPr>
        <w:spacing w:before="300" w:after="300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XVII -</w:t>
      </w:r>
      <w:r w:rsidRPr="00A356AF">
        <w:rPr>
          <w:rFonts w:ascii="Book Antiqua" w:eastAsia="Times New Roman" w:hAnsi="Book Antiqua" w:cs="Arial"/>
          <w:color w:val="000000"/>
          <w:spacing w:val="-1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financiament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1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-1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apoi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1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-1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política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-1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 atividades</w:t>
      </w:r>
      <w:r w:rsidRPr="00A356AF">
        <w:rPr>
          <w:rFonts w:ascii="Book Antiqua" w:eastAsia="Times New Roman" w:hAnsi="Book Antiqua" w:cs="Arial"/>
          <w:color w:val="000000"/>
          <w:spacing w:val="7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preventivas,</w:t>
      </w:r>
      <w:r w:rsidRPr="00A356AF">
        <w:rPr>
          <w:rFonts w:ascii="Book Antiqua" w:eastAsia="Times New Roman" w:hAnsi="Book Antiqua" w:cs="Arial"/>
          <w:color w:val="000000"/>
          <w:spacing w:val="7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inclusive</w:t>
      </w:r>
      <w:r w:rsidRPr="00A356AF">
        <w:rPr>
          <w:rFonts w:ascii="Book Antiqua" w:eastAsia="Times New Roman" w:hAnsi="Book Antiqua" w:cs="Arial"/>
          <w:color w:val="000000"/>
          <w:spacing w:val="7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</w:t>
      </w:r>
      <w:r w:rsidRPr="00A356AF">
        <w:rPr>
          <w:rFonts w:ascii="Book Antiqua" w:eastAsia="Times New Roman" w:hAnsi="Book Antiqua" w:cs="Arial"/>
          <w:color w:val="000000"/>
          <w:spacing w:val="7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inteligência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policial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vocacionada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à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reduçã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criminalidad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 da população carcerária.                  </w:t>
      </w:r>
      <w:hyperlink r:id="rId20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7524472C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 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recurso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proofErr w:type="spellStart"/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Funpe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</w:t>
      </w:r>
      <w:proofErr w:type="spellEnd"/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poderão, ressalvad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dispost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n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art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3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-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dest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Lei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ser repassado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mediant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convênio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acordo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ajuste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que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 enquadrem nas atividades previstas neste artigo.                  </w:t>
      </w:r>
      <w:hyperlink r:id="rId21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0BCB51BB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   </w:t>
      </w:r>
      <w:hyperlink r:id="rId22" w:anchor="art6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(Revogado dada pela Lei nº 13.500, de 2017)</w:t>
        </w:r>
      </w:hyperlink>
    </w:p>
    <w:p w14:paraId="120B3865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Os saldos verificados no final de cada exercício serão obrigatoriamente transferidos para crédito do FUNPEN no exercício seguinte.</w:t>
      </w:r>
    </w:p>
    <w:p w14:paraId="537F3CC7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 Os entes federados integrantes do Sistema Nacional de Informações de Segurança Pública, Prisionais, de Rastreabilidade de Armas e Munições, de Material Genético, de Digitais e de Drogas (</w:t>
      </w:r>
      <w:proofErr w:type="spellStart"/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Sinesp</w:t>
      </w:r>
      <w:proofErr w:type="spellEnd"/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) que deixarem de fornecer ou atualizar seus dados no Sistema não poderão receber recursos do </w:t>
      </w:r>
      <w:proofErr w:type="spellStart"/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Funpen</w:t>
      </w:r>
      <w:proofErr w:type="spellEnd"/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                   </w:t>
      </w:r>
      <w:hyperlink r:id="rId23" w:anchor="art46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13.675, de 2018</w:t>
        </w:r>
      </w:hyperlink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    (</w:t>
      </w:r>
      <w:hyperlink r:id="rId24" w:anchor="art50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Vigência</w:t>
        </w:r>
      </w:hyperlink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))</w:t>
      </w:r>
    </w:p>
    <w:p w14:paraId="534B8013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5º No</w:t>
      </w:r>
      <w:r w:rsidRPr="00A356AF">
        <w:rPr>
          <w:rFonts w:ascii="Book Antiqua" w:eastAsia="Times New Roman" w:hAnsi="Book Antiqua" w:cs="Arial"/>
          <w:color w:val="000000"/>
          <w:spacing w:val="-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mínimo,</w:t>
      </w:r>
      <w:r w:rsidRPr="00A356AF">
        <w:rPr>
          <w:rFonts w:ascii="Book Antiqua" w:eastAsia="Times New Roman" w:hAnsi="Book Antiqua" w:cs="Arial"/>
          <w:color w:val="000000"/>
          <w:spacing w:val="-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30%</w:t>
      </w:r>
      <w:r w:rsidRPr="00A356AF">
        <w:rPr>
          <w:rFonts w:ascii="Book Antiqua" w:eastAsia="Times New Roman" w:hAnsi="Book Antiqua" w:cs="Arial"/>
          <w:color w:val="000000"/>
          <w:spacing w:val="-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(trinta</w:t>
      </w:r>
      <w:r w:rsidRPr="00A356AF">
        <w:rPr>
          <w:rFonts w:ascii="Book Antiqua" w:eastAsia="Times New Roman" w:hAnsi="Book Antiqua" w:cs="Arial"/>
          <w:color w:val="000000"/>
          <w:spacing w:val="-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</w:t>
      </w:r>
      <w:r w:rsidRPr="00A356AF">
        <w:rPr>
          <w:rFonts w:ascii="Book Antiqua" w:eastAsia="Times New Roman" w:hAnsi="Book Antiqua" w:cs="Arial"/>
          <w:color w:val="000000"/>
          <w:spacing w:val="-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cento)</w:t>
      </w:r>
      <w:r w:rsidRPr="00A356AF">
        <w:rPr>
          <w:rFonts w:ascii="Book Antiqua" w:eastAsia="Times New Roman" w:hAnsi="Book Antiqua" w:cs="Arial"/>
          <w:color w:val="000000"/>
          <w:spacing w:val="-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recursos</w:t>
      </w:r>
      <w:r w:rsidRPr="00A356AF">
        <w:rPr>
          <w:rFonts w:ascii="Book Antiqua" w:eastAsia="Times New Roman" w:hAnsi="Book Antiqua" w:cs="Arial"/>
          <w:color w:val="000000"/>
          <w:spacing w:val="6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</w:t>
      </w:r>
      <w:r w:rsidRPr="00A356AF">
        <w:rPr>
          <w:rFonts w:ascii="Book Antiqua" w:eastAsia="Times New Roman" w:hAnsi="Book Antiqua" w:cs="Arial"/>
          <w:color w:val="000000"/>
          <w:spacing w:val="6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Funpen</w:t>
      </w:r>
      <w:r w:rsidRPr="00A356AF">
        <w:rPr>
          <w:rFonts w:ascii="Book Antiqua" w:eastAsia="Times New Roman" w:hAnsi="Book Antiqua" w:cs="Arial"/>
          <w:color w:val="000000"/>
          <w:spacing w:val="6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serão</w:t>
      </w:r>
      <w:r w:rsidRPr="00A356AF">
        <w:rPr>
          <w:rFonts w:ascii="Book Antiqua" w:eastAsia="Times New Roman" w:hAnsi="Book Antiqua" w:cs="Arial"/>
          <w:color w:val="000000"/>
          <w:spacing w:val="6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aplicados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na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6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atividades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prevista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-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n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</w:t>
      </w:r>
      <w:r w:rsidRPr="00A356AF">
        <w:rPr>
          <w:rFonts w:ascii="Book Antiqua" w:eastAsia="Times New Roman" w:hAnsi="Book Antiqua" w:cs="Arial"/>
          <w:color w:val="000000"/>
          <w:spacing w:val="1"/>
          <w:sz w:val="19"/>
          <w:szCs w:val="19"/>
          <w:lang w:eastAsia="pt-BR"/>
        </w:rPr>
        <w:t>c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iso I do </w:t>
      </w:r>
      <w:r w:rsidRPr="00A356A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356A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 artigo.                  </w:t>
      </w:r>
      <w:hyperlink r:id="rId25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127D3451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6º  É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vedad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o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contingenciament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de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recursos do </w:t>
      </w:r>
      <w:proofErr w:type="spellStart"/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Funpen</w:t>
      </w:r>
      <w:proofErr w:type="spellEnd"/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                 </w:t>
      </w:r>
      <w:hyperlink r:id="rId26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684CD1FA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 A União</w:t>
      </w:r>
      <w:r w:rsidRPr="00A356AF">
        <w:rPr>
          <w:rFonts w:ascii="Book Antiqua" w:eastAsia="Times New Roman" w:hAnsi="Book Antiqua" w:cs="Arial"/>
          <w:color w:val="000000"/>
          <w:spacing w:val="1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deverá</w:t>
      </w:r>
      <w:r w:rsidRPr="00A356AF">
        <w:rPr>
          <w:rFonts w:ascii="Book Antiqua" w:eastAsia="Times New Roman" w:hAnsi="Book Antiqua" w:cs="Arial"/>
          <w:color w:val="000000"/>
          <w:spacing w:val="1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aplicar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preferencialment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recurso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qu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trat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5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estabelecimentos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penais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federais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 âmbito regional.                  </w:t>
      </w:r>
      <w:hyperlink r:id="rId27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662059C1" w14:textId="78D6C9F4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Art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3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-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8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80"/>
          <w:sz w:val="19"/>
          <w:szCs w:val="19"/>
          <w:lang w:eastAsia="pt-BR"/>
        </w:rPr>
        <w:t> 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Uniã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80"/>
          <w:sz w:val="19"/>
          <w:szCs w:val="19"/>
          <w:lang w:eastAsia="pt-BR"/>
        </w:rPr>
        <w:t> 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dever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r w:rsidRPr="00A356AF">
        <w:rPr>
          <w:rFonts w:ascii="Book Antiqua" w:eastAsia="Times New Roman" w:hAnsi="Book Antiqua" w:cs="Arial"/>
          <w:color w:val="000000"/>
          <w:spacing w:val="8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repassa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</w:t>
      </w:r>
      <w:r w:rsidRPr="00A356AF">
        <w:rPr>
          <w:rFonts w:ascii="Book Antiqua" w:eastAsia="Times New Roman" w:hAnsi="Book Antiqua" w:cs="Arial"/>
          <w:color w:val="000000"/>
          <w:spacing w:val="8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aos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fundos</w:t>
      </w:r>
      <w:r w:rsidRPr="00A356AF">
        <w:rPr>
          <w:rFonts w:ascii="Book Antiqua" w:eastAsia="Times New Roman" w:hAnsi="Book Antiqua" w:cs="Arial"/>
          <w:color w:val="000000"/>
          <w:spacing w:val="12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Estados,</w:t>
      </w:r>
      <w:r w:rsidRPr="00A356AF">
        <w:rPr>
          <w:rFonts w:ascii="Book Antiqua" w:eastAsia="Times New Roman" w:hAnsi="Book Antiqua" w:cs="Arial"/>
          <w:color w:val="000000"/>
          <w:spacing w:val="12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</w:t>
      </w:r>
      <w:r w:rsidRPr="00A356AF">
        <w:rPr>
          <w:rFonts w:ascii="Book Antiqua" w:eastAsia="Times New Roman" w:hAnsi="Book Antiqua" w:cs="Arial"/>
          <w:color w:val="000000"/>
          <w:spacing w:val="12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Distrito</w:t>
      </w:r>
      <w:r w:rsidRPr="00A356AF">
        <w:rPr>
          <w:rFonts w:ascii="Book Antiqua" w:eastAsia="Times New Roman" w:hAnsi="Book Antiqua" w:cs="Arial"/>
          <w:color w:val="000000"/>
          <w:spacing w:val="12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Federal</w:t>
      </w:r>
      <w:r w:rsidRPr="00A356AF">
        <w:rPr>
          <w:rFonts w:ascii="Book Antiqua" w:eastAsia="Times New Roman" w:hAnsi="Book Antiqua" w:cs="Arial"/>
          <w:color w:val="000000"/>
          <w:spacing w:val="12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12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Municípios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títul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transferênci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obrigatóri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 independentemente</w:t>
      </w:r>
      <w:r w:rsidRPr="00A356AF">
        <w:rPr>
          <w:rFonts w:ascii="Book Antiqua" w:eastAsia="Times New Roman" w:hAnsi="Book Antiqua" w:cs="Arial"/>
          <w:color w:val="000000"/>
          <w:spacing w:val="11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11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convênio</w:t>
      </w:r>
      <w:r w:rsidRPr="00A356AF">
        <w:rPr>
          <w:rFonts w:ascii="Book Antiqua" w:eastAsia="Times New Roman" w:hAnsi="Book Antiqua" w:cs="Arial"/>
          <w:color w:val="000000"/>
          <w:spacing w:val="11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ou</w:t>
      </w:r>
      <w:r w:rsidRPr="00A356AF">
        <w:rPr>
          <w:rFonts w:ascii="Book Antiqua" w:eastAsia="Times New Roman" w:hAnsi="Book Antiqua" w:cs="Arial"/>
          <w:color w:val="000000"/>
          <w:spacing w:val="11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instrumento congênere,</w:t>
      </w:r>
      <w:r w:rsidRPr="00A356AF">
        <w:rPr>
          <w:rFonts w:ascii="Book Antiqua" w:eastAsia="Times New Roman" w:hAnsi="Book Antiqua" w:cs="Arial"/>
          <w:color w:val="000000"/>
          <w:spacing w:val="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</w:t>
      </w:r>
      <w:r w:rsidRPr="00A356AF">
        <w:rPr>
          <w:rFonts w:ascii="Book Antiqua" w:eastAsia="Times New Roman" w:hAnsi="Book Antiqua" w:cs="Arial"/>
          <w:color w:val="000000"/>
          <w:spacing w:val="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seguintes</w:t>
      </w:r>
      <w:r w:rsidRPr="00A356AF">
        <w:rPr>
          <w:rFonts w:ascii="Book Antiqua" w:eastAsia="Times New Roman" w:hAnsi="Book Antiqua" w:cs="Arial"/>
          <w:color w:val="000000"/>
          <w:spacing w:val="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percentuais</w:t>
      </w:r>
      <w:r w:rsidRPr="00A356AF">
        <w:rPr>
          <w:rFonts w:ascii="Book Antiqua" w:eastAsia="Times New Roman" w:hAnsi="Book Antiqua" w:cs="Arial"/>
          <w:color w:val="000000"/>
          <w:spacing w:val="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</w:t>
      </w:r>
      <w:r w:rsidRPr="00A356AF">
        <w:rPr>
          <w:rFonts w:ascii="Book Antiqua" w:eastAsia="Times New Roman" w:hAnsi="Book Antiqua" w:cs="Arial"/>
          <w:color w:val="000000"/>
          <w:spacing w:val="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dotação orçamentária do </w:t>
      </w:r>
      <w:proofErr w:type="spellStart"/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Funpen</w:t>
      </w:r>
      <w:proofErr w:type="spellEnd"/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  </w:t>
      </w:r>
      <w:r w:rsidR="00130621"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hyperlink r:id="rId28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02203D93" w14:textId="2A38E26A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</w:t>
      </w:r>
      <w:r w:rsidRPr="00A356AF">
        <w:rPr>
          <w:rFonts w:ascii="Book Antiqua" w:eastAsia="Times New Roman" w:hAnsi="Book Antiqua" w:cs="Arial"/>
          <w:color w:val="000000"/>
          <w:spacing w:val="3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até</w:t>
      </w:r>
      <w:r w:rsidRPr="00A356AF">
        <w:rPr>
          <w:rFonts w:ascii="Book Antiqua" w:eastAsia="Times New Roman" w:hAnsi="Book Antiqua" w:cs="Arial"/>
          <w:color w:val="000000"/>
          <w:spacing w:val="3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31</w:t>
      </w:r>
      <w:r w:rsidRPr="00A356AF">
        <w:rPr>
          <w:rFonts w:ascii="Book Antiqua" w:eastAsia="Times New Roman" w:hAnsi="Book Antiqua" w:cs="Arial"/>
          <w:color w:val="000000"/>
          <w:spacing w:val="3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3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dezembro</w:t>
      </w:r>
      <w:r w:rsidRPr="00A356AF">
        <w:rPr>
          <w:rFonts w:ascii="Book Antiqua" w:eastAsia="Times New Roman" w:hAnsi="Book Antiqua" w:cs="Arial"/>
          <w:color w:val="000000"/>
          <w:spacing w:val="3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3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2017,</w:t>
      </w:r>
      <w:r w:rsidRPr="00A356AF">
        <w:rPr>
          <w:rFonts w:ascii="Book Antiqua" w:eastAsia="Times New Roman" w:hAnsi="Book Antiqua" w:cs="Arial"/>
          <w:color w:val="000000"/>
          <w:spacing w:val="3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até</w:t>
      </w:r>
      <w:r w:rsidRPr="00A356AF">
        <w:rPr>
          <w:rFonts w:ascii="Book Antiqua" w:eastAsia="Times New Roman" w:hAnsi="Book Antiqua" w:cs="Arial"/>
          <w:color w:val="000000"/>
          <w:spacing w:val="3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75% (setenta e cinco por cento);   </w:t>
      </w:r>
      <w:hyperlink r:id="rId29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29E6D891" w14:textId="0E2444F9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n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exercíci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2018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é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45%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(quarenta e cinco por cento); </w:t>
      </w:r>
      <w:hyperlink r:id="rId30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180EF3F2" w14:textId="6B7C6778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</w:t>
      </w:r>
      <w:r w:rsidRPr="00A356AF">
        <w:rPr>
          <w:rFonts w:ascii="Book Antiqua" w:eastAsia="Times New Roman" w:hAnsi="Book Antiqua" w:cs="Arial"/>
          <w:color w:val="000000"/>
          <w:spacing w:val="-12"/>
          <w:sz w:val="19"/>
          <w:szCs w:val="19"/>
          <w:lang w:eastAsia="pt-BR"/>
        </w:rPr>
        <w:t> 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</w:t>
      </w:r>
      <w:r w:rsidRPr="00A356AF">
        <w:rPr>
          <w:rFonts w:ascii="Book Antiqua" w:eastAsia="Times New Roman" w:hAnsi="Book Antiqua" w:cs="Arial"/>
          <w:color w:val="000000"/>
          <w:spacing w:val="-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exercício</w:t>
      </w:r>
      <w:r w:rsidRPr="00A356AF">
        <w:rPr>
          <w:rFonts w:ascii="Book Antiqua" w:eastAsia="Times New Roman" w:hAnsi="Book Antiqua" w:cs="Arial"/>
          <w:color w:val="000000"/>
          <w:spacing w:val="-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-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2019,</w:t>
      </w:r>
      <w:r w:rsidRPr="00A356AF">
        <w:rPr>
          <w:rFonts w:ascii="Book Antiqua" w:eastAsia="Times New Roman" w:hAnsi="Book Antiqua" w:cs="Arial"/>
          <w:color w:val="000000"/>
          <w:spacing w:val="-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até</w:t>
      </w:r>
      <w:r w:rsidRPr="00A356AF">
        <w:rPr>
          <w:rFonts w:ascii="Book Antiqua" w:eastAsia="Times New Roman" w:hAnsi="Book Antiqua" w:cs="Arial"/>
          <w:color w:val="000000"/>
          <w:spacing w:val="-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25%</w:t>
      </w:r>
      <w:r w:rsidRPr="00A356AF">
        <w:rPr>
          <w:rFonts w:ascii="Book Antiqua" w:eastAsia="Times New Roman" w:hAnsi="Book Antiqua" w:cs="Arial"/>
          <w:color w:val="000000"/>
          <w:spacing w:val="-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(vinte e cinco por cento); e </w:t>
      </w:r>
      <w:hyperlink r:id="rId31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360E4446" w14:textId="261ABC9C" w:rsidR="00130621" w:rsidRPr="00A356AF" w:rsidRDefault="00130621" w:rsidP="001306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13062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nos exercícios subsequentes, no mínimo, 40% (quarenta por cento).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hyperlink r:id="rId32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(Redação dada pela </w:t>
        </w:r>
        <w:r w:rsidRPr="00130621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14.346</w:t>
        </w:r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, de 202</w:t>
        </w:r>
        <w:r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2</w:t>
        </w:r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)</w:t>
        </w:r>
      </w:hyperlink>
    </w:p>
    <w:p w14:paraId="7999A0AC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1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47"/>
          <w:sz w:val="19"/>
          <w:szCs w:val="19"/>
          <w:lang w:eastAsia="pt-BR"/>
        </w:rPr>
        <w:t> 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4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percentuai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4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4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qu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4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4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refere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</w:t>
      </w:r>
      <w:r w:rsidRPr="00A356AF">
        <w:rPr>
          <w:rFonts w:ascii="Book Antiqua" w:eastAsia="Times New Roman" w:hAnsi="Book Antiqua" w:cs="Arial"/>
          <w:color w:val="000000"/>
          <w:spacing w:val="4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os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inciso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II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II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b/>
          <w:bCs/>
          <w:color w:val="000000"/>
          <w:spacing w:val="-3"/>
          <w:sz w:val="19"/>
          <w:szCs w:val="19"/>
          <w:lang w:eastAsia="pt-BR"/>
        </w:rPr>
        <w:t>capu</w:t>
      </w:r>
      <w:r w:rsidRPr="00A356A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t</w:t>
      </w:r>
      <w:r w:rsidRPr="00A356AF">
        <w:rPr>
          <w:rFonts w:ascii="Book Antiqua" w:eastAsia="Times New Roman" w:hAnsi="Book Antiqua" w:cs="Arial"/>
          <w:i/>
          <w:iCs/>
          <w:color w:val="000000"/>
          <w:spacing w:val="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dest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artig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serão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auferido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9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excluind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9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9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pesa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9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9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custei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9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9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de investiment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Depen.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</w:t>
      </w:r>
      <w:hyperlink r:id="rId33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15B5D41B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2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repasse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 a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qu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refere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b/>
          <w:bCs/>
          <w:color w:val="000000"/>
          <w:spacing w:val="-3"/>
          <w:sz w:val="19"/>
          <w:szCs w:val="19"/>
          <w:lang w:eastAsia="pt-BR"/>
        </w:rPr>
        <w:t>capu</w:t>
      </w:r>
      <w:r w:rsidRPr="00A356A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t</w:t>
      </w:r>
      <w:r w:rsidRPr="00A356AF">
        <w:rPr>
          <w:rFonts w:ascii="Book Antiqua" w:eastAsia="Times New Roman" w:hAnsi="Book Antiqua" w:cs="Arial"/>
          <w:i/>
          <w:iCs/>
          <w:color w:val="000000"/>
          <w:spacing w:val="-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dest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artig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serã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ap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licado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na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atividades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prevista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1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n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1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art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Pr="00A356AF">
        <w:rPr>
          <w:rFonts w:ascii="Book Antiqua" w:eastAsia="Times New Roman" w:hAnsi="Book Antiqua" w:cs="Arial"/>
          <w:color w:val="000000"/>
          <w:spacing w:val="1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3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1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Lei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n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financiament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de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programa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10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par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10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melhori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10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10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sistem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10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penitenciário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nacional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-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n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cas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do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-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Estad</w:t>
      </w:r>
      <w:r w:rsidRPr="00A356AF">
        <w:rPr>
          <w:rFonts w:ascii="Book Antiqua" w:eastAsia="Times New Roman" w:hAnsi="Book Antiqua" w:cs="Arial"/>
          <w:color w:val="000000"/>
          <w:spacing w:val="2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-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-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Dist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r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it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Federal,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n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financiament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4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programa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3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tinado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3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à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reinserçã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1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socia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</w:t>
      </w:r>
      <w:r w:rsidRPr="00A356AF">
        <w:rPr>
          <w:rFonts w:ascii="Book Antiqua" w:eastAsia="Times New Roman" w:hAnsi="Book Antiqua" w:cs="Arial"/>
          <w:color w:val="000000"/>
          <w:spacing w:val="1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1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presos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internado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1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1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egressos, 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</w:t>
      </w:r>
      <w:r w:rsidRPr="00A356AF">
        <w:rPr>
          <w:rFonts w:ascii="Book Antiqua" w:eastAsia="Times New Roman" w:hAnsi="Book Antiqua" w:cs="Arial"/>
          <w:color w:val="000000"/>
          <w:spacing w:val="1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1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programa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alternativa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3"/>
          <w:sz w:val="19"/>
          <w:szCs w:val="19"/>
          <w:lang w:eastAsia="pt-BR"/>
        </w:rPr>
        <w:t>pen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is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n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cas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1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dos Municípios.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</w:t>
      </w:r>
      <w:hyperlink r:id="rId34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7B96DFC1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repasse previsto no </w:t>
      </w:r>
      <w:r w:rsidRPr="00A356A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356A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 artigo</w:t>
      </w:r>
      <w:r w:rsidRPr="00A356AF">
        <w:rPr>
          <w:rFonts w:ascii="Book Antiqua" w:eastAsia="Times New Roman" w:hAnsi="Book Antiqua" w:cs="Arial"/>
          <w:color w:val="000000"/>
          <w:spacing w:val="-1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fica</w:t>
      </w:r>
      <w:r w:rsidRPr="00A356AF">
        <w:rPr>
          <w:rFonts w:ascii="Book Antiqua" w:eastAsia="Times New Roman" w:hAnsi="Book Antiqua" w:cs="Arial"/>
          <w:color w:val="000000"/>
          <w:spacing w:val="-1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condicionado, em cada ente federativo, à:                  </w:t>
      </w:r>
      <w:hyperlink r:id="rId35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6612E80C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 -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existência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fundo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penitenciário,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cas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Estado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Distrit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Federal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fundo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específico, no caso dos Municípios;                  </w:t>
      </w:r>
      <w:hyperlink r:id="rId36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7E5CF4CA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existência de órgão ou de entidade específica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responsável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pela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gestão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fundo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 trata o inciso I deste parágrafo;                  </w:t>
      </w:r>
      <w:hyperlink r:id="rId37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4F27E0D1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</w:t>
      </w:r>
      <w:r w:rsidRPr="00A356AF">
        <w:rPr>
          <w:rFonts w:ascii="Book Antiqua" w:eastAsia="Times New Roman" w:hAnsi="Book Antiqua" w:cs="Arial"/>
          <w:color w:val="000000"/>
          <w:spacing w:val="6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apresentação</w:t>
      </w:r>
      <w:r w:rsidRPr="00A356AF">
        <w:rPr>
          <w:rFonts w:ascii="Book Antiqua" w:eastAsia="Times New Roman" w:hAnsi="Book Antiqua" w:cs="Arial"/>
          <w:color w:val="000000"/>
          <w:spacing w:val="6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6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planos</w:t>
      </w:r>
      <w:r w:rsidRPr="00A356AF">
        <w:rPr>
          <w:rFonts w:ascii="Book Antiqua" w:eastAsia="Times New Roman" w:hAnsi="Book Antiqua" w:cs="Arial"/>
          <w:color w:val="000000"/>
          <w:spacing w:val="6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associados aos</w:t>
      </w:r>
      <w:r w:rsidRPr="00A356AF">
        <w:rPr>
          <w:rFonts w:ascii="Book Antiqua" w:eastAsia="Times New Roman" w:hAnsi="Book Antiqua" w:cs="Arial"/>
          <w:color w:val="000000"/>
          <w:spacing w:val="1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programas</w:t>
      </w:r>
      <w:r w:rsidRPr="00A356AF">
        <w:rPr>
          <w:rFonts w:ascii="Book Antiqua" w:eastAsia="Times New Roman" w:hAnsi="Book Antiqua" w:cs="Arial"/>
          <w:color w:val="000000"/>
          <w:spacing w:val="1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1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</w:t>
      </w:r>
      <w:r w:rsidRPr="00A356AF">
        <w:rPr>
          <w:rFonts w:ascii="Book Antiqua" w:eastAsia="Times New Roman" w:hAnsi="Book Antiqua" w:cs="Arial"/>
          <w:color w:val="000000"/>
          <w:spacing w:val="1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</w:t>
      </w:r>
      <w:r w:rsidRPr="00A356AF">
        <w:rPr>
          <w:rFonts w:ascii="Book Antiqua" w:eastAsia="Times New Roman" w:hAnsi="Book Antiqua" w:cs="Arial"/>
          <w:color w:val="000000"/>
          <w:spacing w:val="1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refere</w:t>
      </w:r>
      <w:r w:rsidRPr="00A356AF">
        <w:rPr>
          <w:rFonts w:ascii="Book Antiqua" w:eastAsia="Times New Roman" w:hAnsi="Book Antiqua" w:cs="Arial"/>
          <w:color w:val="000000"/>
          <w:spacing w:val="1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1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1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</w:t>
      </w:r>
      <w:r w:rsidRPr="00A356AF">
        <w:rPr>
          <w:rFonts w:ascii="Book Antiqua" w:eastAsia="Times New Roman" w:hAnsi="Book Antiqua" w:cs="Arial"/>
          <w:color w:val="000000"/>
          <w:spacing w:val="1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artigo,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quai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constarã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contrapartid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ente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federativo,</w:t>
      </w:r>
      <w:r w:rsidRPr="00A356AF">
        <w:rPr>
          <w:rFonts w:ascii="Book Antiqua" w:eastAsia="Times New Roman" w:hAnsi="Book Antiqua" w:cs="Arial"/>
          <w:color w:val="000000"/>
          <w:spacing w:val="-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segundo</w:t>
      </w:r>
      <w:r w:rsidRPr="00A356AF">
        <w:rPr>
          <w:rFonts w:ascii="Book Antiqua" w:eastAsia="Times New Roman" w:hAnsi="Book Antiqua" w:cs="Arial"/>
          <w:color w:val="000000"/>
          <w:spacing w:val="-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critérios</w:t>
      </w:r>
      <w:r w:rsidRPr="00A356AF">
        <w:rPr>
          <w:rFonts w:ascii="Book Antiqua" w:eastAsia="Times New Roman" w:hAnsi="Book Antiqua" w:cs="Arial"/>
          <w:color w:val="000000"/>
          <w:spacing w:val="-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-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condições</w:t>
      </w:r>
      <w:r w:rsidRPr="00A356AF">
        <w:rPr>
          <w:rFonts w:ascii="Book Antiqua" w:eastAsia="Times New Roman" w:hAnsi="Book Antiqua" w:cs="Arial"/>
          <w:color w:val="000000"/>
          <w:spacing w:val="-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definidos, quando</w:t>
      </w:r>
      <w:r w:rsidRPr="00A356AF">
        <w:rPr>
          <w:rFonts w:ascii="Book Antiqua" w:eastAsia="Times New Roman" w:hAnsi="Book Antiqua" w:cs="Arial"/>
          <w:color w:val="000000"/>
          <w:spacing w:val="7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exigidos</w:t>
      </w:r>
      <w:r w:rsidRPr="00A356AF">
        <w:rPr>
          <w:rFonts w:ascii="Book Antiqua" w:eastAsia="Times New Roman" w:hAnsi="Book Antiqua" w:cs="Arial"/>
          <w:color w:val="000000"/>
          <w:spacing w:val="7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</w:t>
      </w:r>
      <w:r w:rsidRPr="00A356AF">
        <w:rPr>
          <w:rFonts w:ascii="Book Antiqua" w:eastAsia="Times New Roman" w:hAnsi="Book Antiqua" w:cs="Arial"/>
          <w:color w:val="000000"/>
          <w:spacing w:val="7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ato</w:t>
      </w:r>
      <w:r w:rsidRPr="00A356AF">
        <w:rPr>
          <w:rFonts w:ascii="Book Antiqua" w:eastAsia="Times New Roman" w:hAnsi="Book Antiqua" w:cs="Arial"/>
          <w:color w:val="000000"/>
          <w:spacing w:val="7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</w:t>
      </w:r>
      <w:r w:rsidRPr="00A356AF">
        <w:rPr>
          <w:rFonts w:ascii="Book Antiqua" w:eastAsia="Times New Roman" w:hAnsi="Book Antiqua" w:cs="Arial"/>
          <w:color w:val="000000"/>
          <w:spacing w:val="7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Ministro</w:t>
      </w:r>
      <w:r w:rsidRPr="00A356AF">
        <w:rPr>
          <w:rFonts w:ascii="Book Antiqua" w:eastAsia="Times New Roman" w:hAnsi="Book Antiqua" w:cs="Arial"/>
          <w:color w:val="000000"/>
          <w:spacing w:val="7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7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Estado</w:t>
      </w:r>
      <w:r w:rsidRPr="00A356AF">
        <w:rPr>
          <w:rFonts w:ascii="Book Antiqua" w:eastAsia="Times New Roman" w:hAnsi="Book Antiqua" w:cs="Arial"/>
          <w:color w:val="000000"/>
          <w:spacing w:val="7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Justiça e Segurança Pública;                  </w:t>
      </w:r>
      <w:hyperlink r:id="rId38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47E8A072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 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habilitaçã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ent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5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federativ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5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nos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programas instituídos;                  </w:t>
      </w:r>
      <w:hyperlink r:id="rId39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42600C2E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aprovação</w:t>
      </w:r>
      <w:r w:rsidRPr="00A356AF">
        <w:rPr>
          <w:rFonts w:ascii="Book Antiqua" w:eastAsia="Times New Roman" w:hAnsi="Book Antiqua" w:cs="Arial"/>
          <w:color w:val="000000"/>
          <w:spacing w:val="-3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-3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relatório</w:t>
      </w:r>
      <w:r w:rsidRPr="00A356AF">
        <w:rPr>
          <w:rFonts w:ascii="Book Antiqua" w:eastAsia="Times New Roman" w:hAnsi="Book Antiqua" w:cs="Arial"/>
          <w:color w:val="000000"/>
          <w:spacing w:val="-3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anual</w:t>
      </w:r>
      <w:r w:rsidRPr="00A356AF">
        <w:rPr>
          <w:rFonts w:ascii="Book Antiqua" w:eastAsia="Times New Roman" w:hAnsi="Book Antiqua" w:cs="Arial"/>
          <w:color w:val="000000"/>
          <w:spacing w:val="-3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-3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gestão, o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qua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conter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dado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sobr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quantidad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2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presos, co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classificaçã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sexo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etnia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faix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etária,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escolaridade,</w:t>
      </w:r>
      <w:r w:rsidRPr="00A356AF">
        <w:rPr>
          <w:rFonts w:ascii="Book Antiqua" w:eastAsia="Times New Roman" w:hAnsi="Book Antiqua" w:cs="Arial"/>
          <w:color w:val="000000"/>
          <w:spacing w:val="6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exercício</w:t>
      </w:r>
      <w:r w:rsidRPr="00A356AF">
        <w:rPr>
          <w:rFonts w:ascii="Book Antiqua" w:eastAsia="Times New Roman" w:hAnsi="Book Antiqua" w:cs="Arial"/>
          <w:color w:val="000000"/>
          <w:spacing w:val="6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6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atividade</w:t>
      </w:r>
      <w:r w:rsidRPr="00A356AF">
        <w:rPr>
          <w:rFonts w:ascii="Book Antiqua" w:eastAsia="Times New Roman" w:hAnsi="Book Antiqua" w:cs="Arial"/>
          <w:color w:val="000000"/>
          <w:spacing w:val="6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6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trabalho,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estabeleciment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penal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motivo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regim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duraçã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da prisão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10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entr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10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outro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10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10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sere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</w:t>
      </w:r>
      <w:r w:rsidRPr="00A356AF">
        <w:rPr>
          <w:rFonts w:ascii="Book Antiqua" w:eastAsia="Times New Roman" w:hAnsi="Book Antiqua" w:cs="Arial"/>
          <w:color w:val="000000"/>
          <w:spacing w:val="10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definido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10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em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regulamento; e                  </w:t>
      </w:r>
      <w:hyperlink r:id="rId40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79C02796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existênci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conselho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estadua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ou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distrital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penitenciários,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segurança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pública,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ou congênere,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para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apoio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ao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controle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à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fiscalização da</w:t>
      </w:r>
      <w:r w:rsidRPr="00A356AF">
        <w:rPr>
          <w:rFonts w:ascii="Book Antiqua" w:eastAsia="Times New Roman" w:hAnsi="Book Antiqua" w:cs="Arial"/>
          <w:color w:val="000000"/>
          <w:spacing w:val="3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aplicação</w:t>
      </w:r>
      <w:r w:rsidRPr="00A356AF">
        <w:rPr>
          <w:rFonts w:ascii="Book Antiqua" w:eastAsia="Times New Roman" w:hAnsi="Book Antiqua" w:cs="Arial"/>
          <w:color w:val="000000"/>
          <w:spacing w:val="3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</w:t>
      </w:r>
      <w:r w:rsidRPr="00A356AF">
        <w:rPr>
          <w:rFonts w:ascii="Book Antiqua" w:eastAsia="Times New Roman" w:hAnsi="Book Antiqua" w:cs="Arial"/>
          <w:color w:val="000000"/>
          <w:spacing w:val="3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recursos</w:t>
      </w:r>
      <w:r w:rsidRPr="00A356AF">
        <w:rPr>
          <w:rFonts w:ascii="Book Antiqua" w:eastAsia="Times New Roman" w:hAnsi="Book Antiqua" w:cs="Arial"/>
          <w:color w:val="000000"/>
          <w:spacing w:val="3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</w:t>
      </w:r>
      <w:r w:rsidRPr="00A356AF">
        <w:rPr>
          <w:rFonts w:ascii="Book Antiqua" w:eastAsia="Times New Roman" w:hAnsi="Book Antiqua" w:cs="Arial"/>
          <w:color w:val="000000"/>
          <w:spacing w:val="3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fundo</w:t>
      </w:r>
      <w:r w:rsidRPr="00A356AF">
        <w:rPr>
          <w:rFonts w:ascii="Book Antiqua" w:eastAsia="Times New Roman" w:hAnsi="Book Antiqua" w:cs="Arial"/>
          <w:color w:val="000000"/>
          <w:spacing w:val="3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3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</w:t>
      </w:r>
      <w:r w:rsidRPr="00A356AF">
        <w:rPr>
          <w:rFonts w:ascii="Book Antiqua" w:eastAsia="Times New Roman" w:hAnsi="Book Antiqua" w:cs="Arial"/>
          <w:color w:val="000000"/>
          <w:spacing w:val="3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trata</w:t>
      </w:r>
      <w:r w:rsidRPr="00A356AF">
        <w:rPr>
          <w:rFonts w:ascii="Book Antiqua" w:eastAsia="Times New Roman" w:hAnsi="Book Antiqua" w:cs="Arial"/>
          <w:color w:val="000000"/>
          <w:spacing w:val="3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incis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dest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parágrafo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n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cas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Estado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19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do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Distrito Federal.                  </w:t>
      </w:r>
      <w:hyperlink r:id="rId41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5BBB8E64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32"/>
          <w:sz w:val="19"/>
          <w:szCs w:val="19"/>
          <w:lang w:eastAsia="pt-BR"/>
        </w:rPr>
        <w:t> 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3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não</w:t>
      </w:r>
      <w:r w:rsidRPr="00A356AF">
        <w:rPr>
          <w:rFonts w:ascii="Book Antiqua" w:eastAsia="Times New Roman" w:hAnsi="Book Antiqua" w:cs="Arial"/>
          <w:color w:val="000000"/>
          <w:spacing w:val="3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utilização</w:t>
      </w:r>
      <w:r w:rsidRPr="00A356AF">
        <w:rPr>
          <w:rFonts w:ascii="Book Antiqua" w:eastAsia="Times New Roman" w:hAnsi="Book Antiqua" w:cs="Arial"/>
          <w:color w:val="000000"/>
          <w:spacing w:val="3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</w:t>
      </w:r>
      <w:r w:rsidRPr="00A356AF">
        <w:rPr>
          <w:rFonts w:ascii="Book Antiqua" w:eastAsia="Times New Roman" w:hAnsi="Book Antiqua" w:cs="Arial"/>
          <w:color w:val="000000"/>
          <w:spacing w:val="3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recursos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transferidos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no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prazo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definido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do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Ministro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Estado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Justiça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Segurança</w:t>
      </w:r>
      <w:r w:rsidRPr="00A356AF">
        <w:rPr>
          <w:rFonts w:ascii="Book Antiqua" w:eastAsia="Times New Roman" w:hAnsi="Book Antiqua" w:cs="Arial"/>
          <w:color w:val="000000"/>
          <w:spacing w:val="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Pública,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obrigar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r w:rsidRPr="00A356AF">
        <w:rPr>
          <w:rFonts w:ascii="Book Antiqua" w:eastAsia="Times New Roman" w:hAnsi="Book Antiqua" w:cs="Arial"/>
          <w:color w:val="000000"/>
          <w:spacing w:val="8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8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ent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8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federativ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8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à</w:t>
      </w:r>
      <w:r w:rsidRPr="00A356AF">
        <w:rPr>
          <w:rFonts w:ascii="Book Antiqua" w:eastAsia="Times New Roman" w:hAnsi="Book Antiqua" w:cs="Arial"/>
          <w:color w:val="000000"/>
          <w:spacing w:val="8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devoluçã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8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8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saldo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remanescente devidamente atualizado.                  </w:t>
      </w:r>
      <w:hyperlink r:id="rId42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4552778E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Ato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Ministro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Estado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Justiça e</w:t>
      </w:r>
      <w:r w:rsidRPr="00A356AF">
        <w:rPr>
          <w:rFonts w:ascii="Book Antiqua" w:eastAsia="Times New Roman" w:hAnsi="Book Antiqua" w:cs="Arial"/>
          <w:color w:val="000000"/>
          <w:spacing w:val="10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Seguranç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10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Públic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10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poder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r w:rsidRPr="00A356AF">
        <w:rPr>
          <w:rFonts w:ascii="Book Antiqua" w:eastAsia="Times New Roman" w:hAnsi="Book Antiqua" w:cs="Arial"/>
          <w:color w:val="000000"/>
          <w:spacing w:val="10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dispo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</w:t>
      </w:r>
      <w:r w:rsidRPr="00A356AF">
        <w:rPr>
          <w:rFonts w:ascii="Book Antiqua" w:eastAsia="Times New Roman" w:hAnsi="Book Antiqua" w:cs="Arial"/>
          <w:color w:val="000000"/>
          <w:spacing w:val="10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sobr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10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prorrogação</w:t>
      </w:r>
      <w:r w:rsidRPr="00A356AF">
        <w:rPr>
          <w:rFonts w:ascii="Book Antiqua" w:eastAsia="Times New Roman" w:hAnsi="Book Antiqua" w:cs="Arial"/>
          <w:color w:val="000000"/>
          <w:spacing w:val="3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</w:t>
      </w:r>
      <w:r w:rsidRPr="00A356AF">
        <w:rPr>
          <w:rFonts w:ascii="Book Antiqua" w:eastAsia="Times New Roman" w:hAnsi="Book Antiqua" w:cs="Arial"/>
          <w:color w:val="000000"/>
          <w:spacing w:val="3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prazo</w:t>
      </w:r>
      <w:r w:rsidRPr="00A356AF">
        <w:rPr>
          <w:rFonts w:ascii="Book Antiqua" w:eastAsia="Times New Roman" w:hAnsi="Book Antiqua" w:cs="Arial"/>
          <w:color w:val="000000"/>
          <w:spacing w:val="3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3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</w:t>
      </w:r>
      <w:r w:rsidRPr="00A356AF">
        <w:rPr>
          <w:rFonts w:ascii="Book Antiqua" w:eastAsia="Times New Roman" w:hAnsi="Book Antiqua" w:cs="Arial"/>
          <w:color w:val="000000"/>
          <w:spacing w:val="3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</w:t>
      </w:r>
      <w:r w:rsidRPr="00A356AF">
        <w:rPr>
          <w:rFonts w:ascii="Book Antiqua" w:eastAsia="Times New Roman" w:hAnsi="Book Antiqua" w:cs="Arial"/>
          <w:color w:val="000000"/>
          <w:spacing w:val="3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refere</w:t>
      </w:r>
      <w:r w:rsidRPr="00A356AF">
        <w:rPr>
          <w:rFonts w:ascii="Book Antiqua" w:eastAsia="Times New Roman" w:hAnsi="Book Antiqua" w:cs="Arial"/>
          <w:color w:val="000000"/>
          <w:spacing w:val="3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3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3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 artigo.                  </w:t>
      </w:r>
      <w:hyperlink r:id="rId43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07C16BA4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recursos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financeiros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transferidos, enquanto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não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utilizados,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serão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obrigatoriamente aplicados</w:t>
      </w:r>
      <w:r w:rsidRPr="00A356AF">
        <w:rPr>
          <w:rFonts w:ascii="Book Antiqua" w:eastAsia="Times New Roman" w:hAnsi="Book Antiqua" w:cs="Arial"/>
          <w:color w:val="000000"/>
          <w:spacing w:val="1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</w:t>
      </w:r>
      <w:r w:rsidRPr="00A356AF">
        <w:rPr>
          <w:rFonts w:ascii="Book Antiqua" w:eastAsia="Times New Roman" w:hAnsi="Book Antiqua" w:cs="Arial"/>
          <w:color w:val="000000"/>
          <w:spacing w:val="1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conta</w:t>
      </w:r>
      <w:r w:rsidRPr="00A356AF">
        <w:rPr>
          <w:rFonts w:ascii="Book Antiqua" w:eastAsia="Times New Roman" w:hAnsi="Book Antiqua" w:cs="Arial"/>
          <w:color w:val="000000"/>
          <w:spacing w:val="1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bancária</w:t>
      </w:r>
      <w:r w:rsidRPr="00A356AF">
        <w:rPr>
          <w:rFonts w:ascii="Book Antiqua" w:eastAsia="Times New Roman" w:hAnsi="Book Antiqua" w:cs="Arial"/>
          <w:color w:val="000000"/>
          <w:spacing w:val="1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</w:t>
      </w:r>
      <w:r w:rsidRPr="00A356AF">
        <w:rPr>
          <w:rFonts w:ascii="Book Antiqua" w:eastAsia="Times New Roman" w:hAnsi="Book Antiqua" w:cs="Arial"/>
          <w:color w:val="000000"/>
          <w:spacing w:val="1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instituição financeira</w:t>
      </w:r>
      <w:r w:rsidRPr="00A356AF">
        <w:rPr>
          <w:rFonts w:ascii="Book Antiqua" w:eastAsia="Times New Roman" w:hAnsi="Book Antiqua" w:cs="Arial"/>
          <w:color w:val="000000"/>
          <w:spacing w:val="6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oficial,</w:t>
      </w:r>
      <w:r w:rsidRPr="00A356AF">
        <w:rPr>
          <w:rFonts w:ascii="Book Antiqua" w:eastAsia="Times New Roman" w:hAnsi="Book Antiqua" w:cs="Arial"/>
          <w:color w:val="000000"/>
          <w:spacing w:val="6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conforme</w:t>
      </w:r>
      <w:r w:rsidRPr="00A356AF">
        <w:rPr>
          <w:rFonts w:ascii="Book Antiqua" w:eastAsia="Times New Roman" w:hAnsi="Book Antiqua" w:cs="Arial"/>
          <w:color w:val="000000"/>
          <w:spacing w:val="6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previsto</w:t>
      </w:r>
      <w:r w:rsidRPr="00A356AF">
        <w:rPr>
          <w:rFonts w:ascii="Book Antiqua" w:eastAsia="Times New Roman" w:hAnsi="Book Antiqua" w:cs="Arial"/>
          <w:color w:val="000000"/>
          <w:spacing w:val="6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</w:t>
      </w:r>
      <w:r w:rsidRPr="00A356AF">
        <w:rPr>
          <w:rFonts w:ascii="Book Antiqua" w:eastAsia="Times New Roman" w:hAnsi="Book Antiqua" w:cs="Arial"/>
          <w:color w:val="000000"/>
          <w:spacing w:val="6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ato normativo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Ministro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Estado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Justiça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 Segurança Pública.                  </w:t>
      </w:r>
      <w:hyperlink r:id="rId44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13.500, de 2017)</w:t>
        </w:r>
      </w:hyperlink>
    </w:p>
    <w:p w14:paraId="224B1905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67"/>
          <w:sz w:val="19"/>
          <w:szCs w:val="19"/>
          <w:lang w:eastAsia="pt-BR"/>
        </w:rPr>
        <w:t> 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</w:t>
      </w:r>
      <w:r w:rsidRPr="00A356AF">
        <w:rPr>
          <w:rFonts w:ascii="Book Antiqua" w:eastAsia="Times New Roman" w:hAnsi="Book Antiqua" w:cs="Arial"/>
          <w:color w:val="000000"/>
          <w:spacing w:val="6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repasses</w:t>
      </w:r>
      <w:r w:rsidRPr="00A356AF">
        <w:rPr>
          <w:rFonts w:ascii="Book Antiqua" w:eastAsia="Times New Roman" w:hAnsi="Book Antiqua" w:cs="Arial"/>
          <w:color w:val="000000"/>
          <w:spacing w:val="6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serão</w:t>
      </w:r>
      <w:r w:rsidRPr="00A356AF">
        <w:rPr>
          <w:rFonts w:ascii="Book Antiqua" w:eastAsia="Times New Roman" w:hAnsi="Book Antiqua" w:cs="Arial"/>
          <w:color w:val="000000"/>
          <w:spacing w:val="6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partilhados conforme as seguintes regras:                  </w:t>
      </w:r>
      <w:hyperlink r:id="rId45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360B8F43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- 90%</w:t>
      </w:r>
      <w:r w:rsidRPr="00A356AF">
        <w:rPr>
          <w:rFonts w:ascii="Book Antiqua" w:eastAsia="Times New Roman" w:hAnsi="Book Antiqua" w:cs="Arial"/>
          <w:color w:val="000000"/>
          <w:spacing w:val="2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(noventa</w:t>
      </w:r>
      <w:r w:rsidRPr="00A356AF">
        <w:rPr>
          <w:rFonts w:ascii="Book Antiqua" w:eastAsia="Times New Roman" w:hAnsi="Book Antiqua" w:cs="Arial"/>
          <w:color w:val="000000"/>
          <w:spacing w:val="2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</w:t>
      </w:r>
      <w:r w:rsidRPr="00A356AF">
        <w:rPr>
          <w:rFonts w:ascii="Book Antiqua" w:eastAsia="Times New Roman" w:hAnsi="Book Antiqua" w:cs="Arial"/>
          <w:color w:val="000000"/>
          <w:spacing w:val="2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cento)</w:t>
      </w:r>
      <w:r w:rsidRPr="00A356AF">
        <w:rPr>
          <w:rFonts w:ascii="Book Antiqua" w:eastAsia="Times New Roman" w:hAnsi="Book Antiqua" w:cs="Arial"/>
          <w:color w:val="000000"/>
          <w:spacing w:val="2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</w:t>
      </w:r>
      <w:r w:rsidRPr="00A356AF">
        <w:rPr>
          <w:rFonts w:ascii="Book Antiqua" w:eastAsia="Times New Roman" w:hAnsi="Book Antiqua" w:cs="Arial"/>
          <w:color w:val="000000"/>
          <w:spacing w:val="2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recursos serão</w:t>
      </w:r>
      <w:r w:rsidRPr="00A356AF">
        <w:rPr>
          <w:rFonts w:ascii="Book Antiqua" w:eastAsia="Times New Roman" w:hAnsi="Book Antiqua" w:cs="Arial"/>
          <w:color w:val="000000"/>
          <w:spacing w:val="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destinados</w:t>
      </w:r>
      <w:r w:rsidRPr="00A356AF">
        <w:rPr>
          <w:rFonts w:ascii="Book Antiqua" w:eastAsia="Times New Roman" w:hAnsi="Book Antiqua" w:cs="Arial"/>
          <w:color w:val="000000"/>
          <w:spacing w:val="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aos</w:t>
      </w:r>
      <w:r w:rsidRPr="00A356AF">
        <w:rPr>
          <w:rFonts w:ascii="Book Antiqua" w:eastAsia="Times New Roman" w:hAnsi="Book Antiqua" w:cs="Arial"/>
          <w:color w:val="000000"/>
          <w:spacing w:val="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fundos</w:t>
      </w:r>
      <w:r w:rsidRPr="00A356AF">
        <w:rPr>
          <w:rFonts w:ascii="Book Antiqua" w:eastAsia="Times New Roman" w:hAnsi="Book Antiqua" w:cs="Arial"/>
          <w:color w:val="000000"/>
          <w:spacing w:val="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penitenciários</w:t>
      </w:r>
      <w:r w:rsidRPr="00A356AF">
        <w:rPr>
          <w:rFonts w:ascii="Book Antiqua" w:eastAsia="Times New Roman" w:hAnsi="Book Antiqua" w:cs="Arial"/>
          <w:color w:val="000000"/>
          <w:spacing w:val="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Estados e do Distrito Federal, desta forma:                  </w:t>
      </w:r>
      <w:hyperlink r:id="rId46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7483CAE3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30% (trinta</w:t>
      </w:r>
      <w:r w:rsidRPr="00A356AF">
        <w:rPr>
          <w:rFonts w:ascii="Book Antiqua" w:eastAsia="Times New Roman" w:hAnsi="Book Antiqua" w:cs="Arial"/>
          <w:color w:val="000000"/>
          <w:spacing w:val="9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 cento) distribuídos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conform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8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8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regra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8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Fundo de Participação dos Estados;                  </w:t>
      </w:r>
      <w:hyperlink r:id="rId47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7F0B6697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30% (trinta por cento) distribuídos proporcionalmente à respectiva população carcerária; e                  </w:t>
      </w:r>
      <w:hyperlink r:id="rId48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736BA012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c) 30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%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(trint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cento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distribuído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de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forma igualitária;                  </w:t>
      </w:r>
      <w:hyperlink r:id="rId49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02E8BE11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</w:t>
      </w:r>
      <w:r w:rsidRPr="00A356AF">
        <w:rPr>
          <w:rFonts w:ascii="Book Antiqua" w:eastAsia="Times New Roman" w:hAnsi="Book Antiqua" w:cs="Arial"/>
          <w:color w:val="000000"/>
          <w:spacing w:val="-3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10%</w:t>
      </w:r>
      <w:r w:rsidRPr="00A356AF">
        <w:rPr>
          <w:rFonts w:ascii="Book Antiqua" w:eastAsia="Times New Roman" w:hAnsi="Book Antiqua" w:cs="Arial"/>
          <w:color w:val="000000"/>
          <w:spacing w:val="-3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(dez</w:t>
      </w:r>
      <w:r w:rsidRPr="00A356AF">
        <w:rPr>
          <w:rFonts w:ascii="Book Antiqua" w:eastAsia="Times New Roman" w:hAnsi="Book Antiqua" w:cs="Arial"/>
          <w:color w:val="000000"/>
          <w:spacing w:val="-3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</w:t>
      </w:r>
      <w:r w:rsidRPr="00A356AF">
        <w:rPr>
          <w:rFonts w:ascii="Book Antiqua" w:eastAsia="Times New Roman" w:hAnsi="Book Antiqua" w:cs="Arial"/>
          <w:color w:val="000000"/>
          <w:spacing w:val="-3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cento)</w:t>
      </w:r>
      <w:r w:rsidRPr="00A356AF">
        <w:rPr>
          <w:rFonts w:ascii="Book Antiqua" w:eastAsia="Times New Roman" w:hAnsi="Book Antiqua" w:cs="Arial"/>
          <w:color w:val="000000"/>
          <w:spacing w:val="-3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</w:t>
      </w:r>
      <w:r w:rsidRPr="00A356AF">
        <w:rPr>
          <w:rFonts w:ascii="Book Antiqua" w:eastAsia="Times New Roman" w:hAnsi="Book Antiqua" w:cs="Arial"/>
          <w:color w:val="000000"/>
          <w:spacing w:val="-3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recursos</w:t>
      </w:r>
      <w:r w:rsidRPr="00A356AF">
        <w:rPr>
          <w:rFonts w:ascii="Book Antiqua" w:eastAsia="Times New Roman" w:hAnsi="Book Antiqua" w:cs="Arial"/>
          <w:color w:val="000000"/>
          <w:spacing w:val="-3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serão destinados</w:t>
      </w:r>
      <w:r w:rsidRPr="00A356AF">
        <w:rPr>
          <w:rFonts w:ascii="Book Antiqua" w:eastAsia="Times New Roman" w:hAnsi="Book Antiqua" w:cs="Arial"/>
          <w:color w:val="000000"/>
          <w:spacing w:val="9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aos</w:t>
      </w:r>
      <w:r w:rsidRPr="00A356AF">
        <w:rPr>
          <w:rFonts w:ascii="Book Antiqua" w:eastAsia="Times New Roman" w:hAnsi="Book Antiqua" w:cs="Arial"/>
          <w:color w:val="000000"/>
          <w:spacing w:val="9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fundos</w:t>
      </w:r>
      <w:r w:rsidRPr="00A356AF">
        <w:rPr>
          <w:rFonts w:ascii="Book Antiqua" w:eastAsia="Times New Roman" w:hAnsi="Book Antiqua" w:cs="Arial"/>
          <w:color w:val="000000"/>
          <w:spacing w:val="9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específicos</w:t>
      </w:r>
      <w:r w:rsidRPr="00A356AF">
        <w:rPr>
          <w:rFonts w:ascii="Book Antiqua" w:eastAsia="Times New Roman" w:hAnsi="Book Antiqua" w:cs="Arial"/>
          <w:color w:val="000000"/>
          <w:spacing w:val="9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</w:t>
      </w:r>
      <w:r w:rsidRPr="00A356AF">
        <w:rPr>
          <w:rFonts w:ascii="Book Antiqua" w:eastAsia="Times New Roman" w:hAnsi="Book Antiqua" w:cs="Arial"/>
          <w:color w:val="000000"/>
          <w:spacing w:val="9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Municípios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ond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encontre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estabelecimento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penai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sua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área geográfica, distribuídos de forma igualitária.                  </w:t>
      </w:r>
      <w:hyperlink r:id="rId50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35D03877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8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27"/>
          <w:sz w:val="19"/>
          <w:szCs w:val="19"/>
          <w:lang w:eastAsia="pt-BR"/>
        </w:rPr>
        <w:t> 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2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população</w:t>
      </w:r>
      <w:r w:rsidRPr="00A356AF">
        <w:rPr>
          <w:rFonts w:ascii="Book Antiqua" w:eastAsia="Times New Roman" w:hAnsi="Book Antiqua" w:cs="Arial"/>
          <w:color w:val="000000"/>
          <w:spacing w:val="2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carcerária</w:t>
      </w:r>
      <w:r w:rsidRPr="00A356AF">
        <w:rPr>
          <w:rFonts w:ascii="Book Antiqua" w:eastAsia="Times New Roman" w:hAnsi="Book Antiqua" w:cs="Arial"/>
          <w:color w:val="000000"/>
          <w:spacing w:val="2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2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cada</w:t>
      </w:r>
      <w:r w:rsidRPr="00A356AF">
        <w:rPr>
          <w:rFonts w:ascii="Book Antiqua" w:eastAsia="Times New Roman" w:hAnsi="Book Antiqua" w:cs="Arial"/>
          <w:color w:val="000000"/>
          <w:spacing w:val="2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ente federativo</w:t>
      </w:r>
      <w:r w:rsidRPr="00A356AF">
        <w:rPr>
          <w:rFonts w:ascii="Book Antiqua" w:eastAsia="Times New Roman" w:hAnsi="Book Antiqua" w:cs="Arial"/>
          <w:color w:val="000000"/>
          <w:spacing w:val="-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previsto</w:t>
      </w:r>
      <w:r w:rsidRPr="00A356AF">
        <w:rPr>
          <w:rFonts w:ascii="Book Antiqua" w:eastAsia="Times New Roman" w:hAnsi="Book Antiqua" w:cs="Arial"/>
          <w:color w:val="000000"/>
          <w:spacing w:val="-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</w:t>
      </w:r>
      <w:r w:rsidRPr="00A356AF">
        <w:rPr>
          <w:rFonts w:ascii="Book Antiqua" w:eastAsia="Times New Roman" w:hAnsi="Book Antiqua" w:cs="Arial"/>
          <w:color w:val="000000"/>
          <w:spacing w:val="-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</w:t>
      </w:r>
      <w:r w:rsidRPr="00A356AF">
        <w:rPr>
          <w:rFonts w:ascii="Book Antiqua" w:eastAsia="Times New Roman" w:hAnsi="Book Antiqua" w:cs="Arial"/>
          <w:color w:val="000000"/>
          <w:spacing w:val="-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</w:t>
      </w:r>
      <w:r w:rsidRPr="00A356AF">
        <w:rPr>
          <w:rFonts w:ascii="Book Antiqua" w:eastAsia="Times New Roman" w:hAnsi="Book Antiqua" w:cs="Arial"/>
          <w:color w:val="000000"/>
          <w:spacing w:val="-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será</w:t>
      </w:r>
      <w:r w:rsidRPr="00A356AF">
        <w:rPr>
          <w:rFonts w:ascii="Book Antiqua" w:eastAsia="Times New Roman" w:hAnsi="Book Antiqua" w:cs="Arial"/>
          <w:color w:val="000000"/>
          <w:spacing w:val="-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apurada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anualment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pel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Ministéri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Justiç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Segurança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Pública.                  </w:t>
      </w:r>
      <w:hyperlink r:id="rId51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1013001B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-B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 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Fica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autorizada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-20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transferência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6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recurso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6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6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Funpe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</w:t>
      </w:r>
      <w:r w:rsidRPr="00A356AF">
        <w:rPr>
          <w:rFonts w:ascii="Book Antiqua" w:eastAsia="Times New Roman" w:hAnsi="Book Antiqua" w:cs="Arial"/>
          <w:color w:val="000000"/>
          <w:spacing w:val="6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à</w:t>
      </w:r>
      <w:r w:rsidRPr="00A356AF">
        <w:rPr>
          <w:rFonts w:ascii="Book Antiqua" w:eastAsia="Times New Roman" w:hAnsi="Book Antiqua" w:cs="Arial"/>
          <w:color w:val="000000"/>
          <w:spacing w:val="6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organizaçã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6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6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sociedade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civil</w:t>
      </w:r>
      <w:r w:rsidRPr="00A356AF">
        <w:rPr>
          <w:rFonts w:ascii="Book Antiqua" w:eastAsia="Times New Roman" w:hAnsi="Book Antiqua" w:cs="Arial"/>
          <w:color w:val="000000"/>
          <w:spacing w:val="-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</w:t>
      </w:r>
      <w:r w:rsidRPr="00A356AF">
        <w:rPr>
          <w:rFonts w:ascii="Book Antiqua" w:eastAsia="Times New Roman" w:hAnsi="Book Antiqua" w:cs="Arial"/>
          <w:color w:val="000000"/>
          <w:spacing w:val="-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administre</w:t>
      </w:r>
      <w:r w:rsidRPr="00A356AF">
        <w:rPr>
          <w:rFonts w:ascii="Book Antiqua" w:eastAsia="Times New Roman" w:hAnsi="Book Antiqua" w:cs="Arial"/>
          <w:color w:val="000000"/>
          <w:spacing w:val="-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estabelecimento</w:t>
      </w:r>
      <w:r w:rsidRPr="00A356AF">
        <w:rPr>
          <w:rFonts w:ascii="Book Antiqua" w:eastAsia="Times New Roman" w:hAnsi="Book Antiqua" w:cs="Arial"/>
          <w:color w:val="000000"/>
          <w:spacing w:val="-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penal</w:t>
      </w:r>
      <w:r w:rsidRPr="00A356AF">
        <w:rPr>
          <w:rFonts w:ascii="Book Antiqua" w:eastAsia="Times New Roman" w:hAnsi="Book Antiqua" w:cs="Arial"/>
          <w:color w:val="000000"/>
          <w:spacing w:val="-2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destinado a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receber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condenados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proofErr w:type="spellStart"/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spellEnd"/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pena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privativa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liberdade, observadas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vedações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estabelecidas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na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legislação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correlata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desd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qu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atend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seguintes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requisitos:                  </w:t>
      </w:r>
      <w:hyperlink r:id="rId52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43F7D23E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-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apresentaçã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projet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aprovad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pelo Tribuna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</w:t>
      </w:r>
      <w:r w:rsidRPr="00A356AF">
        <w:rPr>
          <w:rFonts w:ascii="Book Antiqua" w:eastAsia="Times New Roman" w:hAnsi="Book Antiqua" w:cs="Arial"/>
          <w:color w:val="000000"/>
          <w:spacing w:val="5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5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Justiç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5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5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pel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5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Tribuna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</w:t>
      </w:r>
      <w:r w:rsidRPr="00A356AF">
        <w:rPr>
          <w:rFonts w:ascii="Book Antiqua" w:eastAsia="Times New Roman" w:hAnsi="Book Antiqua" w:cs="Arial"/>
          <w:color w:val="000000"/>
          <w:spacing w:val="5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5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Conta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57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da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unidade federativa em que desenvolverá suas atividades;                  </w:t>
      </w:r>
      <w:hyperlink r:id="rId53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1549647A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 -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existência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cadastro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Depen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Sistem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-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-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Gestã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-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Convênio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-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-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Contrato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-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-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Repasse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(Siconv) do governo federal;                  </w:t>
      </w:r>
      <w:hyperlink r:id="rId54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3BA04887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</w:t>
      </w:r>
      <w:r w:rsidRPr="00A356AF">
        <w:rPr>
          <w:rFonts w:ascii="Book Antiqua" w:eastAsia="Times New Roman" w:hAnsi="Book Antiqua" w:cs="Arial"/>
          <w:color w:val="000000"/>
          <w:spacing w:val="3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habilitaçã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3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n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3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órgã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3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competent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3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da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unidade</w:t>
      </w:r>
      <w:r w:rsidRPr="00A356AF">
        <w:rPr>
          <w:rFonts w:ascii="Book Antiqua" w:eastAsia="Times New Roman" w:hAnsi="Book Antiqua" w:cs="Arial"/>
          <w:color w:val="000000"/>
          <w:spacing w:val="9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federativa</w:t>
      </w:r>
      <w:r w:rsidRPr="00A356AF">
        <w:rPr>
          <w:rFonts w:ascii="Book Antiqua" w:eastAsia="Times New Roman" w:hAnsi="Book Antiqua" w:cs="Arial"/>
          <w:color w:val="000000"/>
          <w:spacing w:val="9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</w:t>
      </w:r>
      <w:r w:rsidRPr="00A356AF">
        <w:rPr>
          <w:rFonts w:ascii="Book Antiqua" w:eastAsia="Times New Roman" w:hAnsi="Book Antiqua" w:cs="Arial"/>
          <w:color w:val="000000"/>
          <w:spacing w:val="9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</w:t>
      </w:r>
      <w:r w:rsidRPr="00A356AF">
        <w:rPr>
          <w:rFonts w:ascii="Book Antiqua" w:eastAsia="Times New Roman" w:hAnsi="Book Antiqua" w:cs="Arial"/>
          <w:color w:val="000000"/>
          <w:spacing w:val="9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desenvolverá</w:t>
      </w:r>
      <w:r w:rsidRPr="00A356AF">
        <w:rPr>
          <w:rFonts w:ascii="Book Antiqua" w:eastAsia="Times New Roman" w:hAnsi="Book Antiqua" w:cs="Arial"/>
          <w:color w:val="000000"/>
          <w:spacing w:val="91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suas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atividades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apó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aprovaçã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Conselh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Naciona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</w:t>
      </w:r>
      <w:r w:rsidRPr="00A356AF">
        <w:rPr>
          <w:rFonts w:ascii="Book Antiqua" w:eastAsia="Times New Roman" w:hAnsi="Book Antiqua" w:cs="Arial"/>
          <w:color w:val="000000"/>
          <w:spacing w:val="2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de Polític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Crimina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Penitenciária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qu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atestar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r w:rsidRPr="00A356AF">
        <w:rPr>
          <w:rFonts w:ascii="Book Antiqua" w:eastAsia="Times New Roman" w:hAnsi="Book Antiqua" w:cs="Arial"/>
          <w:color w:val="000000"/>
          <w:spacing w:val="52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cumprimento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requisitos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para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recebimento</w:t>
      </w:r>
      <w:r w:rsidRPr="00A356AF">
        <w:rPr>
          <w:rFonts w:ascii="Book Antiqua" w:eastAsia="Times New Roman" w:hAnsi="Book Antiqua" w:cs="Arial"/>
          <w:color w:val="000000"/>
          <w:spacing w:val="4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 recursos;                  </w:t>
      </w:r>
      <w:hyperlink r:id="rId55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0F0B4354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 </w:t>
      </w:r>
      <w:r w:rsidRPr="00A356AF">
        <w:rPr>
          <w:rFonts w:ascii="Book Antiqua" w:eastAsia="Times New Roman" w:hAnsi="Book Antiqua" w:cs="Arial"/>
          <w:color w:val="000000"/>
          <w:spacing w:val="-1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apresentaçã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1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1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Ministéri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1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-1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Justiça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-1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Seguranç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-1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Públic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-1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-1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relatóri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r w:rsidRPr="00A356AF">
        <w:rPr>
          <w:rFonts w:ascii="Book Antiqua" w:eastAsia="Times New Roman" w:hAnsi="Book Antiqua" w:cs="Arial"/>
          <w:color w:val="000000"/>
          <w:spacing w:val="-1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anua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</w:t>
      </w:r>
      <w:r w:rsidRPr="00A356AF">
        <w:rPr>
          <w:rFonts w:ascii="Book Antiqua" w:eastAsia="Times New Roman" w:hAnsi="Book Antiqua" w:cs="Arial"/>
          <w:color w:val="000000"/>
          <w:spacing w:val="-1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-1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gestão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A356AF">
        <w:rPr>
          <w:rFonts w:ascii="Book Antiqua" w:eastAsia="Times New Roman" w:hAnsi="Book Antiqua" w:cs="Arial"/>
          <w:color w:val="000000"/>
          <w:spacing w:val="-15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de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reincidência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criminal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outras</w:t>
      </w:r>
      <w:r w:rsidRPr="00A356AF">
        <w:rPr>
          <w:rFonts w:ascii="Book Antiqua" w:eastAsia="Times New Roman" w:hAnsi="Book Antiqua" w:cs="Arial"/>
          <w:color w:val="000000"/>
          <w:spacing w:val="33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informações solicitadas; e                  </w:t>
      </w:r>
      <w:hyperlink r:id="rId56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3E22B0A7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prestação</w:t>
      </w:r>
      <w:r w:rsidRPr="00A356AF">
        <w:rPr>
          <w:rFonts w:ascii="Book Antiqua" w:eastAsia="Times New Roman" w:hAnsi="Book Antiqua" w:cs="Arial"/>
          <w:color w:val="000000"/>
          <w:spacing w:val="6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r w:rsidRPr="00A356AF">
        <w:rPr>
          <w:rFonts w:ascii="Book Antiqua" w:eastAsia="Times New Roman" w:hAnsi="Book Antiqua" w:cs="Arial"/>
          <w:color w:val="000000"/>
          <w:spacing w:val="6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contas</w:t>
      </w:r>
      <w:r w:rsidRPr="00A356AF">
        <w:rPr>
          <w:rFonts w:ascii="Book Antiqua" w:eastAsia="Times New Roman" w:hAnsi="Book Antiqua" w:cs="Arial"/>
          <w:color w:val="000000"/>
          <w:spacing w:val="6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ao</w:t>
      </w:r>
      <w:r w:rsidRPr="00A356AF">
        <w:rPr>
          <w:rFonts w:ascii="Book Antiqua" w:eastAsia="Times New Roman" w:hAnsi="Book Antiqua" w:cs="Arial"/>
          <w:color w:val="000000"/>
          <w:spacing w:val="6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Tribunal</w:t>
      </w:r>
      <w:r w:rsidRPr="00A356AF">
        <w:rPr>
          <w:rFonts w:ascii="Book Antiqua" w:eastAsia="Times New Roman" w:hAnsi="Book Antiqua" w:cs="Arial"/>
          <w:color w:val="000000"/>
          <w:spacing w:val="68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Conta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unidad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federativ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qu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r w:rsidRPr="00A356AF">
        <w:rPr>
          <w:rFonts w:ascii="Book Antiqua" w:eastAsia="Times New Roman" w:hAnsi="Book Antiqua" w:cs="Arial"/>
          <w:color w:val="000000"/>
          <w:spacing w:val="76"/>
          <w:sz w:val="19"/>
          <w:szCs w:val="19"/>
          <w:lang w:eastAsia="pt-BR"/>
        </w:rPr>
        <w:t> </w:t>
      </w:r>
      <w:r w:rsidRPr="00A356AF">
        <w:rPr>
          <w:rFonts w:ascii="Book Antiqua" w:eastAsia="Times New Roman" w:hAnsi="Book Antiqua" w:cs="Arial"/>
          <w:color w:val="000000"/>
          <w:spacing w:val="-1"/>
          <w:sz w:val="19"/>
          <w:szCs w:val="19"/>
          <w:lang w:eastAsia="pt-BR"/>
        </w:rPr>
        <w:t>desenvolverá 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suas atividades.                  </w:t>
      </w:r>
      <w:hyperlink r:id="rId57" w:anchor="art1" w:history="1">
        <w:r w:rsidRPr="00A356A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13.500, de 2017)</w:t>
        </w:r>
      </w:hyperlink>
    </w:p>
    <w:p w14:paraId="53DFC6EA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O Poder Executivo baixará os atos necessários à regulamentação desta Lei Complementar.</w:t>
      </w:r>
    </w:p>
    <w:p w14:paraId="4ADEED74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Esta Lei Complementar entra em vigor na data de sua publicação.</w:t>
      </w:r>
    </w:p>
    <w:p w14:paraId="65484AF0" w14:textId="77777777" w:rsidR="00A356AF" w:rsidRPr="00A356AF" w:rsidRDefault="00A356AF" w:rsidP="00A356A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7 de janeiro de 1994, 173º da Independência e 106º da República.</w:t>
      </w:r>
    </w:p>
    <w:p w14:paraId="216FC430" w14:textId="77777777" w:rsidR="00A356AF" w:rsidRPr="00A356AF" w:rsidRDefault="00A356AF" w:rsidP="00A356A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ITAMAR FRANCO</w:t>
      </w:r>
      <w:r w:rsidRPr="00A356A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A356A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Maurício Corrêa</w:t>
      </w:r>
    </w:p>
    <w:p w14:paraId="57C62799" w14:textId="77777777" w:rsidR="00A356AF" w:rsidRPr="00A356AF" w:rsidRDefault="00A356AF" w:rsidP="00A356A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356AF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10.1.1994</w:t>
      </w:r>
    </w:p>
    <w:p w14:paraId="19629AFC" w14:textId="77777777" w:rsidR="00A356AF" w:rsidRPr="00A356AF" w:rsidRDefault="00A356AF" w:rsidP="00A356AF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1E264EF1" w14:textId="77777777" w:rsidR="00A356AF" w:rsidRDefault="00A356AF" w:rsidP="00A374E1">
      <w:pPr>
        <w:spacing w:before="100" w:beforeAutospacing="1" w:after="100" w:afterAutospacing="1" w:line="240" w:lineRule="auto"/>
        <w:jc w:val="center"/>
      </w:pPr>
    </w:p>
    <w:p w14:paraId="65641091" w14:textId="77777777" w:rsidR="00A356AF" w:rsidRDefault="00A356AF" w:rsidP="00A374E1">
      <w:pPr>
        <w:spacing w:before="100" w:beforeAutospacing="1" w:after="100" w:afterAutospacing="1" w:line="240" w:lineRule="auto"/>
        <w:jc w:val="center"/>
      </w:pPr>
    </w:p>
    <w:p w14:paraId="096CAF8D" w14:textId="77777777" w:rsidR="00A356AF" w:rsidRDefault="00A356AF" w:rsidP="00A374E1">
      <w:pPr>
        <w:spacing w:before="100" w:beforeAutospacing="1" w:after="100" w:afterAutospacing="1" w:line="240" w:lineRule="auto"/>
        <w:jc w:val="center"/>
      </w:pPr>
    </w:p>
    <w:p w14:paraId="5DF8AB40" w14:textId="77777777" w:rsidR="00A374E1" w:rsidRPr="00EE5C1D" w:rsidRDefault="00A374E1" w:rsidP="00A374E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EE5C1D">
        <w:rPr>
          <w:rFonts w:ascii="Book Antiqua" w:eastAsia="Times New Roman" w:hAnsi="Book Antiqua" w:cs="Arial"/>
          <w:sz w:val="20"/>
          <w:szCs w:val="20"/>
          <w:lang w:eastAsia="pt-BR"/>
        </w:rPr>
        <w:t> </w:t>
      </w:r>
    </w:p>
    <w:p w14:paraId="27CEACB7" w14:textId="77777777" w:rsidR="00A374E1" w:rsidRPr="00EE5C1D" w:rsidRDefault="00A374E1" w:rsidP="00A374E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20"/>
          <w:szCs w:val="20"/>
          <w:lang w:eastAsia="pt-BR"/>
        </w:rPr>
      </w:pPr>
      <w:r w:rsidRPr="00EE5C1D">
        <w:rPr>
          <w:rFonts w:ascii="Book Antiqua" w:eastAsia="Times New Roman" w:hAnsi="Book Antiqua" w:cs="Arial"/>
          <w:sz w:val="20"/>
          <w:szCs w:val="20"/>
          <w:lang w:eastAsia="pt-BR"/>
        </w:rPr>
        <w:t> </w:t>
      </w:r>
    </w:p>
    <w:p w14:paraId="3EC4A2A0" w14:textId="77777777" w:rsidR="0024721B" w:rsidRPr="00EE5C1D" w:rsidRDefault="0024721B" w:rsidP="009B4384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sz w:val="20"/>
          <w:szCs w:val="20"/>
          <w:lang w:eastAsia="pt-BR"/>
        </w:rPr>
      </w:pPr>
    </w:p>
    <w:sectPr w:rsidR="0024721B" w:rsidRPr="00EE5C1D" w:rsidSect="00EE5C1D">
      <w:pgSz w:w="11906" w:h="16838"/>
      <w:pgMar w:top="851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66BA6" w14:textId="77777777" w:rsidR="00CD4A8F" w:rsidRDefault="00CD4A8F" w:rsidP="003F25AD">
      <w:pPr>
        <w:spacing w:after="0" w:line="240" w:lineRule="auto"/>
      </w:pPr>
      <w:r>
        <w:separator/>
      </w:r>
    </w:p>
  </w:endnote>
  <w:endnote w:type="continuationSeparator" w:id="0">
    <w:p w14:paraId="45AB291E" w14:textId="77777777" w:rsidR="00CD4A8F" w:rsidRDefault="00CD4A8F" w:rsidP="003F2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7AE1F" w14:textId="77777777" w:rsidR="00CD4A8F" w:rsidRDefault="00CD4A8F" w:rsidP="003F25AD">
      <w:pPr>
        <w:spacing w:after="0" w:line="240" w:lineRule="auto"/>
      </w:pPr>
      <w:r>
        <w:separator/>
      </w:r>
    </w:p>
  </w:footnote>
  <w:footnote w:type="continuationSeparator" w:id="0">
    <w:p w14:paraId="0749A596" w14:textId="77777777" w:rsidR="00CD4A8F" w:rsidRDefault="00CD4A8F" w:rsidP="003F25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794315">
    <w:abstractNumId w:val="2"/>
  </w:num>
  <w:num w:numId="2" w16cid:durableId="1285229447">
    <w:abstractNumId w:val="1"/>
  </w:num>
  <w:num w:numId="3" w16cid:durableId="43247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9BA"/>
    <w:rsid w:val="00130621"/>
    <w:rsid w:val="001B4D1A"/>
    <w:rsid w:val="001E69BA"/>
    <w:rsid w:val="0024721B"/>
    <w:rsid w:val="002602F1"/>
    <w:rsid w:val="003D3AE9"/>
    <w:rsid w:val="003F25AD"/>
    <w:rsid w:val="004D4B7E"/>
    <w:rsid w:val="005A5531"/>
    <w:rsid w:val="00613624"/>
    <w:rsid w:val="00657A40"/>
    <w:rsid w:val="009B4384"/>
    <w:rsid w:val="009C1334"/>
    <w:rsid w:val="00A356AF"/>
    <w:rsid w:val="00A374E1"/>
    <w:rsid w:val="00B551D8"/>
    <w:rsid w:val="00B62F88"/>
    <w:rsid w:val="00CD4A8F"/>
    <w:rsid w:val="00EE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1AC200"/>
  <w15:chartTrackingRefBased/>
  <w15:docId w15:val="{1FE05ED5-F578-4E09-872E-82E33C8BB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C133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C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07-citaolegal-clg">
    <w:name w:val="07-citaolegal-clg"/>
    <w:basedOn w:val="Normal"/>
    <w:rsid w:val="009C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08-citaolegal-ltimalinha-clg">
    <w:name w:val="08-citaolegal-ltimalinha-clg"/>
    <w:basedOn w:val="Normal"/>
    <w:rsid w:val="009C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A356AF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5A5531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5A5531"/>
    <w:rPr>
      <w:color w:val="800080"/>
      <w:u w:val="single"/>
    </w:rPr>
  </w:style>
  <w:style w:type="character" w:styleId="DefinioHTML">
    <w:name w:val="HTML Definition"/>
    <w:basedOn w:val="Fontepargpadro"/>
    <w:uiPriority w:val="99"/>
    <w:semiHidden/>
    <w:unhideWhenUsed/>
    <w:rsid w:val="005A5531"/>
    <w:rPr>
      <w:i/>
      <w:iCs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A5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A5531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5A5531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3F25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25AD"/>
  </w:style>
  <w:style w:type="paragraph" w:styleId="Rodap">
    <w:name w:val="footer"/>
    <w:basedOn w:val="Normal"/>
    <w:link w:val="RodapChar"/>
    <w:uiPriority w:val="99"/>
    <w:unhideWhenUsed/>
    <w:rsid w:val="003F25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25AD"/>
  </w:style>
  <w:style w:type="character" w:customStyle="1" w:styleId="hyperlink0">
    <w:name w:val="hyperlink0"/>
    <w:basedOn w:val="Fontepargpadro"/>
    <w:rsid w:val="003F25AD"/>
  </w:style>
  <w:style w:type="numbering" w:customStyle="1" w:styleId="Semlista1">
    <w:name w:val="Sem lista1"/>
    <w:next w:val="Semlista"/>
    <w:uiPriority w:val="99"/>
    <w:semiHidden/>
    <w:unhideWhenUsed/>
    <w:rsid w:val="00A356AF"/>
  </w:style>
  <w:style w:type="paragraph" w:customStyle="1" w:styleId="msonormal0">
    <w:name w:val="msonormal"/>
    <w:basedOn w:val="Normal"/>
    <w:rsid w:val="00A37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B55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55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_Ato2015-2018/2017/Lei/L13500.htm" TargetMode="External"/><Relationship Id="rId18" Type="http://schemas.openxmlformats.org/officeDocument/2006/relationships/hyperlink" Target="http://www.planalto.gov.br/ccivil_03/LEIS/LCP/Lcp153.htm" TargetMode="External"/><Relationship Id="rId26" Type="http://schemas.openxmlformats.org/officeDocument/2006/relationships/hyperlink" Target="http://www.planalto.gov.br/ccivil_03/_Ato2015-2018/2017/Lei/L13500.htm" TargetMode="External"/><Relationship Id="rId39" Type="http://schemas.openxmlformats.org/officeDocument/2006/relationships/hyperlink" Target="http://www.planalto.gov.br/ccivil_03/_Ato2015-2018/2017/Lei/L13500.htm" TargetMode="External"/><Relationship Id="rId21" Type="http://schemas.openxmlformats.org/officeDocument/2006/relationships/hyperlink" Target="http://www.planalto.gov.br/ccivil_03/_Ato2015-2018/2017/Lei/L13500.htm" TargetMode="External"/><Relationship Id="rId34" Type="http://schemas.openxmlformats.org/officeDocument/2006/relationships/hyperlink" Target="http://www.planalto.gov.br/ccivil_03/_Ato2015-2018/2017/Lei/L13500.htm" TargetMode="External"/><Relationship Id="rId42" Type="http://schemas.openxmlformats.org/officeDocument/2006/relationships/hyperlink" Target="http://www.planalto.gov.br/ccivil_03/_Ato2015-2018/2017/Lei/L13500.htm" TargetMode="External"/><Relationship Id="rId47" Type="http://schemas.openxmlformats.org/officeDocument/2006/relationships/hyperlink" Target="http://www.planalto.gov.br/ccivil_03/_Ato2015-2018/2017/Lei/L13500.htm" TargetMode="External"/><Relationship Id="rId50" Type="http://schemas.openxmlformats.org/officeDocument/2006/relationships/hyperlink" Target="http://www.planalto.gov.br/ccivil_03/_Ato2015-2018/2017/Lei/L13500.htm" TargetMode="External"/><Relationship Id="rId55" Type="http://schemas.openxmlformats.org/officeDocument/2006/relationships/hyperlink" Target="http://www.planalto.gov.br/ccivil_03/_Ato2015-2018/2017/Lei/L13500.htm" TargetMode="External"/><Relationship Id="rId7" Type="http://schemas.openxmlformats.org/officeDocument/2006/relationships/hyperlink" Target="http://legislacao.planalto.gov.br/legisla/legislacao.nsf/Viw_Identificacao/lcp%2079-1994?OpenDocument" TargetMode="External"/><Relationship Id="rId12" Type="http://schemas.openxmlformats.org/officeDocument/2006/relationships/hyperlink" Target="http://www.planalto.gov.br/ccivil_03/_Ato2015-2018/2017/Lei/L13500.htm" TargetMode="External"/><Relationship Id="rId17" Type="http://schemas.openxmlformats.org/officeDocument/2006/relationships/hyperlink" Target="http://www.planalto.gov.br/ccivil_03/LEIS/L7210.htm" TargetMode="External"/><Relationship Id="rId25" Type="http://schemas.openxmlformats.org/officeDocument/2006/relationships/hyperlink" Target="http://www.planalto.gov.br/ccivil_03/_Ato2015-2018/2017/Lei/L13500.htm" TargetMode="External"/><Relationship Id="rId33" Type="http://schemas.openxmlformats.org/officeDocument/2006/relationships/hyperlink" Target="http://www.planalto.gov.br/ccivil_03/_Ato2015-2018/2017/Lei/L13500.htm" TargetMode="External"/><Relationship Id="rId38" Type="http://schemas.openxmlformats.org/officeDocument/2006/relationships/hyperlink" Target="http://www.planalto.gov.br/ccivil_03/_Ato2015-2018/2017/Lei/L13500.htm" TargetMode="External"/><Relationship Id="rId46" Type="http://schemas.openxmlformats.org/officeDocument/2006/relationships/hyperlink" Target="http://www.planalto.gov.br/ccivil_03/_Ato2015-2018/2017/Lei/L13500.htm" TargetMode="External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LEIS/L7210.htm" TargetMode="External"/><Relationship Id="rId20" Type="http://schemas.openxmlformats.org/officeDocument/2006/relationships/hyperlink" Target="http://www.planalto.gov.br/ccivil_03/_Ato2015-2018/2017/Lei/L13500.htm" TargetMode="External"/><Relationship Id="rId29" Type="http://schemas.openxmlformats.org/officeDocument/2006/relationships/hyperlink" Target="http://www.planalto.gov.br/ccivil_03/_Ato2015-2018/2017/Lei/L13500.htm" TargetMode="External"/><Relationship Id="rId41" Type="http://schemas.openxmlformats.org/officeDocument/2006/relationships/hyperlink" Target="http://www.planalto.gov.br/ccivil_03/_Ato2015-2018/2017/Lei/L13500.htm" TargetMode="External"/><Relationship Id="rId54" Type="http://schemas.openxmlformats.org/officeDocument/2006/relationships/hyperlink" Target="http://www.planalto.gov.br/ccivil_03/_Ato2015-2018/2017/Lei/L13500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_Ato2015-2018/2018/Lei/L13756.htm" TargetMode="External"/><Relationship Id="rId24" Type="http://schemas.openxmlformats.org/officeDocument/2006/relationships/hyperlink" Target="http://www.planalto.gov.br/ccivil_03/_Ato2015-2018/2018/Lei/L13675.htm" TargetMode="External"/><Relationship Id="rId32" Type="http://schemas.openxmlformats.org/officeDocument/2006/relationships/hyperlink" Target="http://www.planalto.gov.br/ccivil_03/_Ato2019-2022/2021/Mpv/mpv1082.htm" TargetMode="External"/><Relationship Id="rId37" Type="http://schemas.openxmlformats.org/officeDocument/2006/relationships/hyperlink" Target="http://www.planalto.gov.br/ccivil_03/_Ato2015-2018/2017/Lei/L13500.htm" TargetMode="External"/><Relationship Id="rId40" Type="http://schemas.openxmlformats.org/officeDocument/2006/relationships/hyperlink" Target="http://www.planalto.gov.br/ccivil_03/_Ato2015-2018/2017/Lei/L13500.htm" TargetMode="External"/><Relationship Id="rId45" Type="http://schemas.openxmlformats.org/officeDocument/2006/relationships/hyperlink" Target="http://www.planalto.gov.br/ccivil_03/_Ato2015-2018/2017/Lei/L13500.htm" TargetMode="External"/><Relationship Id="rId53" Type="http://schemas.openxmlformats.org/officeDocument/2006/relationships/hyperlink" Target="http://www.planalto.gov.br/ccivil_03/_Ato2015-2018/2017/Lei/L13500.htm" TargetMode="Externa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www.planalto.gov.br/ccivil_03/LEIS/LCP/Lcp119.htm" TargetMode="External"/><Relationship Id="rId23" Type="http://schemas.openxmlformats.org/officeDocument/2006/relationships/hyperlink" Target="http://www.planalto.gov.br/ccivil_03/_Ato2015-2018/2018/Lei/L13675.htm" TargetMode="External"/><Relationship Id="rId28" Type="http://schemas.openxmlformats.org/officeDocument/2006/relationships/hyperlink" Target="http://www.planalto.gov.br/ccivil_03/_Ato2015-2018/2017/Lei/L13500.htm" TargetMode="External"/><Relationship Id="rId36" Type="http://schemas.openxmlformats.org/officeDocument/2006/relationships/hyperlink" Target="http://www.planalto.gov.br/ccivil_03/_Ato2015-2018/2017/Lei/L13500.htm" TargetMode="External"/><Relationship Id="rId49" Type="http://schemas.openxmlformats.org/officeDocument/2006/relationships/hyperlink" Target="http://www.planalto.gov.br/ccivil_03/_Ato2015-2018/2017/Lei/L13500.htm" TargetMode="External"/><Relationship Id="rId57" Type="http://schemas.openxmlformats.org/officeDocument/2006/relationships/hyperlink" Target="http://www.planalto.gov.br/ccivil_03/_Ato2015-2018/2017/Lei/L13500.htm" TargetMode="External"/><Relationship Id="rId10" Type="http://schemas.openxmlformats.org/officeDocument/2006/relationships/hyperlink" Target="http://www.planalto.gov.br/ccivil_03/_Ato2015-2018/2017/Lei/L13500.htm" TargetMode="External"/><Relationship Id="rId19" Type="http://schemas.openxmlformats.org/officeDocument/2006/relationships/hyperlink" Target="http://www.planalto.gov.br/ccivil_03/_Ato2015-2018/2017/Lei/L13500.htm" TargetMode="External"/><Relationship Id="rId31" Type="http://schemas.openxmlformats.org/officeDocument/2006/relationships/hyperlink" Target="http://www.planalto.gov.br/ccivil_03/_Ato2015-2018/2017/Lei/L13500.htm" TargetMode="External"/><Relationship Id="rId44" Type="http://schemas.openxmlformats.org/officeDocument/2006/relationships/hyperlink" Target="http://www.planalto.gov.br/ccivil_03/_Ato2015-2018/2017/Lei/L13500.htm" TargetMode="External"/><Relationship Id="rId52" Type="http://schemas.openxmlformats.org/officeDocument/2006/relationships/hyperlink" Target="http://www.planalto.gov.br/ccivil_03/_Ato2015-2018/2017/Lei/L13500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L7560.htm" TargetMode="External"/><Relationship Id="rId14" Type="http://schemas.openxmlformats.org/officeDocument/2006/relationships/hyperlink" Target="http://www.planalto.gov.br/ccivil_03/_Ato2015-2018/2017/Lei/L13500.htm" TargetMode="External"/><Relationship Id="rId22" Type="http://schemas.openxmlformats.org/officeDocument/2006/relationships/hyperlink" Target="http://www.planalto.gov.br/ccivil_03/_Ato2015-2018/2017/Lei/L13500.htm" TargetMode="External"/><Relationship Id="rId27" Type="http://schemas.openxmlformats.org/officeDocument/2006/relationships/hyperlink" Target="http://www.planalto.gov.br/ccivil_03/_Ato2015-2018/2017/Lei/L13500.htm" TargetMode="External"/><Relationship Id="rId30" Type="http://schemas.openxmlformats.org/officeDocument/2006/relationships/hyperlink" Target="http://www.planalto.gov.br/ccivil_03/_Ato2015-2018/2017/Lei/L13500.htm" TargetMode="External"/><Relationship Id="rId35" Type="http://schemas.openxmlformats.org/officeDocument/2006/relationships/hyperlink" Target="http://www.planalto.gov.br/ccivil_03/_Ato2015-2018/2017/Lei/L13500.htm" TargetMode="External"/><Relationship Id="rId43" Type="http://schemas.openxmlformats.org/officeDocument/2006/relationships/hyperlink" Target="http://www.planalto.gov.br/ccivil_03/_Ato2015-2018/2017/Lei/L13500.htm" TargetMode="External"/><Relationship Id="rId48" Type="http://schemas.openxmlformats.org/officeDocument/2006/relationships/hyperlink" Target="http://www.planalto.gov.br/ccivil_03/_Ato2015-2018/2017/Lei/L13500.htm" TargetMode="External"/><Relationship Id="rId56" Type="http://schemas.openxmlformats.org/officeDocument/2006/relationships/hyperlink" Target="http://www.planalto.gov.br/ccivil_03/_Ato2015-2018/2017/Lei/L13500.htm" TargetMode="External"/><Relationship Id="rId8" Type="http://schemas.openxmlformats.org/officeDocument/2006/relationships/hyperlink" Target="http://www.planalto.gov.br/ccivil_03/_Ato2015-2018/2017/Lei/L13500.htm" TargetMode="External"/><Relationship Id="rId51" Type="http://schemas.openxmlformats.org/officeDocument/2006/relationships/hyperlink" Target="http://www.planalto.gov.br/ccivil_03/_Ato2015-2018/2017/Lei/L13500.ht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2863</Words>
  <Characters>15465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</cp:lastModifiedBy>
  <cp:revision>17</cp:revision>
  <dcterms:created xsi:type="dcterms:W3CDTF">2015-12-12T18:44:00Z</dcterms:created>
  <dcterms:modified xsi:type="dcterms:W3CDTF">2022-05-27T19:34:00Z</dcterms:modified>
</cp:coreProperties>
</file>