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47276" w14:textId="3AFD3E0C" w:rsidR="00163753" w:rsidRPr="000639A8" w:rsidRDefault="00163753" w:rsidP="00163753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163753">
        <w:rPr>
          <w:rFonts w:ascii="Book Antiqua" w:hAnsi="Book Antiqua" w:cs="Times New Roman"/>
          <w:b/>
          <w:sz w:val="19"/>
          <w:szCs w:val="19"/>
        </w:rPr>
        <w:t>Disciplina a aplicação do capital estrangeiro e as remessas de valores para o exterior</w:t>
      </w:r>
      <w:r w:rsidRPr="000639A8">
        <w:rPr>
          <w:rFonts w:ascii="Book Antiqua" w:hAnsi="Book Antiqua" w:cs="Times New Roman"/>
          <w:b/>
          <w:sz w:val="19"/>
          <w:szCs w:val="19"/>
        </w:rPr>
        <w:t xml:space="preserve"> - </w:t>
      </w:r>
      <w:r w:rsidRPr="0016375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Lei 4.131/62</w:t>
      </w:r>
      <w:r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</w:p>
    <w:p w14:paraId="5977C54C" w14:textId="77777777" w:rsidR="00163753" w:rsidRPr="000639A8" w:rsidRDefault="00163753" w:rsidP="00163753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639A8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62D8E9CC" w14:textId="77777777" w:rsidR="00163753" w:rsidRPr="000639A8" w:rsidRDefault="00163753" w:rsidP="00163753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639A8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72"/>
      </w:tblGrid>
      <w:tr w:rsidR="00163753" w:rsidRPr="00AD2D9B" w14:paraId="7292989E" w14:textId="77777777" w:rsidTr="003C73DF">
        <w:trPr>
          <w:trHeight w:val="3298"/>
        </w:trPr>
        <w:tc>
          <w:tcPr>
            <w:tcW w:w="8472" w:type="dxa"/>
            <w:shd w:val="clear" w:color="auto" w:fill="E7E6E6" w:themeFill="background2"/>
          </w:tcPr>
          <w:p w14:paraId="368E143F" w14:textId="6466A21E" w:rsidR="00163753" w:rsidRPr="001D749B" w:rsidRDefault="00163753" w:rsidP="003C73D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C105F2" w:rsidRPr="0010413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14.596</w:t>
            </w:r>
            <w:r w:rsidR="00C105F2" w:rsidRPr="0010413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14.6.2023</w:t>
            </w:r>
            <w:r w:rsidR="00C105F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(acompanhar a </w:t>
            </w:r>
            <w:proofErr w:type="spellStart"/>
            <w:r w:rsidR="00C105F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vacatio</w:t>
            </w:r>
            <w:proofErr w:type="spellEnd"/>
            <w:r w:rsidR="00C105F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legis – entra em vigor 01/01/2024)</w:t>
            </w:r>
          </w:p>
          <w:p w14:paraId="03AB8643" w14:textId="77777777" w:rsidR="00163753" w:rsidRPr="001D749B" w:rsidRDefault="00163753" w:rsidP="003C73D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64A75DB" w14:textId="77777777" w:rsidR="00163753" w:rsidRPr="001D749B" w:rsidRDefault="00163753" w:rsidP="003C73D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05/02/2021</w:t>
            </w:r>
            <w:r w:rsidRPr="001D749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1983144" w14:textId="77777777" w:rsidR="00163753" w:rsidRPr="001D749B" w:rsidRDefault="00163753" w:rsidP="003C73D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6A6EE52" w14:textId="77777777" w:rsidR="00163753" w:rsidRPr="001D749B" w:rsidRDefault="00163753" w:rsidP="003C73D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D1199DA" w14:textId="77777777" w:rsidR="00163753" w:rsidRPr="001D749B" w:rsidRDefault="00163753" w:rsidP="003C73D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74826C7" w14:textId="77777777" w:rsidR="00163753" w:rsidRPr="001D749B" w:rsidRDefault="00163753" w:rsidP="003C73D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60446F4" w14:textId="77777777" w:rsidR="00163753" w:rsidRPr="001D749B" w:rsidRDefault="00163753" w:rsidP="003C73D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D22F45B" w14:textId="1EB3C6D9" w:rsidR="00163753" w:rsidRPr="001D749B" w:rsidRDefault="00163753" w:rsidP="003C73D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ei 4.131/62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61050852" w14:textId="77777777" w:rsidR="00163753" w:rsidRPr="001D749B" w:rsidRDefault="00163753" w:rsidP="003C73D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91D13A6" w14:textId="77777777" w:rsidR="00163753" w:rsidRPr="001D749B" w:rsidRDefault="00163753" w:rsidP="003C73D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B878353" w14:textId="77777777" w:rsidR="00163753" w:rsidRPr="001D749B" w:rsidRDefault="00163753" w:rsidP="003C73D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68C5CD95" w14:textId="77777777" w:rsidR="00163753" w:rsidRPr="001D749B" w:rsidRDefault="00163753" w:rsidP="003C73DF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(concursos da Magistratura); BL (base legal, etc.</w:t>
            </w:r>
          </w:p>
          <w:p w14:paraId="076CC372" w14:textId="77777777" w:rsidR="00163753" w:rsidRPr="00AD2D9B" w:rsidRDefault="00163753" w:rsidP="003C73DF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3C59DC67" w14:textId="29B3949A" w:rsidR="00163753" w:rsidRPr="00163753" w:rsidRDefault="00000000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5" w:history="1">
        <w:r w:rsidR="00163753" w:rsidRPr="0016375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Nº 4.131, DE 3 DE SETEMBRO DE 1962.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163753" w:rsidRPr="00163753" w14:paraId="6C74FF52" w14:textId="77777777" w:rsidTr="00163753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E6920F3" w14:textId="1A2478E0" w:rsidR="00163753" w:rsidRPr="00163753" w:rsidRDefault="00163753" w:rsidP="0016375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0221F9B3" w14:textId="77777777" w:rsidR="00163753" w:rsidRPr="00163753" w:rsidRDefault="00163753" w:rsidP="0016375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6375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Disciplina a aplicação do capital estrangeiro e as remessas de valores para o exterior e dá outras providências.</w:t>
            </w:r>
          </w:p>
        </w:tc>
      </w:tr>
    </w:tbl>
    <w:p w14:paraId="5F73EEF1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Faço saber que o Congresso Nacional decretou, o Presidente da República sancionou, nos termos do § 2º do art. 70 da Constituição Federal, e eu, Auro Moura Andrade, Presidente do Senado Federal, promulgo, de acordo com o disposto no § 4º do mesmo artigo da Constituição, a seguinte Lei:</w:t>
      </w:r>
    </w:p>
    <w:p w14:paraId="0FC09888" w14:textId="77777777" w:rsidR="0022764F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1º </w:t>
      </w:r>
      <w:hyperlink r:id="rId6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5BEC5FC2" w14:textId="3FE346FF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2764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2º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7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16226E6B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registro dos capitais, remessas e reinvestimentos</w:t>
      </w:r>
    </w:p>
    <w:p w14:paraId="6BBDB54D" w14:textId="674C4C85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3º </w:t>
      </w:r>
      <w:hyperlink r:id="rId8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457038BD" w14:textId="1C7EE013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4º </w:t>
      </w:r>
      <w:hyperlink r:id="rId9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="0022764F"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</w:p>
    <w:p w14:paraId="759F34E5" w14:textId="541FDD0E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5º </w:t>
      </w:r>
      <w:hyperlink r:id="rId10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2EDBEADA" w14:textId="5D74D319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6º </w:t>
      </w:r>
      <w:hyperlink r:id="rId11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45CD8A08" w14:textId="645E514A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7º </w:t>
      </w:r>
      <w:hyperlink r:id="rId12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  <w:r w:rsidR="0022764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</w:p>
    <w:p w14:paraId="793530C4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remessas de juros, "Royalties" e por assistência técnica</w:t>
      </w:r>
    </w:p>
    <w:p w14:paraId="089CC392" w14:textId="58C489EB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8º </w:t>
      </w:r>
      <w:hyperlink r:id="rId13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34F2EF36" w14:textId="77777777" w:rsidR="0022764F" w:rsidRPr="0022764F" w:rsidRDefault="0022764F" w:rsidP="0022764F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2764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9º As remessas para o exterior a título de lucros, dividendos, juros, amortizações, </w:t>
      </w:r>
      <w:r w:rsidRPr="002276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royalties</w:t>
      </w:r>
      <w:r w:rsidRPr="0022764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assistência técnica científica, administrativa e semelhantes dependem de prova do pagamento do imposto sobre a renda devido, se for o caso.    </w:t>
      </w:r>
      <w:hyperlink r:id="rId14" w:anchor="art22" w:history="1">
        <w:r w:rsidRPr="0022764F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(Redação dada pela Lei nº 14.286, de 2021)</w:t>
        </w:r>
      </w:hyperlink>
    </w:p>
    <w:p w14:paraId="66CFB77E" w14:textId="77777777" w:rsidR="0022764F" w:rsidRPr="0022764F" w:rsidRDefault="0022764F" w:rsidP="0022764F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2764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(Revogado).       </w:t>
      </w:r>
      <w:hyperlink r:id="rId15" w:anchor="art22" w:history="1">
        <w:r w:rsidRPr="0022764F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(Redação dada pela Lei nº 14.286, de 2021)</w:t>
        </w:r>
      </w:hyperlink>
    </w:p>
    <w:p w14:paraId="49BF448D" w14:textId="77777777" w:rsidR="0022764F" w:rsidRPr="0022764F" w:rsidRDefault="0022764F" w:rsidP="0022764F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2764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§ 2º (Revogado).       </w:t>
      </w:r>
      <w:hyperlink r:id="rId16" w:anchor="art22" w:history="1">
        <w:r w:rsidRPr="0022764F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(Redação dada pela Lei nº 14.286, de 2021)</w:t>
        </w:r>
      </w:hyperlink>
    </w:p>
    <w:p w14:paraId="49B59EA7" w14:textId="77777777" w:rsidR="0022764F" w:rsidRPr="0022764F" w:rsidRDefault="0022764F" w:rsidP="0022764F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2764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3º (Revogado).       </w:t>
      </w:r>
      <w:hyperlink r:id="rId17" w:anchor="art22" w:history="1">
        <w:r w:rsidRPr="0022764F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(Redação dada pela Lei nº 14.286, de 2021)</w:t>
        </w:r>
      </w:hyperlink>
    </w:p>
    <w:p w14:paraId="38C5208D" w14:textId="4E68B048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10. </w:t>
      </w:r>
      <w:hyperlink r:id="rId18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="0022764F"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</w:p>
    <w:p w14:paraId="7D7E822F" w14:textId="693EEBFD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11. </w:t>
      </w:r>
      <w:hyperlink r:id="rId19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330CBBE8" w14:textId="4B2D4B58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12. </w:t>
      </w:r>
      <w:hyperlink r:id="rId20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C27B837" w14:textId="026333A9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13. </w:t>
      </w:r>
      <w:hyperlink r:id="rId21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32BE283B" w14:textId="4ADE55C4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14. </w:t>
      </w:r>
      <w:hyperlink r:id="rId22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441A2664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15. </w:t>
      </w:r>
      <w:hyperlink r:id="rId23" w:anchor="art177" w:history="1">
        <w:r w:rsidRPr="0016375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pelo Decreto Lei nº 37, de 1966)</w:t>
        </w:r>
      </w:hyperlink>
    </w:p>
    <w:p w14:paraId="3A3FA4B1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16. Fica o Governo autorizado a celebrar acordos de cooperação administrativa com países estrangeiros, visando ao intercâmbio de informações de interesse fiscal e cambial, tais como remessas de lucros e "royalties", pagamento de serviços de assistência técnica e semelhantes, valor de bens importados, alugueis de filmes cinematográficos, máquinas etc., bem como de quaisquer outros elementos que sirvam de base à incidência de tributos.</w:t>
      </w:r>
    </w:p>
    <w:p w14:paraId="369DF663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Governo procurará celebrar, com os Estados e Municípios, acordos ou convênios de cooperação fiscal, visando a uma ação coordenada dos controles fiscais exercidos pelas repartições federais, estaduais e municipais, a fim de alcançar maior eficiência na fiscalização e arrecadação de quaisquer tributos e na repressão </w:t>
      </w:r>
      <w:proofErr w:type="spellStart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evasão e sonegação fiscais.</w:t>
      </w:r>
    </w:p>
    <w:p w14:paraId="650216DE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bens e depósitos no Exterior e das Normas de Contabilidade</w:t>
      </w:r>
    </w:p>
    <w:p w14:paraId="1C3439DD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17 a 19.</w:t>
      </w:r>
      <w:hyperlink r:id="rId24" w:anchor="art14" w:history="1">
        <w:r w:rsidRPr="0016375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(Revogados pelo Decreto Lei nº 94, de 1966)</w:t>
        </w:r>
      </w:hyperlink>
    </w:p>
    <w:p w14:paraId="01DC592A" w14:textId="466F0B2F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20. </w:t>
      </w:r>
      <w:hyperlink r:id="rId25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7D554186" w14:textId="02CD6533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21. </w:t>
      </w:r>
      <w:hyperlink r:id="rId26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4ABFA466" w14:textId="38465A41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22. </w:t>
      </w:r>
      <w:hyperlink r:id="rId27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3512AB0E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Dispositivos Cambiais</w:t>
      </w:r>
    </w:p>
    <w:p w14:paraId="63B47E96" w14:textId="7D703F8A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23. </w:t>
      </w:r>
      <w:hyperlink r:id="rId28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469901B3" w14:textId="6A21567E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24. </w:t>
      </w:r>
      <w:hyperlink r:id="rId29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7DBC69CD" w14:textId="53EE492F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Art. 25.  </w:t>
      </w:r>
      <w:hyperlink r:id="rId30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4033DE93" w14:textId="7DED9B3E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26. </w:t>
      </w:r>
      <w:hyperlink r:id="rId31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20EE860B" w14:textId="38E43AB1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27. </w:t>
      </w:r>
      <w:hyperlink r:id="rId32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2E36EB08" w14:textId="12F0BC3B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28. </w:t>
      </w:r>
      <w:hyperlink r:id="rId33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2F50088F" w14:textId="78C361E3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29. </w:t>
      </w:r>
      <w:hyperlink r:id="rId34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2C652680" w14:textId="4947AC7A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30. </w:t>
      </w:r>
      <w:hyperlink r:id="rId35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3F82BA17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proofErr w:type="spellStart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31 a 33. </w:t>
      </w:r>
      <w:hyperlink r:id="rId36" w:anchor="art3" w:history="1">
        <w:r w:rsidRPr="0016375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(Revogados pela Lei nº 4.390, de 29.8.1964)</w:t>
        </w:r>
      </w:hyperlink>
    </w:p>
    <w:p w14:paraId="1529EA09" w14:textId="01444036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Art. 34. </w:t>
      </w:r>
      <w:hyperlink r:id="rId37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4042168" w14:textId="6E8A0010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35. </w:t>
      </w:r>
      <w:hyperlink r:id="rId38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79E5229C" w14:textId="2A52A069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36. </w:t>
      </w:r>
      <w:hyperlink r:id="rId39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666DBFD1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referentes ao crédito</w:t>
      </w:r>
    </w:p>
    <w:p w14:paraId="1B64AC97" w14:textId="72771716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37. </w:t>
      </w:r>
      <w:hyperlink r:id="rId40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03DD368" w14:textId="6B2DA570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38. </w:t>
      </w:r>
      <w:hyperlink r:id="rId41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6ADDD621" w14:textId="0BC01678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 Art. 39. </w:t>
      </w:r>
      <w:hyperlink r:id="rId42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5B6C9BF5" w14:textId="477F0192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40. </w:t>
      </w:r>
      <w:hyperlink r:id="rId43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70A7FC76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Dispositivos Fiscais</w:t>
      </w:r>
    </w:p>
    <w:p w14:paraId="2F7634DF" w14:textId="71727FD2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41</w:t>
      </w:r>
      <w:r w:rsidR="0022764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hyperlink r:id="rId44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64D71B96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42. As pessoas jurídicas que tenham predominância de capital estrangeiro ou sejam filiais ou subsidiárias de empresas com sede no exterior ficam sujeitas às normas e às alíquotas do imposto de renda estabelecidas na legislação deste tributo.</w:t>
      </w:r>
    </w:p>
    <w:p w14:paraId="1ECF3568" w14:textId="6F5E46EA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43. </w:t>
      </w:r>
      <w:hyperlink r:id="rId45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E409A85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0" w:name="art44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bookmarkEnd w:id="0"/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44. </w:t>
      </w:r>
      <w:hyperlink r:id="rId46" w:anchor="art98" w:history="1">
        <w:r w:rsidRPr="0016375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pela Lei nº 8.383, de 1991)</w:t>
        </w:r>
      </w:hyperlink>
    </w:p>
    <w:p w14:paraId="5F749B95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45. </w:t>
      </w:r>
      <w:hyperlink r:id="rId47" w:anchor="art15" w:history="1">
        <w:r w:rsidRPr="0016375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pela Lei nº 8.685, de 1993)</w:t>
        </w:r>
      </w:hyperlink>
    </w:p>
    <w:p w14:paraId="178196F9" w14:textId="61BE780E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46. </w:t>
      </w:r>
      <w:hyperlink r:id="rId48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61897AE3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47. Os critérios fixados para a importação de máquinas e equipamentos usados serão os mesmos, tanto para os investidores e empresas estrangeiras como para os nacionais.</w:t>
      </w:r>
    </w:p>
    <w:p w14:paraId="723C4BA6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48. Autorizada uma importação de máquinas e equipamentos usados, gozará de regime cambial idêntico ao vigorante para a importação de máquinas e equipamentos novos.</w:t>
      </w:r>
    </w:p>
    <w:p w14:paraId="0E2F22CF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49. O Conselho de Política Aduaneira disporá da faculdade de reduzir ou aumentar, até 30% (trinta por cento) as alíquotas do imposto que recaiam sobre máquinas e equipamentos, atendendo às peculiaridades das regiões a que se destinam, à concentração industrial em que venham a ser empregados e ao grau de utilização das máquinas e equipamentos antes de efetivar-se a importação.</w:t>
      </w:r>
    </w:p>
    <w:p w14:paraId="41570A49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 - Quando as máquinas e equipamentos forem transferidos da região a que inicialmente se destinavam, deverão os responsáveis pagar ao físico a quantia correspondente à redução do imposto de que elas gozaram quando de sua importação, sempre que removidas para zonas em que a redução não seria concedida.</w:t>
      </w:r>
    </w:p>
    <w:p w14:paraId="43325701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Outras Disposições</w:t>
      </w:r>
    </w:p>
    <w:p w14:paraId="32ABAA45" w14:textId="11126535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50. </w:t>
      </w:r>
      <w:hyperlink r:id="rId49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7EAFEF9B" w14:textId="58EE9982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51. </w:t>
      </w:r>
      <w:hyperlink r:id="rId50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34D59FF" w14:textId="67F8CED5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52. </w:t>
      </w:r>
      <w:hyperlink r:id="rId51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7C096123" w14:textId="259BD2C8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Art. 53. </w:t>
      </w:r>
      <w:hyperlink r:id="rId52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EE07C38" w14:textId="13533049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54. </w:t>
      </w:r>
      <w:hyperlink r:id="rId53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550A3799" w14:textId="62F08691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55. </w:t>
      </w:r>
      <w:hyperlink r:id="rId54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403DED3" w14:textId="564F9E0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56. </w:t>
      </w:r>
      <w:hyperlink r:id="rId55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3024B43C" w14:textId="6DBCFA0A" w:rsidR="00163753" w:rsidRPr="00163753" w:rsidRDefault="00163753" w:rsidP="0022764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Art. 57. </w:t>
      </w:r>
      <w:hyperlink r:id="rId56" w:anchor="art28" w:history="1">
        <w:r w:rsidR="0022764F" w:rsidRPr="0022764F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14.286, de 2021)</w:t>
        </w:r>
      </w:hyperlink>
    </w:p>
    <w:p w14:paraId="0B232490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 Art. 58. </w:t>
      </w:r>
      <w:hyperlink r:id="rId57" w:anchor="art71" w:history="1">
        <w:r w:rsidRPr="0016375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pela Lei nº 13.506, de 2017)</w:t>
        </w:r>
      </w:hyperlink>
    </w:p>
    <w:p w14:paraId="5E3E55B8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59. Esta lei entrará em vigor na data de sua publicação, revogadas as disposições em contrário.</w:t>
      </w:r>
    </w:p>
    <w:p w14:paraId="186B5088" w14:textId="77777777" w:rsidR="00163753" w:rsidRPr="00163753" w:rsidRDefault="00163753" w:rsidP="0016375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3 de setembro de 1962; 141º da Independência e 74º da República.</w:t>
      </w:r>
    </w:p>
    <w:p w14:paraId="67FD3F54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AURO MOURA ANDRADE</w:t>
      </w:r>
      <w:r w:rsidRPr="0016375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Presidente do Senado Federal</w:t>
      </w:r>
    </w:p>
    <w:p w14:paraId="7973761E" w14:textId="77777777" w:rsidR="00163753" w:rsidRPr="00163753" w:rsidRDefault="00163753" w:rsidP="0016375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27.9.1962 e </w:t>
      </w:r>
      <w:hyperlink r:id="rId58" w:history="1">
        <w:r w:rsidRPr="00163753">
          <w:rPr>
            <w:rFonts w:ascii="Book Antiqua" w:eastAsia="Times New Roman" w:hAnsi="Book Antiqua" w:cs="Arial"/>
            <w:color w:val="FF0000"/>
            <w:sz w:val="19"/>
            <w:szCs w:val="19"/>
            <w:u w:val="single"/>
            <w:lang w:eastAsia="pt-BR"/>
          </w:rPr>
          <w:t>retificado em 28.9.1962</w:t>
        </w:r>
      </w:hyperlink>
    </w:p>
    <w:p w14:paraId="5D875FB9" w14:textId="77777777" w:rsidR="00163753" w:rsidRPr="00163753" w:rsidRDefault="00163753" w:rsidP="001637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375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12A4842E" w14:textId="77777777" w:rsidR="006E6D9D" w:rsidRPr="00163753" w:rsidRDefault="006E6D9D" w:rsidP="0016375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6E6D9D" w:rsidRPr="00163753" w:rsidSect="00163753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2B2486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811519">
    <w:abstractNumId w:val="2"/>
  </w:num>
  <w:num w:numId="2" w16cid:durableId="1383020757">
    <w:abstractNumId w:val="1"/>
  </w:num>
  <w:num w:numId="3" w16cid:durableId="88560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9D"/>
    <w:rsid w:val="00163753"/>
    <w:rsid w:val="0022764F"/>
    <w:rsid w:val="006E6D9D"/>
    <w:rsid w:val="008C0851"/>
    <w:rsid w:val="00C1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3A02C"/>
  <w15:chartTrackingRefBased/>
  <w15:docId w15:val="{5EA74408-703A-42B7-BFEB-1EFF7A79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6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6375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276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7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_Ato2019-2022/2021/Lei/L14286.htm" TargetMode="External"/><Relationship Id="rId18" Type="http://schemas.openxmlformats.org/officeDocument/2006/relationships/hyperlink" Target="https://www.planalto.gov.br/ccivil_03/_Ato2019-2022/2021/Lei/L14286.htm" TargetMode="External"/><Relationship Id="rId26" Type="http://schemas.openxmlformats.org/officeDocument/2006/relationships/hyperlink" Target="https://www.planalto.gov.br/ccivil_03/_Ato2019-2022/2021/Lei/L14286.htm" TargetMode="External"/><Relationship Id="rId39" Type="http://schemas.openxmlformats.org/officeDocument/2006/relationships/hyperlink" Target="https://www.planalto.gov.br/ccivil_03/_Ato2019-2022/2021/Lei/L14286.htm" TargetMode="External"/><Relationship Id="rId21" Type="http://schemas.openxmlformats.org/officeDocument/2006/relationships/hyperlink" Target="https://www.planalto.gov.br/ccivil_03/_Ato2019-2022/2021/Lei/L14286.htm" TargetMode="External"/><Relationship Id="rId34" Type="http://schemas.openxmlformats.org/officeDocument/2006/relationships/hyperlink" Target="https://www.planalto.gov.br/ccivil_03/_Ato2019-2022/2021/Lei/L14286.htm" TargetMode="External"/><Relationship Id="rId42" Type="http://schemas.openxmlformats.org/officeDocument/2006/relationships/hyperlink" Target="https://www.planalto.gov.br/ccivil_03/_Ato2019-2022/2021/Lei/L14286.htm" TargetMode="External"/><Relationship Id="rId47" Type="http://schemas.openxmlformats.org/officeDocument/2006/relationships/hyperlink" Target="http://www.planalto.gov.br/ccivil_03/leis/L8685.htm" TargetMode="External"/><Relationship Id="rId50" Type="http://schemas.openxmlformats.org/officeDocument/2006/relationships/hyperlink" Target="https://www.planalto.gov.br/ccivil_03/_Ato2019-2022/2021/Lei/L14286.htm" TargetMode="External"/><Relationship Id="rId55" Type="http://schemas.openxmlformats.org/officeDocument/2006/relationships/hyperlink" Target="https://www.planalto.gov.br/ccivil_03/_Ato2019-2022/2021/Lei/L14286.htm" TargetMode="External"/><Relationship Id="rId7" Type="http://schemas.openxmlformats.org/officeDocument/2006/relationships/hyperlink" Target="https://www.planalto.gov.br/ccivil_03/_Ato2019-2022/2021/Lei/L14286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lanalto.gov.br/ccivil_03/_Ato2019-2022/2021/Lei/L14286.htm" TargetMode="External"/><Relationship Id="rId29" Type="http://schemas.openxmlformats.org/officeDocument/2006/relationships/hyperlink" Target="https://www.planalto.gov.br/ccivil_03/_Ato2019-2022/2021/Lei/L14286.htm" TargetMode="External"/><Relationship Id="rId11" Type="http://schemas.openxmlformats.org/officeDocument/2006/relationships/hyperlink" Target="https://www.planalto.gov.br/ccivil_03/_Ato2019-2022/2021/Lei/L14286.htm" TargetMode="External"/><Relationship Id="rId24" Type="http://schemas.openxmlformats.org/officeDocument/2006/relationships/hyperlink" Target="http://www.planalto.gov.br/ccivil_03/Decreto-Lei/1965-1988/Del0094.htm" TargetMode="External"/><Relationship Id="rId32" Type="http://schemas.openxmlformats.org/officeDocument/2006/relationships/hyperlink" Target="https://www.planalto.gov.br/ccivil_03/_Ato2019-2022/2021/Lei/L14286.htm" TargetMode="External"/><Relationship Id="rId37" Type="http://schemas.openxmlformats.org/officeDocument/2006/relationships/hyperlink" Target="https://www.planalto.gov.br/ccivil_03/_Ato2019-2022/2021/Lei/L14286.htm" TargetMode="External"/><Relationship Id="rId40" Type="http://schemas.openxmlformats.org/officeDocument/2006/relationships/hyperlink" Target="https://www.planalto.gov.br/ccivil_03/_Ato2019-2022/2021/Lei/L14286.htm" TargetMode="External"/><Relationship Id="rId45" Type="http://schemas.openxmlformats.org/officeDocument/2006/relationships/hyperlink" Target="https://www.planalto.gov.br/ccivil_03/_Ato2019-2022/2021/Lei/L14286.htm" TargetMode="External"/><Relationship Id="rId53" Type="http://schemas.openxmlformats.org/officeDocument/2006/relationships/hyperlink" Target="https://www.planalto.gov.br/ccivil_03/_Ato2019-2022/2021/Lei/L14286.htm" TargetMode="External"/><Relationship Id="rId58" Type="http://schemas.openxmlformats.org/officeDocument/2006/relationships/hyperlink" Target="http://www.planalto.gov.br/ccivil_03/leis/1950-1969/Ret/RetL4131-62.doc" TargetMode="External"/><Relationship Id="rId5" Type="http://schemas.openxmlformats.org/officeDocument/2006/relationships/hyperlink" Target="http://legislacao.planalto.gov.br/legisla/legislacao.nsf/Viw_Identificacao/lei%204.131-1962?OpenDocument" TargetMode="External"/><Relationship Id="rId19" Type="http://schemas.openxmlformats.org/officeDocument/2006/relationships/hyperlink" Target="https://www.planalto.gov.br/ccivil_03/_Ato2019-2022/2021/Lei/L14286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_Ato2019-2022/2021/Lei/L14286.htm" TargetMode="External"/><Relationship Id="rId14" Type="http://schemas.openxmlformats.org/officeDocument/2006/relationships/hyperlink" Target="https://www.planalto.gov.br/ccivil_03/_Ato2019-2022/2021/Lei/L14286.htm" TargetMode="External"/><Relationship Id="rId22" Type="http://schemas.openxmlformats.org/officeDocument/2006/relationships/hyperlink" Target="https://www.planalto.gov.br/ccivil_03/_Ato2019-2022/2021/Lei/L14286.htm" TargetMode="External"/><Relationship Id="rId27" Type="http://schemas.openxmlformats.org/officeDocument/2006/relationships/hyperlink" Target="https://www.planalto.gov.br/ccivil_03/_Ato2019-2022/2021/Lei/L14286.htm" TargetMode="External"/><Relationship Id="rId30" Type="http://schemas.openxmlformats.org/officeDocument/2006/relationships/hyperlink" Target="https://www.planalto.gov.br/ccivil_03/_Ato2019-2022/2021/Lei/L14286.htm" TargetMode="External"/><Relationship Id="rId35" Type="http://schemas.openxmlformats.org/officeDocument/2006/relationships/hyperlink" Target="https://www.planalto.gov.br/ccivil_03/_Ato2019-2022/2021/Lei/L14286.htm" TargetMode="External"/><Relationship Id="rId43" Type="http://schemas.openxmlformats.org/officeDocument/2006/relationships/hyperlink" Target="https://www.planalto.gov.br/ccivil_03/_Ato2019-2022/2021/Lei/L14286.htm" TargetMode="External"/><Relationship Id="rId48" Type="http://schemas.openxmlformats.org/officeDocument/2006/relationships/hyperlink" Target="https://www.planalto.gov.br/ccivil_03/_Ato2019-2022/2021/Lei/L14286.htm" TargetMode="External"/><Relationship Id="rId56" Type="http://schemas.openxmlformats.org/officeDocument/2006/relationships/hyperlink" Target="https://www.planalto.gov.br/ccivil_03/_Ato2019-2022/2021/Lei/L14286.htm" TargetMode="External"/><Relationship Id="rId8" Type="http://schemas.openxmlformats.org/officeDocument/2006/relationships/hyperlink" Target="https://www.planalto.gov.br/ccivil_03/_Ato2019-2022/2021/Lei/L14286.htm" TargetMode="External"/><Relationship Id="rId51" Type="http://schemas.openxmlformats.org/officeDocument/2006/relationships/hyperlink" Target="https://www.planalto.gov.br/ccivil_03/_Ato2019-2022/2021/Lei/L14286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lanalto.gov.br/ccivil_03/_Ato2019-2022/2021/Lei/L14286.htm" TargetMode="External"/><Relationship Id="rId17" Type="http://schemas.openxmlformats.org/officeDocument/2006/relationships/hyperlink" Target="https://www.planalto.gov.br/ccivil_03/_Ato2019-2022/2021/Lei/L14286.htm" TargetMode="External"/><Relationship Id="rId25" Type="http://schemas.openxmlformats.org/officeDocument/2006/relationships/hyperlink" Target="https://www.planalto.gov.br/ccivil_03/_Ato2019-2022/2021/Lei/L14286.htm" TargetMode="External"/><Relationship Id="rId33" Type="http://schemas.openxmlformats.org/officeDocument/2006/relationships/hyperlink" Target="https://www.planalto.gov.br/ccivil_03/_Ato2019-2022/2021/Lei/L14286.htm" TargetMode="External"/><Relationship Id="rId38" Type="http://schemas.openxmlformats.org/officeDocument/2006/relationships/hyperlink" Target="https://www.planalto.gov.br/ccivil_03/_Ato2019-2022/2021/Lei/L14286.htm" TargetMode="External"/><Relationship Id="rId46" Type="http://schemas.openxmlformats.org/officeDocument/2006/relationships/hyperlink" Target="http://www.planalto.gov.br/ccivil_03/Decreto-Lei/1965-1988/Del2073.htm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planalto.gov.br/ccivil_03/_Ato2019-2022/2021/Lei/L14286.htm" TargetMode="External"/><Relationship Id="rId41" Type="http://schemas.openxmlformats.org/officeDocument/2006/relationships/hyperlink" Target="https://www.planalto.gov.br/ccivil_03/_Ato2019-2022/2021/Lei/L14286.htm" TargetMode="External"/><Relationship Id="rId54" Type="http://schemas.openxmlformats.org/officeDocument/2006/relationships/hyperlink" Target="https://www.planalto.gov.br/ccivil_03/_Ato2019-2022/2021/Lei/L14286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19-2022/2021/Lei/L14286.htm" TargetMode="External"/><Relationship Id="rId15" Type="http://schemas.openxmlformats.org/officeDocument/2006/relationships/hyperlink" Target="https://www.planalto.gov.br/ccivil_03/_Ato2019-2022/2021/Lei/L14286.htm" TargetMode="External"/><Relationship Id="rId23" Type="http://schemas.openxmlformats.org/officeDocument/2006/relationships/hyperlink" Target="http://www.planalto.gov.br/ccivil_03/Decreto-Lei/Del0037.htm" TargetMode="External"/><Relationship Id="rId28" Type="http://schemas.openxmlformats.org/officeDocument/2006/relationships/hyperlink" Target="https://www.planalto.gov.br/ccivil_03/_Ato2019-2022/2021/Lei/L14286.htm" TargetMode="External"/><Relationship Id="rId36" Type="http://schemas.openxmlformats.org/officeDocument/2006/relationships/hyperlink" Target="http://www.planalto.gov.br/ccivil_03/leis/L4390.htm" TargetMode="External"/><Relationship Id="rId49" Type="http://schemas.openxmlformats.org/officeDocument/2006/relationships/hyperlink" Target="https://www.planalto.gov.br/ccivil_03/_Ato2019-2022/2021/Lei/L14286.htm" TargetMode="External"/><Relationship Id="rId57" Type="http://schemas.openxmlformats.org/officeDocument/2006/relationships/hyperlink" Target="http://www.planalto.gov.br/ccivil_03/_Ato2015-2018/2017/Lei/L13506.htm" TargetMode="External"/><Relationship Id="rId10" Type="http://schemas.openxmlformats.org/officeDocument/2006/relationships/hyperlink" Target="https://www.planalto.gov.br/ccivil_03/_Ato2019-2022/2021/Lei/L14286.htm" TargetMode="External"/><Relationship Id="rId31" Type="http://schemas.openxmlformats.org/officeDocument/2006/relationships/hyperlink" Target="https://www.planalto.gov.br/ccivil_03/_Ato2019-2022/2021/Lei/L14286.htm" TargetMode="External"/><Relationship Id="rId44" Type="http://schemas.openxmlformats.org/officeDocument/2006/relationships/hyperlink" Target="https://www.planalto.gov.br/ccivil_03/_Ato2019-2022/2021/Lei/L14286.htm" TargetMode="External"/><Relationship Id="rId52" Type="http://schemas.openxmlformats.org/officeDocument/2006/relationships/hyperlink" Target="https://www.planalto.gov.br/ccivil_03/_Ato2019-2022/2021/Lei/L14286.htm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1977</Words>
  <Characters>10679</Characters>
  <Application>Microsoft Office Word</Application>
  <DocSecurity>0</DocSecurity>
  <Lines>88</Lines>
  <Paragraphs>25</Paragraphs>
  <ScaleCrop>false</ScaleCrop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4</cp:revision>
  <dcterms:created xsi:type="dcterms:W3CDTF">2021-02-05T14:53:00Z</dcterms:created>
  <dcterms:modified xsi:type="dcterms:W3CDTF">2024-06-18T17:02:00Z</dcterms:modified>
</cp:coreProperties>
</file>