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E1F16B" w14:textId="65C7A05D" w:rsidR="00BB7538" w:rsidRPr="00C845DA" w:rsidRDefault="00BB7538" w:rsidP="00BB7538">
      <w:pPr>
        <w:jc w:val="center"/>
        <w:rPr>
          <w:rFonts w:ascii="Book Antiqua" w:hAnsi="Book Antiqua" w:cs="Times New Roman"/>
          <w:b/>
          <w:sz w:val="19"/>
          <w:szCs w:val="19"/>
        </w:rPr>
      </w:pPr>
      <w:r w:rsidRPr="00C845DA">
        <w:rPr>
          <w:rFonts w:ascii="Book Antiqua" w:hAnsi="Book Antiqua" w:cs="Times New Roman"/>
          <w:b/>
          <w:sz w:val="19"/>
          <w:szCs w:val="19"/>
        </w:rPr>
        <w:t xml:space="preserve">Lei </w:t>
      </w:r>
      <w:r>
        <w:rPr>
          <w:rFonts w:ascii="Book Antiqua" w:hAnsi="Book Antiqua" w:cs="Times New Roman"/>
          <w:b/>
          <w:sz w:val="19"/>
          <w:szCs w:val="19"/>
        </w:rPr>
        <w:t>8</w:t>
      </w:r>
      <w:r w:rsidRPr="00C845DA">
        <w:rPr>
          <w:rFonts w:ascii="Book Antiqua" w:hAnsi="Book Antiqua" w:cs="Times New Roman"/>
          <w:b/>
          <w:sz w:val="19"/>
          <w:szCs w:val="19"/>
        </w:rPr>
        <w:t>.</w:t>
      </w:r>
      <w:r>
        <w:rPr>
          <w:rFonts w:ascii="Book Antiqua" w:hAnsi="Book Antiqua" w:cs="Times New Roman"/>
          <w:b/>
          <w:sz w:val="19"/>
          <w:szCs w:val="19"/>
        </w:rPr>
        <w:t>958</w:t>
      </w:r>
      <w:r w:rsidRPr="00C845DA">
        <w:rPr>
          <w:rFonts w:ascii="Book Antiqua" w:hAnsi="Book Antiqua" w:cs="Times New Roman"/>
          <w:b/>
          <w:sz w:val="19"/>
          <w:szCs w:val="19"/>
        </w:rPr>
        <w:t>/</w:t>
      </w:r>
      <w:r>
        <w:rPr>
          <w:rFonts w:ascii="Book Antiqua" w:hAnsi="Book Antiqua" w:cs="Times New Roman"/>
          <w:b/>
          <w:sz w:val="19"/>
          <w:szCs w:val="19"/>
        </w:rPr>
        <w:t>1994</w:t>
      </w:r>
      <w:r w:rsidRPr="00C845DA">
        <w:rPr>
          <w:rFonts w:ascii="Book Antiqua" w:hAnsi="Book Antiqua" w:cs="Times New Roman"/>
          <w:b/>
          <w:sz w:val="19"/>
          <w:szCs w:val="19"/>
        </w:rPr>
        <w:t>.</w:t>
      </w:r>
    </w:p>
    <w:p w14:paraId="53F7387D" w14:textId="77777777" w:rsidR="00BB7538" w:rsidRPr="00C845DA" w:rsidRDefault="00BB7538" w:rsidP="00BB7538">
      <w:pPr>
        <w:jc w:val="center"/>
        <w:rPr>
          <w:rFonts w:ascii="Book Antiqua" w:hAnsi="Book Antiqua" w:cs="Times New Roman"/>
          <w:b/>
          <w:sz w:val="19"/>
          <w:szCs w:val="19"/>
        </w:rPr>
      </w:pPr>
      <w:r w:rsidRPr="00C845DA">
        <w:rPr>
          <w:rFonts w:ascii="Book Antiqua" w:hAnsi="Book Antiqua" w:cs="Times New Roman"/>
          <w:b/>
          <w:sz w:val="19"/>
          <w:szCs w:val="19"/>
        </w:rPr>
        <w:t>MATERIAL COM QUESTÕES DE CONCURSO e ALGUMAS REFERÊNCIAS À SÚMULAS E JULGADOS DOS TRIBUNAIS SUPERIORES</w:t>
      </w:r>
    </w:p>
    <w:p w14:paraId="4E3EEA1B" w14:textId="77777777" w:rsidR="00BB7538" w:rsidRPr="00C845DA" w:rsidRDefault="00BB7538" w:rsidP="00BB7538">
      <w:pPr>
        <w:jc w:val="center"/>
        <w:rPr>
          <w:rFonts w:ascii="Book Antiqua" w:hAnsi="Book Antiqua" w:cs="Times New Roman"/>
          <w:b/>
          <w:color w:val="FF0000"/>
          <w:sz w:val="19"/>
          <w:szCs w:val="19"/>
        </w:rPr>
      </w:pPr>
      <w:r w:rsidRPr="00C845DA">
        <w:rPr>
          <w:rFonts w:ascii="Book Antiqua" w:hAnsi="Book Antiqua" w:cs="Times New Roman"/>
          <w:b/>
          <w:color w:val="FF0000"/>
          <w:sz w:val="19"/>
          <w:szCs w:val="19"/>
        </w:rPr>
        <w:t>Material confeccionado por Eduardo B. S. Teixeira.</w:t>
      </w:r>
    </w:p>
    <w:tbl>
      <w:tblPr>
        <w:tblStyle w:val="Tabelacomgrade"/>
        <w:tblW w:w="8536" w:type="dxa"/>
        <w:tblInd w:w="0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8536"/>
      </w:tblGrid>
      <w:tr w:rsidR="00BB7538" w:rsidRPr="00C845DA" w14:paraId="2BCBA7E4" w14:textId="77777777" w:rsidTr="00D316C2">
        <w:trPr>
          <w:trHeight w:hRule="exact" w:val="4183"/>
        </w:trPr>
        <w:tc>
          <w:tcPr>
            <w:tcW w:w="8536" w:type="dxa"/>
            <w:shd w:val="clear" w:color="auto" w:fill="E7E6E6" w:themeFill="background2"/>
          </w:tcPr>
          <w:p w14:paraId="5EA7DE5B" w14:textId="77777777" w:rsidR="00BB7538" w:rsidRPr="006E1E9C" w:rsidRDefault="00BB7538" w:rsidP="00D316C2">
            <w:pPr>
              <w:spacing w:line="259" w:lineRule="auto"/>
              <w:jc w:val="both"/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</w:pPr>
            <w:r w:rsidRPr="006E1E9C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legislativa</w:t>
            </w:r>
            <w:r w:rsidRPr="006E1E9C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Pr="006E1E9C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nenhuma.</w:t>
            </w:r>
          </w:p>
          <w:p w14:paraId="690A2D03" w14:textId="77777777" w:rsidR="00BB7538" w:rsidRPr="006E1E9C" w:rsidRDefault="00BB7538" w:rsidP="00D316C2">
            <w:pPr>
              <w:spacing w:line="259" w:lineRule="auto"/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466DB1C4" w14:textId="43FDA051" w:rsidR="00BB7538" w:rsidRPr="006E1E9C" w:rsidRDefault="00BB7538" w:rsidP="00D316C2">
            <w:pPr>
              <w:spacing w:line="259" w:lineRule="auto"/>
              <w:jc w:val="both"/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</w:pPr>
            <w:r w:rsidRPr="006E1E9C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jurisprudencial</w:t>
            </w:r>
            <w:r w:rsidRPr="006E1E9C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nenhuma.</w:t>
            </w:r>
          </w:p>
          <w:p w14:paraId="794998B2" w14:textId="77777777" w:rsidR="00BB7538" w:rsidRPr="006E1E9C" w:rsidRDefault="00BB7538" w:rsidP="00D316C2">
            <w:pPr>
              <w:spacing w:line="259" w:lineRule="auto"/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1773E578" w14:textId="77777777" w:rsidR="00BB7538" w:rsidRPr="006E1E9C" w:rsidRDefault="00BB7538" w:rsidP="00D316C2">
            <w:pPr>
              <w:spacing w:line="259" w:lineRule="auto"/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6E1E9C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questões de concurso</w:t>
            </w:r>
            <w:r w:rsidRPr="006E1E9C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17/11</w:t>
            </w:r>
            <w:r w:rsidRPr="006E1E9C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/2020.</w:t>
            </w:r>
          </w:p>
          <w:p w14:paraId="5436E95C" w14:textId="77777777" w:rsidR="00BB7538" w:rsidRPr="006E1E9C" w:rsidRDefault="00BB7538" w:rsidP="00D316C2">
            <w:pPr>
              <w:spacing w:line="259" w:lineRule="auto"/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59A3542C" w14:textId="77777777" w:rsidR="00BB7538" w:rsidRPr="006E1E9C" w:rsidRDefault="00BB7538" w:rsidP="00D316C2">
            <w:pPr>
              <w:spacing w:line="259" w:lineRule="auto"/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6E1E9C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Observações quanto à compreensão do material</w:t>
            </w:r>
            <w:r w:rsidRPr="006E1E9C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69E10F72" w14:textId="77777777" w:rsidR="00BB7538" w:rsidRPr="006E1E9C" w:rsidRDefault="00BB7538" w:rsidP="00BB7538">
            <w:pPr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6E1E9C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Cores utilizadas</w:t>
            </w:r>
            <w:r w:rsidRPr="006E1E9C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7A1A8517" w14:textId="77777777" w:rsidR="00BB7538" w:rsidRPr="006E1E9C" w:rsidRDefault="00BB7538" w:rsidP="00BB7538">
            <w:pPr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6E1E9C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green"/>
                <w:lang w:eastAsia="pt-BR"/>
              </w:rPr>
              <w:t>EM VERDE</w:t>
            </w:r>
            <w:r w:rsidRPr="006E1E9C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 aos títulos, capítulos, bem como outras informações relevantes, etc.</w:t>
            </w:r>
          </w:p>
          <w:p w14:paraId="6670CD26" w14:textId="77777777" w:rsidR="00BB7538" w:rsidRPr="006E1E9C" w:rsidRDefault="00BB7538" w:rsidP="00BB7538">
            <w:pPr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6E1E9C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magenta"/>
                <w:lang w:eastAsia="pt-BR"/>
              </w:rPr>
              <w:t>EM ROXO</w:t>
            </w:r>
            <w:r w:rsidRPr="006E1E9C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artigos que já foram cobrados em provas de concurso.</w:t>
            </w:r>
          </w:p>
          <w:p w14:paraId="107B0625" w14:textId="53214558" w:rsidR="00BB7538" w:rsidRPr="006E1E9C" w:rsidRDefault="00BB7538" w:rsidP="00BB7538">
            <w:pPr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6E1E9C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cyan"/>
                <w:lang w:eastAsia="pt-BR"/>
              </w:rPr>
              <w:t>EM AZUL</w:t>
            </w:r>
            <w:r w:rsidRPr="006E1E9C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 xml:space="preserve">: Parte importante do dispositivo (ex.: questão cobrou exatamente a informação, especialmente quando a afirmação da questão dizia respeito à situação contrária ao que dispõe na Lei </w:t>
            </w:r>
            <w:r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8.958</w:t>
            </w:r>
            <w:r w:rsidRPr="006E1E9C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/</w:t>
            </w:r>
            <w:r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1994</w:t>
            </w:r>
            <w:r w:rsidRPr="006E1E9C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).</w:t>
            </w:r>
          </w:p>
          <w:p w14:paraId="5AA77D07" w14:textId="77777777" w:rsidR="00BB7538" w:rsidRPr="006E1E9C" w:rsidRDefault="00BB7538" w:rsidP="00BB7538">
            <w:pPr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6E1E9C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yellow"/>
                <w:lang w:eastAsia="pt-BR"/>
              </w:rPr>
              <w:t>EM AMARELO</w:t>
            </w:r>
            <w:r w:rsidRPr="006E1E9C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destaques importantes (ex.: critério pessoal)</w:t>
            </w:r>
          </w:p>
          <w:p w14:paraId="6674493C" w14:textId="77777777" w:rsidR="00BB7538" w:rsidRPr="006E1E9C" w:rsidRDefault="00BB7538" w:rsidP="00D316C2">
            <w:pPr>
              <w:spacing w:line="259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  <w:p w14:paraId="162A7EE2" w14:textId="77777777" w:rsidR="00BB7538" w:rsidRPr="006E1E9C" w:rsidRDefault="00BB7538" w:rsidP="00BB7538">
            <w:pPr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6E1E9C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Siglas utilizadas</w:t>
            </w:r>
            <w:r w:rsidRPr="006E1E9C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</w:t>
            </w:r>
          </w:p>
          <w:p w14:paraId="77524FC8" w14:textId="77777777" w:rsidR="00BB7538" w:rsidRPr="00C845DA" w:rsidRDefault="00BB7538" w:rsidP="00BB7538">
            <w:pPr>
              <w:numPr>
                <w:ilvl w:val="0"/>
                <w:numId w:val="3"/>
              </w:num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6E1E9C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MP (concursos do Ministério Público); M ou TJPR (concursos da Magistratura); BL (base legal, </w:t>
            </w:r>
            <w:proofErr w:type="spellStart"/>
            <w:r w:rsidRPr="006E1E9C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etc</w:t>
            </w:r>
            <w:proofErr w:type="spellEnd"/>
            <w:r w:rsidRPr="006E1E9C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).</w:t>
            </w:r>
          </w:p>
        </w:tc>
      </w:tr>
    </w:tbl>
    <w:p w14:paraId="3A42D49F" w14:textId="25CFF21B" w:rsidR="00BB7538" w:rsidRPr="00BB7538" w:rsidRDefault="00BB7538" w:rsidP="00BB7538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5" w:history="1">
        <w:r w:rsidRPr="00BB7538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lang w:eastAsia="pt-BR"/>
          </w:rPr>
          <w:t>LEI N</w:t>
        </w:r>
        <w:r w:rsidRPr="00BB7538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vertAlign w:val="superscript"/>
            <w:lang w:eastAsia="pt-BR"/>
          </w:rPr>
          <w:t>o</w:t>
        </w:r>
        <w:r w:rsidRPr="00BB7538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lang w:eastAsia="pt-BR"/>
          </w:rPr>
          <w:t> 8.958, DE 20 DE DEZEMBRO DE 1994.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7"/>
        <w:gridCol w:w="6237"/>
      </w:tblGrid>
      <w:tr w:rsidR="00BB7538" w:rsidRPr="00BB7538" w14:paraId="43617B7F" w14:textId="77777777" w:rsidTr="00BB7538">
        <w:trPr>
          <w:tblCellSpacing w:w="0" w:type="dxa"/>
        </w:trPr>
        <w:tc>
          <w:tcPr>
            <w:tcW w:w="1333" w:type="pct"/>
            <w:vAlign w:val="center"/>
            <w:hideMark/>
          </w:tcPr>
          <w:p w14:paraId="29AE37CB" w14:textId="0336D5A2" w:rsidR="00BB7538" w:rsidRPr="00BB7538" w:rsidRDefault="00BB7538" w:rsidP="00BB7538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</w:tc>
        <w:tc>
          <w:tcPr>
            <w:tcW w:w="3667" w:type="pct"/>
            <w:vAlign w:val="center"/>
            <w:hideMark/>
          </w:tcPr>
          <w:p w14:paraId="1B9F252A" w14:textId="77777777" w:rsidR="00BB7538" w:rsidRPr="00BB7538" w:rsidRDefault="00BB7538" w:rsidP="00BB7538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BB7538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Dispõe sobre as relações entre as instituições federais de ensino superior e de pesquisa científica e tecnológica e as fundações de apoio e dá outras providências.</w:t>
            </w:r>
          </w:p>
        </w:tc>
      </w:tr>
    </w:tbl>
    <w:p w14:paraId="0DCB9CAB" w14:textId="77777777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 PRESIDENTE DA REPÚBLICA 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Faço saber que o Congresso Nacional decreta e eu sanciono a seguinte lei:</w:t>
      </w:r>
    </w:p>
    <w:p w14:paraId="57460451" w14:textId="51978CDA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b/>
          <w:bCs/>
          <w:color w:val="000000"/>
          <w:sz w:val="19"/>
          <w:szCs w:val="19"/>
          <w:u w:val="single"/>
          <w:lang w:eastAsia="pt-BR"/>
        </w:rPr>
      </w:pPr>
      <w:r w:rsidRPr="00BB753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</w:t>
      </w:r>
      <w:r w:rsidRPr="00BB753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As </w:t>
      </w:r>
      <w:r w:rsidRPr="00BB753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Instituições Federais de Ensino Superior - IFES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as </w:t>
      </w:r>
      <w:r w:rsidRPr="00BB753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 xml:space="preserve">demais Instituições Científicas e Tecnológicas - </w:t>
      </w:r>
      <w:proofErr w:type="spellStart"/>
      <w:r w:rsidRPr="00BB753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ICTs</w:t>
      </w:r>
      <w:proofErr w:type="spellEnd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de que trata a Lei n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10.973, de 2 de dezembro de 2004, </w:t>
      </w:r>
      <w:r w:rsidRPr="00BB7538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poderão celebrar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BB7538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convênios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</w:t>
      </w:r>
      <w:r w:rsidRPr="00BB7538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contratos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nos termos do </w:t>
      </w:r>
      <w:hyperlink r:id="rId6" w:anchor="art24xiii" w:history="1">
        <w:r w:rsidRPr="00BB7538">
          <w:rPr>
            <w:rFonts w:ascii="Book Antiqua" w:eastAsia="Times New Roman" w:hAnsi="Book Antiqua" w:cs="Arial"/>
            <w:color w:val="000080"/>
            <w:sz w:val="19"/>
            <w:szCs w:val="19"/>
            <w:u w:val="single"/>
            <w:lang w:eastAsia="pt-BR"/>
          </w:rPr>
          <w:t>inciso XIII do </w:t>
        </w:r>
      </w:hyperlink>
      <w:hyperlink r:id="rId7" w:anchor="art24xiii" w:history="1">
        <w:r w:rsidRPr="00BB7538">
          <w:rPr>
            <w:rFonts w:ascii="Book Antiqua" w:eastAsia="Times New Roman" w:hAnsi="Book Antiqua" w:cs="Arial"/>
            <w:color w:val="000080"/>
            <w:sz w:val="19"/>
            <w:szCs w:val="19"/>
            <w:u w:val="single"/>
            <w:lang w:eastAsia="pt-BR"/>
          </w:rPr>
          <w:t>caput</w:t>
        </w:r>
        <w:r w:rsidRPr="00BB7538">
          <w:rPr>
            <w:rFonts w:ascii="Book Antiqua" w:eastAsia="Times New Roman" w:hAnsi="Book Antiqua" w:cs="Arial"/>
            <w:i/>
            <w:iCs/>
            <w:color w:val="000080"/>
            <w:sz w:val="19"/>
            <w:szCs w:val="19"/>
            <w:u w:val="single"/>
            <w:lang w:eastAsia="pt-BR"/>
          </w:rPr>
          <w:t> </w:t>
        </w:r>
        <w:r w:rsidRPr="00BB7538">
          <w:rPr>
            <w:rFonts w:ascii="Book Antiqua" w:eastAsia="Times New Roman" w:hAnsi="Book Antiqua" w:cs="Arial"/>
            <w:color w:val="000080"/>
            <w:sz w:val="19"/>
            <w:szCs w:val="19"/>
            <w:u w:val="single"/>
            <w:lang w:eastAsia="pt-BR"/>
          </w:rPr>
          <w:t>do art. 24 da Lei n</w:t>
        </w:r>
        <w:r w:rsidRPr="00BB7538">
          <w:rPr>
            <w:rFonts w:ascii="Book Antiqua" w:eastAsia="Times New Roman" w:hAnsi="Book Antiqua" w:cs="Arial"/>
            <w:color w:val="000080"/>
            <w:sz w:val="19"/>
            <w:szCs w:val="19"/>
            <w:u w:val="single"/>
            <w:vertAlign w:val="superscript"/>
            <w:lang w:eastAsia="pt-BR"/>
          </w:rPr>
          <w:t>o</w:t>
        </w:r>
        <w:r w:rsidRPr="00BB7538">
          <w:rPr>
            <w:rFonts w:ascii="Book Antiqua" w:eastAsia="Times New Roman" w:hAnsi="Book Antiqua" w:cs="Arial"/>
            <w:color w:val="000080"/>
            <w:sz w:val="19"/>
            <w:szCs w:val="19"/>
            <w:u w:val="single"/>
            <w:lang w:eastAsia="pt-BR"/>
          </w:rPr>
          <w:t> 8.666, de 21 de junho de 1993</w:t>
        </w:r>
      </w:hyperlink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por prazo determinado, com fundações instituídas com a finalidade de apoiar projetos de ensino, pesquisa, extensão, desenvolvimento institucional, científico e tecnológico e estímulo à inovação, inclusive na gestão administrativa e financeira necessária à execução desses projetos. </w:t>
      </w:r>
      <w:hyperlink r:id="rId8" w:anchor="art6" w:history="1">
        <w:r w:rsidRPr="00BB753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pela Lei nº 12.863, de 2013)</w:t>
        </w:r>
      </w:hyperlink>
      <w:r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BB7538">
        <w:rPr>
          <w:rFonts w:ascii="Book Antiqua" w:eastAsia="Times New Roman" w:hAnsi="Book Antiqua" w:cs="Arial"/>
          <w:b/>
          <w:bCs/>
          <w:color w:val="FF0000"/>
          <w:sz w:val="19"/>
          <w:szCs w:val="19"/>
          <w:u w:val="single"/>
          <w:lang w:eastAsia="pt-BR"/>
        </w:rPr>
        <w:t>(MPSC-2013)</w:t>
      </w:r>
    </w:p>
    <w:p w14:paraId="34207A1B" w14:textId="77777777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 Para os fins do que dispõe esta Lei, entendem-se por desenvolvimento institucional os programas, projetos, atividades e operações especiais, inclusive de natureza </w:t>
      </w:r>
      <w:proofErr w:type="spellStart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infraestrutural</w:t>
      </w:r>
      <w:proofErr w:type="spellEnd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material e laboratorial, que levem à melhoria mensurável das condições das IFES e demais </w:t>
      </w:r>
      <w:proofErr w:type="spellStart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ICTs</w:t>
      </w:r>
      <w:proofErr w:type="spellEnd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para cumprimento eficiente e eficaz de sua missão, conforme descrita no plano de desenvolvimento institucional, vedada, em qualquer caso, a contratação de objetos genéricos, desvinculados de projetos específicos. </w:t>
      </w:r>
      <w:hyperlink r:id="rId9" w:anchor="art3" w:history="1">
        <w:r w:rsidRPr="00BB753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12.349, de 2010)</w:t>
        </w:r>
      </w:hyperlink>
    </w:p>
    <w:p w14:paraId="5CF9401D" w14:textId="77777777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A atuação da fundação de apoio em projetos de desenvolvimento institucional para melhoria de infraestrutura limitar-se-á às obras laboratoriais e à aquisição de materiais, equipamentos e outros insumos diretamente relacionados às atividades de inovação e pesquisa científica e tecnológica. </w:t>
      </w:r>
      <w:hyperlink r:id="rId10" w:anchor="art3" w:history="1">
        <w:r w:rsidRPr="00BB753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12.349, de 2010)</w:t>
        </w:r>
      </w:hyperlink>
    </w:p>
    <w:p w14:paraId="611D7E5C" w14:textId="77777777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 É vedado o enquadramento no conceito de desenvolvimento institucional, quando financiadas com recursos repassados pelas IFES e demais </w:t>
      </w:r>
      <w:proofErr w:type="spellStart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ICTs</w:t>
      </w:r>
      <w:proofErr w:type="spellEnd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às fundações de apoio, de: </w:t>
      </w:r>
      <w:hyperlink r:id="rId11" w:anchor="art3" w:history="1">
        <w:r w:rsidRPr="00BB753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12.349, de 2010)</w:t>
        </w:r>
      </w:hyperlink>
    </w:p>
    <w:p w14:paraId="438589DB" w14:textId="77777777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atividades como manutenção predial ou </w:t>
      </w:r>
      <w:proofErr w:type="spellStart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infraestrutural</w:t>
      </w:r>
      <w:proofErr w:type="spellEnd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conservação, limpeza, vigilância, reparos, </w:t>
      </w:r>
      <w:proofErr w:type="spellStart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copeiragem</w:t>
      </w:r>
      <w:proofErr w:type="spellEnd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recepção, secretariado, serviços administrativos na área de informática, gráficos, reprográficos e de telefonia e demais atividades administrativas de rotina, bem como as respectivas 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expansões vegetativas, inclusive por meio do aumento no número total de pessoal; e </w:t>
      </w:r>
      <w:hyperlink r:id="rId12" w:anchor="art3" w:history="1">
        <w:r w:rsidRPr="00BB753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12.349, de 2010)</w:t>
        </w:r>
      </w:hyperlink>
    </w:p>
    <w:p w14:paraId="750668C1" w14:textId="77777777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outras tarefas que não estejam objetivamente definidas no Plano de Desenvolvimento Institucional da instituição apoiada. </w:t>
      </w:r>
      <w:hyperlink r:id="rId13" w:anchor="art3" w:history="1">
        <w:r w:rsidRPr="00BB753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12.349, de 2010)</w:t>
        </w:r>
      </w:hyperlink>
    </w:p>
    <w:p w14:paraId="11ED97EC" w14:textId="77777777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3º-A.  No caso da Fundação Oswaldo Cruz (Fiocruz), na condição de ICT, o convênio ou contrato com a fundação de apoio, de que trata o </w:t>
      </w:r>
      <w:r w:rsidRPr="00BB753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deste artigo, poderá abranger o apoio a projetos de produção e fornecimento de vacinas, medicamentos e outros insumos e serviços para a saúde, nos termos das competências da Fiocruz, aplicando-se a esses projetos o disposto no § 1º do art. 3º desta Lei.   </w:t>
      </w:r>
      <w:hyperlink r:id="rId14" w:anchor="art1" w:history="1">
        <w:r w:rsidRPr="00BB753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pela Lei nº 13.801, de 2019)</w:t>
        </w:r>
      </w:hyperlink>
    </w:p>
    <w:p w14:paraId="62E9EA1C" w14:textId="77777777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4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 É vedada a subcontratação total do objeto dos ajustes realizados pelas IFES e demais </w:t>
      </w:r>
      <w:proofErr w:type="spellStart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ICTs</w:t>
      </w:r>
      <w:proofErr w:type="spellEnd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com as fundações de apoio, com base no disposto nesta Lei, bem como a subcontratação parcial que delegue a terceiros a execução do núcleo do objeto contratado.  </w:t>
      </w:r>
      <w:hyperlink r:id="rId15" w:anchor="art3" w:history="1">
        <w:r w:rsidRPr="00BB753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12.349, de 2010)</w:t>
        </w:r>
      </w:hyperlink>
    </w:p>
    <w:p w14:paraId="42C728E9" w14:textId="77777777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5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Os materiais e equipamentos adquiridos com recursos transferidos com fundamento no § 2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integrarão o patrimônio da contratante. </w:t>
      </w:r>
      <w:hyperlink r:id="rId16" w:anchor="art3" w:history="1">
        <w:r w:rsidRPr="00BB753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12.349, de 2010)</w:t>
        </w:r>
      </w:hyperlink>
    </w:p>
    <w:p w14:paraId="6D794C55" w14:textId="77777777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6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Os parques e polos tecnológicos, as incubadoras de empresas, as associações e as empresas criados com a participação de ICT pública poderão utilizar fundação de apoio a ela vinculada ou com a qual tenham acordo. </w:t>
      </w:r>
      <w:hyperlink r:id="rId17" w:anchor="art7" w:history="1">
        <w:r w:rsidRPr="00BB753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13.243, de 2016)</w:t>
        </w:r>
      </w:hyperlink>
    </w:p>
    <w:p w14:paraId="617242FA" w14:textId="77777777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7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Os recursos e direitos provenientes dos projetos de que trata o </w:t>
      </w:r>
      <w:r w:rsidRPr="00BB753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e das atividades e dos projetos de que tratam os </w:t>
      </w:r>
      <w:proofErr w:type="spellStart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fldChar w:fldCharType="begin"/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instrText xml:space="preserve"> HYPERLINK "http://www.planalto.gov.br/ccivil_03/_Ato2004-2006/2004/Lei/L10.973.htm" \l "art3" </w:instrTex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fldChar w:fldCharType="separate"/>
      </w:r>
      <w:r w:rsidRPr="00BB7538">
        <w:rPr>
          <w:rFonts w:ascii="Book Antiqua" w:eastAsia="Times New Roman" w:hAnsi="Book Antiqua" w:cs="Arial"/>
          <w:color w:val="0000FF"/>
          <w:sz w:val="19"/>
          <w:szCs w:val="19"/>
          <w:u w:val="single"/>
          <w:lang w:eastAsia="pt-BR"/>
        </w:rPr>
        <w:t>arts</w:t>
      </w:r>
      <w:proofErr w:type="spellEnd"/>
      <w:r w:rsidRPr="00BB7538">
        <w:rPr>
          <w:rFonts w:ascii="Book Antiqua" w:eastAsia="Times New Roman" w:hAnsi="Book Antiqua" w:cs="Arial"/>
          <w:color w:val="0000FF"/>
          <w:sz w:val="19"/>
          <w:szCs w:val="19"/>
          <w:u w:val="single"/>
          <w:lang w:eastAsia="pt-BR"/>
        </w:rPr>
        <w:t>. 3</w:t>
      </w:r>
      <w:r w:rsidRPr="00BB7538">
        <w:rPr>
          <w:rFonts w:ascii="Book Antiqua" w:eastAsia="Times New Roman" w:hAnsi="Book Antiqua" w:cs="Arial"/>
          <w:color w:val="0000FF"/>
          <w:sz w:val="19"/>
          <w:szCs w:val="19"/>
          <w:u w:val="single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FF"/>
          <w:sz w:val="19"/>
          <w:szCs w:val="19"/>
          <w:u w:val="single"/>
          <w:lang w:eastAsia="pt-BR"/>
        </w:rPr>
        <w:t> a 9</w:t>
      </w:r>
      <w:r w:rsidRPr="00BB7538">
        <w:rPr>
          <w:rFonts w:ascii="Book Antiqua" w:eastAsia="Times New Roman" w:hAnsi="Book Antiqua" w:cs="Arial"/>
          <w:color w:val="0000FF"/>
          <w:sz w:val="19"/>
          <w:szCs w:val="19"/>
          <w:u w:val="single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fldChar w:fldCharType="end"/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 </w:t>
      </w:r>
      <w:hyperlink r:id="rId18" w:anchor="art11" w:history="1">
        <w:r w:rsidRPr="00BB753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11</w:t>
        </w:r>
      </w:hyperlink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e </w:t>
      </w:r>
      <w:hyperlink r:id="rId19" w:anchor="art13" w:history="1">
        <w:r w:rsidRPr="00BB753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13 da Lei n</w:t>
        </w:r>
        <w:r w:rsidRPr="00BB753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BB753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10.973, de 2 de dezembro de 2004</w:t>
        </w:r>
      </w:hyperlink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poderão ser repassados pelos contratantes diretamente para as fundações de apoio. </w:t>
      </w:r>
      <w:hyperlink r:id="rId20" w:anchor="art7" w:history="1">
        <w:r w:rsidRPr="00BB753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13.243, de 2016)</w:t>
        </w:r>
      </w:hyperlink>
    </w:p>
    <w:p w14:paraId="77805273" w14:textId="77777777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8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O Núcleo de Inovação Tecnológica constituído no âmbito de ICT poderá assumir a forma de fundação de apoio de que trata esta Lei. </w:t>
      </w:r>
      <w:hyperlink r:id="rId21" w:anchor="art7" w:history="1">
        <w:r w:rsidRPr="00BB753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13.243, de 2016)</w:t>
        </w:r>
      </w:hyperlink>
    </w:p>
    <w:p w14:paraId="10E7F99F" w14:textId="77777777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-A.  A Financiadora de Estudos e Projetos - FINEP, como secretaria executiva do Fundo Nacional de Desenvolvimento Científico e Tecnológico - FNDCT, o Conselho Nacional de Desenvolvimento Científico e Tecnológico - CNPq, as agências financeiras oficiais de fomento e empresas públicas ou sociedades de economia mista, suas subsidiárias ou controladas, poderão celebrar convênios e contratos, nos termos do inciso XIII do caput do art. 24 da Lei n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8.666, de 21 de junho de 1993, por prazo determinado, com as fundações de apoio, com finalidade de dar apoio às IFES e às demais </w:t>
      </w:r>
      <w:proofErr w:type="spellStart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ICTs</w:t>
      </w:r>
      <w:proofErr w:type="spellEnd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inclusive na gestão administrativa e financeira dos projetos mencionados no caput do art. 1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com a anuência expressa das instituições apoiadas. </w:t>
      </w:r>
      <w:hyperlink r:id="rId22" w:anchor="art6" w:history="1">
        <w:r w:rsidRPr="00BB753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pela Lei nº 12.863, de 2013)</w:t>
        </w:r>
      </w:hyperlink>
    </w:p>
    <w:p w14:paraId="2E5FF558" w14:textId="77777777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-B.  As organizações sociais e entidades privadas poderão realizar convênios e contratos, por prazo determinado, com as fundações de apoio, com a finalidade de dar apoio às IFES e às demais </w:t>
      </w:r>
      <w:proofErr w:type="spellStart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ICTs</w:t>
      </w:r>
      <w:proofErr w:type="spellEnd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inclusive na gestão administrativa e financeira dos projetos mencionados no caput do art. 1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com a anuência expressa das instituições apoiadas. </w:t>
      </w:r>
      <w:hyperlink r:id="rId23" w:anchor="art6" w:history="1">
        <w:r w:rsidRPr="00BB753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12.863, de 2013)</w:t>
        </w:r>
      </w:hyperlink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  </w:t>
      </w:r>
      <w:hyperlink r:id="rId24" w:anchor="art1" w:history="1">
        <w:r w:rsidRPr="00BB753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(Regulamento)</w:t>
        </w:r>
      </w:hyperlink>
    </w:p>
    <w:p w14:paraId="32540DBB" w14:textId="77777777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Parágrafo único.  A celebração de convênios entre a IFES ou demais </w:t>
      </w:r>
      <w:proofErr w:type="spellStart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ICTs</w:t>
      </w:r>
      <w:proofErr w:type="spellEnd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apoiadas, fundação de apoio, entidades privadas, empresas públicas ou sociedades de economia mista, suas subsidiárias ou controladas, e organizações sociais, para finalidades de pesquisa, desenvolvimento, estímulo e fomento à inovação, será realizada mediante critérios de habilitação das empresas, regulamentados em ato do Poder Executivo federal, não se aplicando nesses casos a legislação federal que institui normas para licitações e contratos da administração pública para a identificação e escolha das empresas convenentes. </w:t>
      </w:r>
      <w:hyperlink r:id="rId25" w:anchor="art6" w:history="1">
        <w:r w:rsidRPr="00BB753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12.863, de 2013)</w:t>
        </w:r>
      </w:hyperlink>
    </w:p>
    <w:p w14:paraId="5D9F93D3" w14:textId="77777777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-C.  Os convênios de que trata esta Lei serão regulamentados por ato do Poder Executivo federal. </w:t>
      </w:r>
      <w:hyperlink r:id="rId26" w:anchor="art6" w:history="1">
        <w:r w:rsidRPr="00BB753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12.863, de 2013)</w:t>
        </w:r>
      </w:hyperlink>
    </w:p>
    <w:p w14:paraId="4DF6FE23" w14:textId="106449EA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u w:val="single"/>
          <w:lang w:eastAsia="pt-BR"/>
        </w:rPr>
      </w:pPr>
      <w:r w:rsidRPr="00BB753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2</w:t>
      </w:r>
      <w:r w:rsidRPr="00BB753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 As </w:t>
      </w:r>
      <w:r w:rsidRPr="00BB753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fundações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BB753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a que se refere o art. 1</w:t>
      </w:r>
      <w:r w:rsidRPr="00BB753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u w:val="single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</w:t>
      </w:r>
      <w:r w:rsidRPr="00BB7538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deverão estar constituídas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BB753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na forma de</w:t>
      </w:r>
      <w:r w:rsidRPr="00BB753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BB7538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fundações de direito privado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r w:rsidRPr="00BB753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sem fins lucrativos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regidas pela </w:t>
      </w:r>
      <w:hyperlink r:id="rId27" w:history="1">
        <w:r w:rsidRPr="00BB753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</w:t>
        </w:r>
        <w:r w:rsidRPr="00BB753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BB753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 10.406, de 10 de </w:t>
        </w:r>
        <w:r w:rsidRPr="00BB753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lastRenderedPageBreak/>
          <w:t>janeiro de 2002</w:t>
        </w:r>
      </w:hyperlink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- Código Civil, e por estatutos cujas normas expressamente disponham sobre a observância dos princípios da legalidade, impessoalidade, moralidade, publicidade, economicidade e eficiência, e sujeitas, em especial: </w:t>
      </w:r>
      <w:hyperlink r:id="rId28" w:anchor="art3" w:history="1">
        <w:r w:rsidRPr="00BB753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pela Lei nº 12.349, de 2010)</w:t>
        </w:r>
      </w:hyperlink>
      <w:r>
        <w:rPr>
          <w:rFonts w:ascii="Book Antiqua" w:eastAsia="Times New Roman" w:hAnsi="Book Antiqua" w:cs="Arial"/>
          <w:color w:val="000000"/>
          <w:sz w:val="19"/>
          <w:szCs w:val="19"/>
          <w:u w:val="single"/>
          <w:lang w:eastAsia="pt-BR"/>
        </w:rPr>
        <w:t xml:space="preserve"> </w:t>
      </w:r>
      <w:r w:rsidRPr="00BB7538">
        <w:rPr>
          <w:rFonts w:ascii="Book Antiqua" w:eastAsia="Times New Roman" w:hAnsi="Book Antiqua" w:cs="Arial"/>
          <w:b/>
          <w:bCs/>
          <w:color w:val="FF0000"/>
          <w:sz w:val="19"/>
          <w:szCs w:val="19"/>
          <w:u w:val="single"/>
          <w:lang w:eastAsia="pt-BR"/>
        </w:rPr>
        <w:t>(MPSC-2013)</w:t>
      </w:r>
    </w:p>
    <w:p w14:paraId="1780618E" w14:textId="6D073E48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b/>
          <w:bCs/>
          <w:color w:val="000000"/>
          <w:sz w:val="19"/>
          <w:szCs w:val="19"/>
          <w:u w:val="single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a </w:t>
      </w:r>
      <w:r w:rsidRPr="00BB753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fiscalização</w:t>
      </w:r>
      <w:r w:rsidRPr="00BB753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BB753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pelo Ministério Público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nos termos do Código Civil e do Código de Processo Civil;</w:t>
      </w:r>
      <w:r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bookmarkStart w:id="0" w:name="_Hlk57642634"/>
      <w:r w:rsidRPr="00BB7538">
        <w:rPr>
          <w:rFonts w:ascii="Book Antiqua" w:eastAsia="Times New Roman" w:hAnsi="Book Antiqua" w:cs="Arial"/>
          <w:b/>
          <w:bCs/>
          <w:color w:val="FF0000"/>
          <w:sz w:val="19"/>
          <w:szCs w:val="19"/>
          <w:u w:val="single"/>
          <w:lang w:eastAsia="pt-BR"/>
        </w:rPr>
        <w:t>(MPSC-2013)</w:t>
      </w:r>
      <w:bookmarkEnd w:id="0"/>
    </w:p>
    <w:p w14:paraId="332B3A16" w14:textId="77777777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à legislação trabalhista;   </w:t>
      </w:r>
      <w:hyperlink r:id="rId29" w:anchor="art7" w:history="1">
        <w:r w:rsidRPr="00BB753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pela Lei nº 13.530, de 2017)</w:t>
        </w:r>
      </w:hyperlink>
    </w:p>
    <w:p w14:paraId="1C602BFF" w14:textId="77777777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ao prévio credenciamento no Ministério da Educação e no Ministério da Ciência, Tecnologia, Inovações e Comunicações, renovável a cada 5 (cinco) anos.  </w:t>
      </w:r>
      <w:hyperlink r:id="rId30" w:anchor="art7" w:history="1">
        <w:r w:rsidRPr="00BB753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pela Lei nº 13.530, de 2017)</w:t>
        </w:r>
      </w:hyperlink>
    </w:p>
    <w:p w14:paraId="30848C7C" w14:textId="45DACEBD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u w:val="single"/>
          <w:lang w:eastAsia="pt-BR"/>
        </w:rPr>
      </w:pPr>
      <w:r w:rsidRPr="00BB753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Parágrafo único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  Em caso de renovação do credenciamento, prevista no inciso III do caput, o Conselho Superior ou o órgão competente da instituição federal a ser apoiada deverá se manifestar quanto ao cumprimento pela fundação de apoio das disposições contidas no art. 4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-A. </w:t>
      </w:r>
      <w:hyperlink r:id="rId31" w:anchor="art6" w:history="1">
        <w:r w:rsidRPr="00BB753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12.863, de 2013)</w:t>
        </w:r>
      </w:hyperlink>
      <w:r>
        <w:rPr>
          <w:rFonts w:ascii="Book Antiqua" w:eastAsia="Times New Roman" w:hAnsi="Book Antiqua" w:cs="Arial"/>
          <w:color w:val="000000"/>
          <w:sz w:val="19"/>
          <w:szCs w:val="19"/>
          <w:u w:val="single"/>
          <w:lang w:eastAsia="pt-BR"/>
        </w:rPr>
        <w:t xml:space="preserve"> </w:t>
      </w:r>
      <w:r w:rsidRPr="00BB7538">
        <w:rPr>
          <w:rFonts w:ascii="Book Antiqua" w:eastAsia="Times New Roman" w:hAnsi="Book Antiqua" w:cs="Arial"/>
          <w:b/>
          <w:bCs/>
          <w:color w:val="FF0000"/>
          <w:sz w:val="19"/>
          <w:szCs w:val="19"/>
          <w:u w:val="single"/>
          <w:lang w:eastAsia="pt-BR"/>
        </w:rPr>
        <w:t>(MPSC-2013)</w:t>
      </w:r>
    </w:p>
    <w:p w14:paraId="680E4963" w14:textId="77777777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3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Na execução de convênios, contratos, acordos e demais ajustes abrangidos por esta Lei que envolvam recursos provenientes do poder público, as fundações de apoio adotarão regulamento específico de aquisições e contratações de obras e serviços, a ser editado por meio de ato do Poder Executivo de cada nível de governo. </w:t>
      </w:r>
      <w:hyperlink r:id="rId32" w:anchor="art7" w:history="1">
        <w:r w:rsidRPr="00BB753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pela Lei nº 13.243, de 2016)</w:t>
        </w:r>
      </w:hyperlink>
    </w:p>
    <w:p w14:paraId="07223ABA" w14:textId="77777777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(revogado); </w:t>
      </w:r>
      <w:hyperlink r:id="rId33" w:anchor="art6" w:history="1">
        <w:r w:rsidRPr="00BB753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pela Lei nº 12.863, de 2013)</w:t>
        </w:r>
      </w:hyperlink>
    </w:p>
    <w:p w14:paraId="4733AA4A" w14:textId="77777777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(revogado); </w:t>
      </w:r>
      <w:hyperlink r:id="rId34" w:anchor="art6" w:history="1">
        <w:r w:rsidRPr="00BB753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pela Lei nº 12.863, de 2013)</w:t>
        </w:r>
      </w:hyperlink>
    </w:p>
    <w:p w14:paraId="2418C5FB" w14:textId="77777777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(revogado); </w:t>
      </w:r>
      <w:hyperlink r:id="rId35" w:anchor="art6" w:history="1">
        <w:r w:rsidRPr="00BB753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pela Lei nº 12.863, de 2013)</w:t>
        </w:r>
      </w:hyperlink>
    </w:p>
    <w:p w14:paraId="656FF3A4" w14:textId="77777777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(revogado). </w:t>
      </w:r>
      <w:hyperlink r:id="rId36" w:anchor="art6" w:history="1">
        <w:r w:rsidRPr="00BB753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pela Lei nº 12.863, de 2013)</w:t>
        </w:r>
      </w:hyperlink>
    </w:p>
    <w:p w14:paraId="12E2C308" w14:textId="77777777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As fundações de apoio, com a anuência expressa das instituições apoiadas, poderão captar e receber diretamente os recursos financeiros necessários à formação e à execução dos projetos de pesquisa, desenvolvimento e inovação, sem ingresso na Conta Única do Tesouro Nacional. </w:t>
      </w:r>
      <w:hyperlink r:id="rId37" w:anchor="art6" w:history="1">
        <w:r w:rsidRPr="00BB753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12.863, de 2013)</w:t>
        </w:r>
      </w:hyperlink>
    </w:p>
    <w:p w14:paraId="2060C554" w14:textId="77777777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§ 2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shd w:val="clear" w:color="auto" w:fill="FFFFFF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  As fundações de apoio não poderão: </w:t>
      </w:r>
      <w:hyperlink r:id="rId38" w:anchor="art6" w:history="1">
        <w:r w:rsidRPr="00BB753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12.863, de 2013)</w:t>
        </w:r>
      </w:hyperlink>
    </w:p>
    <w:p w14:paraId="3B7EDC91" w14:textId="77777777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I - contratar cônjuge, companheiro ou parente, em linha reta ou colateral, por consanguinidade ou afinidade, até o terceiro grau, de: </w:t>
      </w:r>
      <w:hyperlink r:id="rId39" w:anchor="art6" w:history="1">
        <w:r w:rsidRPr="00BB753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12.863, de 2013)</w:t>
        </w:r>
      </w:hyperlink>
    </w:p>
    <w:p w14:paraId="0CE0713C" w14:textId="77777777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 xml:space="preserve">a) servidor das IFES e demais </w:t>
      </w:r>
      <w:proofErr w:type="spellStart"/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ICTs</w:t>
      </w:r>
      <w:proofErr w:type="spellEnd"/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 xml:space="preserve"> que atue na direção das respectivas fundações; e </w:t>
      </w:r>
      <w:hyperlink r:id="rId40" w:anchor="art6" w:history="1">
        <w:r w:rsidRPr="00BB753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12.863, de 2013)</w:t>
        </w:r>
      </w:hyperlink>
    </w:p>
    <w:p w14:paraId="1964B403" w14:textId="77777777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 xml:space="preserve">b) ocupantes de cargos de direção superior das IFES e demais </w:t>
      </w:r>
      <w:proofErr w:type="spellStart"/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ICTs</w:t>
      </w:r>
      <w:proofErr w:type="spellEnd"/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 xml:space="preserve"> por elas apoiadas; </w:t>
      </w:r>
      <w:hyperlink r:id="rId41" w:anchor="art6" w:history="1">
        <w:r w:rsidRPr="00BB753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12.863, de 2013)</w:t>
        </w:r>
      </w:hyperlink>
    </w:p>
    <w:p w14:paraId="475A86D2" w14:textId="77777777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II - contratar, sem licitação, pessoa jurídica que tenha como proprietário, sócio ou cotista: </w:t>
      </w:r>
      <w:hyperlink r:id="rId42" w:anchor="art6" w:history="1">
        <w:r w:rsidRPr="00BB753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12.863, de 2013)</w:t>
        </w:r>
      </w:hyperlink>
    </w:p>
    <w:p w14:paraId="76F2F4D0" w14:textId="77777777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a) seu dirigente; </w:t>
      </w:r>
      <w:hyperlink r:id="rId43" w:anchor="art6" w:history="1">
        <w:r w:rsidRPr="00BB753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12.863, de 2013)</w:t>
        </w:r>
      </w:hyperlink>
    </w:p>
    <w:p w14:paraId="61A6B730" w14:textId="77777777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 xml:space="preserve">b) servidor das IFES e demais </w:t>
      </w:r>
      <w:proofErr w:type="spellStart"/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ICTs</w:t>
      </w:r>
      <w:proofErr w:type="spellEnd"/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; e </w:t>
      </w:r>
      <w:hyperlink r:id="rId44" w:anchor="art6" w:history="1">
        <w:r w:rsidRPr="00BB753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12.863, de 2013)</w:t>
        </w:r>
      </w:hyperlink>
    </w:p>
    <w:p w14:paraId="53CE8E5E" w14:textId="77777777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 xml:space="preserve">c) cônjuge, companheiro ou parente em linha reta ou colateral, por consanguinidade ou afinidade, até o terceiro grau de seu dirigente ou de servidor das IFES e demais </w:t>
      </w:r>
      <w:proofErr w:type="spellStart"/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ICTs</w:t>
      </w:r>
      <w:proofErr w:type="spellEnd"/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 xml:space="preserve"> por elas apoiadas; e </w:t>
      </w:r>
      <w:hyperlink r:id="rId45" w:anchor="art6" w:history="1">
        <w:r w:rsidRPr="00BB753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12.863, de 2013)</w:t>
        </w:r>
      </w:hyperlink>
    </w:p>
    <w:p w14:paraId="36389580" w14:textId="77777777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lastRenderedPageBreak/>
        <w:t>III - utilizar recursos em finalidade diversa da prevista nos projetos de ensino, pesquisa e extensão e de desenvolvimento institucional, científico e tecnológico e de estímulo à inovação. </w:t>
      </w:r>
      <w:hyperlink r:id="rId46" w:anchor="art6" w:history="1">
        <w:r w:rsidRPr="00BB753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12.863, de 2013)</w:t>
        </w:r>
      </w:hyperlink>
    </w:p>
    <w:p w14:paraId="33CC11D0" w14:textId="77777777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Aplicam-se às contratações que não envolvam a aplicação de recursos públicos as regras instituídas pela instância superior da fundação de apoio, disponíveis em seu sítio eletrônico, respeitados os princípios mencionados no art. 2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desta Lei. </w:t>
      </w:r>
      <w:hyperlink r:id="rId47" w:anchor="art7" w:history="1">
        <w:r w:rsidRPr="00BB753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13.243, de 2016)</w:t>
        </w:r>
      </w:hyperlink>
    </w:p>
    <w:p w14:paraId="36D428E3" w14:textId="77777777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Art. 3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-A.  Na execução de convênios, contratos, acordos e demais ajustes na forma desta Lei, as fundações de apoio deverão: </w:t>
      </w:r>
      <w:hyperlink r:id="rId48" w:anchor="art6" w:history="1">
        <w:r w:rsidRPr="00BB753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12.863, de 2013)</w:t>
        </w:r>
      </w:hyperlink>
    </w:p>
    <w:p w14:paraId="04315B85" w14:textId="77777777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I - prestar contas dos recursos aplicados aos entes financiadores; </w:t>
      </w:r>
      <w:hyperlink r:id="rId49" w:anchor="art6" w:history="1">
        <w:r w:rsidRPr="00BB753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12.863, de 2013)</w:t>
        </w:r>
      </w:hyperlink>
    </w:p>
    <w:p w14:paraId="7490A2A1" w14:textId="77777777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II - submeter-se ao controle de gestão pelo órgão máximo da Instituição Federal de Ensino ou similar da entidade contratante; e </w:t>
      </w:r>
      <w:hyperlink r:id="rId50" w:anchor="art6" w:history="1">
        <w:r w:rsidRPr="00BB753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12.863, de 2013)</w:t>
        </w:r>
      </w:hyperlink>
    </w:p>
    <w:p w14:paraId="6BBBE5DC" w14:textId="77777777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III - submeter-se ao controle finalístico pelo órgão de controle governamental competente. </w:t>
      </w:r>
      <w:hyperlink r:id="rId51" w:anchor="art6" w:history="1">
        <w:r w:rsidRPr="00BB753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12.863, de 2013)</w:t>
        </w:r>
      </w:hyperlink>
    </w:p>
    <w:p w14:paraId="226E0E01" w14:textId="77777777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4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 As IFES e demais </w:t>
      </w:r>
      <w:proofErr w:type="spellStart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ICTs</w:t>
      </w:r>
      <w:proofErr w:type="spellEnd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contratantes poderão autorizar, de acordo com as normas aprovadas pelo órgão de direção superior competente e limites e condições previstos em regulamento, a participação de seus servidores nas atividades realizadas pelas fundações referidas no art. 1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desta Lei, sem prejuízo de suas atribuições funcionais. </w:t>
      </w:r>
      <w:hyperlink r:id="rId52" w:anchor="art3" w:history="1">
        <w:r w:rsidRPr="00BB753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pela Lei nº 12.349, de 2010)</w:t>
        </w:r>
      </w:hyperlink>
    </w:p>
    <w:p w14:paraId="731BF12F" w14:textId="77777777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 A participação de servidores das IFES e demais </w:t>
      </w:r>
      <w:proofErr w:type="spellStart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ICTs</w:t>
      </w:r>
      <w:proofErr w:type="spellEnd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contratantes nas atividades previstas no art. 1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desta Lei, autorizada nos termos deste artigo, não cria vínculo empregatício de qualquer natureza, podendo as fundações contratadas, para sua execução, conceder bolsas de ensino, de pesquisa e de extensão, de acordo com os parâmetros a serem fixados em regulamento. </w:t>
      </w:r>
      <w:hyperlink r:id="rId53" w:anchor="art3" w:history="1">
        <w:r w:rsidRPr="00BB753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pela Lei nº 12.349, de 2010)</w:t>
        </w:r>
      </w:hyperlink>
    </w:p>
    <w:p w14:paraId="12009A74" w14:textId="77777777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 É vedada aos servidores públicos federais a participação nas atividades referidas no caput durante a jornada de trabalho a que estão sujeitos, excetuada a colaboração esporádica, remunerada ou não, em assuntos de sua especialidade, de acordo com as normas referidas no caput.</w:t>
      </w:r>
    </w:p>
    <w:p w14:paraId="3C3209B7" w14:textId="77777777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É vedada a utilização dos contratados referidos no caput para contratação de pessoal administrativo, de manutenção, docentes ou pesquisadores para prestar serviços ou atender a necessidades de caráter permanente das contratantes. </w:t>
      </w:r>
      <w:hyperlink r:id="rId54" w:anchor="art3" w:history="1">
        <w:r w:rsidRPr="00BB753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pela Lei nº 12.349, de 2010)</w:t>
        </w:r>
      </w:hyperlink>
    </w:p>
    <w:p w14:paraId="66AB8672" w14:textId="77777777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4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Os servidores ocupantes de cargo em comissão ou função de confiança nas IFES e demais </w:t>
      </w:r>
      <w:proofErr w:type="spellStart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ICTs</w:t>
      </w:r>
      <w:proofErr w:type="spellEnd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poderão desenvolver atividades de ensino, pesquisa e extensão no âmbito dos projetos apoiados pelas fundações de apoio com recebimento de bolsas. </w:t>
      </w:r>
      <w:hyperlink r:id="rId55" w:anchor="art6" w:history="1">
        <w:r w:rsidRPr="00BB753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12.863, de 2013)</w:t>
        </w:r>
      </w:hyperlink>
    </w:p>
    <w:p w14:paraId="5D51C2DE" w14:textId="77777777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§ 5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shd w:val="clear" w:color="auto" w:fill="FFFFFF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 xml:space="preserve">  É permitida a participação não remunerada de servidores das IFES e demais </w:t>
      </w:r>
      <w:proofErr w:type="spellStart"/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ICTs</w:t>
      </w:r>
      <w:proofErr w:type="spellEnd"/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 xml:space="preserve"> nos órgãos de direção de Fundações de Apoio, não lhes sendo aplicável o disposto no </w:t>
      </w:r>
      <w:hyperlink r:id="rId56" w:anchor="art117x" w:history="1">
        <w:r w:rsidRPr="00BB7538">
          <w:rPr>
            <w:rFonts w:ascii="Book Antiqua" w:eastAsia="Times New Roman" w:hAnsi="Book Antiqua" w:cs="Arial"/>
            <w:color w:val="000080"/>
            <w:sz w:val="19"/>
            <w:szCs w:val="19"/>
            <w:u w:val="single"/>
            <w:shd w:val="clear" w:color="auto" w:fill="FFFFFF"/>
            <w:lang w:eastAsia="pt-BR"/>
          </w:rPr>
          <w:t>inciso X do </w:t>
        </w:r>
      </w:hyperlink>
      <w:hyperlink r:id="rId57" w:anchor="art117x" w:history="1">
        <w:r w:rsidRPr="00BB7538">
          <w:rPr>
            <w:rFonts w:ascii="Book Antiqua" w:eastAsia="Times New Roman" w:hAnsi="Book Antiqua" w:cs="Arial"/>
            <w:color w:val="000080"/>
            <w:sz w:val="19"/>
            <w:szCs w:val="19"/>
            <w:u w:val="single"/>
            <w:shd w:val="clear" w:color="auto" w:fill="FFFFFF"/>
            <w:lang w:eastAsia="pt-BR"/>
          </w:rPr>
          <w:t>caput</w:t>
        </w:r>
        <w:r w:rsidRPr="00BB7538">
          <w:rPr>
            <w:rFonts w:ascii="Book Antiqua" w:eastAsia="Times New Roman" w:hAnsi="Book Antiqua" w:cs="Arial"/>
            <w:i/>
            <w:iCs/>
            <w:color w:val="000080"/>
            <w:sz w:val="19"/>
            <w:szCs w:val="19"/>
            <w:u w:val="single"/>
            <w:shd w:val="clear" w:color="auto" w:fill="FFFFFF"/>
            <w:lang w:eastAsia="pt-BR"/>
          </w:rPr>
          <w:t> </w:t>
        </w:r>
        <w:r w:rsidRPr="00BB7538">
          <w:rPr>
            <w:rFonts w:ascii="Book Antiqua" w:eastAsia="Times New Roman" w:hAnsi="Book Antiqua" w:cs="Arial"/>
            <w:color w:val="000080"/>
            <w:sz w:val="19"/>
            <w:szCs w:val="19"/>
            <w:u w:val="single"/>
            <w:shd w:val="clear" w:color="auto" w:fill="FFFFFF"/>
            <w:lang w:eastAsia="pt-BR"/>
          </w:rPr>
          <w:t>do art. 117 da Lei n</w:t>
        </w:r>
        <w:r w:rsidRPr="00BB7538">
          <w:rPr>
            <w:rFonts w:ascii="Book Antiqua" w:eastAsia="Times New Roman" w:hAnsi="Book Antiqua" w:cs="Arial"/>
            <w:color w:val="000080"/>
            <w:sz w:val="19"/>
            <w:szCs w:val="19"/>
            <w:u w:val="single"/>
            <w:shd w:val="clear" w:color="auto" w:fill="FFFFFF"/>
            <w:vertAlign w:val="superscript"/>
            <w:lang w:eastAsia="pt-BR"/>
          </w:rPr>
          <w:t>o</w:t>
        </w:r>
        <w:r w:rsidRPr="00BB7538">
          <w:rPr>
            <w:rFonts w:ascii="Book Antiqua" w:eastAsia="Times New Roman" w:hAnsi="Book Antiqua" w:cs="Arial"/>
            <w:color w:val="000080"/>
            <w:sz w:val="19"/>
            <w:szCs w:val="19"/>
            <w:u w:val="single"/>
            <w:shd w:val="clear" w:color="auto" w:fill="FFFFFF"/>
            <w:lang w:eastAsia="pt-BR"/>
          </w:rPr>
          <w:t> 8.112, de 11 de dezembro de 1990</w:t>
        </w:r>
      </w:hyperlink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. </w:t>
      </w:r>
      <w:hyperlink r:id="rId58" w:anchor="art6" w:history="1">
        <w:r w:rsidRPr="00BB753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12.863, de 2013)</w:t>
        </w:r>
      </w:hyperlink>
    </w:p>
    <w:p w14:paraId="24AD975E" w14:textId="77777777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§ 6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shd w:val="clear" w:color="auto" w:fill="FFFFFF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  Não se aplica o disposto no § 5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shd w:val="clear" w:color="auto" w:fill="FFFFFF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 xml:space="preserve"> aos servidores das IFES e demais </w:t>
      </w:r>
      <w:proofErr w:type="spellStart"/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ICTs</w:t>
      </w:r>
      <w:proofErr w:type="spellEnd"/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 xml:space="preserve"> investidos em cargo em comissão ou função de confiança. </w:t>
      </w:r>
      <w:hyperlink r:id="rId59" w:anchor="art6" w:history="1">
        <w:r w:rsidRPr="00BB753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12.863, de 2013)</w:t>
        </w:r>
      </w:hyperlink>
    </w:p>
    <w:p w14:paraId="3294A706" w14:textId="77777777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§ 7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shd w:val="clear" w:color="auto" w:fill="FFFFFF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 xml:space="preserve">  Os servidores das IFES e demais </w:t>
      </w:r>
      <w:proofErr w:type="spellStart"/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ICTs</w:t>
      </w:r>
      <w:proofErr w:type="spellEnd"/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 xml:space="preserve"> somente poderão participar de atividades nas fundações de apoio quando não houver prejuízo ao cumprimento de sua jornada de trabalho na entidade de origem, ressalvada a hipótese de cessão especial prevista no </w:t>
      </w:r>
      <w:hyperlink r:id="rId60" w:anchor="art20%C2%A74ii" w:history="1">
        <w:r w:rsidRPr="00BB753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shd w:val="clear" w:color="auto" w:fill="FFFFFF"/>
            <w:lang w:eastAsia="pt-BR"/>
          </w:rPr>
          <w:t>inciso II do § 4</w:t>
        </w:r>
        <w:r w:rsidRPr="00BB753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shd w:val="clear" w:color="auto" w:fill="FFFFFF"/>
            <w:vertAlign w:val="superscript"/>
            <w:lang w:eastAsia="pt-BR"/>
          </w:rPr>
          <w:t>o</w:t>
        </w:r>
        <w:r w:rsidRPr="00BB753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shd w:val="clear" w:color="auto" w:fill="FFFFFF"/>
            <w:lang w:eastAsia="pt-BR"/>
          </w:rPr>
          <w:t> do art. 20 da Lei n</w:t>
        </w:r>
        <w:r w:rsidRPr="00BB753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shd w:val="clear" w:color="auto" w:fill="FFFFFF"/>
            <w:vertAlign w:val="superscript"/>
            <w:lang w:eastAsia="pt-BR"/>
          </w:rPr>
          <w:t>o</w:t>
        </w:r>
        <w:r w:rsidRPr="00BB753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shd w:val="clear" w:color="auto" w:fill="FFFFFF"/>
            <w:lang w:eastAsia="pt-BR"/>
          </w:rPr>
          <w:t> 12.772, </w:t>
        </w:r>
      </w:hyperlink>
      <w:hyperlink r:id="rId61" w:anchor="art20%C2%A74ii" w:history="1">
        <w:r w:rsidRPr="00BB753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de 28 de dezembro </w:t>
        </w:r>
        <w:r w:rsidRPr="00BB753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shd w:val="clear" w:color="auto" w:fill="FFFFFF"/>
            <w:lang w:eastAsia="pt-BR"/>
          </w:rPr>
          <w:t>de 2012</w:t>
        </w:r>
      </w:hyperlink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. </w:t>
      </w:r>
      <w:hyperlink r:id="rId62" w:anchor="art6" w:history="1">
        <w:r w:rsidRPr="00BB753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12.863, de 2013)</w:t>
        </w:r>
      </w:hyperlink>
    </w:p>
    <w:p w14:paraId="0BD85BA9" w14:textId="77777777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8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</w:t>
      </w:r>
      <w:hyperlink r:id="rId63" w:history="1">
        <w:r w:rsidRPr="00BB753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(VETADO)</w:t>
        </w:r>
      </w:hyperlink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 </w:t>
      </w:r>
      <w:hyperlink r:id="rId64" w:anchor="art7" w:history="1">
        <w:r w:rsidRPr="00BB753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13.243, de 2016)</w:t>
        </w:r>
      </w:hyperlink>
    </w:p>
    <w:p w14:paraId="06412B01" w14:textId="77777777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lang w:val="en-US" w:eastAsia="pt-BR"/>
        </w:rPr>
        <w:t>Art. 4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val="en-US"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val="en-US" w:eastAsia="pt-BR"/>
        </w:rPr>
        <w:t>-A.  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Serão divulgados, na íntegra, em sítio mantido pela fundação de apoio na rede mundial de computadores - internet: </w:t>
      </w:r>
      <w:hyperlink r:id="rId65" w:anchor="art4" w:history="1">
        <w:r w:rsidRPr="00BB753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12.349, de 2010)</w:t>
        </w:r>
      </w:hyperlink>
    </w:p>
    <w:p w14:paraId="0D1B7938" w14:textId="77777777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I - os instrumentos contratuais de que trata esta Lei, firmados e mantidos pela fundação de apoio com as IFES e demais </w:t>
      </w:r>
      <w:proofErr w:type="spellStart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ICTs</w:t>
      </w:r>
      <w:proofErr w:type="spellEnd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bem como com a FINEP, o CNPq e as Agências Financeiras Oficiais de Fomento; </w:t>
      </w:r>
      <w:hyperlink r:id="rId66" w:anchor="art4" w:history="1">
        <w:r w:rsidRPr="00BB753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12.349, de 2010)</w:t>
        </w:r>
      </w:hyperlink>
    </w:p>
    <w:p w14:paraId="72060121" w14:textId="77777777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os relatórios semestrais de execução dos contratos de que trata o inciso I, indicando os valores executados, as atividades, as obras e os serviços realizados, discriminados por projeto, unidade acadêmica ou pesquisa beneficiária; </w:t>
      </w:r>
      <w:hyperlink r:id="rId67" w:anchor="art4" w:history="1">
        <w:r w:rsidRPr="00BB753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12.349, de 2010)</w:t>
        </w:r>
      </w:hyperlink>
    </w:p>
    <w:p w14:paraId="6B663A22" w14:textId="77777777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a relação dos pagamentos efetuados a servidores ou agentes públicos de qualquer natureza em decorrência dos contratos de que trata o inciso I; </w:t>
      </w:r>
      <w:hyperlink r:id="rId68" w:anchor="art4" w:history="1">
        <w:r w:rsidRPr="00BB753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12.349, de 2010)</w:t>
        </w:r>
      </w:hyperlink>
    </w:p>
    <w:p w14:paraId="4BD120F6" w14:textId="77777777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a relação dos pagamentos de qualquer natureza efetuados a pessoas físicas e jurídicas em decorrência dos contratos de que trata o inciso I; e </w:t>
      </w:r>
      <w:hyperlink r:id="rId69" w:anchor="art4" w:history="1">
        <w:r w:rsidRPr="00BB753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12.349, de 2010)</w:t>
        </w:r>
      </w:hyperlink>
    </w:p>
    <w:p w14:paraId="30EA6BE3" w14:textId="77777777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 - as prestações de contas dos instrumentos contratuais de que trata esta Lei, firmados e mantidos pela fundação de apoio com as IFES e demais </w:t>
      </w:r>
      <w:proofErr w:type="spellStart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ICTs</w:t>
      </w:r>
      <w:proofErr w:type="spellEnd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bem como com a FINEP, o CNPq e as Agências Financeiras Oficiais de Fomento. </w:t>
      </w:r>
      <w:hyperlink r:id="rId70" w:anchor="art4" w:history="1">
        <w:r w:rsidRPr="00BB753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12.349, de 2010)</w:t>
        </w:r>
      </w:hyperlink>
    </w:p>
    <w:p w14:paraId="2C39BA3C" w14:textId="77777777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pacing w:val="-2"/>
          <w:sz w:val="19"/>
          <w:szCs w:val="19"/>
          <w:shd w:val="clear" w:color="auto" w:fill="FFFFFF"/>
          <w:lang w:eastAsia="pt-BR"/>
        </w:rPr>
        <w:t>Art. 4</w:t>
      </w:r>
      <w:r w:rsidRPr="00BB7538">
        <w:rPr>
          <w:rFonts w:ascii="Book Antiqua" w:eastAsia="Times New Roman" w:hAnsi="Book Antiqua" w:cs="Arial"/>
          <w:color w:val="000000"/>
          <w:spacing w:val="-2"/>
          <w:sz w:val="19"/>
          <w:szCs w:val="19"/>
          <w:u w:val="single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pacing w:val="-2"/>
          <w:sz w:val="19"/>
          <w:szCs w:val="19"/>
          <w:shd w:val="clear" w:color="auto" w:fill="FFFFFF"/>
          <w:lang w:eastAsia="pt-BR"/>
        </w:rPr>
        <w:t xml:space="preserve">-B.  As fundações de apoio poderão conceder bolsas de ensino, pesquisa e extensão e de estímulo à inovação aos estudantes de cursos técnicos, de graduação e pós-graduação e aos servidores vinculados a projetos institucionais, inclusive em rede, das IFES e demais </w:t>
      </w:r>
      <w:proofErr w:type="spellStart"/>
      <w:r w:rsidRPr="00BB7538">
        <w:rPr>
          <w:rFonts w:ascii="Book Antiqua" w:eastAsia="Times New Roman" w:hAnsi="Book Antiqua" w:cs="Arial"/>
          <w:color w:val="000000"/>
          <w:spacing w:val="-2"/>
          <w:sz w:val="19"/>
          <w:szCs w:val="19"/>
          <w:shd w:val="clear" w:color="auto" w:fill="FFFFFF"/>
          <w:lang w:eastAsia="pt-BR"/>
        </w:rPr>
        <w:t>ICTs</w:t>
      </w:r>
      <w:proofErr w:type="spellEnd"/>
      <w:r w:rsidRPr="00BB7538">
        <w:rPr>
          <w:rFonts w:ascii="Book Antiqua" w:eastAsia="Times New Roman" w:hAnsi="Book Antiqua" w:cs="Arial"/>
          <w:color w:val="000000"/>
          <w:spacing w:val="-2"/>
          <w:sz w:val="19"/>
          <w:szCs w:val="19"/>
          <w:shd w:val="clear" w:color="auto" w:fill="FFFFFF"/>
          <w:lang w:eastAsia="pt-BR"/>
        </w:rPr>
        <w:t xml:space="preserve"> apoiadas, na forma da regulamentação específica, observados os princípios referidos no art. 2</w:t>
      </w:r>
      <w:r w:rsidRPr="00BB7538">
        <w:rPr>
          <w:rFonts w:ascii="Book Antiqua" w:eastAsia="Times New Roman" w:hAnsi="Book Antiqua" w:cs="Arial"/>
          <w:color w:val="000000"/>
          <w:spacing w:val="-2"/>
          <w:sz w:val="19"/>
          <w:szCs w:val="19"/>
          <w:u w:val="single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pacing w:val="-2"/>
          <w:sz w:val="19"/>
          <w:szCs w:val="19"/>
          <w:shd w:val="clear" w:color="auto" w:fill="FFFFFF"/>
          <w:lang w:eastAsia="pt-BR"/>
        </w:rPr>
        <w:t>. </w:t>
      </w:r>
      <w:hyperlink r:id="rId71" w:anchor="art6" w:history="1">
        <w:r w:rsidRPr="00BB753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pela Lei nº 12.863, de 2013)</w:t>
        </w:r>
      </w:hyperlink>
    </w:p>
    <w:p w14:paraId="3DAA5050" w14:textId="77777777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Art. 4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-C.  É assegurado o acesso dos órgãos e das entidades públicas concedentes ou contratantes e do Sistema de Controle Interno do Poder Executivo federal aos processos, aos documentos e às informações referentes aos recursos públicos recebidos pelas fundações de apoio enquadradas na situação prevista no art. 1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shd w:val="clear" w:color="auto" w:fill="FFFFFF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 e aos locais de execução do objeto do contrato ou convênio. </w:t>
      </w:r>
      <w:hyperlink r:id="rId72" w:anchor="art6" w:history="1">
        <w:r w:rsidRPr="00BB753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pela Lei nº 12.863, de 2013)</w:t>
        </w:r>
      </w:hyperlink>
    </w:p>
    <w:p w14:paraId="49D7CF99" w14:textId="77777777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Art. 4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shd w:val="clear" w:color="auto" w:fill="FFFFFF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-D.  A movimentação dos recursos dos projetos gerenciados pelas fundações de apoio deverá ser realizada exclusivamente por meio eletrônico, mediante crédito em conta corrente de titularidade dos fornecedores e prestadores de serviços devidamente identificados. </w:t>
      </w:r>
      <w:hyperlink r:id="rId73" w:anchor="art6" w:history="1">
        <w:r w:rsidRPr="00BB753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12.863, de 2013)</w:t>
        </w:r>
      </w:hyperlink>
    </w:p>
    <w:p w14:paraId="774405CF" w14:textId="77777777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§ 1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shd w:val="clear" w:color="auto" w:fill="FFFFFF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  Poderão ser realizados, mediante justificativa circunstanciada e em caráter excepcional, saques para pagamento em dinheiro a pessoas físicas que não possuam conta bancária ou saques para atender a despesas de pequeno vulto, definidas em regulamento específico previsto no art. 3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shd w:val="clear" w:color="auto" w:fill="FFFFFF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 desta Lei, adotando-se, em ambas as hipóteses, mecanismos que permitam a identificação do beneficiário final, devendo as informações sobre tais pagamentos constar em item específico da prestação de contas. </w:t>
      </w:r>
      <w:hyperlink r:id="rId74" w:anchor="art6" w:history="1">
        <w:r w:rsidRPr="00BB753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12.863, de 2013)</w:t>
        </w:r>
      </w:hyperlink>
    </w:p>
    <w:p w14:paraId="079FBF41" w14:textId="77777777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§ 2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shd w:val="clear" w:color="auto" w:fill="FFFFFF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  Os recursos provenientes de convênios, contratos, acordos e demais ajustes que envolvam recursos públicos gerenciados pelas fundações de apoio deverão ser mantidos em contas específicas abertas para cada projeto. </w:t>
      </w:r>
      <w:hyperlink r:id="rId75" w:anchor="art6" w:history="1">
        <w:r w:rsidRPr="00BB753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12.863, de 2013)</w:t>
        </w:r>
      </w:hyperlink>
    </w:p>
    <w:p w14:paraId="1678C734" w14:textId="77777777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§ 3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shd w:val="clear" w:color="auto" w:fill="FFFFFF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  As fundações de apoio deverão garantir o controle contábil específico dos recursos aportados e utilizados em cada projeto, de forma a garantir o ressarcimento às IFES, previsto no art. 6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shd w:val="clear" w:color="auto" w:fill="FFFFFF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 desta Lei. </w:t>
      </w:r>
      <w:hyperlink r:id="rId76" w:anchor="art6" w:history="1">
        <w:r w:rsidRPr="00BB753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12.863, de 2013)</w:t>
        </w:r>
      </w:hyperlink>
    </w:p>
    <w:p w14:paraId="327EDE46" w14:textId="77777777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5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 Fica vedado às IFES e demais </w:t>
      </w:r>
      <w:proofErr w:type="spellStart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ICTs</w:t>
      </w:r>
      <w:proofErr w:type="spellEnd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contratantes o pagamento de débitos contraídos pelas instituições contratadas na forma desta Lei e a responsabilidade a qualquer título, em relação ao pessoal por estas contratado, inclusive na utilização de pessoal da instituição, conforme previsto no art. 4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desta Lei. </w:t>
      </w:r>
      <w:hyperlink r:id="rId77" w:anchor="art3" w:history="1">
        <w:r w:rsidRPr="00BB753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pela Lei nº 12.349, de 2010)</w:t>
        </w:r>
      </w:hyperlink>
    </w:p>
    <w:p w14:paraId="4821E8BD" w14:textId="77777777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6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 No cumprimento das finalidades referidas nesta Lei, poderão as fundações de apoio, por meio de instrumento legal próprio, utilizar-se de bens e serviços das IFES e demais </w:t>
      </w:r>
      <w:proofErr w:type="spellStart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ICTs</w:t>
      </w:r>
      <w:proofErr w:type="spellEnd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apoiadas, pelo prazo necessário à elaboração e execução do projeto de ensino, pesquisa e extensão e de desenvolvimento institucional, científico e tecnológico e de estímulo à inovação, mediante ressarcimento previamente definido para cada projeto. </w:t>
      </w:r>
      <w:hyperlink r:id="rId78" w:anchor="art6" w:history="1">
        <w:r w:rsidRPr="00BB753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pela Lei nº 12.863, de 2013)</w:t>
        </w:r>
      </w:hyperlink>
    </w:p>
    <w:p w14:paraId="57EA752C" w14:textId="77777777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§ 1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 Nos projetos que envolvam risco tecnológico, para solução de problema técnico específico ou obtenção de produto ou processo inovador, o uso de bens e serviços das IFES ou demais </w:t>
      </w:r>
      <w:proofErr w:type="spellStart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ICTs</w:t>
      </w:r>
      <w:proofErr w:type="spellEnd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poderá ser contabilizado como contrapartida da instituição ao projeto, mediante previsão contratual de participação da instituição nos ganhos econômicos dele derivados, na forma da Lei n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10.973, de 2 de dezembro de 2004. </w:t>
      </w:r>
      <w:hyperlink r:id="rId79" w:anchor="art6" w:history="1">
        <w:r w:rsidRPr="00BB753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12.863, de 2013)</w:t>
        </w:r>
      </w:hyperlink>
    </w:p>
    <w:p w14:paraId="589E0302" w14:textId="77777777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Na hipótese de que trata o § 1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o ressarcimento previsto no caput poderá ser dispensado, mediante justificativa circunstanciada constante no projeto a ser aprovado pelo Conselho Superior das IFES ou órgão competente nas demais </w:t>
      </w:r>
      <w:proofErr w:type="spellStart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ICTs</w:t>
      </w:r>
      <w:proofErr w:type="spellEnd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 </w:t>
      </w:r>
      <w:hyperlink r:id="rId80" w:anchor="art6" w:history="1">
        <w:r w:rsidRPr="00BB753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12.863, de 2013)</w:t>
        </w:r>
      </w:hyperlink>
    </w:p>
    <w:p w14:paraId="40E63E64" w14:textId="77777777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7º Esta lei entra em vigor na data de sua publicação.</w:t>
      </w:r>
    </w:p>
    <w:p w14:paraId="5BF453EC" w14:textId="77777777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Brasília, 20 de dezembro de 1994; 173º da Independência e 106º da República.</w:t>
      </w:r>
    </w:p>
    <w:p w14:paraId="47447D85" w14:textId="77777777" w:rsidR="00BB7538" w:rsidRPr="00BB7538" w:rsidRDefault="00BB7538" w:rsidP="00BB753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ITAMAR FRANCO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</w:r>
      <w:r w:rsidRPr="00BB7538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 xml:space="preserve">Murílio de Avelar </w:t>
      </w:r>
      <w:proofErr w:type="spellStart"/>
      <w:r w:rsidRPr="00BB7538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Hingel</w:t>
      </w:r>
      <w:proofErr w:type="spellEnd"/>
      <w:r w:rsidRPr="00BB7538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>José Israel Vargas</w:t>
      </w:r>
    </w:p>
    <w:p w14:paraId="299029AA" w14:textId="77777777" w:rsidR="00BB7538" w:rsidRPr="00BB7538" w:rsidRDefault="00BB7538" w:rsidP="00BB753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DOU de  21.12.1994</w:t>
      </w:r>
    </w:p>
    <w:p w14:paraId="4FA7BE80" w14:textId="77777777" w:rsidR="00435A53" w:rsidRPr="00BB7538" w:rsidRDefault="00435A53">
      <w:pPr>
        <w:rPr>
          <w:rFonts w:ascii="Book Antiqua" w:hAnsi="Book Antiqua"/>
          <w:sz w:val="19"/>
          <w:szCs w:val="19"/>
        </w:rPr>
      </w:pPr>
    </w:p>
    <w:sectPr w:rsidR="00435A53" w:rsidRPr="00BB7538" w:rsidSect="00BB7538">
      <w:pgSz w:w="11906" w:h="16838"/>
      <w:pgMar w:top="1134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BC03163"/>
    <w:multiLevelType w:val="hybridMultilevel"/>
    <w:tmpl w:val="B2084BA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021A1E"/>
    <w:multiLevelType w:val="hybridMultilevel"/>
    <w:tmpl w:val="FB36CDA6"/>
    <w:lvl w:ilvl="0" w:tplc="FE70B08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1E1A0F"/>
    <w:multiLevelType w:val="hybridMultilevel"/>
    <w:tmpl w:val="C48E0FD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A53"/>
    <w:rsid w:val="00435A53"/>
    <w:rsid w:val="00BB7538"/>
    <w:rsid w:val="00F40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87511"/>
  <w15:chartTrackingRefBased/>
  <w15:docId w15:val="{7BE6FD0A-FA6C-4269-8942-EBFE82947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BB7538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5791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planalto.gov.br/ccivil_03/_Ato2007-2010/2010/Lei/L12349.htm" TargetMode="External"/><Relationship Id="rId18" Type="http://schemas.openxmlformats.org/officeDocument/2006/relationships/hyperlink" Target="http://www.planalto.gov.br/ccivil_03/_Ato2004-2006/2004/Lei/L10.973.htm" TargetMode="External"/><Relationship Id="rId26" Type="http://schemas.openxmlformats.org/officeDocument/2006/relationships/hyperlink" Target="http://www.planalto.gov.br/ccivil_03/_Ato2011-2014/2013/Lei/L12863.htm" TargetMode="External"/><Relationship Id="rId39" Type="http://schemas.openxmlformats.org/officeDocument/2006/relationships/hyperlink" Target="http://www.planalto.gov.br/ccivil_03/_Ato2011-2014/2013/Lei/L12863.htm" TargetMode="External"/><Relationship Id="rId21" Type="http://schemas.openxmlformats.org/officeDocument/2006/relationships/hyperlink" Target="http://www.planalto.gov.br/ccivil_03/_Ato2015-2018/2016/Lei/L13243.htm" TargetMode="External"/><Relationship Id="rId34" Type="http://schemas.openxmlformats.org/officeDocument/2006/relationships/hyperlink" Target="http://www.planalto.gov.br/ccivil_03/_Ato2011-2014/2013/Lei/L12863.htm" TargetMode="External"/><Relationship Id="rId42" Type="http://schemas.openxmlformats.org/officeDocument/2006/relationships/hyperlink" Target="http://www.planalto.gov.br/ccivil_03/_Ato2011-2014/2013/Lei/L12863.htm" TargetMode="External"/><Relationship Id="rId47" Type="http://schemas.openxmlformats.org/officeDocument/2006/relationships/hyperlink" Target="http://www.planalto.gov.br/ccivil_03/_Ato2015-2018/2016/Lei/L13243.htm" TargetMode="External"/><Relationship Id="rId50" Type="http://schemas.openxmlformats.org/officeDocument/2006/relationships/hyperlink" Target="http://www.planalto.gov.br/ccivil_03/_Ato2011-2014/2013/Lei/L12863.htm" TargetMode="External"/><Relationship Id="rId55" Type="http://schemas.openxmlformats.org/officeDocument/2006/relationships/hyperlink" Target="http://www.planalto.gov.br/ccivil_03/_Ato2011-2014/2013/Lei/L12863.htm" TargetMode="External"/><Relationship Id="rId63" Type="http://schemas.openxmlformats.org/officeDocument/2006/relationships/hyperlink" Target="http://www.planalto.gov.br/ccivil_03/_Ato2015-2018/2016/Msg/VEP-8.htm" TargetMode="External"/><Relationship Id="rId68" Type="http://schemas.openxmlformats.org/officeDocument/2006/relationships/hyperlink" Target="http://www.planalto.gov.br/ccivil_03/_Ato2007-2010/2010/Lei/L12349.htm" TargetMode="External"/><Relationship Id="rId76" Type="http://schemas.openxmlformats.org/officeDocument/2006/relationships/hyperlink" Target="http://www.planalto.gov.br/ccivil_03/_Ato2011-2014/2013/Lei/L12863.htm" TargetMode="External"/><Relationship Id="rId7" Type="http://schemas.openxmlformats.org/officeDocument/2006/relationships/hyperlink" Target="http://www.planalto.gov.br/ccivil_03/leis/L8666cons.htm" TargetMode="External"/><Relationship Id="rId71" Type="http://schemas.openxmlformats.org/officeDocument/2006/relationships/hyperlink" Target="http://www.planalto.gov.br/ccivil_03/_Ato2011-2014/2013/Lei/L12863.htm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planalto.gov.br/ccivil_03/_Ato2007-2010/2010/Lei/L12349.htm" TargetMode="External"/><Relationship Id="rId29" Type="http://schemas.openxmlformats.org/officeDocument/2006/relationships/hyperlink" Target="http://www.planalto.gov.br/ccivil_03/_Ato2015-2018/2017/Lei/L13530.htm" TargetMode="External"/><Relationship Id="rId11" Type="http://schemas.openxmlformats.org/officeDocument/2006/relationships/hyperlink" Target="http://www.planalto.gov.br/ccivil_03/_Ato2007-2010/2010/Lei/L12349.htm" TargetMode="External"/><Relationship Id="rId24" Type="http://schemas.openxmlformats.org/officeDocument/2006/relationships/hyperlink" Target="http://www.planalto.gov.br/ccivil_03/_Ato2011-2014/2014/Decreto/D8240.htm" TargetMode="External"/><Relationship Id="rId32" Type="http://schemas.openxmlformats.org/officeDocument/2006/relationships/hyperlink" Target="http://www.planalto.gov.br/ccivil_03/_Ato2015-2018/2016/Lei/L13243.htm" TargetMode="External"/><Relationship Id="rId37" Type="http://schemas.openxmlformats.org/officeDocument/2006/relationships/hyperlink" Target="http://www.planalto.gov.br/ccivil_03/_Ato2011-2014/2013/Lei/L12863.htm" TargetMode="External"/><Relationship Id="rId40" Type="http://schemas.openxmlformats.org/officeDocument/2006/relationships/hyperlink" Target="http://www.planalto.gov.br/ccivil_03/_Ato2011-2014/2013/Lei/L12863.htm" TargetMode="External"/><Relationship Id="rId45" Type="http://schemas.openxmlformats.org/officeDocument/2006/relationships/hyperlink" Target="http://www.planalto.gov.br/ccivil_03/_Ato2011-2014/2013/Lei/L12863.htm" TargetMode="External"/><Relationship Id="rId53" Type="http://schemas.openxmlformats.org/officeDocument/2006/relationships/hyperlink" Target="http://www.planalto.gov.br/ccivil_03/_Ato2007-2010/2010/Lei/L12349.htm" TargetMode="External"/><Relationship Id="rId58" Type="http://schemas.openxmlformats.org/officeDocument/2006/relationships/hyperlink" Target="http://www.planalto.gov.br/ccivil_03/_Ato2011-2014/2013/Lei/L12863.htm" TargetMode="External"/><Relationship Id="rId66" Type="http://schemas.openxmlformats.org/officeDocument/2006/relationships/hyperlink" Target="http://www.planalto.gov.br/ccivil_03/_Ato2007-2010/2010/Lei/L12349.htm" TargetMode="External"/><Relationship Id="rId74" Type="http://schemas.openxmlformats.org/officeDocument/2006/relationships/hyperlink" Target="http://www.planalto.gov.br/ccivil_03/_Ato2011-2014/2013/Lei/L12863.htm" TargetMode="External"/><Relationship Id="rId79" Type="http://schemas.openxmlformats.org/officeDocument/2006/relationships/hyperlink" Target="http://www.planalto.gov.br/ccivil_03/_Ato2011-2014/2013/Lei/L12863.htm" TargetMode="External"/><Relationship Id="rId5" Type="http://schemas.openxmlformats.org/officeDocument/2006/relationships/hyperlink" Target="http://legislacao.planalto.gov.br/legisla/legislacao.nsf/Viw_Identificacao/lei%208.958-1994?OpenDocument" TargetMode="External"/><Relationship Id="rId61" Type="http://schemas.openxmlformats.org/officeDocument/2006/relationships/hyperlink" Target="http://www.planalto.gov.br/ccivil_03/_Ato2011-2014/2012/Lei/L12772.htm" TargetMode="External"/><Relationship Id="rId82" Type="http://schemas.openxmlformats.org/officeDocument/2006/relationships/theme" Target="theme/theme1.xml"/><Relationship Id="rId10" Type="http://schemas.openxmlformats.org/officeDocument/2006/relationships/hyperlink" Target="http://www.planalto.gov.br/ccivil_03/_Ato2007-2010/2010/Lei/L12349.htm" TargetMode="External"/><Relationship Id="rId19" Type="http://schemas.openxmlformats.org/officeDocument/2006/relationships/hyperlink" Target="http://www.planalto.gov.br/ccivil_03/_Ato2004-2006/2004/Lei/L10.973.htm" TargetMode="External"/><Relationship Id="rId31" Type="http://schemas.openxmlformats.org/officeDocument/2006/relationships/hyperlink" Target="http://www.planalto.gov.br/ccivil_03/_Ato2011-2014/2013/Lei/L12863.htm" TargetMode="External"/><Relationship Id="rId44" Type="http://schemas.openxmlformats.org/officeDocument/2006/relationships/hyperlink" Target="http://www.planalto.gov.br/ccivil_03/_Ato2011-2014/2013/Lei/L12863.htm" TargetMode="External"/><Relationship Id="rId52" Type="http://schemas.openxmlformats.org/officeDocument/2006/relationships/hyperlink" Target="http://www.planalto.gov.br/ccivil_03/_Ato2007-2010/2010/Lei/L12349.htm" TargetMode="External"/><Relationship Id="rId60" Type="http://schemas.openxmlformats.org/officeDocument/2006/relationships/hyperlink" Target="http://www.planalto.gov.br/ccivil_03/_Ato2011-2014/2012/Lei/L12772.htm" TargetMode="External"/><Relationship Id="rId65" Type="http://schemas.openxmlformats.org/officeDocument/2006/relationships/hyperlink" Target="http://www.planalto.gov.br/ccivil_03/_Ato2007-2010/2010/Lei/L12349.htm" TargetMode="External"/><Relationship Id="rId73" Type="http://schemas.openxmlformats.org/officeDocument/2006/relationships/hyperlink" Target="http://www.planalto.gov.br/ccivil_03/_Ato2011-2014/2013/Lei/L12863.htm" TargetMode="External"/><Relationship Id="rId78" Type="http://schemas.openxmlformats.org/officeDocument/2006/relationships/hyperlink" Target="http://www.planalto.gov.br/ccivil_03/_Ato2011-2014/2013/Lei/L12863.htm" TargetMode="External"/><Relationship Id="rId8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planalto.gov.br/ccivil_03/_Ato2007-2010/2010/Lei/L12349.htm" TargetMode="External"/><Relationship Id="rId14" Type="http://schemas.openxmlformats.org/officeDocument/2006/relationships/hyperlink" Target="http://www.planalto.gov.br/ccivil_03/_Ato2019-2022/2019/Lei/L13801.htm" TargetMode="External"/><Relationship Id="rId22" Type="http://schemas.openxmlformats.org/officeDocument/2006/relationships/hyperlink" Target="http://www.planalto.gov.br/ccivil_03/_Ato2011-2014/2013/Lei/L12863.htm" TargetMode="External"/><Relationship Id="rId27" Type="http://schemas.openxmlformats.org/officeDocument/2006/relationships/hyperlink" Target="http://www.planalto.gov.br/ccivil_03/leis/2002/L10406.htm" TargetMode="External"/><Relationship Id="rId30" Type="http://schemas.openxmlformats.org/officeDocument/2006/relationships/hyperlink" Target="http://www.planalto.gov.br/ccivil_03/_Ato2015-2018/2017/Lei/L13530.htm" TargetMode="External"/><Relationship Id="rId35" Type="http://schemas.openxmlformats.org/officeDocument/2006/relationships/hyperlink" Target="http://www.planalto.gov.br/ccivil_03/_Ato2011-2014/2013/Lei/L12863.htm" TargetMode="External"/><Relationship Id="rId43" Type="http://schemas.openxmlformats.org/officeDocument/2006/relationships/hyperlink" Target="http://www.planalto.gov.br/ccivil_03/_Ato2011-2014/2013/Lei/L12863.htm" TargetMode="External"/><Relationship Id="rId48" Type="http://schemas.openxmlformats.org/officeDocument/2006/relationships/hyperlink" Target="http://www.planalto.gov.br/ccivil_03/_Ato2011-2014/2013/Lei/L12863.htm" TargetMode="External"/><Relationship Id="rId56" Type="http://schemas.openxmlformats.org/officeDocument/2006/relationships/hyperlink" Target="http://www.planalto.gov.br/ccivil_03/leis/L8112cons.htm" TargetMode="External"/><Relationship Id="rId64" Type="http://schemas.openxmlformats.org/officeDocument/2006/relationships/hyperlink" Target="http://www.planalto.gov.br/ccivil_03/_Ato2015-2018/2016/Lei/L13243.htm" TargetMode="External"/><Relationship Id="rId69" Type="http://schemas.openxmlformats.org/officeDocument/2006/relationships/hyperlink" Target="http://www.planalto.gov.br/ccivil_03/_Ato2007-2010/2010/Lei/L12349.htm" TargetMode="External"/><Relationship Id="rId77" Type="http://schemas.openxmlformats.org/officeDocument/2006/relationships/hyperlink" Target="http://www.planalto.gov.br/ccivil_03/_Ato2007-2010/2010/Lei/L12349.htm" TargetMode="External"/><Relationship Id="rId8" Type="http://schemas.openxmlformats.org/officeDocument/2006/relationships/hyperlink" Target="http://www.planalto.gov.br/ccivil_03/_Ato2011-2014/2013/Lei/L12863.htm" TargetMode="External"/><Relationship Id="rId51" Type="http://schemas.openxmlformats.org/officeDocument/2006/relationships/hyperlink" Target="http://www.planalto.gov.br/ccivil_03/_Ato2011-2014/2013/Lei/L12863.htm" TargetMode="External"/><Relationship Id="rId72" Type="http://schemas.openxmlformats.org/officeDocument/2006/relationships/hyperlink" Target="http://www.planalto.gov.br/ccivil_03/_Ato2011-2014/2013/Lei/L12863.htm" TargetMode="External"/><Relationship Id="rId80" Type="http://schemas.openxmlformats.org/officeDocument/2006/relationships/hyperlink" Target="http://www.planalto.gov.br/ccivil_03/_Ato2011-2014/2013/Lei/L12863.htm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www.planalto.gov.br/ccivil_03/_Ato2007-2010/2010/Lei/L12349.htm" TargetMode="External"/><Relationship Id="rId17" Type="http://schemas.openxmlformats.org/officeDocument/2006/relationships/hyperlink" Target="http://www.planalto.gov.br/ccivil_03/_Ato2015-2018/2016/Lei/L13243.htm" TargetMode="External"/><Relationship Id="rId25" Type="http://schemas.openxmlformats.org/officeDocument/2006/relationships/hyperlink" Target="http://www.planalto.gov.br/ccivil_03/_Ato2011-2014/2013/Lei/L12863.htm" TargetMode="External"/><Relationship Id="rId33" Type="http://schemas.openxmlformats.org/officeDocument/2006/relationships/hyperlink" Target="http://www.planalto.gov.br/ccivil_03/_Ato2011-2014/2013/Lei/L12863.htm" TargetMode="External"/><Relationship Id="rId38" Type="http://schemas.openxmlformats.org/officeDocument/2006/relationships/hyperlink" Target="http://www.planalto.gov.br/ccivil_03/_Ato2011-2014/2013/Lei/L12863.htm" TargetMode="External"/><Relationship Id="rId46" Type="http://schemas.openxmlformats.org/officeDocument/2006/relationships/hyperlink" Target="http://www.planalto.gov.br/ccivil_03/_Ato2011-2014/2013/Lei/L12863.htm" TargetMode="External"/><Relationship Id="rId59" Type="http://schemas.openxmlformats.org/officeDocument/2006/relationships/hyperlink" Target="http://www.planalto.gov.br/ccivil_03/_Ato2011-2014/2013/Lei/L12863.htm" TargetMode="External"/><Relationship Id="rId67" Type="http://schemas.openxmlformats.org/officeDocument/2006/relationships/hyperlink" Target="http://www.planalto.gov.br/ccivil_03/_Ato2007-2010/2010/Lei/L12349.htm" TargetMode="External"/><Relationship Id="rId20" Type="http://schemas.openxmlformats.org/officeDocument/2006/relationships/hyperlink" Target="http://www.planalto.gov.br/ccivil_03/_Ato2015-2018/2016/Lei/L13243.htm" TargetMode="External"/><Relationship Id="rId41" Type="http://schemas.openxmlformats.org/officeDocument/2006/relationships/hyperlink" Target="http://www.planalto.gov.br/ccivil_03/_Ato2011-2014/2013/Lei/L12863.htm" TargetMode="External"/><Relationship Id="rId54" Type="http://schemas.openxmlformats.org/officeDocument/2006/relationships/hyperlink" Target="http://www.planalto.gov.br/ccivil_03/_Ato2007-2010/2010/Lei/L12349.htm" TargetMode="External"/><Relationship Id="rId62" Type="http://schemas.openxmlformats.org/officeDocument/2006/relationships/hyperlink" Target="http://www.planalto.gov.br/ccivil_03/_Ato2011-2014/2013/Lei/L12863.htm" TargetMode="External"/><Relationship Id="rId70" Type="http://schemas.openxmlformats.org/officeDocument/2006/relationships/hyperlink" Target="http://www.planalto.gov.br/ccivil_03/_Ato2007-2010/2010/Lei/L12349.htm" TargetMode="External"/><Relationship Id="rId75" Type="http://schemas.openxmlformats.org/officeDocument/2006/relationships/hyperlink" Target="http://www.planalto.gov.br/ccivil_03/_Ato2011-2014/2013/Lei/L12863.ht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planalto.gov.br/ccivil_03/leis/L8666cons.htm" TargetMode="External"/><Relationship Id="rId15" Type="http://schemas.openxmlformats.org/officeDocument/2006/relationships/hyperlink" Target="http://www.planalto.gov.br/ccivil_03/_Ato2007-2010/2010/Lei/L12349.htm" TargetMode="External"/><Relationship Id="rId23" Type="http://schemas.openxmlformats.org/officeDocument/2006/relationships/hyperlink" Target="http://www.planalto.gov.br/ccivil_03/_Ato2011-2014/2013/Lei/L12863.htm" TargetMode="External"/><Relationship Id="rId28" Type="http://schemas.openxmlformats.org/officeDocument/2006/relationships/hyperlink" Target="http://www.planalto.gov.br/ccivil_03/_Ato2007-2010/2010/Lei/L12349.htm" TargetMode="External"/><Relationship Id="rId36" Type="http://schemas.openxmlformats.org/officeDocument/2006/relationships/hyperlink" Target="http://www.planalto.gov.br/ccivil_03/_Ato2011-2014/2013/Lei/L12863.htm" TargetMode="External"/><Relationship Id="rId49" Type="http://schemas.openxmlformats.org/officeDocument/2006/relationships/hyperlink" Target="http://www.planalto.gov.br/ccivil_03/_Ato2011-2014/2013/Lei/L12863.htm" TargetMode="External"/><Relationship Id="rId57" Type="http://schemas.openxmlformats.org/officeDocument/2006/relationships/hyperlink" Target="http://www.planalto.gov.br/ccivil_03/leis/L8112cons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4154</Words>
  <Characters>22432</Characters>
  <Application>Microsoft Office Word</Application>
  <DocSecurity>0</DocSecurity>
  <Lines>186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 Belisário</cp:lastModifiedBy>
  <cp:revision>2</cp:revision>
  <dcterms:created xsi:type="dcterms:W3CDTF">2020-11-30T18:19:00Z</dcterms:created>
  <dcterms:modified xsi:type="dcterms:W3CDTF">2020-11-30T18:31:00Z</dcterms:modified>
</cp:coreProperties>
</file>