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LEI N</w:t>
      </w:r>
      <w:r>
        <w:rPr>
          <w:rFonts w:ascii="Times" w:hAnsi="Times" w:cs="Times"/>
          <w:sz w:val="19"/>
          <w:sz-cs w:val="19"/>
          <w:b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 13.517, DE 04 DE OUTUBRO DE 2005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Procedência: Governamental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Natureza: PL 220/05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DO. 17.736 de 04/10/05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Alterada pelas Leis:  HYPERLINK "http://leis.alesc.sc.gov.br/html/2016/16940_2016_lei.html"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16.940/16</w:t>
      </w:r>
      <w:r>
        <w:rPr>
          <w:rFonts w:ascii="Times" w:hAnsi="Times" w:cs="Times"/>
          <w:sz w:val="19"/>
          <w:sz-cs w:val="19"/>
          <w:color w:val="000000"/>
        </w:rPr>
        <w:t xml:space="preserve">;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17.055/16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Revogada parcilamente pela Lei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17.055/16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Regulamentação Decretos: 2760/09; 3253/10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Fonte: ALESC/Div. Documentação</w:t>
      </w:r>
    </w:p>
    <w:p>
      <w:pPr>
        <w:ind w:left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Dispõe sobre a Política Estadual de Saneamento e estabelece outras providências.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O GOVERNADOR DO ESTADO DE SANTA CATARINA,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Faço saber a todos os habitantes deste Estado que a Assembléia Legislativa decreta e eu sanciono a seguinte Lei: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Da Política Estadual de Saneamento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Política Estadual de Saneamento reger-se-á pelas disposições desta Lei, de seus regulamentos e das normas administrativas deles decorrentes e tem por finalidade disciplinar o planejamento e a execução das ações, obras e serviços de saneamento no Estado, respeitada a autonomia dos Municípios.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Para os efeitos desta Lei, considera-se: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Saneamento ou Saneamento Ambiental</w:t>
      </w:r>
      <w:r>
        <w:rPr>
          <w:rFonts w:ascii="Times" w:hAnsi="Times" w:cs="Times"/>
          <w:sz w:val="19"/>
          <w:sz-cs w:val="19"/>
          <w:color w:val="000000"/>
        </w:rPr>
        <w:t xml:space="preserve">: o conjunto de ações com o objetivo de alcançar níveis crescentes de salubridade ambiental, compreendendo o abastecimento de água; a coleta, o tratamento e a disposição dos esgotos e dos resíduos sólidos e gasosos e os demais serviços de limpeza; o manejo das águas; o controle ambiental de vetores e reservatórios de doenças e a disciplina da ocupação e uso do solo, nas condições que maximizem a promoção e a melhoria de vida nos meios urbanos e rural;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Salubridade Ambiental</w:t>
      </w:r>
      <w:r>
        <w:rPr>
          <w:rFonts w:ascii="Times" w:hAnsi="Times" w:cs="Times"/>
          <w:sz w:val="19"/>
          <w:sz-cs w:val="19"/>
          <w:color w:val="000000"/>
        </w:rPr>
        <w:t xml:space="preserve">: qualidade das condições em que vivem populações urbanas e rurais no que diz respeito à sua capacidade de inibir, prevenir ou impedir a ocorrência de doenças veiculadas pelo meio ambiente, bem como de favorecer o pleno gozo da saúde e o bem estar.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As ações decorrentes da Política Estadual de Saneamento serão executadas através dos seguintes instrumentos: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Plano Estadual de Saneamento</w:t>
      </w:r>
      <w:r>
        <w:rPr>
          <w:rFonts w:ascii="Times" w:hAnsi="Times" w:cs="Times"/>
          <w:sz w:val="19"/>
          <w:sz-cs w:val="19"/>
          <w:color w:val="000000"/>
        </w:rPr>
        <w:t xml:space="preserve">, para efeitos desta Lei definido como o conjunto de elementos de informação, diagnóstico, definição de objetivos, metas e instrumentos, programas, execução, avaliação e controle que consubstanciam, organizam e integram o planejamento e a execução das ações de saneamento no Estado de Santa Catarina;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 - </w:t>
      </w:r>
      <w:r>
        <w:rPr>
          <w:rFonts w:ascii="Times" w:hAnsi="Times" w:cs="Times"/>
          <w:sz w:val="19"/>
          <w:sz-cs w:val="19"/>
          <w:i/>
          <w:strike/>
          <w:color w:val="000000"/>
        </w:rPr>
        <w:t xml:space="preserve">Sistema Estadual de Saneamento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, para efeitos desta Lei definido como o conjunto de agentes institucionais que, no âmbito das respectivas competências, atribuições, prerrogativas e funções, interagem de modo articulado, integrado e cooperativo para formulação, execução e atualização do Plano Estadual de Saneamento, de acordo com os conceitos, os princípios, os objetivos, as diretrizes e os instrumentos da Política Estadual de Saneamento aqui estabelecidos; e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Sistema Estadual de Saneamento, para efeitos desta Lei definido como o conjunto de agentes institucionais que, no âmbito das respectivas competências, atribuições, prerrogativas e funções, interagem de modo articulado, integrado e cooperativo para formulação, execução e atualização do Plano Estadual de Saneamento, de acordo com os conceitos, os princípios, os objetivos, as diretrizes e os instrumentos da Política Estadual de Saneamento estabelecidos por esta Lei, e apoio aos Municípios na implementação dos Planos Municipais; e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III - </w:t>
      </w:r>
      <w:r>
        <w:rPr>
          <w:rFonts w:ascii="Times" w:hAnsi="Times" w:cs="Times"/>
          <w:sz w:val="19"/>
          <w:sz-cs w:val="19"/>
          <w:i/>
          <w:strike/>
          <w:color w:val="000000"/>
        </w:rPr>
        <w:t xml:space="preserve">Fundo Estadual de Saneamento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, para efeitos desta Lei caracterizado como o instrumento institucional de caráter financeiro destinado a reunir e canalizar recursos financeiros para a execução dos programas do Plano Estadual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Fundo Estadual de Saneamento, para efeitos desta Lei caracterizado como o instrumento institucional de caráter financeiro destinado a reunir e canalizar recursos financeiros para a execução da Política Estadual de Saneamento.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4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Política Estadual de Saneamento orienta-se pelos seguintes princípios: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o ambiente salubre, indispensável à segurança sanitária e à melhor qualidade de vida, é direito de todos, impondo-se ao Poder Público e à coletividade o dever de assegurá-lo;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 do primado da prevenção de doenças sobre o seu tratamento;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- as obras e as instalações públicas de infra-estrutura sanitária constituem patrimônio de alto valor econômico e social e, como tal, devem ser consideradas nas ações de planejamento, construção, operação, manutenção e administração;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- para que os benefícios do saneamento possam ser efetivos e alcançar a totalidade da população, é essencial a atuação articulada, integrada e cooperativa dos órgãos públicos municipais, estaduais e federais relacionados com saneamento, recursos hídricos, meio ambiente, saúde pública, habitação, desenvolvimento urbano, planejamento e finanças;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- a prestação dos serviços públicos de saneamento será orientada pela busca permanente da máxima produtividade, da melhoria da qualidade e da universalização do atendimento com sustentabilidade.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5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Política Estadual de Saneamento tem como objetivos: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assegurar os benefícios da salubridade ambiental à totalidade da população do Estado de Santa Catarina;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 promover a mobilização e a integração dos recursos institucionais, tecnológicos, econômico-financeiros e administrativos disponíveis;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- promover o desenvolvimento da capacidade tecnológica, financeira e gerencial dos serviços públicos de saneamento no Estado de Santa Catarina;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- promover a organização, o planejamento e o desenvolvimento do setor de saneamento no Estado de Santa Catarina.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6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formulação, implantação, funcionamento e aplicação dos instrumentos da Política Estadual de Saneamento será norteada pelas seguintes diretrizes: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a destinação de recursos financeiros administrados pelo Estado se fará segundo critérios de melhoria da saúde pública e do meio ambiente, de maximização da relação custo/benefício e da potencialização do aproveitamento das instalações existentes, bem como do desenvolvimento da capacidade técnica, gerencial e financeira dos beneficiados;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 - o desenvolvimento da capacidade tecnológica, financeira e gerencial dos serviços públicos de saneamento depende da adoção de normas relativas a tarifas ou outras formas de cobranças compatíveis com esse objetivo, a serem definidas pelo Conselho Estadual de Saneamento, visando assegurar a necessária racionalidade na utilização dos recursos financeiros do Fundo Estadual de Saneamento;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o desenvolvimento da capacidade tecnológica, financeira e gerencial dos serviços públicos de saneamento depende da adoção de normas relativas a tarifas ou outras formas de cobranças compatíveis com esse objetivo, visando assegurar a necessária racionalidade na utilização dos recursos financeiros do Fundo Estadual de Saneamento;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- para a adequada gestão técnica, administrativa e financeira dos serviços públicos de saneamento, será imprescindível que tais serviços contem com profissionais qualificados e legalmente habilitados;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IV - o Sistema Estadual de Saneamento deverá fomentar a implantação de soluções conjuntas mediante planos regionais de ação integrada, buscando sempre a relação custo/benefício favorável;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o Sistema Estadual de Saneamento deverá fomentar a implantação de soluções conjuntas mediante planos de ação integrada, buscando sempre a relação entre custo e benefício favorável;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- em articulação com os Municípios e a União, o Sistema Estadual de Saneamento deverá valorizar o processo de planejamento e decisão sobre medidas preventivas ao crescimento caótico de qualquer tipo nas regiões urbanas, visando evitar problemas futuros nas áreas de saneamento, recursos hídricos e meio ambiente;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- as ações decorrentes do Plano Estadual de Saneamento deverão considerar a educação sanitária da população e observar a necessária compatibilidade com os registros epidemiológicos;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- o Sistema Estadual de Saneamento deverá formular mecanismos que assegurem a participação da sociedade civil organizada no planejamento e controle dos serviços e obras de saneamento, tendo como determinantes, para definição de prioridades, os indicadores de saúde pública e de meio ambiente;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VIII - as ações, obras e serviços de saneamento serão planejados e executados de acordo com as normas relativas à proteção ao meio ambiente e à saúde pública, cabendo aos órgãos e entidades por elas responsáveis o licenciamento, fiscalização e controle dessas ações, obras e serviços, nos termos de sua competência legal;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IX - o Plano Estadual de Saneamento deverá ser elaborado com base na bacia hidrográfica como unidade de planejamento, compatibilizado, sempre que possível, com o Plano Estadual de Recursos Hídricos, Plano Estadual de Gerenciamento Costeiro e outros planos que possuam relevância para a gestão do saneamento no Estado;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 - o sistema de informações sobre saneamento deverá, sempre que possível, ser compatibilizado com o sistema de informações sobre recursos hídricos, sistema estadual de informações do gerenciamento costeiro e outros sistemas que possuam relevância para a gestão do saneamento no Estado.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7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As ações, serviços e obras de saneamento terão seus custos rateados, direta ou indiretamente, segundo critérios e normas a serem estabelecidos por decreto do Chefe do Poder Executivo, atendidos os seguintes princípios e diretrizes: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a construção das obras dependerá de estudo de viabilidade técnica, econômica, social e ambiental, no qual seja estabelecido o rateio de custos e as normas de retorno dos investimentos;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 na aplicação do disposto neste artigo devem ser consideradas a capacidade econômica e a situação sanitária, social e ambiental das regiões ou comunidades a serem beneficiadas.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 Plano Estadual de Saneamento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8º O Plano Estadual de Saneamento, elaborado com base em Planos Regionais de Saneamento, será quadrienal e aprovado por decreto do Chefe do Poder Executivo, até 30 de junho do primeiro ano do seu mandato, após ouvido o Conselho Estadual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8º O Plano Estadual de Saneamento deverá ser elaborado quadrienalmente e avaliado pelo Conselho Estadual de Saneamento.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As provisões financeiras para elaboração, implantação e revisão do Plano Estadual de Saneamento deverão constar das leis que disponham sobre o plano plurianual, diretrizes orçamentárias e o orçamento anual do Estado.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Plano Estadual de Saneamento deverá ser elaborado de forma articulada com o Plano Estadual de Recursos Hídricos e com as políticas estaduais de saúde pública e de meio ambiente.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3º Excepcionalmente, em relação ao presente mandato, o Plano Estadual de Saneamento será aprovado por decreto do Chefe do Poder Executivo no prazo de cento e oitenta dias a contar da data de publicação desta Lei. </w:t>
      </w:r>
      <w:r>
        <w:rPr>
          <w:rFonts w:ascii="Times" w:hAnsi="Times" w:cs="Times"/>
          <w:sz w:val="19"/>
          <w:sz-cs w:val="19"/>
          <w:color w:val="000000"/>
        </w:rPr>
        <w:t xml:space="preserve">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§ 3º, revogada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9º Para a avaliação da eficácia do Plano Estadual de Saneamento, o Conselho Estadual de Saneamento fará publicar, até 30 de abril de cada ano, relatórios sobre a situação da salubridade ambiental na região, de cada região hidrográfica e/ou bacia hidrográfica em que o Estado está dividido, objetivando dar transparência à administração pública e subsídios às ações dos Poderes Executivo e Legislativo de âmbito municipal, estadual e federal.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1º O relatório sobre a </w:t>
      </w:r>
      <w:r>
        <w:rPr>
          <w:rFonts w:ascii="Times" w:hAnsi="Times" w:cs="Times"/>
          <w:sz w:val="19"/>
          <w:sz-cs w:val="19"/>
          <w:i/>
          <w:strike/>
          <w:color w:val="000000"/>
        </w:rPr>
        <w:t xml:space="preserve">Situação de Salubridade Ambiental no Estado de Santa Catarina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 será elaborado tomando-se por base o conjunto de relatórios sobre a situação de salubridade ambiental nas regiões hidrográficas e/ou bacias hidrográficas.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2º Os relatórios devem conter: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 - avaliação da salubridade ambiental;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 - avaliação do cumprimento dos programas previstos nos vários planos regionais e estadual;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III - a proposição de eventuais ajustes dos programas, cronogramas de obras e serviços das necessidades financeiras previstas nos vários planos regionais e estadual; e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IV - as decisões do Conselho Estadual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3º Os relatórios deverão ter conteúdo compatível com sua finalidade e com os elementos que caracterizam os Planos Estadual e Regionais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4º Os relatórios definidos no </w:t>
      </w:r>
      <w:r>
        <w:rPr>
          <w:rFonts w:ascii="Times" w:hAnsi="Times" w:cs="Times"/>
          <w:sz w:val="19"/>
          <w:sz-cs w:val="19"/>
          <w:i/>
          <w:strike/>
          <w:color w:val="000000"/>
        </w:rPr>
        <w:t xml:space="preserve">caput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 deste artigo consolidarão os eventuais ajustes aos planos, decididos pelas Comissões Regionais de Saneamento e pelo Conselho Estadual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5º O regulamento desta Lei estabelecerá os critérios e prazos para a elaboração e aprovação dos relatórios.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9º Para a avaliação da eficácia do Plano Estadual de Saneamento, o Conselho Estadual de Saneamento fará publicar, até 30 de abril de cada ano, relatórios sobre a situação da salubridade ambiental no Estado, objetivando dar transparência à Administração Pública e subsídios às ações dos Poderes Executivo e Legislativo de âmbito municipal, estadual e federal.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1º Os relatórios devem conter: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avaliação da salubridade ambiental;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avaliação do cumprimento dos programas previstos no Plano Estadual de Saneamento;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proposição de eventuais ajustes dos programas, dos cronogramas de obras e serviços e das necessidades financeiras previstas no Plano Estadual de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2º Os relatórios deverão ter conteúdo compatível com a sua finalidade e com os elementos que caracterizam o Plano Estadual de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3º Os relatórios de que trata o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caput</w:t>
      </w:r>
      <w:r>
        <w:rPr>
          <w:rFonts w:ascii="Times" w:hAnsi="Times" w:cs="Times"/>
          <w:sz w:val="19"/>
          <w:sz-cs w:val="19"/>
          <w:color w:val="000000"/>
        </w:rPr>
        <w:t xml:space="preserve"> deste artigo consolidarão os eventuais ajustes ao Plano Estadual de Saneamento, decididos pelo Conselho Estadual de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4º O regulamento desta Lei estabelecerá os critérios e prazos para a elaboração e aprovação dos relatórios.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10. O Plano Estadual de Saneamento e os Planos Regionais de Saneamento deverão conter: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10. O Plano Estadual de Saneamento deverá conter: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caracterização e avaliação da situação de salubridade ambiental no Estado de Santa Catarina, apontando os fatores causais e suas relações com as deficiências detectadas, bem como as suas conseqüências para o desenvolvimento econômico e social;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 estabelecimento de objetivos de longo alcance e de metas de curto e médio prazos, de modo a projetar estados progressivos de desenvolvimento da salubridade ambiental no Estado;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- identificação de obstáculos reais ou potenciais, de natureza político-institucional, legal, econômico-financeira, jurídica, administrativa, cultural e tecnológica que se interponham à consecução das metas e objetivos estabelecidos;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- formulação de estratégias, políticas e diretrizes para a superação dos obstáculos identificados;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- formulação, de modo articulado e integrado, das ações necessárias à realização das metas e objetivos estabelecidos, considerando as estratégias, políticas e diretrizes concebidas para a superação dos obstáculos identificados;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- cronograma de execução das ações formuladas;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- caracterização, qualificação, quantificação, mobilização e desenvolvimento dos recursos humanos, materiais, tecnológicos, econômico-financeiros, institucionais e administrativos necessários à execução das ações formuladas;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VIII - formulação dos mecanismos de articulação e integração dos agentes que compõem o Sistema Estadual de Saneamento, visando a eficácia na execução das ações formuladas;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IX - definição de programas e projetos que conferem estrutura, organização e efetividade às ações formuladas;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 - formulação de mecanismos e procedimentos para a avaliação sistemática da eficácia das ações programadas;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XI - formulação de mecanismos e procedimentos para prestação de assistência técnica e gerencial em saneamento aos Municípios pelos órgãos e entidades estaduais.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Plano Estadual de Saneamento incluirá programa permanente destinado a promover o desenvolvimento institucional dos serviços públicos de saneamento para o alcance de níveis crescentes de desenvolvimento técnico, gerencial, econômico e financeiro e melhor aproveitamento das instalações existentes.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2º Nas regiões metropolitanas, aglomerações urbanas e microrregiões, o Plano Estadual de Saneamento e Planos Regionais de Saneamento deverão considerar o desenvolvimento, a organização e a execução de ações, serviços e obras de interesse comum para o saneamento ambiental.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2º Nas regiões metropolitanas, aglomerações urbanas e microrregiões, o Plano Estadual de Saneamento deverá considerar o desenvolvimento, a organização e a execução de ações, serviços e obras de interesse comum para o saneamento ambiental.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 Sistema Estadual de Saneamento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11. O Sistema Estadual de Saneamento será composto, direta ou indiretamente, entre outros, dos seguintes partícipes: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o Conselho Estadual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 os usuários dos serviços públicos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- as concessionárias, as permissionárias e os órgãos municipais e estaduais prestadores de serviços públicos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- as Secretarias Estaduais e Municipais envolvidas direta ou indiretamente no saneamento e na Saúde Pública do Estado e dos Municípios;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- as entidades de pesquisa, ensino e desenvolvimento tecnológico e gerencial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- os órgãos gestores de recursos hídricos e demais recursos ambientais pertinentes ao campo de atuação do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- os órgãos responsáveis pelo planejamento estratégico e pela gestão financeira do Estado;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VIII - os órgãos representativos das empresas consultoras, construtoras, fabricantes, fornecedoras de materiais, equipamentos e serviços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IX - os órgãos responsáveis pela Saúde Pública do Estado;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 - as associações profissionais que atuam no saneamento e outras organizações não-governamentais;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XI - os consórcios intermunicipais por bacias hidrográficas;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XII - o fórum dos comitês de bacias hidrográficas do Estado;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XIII - a Agência Reguladora de Serviços Públicos de Santa Catarina - AGESC nos serviços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XIII – o órgão estadual responsável pela regulação dos serviços públicos de saneamento básico.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12. O Sistema Estadual de Saneamento será concebido, estruturado e operacionalizado com base nas seguintes premissas: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os serviços públicos de saneamento de âmbito municipal serão prestados pelo Poder Público Municipal, diretamente ou sob regime de concessão ou permissão;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 - os serviços públicos de saneamento de âmbito regional serão geridos mediante articulação e integração intermunicipal ou entre o Estado e Municípios; e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os serviços públicos de saneamento de âmbito regional serão geridos mediante articulação e integração intermunicipal ou entre o Estado e os Municípios, por meio de prestação regionalizada, consorciação ou convênio de cooperação de serviços de saneamento; e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- a conformação do Sistema Estadual de Saneamento ampara-se no preceito constitucional que obriga o Estado a desenvolver mecanismos institucionais e financeiros que assegurem os benefícios do saneamento à totalidade da população.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13. As funções básicas que definem o caráter do Sistema Estadual de Saneamento são as seguintes: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elaboração, execução e atualização do Plano Estadual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 formulação e implantação de mecanismos de articulação e integração entre o Estado, os Municípios e a União, visando o equacionamento e tratamento da questão do saneamento no Estado, bem como com outros entes da Federação, quando envolver assuntos de interesses comuns na área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- promoção do afluxo de recursos financeiros para o saneamento do Estado;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- formulação e implantação de mecanismos de gestão que assegurem a aplicação racional de recursos públicos por meio de critérios que maximizem a relação entre os benefícios gerados e os custos das obras, instalações e serviços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- aperfeiçoamento da legislação pertinente e criação de mecanismos de gestão que assegurem o seu cumprimento;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- formulação e implantação de mecanismos de gestão que promovam a capacitação de recursos humanos e o desenvolvimento institucional, gerencial, técnico e tecnológico dos serviços no campo de saneamento do Estado;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- promoção da integração dos partícipes que compõem o Sistema Estadual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VIII - promoção do desenvolvimento do sistema de informações em saneamento para o Estado de Santa Catarina;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IX - formulação e implantação de mecanismos de articulação e integração dos órgãos da Administração Estadual envolvidos direta ou indiretamente com o saneamento;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 - formulação e implantação de mecanismos de articulação e integração entre as Políticas Estaduais e Nacionais de Saúde Pública, Meio Ambiente, Recursos Hídricos, Desenvolvimento Urbano e Habitação e entre os planos estaduais e nacionais de desenvolvimento, respeitado o âmbito de suas respectivas competências e atuação.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14. Para assegurar os benefícios do saneamento à totalidade da população, o Sistema Estadual de Saneamento deverá contar com mecanismos institucionais e financeiros que permitam a ação articulada e integrada entre o Estado e os Municípios, cabendo: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ao Estado ou à entidade intermunicipal, na forma da lei estadual, a gestão das questões intermunicipais, visando racionalizar ações de interesse comum dos Municípios;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 aos Municípios, o gerenciamento das instalações e serviços de saneamento essencialmente municipais, coordenando as ações pertinentes com os serviços e obras de expansão urbana, pavimentação, disposição de resíduos, drenagem de águas pluviais, uso e ocupação do solo e demais atividades de natureza tipicamente local.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O Estado assegurará condições para a correta operação, necessária ampliação e eficiente administração dos serviços de abastecimento de água e esgotamento sanitário prestados por concessionárias sob o seu controle acionário.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 Conselho Estadual de Saneamento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15. Fica criado o Conselho Estadual de Saneamento, como órgão colegiado de caráter permanente, vinculado à Secretaria de Estado do Desenvolvimento Sustentável, com competência para dispor sobre a definição, a deliberação e o controle das ações dirigidas ao saneamento no âmbito do Estado de Santa Catarina.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16. Compete ao Conselho Estadual de Saneamento as seguintes atribuições: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- discutir e aprovar a proposta do Plano Estadual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- aprovar o relatório anual sobre a Situação de Salubridade Ambiental no Estado de Santa Catarina;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- exercer funções normativas e deliberativas relativas à formulação, implantação e acompanhamento da Política Estadual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- colaborar com os Poderes Executivo e Legislativo Estadual no estabelecimento das dotações orçamentárias necessárias à realização das políticas públicas destinadas ao saneamento e acompanhar a sua execução;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V - aprovar os Planos Regionais de Saneamento para integrarem o Plano Estadual de Saneamento e suas atualizações; </w:t>
      </w:r>
      <w:r>
        <w:rPr>
          <w:rFonts w:ascii="Times" w:hAnsi="Times" w:cs="Times"/>
          <w:sz w:val="19"/>
          <w:sz-cs w:val="19"/>
          <w:color w:val="000000"/>
        </w:rPr>
        <w:t xml:space="preserve">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do inciso V, revogada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- estabelecer diretrizes para a formulação de programas anuais de aplicação de recursos do Fundo Estadual de Saneamento;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- arbitrar originariamente os conflitos no âmbito do Sistema Estadual de Saneamento, na forma estabelecida no Regimento Interno do Conselho;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VIII - articular-se com o Conselho Estadual de Recursos Hídricos, com vistas à compatibilização do Plano Estadual de Saneamento com o Plano Estadual de Recursos Hídricos;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IX - emitir resoluções e pareceres, bem como, realizar estudos, pesquisas e campanhas de divulgação institucional voltadas ao saneamento;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X - aprovar e alterar o seu Regimento Interno, com quórum de dois terços de seus membros, homologado por decreto do Chefe do Poder Executivo e publicado no Diário Oficial do Estado.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17. O Conselho Estadual de Saneamento terá a seguinte estrutura organizacional: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 - plenário;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 - secretaria executiva; e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III - comissões regionais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1º As atribuições, o funcionamento e as estruturas dos órgãos do Conselho serão definidos no Regimento Interno.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2º O Conselho Estadual de Saneamento será presidido pelo titular da Secretaria de Estado do Desenvolvimento Sustentável ou seu representante.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3º A área geográfica de atuação das Comissões Regionais de Saneamento deverá ser delimitada com base nas Regiões Hidrográficas estabelecida no âmbito do sistema integrado de gerenciamento de recursos hídricos e harmonizada com o Plano Estadual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17. A estrutura organizacional do Conselho Estadual de Saneamento compreende: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Plenário;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Presidência;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Vice-Presidência;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Secretaria Executiva;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– Câmaras Técnicas.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As atribuições, o funcionamento e as estruturas dos órgãos do Conselho serão definidos no Regimento Interno.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18. O Conselho Estadual de Saneamento, constituído por dezesseis membros titulares e igual número de suplentes, representantes paritários de órgãos governamentais e entidades não-governamentais, com mandato de dois anos, será composto da seguinte forma: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 - entidades governamentais: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a) um representante da Secretaria de Estado do Desenvolvimento Sustentável;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b) um representante da Secretaria de Estado do Planejamento;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c) um representante da Secretaria de Estado da Agricultura e Desenvolvimento Rural;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d) um representante da Secretaria de Estado da Fazenda;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e) um representante da Secretaria de Estado da Saúde;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f) um representante da Polícia Militar da Unidade de Polícia de Proteção Ambiental;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g) um representante da Fundação do Meio Ambiente - FATMA;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h) um representante da Companhia Catarinense de Águas e Saneamento - CASAN;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i) um representante da Empresa de Pesquisa Agropecuária e Extensão Rural de Santa Catarina S/A - EPAGRI;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j) um representante dos Municípios, escolhido em fórum próprio; e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 - dez representantes de entidades representativas da sociedade civil organizada, especialmente convocadas pelo Chefe do Poder Executivo.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1º Os membros representantes das entidades não-governamentais serão eleitos em fórum próprio, a cada dois anos, até o mês de abril, por convocação do Chefe do Poder Executivo, em conformidade com as disposições contidas no Regimento Interno.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2º O afastamento ou substituição de entidade não-governamental será sempre efetuada em fórum próprio e em consonância com os princípios e normas estabelecidos no Regimento Interno.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18. O Conselho Estadual de Saneamento será composto de 24 (vinte e quatro) representantes do Poder Público estadual e da sociedade civil organizada, observada a paridade, conforme segue: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12 (doze) representantes do Poder Público estadual, sendo: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a) 1 (um) da Secretaria de Estado do Desenvolvimento Econômico Sustentável (SDS), que presidirá o Conselho;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b) 1 (um) da Secretaria de Estado do Planejamento (SPG);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c) 1 (um) da Secretaria de Estado da Agricultura e da Pesca (SAR);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d) 1 (um) da Secretaria de Estado da Fazenda (SEF);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e) 1 (um) da Secretaria de Estado da Saúde (SES);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f) 1 (um) do Batalhão de Polícia Militar Ambiental;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g) 1 (um) da Fundação do Meio Ambiente (FATMA);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h) 1 (um) da Companhia Catarinense de Águas e Saneamento (CASAN);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i) 1 (um) da Empresa de Pesquisa Agropecuária e Extensão Rural (EPAGRI);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j) 1 (um) dos Municípios;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k) 1 (um) do órgão estadual responsável pela regulação dos serviços públicos de saneamento;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l) 1 (um) do órgão responsável pela regulação dos serviços públicos de saneamento em âmbito intermunicipal;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12 (doze) representantes da sociedade civil organizada.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1º A representação da sociedade civil organizada será exercida por instituições que possuam afinidade com o setor de saneamento básico, especificada em convocação ou, ainda, mediante convite do titular da SDS.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2º Os órgãos, as entidades e as instituições de que trata o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caput</w:t>
      </w:r>
      <w:r>
        <w:rPr>
          <w:rFonts w:ascii="Times" w:hAnsi="Times" w:cs="Times"/>
          <w:sz w:val="19"/>
          <w:sz-cs w:val="19"/>
          <w:color w:val="000000"/>
        </w:rPr>
        <w:t xml:space="preserve"> deste artigo indicarão 1 (um) representante e até 2 (dois) suplentes para compor o Plenário, a serem designados mediante portaria expedida pelo titular da SDS.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3º Os órgãos e as entidades representantes do Poder Público e da sociedade civil organizada farão parte do Conselho por 1 (um) biênio.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19. Às Comissões Regionais de Saneamento, de caráter consultivo, compete, dentre outras atribuições estabelecidas no Regimento Interno, as seguintes: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 - aprovar e encaminhar os Planos Regionais de Saneamento para integrarem o Plano Estadual de Saneamento e suas atualizações;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 - promover estudos, divulgação e debates dos programas prioritários de ações, serviços e obras de saneamento a serem realizados no interesse da coletividade;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III - analisar o relatório anual sobre a situação de salubridade ambiental da região e encaminhar para apreciação do Conselho;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IV - articular-se com os Comitês de Bacias Hidrográficas com vistas à compatibilização das propostas de saneamento com as de recursos hídricos para a região ou sub-região correspondente; e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V - acompanhar a aplicação dos recursos financeiros do Fundo Estadual de Saneamento, em seu âmbito, bem como emitir parecer semestral ao Conselho.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1º A regulamentação disporá sobre a composição das Comissões Regionais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2º A área geográfica de atuação das Comissões Regionais de Saneamento corresponderá à área de cada região hidrográfica, compatibilizada sempre que possível, com as áreas das Secretarias de Estado de Desenvolvimento Regional. </w:t>
      </w:r>
      <w:r>
        <w:rPr>
          <w:rFonts w:ascii="Times" w:hAnsi="Times" w:cs="Times"/>
          <w:sz w:val="19"/>
          <w:sz-cs w:val="19"/>
          <w:color w:val="000000"/>
        </w:rPr>
        <w:t xml:space="preserve">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do art. 19, revogada pela Lei 17.055, de 2016).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20. O Conselho Estadual de Saneamento poderá criar câmaras técnicas para analisar assuntos específicos, previamente definidos, tendo suas atividades entendidas como assessoramento técnico.</w:t>
      </w:r>
      <w:r>
        <w:rPr>
          <w:rFonts w:ascii="Times" w:hAnsi="Times" w:cs="Times"/>
          <w:sz w:val="19"/>
          <w:sz-cs w:val="19"/>
          <w:color w:val="000000"/>
        </w:rPr>
        <w:t xml:space="preserve">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do art. 20, revogada pela Lei 17.055, de 2016).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 Fundo Estadual de Saneamento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21. Fica instituído o Fundo Estadual de Saneamento, destinado a prestar suporte financeiro à Política Estadual de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22. O Fundo Estadual de Saneamento terá características de fundo rotativo, visando a gerar recursos financeiros permanentes e crescentes para o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Os programas do Plano Estadual de Saneamento que se destinam a promover o desenvolvimento tecnológico, gerencial, institucional, de recursos humanos, do sistema de informações em saneamento e dos demais programas caracterizados como de apoio, serão também suportados com os recursos do Fundo Estadual de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Aos financiamentos do Fundo Estadual de Saneamento aplicar-se-á o disposto no inciso II do art. 6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desta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3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manutenção permanente dos recursos do Fundo Estadual de Saneamento será assegurada pelo retorno das operações de crédito para financiamento de ações, serviços e obras de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23. A supervisão do Fundo Estadual de Saneamento será feita por membros indicados entre os componentes do Conselho Estadual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Parágrafo único. O Fundo Estadual de Saneamento será administrado, quanto aos aspectos de gestão financeira, por instituição financeira do Estado.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23. O Fundo Estadual de Saneamento, vinculado à SDS, deverá ser contabilizado como unidade orçamentária própria.</w:t>
      </w:r>
    </w:p>
    <w:p>
      <w:pPr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A gestão do Fundo Estadual de Saneamento será realizada pelo titular da SDS ou por servidor por ele designado.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24. Decreto do Chefe do Poder Executivo regulamentará o Fundo Estadual de Saneamento no prazo de cento e oitenta dias a contar da data de publicação desta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25. Constituirão recursos do Fundo Estadual de Saneamento, dentre outros: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 - recursos provenientes de alocações orçamentárias específicas;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 - as transferências da União destinadas à execução de planos e programas decorrentes da implementação da Política Nacional de Saneamento;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III - as transferências de outros fundos estaduais para a realização de obras e serviços de saneamento de interesse comum;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IV - empréstimos e outras contribuições financeiras;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V - recursos provenientes de ajuda e cooperação internacional e de acordos bilaterais entre os governos;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VI - o retorno das operações de crédito contratadas;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VII - o produto de operações de crédito;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VIII - as rendas provenientes da aplicação de seus recursos; </w:t>
      </w:r>
      <w:r>
        <w:rPr>
          <w:rFonts w:ascii="Times" w:hAnsi="Times" w:cs="Times"/>
          <w:sz w:val="19"/>
          <w:sz-cs w:val="19"/>
          <w:color w:val="000000"/>
        </w:rPr>
        <w:t xml:space="preserve"> HYPERLINK "http://leis.alesc.sc.gov.br/html/2016/16940_2016_lei.html"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(Revogado pela Lei 16.940,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IX - recursos eventuais; e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X - doações.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25. Constituirão recursos do Fundo Estadual de Saneamento: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dotações consignadas na Lei Orçamentária Anual do Estado e da União e em seus créditos adicionais;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recursos decorrentes de acordos, ajustes, contratos e convênios celebrados com órgãos e entidades da Administração Pública ou privada, nacional ou internacional;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doações realizadas por pessoas físicas, jurídicas, por entidades nacionais e internacionais, públicas ou privadas;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empréstimos de instituições financeiras federais, estaduais ou municipais;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– reversão dos saldos anuais não aplicados;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– rendimentos que venha a auferir como remuneração decorrente de aplicação do seu patrimônio;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– outras receitas de qualquer natureza destinadas ao Fundo ou por ele recebidas.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Os saldos verificados ao final de cada exercício financeiro constituem receita do Fundo Estadual de Saneamento, devendo ser aplicados em seus objetivos, conforme disposto nesta Lei.  HYPERLINK "http://leis.alesc.sc.gov.br/html/2016/17055_2016_lei.html"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dada pela Lei 17.055,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26. Os recursos do Fundo Estadual de Saneamento serão aplicados exclusivamente nos programas e projetos do Plano Estadual de Saneamento, vedado sua utilização para pagamentos de assuntos de qualquer natureza dos órgãos ou entidades envolvidas direta ou indiretamente na Política Estadual de Saneamento.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26. Os recursos do Fundo Estadual de Saneamento serão aplicados prioritariamente nos programas e projetos do Plano Estadual de Saneamento.  HYPERLINK "http://leis.alesc.sc.gov.br/html/2016/16940_2016_lei.html"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alterada pela Lei 16.940,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Os recursos do Fundo Estadual de Saneamento serão aplicados basicamente em financiamentos, com taxa de retorno não inferior à remuneração das contas do Fundo de Garantia do Tempo de Serviço, sendo que a concessão de subsídios ou a destinação de recursos a fundo perdido dependerão da comprovação da ocorrência de riscos elevados à saúde e da iminência de risco à segurança pública.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total das aplicações a taxas subsidiadas ou a fundo perdido não poderão superar 10% dos recursos do Fundo Estadual de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§ 3º Poderão ser despendidos no máximo 10% dos recursos do Fundo Estadual de Saneamento com despesas de custeio, planejamento e projetos.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3º Poderão ser despendidos no máximo 10% (dez por cento) dos recursos do Fundo Estadual de Saneamento com projetos.  HYPERLINK "http://leis.alesc.sc.gov.br/html/2016/16940_2016_lei.html"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alterada pela Lei 16.940,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4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utilização dos recursos do Fundo Estadual de Saneamento, inclusive nas operações a fundo perdido, deverá ser acompanhada de contrapartida da entidade tomadora, da sua efetiva participação no empreendimento e do atendimento ao maior número de comunidades.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5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disponibilização dos recursos financeiros do Fundo Estadual de Saneamento ficará condicionada à adoção, por parte da entidade beneficiada, das políticas de qualificação e habilitação profissional emanadas do Conselho Estadual de Saneamento.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6º Os recursos do Fundo Estadual de Saneamento podem ser utilizados em custeio, manutenção e pagamento das despesas conexas aos objetivos do Fundo, inclusive com servidores ativos e inativos e respectivos encargos sociais. (NR)  HYPERLINK "http://leis.alesc.sc.gov.br/html/2016/16940_2016_lei.html"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(Redação do § 6º, acrescentada pela Lei 16.940, de 2016)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Das disposições finais e transitórias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27. O Poder Executivo regulamentará esta Lei no prazo de cento e vinte dias, a contar da data de sua publicação.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28. Esta Lei entra em vigor na data de sua publicação.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29. Ficam revogadas a Lei n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 HYPERLINK "http://leis.alesc.sc.gov.br/html/1971/4672_1971_lei.html"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4.672</w:t>
      </w:r>
      <w:r>
        <w:rPr>
          <w:rFonts w:ascii="Times" w:hAnsi="Times" w:cs="Times"/>
          <w:sz w:val="19"/>
          <w:sz-cs w:val="19"/>
          <w:color w:val="000000"/>
        </w:rPr>
        <w:t xml:space="preserve">, de 17 de dezembro de 1971, e a Lei n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 HYPERLINK "http://leis.alesc.sc.gov.br/html/1972/4812_1972_lei.html"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4.812</w:t>
      </w:r>
      <w:r>
        <w:rPr>
          <w:rFonts w:ascii="Times" w:hAnsi="Times" w:cs="Times"/>
          <w:sz w:val="19"/>
          <w:sz-cs w:val="19"/>
          <w:color w:val="000000"/>
        </w:rPr>
        <w:t xml:space="preserve">, de 29 de dezembro de 1972.</w:t>
      </w:r>
    </w:p>
    <w:p>
      <w:pPr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Florianópolis, 04 de outubro de 2005.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LUIZ HENRIQUE DA SILVEIRA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Governador do Estado</w:t>
      </w:r>
    </w:p>
    <w:p>
      <w:pPr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13.517, de 04 de outubro de 2005</dc:title>
  <dc:subject/>
  <dc:creator>Divisão de Documentação</dc:creator>
  <cp:keywords>13517    política estadual de saneamento    saneamento ambiental     plano estadual de saneamento     salubridade    fundo    conselho estadual de saneamento      sistema   CASAN   FATMA   EPAGRI     </cp:keywords>
  <cp:lastModifiedBy>Eduardo Belisário</cp:lastModifiedBy>
  <dcterms:created>2005-10-14T08:54:00Z</dcterms:created>
  <dcterms:modified>2005-10-14T08:54:00Z</dcterms:modified>
</cp:coreProperties>
</file>

<file path=docProps/meta.xml><?xml version="1.0" encoding="utf-8"?>
<meta xmlns="http://schemas.apple.com/cocoa/2006/metadata">
  <generator>CocoaOOXMLWriter/2685.6</generator>
</meta>
</file>