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BF346" w14:textId="77777777" w:rsidR="00A87513" w:rsidRDefault="00A87513" w:rsidP="00A87513">
      <w:r>
        <w:t>FATEC SOROCABA — CURSO SUPERIOR DE TECNOLOGIA EM MANUTENÇÃO DE AERONAVES</w:t>
      </w:r>
    </w:p>
    <w:p w14:paraId="3460B858" w14:textId="77777777" w:rsidR="00A87513" w:rsidRDefault="00A87513" w:rsidP="00A87513">
      <w:r>
        <w:t>COMPONENTE CURRICULAR: INF-117 — INFORMÁTICA APLICADA A AERONÁUTICA</w:t>
      </w:r>
    </w:p>
    <w:p w14:paraId="7D8CE1BB" w14:textId="77777777" w:rsidR="00A87513" w:rsidRDefault="00A87513" w:rsidP="00A87513"/>
    <w:p w14:paraId="20BCB401" w14:textId="77777777" w:rsidR="00A87513" w:rsidRDefault="00A87513" w:rsidP="00A87513">
      <w:r>
        <w:t>RELATÓRIO TÉCNICO: INTRODUÇÃO À AVIAÇÃO CIVIL, HISTÓRIA E REGULAMENTAÇÃO AERONÁUTICA</w:t>
      </w:r>
    </w:p>
    <w:p w14:paraId="02524197" w14:textId="77777777" w:rsidR="00A87513" w:rsidRDefault="00A87513" w:rsidP="00A87513"/>
    <w:p w14:paraId="28AAEC50" w14:textId="77777777" w:rsidR="00A87513" w:rsidRDefault="00A87513" w:rsidP="00A87513">
      <w:r>
        <w:t>AUTOR: [DIGITE SEU NOME COMPLETO AQUI]</w:t>
      </w:r>
    </w:p>
    <w:p w14:paraId="40388438" w14:textId="77777777" w:rsidR="00A87513" w:rsidRDefault="00A87513" w:rsidP="00A87513">
      <w:r>
        <w:t>PROFESSOR: ANDRÉ SOUZA</w:t>
      </w:r>
    </w:p>
    <w:p w14:paraId="533529F1" w14:textId="77777777" w:rsidR="00A87513" w:rsidRDefault="00A87513" w:rsidP="00A87513">
      <w:r>
        <w:t>DATA: 14 DE AGOSTO DE 2026</w:t>
      </w:r>
    </w:p>
    <w:p w14:paraId="3996D4F9" w14:textId="77777777" w:rsidR="00A87513" w:rsidRDefault="00A87513" w:rsidP="00A87513">
      <w:r>
        <w:t>SOROCABA - SP</w:t>
      </w:r>
    </w:p>
    <w:p w14:paraId="6A7526CD" w14:textId="77777777" w:rsidR="00A87513" w:rsidRDefault="00A87513" w:rsidP="00A87513"/>
    <w:p w14:paraId="5BD6F0A6" w14:textId="77777777" w:rsidR="00AE5D7E" w:rsidRDefault="00AE5D7E">
      <w:pPr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:lang w:eastAsia="pt-BR"/>
          <w14:ligatures w14:val="none"/>
        </w:rPr>
      </w:pPr>
      <w:r>
        <w:br w:type="page"/>
      </w:r>
    </w:p>
    <w:sdt>
      <w:sdtPr>
        <w:rPr>
          <w:rFonts w:ascii="Arial" w:eastAsiaTheme="minorHAnsi" w:hAnsi="Arial" w:cs="Arial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  <w:id w:val="-1345385706"/>
        <w:docPartObj>
          <w:docPartGallery w:val="Table of Contents"/>
          <w:docPartUnique/>
        </w:docPartObj>
      </w:sdtPr>
      <w:sdtEndPr>
        <w:rPr>
          <w:rFonts w:cstheme="minorBidi"/>
          <w:sz w:val="24"/>
          <w:szCs w:val="24"/>
        </w:rPr>
      </w:sdtEndPr>
      <w:sdtContent>
        <w:p w14:paraId="384D098F" w14:textId="6C0F916B" w:rsidR="00AE5D7E" w:rsidRPr="00CE4FAA" w:rsidRDefault="00CE4FAA" w:rsidP="00CE4FAA">
          <w:pPr>
            <w:pStyle w:val="CabealhodoSumrio"/>
            <w:spacing w:after="120" w:line="360" w:lineRule="auto"/>
            <w:rPr>
              <w:rFonts w:ascii="Arial" w:hAnsi="Arial" w:cs="Arial"/>
              <w:b/>
              <w:bCs/>
              <w:color w:val="auto"/>
              <w:sz w:val="28"/>
              <w:szCs w:val="28"/>
            </w:rPr>
          </w:pPr>
          <w:r w:rsidRPr="00CE4FAA"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>SUMÁRIO</w:t>
          </w:r>
        </w:p>
        <w:p w14:paraId="1F673175" w14:textId="1755D410" w:rsidR="00012CB8" w:rsidRDefault="00AE5D7E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193053" w:history="1">
            <w:r w:rsidR="00012CB8" w:rsidRPr="00B9767D">
              <w:rPr>
                <w:rStyle w:val="Hyperlink"/>
                <w:noProof/>
              </w:rPr>
              <w:t>1. HISTÓRIA E EVOLUÇÃO DA AVIAÇÃO</w:t>
            </w:r>
            <w:r w:rsidR="00012CB8">
              <w:rPr>
                <w:noProof/>
                <w:webHidden/>
              </w:rPr>
              <w:tab/>
            </w:r>
            <w:r w:rsidR="00012CB8">
              <w:rPr>
                <w:noProof/>
                <w:webHidden/>
              </w:rPr>
              <w:fldChar w:fldCharType="begin"/>
            </w:r>
            <w:r w:rsidR="00012CB8">
              <w:rPr>
                <w:noProof/>
                <w:webHidden/>
              </w:rPr>
              <w:instrText xml:space="preserve"> PAGEREF _Toc238193053 \h </w:instrText>
            </w:r>
            <w:r w:rsidR="00012CB8">
              <w:rPr>
                <w:noProof/>
                <w:webHidden/>
              </w:rPr>
            </w:r>
            <w:r w:rsidR="00012CB8">
              <w:rPr>
                <w:noProof/>
                <w:webHidden/>
              </w:rPr>
              <w:fldChar w:fldCharType="separate"/>
            </w:r>
            <w:r w:rsidR="00012CB8">
              <w:rPr>
                <w:noProof/>
                <w:webHidden/>
              </w:rPr>
              <w:t>3</w:t>
            </w:r>
            <w:r w:rsidR="00012CB8">
              <w:rPr>
                <w:noProof/>
                <w:webHidden/>
              </w:rPr>
              <w:fldChar w:fldCharType="end"/>
            </w:r>
          </w:hyperlink>
        </w:p>
        <w:p w14:paraId="54E10E99" w14:textId="0A28A670" w:rsidR="00012CB8" w:rsidRDefault="00012CB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8193054" w:history="1">
            <w:r w:rsidRPr="00B9767D">
              <w:rPr>
                <w:rStyle w:val="Hyperlink"/>
                <w:noProof/>
              </w:rPr>
              <w:t>2. HISTÓRIA DA AVIAÇÃO CIVIL BRASILEIRA E A ANAC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9ED28" w14:textId="2A398F7C" w:rsidR="00012CB8" w:rsidRDefault="00012CB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8193055" w:history="1">
            <w:r w:rsidRPr="00B9767D">
              <w:rPr>
                <w:rStyle w:val="Hyperlink"/>
                <w:noProof/>
              </w:rPr>
              <w:t>3. ATUAÇÃO E COMPETÊNCIAS REGULATÓRIAS DA ANAC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BEEC0" w14:textId="7530E477" w:rsidR="00012CB8" w:rsidRDefault="00012CB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8193056" w:history="1">
            <w:r w:rsidRPr="00B9767D">
              <w:rPr>
                <w:rStyle w:val="Hyperlink"/>
                <w:noProof/>
              </w:rPr>
              <w:t>3.1. Principais atribuições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2FFB5" w14:textId="3D1981F0" w:rsidR="00012CB8" w:rsidRDefault="00012CB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8193057" w:history="1">
            <w:r w:rsidRPr="00B9767D">
              <w:rPr>
                <w:rStyle w:val="Hyperlink"/>
                <w:noProof/>
              </w:rPr>
              <w:t>4. CLASSIFICAÇÃO DAS AERONAVES E ESPECIFICAÇÕES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8B94B" w14:textId="47BF8C75" w:rsidR="00012CB8" w:rsidRDefault="00012CB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8193058" w:history="1">
            <w:r w:rsidRPr="00B9767D">
              <w:rPr>
                <w:rStyle w:val="Hyperlink"/>
                <w:noProof/>
              </w:rPr>
              <w:t>5. CERTIFICAÇÃO DE PILOTOS, LICENÇAS E HABILITAÇÕES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93382" w14:textId="28CFE5E8" w:rsidR="00012CB8" w:rsidRDefault="00012CB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8193059" w:history="1">
            <w:r w:rsidRPr="00B9767D">
              <w:rPr>
                <w:rStyle w:val="Hyperlink"/>
                <w:noProof/>
              </w:rPr>
              <w:t>6. A INDÚSTRIA AERONÁUTICA BRASILEIRA E A EMBRAER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9E416" w14:textId="6A15E3DF" w:rsidR="00012CB8" w:rsidRDefault="00012CB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8193060" w:history="1">
            <w:r w:rsidRPr="00B9767D">
              <w:rPr>
                <w:rStyle w:val="Hyperlink"/>
                <w:noProof/>
              </w:rPr>
              <w:t>7. CONSIDERAÇÕES FINAIS E 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FDC02" w14:textId="2A81245E" w:rsidR="00012CB8" w:rsidRDefault="00012CB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8193061" w:history="1">
            <w:r w:rsidRPr="00B9767D">
              <w:rPr>
                <w:rStyle w:val="Hyperlink"/>
                <w:noProof/>
              </w:rPr>
              <w:t>REFERÊNCIAS BIBLIOGRÁFICAS E NORMATIVAS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495C7" w14:textId="5D382585" w:rsidR="00AE5D7E" w:rsidRDefault="00AE5D7E">
          <w:r>
            <w:rPr>
              <w:b/>
              <w:bCs/>
            </w:rPr>
            <w:fldChar w:fldCharType="end"/>
          </w:r>
        </w:p>
      </w:sdtContent>
    </w:sdt>
    <w:p w14:paraId="67031C45" w14:textId="77777777" w:rsidR="00AE5D7E" w:rsidRDefault="00AE5D7E" w:rsidP="00A87513"/>
    <w:p w14:paraId="284B8DD9" w14:textId="77777777" w:rsidR="00A87513" w:rsidRDefault="00A87513" w:rsidP="00A87513"/>
    <w:p w14:paraId="5E73B805" w14:textId="77777777" w:rsidR="00CE4FAA" w:rsidRDefault="00CE4FAA" w:rsidP="00523329">
      <w:pPr>
        <w:pStyle w:val="Ttulo1"/>
        <w:sectPr w:rsidR="00CE4FAA" w:rsidSect="00987A51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3EB6E168" w14:textId="77777777" w:rsidR="00A87513" w:rsidRPr="00A87513" w:rsidRDefault="00A87513" w:rsidP="00523329">
      <w:pPr>
        <w:pStyle w:val="Ttulo1"/>
      </w:pPr>
      <w:bookmarkStart w:id="0" w:name="_Toc238193053"/>
      <w:r w:rsidRPr="00A87513">
        <w:lastRenderedPageBreak/>
        <w:t>1. HISTÓRIA E EVOLUÇÃO DA AVIAÇÃO</w:t>
      </w:r>
      <w:bookmarkEnd w:id="0"/>
    </w:p>
    <w:p w14:paraId="4B819A22" w14:textId="77777777" w:rsidR="00A87513" w:rsidRDefault="00A87513" w:rsidP="00A87513">
      <w:r>
        <w:t>Na era pré-histórica, o ser humano observava os pássaros voando e desejava imitá-los, porém não dispunha de conhecimento nem de meios físicos para fazê-lo. A lógica empírica da época sugeria que, se pequenos músculos de pássaros podiam levantá-los no ar e sustentá-los, músculos humanos proporcionalmente maiores poderiam duplicar essa proeza. No entanto, ignorava-se o complexo entrosamento entre músculos, tendões, sistema respiratório e princípios aerodinâmicos como curvaturas, perfis aerofólios e superfícies de controle que viabilizam o voo sustentado.</w:t>
      </w:r>
    </w:p>
    <w:p w14:paraId="7AE17BF9" w14:textId="77777777" w:rsidR="00A87513" w:rsidRDefault="00A87513" w:rsidP="00A87513">
      <w:r>
        <w:t xml:space="preserve">A identidade dos primeiros homens-pássaros que adaptaram asas artificiais ao corpo e saltaram de penhascos está perdida no tempo, mas cada tentativa frustrada gerou perguntas essenciais para a ciência. Durante os anos 1500, Leonardo da Vinci preencheu cadernos com esboços de máquinas voadoras (ornitópteros), mas suas ideias eram limitadas pelo conceito de imitação direta das asas biológicas. Em 1655, o cientista Robert </w:t>
      </w:r>
      <w:proofErr w:type="spellStart"/>
      <w:r>
        <w:t>Hooke</w:t>
      </w:r>
      <w:proofErr w:type="spellEnd"/>
      <w:r>
        <w:t xml:space="preserve"> concluiu que o corpo humano não possuía força muscular suficiente para impulsionar asas artificiais, indicando a necessidade de propulsão mecânica artificial.</w:t>
      </w:r>
    </w:p>
    <w:p w14:paraId="2D1A1D13" w14:textId="77777777" w:rsidR="00A87513" w:rsidRDefault="00A87513" w:rsidP="00A87513">
      <w:r>
        <w:t>A busca pelo voo evoluiu em duas frentes: os aparelhos mais leves que o ar (aeróstatos) e os mais pesados que o ar (</w:t>
      </w:r>
      <w:proofErr w:type="spellStart"/>
      <w:r>
        <w:t>aeródinose</w:t>
      </w:r>
      <w:proofErr w:type="spellEnd"/>
      <w:r>
        <w:t xml:space="preserve">). Em 1783, Joseph e Etienne </w:t>
      </w:r>
      <w:proofErr w:type="spellStart"/>
      <w:r>
        <w:t>Montgolfier</w:t>
      </w:r>
      <w:proofErr w:type="spellEnd"/>
      <w:r>
        <w:t xml:space="preserve"> realizaram o primeiro voo tripulado em balão de ar quente com duração de 23 minutos. Pouco depois, Jacques Charles lançou o primeiro balão a gás hidrogênio. Contudo, embora os balões tivessem resolvido o problema da sustentação, eram incapazes de navegar contra a direção dos ventos. A solução para o controle direcional derivou da pipa, dispositivo conhecido na China há mais de dois mil anos e introduzido no Ocidente no século XIII.</w:t>
      </w:r>
    </w:p>
    <w:p w14:paraId="1760E324" w14:textId="77777777" w:rsidR="00A87513" w:rsidRDefault="00A87513" w:rsidP="00A87513">
      <w:r>
        <w:t xml:space="preserve">Sir George </w:t>
      </w:r>
      <w:proofErr w:type="spellStart"/>
      <w:r>
        <w:t>Cayley</w:t>
      </w:r>
      <w:proofErr w:type="spellEnd"/>
      <w:r>
        <w:t xml:space="preserve"> (1773-1857), considerado o Pai da Navegação Aérea, estabeleceu os princípios fundamentais da aeronáutica moderna ao separar a função de sustentação (asas fixas) da função de propulsão (motores), projetando o primeiro aeromodelo de sucesso e o primeiro planador de tamanho real. Nas décadas seguintes, pesquisadores como Otto </w:t>
      </w:r>
      <w:proofErr w:type="spellStart"/>
      <w:r>
        <w:t>Lilienthal</w:t>
      </w:r>
      <w:proofErr w:type="spellEnd"/>
      <w:r>
        <w:t xml:space="preserve"> demonstraram a praticabilidade do voo planado controlado.</w:t>
      </w:r>
    </w:p>
    <w:p w14:paraId="5EF3F782" w14:textId="77777777" w:rsidR="00A87513" w:rsidRDefault="00A87513" w:rsidP="00A87513">
      <w:r>
        <w:t xml:space="preserve">Em 1903, os irmãos Wilbur e Orville Wright realizaram voos experimentais com o Flyer em Kitty Hawk, Carolina do Norte, destacando-se pelo método científico em </w:t>
      </w:r>
      <w:r>
        <w:lastRenderedPageBreak/>
        <w:t>túnel de vento e pelo controle em três eixos (arfagem, rolamento e guinada). Em 1906, o brasileiro Alberto Santos Dumont, o Pai da Aviação, realizou no Campo de Bagatelle, em Paris, o primeiro voo público homologado de uma aeronave mais pesada que o ar capaz de decolar, voar e pousar por seus próprios meios mecânicos: o célebre 14-Bis (</w:t>
      </w:r>
      <w:proofErr w:type="spellStart"/>
      <w:r>
        <w:t>Oiseau</w:t>
      </w:r>
      <w:proofErr w:type="spellEnd"/>
      <w:r>
        <w:t xml:space="preserve"> de </w:t>
      </w:r>
      <w:proofErr w:type="spellStart"/>
      <w:r>
        <w:t>Proie</w:t>
      </w:r>
      <w:proofErr w:type="spellEnd"/>
      <w:r>
        <w:t xml:space="preserve">), equipado com motor a gasolina de 50 </w:t>
      </w:r>
      <w:proofErr w:type="spellStart"/>
      <w:r>
        <w:t>hp</w:t>
      </w:r>
      <w:proofErr w:type="spellEnd"/>
      <w:r>
        <w:t xml:space="preserve"> e configuração </w:t>
      </w:r>
      <w:proofErr w:type="spellStart"/>
      <w:r>
        <w:t>canard</w:t>
      </w:r>
      <w:proofErr w:type="spellEnd"/>
      <w:r>
        <w:t>.</w:t>
      </w:r>
    </w:p>
    <w:p w14:paraId="506B1CF4" w14:textId="77777777" w:rsidR="00A87513" w:rsidRDefault="00A87513" w:rsidP="00A87513"/>
    <w:p w14:paraId="18678C69" w14:textId="77777777" w:rsidR="00CE4FAA" w:rsidRDefault="00CE4FAA" w:rsidP="00523329">
      <w:pPr>
        <w:pStyle w:val="Ttulo1"/>
        <w:sectPr w:rsidR="00CE4FAA" w:rsidSect="000A320C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3842979B" w14:textId="77777777" w:rsidR="00A87513" w:rsidRDefault="00A87513" w:rsidP="00523329">
      <w:pPr>
        <w:pStyle w:val="Ttulo1"/>
      </w:pPr>
      <w:bookmarkStart w:id="1" w:name="_Toc238193054"/>
      <w:r>
        <w:lastRenderedPageBreak/>
        <w:t>2. HISTÓRIA DA AVIAÇÃO CIVIL BRASILEIRA E A ANAC</w:t>
      </w:r>
      <w:bookmarkEnd w:id="1"/>
    </w:p>
    <w:p w14:paraId="4E1AB6CF" w14:textId="77777777" w:rsidR="00A87513" w:rsidRDefault="00A87513" w:rsidP="00A87513">
      <w:r>
        <w:t>A regulação da aviação civil no Brasil passou por profundas transformações institucionais. Inicialmente gerenciada pelo Departamento de Aviação Civil (DAC), órgão militar criado em 1938 e subordinado ao antigo Ministério da Aeronáutica, a aviação civil brasileira necessitava de uma transição para um modelo regulatório moderno e alinhado aos padrões internacionais de agências autônomas.</w:t>
      </w:r>
    </w:p>
    <w:p w14:paraId="518944A6" w14:textId="77777777" w:rsidR="00A87513" w:rsidRDefault="00A87513" w:rsidP="00A87513">
      <w:r>
        <w:t>A Agência Nacional de Aviação Civil (ANAC) foi instituída pela Lei nº 11.182, de 27 de setembro de 2005, e iniciou suas atividades operacionais em 2006. Vinculada ao Ministério de Portos e Aeroportos, a ANAC é uma autarquia federal de regime especial dotada de independência administrativa, autonomia financeira, patrimônio próprio e autoridade técnica para regular e fiscalizar a aviação civil, a infraestrutura aeronáutica e os serviços aeroportuários no Brasil.</w:t>
      </w:r>
    </w:p>
    <w:p w14:paraId="2CBBAC51" w14:textId="77777777" w:rsidR="00A87513" w:rsidRDefault="00A87513" w:rsidP="00A87513">
      <w:r>
        <w:t>De acordo com seu marco legalizador, as ações da ANAC enquadram-se em quatro macroprocessos estratégicos: normatização, certificação, fiscalização continuada e representação institucional internacional. A missão institucional da Agência é promover a segurança operacional (</w:t>
      </w:r>
      <w:proofErr w:type="spellStart"/>
      <w:r>
        <w:t>safety</w:t>
      </w:r>
      <w:proofErr w:type="spellEnd"/>
      <w:r>
        <w:t>), a proteção contra atos de interferência ilícita (</w:t>
      </w:r>
      <w:proofErr w:type="spellStart"/>
      <w:r>
        <w:t>security</w:t>
      </w:r>
      <w:proofErr w:type="spellEnd"/>
      <w:r>
        <w:t>), a eficiência dos serviços e o desenvolvimento sustentável do setor aéreo brasileiro.</w:t>
      </w:r>
    </w:p>
    <w:p w14:paraId="36CE7020" w14:textId="77777777" w:rsidR="00A87513" w:rsidRDefault="00A87513" w:rsidP="00A87513"/>
    <w:p w14:paraId="57825489" w14:textId="77777777" w:rsidR="00CE4FAA" w:rsidRDefault="00CE4FAA" w:rsidP="00523329">
      <w:pPr>
        <w:pStyle w:val="Ttulo1"/>
        <w:sectPr w:rsidR="00CE4FAA" w:rsidSect="00987A51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28B04728" w14:textId="77777777" w:rsidR="00A87513" w:rsidRDefault="00A87513" w:rsidP="00523329">
      <w:pPr>
        <w:pStyle w:val="Ttulo1"/>
      </w:pPr>
      <w:bookmarkStart w:id="2" w:name="_Toc238193055"/>
      <w:r>
        <w:lastRenderedPageBreak/>
        <w:t>3. ATUAÇÃO E COMPETÊNCIAS REGULATÓRIAS DA ANAC</w:t>
      </w:r>
      <w:bookmarkEnd w:id="2"/>
    </w:p>
    <w:p w14:paraId="47A08131" w14:textId="77777777" w:rsidR="00A87513" w:rsidRDefault="00A87513" w:rsidP="00A87513">
      <w:r>
        <w:t xml:space="preserve">A ANAC exerce o papel de autoridade de aviação civil do Estado brasileiro, atuando em conformidade com a Convenção sobre Aviação Civil Internacional (Convenção de Chicago de 1944), da qual o Brasil é membro fundador e signatário. A Agência possui acordos bilaterais de cooperação técnica e reconhecimento mútuo com as principais autoridades aeronáuticas mundiais, como a Federal </w:t>
      </w:r>
      <w:proofErr w:type="spellStart"/>
      <w:r>
        <w:t>Aviation</w:t>
      </w:r>
      <w:proofErr w:type="spellEnd"/>
      <w:r>
        <w:t xml:space="preserve"> </w:t>
      </w:r>
      <w:proofErr w:type="spellStart"/>
      <w:r>
        <w:t>Administration</w:t>
      </w:r>
      <w:proofErr w:type="spellEnd"/>
      <w:r>
        <w:t xml:space="preserve"> (FAA) dos Estados Unidos e a </w:t>
      </w:r>
      <w:proofErr w:type="spellStart"/>
      <w:r>
        <w:t>European</w:t>
      </w:r>
      <w:proofErr w:type="spellEnd"/>
      <w:r>
        <w:t xml:space="preserve"> Union </w:t>
      </w:r>
      <w:proofErr w:type="spellStart"/>
      <w:r>
        <w:t>Aviation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Agency</w:t>
      </w:r>
      <w:proofErr w:type="spellEnd"/>
      <w:r>
        <w:t xml:space="preserve"> (EASA) da União Europeia.</w:t>
      </w:r>
    </w:p>
    <w:p w14:paraId="18294536" w14:textId="42A2AB81" w:rsidR="00523329" w:rsidRDefault="00523329" w:rsidP="00523329">
      <w:pPr>
        <w:pStyle w:val="Ttulo2"/>
      </w:pPr>
      <w:bookmarkStart w:id="3" w:name="_Toc238193056"/>
      <w:r>
        <w:t>3.1. Principais atribuições</w:t>
      </w:r>
      <w:bookmarkEnd w:id="3"/>
    </w:p>
    <w:p w14:paraId="6B0C465F" w14:textId="77777777" w:rsidR="00A87513" w:rsidRDefault="00A87513" w:rsidP="00A87513">
      <w:r>
        <w:t>Dentre as principais atribuições da ANAC, destacam-se:</w:t>
      </w:r>
    </w:p>
    <w:p w14:paraId="50D3B371" w14:textId="77777777" w:rsidR="00A87513" w:rsidRDefault="00A87513" w:rsidP="00A87513">
      <w:r>
        <w:t>A) Certificação Técnica: Processo sistematizado de avaliação que atesta o cumprimento dos requisitos de segurança operacional para a homologação de tipos de aeronaves, motores, hélices, componentes, fabricantes aeroespaciais, empresas aéreas (operadores RBAC 121 e 135), centros de treinamento, escolas de aviação civil, aeródromos e Oficinas de Manutenção de Aeronaves (RBAC 145).</w:t>
      </w:r>
    </w:p>
    <w:p w14:paraId="2D62E2C5" w14:textId="77777777" w:rsidR="00A87513" w:rsidRDefault="00A87513" w:rsidP="00A87513">
      <w:r>
        <w:t>B) Normatização: Elaboração e atualização dos Regulamentos Brasileiros de Aviação Civil (RBAC), Instruções Suplementares (IS) e Resoluções. A edição de normas é precedida por Análise de Impacto Regulatório (AIR) e consultas públicas transparentes.</w:t>
      </w:r>
    </w:p>
    <w:p w14:paraId="050FBCD8" w14:textId="77777777" w:rsidR="00A87513" w:rsidRDefault="00A87513" w:rsidP="00A87513">
      <w:r>
        <w:t>C) Vigilância Continuada e Fiscalização: Acompanhamento permanente dos padrões de desempenho e aeronavegabilidade de produtos, empresas e profissionais credenciados, com poder para aplicar sanções administrativas, multas, interdições de aeronaves e suspensão de licenças.</w:t>
      </w:r>
    </w:p>
    <w:p w14:paraId="0805EA07" w14:textId="77777777" w:rsidR="00A87513" w:rsidRDefault="00A87513" w:rsidP="00A87513">
      <w:r>
        <w:t>D) Outorga e Regulação Econômica: Concessão de exploração de serviços aéreos regulares e não regulares, administração do regime tarifário de infraestrutura aeroportuária e mediação de conflitos de interesse (arbitragem administrativa).</w:t>
      </w:r>
    </w:p>
    <w:p w14:paraId="3DF1F50B" w14:textId="77777777" w:rsidR="00CE4FAA" w:rsidRDefault="00CE4FAA" w:rsidP="00523329">
      <w:pPr>
        <w:pStyle w:val="Ttulo1"/>
        <w:sectPr w:rsidR="00CE4FAA" w:rsidSect="00987A51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396BF191" w14:textId="77777777" w:rsidR="00A87513" w:rsidRDefault="00A87513" w:rsidP="00523329">
      <w:pPr>
        <w:pStyle w:val="Ttulo1"/>
      </w:pPr>
      <w:bookmarkStart w:id="4" w:name="_Toc238193057"/>
      <w:r>
        <w:lastRenderedPageBreak/>
        <w:t>4. CLASSIFICAÇÃO DAS AERONAVES E ESPECIFICAÇÕES TÉCNICAS</w:t>
      </w:r>
      <w:bookmarkEnd w:id="4"/>
    </w:p>
    <w:p w14:paraId="2E8C342B" w14:textId="77777777" w:rsidR="00A87513" w:rsidRDefault="00A87513" w:rsidP="00A87513">
      <w:r>
        <w:t>Segundo a definição regulatória da ANAC, aeronave é qualquer dispositivo utilizado ou projetado para voar na atmosfera, capaz de transportar pessoas e/ou cargas. As aeronaves dividem-se fundamentalmente em aeróstatos (mais leves que o ar, sustentados por empuxo estático segundo o Princípio de Arquimedes) e aeróstatos/</w:t>
      </w:r>
      <w:proofErr w:type="spellStart"/>
      <w:r>
        <w:t>aerófonos</w:t>
      </w:r>
      <w:proofErr w:type="spellEnd"/>
      <w:r>
        <w:t xml:space="preserve"> (mais pesados que o ar, sustentados por reação dinâmica do ar contra superfícies aerofólios).</w:t>
      </w:r>
    </w:p>
    <w:p w14:paraId="2870D6E7" w14:textId="77777777" w:rsidR="00A87513" w:rsidRDefault="00A87513" w:rsidP="00A87513">
      <w:r>
        <w:t>As principais categorias regulatórias incluem:</w:t>
      </w:r>
    </w:p>
    <w:p w14:paraId="3E6633A2" w14:textId="77777777" w:rsidR="00A87513" w:rsidRDefault="00A87513" w:rsidP="00A87513">
      <w:r>
        <w:t>- Avião: Aeronave de asa fixa, mais pesada que o ar, propelida por motor e sustentada pela reação dinâmica do ar contra suas asas fixas.</w:t>
      </w:r>
    </w:p>
    <w:p w14:paraId="71D7A870" w14:textId="77777777" w:rsidR="00A87513" w:rsidRDefault="00A87513" w:rsidP="00A87513">
      <w:r>
        <w:t>- Helicóptero: Aeronave de asa rotativa que depende de rotores acionados por motor para sustentação e deslocamento.</w:t>
      </w:r>
    </w:p>
    <w:p w14:paraId="7965C1AD" w14:textId="77777777" w:rsidR="00A87513" w:rsidRDefault="00A87513" w:rsidP="00A87513">
      <w:r>
        <w:t xml:space="preserve">- Aeronave Leve Esportiva (LSA - Light Sport </w:t>
      </w:r>
      <w:proofErr w:type="spellStart"/>
      <w:r>
        <w:t>Aircraft</w:t>
      </w:r>
      <w:proofErr w:type="spellEnd"/>
      <w:r>
        <w:t>): Aeronave motorizada simples de até 2 assentos, com peso máximo de decolagem (MTOW) de 600 kg (solo) ou 650 kg (água) e velocidade máxima de 120 nós CAS.</w:t>
      </w:r>
    </w:p>
    <w:p w14:paraId="4FC406C1" w14:textId="77777777" w:rsidR="00A87513" w:rsidRDefault="00A87513" w:rsidP="00A87513">
      <w:r>
        <w:t>- Planador: Aeronave mais pesada que o ar com asas fixas, cujo voo livre não depende de propulsão motora contínua.</w:t>
      </w:r>
    </w:p>
    <w:p w14:paraId="2E43EC29" w14:textId="77777777" w:rsidR="00A87513" w:rsidRDefault="00A87513" w:rsidP="00A87513">
      <w:r>
        <w:t>- Balão: Aeróstato sem propulsão própria que flutua na atmosfera.</w:t>
      </w:r>
    </w:p>
    <w:p w14:paraId="4EBB36D3" w14:textId="77777777" w:rsidR="00A87513" w:rsidRDefault="00A87513" w:rsidP="00A87513">
      <w:r>
        <w:t>A tabela a seguir consolida a evolução dos parâmetros de engenharia e desempenho das principais aeronaves históricas e modernas:</w:t>
      </w:r>
    </w:p>
    <w:tbl>
      <w:tblPr>
        <w:tblStyle w:val="TabeladeGrade4"/>
        <w:tblW w:w="5000" w:type="pct"/>
        <w:tblLook w:val="06A0" w:firstRow="1" w:lastRow="0" w:firstColumn="1" w:lastColumn="0" w:noHBand="1" w:noVBand="1"/>
      </w:tblPr>
      <w:tblGrid>
        <w:gridCol w:w="1168"/>
        <w:gridCol w:w="1342"/>
        <w:gridCol w:w="1269"/>
        <w:gridCol w:w="1584"/>
        <w:gridCol w:w="1298"/>
        <w:gridCol w:w="968"/>
        <w:gridCol w:w="1432"/>
      </w:tblGrid>
      <w:tr w:rsidR="00EB2F95" w:rsidRPr="00273B3A" w14:paraId="0B7FF2E4" w14:textId="77777777" w:rsidTr="000266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pct"/>
            <w:vAlign w:val="center"/>
          </w:tcPr>
          <w:p w14:paraId="156033AB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Aeronave</w:t>
            </w:r>
          </w:p>
        </w:tc>
        <w:tc>
          <w:tcPr>
            <w:tcW w:w="741" w:type="pct"/>
            <w:vAlign w:val="center"/>
          </w:tcPr>
          <w:p w14:paraId="26AADB6C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Fabricante</w:t>
            </w:r>
          </w:p>
        </w:tc>
        <w:tc>
          <w:tcPr>
            <w:tcW w:w="700" w:type="pct"/>
            <w:vAlign w:val="center"/>
          </w:tcPr>
          <w:p w14:paraId="03B08FD6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Ano de Introdução</w:t>
            </w:r>
          </w:p>
        </w:tc>
        <w:tc>
          <w:tcPr>
            <w:tcW w:w="874" w:type="pct"/>
            <w:vAlign w:val="center"/>
          </w:tcPr>
          <w:p w14:paraId="278AB0CD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Tipo de Propulsão</w:t>
            </w:r>
          </w:p>
        </w:tc>
        <w:tc>
          <w:tcPr>
            <w:tcW w:w="716" w:type="pct"/>
            <w:vAlign w:val="center"/>
          </w:tcPr>
          <w:p w14:paraId="0EAD7AD2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Velocidade Máxima (km/h)</w:t>
            </w:r>
          </w:p>
        </w:tc>
        <w:tc>
          <w:tcPr>
            <w:tcW w:w="534" w:type="pct"/>
            <w:vAlign w:val="center"/>
          </w:tcPr>
          <w:p w14:paraId="304D95AB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Teto de Serviço (</w:t>
            </w:r>
            <w:proofErr w:type="spellStart"/>
            <w:r w:rsidRPr="00273B3A">
              <w:rPr>
                <w:rFonts w:cs="Arial"/>
                <w:sz w:val="20"/>
                <w:szCs w:val="20"/>
              </w:rPr>
              <w:t>ft</w:t>
            </w:r>
            <w:proofErr w:type="spellEnd"/>
            <w:r w:rsidRPr="00273B3A">
              <w:rPr>
                <w:rFonts w:cs="Arial"/>
                <w:sz w:val="20"/>
                <w:szCs w:val="20"/>
              </w:rPr>
              <w:t>)</w:t>
            </w:r>
          </w:p>
        </w:tc>
        <w:tc>
          <w:tcPr>
            <w:tcW w:w="790" w:type="pct"/>
            <w:vAlign w:val="center"/>
          </w:tcPr>
          <w:p w14:paraId="2B73909F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Capacidade de Passageiros</w:t>
            </w:r>
          </w:p>
        </w:tc>
      </w:tr>
      <w:tr w:rsidR="00EB2F95" w:rsidRPr="00273B3A" w14:paraId="6615FCD5" w14:textId="77777777" w:rsidTr="00273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pct"/>
            <w:vAlign w:val="center"/>
          </w:tcPr>
          <w:p w14:paraId="4695C11C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14-Bis</w:t>
            </w:r>
          </w:p>
        </w:tc>
        <w:tc>
          <w:tcPr>
            <w:tcW w:w="741" w:type="pct"/>
            <w:vAlign w:val="center"/>
          </w:tcPr>
          <w:p w14:paraId="7A1E366B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Santos Dumont</w:t>
            </w:r>
          </w:p>
        </w:tc>
        <w:tc>
          <w:tcPr>
            <w:tcW w:w="700" w:type="pct"/>
            <w:vAlign w:val="center"/>
          </w:tcPr>
          <w:p w14:paraId="741AB29C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1906</w:t>
            </w:r>
          </w:p>
        </w:tc>
        <w:tc>
          <w:tcPr>
            <w:tcW w:w="874" w:type="pct"/>
            <w:vAlign w:val="center"/>
          </w:tcPr>
          <w:p w14:paraId="3F4301BC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 xml:space="preserve">Pistão Antoinette (50 </w:t>
            </w:r>
            <w:proofErr w:type="spellStart"/>
            <w:r w:rsidRPr="00273B3A">
              <w:rPr>
                <w:rFonts w:cs="Arial"/>
                <w:sz w:val="20"/>
                <w:szCs w:val="20"/>
              </w:rPr>
              <w:t>hp</w:t>
            </w:r>
            <w:proofErr w:type="spellEnd"/>
            <w:r w:rsidRPr="00273B3A">
              <w:rPr>
                <w:rFonts w:cs="Arial"/>
                <w:sz w:val="20"/>
                <w:szCs w:val="20"/>
              </w:rPr>
              <w:t>)</w:t>
            </w:r>
          </w:p>
        </w:tc>
        <w:tc>
          <w:tcPr>
            <w:tcW w:w="716" w:type="pct"/>
            <w:vAlign w:val="center"/>
          </w:tcPr>
          <w:p w14:paraId="08A654E7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41</w:t>
            </w:r>
          </w:p>
        </w:tc>
        <w:tc>
          <w:tcPr>
            <w:tcW w:w="534" w:type="pct"/>
            <w:vAlign w:val="center"/>
          </w:tcPr>
          <w:p w14:paraId="7013DFF5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150</w:t>
            </w:r>
          </w:p>
        </w:tc>
        <w:tc>
          <w:tcPr>
            <w:tcW w:w="790" w:type="pct"/>
            <w:vAlign w:val="center"/>
          </w:tcPr>
          <w:p w14:paraId="4583A321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1</w:t>
            </w:r>
          </w:p>
        </w:tc>
      </w:tr>
      <w:tr w:rsidR="00EB2F95" w:rsidRPr="00273B3A" w14:paraId="0757DEE9" w14:textId="77777777" w:rsidTr="00273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pct"/>
            <w:vAlign w:val="center"/>
          </w:tcPr>
          <w:p w14:paraId="74915B08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Douglas DC-3</w:t>
            </w:r>
          </w:p>
        </w:tc>
        <w:tc>
          <w:tcPr>
            <w:tcW w:w="741" w:type="pct"/>
            <w:vAlign w:val="center"/>
          </w:tcPr>
          <w:p w14:paraId="075E3214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 xml:space="preserve">Douglas </w:t>
            </w:r>
            <w:proofErr w:type="spellStart"/>
            <w:r w:rsidRPr="00273B3A">
              <w:rPr>
                <w:rFonts w:cs="Arial"/>
                <w:sz w:val="20"/>
                <w:szCs w:val="20"/>
              </w:rPr>
              <w:t>Aircraft</w:t>
            </w:r>
            <w:proofErr w:type="spellEnd"/>
          </w:p>
        </w:tc>
        <w:tc>
          <w:tcPr>
            <w:tcW w:w="700" w:type="pct"/>
            <w:vAlign w:val="center"/>
          </w:tcPr>
          <w:p w14:paraId="43B3D998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1935</w:t>
            </w:r>
          </w:p>
        </w:tc>
        <w:tc>
          <w:tcPr>
            <w:tcW w:w="874" w:type="pct"/>
            <w:vAlign w:val="center"/>
          </w:tcPr>
          <w:p w14:paraId="65AF7C20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2x Motores Radiais a Pistão</w:t>
            </w:r>
          </w:p>
        </w:tc>
        <w:tc>
          <w:tcPr>
            <w:tcW w:w="716" w:type="pct"/>
            <w:vAlign w:val="center"/>
          </w:tcPr>
          <w:p w14:paraId="1839C4A6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370</w:t>
            </w:r>
          </w:p>
        </w:tc>
        <w:tc>
          <w:tcPr>
            <w:tcW w:w="534" w:type="pct"/>
            <w:vAlign w:val="center"/>
          </w:tcPr>
          <w:p w14:paraId="7B39D2CB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23.200</w:t>
            </w:r>
          </w:p>
        </w:tc>
        <w:tc>
          <w:tcPr>
            <w:tcW w:w="790" w:type="pct"/>
            <w:vAlign w:val="center"/>
          </w:tcPr>
          <w:p w14:paraId="7458A250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28</w:t>
            </w:r>
          </w:p>
        </w:tc>
      </w:tr>
      <w:tr w:rsidR="00EB2F95" w:rsidRPr="00273B3A" w14:paraId="433A62E6" w14:textId="77777777" w:rsidTr="00273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pct"/>
            <w:vAlign w:val="center"/>
          </w:tcPr>
          <w:p w14:paraId="510F5042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Boeing 707</w:t>
            </w:r>
          </w:p>
        </w:tc>
        <w:tc>
          <w:tcPr>
            <w:tcW w:w="741" w:type="pct"/>
            <w:vAlign w:val="center"/>
          </w:tcPr>
          <w:p w14:paraId="5386D5FB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 xml:space="preserve">Boeing </w:t>
            </w:r>
            <w:proofErr w:type="spellStart"/>
            <w:r w:rsidRPr="00273B3A">
              <w:rPr>
                <w:rFonts w:cs="Arial"/>
                <w:sz w:val="20"/>
                <w:szCs w:val="20"/>
              </w:rPr>
              <w:t>Company</w:t>
            </w:r>
            <w:proofErr w:type="spellEnd"/>
          </w:p>
        </w:tc>
        <w:tc>
          <w:tcPr>
            <w:tcW w:w="700" w:type="pct"/>
            <w:vAlign w:val="center"/>
          </w:tcPr>
          <w:p w14:paraId="76CBEE80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1958</w:t>
            </w:r>
          </w:p>
        </w:tc>
        <w:tc>
          <w:tcPr>
            <w:tcW w:w="874" w:type="pct"/>
            <w:vAlign w:val="center"/>
          </w:tcPr>
          <w:p w14:paraId="0889890F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4x Turborreatores JT3C</w:t>
            </w:r>
          </w:p>
        </w:tc>
        <w:tc>
          <w:tcPr>
            <w:tcW w:w="716" w:type="pct"/>
            <w:vAlign w:val="center"/>
          </w:tcPr>
          <w:p w14:paraId="1F5BAEF0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977</w:t>
            </w:r>
          </w:p>
        </w:tc>
        <w:tc>
          <w:tcPr>
            <w:tcW w:w="534" w:type="pct"/>
            <w:vAlign w:val="center"/>
          </w:tcPr>
          <w:p w14:paraId="1B52E04B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42.000</w:t>
            </w:r>
          </w:p>
        </w:tc>
        <w:tc>
          <w:tcPr>
            <w:tcW w:w="790" w:type="pct"/>
            <w:vAlign w:val="center"/>
          </w:tcPr>
          <w:p w14:paraId="55734C13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181</w:t>
            </w:r>
          </w:p>
        </w:tc>
      </w:tr>
      <w:tr w:rsidR="00EB2F95" w:rsidRPr="00273B3A" w14:paraId="4E00BAA6" w14:textId="77777777" w:rsidTr="00273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pct"/>
            <w:vAlign w:val="center"/>
          </w:tcPr>
          <w:p w14:paraId="31F0DDE8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Concorde</w:t>
            </w:r>
          </w:p>
        </w:tc>
        <w:tc>
          <w:tcPr>
            <w:tcW w:w="741" w:type="pct"/>
            <w:vAlign w:val="center"/>
          </w:tcPr>
          <w:p w14:paraId="007DEAA5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273B3A">
              <w:rPr>
                <w:rFonts w:cs="Arial"/>
                <w:sz w:val="20"/>
                <w:szCs w:val="20"/>
              </w:rPr>
              <w:t>Aérospatiale</w:t>
            </w:r>
            <w:proofErr w:type="spellEnd"/>
            <w:r w:rsidRPr="00273B3A">
              <w:rPr>
                <w:rFonts w:cs="Arial"/>
                <w:sz w:val="20"/>
                <w:szCs w:val="20"/>
              </w:rPr>
              <w:t xml:space="preserve"> / BAC</w:t>
            </w:r>
          </w:p>
        </w:tc>
        <w:tc>
          <w:tcPr>
            <w:tcW w:w="700" w:type="pct"/>
            <w:vAlign w:val="center"/>
          </w:tcPr>
          <w:p w14:paraId="799F7BDA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1976</w:t>
            </w:r>
          </w:p>
        </w:tc>
        <w:tc>
          <w:tcPr>
            <w:tcW w:w="874" w:type="pct"/>
            <w:vAlign w:val="center"/>
          </w:tcPr>
          <w:p w14:paraId="765F5813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4x Turbojatos Rolls-Royce Olympus</w:t>
            </w:r>
          </w:p>
        </w:tc>
        <w:tc>
          <w:tcPr>
            <w:tcW w:w="716" w:type="pct"/>
            <w:vAlign w:val="center"/>
          </w:tcPr>
          <w:p w14:paraId="42C2BC46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2.180</w:t>
            </w:r>
          </w:p>
        </w:tc>
        <w:tc>
          <w:tcPr>
            <w:tcW w:w="534" w:type="pct"/>
            <w:vAlign w:val="center"/>
          </w:tcPr>
          <w:p w14:paraId="43BDAE82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60.000</w:t>
            </w:r>
          </w:p>
        </w:tc>
        <w:tc>
          <w:tcPr>
            <w:tcW w:w="790" w:type="pct"/>
            <w:vAlign w:val="center"/>
          </w:tcPr>
          <w:p w14:paraId="5EDC8C56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100</w:t>
            </w:r>
          </w:p>
        </w:tc>
      </w:tr>
      <w:tr w:rsidR="00EB2F95" w:rsidRPr="00273B3A" w14:paraId="6373E80F" w14:textId="77777777" w:rsidTr="00273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pct"/>
            <w:vAlign w:val="center"/>
          </w:tcPr>
          <w:p w14:paraId="0D05525E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lastRenderedPageBreak/>
              <w:t>Boeing 747-400</w:t>
            </w:r>
          </w:p>
        </w:tc>
        <w:tc>
          <w:tcPr>
            <w:tcW w:w="741" w:type="pct"/>
            <w:vAlign w:val="center"/>
          </w:tcPr>
          <w:p w14:paraId="20358E62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 xml:space="preserve">Boeing </w:t>
            </w:r>
            <w:proofErr w:type="spellStart"/>
            <w:r w:rsidRPr="00273B3A">
              <w:rPr>
                <w:rFonts w:cs="Arial"/>
                <w:sz w:val="20"/>
                <w:szCs w:val="20"/>
              </w:rPr>
              <w:t>Company</w:t>
            </w:r>
            <w:proofErr w:type="spellEnd"/>
          </w:p>
        </w:tc>
        <w:tc>
          <w:tcPr>
            <w:tcW w:w="700" w:type="pct"/>
            <w:vAlign w:val="center"/>
          </w:tcPr>
          <w:p w14:paraId="41A3FBDA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1989</w:t>
            </w:r>
          </w:p>
        </w:tc>
        <w:tc>
          <w:tcPr>
            <w:tcW w:w="874" w:type="pct"/>
            <w:vAlign w:val="center"/>
          </w:tcPr>
          <w:p w14:paraId="4B01A127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 xml:space="preserve">4x </w:t>
            </w:r>
            <w:proofErr w:type="spellStart"/>
            <w:r w:rsidRPr="00273B3A">
              <w:rPr>
                <w:rFonts w:cs="Arial"/>
                <w:sz w:val="20"/>
                <w:szCs w:val="20"/>
              </w:rPr>
              <w:t>Turbofans</w:t>
            </w:r>
            <w:proofErr w:type="spellEnd"/>
            <w:r w:rsidRPr="00273B3A">
              <w:rPr>
                <w:rFonts w:cs="Arial"/>
                <w:sz w:val="20"/>
                <w:szCs w:val="20"/>
              </w:rPr>
              <w:t xml:space="preserve"> High-</w:t>
            </w:r>
            <w:proofErr w:type="spellStart"/>
            <w:r w:rsidRPr="00273B3A">
              <w:rPr>
                <w:rFonts w:cs="Arial"/>
                <w:sz w:val="20"/>
                <w:szCs w:val="20"/>
              </w:rPr>
              <w:t>Bypass</w:t>
            </w:r>
            <w:proofErr w:type="spellEnd"/>
          </w:p>
        </w:tc>
        <w:tc>
          <w:tcPr>
            <w:tcW w:w="716" w:type="pct"/>
            <w:vAlign w:val="center"/>
          </w:tcPr>
          <w:p w14:paraId="18902F89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988</w:t>
            </w:r>
          </w:p>
        </w:tc>
        <w:tc>
          <w:tcPr>
            <w:tcW w:w="534" w:type="pct"/>
            <w:vAlign w:val="center"/>
          </w:tcPr>
          <w:p w14:paraId="6E7C507E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45.000</w:t>
            </w:r>
          </w:p>
        </w:tc>
        <w:tc>
          <w:tcPr>
            <w:tcW w:w="790" w:type="pct"/>
            <w:vAlign w:val="center"/>
          </w:tcPr>
          <w:p w14:paraId="3228D4AE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416</w:t>
            </w:r>
          </w:p>
        </w:tc>
      </w:tr>
      <w:tr w:rsidR="00EB2F95" w:rsidRPr="00273B3A" w14:paraId="1158B84A" w14:textId="77777777" w:rsidTr="00273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pct"/>
            <w:vAlign w:val="center"/>
          </w:tcPr>
          <w:p w14:paraId="709A60E9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Embraer E195-E2</w:t>
            </w:r>
          </w:p>
        </w:tc>
        <w:tc>
          <w:tcPr>
            <w:tcW w:w="741" w:type="pct"/>
            <w:vAlign w:val="center"/>
          </w:tcPr>
          <w:p w14:paraId="6D84C633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Embraer</w:t>
            </w:r>
          </w:p>
        </w:tc>
        <w:tc>
          <w:tcPr>
            <w:tcW w:w="700" w:type="pct"/>
            <w:vAlign w:val="center"/>
          </w:tcPr>
          <w:p w14:paraId="19B4809A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2019</w:t>
            </w:r>
          </w:p>
        </w:tc>
        <w:tc>
          <w:tcPr>
            <w:tcW w:w="874" w:type="pct"/>
            <w:vAlign w:val="center"/>
          </w:tcPr>
          <w:p w14:paraId="3CB640FA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 xml:space="preserve">2x </w:t>
            </w:r>
            <w:proofErr w:type="spellStart"/>
            <w:r w:rsidRPr="00273B3A">
              <w:rPr>
                <w:rFonts w:cs="Arial"/>
                <w:sz w:val="20"/>
                <w:szCs w:val="20"/>
              </w:rPr>
              <w:t>Geared</w:t>
            </w:r>
            <w:proofErr w:type="spellEnd"/>
            <w:r w:rsidRPr="00273B3A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273B3A">
              <w:rPr>
                <w:rFonts w:cs="Arial"/>
                <w:sz w:val="20"/>
                <w:szCs w:val="20"/>
              </w:rPr>
              <w:t>Turbofan</w:t>
            </w:r>
            <w:proofErr w:type="spellEnd"/>
            <w:r w:rsidRPr="00273B3A">
              <w:rPr>
                <w:rFonts w:cs="Arial"/>
                <w:sz w:val="20"/>
                <w:szCs w:val="20"/>
              </w:rPr>
              <w:t xml:space="preserve"> PW1900G</w:t>
            </w:r>
          </w:p>
        </w:tc>
        <w:tc>
          <w:tcPr>
            <w:tcW w:w="716" w:type="pct"/>
            <w:vAlign w:val="center"/>
          </w:tcPr>
          <w:p w14:paraId="36E79707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870</w:t>
            </w:r>
          </w:p>
        </w:tc>
        <w:tc>
          <w:tcPr>
            <w:tcW w:w="534" w:type="pct"/>
            <w:vAlign w:val="center"/>
          </w:tcPr>
          <w:p w14:paraId="6D99CA12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41.000</w:t>
            </w:r>
          </w:p>
        </w:tc>
        <w:tc>
          <w:tcPr>
            <w:tcW w:w="790" w:type="pct"/>
            <w:vAlign w:val="center"/>
          </w:tcPr>
          <w:p w14:paraId="3FEA0F46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146</w:t>
            </w:r>
          </w:p>
        </w:tc>
      </w:tr>
      <w:tr w:rsidR="00EB2F95" w:rsidRPr="00273B3A" w14:paraId="1771C258" w14:textId="77777777" w:rsidTr="00273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pct"/>
            <w:vAlign w:val="center"/>
          </w:tcPr>
          <w:p w14:paraId="13A2A9C8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Airbus A350-900</w:t>
            </w:r>
          </w:p>
        </w:tc>
        <w:tc>
          <w:tcPr>
            <w:tcW w:w="741" w:type="pct"/>
            <w:vAlign w:val="center"/>
          </w:tcPr>
          <w:p w14:paraId="6258084A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Airbus</w:t>
            </w:r>
          </w:p>
        </w:tc>
        <w:tc>
          <w:tcPr>
            <w:tcW w:w="700" w:type="pct"/>
            <w:vAlign w:val="center"/>
          </w:tcPr>
          <w:p w14:paraId="6642E648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2015</w:t>
            </w:r>
          </w:p>
        </w:tc>
        <w:tc>
          <w:tcPr>
            <w:tcW w:w="874" w:type="pct"/>
            <w:vAlign w:val="center"/>
          </w:tcPr>
          <w:p w14:paraId="2F894B79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 xml:space="preserve">2x </w:t>
            </w:r>
            <w:proofErr w:type="spellStart"/>
            <w:r w:rsidRPr="00273B3A">
              <w:rPr>
                <w:rFonts w:cs="Arial"/>
                <w:sz w:val="20"/>
                <w:szCs w:val="20"/>
              </w:rPr>
              <w:t>Turbofans</w:t>
            </w:r>
            <w:proofErr w:type="spellEnd"/>
            <w:r w:rsidRPr="00273B3A">
              <w:rPr>
                <w:rFonts w:cs="Arial"/>
                <w:sz w:val="20"/>
                <w:szCs w:val="20"/>
              </w:rPr>
              <w:t xml:space="preserve"> Rolls-Royce Trent XWB</w:t>
            </w:r>
          </w:p>
        </w:tc>
        <w:tc>
          <w:tcPr>
            <w:tcW w:w="716" w:type="pct"/>
            <w:vAlign w:val="center"/>
          </w:tcPr>
          <w:p w14:paraId="41212957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945</w:t>
            </w:r>
          </w:p>
        </w:tc>
        <w:tc>
          <w:tcPr>
            <w:tcW w:w="534" w:type="pct"/>
            <w:vAlign w:val="center"/>
          </w:tcPr>
          <w:p w14:paraId="303BB3EA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43.100</w:t>
            </w:r>
          </w:p>
        </w:tc>
        <w:tc>
          <w:tcPr>
            <w:tcW w:w="790" w:type="pct"/>
            <w:vAlign w:val="center"/>
          </w:tcPr>
          <w:p w14:paraId="7D71F285" w14:textId="77777777" w:rsidR="00EB2F95" w:rsidRPr="00273B3A" w:rsidRDefault="00EB2F95" w:rsidP="00273B3A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273B3A">
              <w:rPr>
                <w:rFonts w:cs="Arial"/>
                <w:sz w:val="20"/>
                <w:szCs w:val="20"/>
              </w:rPr>
              <w:t>325</w:t>
            </w:r>
          </w:p>
        </w:tc>
      </w:tr>
    </w:tbl>
    <w:p w14:paraId="6AD54676" w14:textId="77777777" w:rsidR="00026643" w:rsidRDefault="00026643" w:rsidP="00A87513"/>
    <w:p w14:paraId="7CCD020D" w14:textId="6BBDC902" w:rsidR="00A87513" w:rsidRDefault="00A87513" w:rsidP="00A87513">
      <w:r>
        <w:t xml:space="preserve">[INSERIR FIGURA AQUI: INSERIR UMA IMAGEM DA AERONAVE EMBRAER E195-E2 OU SANTOS DUMONT 14-BIS E APLICAR A LEGENDA AUTOMÁTICA 'Figura 1: Aeronave comercial moderna com materiais compostos e motores </w:t>
      </w:r>
      <w:proofErr w:type="spellStart"/>
      <w:r>
        <w:t>Geared</w:t>
      </w:r>
      <w:proofErr w:type="spellEnd"/>
      <w:r>
        <w:t xml:space="preserve"> </w:t>
      </w:r>
      <w:proofErr w:type="spellStart"/>
      <w:r>
        <w:t>Turbofan</w:t>
      </w:r>
      <w:proofErr w:type="spellEnd"/>
      <w:r>
        <w:t>']</w:t>
      </w:r>
    </w:p>
    <w:p w14:paraId="5FD4AE0C" w14:textId="77777777" w:rsidR="00A87513" w:rsidRDefault="00A87513" w:rsidP="00A87513"/>
    <w:p w14:paraId="065288B5" w14:textId="77777777" w:rsidR="00CE4FAA" w:rsidRDefault="00CE4FAA" w:rsidP="00523329">
      <w:pPr>
        <w:pStyle w:val="Ttulo1"/>
        <w:sectPr w:rsidR="00CE4FAA" w:rsidSect="00987A51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7D25EFFA" w14:textId="77777777" w:rsidR="00A87513" w:rsidRDefault="00A87513" w:rsidP="00523329">
      <w:pPr>
        <w:pStyle w:val="Ttulo1"/>
      </w:pPr>
      <w:bookmarkStart w:id="5" w:name="_Toc238193058"/>
      <w:r>
        <w:lastRenderedPageBreak/>
        <w:t>5. CERTIFICAÇÃO DE PILOTOS, LICENÇAS E HABILITAÇÕES</w:t>
      </w:r>
      <w:bookmarkEnd w:id="5"/>
    </w:p>
    <w:p w14:paraId="0DCA4B35" w14:textId="77777777" w:rsidR="00A87513" w:rsidRDefault="00A87513" w:rsidP="00A87513">
      <w:r>
        <w:t>A ANAC é responsável pela concessão e averbação de licenças e habilitações para os profissionais da aviação civil, garantindo que pilotos e tripulantes atendam aos requisitos de aptidão física, teórica e prática (RBAC 61).</w:t>
      </w:r>
    </w:p>
    <w:p w14:paraId="22208688" w14:textId="77777777" w:rsidR="00A87513" w:rsidRDefault="00A87513" w:rsidP="00A87513">
      <w:r>
        <w:t>As licenças de piloto concedidas pela Agência incluem:</w:t>
      </w:r>
    </w:p>
    <w:p w14:paraId="54D5E3ED" w14:textId="77777777" w:rsidR="00A87513" w:rsidRDefault="00A87513" w:rsidP="00A87513">
      <w:r>
        <w:t>1. Aluno Piloto (Fase inicial de instrução);</w:t>
      </w:r>
    </w:p>
    <w:p w14:paraId="2C95D0BE" w14:textId="77777777" w:rsidR="00A87513" w:rsidRDefault="00A87513" w:rsidP="00A87513">
      <w:r>
        <w:t>2. Piloto Privado - PP (Operação sem fins remunerados);</w:t>
      </w:r>
    </w:p>
    <w:p w14:paraId="0A75D41B" w14:textId="77777777" w:rsidR="00A87513" w:rsidRDefault="00A87513" w:rsidP="00A87513">
      <w:r>
        <w:t>3. Piloto Comercial - PC (Habilitação para atuação profissional remunerada);</w:t>
      </w:r>
    </w:p>
    <w:p w14:paraId="6556C36F" w14:textId="77777777" w:rsidR="00A87513" w:rsidRDefault="00A87513" w:rsidP="00A87513">
      <w:r>
        <w:t>4. Piloto de Tripulação Múltipla - MPL;</w:t>
      </w:r>
    </w:p>
    <w:p w14:paraId="4C9458EF" w14:textId="77777777" w:rsidR="00A87513" w:rsidRDefault="00A87513" w:rsidP="00A87513">
      <w:r>
        <w:t>5. Piloto de Linha Aérea - PLA (Nível máximo de certificação para comando de aeronaves de transporte de passageiros);</w:t>
      </w:r>
    </w:p>
    <w:p w14:paraId="722499F8" w14:textId="77777777" w:rsidR="00A87513" w:rsidRDefault="00A87513" w:rsidP="00A87513">
      <w:r>
        <w:t>6. Piloto de Planador;</w:t>
      </w:r>
    </w:p>
    <w:p w14:paraId="0133B470" w14:textId="77777777" w:rsidR="00A87513" w:rsidRDefault="00A87513" w:rsidP="00A87513">
      <w:r>
        <w:t>7. Piloto de Balão Livre.</w:t>
      </w:r>
    </w:p>
    <w:p w14:paraId="3B88A125" w14:textId="77777777" w:rsidR="00A87513" w:rsidRDefault="00A87513" w:rsidP="00A87513">
      <w:r>
        <w:t>Associadas às licenças, a ANAC averba Habilitações por Categoria (Avião, Helicóptero, Dirigível, Planador), Habilitações por Classe (Monomotor Terrestre/Aquático, Multimotor Terrestre/Aquático) e Habilitações de Tipo para aeronaves de grande porte ou alta complexidade técnica que exigem treinamento específico em simulador de voo.</w:t>
      </w:r>
    </w:p>
    <w:p w14:paraId="039AC9EF" w14:textId="77777777" w:rsidR="00A87513" w:rsidRDefault="00A87513" w:rsidP="00A87513"/>
    <w:p w14:paraId="275335D6" w14:textId="77777777" w:rsidR="00CE4FAA" w:rsidRDefault="00CE4FAA" w:rsidP="00523329">
      <w:pPr>
        <w:pStyle w:val="Ttulo1"/>
        <w:sectPr w:rsidR="00CE4FAA" w:rsidSect="00987A51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64417FDB" w14:textId="77777777" w:rsidR="00A87513" w:rsidRDefault="00A87513" w:rsidP="00523329">
      <w:pPr>
        <w:pStyle w:val="Ttulo1"/>
      </w:pPr>
      <w:bookmarkStart w:id="6" w:name="_Toc238193059"/>
      <w:r>
        <w:lastRenderedPageBreak/>
        <w:t>6. A INDÚSTRIA AERONÁUTICA BRASILEIRA E A EMBRAER</w:t>
      </w:r>
      <w:bookmarkEnd w:id="6"/>
    </w:p>
    <w:p w14:paraId="1A72151C" w14:textId="77777777" w:rsidR="00A87513" w:rsidRDefault="00A87513" w:rsidP="00A87513">
      <w:r>
        <w:t>O desenvolvimento da engenharia aeronáutica no Brasil é fruto de uma visão de Estado iniciada na década de 1950 com a criação do Centro Técnico de Aeronáutica (CTA) e do Instituto Tecnológico de Aeronáutica (ITA) em São José dos Campos. Essa base acadêmica e científica permitiu a fundação da Embraer em 1969.</w:t>
      </w:r>
    </w:p>
    <w:p w14:paraId="1D096112" w14:textId="77777777" w:rsidR="00A87513" w:rsidRDefault="00A87513" w:rsidP="00A87513">
      <w:r>
        <w:t>A Embraer consolidou o Brasil como o terceiro maior fabricante de aeronaves comerciais do mundo. Desde o bimotor turboélice Bandeirante (EMB-110) até as famílias modernas de jatos regionais E-Jets e E-Jets E2, a empresa destaca-se pela integração de sistemas computacionais Fly-</w:t>
      </w:r>
      <w:proofErr w:type="spellStart"/>
      <w:r>
        <w:t>by</w:t>
      </w:r>
      <w:proofErr w:type="spellEnd"/>
      <w:r>
        <w:t>-Wire de ciclo fechado, fuselagens em ligas de alumínio-lítio e materiais compostos de fibra de carbono. Na aviação de defesa, o cargueiro multimissão KC-390 Millennium representa o estado da arte na engenharia militar nacional.</w:t>
      </w:r>
    </w:p>
    <w:p w14:paraId="0BDDAF15" w14:textId="77777777" w:rsidR="00A87513" w:rsidRDefault="00A87513" w:rsidP="00A87513"/>
    <w:p w14:paraId="3E45216B" w14:textId="77777777" w:rsidR="00CE4FAA" w:rsidRDefault="00CE4FAA" w:rsidP="00523329">
      <w:pPr>
        <w:pStyle w:val="Ttulo1"/>
        <w:sectPr w:rsidR="00CE4FAA" w:rsidSect="00987A51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52926D4D" w14:textId="77777777" w:rsidR="00A87513" w:rsidRDefault="00A87513" w:rsidP="00523329">
      <w:pPr>
        <w:pStyle w:val="Ttulo1"/>
      </w:pPr>
      <w:bookmarkStart w:id="7" w:name="_Toc238193060"/>
      <w:r>
        <w:lastRenderedPageBreak/>
        <w:t>7. CONSIDERAÇÕES FINAIS E REFERÊNCIAS BIBLIOGRÁFICAS</w:t>
      </w:r>
      <w:bookmarkEnd w:id="7"/>
    </w:p>
    <w:p w14:paraId="5826FB53" w14:textId="77777777" w:rsidR="00A87513" w:rsidRDefault="00A87513" w:rsidP="00A87513">
      <w:r>
        <w:t>A transição histórica da aviação empírica para o setor altamente regulado e computadorizado demonstra a importância da literacia digital e do rigor na documentação de engenharia. A conformidade regulatória perante a ANAC e o cumprimento de diretrizes de manutenção constituem a garantia fundamental da segurança de voo.</w:t>
      </w:r>
    </w:p>
    <w:p w14:paraId="6A84735F" w14:textId="77777777" w:rsidR="00A87513" w:rsidRDefault="00A87513" w:rsidP="00A87513"/>
    <w:p w14:paraId="7D1FD511" w14:textId="77777777" w:rsidR="00CE4FAA" w:rsidRDefault="00CE4FAA" w:rsidP="00523329">
      <w:pPr>
        <w:pStyle w:val="Ttulo1"/>
        <w:sectPr w:rsidR="00CE4FAA" w:rsidSect="00987A51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764AE3A4" w14:textId="77777777" w:rsidR="00A87513" w:rsidRDefault="00A87513" w:rsidP="00523329">
      <w:pPr>
        <w:pStyle w:val="Ttulo1"/>
      </w:pPr>
      <w:bookmarkStart w:id="8" w:name="_Toc238193061"/>
      <w:r>
        <w:lastRenderedPageBreak/>
        <w:t>REFERÊNCIAS BIBLIOGRÁFICAS E NORMATIVAS</w:t>
      </w:r>
      <w:bookmarkEnd w:id="8"/>
    </w:p>
    <w:p w14:paraId="13488982" w14:textId="77777777" w:rsidR="00A87513" w:rsidRDefault="00A87513" w:rsidP="00A87513">
      <w:r>
        <w:t>1. ANAC — AGÊNCIA NACIONAL DE AVIAÇÃO CIVIL. Asas do Conhecimento: Introdução à Aviação. Programa Asas para Todos. Brasília: ANAC, 2023. Disponível em: &lt;https://www.gov.br/</w:t>
      </w:r>
      <w:proofErr w:type="spellStart"/>
      <w:r>
        <w:t>anac</w:t>
      </w:r>
      <w:proofErr w:type="spellEnd"/>
      <w:r>
        <w:t>&gt;. Acesso em: 14 ago. 2026.</w:t>
      </w:r>
    </w:p>
    <w:p w14:paraId="60CFEF21" w14:textId="77777777" w:rsidR="00A87513" w:rsidRDefault="00A87513" w:rsidP="00A87513">
      <w:r>
        <w:t>2. BRASIL. Lei nº 11.182, de 27 de setembro de 2005. Cria a Agência Nacional de Aviação Civil - ANAC e dá outras providências. Diário Oficial da União: Brasília, DF, 28 set. 2005.</w:t>
      </w:r>
    </w:p>
    <w:p w14:paraId="2415B9F4" w14:textId="77777777" w:rsidR="00A87513" w:rsidRDefault="00A87513" w:rsidP="00A87513">
      <w:r>
        <w:t>3. ORGANIZAÇÃO DE AVIAÇÃO CIVIL INTERNACIONAL (OACI). Convenção sobre Aviação Civil Internacional (Convenção de Chicago). Doc 7300. 9. ed. Montreal: ICAO, 2006.</w:t>
      </w:r>
    </w:p>
    <w:p w14:paraId="708B8DDE" w14:textId="77777777" w:rsidR="00A87513" w:rsidRDefault="00A87513" w:rsidP="00A87513">
      <w:r>
        <w:t>4. SANTOS DUMONT, Alberto. O que eu vi, o que nós veremos. Rio de Janeiro: Hedra, 2014.</w:t>
      </w:r>
    </w:p>
    <w:p w14:paraId="0F167839" w14:textId="34CE81BF" w:rsidR="008B1B0A" w:rsidRDefault="00A87513" w:rsidP="00A87513">
      <w:r>
        <w:t>5. FATEC SOROCABA. Projeto Pedagógico do Curso Superior de Tecnologia em Manutenção de Aeronaves (PPC R-11). Sorocaba: Centro Paula Souza, 2024.</w:t>
      </w:r>
    </w:p>
    <w:sectPr w:rsidR="008B1B0A" w:rsidSect="00987A5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513"/>
    <w:rsid w:val="00012CB8"/>
    <w:rsid w:val="00026643"/>
    <w:rsid w:val="000A320C"/>
    <w:rsid w:val="00273B3A"/>
    <w:rsid w:val="004A2C75"/>
    <w:rsid w:val="004D6A25"/>
    <w:rsid w:val="00523329"/>
    <w:rsid w:val="008A7B04"/>
    <w:rsid w:val="008B1B0A"/>
    <w:rsid w:val="00982EB1"/>
    <w:rsid w:val="00987A51"/>
    <w:rsid w:val="00A87513"/>
    <w:rsid w:val="00AE5D7E"/>
    <w:rsid w:val="00B274EE"/>
    <w:rsid w:val="00CE4FAA"/>
    <w:rsid w:val="00D66270"/>
    <w:rsid w:val="00EB2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5E688"/>
  <w15:chartTrackingRefBased/>
  <w15:docId w15:val="{88B637AC-12FB-4CC0-9A98-B61F7E76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CB8"/>
    <w:pPr>
      <w:spacing w:after="120" w:line="360" w:lineRule="auto"/>
      <w:ind w:firstLine="709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523329"/>
    <w:pPr>
      <w:keepNext/>
      <w:keepLines/>
      <w:spacing w:before="240"/>
      <w:outlineLvl w:val="0"/>
    </w:pPr>
    <w:rPr>
      <w:rFonts w:eastAsiaTheme="majorEastAsia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AE5D7E"/>
    <w:pPr>
      <w:keepNext/>
      <w:keepLines/>
      <w:spacing w:before="12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7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7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7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7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7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7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7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3329"/>
    <w:rPr>
      <w:rFonts w:ascii="Arial" w:eastAsiaTheme="majorEastAsia" w:hAnsi="Arial" w:cstheme="majorBidi"/>
      <w:b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E5D7E"/>
    <w:rPr>
      <w:rFonts w:ascii="Arial" w:eastAsiaTheme="majorEastAsia" w:hAnsi="Arial" w:cstheme="majorBidi"/>
      <w:b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7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75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75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75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75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75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75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7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7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751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7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7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75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75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75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7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75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7513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AE5D7E"/>
    <w:pPr>
      <w:spacing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AE5D7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E5D7E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AE5D7E"/>
    <w:rPr>
      <w:color w:val="467886" w:themeColor="hyperlink"/>
      <w:u w:val="single"/>
    </w:rPr>
  </w:style>
  <w:style w:type="table" w:styleId="Tabelacomgrade">
    <w:name w:val="Table Grid"/>
    <w:basedOn w:val="Tabelanormal"/>
    <w:uiPriority w:val="39"/>
    <w:rsid w:val="00EB2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">
    <w:name w:val="Grid Table 5 Dark"/>
    <w:basedOn w:val="Tabelanormal"/>
    <w:uiPriority w:val="50"/>
    <w:rsid w:val="00EB2F9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4">
    <w:name w:val="Grid Table 4"/>
    <w:basedOn w:val="Tabelanormal"/>
    <w:uiPriority w:val="49"/>
    <w:rsid w:val="00EB2F9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75C08-CC2F-4BDD-B9B1-4545A0A6C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1958</Words>
  <Characters>10575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Cassulino Araujo Souza</dc:creator>
  <cp:keywords/>
  <dc:description/>
  <cp:lastModifiedBy>Andre Cassulino Araujo Souza</cp:lastModifiedBy>
  <cp:revision>3</cp:revision>
  <dcterms:created xsi:type="dcterms:W3CDTF">2026-08-14T11:08:00Z</dcterms:created>
  <dcterms:modified xsi:type="dcterms:W3CDTF">2026-08-21T12:11:00Z</dcterms:modified>
</cp:coreProperties>
</file>