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70103269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70103269">
        <w:rPr>
          <w:rFonts w:ascii="Poppins" w:hAnsi="Poppins" w:cs="Poppins"/>
        </w:rPr>
        <w:t xml:space="preserve">Roteiro de </w:t>
      </w:r>
      <w:r w:rsidR="00E227A8" w:rsidRPr="70103269">
        <w:rPr>
          <w:rFonts w:ascii="Poppins" w:hAnsi="Poppins" w:cs="Poppins"/>
        </w:rPr>
        <w:t xml:space="preserve">Atividade </w:t>
      </w:r>
      <w:r w:rsidRPr="70103269">
        <w:rPr>
          <w:rFonts w:ascii="Poppins" w:hAnsi="Poppins" w:cs="Poppins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2BE0936" w14:textId="566FB9DF" w:rsidR="00EB696C" w:rsidRDefault="00FD6B91" w:rsidP="00EB696C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FD6B91">
        <w:rPr>
          <w:rFonts w:ascii="Poppins" w:hAnsi="Poppins" w:cs="Poppins"/>
          <w:b/>
          <w:bCs/>
          <w:noProof/>
          <w:sz w:val="32"/>
          <w:szCs w:val="32"/>
        </w:rPr>
        <w:t>Adaptação de indicadores e formato de apresentação</w:t>
      </w:r>
    </w:p>
    <w:p w14:paraId="63002600" w14:textId="77777777" w:rsidR="00FD6B91" w:rsidRPr="00814E58" w:rsidRDefault="00FD6B91" w:rsidP="00EB696C">
      <w:pPr>
        <w:spacing w:line="288" w:lineRule="auto"/>
        <w:jc w:val="center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7F22B02D" w14:textId="23F7BBDB" w:rsidR="008D09D4" w:rsidRDefault="007D7CCF" w:rsidP="00E227A8">
      <w:pPr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Adaptar a escolha de indicadores, o formato de apresentação e a linguagem da comunicação de dados de acordo com um público específico</w:t>
      </w:r>
      <w:r>
        <w:rPr>
          <w:rFonts w:ascii="Poppins Light" w:hAnsi="Poppins Light" w:cs="Poppins Light"/>
          <w:noProof/>
        </w:rPr>
        <w:t>.</w:t>
      </w:r>
    </w:p>
    <w:p w14:paraId="64172CBE" w14:textId="77777777" w:rsidR="007D7CCF" w:rsidRPr="005A5A09" w:rsidRDefault="007D7CCF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90D79C6" w14:textId="13A49A44" w:rsidR="00EC5395" w:rsidRDefault="00EC5395" w:rsidP="00EC5395">
      <w:pPr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Arquivo “</w:t>
      </w:r>
      <w:r w:rsidRPr="007C5759">
        <w:rPr>
          <w:rFonts w:ascii="Poppins" w:hAnsi="Poppins" w:cs="Poppins"/>
          <w:noProof/>
        </w:rPr>
        <w:t>DADOSANO1C3B2S</w:t>
      </w:r>
      <w:r>
        <w:rPr>
          <w:rFonts w:ascii="Poppins" w:hAnsi="Poppins" w:cs="Poppins"/>
          <w:noProof/>
        </w:rPr>
        <w:t>1</w:t>
      </w:r>
      <w:r w:rsidR="008D09D4">
        <w:rPr>
          <w:rFonts w:ascii="Poppins" w:hAnsi="Poppins" w:cs="Poppins"/>
          <w:noProof/>
        </w:rPr>
        <w:t>4</w:t>
      </w:r>
      <w:r w:rsidRPr="007C5759">
        <w:rPr>
          <w:rFonts w:ascii="Poppins" w:hAnsi="Poppins" w:cs="Poppins"/>
          <w:noProof/>
        </w:rPr>
        <w:t>A1A2A3_AP</w:t>
      </w:r>
      <w:r w:rsidR="007D7CCF">
        <w:rPr>
          <w:rFonts w:ascii="Poppins" w:hAnsi="Poppins" w:cs="Poppins"/>
          <w:noProof/>
        </w:rPr>
        <w:t>3</w:t>
      </w:r>
      <w:r w:rsidRPr="007C5759">
        <w:rPr>
          <w:rFonts w:ascii="Poppins" w:hAnsi="Poppins" w:cs="Poppins"/>
          <w:noProof/>
        </w:rPr>
        <w:t>_aluno</w:t>
      </w:r>
      <w:r>
        <w:rPr>
          <w:rFonts w:ascii="Poppins" w:hAnsi="Poppins" w:cs="Poppins"/>
          <w:noProof/>
        </w:rPr>
        <w:t>.</w:t>
      </w:r>
      <w:r w:rsidR="006A5A16">
        <w:rPr>
          <w:rFonts w:ascii="Poppins" w:hAnsi="Poppins" w:cs="Poppins"/>
          <w:noProof/>
        </w:rPr>
        <w:t>docx</w:t>
      </w:r>
      <w:r>
        <w:rPr>
          <w:rFonts w:ascii="Poppins" w:hAnsi="Poppins" w:cs="Poppins"/>
          <w:noProof/>
        </w:rPr>
        <w:t>”</w:t>
      </w:r>
      <w:r w:rsidR="00991610">
        <w:rPr>
          <w:rFonts w:ascii="Poppins" w:hAnsi="Poppins" w:cs="Poppins"/>
          <w:noProof/>
        </w:rPr>
        <w:t>,</w:t>
      </w:r>
      <w:r>
        <w:rPr>
          <w:rFonts w:ascii="Poppins" w:hAnsi="Poppins" w:cs="Poppins"/>
          <w:noProof/>
        </w:rPr>
        <w:t xml:space="preserve"> fornecido pelo professor.</w:t>
      </w:r>
    </w:p>
    <w:p w14:paraId="08004E8D" w14:textId="77777777" w:rsidR="00E227A8" w:rsidRPr="00814E58" w:rsidRDefault="00E227A8" w:rsidP="007B6ABF">
      <w:pPr>
        <w:rPr>
          <w:rFonts w:ascii="Poppins Light" w:hAnsi="Poppins Light" w:cs="Poppins Light"/>
          <w:noProof/>
        </w:rPr>
      </w:pPr>
    </w:p>
    <w:p w14:paraId="0ED21B0B" w14:textId="70DEE4DB" w:rsidR="00E227A8" w:rsidRPr="00814E58" w:rsidRDefault="00623543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Base </w:t>
      </w:r>
      <w:r w:rsidR="00991610">
        <w:rPr>
          <w:rFonts w:ascii="Poppins" w:hAnsi="Poppins" w:cs="Poppins"/>
          <w:b/>
          <w:bCs/>
          <w:noProof/>
          <w:sz w:val="32"/>
          <w:szCs w:val="32"/>
        </w:rPr>
        <w:t>t</w:t>
      </w:r>
      <w:r>
        <w:rPr>
          <w:rFonts w:ascii="Poppins" w:hAnsi="Poppins" w:cs="Poppins"/>
          <w:b/>
          <w:bCs/>
          <w:noProof/>
          <w:sz w:val="32"/>
          <w:szCs w:val="32"/>
        </w:rPr>
        <w:t>eórica</w:t>
      </w:r>
    </w:p>
    <w:p w14:paraId="0FAB7145" w14:textId="77777777" w:rsidR="00E227A8" w:rsidRDefault="00E227A8" w:rsidP="00D40333">
      <w:pPr>
        <w:jc w:val="both"/>
        <w:rPr>
          <w:rFonts w:ascii="Poppins Light" w:hAnsi="Poppins Light" w:cs="Poppins Light"/>
          <w:noProof/>
        </w:rPr>
      </w:pPr>
    </w:p>
    <w:p w14:paraId="6CF585C0" w14:textId="77777777" w:rsidR="007D7CCF" w:rsidRPr="007D7CCF" w:rsidRDefault="007D7CCF" w:rsidP="007D7CCF">
      <w:p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 xml:space="preserve">Um mesmo conjunto de dados pode ser apresentado de diferentes formas, dependendo do </w:t>
      </w:r>
      <w:r w:rsidRPr="007D7CCF">
        <w:rPr>
          <w:rFonts w:ascii="Poppins Light" w:hAnsi="Poppins Light" w:cs="Poppins Light"/>
          <w:b/>
          <w:bCs/>
          <w:noProof/>
        </w:rPr>
        <w:t>público</w:t>
      </w:r>
      <w:r w:rsidRPr="007D7CCF">
        <w:rPr>
          <w:rFonts w:ascii="Poppins Light" w:hAnsi="Poppins Light" w:cs="Poppins Light"/>
          <w:noProof/>
        </w:rPr>
        <w:t xml:space="preserve"> e do </w:t>
      </w:r>
      <w:r w:rsidRPr="007D7CCF">
        <w:rPr>
          <w:rFonts w:ascii="Poppins Light" w:hAnsi="Poppins Light" w:cs="Poppins Light"/>
          <w:b/>
          <w:bCs/>
          <w:noProof/>
        </w:rPr>
        <w:t>objetivo da comunicação</w:t>
      </w:r>
      <w:r w:rsidRPr="007D7CCF">
        <w:rPr>
          <w:rFonts w:ascii="Poppins Light" w:hAnsi="Poppins Light" w:cs="Poppins Light"/>
          <w:noProof/>
        </w:rPr>
        <w:t xml:space="preserve">. No processo de análise e apresentação de dados, adaptar ao público não significa alterar os dados, mas </w:t>
      </w:r>
      <w:r w:rsidRPr="007D7CCF">
        <w:rPr>
          <w:rFonts w:ascii="Poppins Light" w:hAnsi="Poppins Light" w:cs="Poppins Light"/>
          <w:b/>
          <w:bCs/>
          <w:noProof/>
        </w:rPr>
        <w:t>mudar o nível de detalhamento, a organização da informação e a linguagem utilizada</w:t>
      </w:r>
      <w:r w:rsidRPr="007D7CCF">
        <w:rPr>
          <w:rFonts w:ascii="Poppins Light" w:hAnsi="Poppins Light" w:cs="Poppins Light"/>
          <w:noProof/>
        </w:rPr>
        <w:t>.</w:t>
      </w:r>
    </w:p>
    <w:p w14:paraId="22190C9D" w14:textId="77777777" w:rsidR="007D7CCF" w:rsidRPr="007D7CCF" w:rsidRDefault="007D7CCF" w:rsidP="007D7CCF">
      <w:p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Enquanto públicos gestores costumam precisar de sínteses e visões gerais, públicos operacionais — como professores — necessitam de informações mais próximas do cotidiano, que permitam acompanhamento contínuo e planejamento de ações.</w:t>
      </w:r>
    </w:p>
    <w:p w14:paraId="3605B23C" w14:textId="77777777" w:rsidR="007D7CCF" w:rsidRPr="007D7CCF" w:rsidRDefault="007D7CCF" w:rsidP="007D7CCF">
      <w:p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Nesse contexto, o formato da apresentação deve:</w:t>
      </w:r>
    </w:p>
    <w:p w14:paraId="1393816A" w14:textId="77777777" w:rsidR="007D7CCF" w:rsidRPr="007D7CCF" w:rsidRDefault="007D7CCF">
      <w:pPr>
        <w:numPr>
          <w:ilvl w:val="0"/>
          <w:numId w:val="2"/>
        </w:num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priorizar indicadores mais específicos;</w:t>
      </w:r>
    </w:p>
    <w:p w14:paraId="1CD87C47" w14:textId="77777777" w:rsidR="007D7CCF" w:rsidRPr="007D7CCF" w:rsidRDefault="007D7CCF">
      <w:pPr>
        <w:numPr>
          <w:ilvl w:val="0"/>
          <w:numId w:val="2"/>
        </w:num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facilitar comparações entre turmas ou períodos;</w:t>
      </w:r>
    </w:p>
    <w:p w14:paraId="38246F2F" w14:textId="77777777" w:rsidR="007D7CCF" w:rsidRPr="007D7CCF" w:rsidRDefault="007D7CCF">
      <w:pPr>
        <w:numPr>
          <w:ilvl w:val="0"/>
          <w:numId w:val="2"/>
        </w:num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permitir a identificação de padrões e problemas ao longo do tempo.</w:t>
      </w:r>
    </w:p>
    <w:p w14:paraId="68CA2B2C" w14:textId="77777777" w:rsidR="007D7CCF" w:rsidRPr="007D7CCF" w:rsidRDefault="007D7CCF" w:rsidP="007D7CCF">
      <w:pPr>
        <w:jc w:val="both"/>
        <w:rPr>
          <w:rFonts w:ascii="Poppins Light" w:hAnsi="Poppins Light" w:cs="Poppins Light"/>
          <w:noProof/>
        </w:rPr>
      </w:pPr>
      <w:r w:rsidRPr="007D7CCF">
        <w:rPr>
          <w:rFonts w:ascii="Poppins Light" w:hAnsi="Poppins Light" w:cs="Poppins Light"/>
          <w:noProof/>
        </w:rPr>
        <w:t>A escolha inadequada do formato pode dificultar o uso pedagógico da informação, mesmo quando os indicadores são corretos.</w:t>
      </w:r>
    </w:p>
    <w:p w14:paraId="3194820C" w14:textId="77777777" w:rsidR="007D7CCF" w:rsidRDefault="007D7CCF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9C1ABAB" w14:textId="77777777" w:rsidR="007D7CCF" w:rsidRDefault="007D7CCF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E4B9601" w14:textId="294DD3C3" w:rsidR="00742CB6" w:rsidRDefault="00742CB6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742CB6">
        <w:rPr>
          <w:rFonts w:ascii="Poppins" w:hAnsi="Poppins" w:cs="Poppins"/>
          <w:b/>
          <w:bCs/>
          <w:noProof/>
          <w:sz w:val="32"/>
          <w:szCs w:val="32"/>
        </w:rPr>
        <w:lastRenderedPageBreak/>
        <w:t>Contexto da atividade</w:t>
      </w:r>
    </w:p>
    <w:p w14:paraId="032243A2" w14:textId="77777777" w:rsidR="007B2F1E" w:rsidRDefault="007B2F1E" w:rsidP="007B2F1E">
      <w:pPr>
        <w:jc w:val="both"/>
        <w:rPr>
          <w:rFonts w:ascii="Poppins Light" w:hAnsi="Poppins Light" w:cs="Poppins Light"/>
          <w:noProof/>
        </w:rPr>
      </w:pPr>
    </w:p>
    <w:p w14:paraId="1ABD29A5" w14:textId="77777777" w:rsidR="00FF0DCA" w:rsidRPr="00FF0DCA" w:rsidRDefault="00FF0DCA" w:rsidP="00FF0DCA">
      <w:pPr>
        <w:jc w:val="both"/>
        <w:rPr>
          <w:rFonts w:ascii="Poppins Light" w:hAnsi="Poppins Light" w:cs="Poppins Light"/>
          <w:noProof/>
        </w:rPr>
      </w:pPr>
      <w:r w:rsidRPr="00FF0DCA">
        <w:rPr>
          <w:rFonts w:ascii="Poppins Light" w:hAnsi="Poppins Light" w:cs="Poppins Light"/>
          <w:noProof/>
        </w:rPr>
        <w:t>Você faz parte da equipe de dados de uma escola de Ensino Médio.</w:t>
      </w:r>
    </w:p>
    <w:p w14:paraId="65F36752" w14:textId="77777777" w:rsidR="00FF0DCA" w:rsidRPr="00FF0DCA" w:rsidRDefault="00FF0DCA" w:rsidP="00FF0DCA">
      <w:pPr>
        <w:jc w:val="both"/>
        <w:rPr>
          <w:rFonts w:ascii="Poppins Light" w:hAnsi="Poppins Light" w:cs="Poppins Light"/>
          <w:noProof/>
        </w:rPr>
      </w:pPr>
      <w:r w:rsidRPr="00FF0DCA">
        <w:rPr>
          <w:rFonts w:ascii="Poppins Light" w:hAnsi="Poppins Light" w:cs="Poppins Light"/>
          <w:noProof/>
        </w:rPr>
        <w:t xml:space="preserve">Os </w:t>
      </w:r>
      <w:r w:rsidRPr="00FF0DCA">
        <w:rPr>
          <w:rFonts w:ascii="Poppins Light" w:hAnsi="Poppins Light" w:cs="Poppins Light"/>
          <w:b/>
          <w:bCs/>
          <w:noProof/>
        </w:rPr>
        <w:t>professores do 1º ano</w:t>
      </w:r>
      <w:r w:rsidRPr="00FF0DCA">
        <w:rPr>
          <w:rFonts w:ascii="Poppins Light" w:hAnsi="Poppins Light" w:cs="Poppins Light"/>
          <w:noProof/>
        </w:rPr>
        <w:t xml:space="preserve"> solicitaram informações para acompanhar o desempenho dos alunos ao longo do ano letivo e planejar intervenções pedagógicas em sala de aula.</w:t>
      </w:r>
    </w:p>
    <w:p w14:paraId="099B17A1" w14:textId="77777777" w:rsidR="008A4995" w:rsidRDefault="001515D7" w:rsidP="00FF0DCA">
      <w:pPr>
        <w:jc w:val="both"/>
        <w:rPr>
          <w:rFonts w:ascii="Poppins Light" w:hAnsi="Poppins Light" w:cs="Poppins Light"/>
          <w:noProof/>
        </w:rPr>
      </w:pPr>
      <w:r w:rsidRPr="001515D7">
        <w:rPr>
          <w:rFonts w:ascii="Poppins Light" w:hAnsi="Poppins Light" w:cs="Poppins Light"/>
          <w:noProof/>
        </w:rPr>
        <w:t xml:space="preserve">Embora os dados sejam os mesmos utilizados na análise geral do desempenho do 1º ano, </w:t>
      </w:r>
      <w:r w:rsidRPr="001515D7">
        <w:rPr>
          <w:rFonts w:ascii="Poppins Light" w:hAnsi="Poppins Light" w:cs="Poppins Light"/>
          <w:b/>
          <w:bCs/>
          <w:noProof/>
        </w:rPr>
        <w:t>os professores precisam de indicadores diferentes</w:t>
      </w:r>
      <w:r w:rsidRPr="001515D7">
        <w:rPr>
          <w:rFonts w:ascii="Poppins Light" w:hAnsi="Poppins Light" w:cs="Poppins Light"/>
          <w:noProof/>
        </w:rPr>
        <w:t>, mais próximos do cotidiano escolar e do acompanhamento pedagógico.</w:t>
      </w:r>
      <w:r w:rsidR="008A4995">
        <w:rPr>
          <w:rFonts w:ascii="Poppins Light" w:hAnsi="Poppins Light" w:cs="Poppins Light"/>
          <w:noProof/>
        </w:rPr>
        <w:t xml:space="preserve"> </w:t>
      </w:r>
      <w:r w:rsidRPr="001515D7">
        <w:rPr>
          <w:rFonts w:ascii="Poppins Light" w:hAnsi="Poppins Light" w:cs="Poppins Light"/>
          <w:noProof/>
        </w:rPr>
        <w:t xml:space="preserve">Por isso, a equipe de dados reorganizou os mesmos dados, criando </w:t>
      </w:r>
      <w:r w:rsidRPr="001515D7">
        <w:rPr>
          <w:rFonts w:ascii="Poppins Light" w:hAnsi="Poppins Light" w:cs="Poppins Light"/>
          <w:b/>
          <w:bCs/>
          <w:noProof/>
        </w:rPr>
        <w:t>novos indicadores</w:t>
      </w:r>
      <w:r w:rsidRPr="001515D7">
        <w:rPr>
          <w:rFonts w:ascii="Poppins Light" w:hAnsi="Poppins Light" w:cs="Poppins Light"/>
          <w:noProof/>
        </w:rPr>
        <w:t>, adequados às decisões que esse público precisa tomar.</w:t>
      </w:r>
    </w:p>
    <w:p w14:paraId="494BA961" w14:textId="67BAF021" w:rsidR="00FF0DCA" w:rsidRPr="00FF0DCA" w:rsidRDefault="00FF0DCA" w:rsidP="00FF0DCA">
      <w:pPr>
        <w:jc w:val="both"/>
        <w:rPr>
          <w:rFonts w:ascii="Poppins Light" w:hAnsi="Poppins Light" w:cs="Poppins Light"/>
          <w:noProof/>
        </w:rPr>
      </w:pPr>
      <w:r w:rsidRPr="00FF0DCA">
        <w:rPr>
          <w:rFonts w:ascii="Poppins Light" w:hAnsi="Poppins Light" w:cs="Poppins Light"/>
          <w:noProof/>
        </w:rPr>
        <w:t xml:space="preserve">A análise considera </w:t>
      </w:r>
      <w:r w:rsidRPr="00FF0DCA">
        <w:rPr>
          <w:rFonts w:ascii="Poppins Light" w:hAnsi="Poppins Light" w:cs="Poppins Light"/>
          <w:b/>
          <w:bCs/>
          <w:noProof/>
        </w:rPr>
        <w:t>dados do ano letivo completo</w:t>
      </w:r>
      <w:r w:rsidRPr="00FF0DCA">
        <w:rPr>
          <w:rFonts w:ascii="Poppins Light" w:hAnsi="Poppins Light" w:cs="Poppins Light"/>
          <w:noProof/>
        </w:rPr>
        <w:t>, de fevereiro a novembro.</w:t>
      </w:r>
    </w:p>
    <w:p w14:paraId="09E8DF1B" w14:textId="77777777" w:rsidR="007D71E8" w:rsidRPr="004E31B0" w:rsidRDefault="007D71E8" w:rsidP="004E31B0">
      <w:pPr>
        <w:jc w:val="both"/>
        <w:rPr>
          <w:rFonts w:ascii="Poppins Light" w:hAnsi="Poppins Light" w:cs="Poppins Light"/>
          <w:noProof/>
        </w:rPr>
      </w:pPr>
    </w:p>
    <w:p w14:paraId="5097754B" w14:textId="77777777" w:rsidR="007D71E8" w:rsidRPr="007D71E8" w:rsidRDefault="007D71E8" w:rsidP="007D71E8">
      <w:pPr>
        <w:jc w:val="both"/>
        <w:rPr>
          <w:rFonts w:ascii="Poppins Light" w:hAnsi="Poppins Light" w:cs="Poppins Light"/>
          <w:b/>
          <w:bCs/>
          <w:noProof/>
        </w:rPr>
      </w:pPr>
      <w:r w:rsidRPr="007D71E8">
        <w:rPr>
          <w:rFonts w:ascii="Poppins Light" w:hAnsi="Poppins Light" w:cs="Poppins Light"/>
          <w:b/>
          <w:bCs/>
          <w:noProof/>
        </w:rPr>
        <w:t>Público da apresentação</w:t>
      </w:r>
    </w:p>
    <w:p w14:paraId="014F0437" w14:textId="088705EE" w:rsidR="007D71E8" w:rsidRDefault="0090151D" w:rsidP="007D71E8">
      <w:pPr>
        <w:jc w:val="both"/>
        <w:rPr>
          <w:rFonts w:ascii="Poppins Light" w:hAnsi="Poppins Light" w:cs="Poppins Light"/>
          <w:noProof/>
        </w:rPr>
      </w:pPr>
      <w:r w:rsidRPr="0090151D">
        <w:rPr>
          <w:rFonts w:ascii="Poppins Light" w:hAnsi="Poppins Light" w:cs="Poppins Light"/>
          <w:noProof/>
        </w:rPr>
        <w:t>Professores do 1º ano</w:t>
      </w:r>
    </w:p>
    <w:p w14:paraId="25C1996A" w14:textId="77777777" w:rsidR="0090151D" w:rsidRDefault="0090151D" w:rsidP="007D71E8">
      <w:pPr>
        <w:jc w:val="both"/>
        <w:rPr>
          <w:rFonts w:ascii="Poppins Light" w:hAnsi="Poppins Light" w:cs="Poppins Light"/>
          <w:noProof/>
        </w:rPr>
      </w:pPr>
    </w:p>
    <w:p w14:paraId="69BB36B9" w14:textId="77777777" w:rsidR="007D71E8" w:rsidRPr="007D71E8" w:rsidRDefault="007D71E8" w:rsidP="007D71E8">
      <w:pPr>
        <w:jc w:val="both"/>
        <w:rPr>
          <w:rFonts w:ascii="Poppins Light" w:hAnsi="Poppins Light" w:cs="Poppins Light"/>
          <w:b/>
          <w:bCs/>
          <w:noProof/>
        </w:rPr>
      </w:pPr>
      <w:r w:rsidRPr="007D71E8">
        <w:rPr>
          <w:rFonts w:ascii="Poppins Light" w:hAnsi="Poppins Light" w:cs="Poppins Light"/>
          <w:b/>
          <w:bCs/>
          <w:noProof/>
        </w:rPr>
        <w:t>Objetivo da apresentação</w:t>
      </w:r>
    </w:p>
    <w:p w14:paraId="4E2F5982" w14:textId="272F6352" w:rsidR="007D71E8" w:rsidRPr="007D71E8" w:rsidRDefault="0090151D" w:rsidP="007D71E8">
      <w:pPr>
        <w:jc w:val="both"/>
        <w:rPr>
          <w:rFonts w:ascii="Poppins Light" w:hAnsi="Poppins Light" w:cs="Poppins Light"/>
          <w:noProof/>
        </w:rPr>
      </w:pPr>
      <w:r w:rsidRPr="0090151D">
        <w:rPr>
          <w:rFonts w:ascii="Poppins Light" w:hAnsi="Poppins Light" w:cs="Poppins Light"/>
          <w:noProof/>
        </w:rPr>
        <w:t>Acompanhar o desempenho dos alunos ao longo do ano letivo para apoiar o planejamento pedagógico e intervenções em sala de aula.</w:t>
      </w:r>
    </w:p>
    <w:p w14:paraId="6478A274" w14:textId="77777777" w:rsidR="007D71E8" w:rsidRDefault="007D71E8" w:rsidP="007D71E8">
      <w:pPr>
        <w:jc w:val="both"/>
        <w:rPr>
          <w:rFonts w:ascii="Poppins Light" w:hAnsi="Poppins Light" w:cs="Poppins Light"/>
          <w:noProof/>
        </w:rPr>
      </w:pPr>
    </w:p>
    <w:p w14:paraId="1BF33F42" w14:textId="30C7B173" w:rsidR="0065452C" w:rsidRPr="0065452C" w:rsidRDefault="00C81151" w:rsidP="0065452C">
      <w:pPr>
        <w:jc w:val="both"/>
        <w:rPr>
          <w:rFonts w:ascii="Poppins Light" w:hAnsi="Poppins Light" w:cs="Poppins Light"/>
          <w:b/>
          <w:bCs/>
          <w:noProof/>
        </w:rPr>
      </w:pPr>
      <w:r>
        <w:rPr>
          <w:rFonts w:ascii="Poppins Light" w:hAnsi="Poppins Light" w:cs="Poppins Light"/>
          <w:b/>
          <w:bCs/>
          <w:noProof/>
        </w:rPr>
        <w:t>Indicadores</w:t>
      </w:r>
      <w:r w:rsidR="0065452C" w:rsidRPr="0065452C">
        <w:rPr>
          <w:rFonts w:ascii="Poppins Light" w:hAnsi="Poppins Light" w:cs="Poppins Light"/>
          <w:b/>
          <w:bCs/>
          <w:noProof/>
        </w:rPr>
        <w:t xml:space="preserve"> disponíveis</w:t>
      </w:r>
    </w:p>
    <w:p w14:paraId="6E8250F8" w14:textId="77777777" w:rsidR="004F3DAB" w:rsidRDefault="004F3DAB" w:rsidP="004F3DAB">
      <w:pPr>
        <w:pStyle w:val="PargrafodaLista"/>
        <w:numPr>
          <w:ilvl w:val="0"/>
          <w:numId w:val="1"/>
        </w:numPr>
        <w:jc w:val="both"/>
        <w:rPr>
          <w:rFonts w:ascii="Poppins Light" w:hAnsi="Poppins Light" w:cs="Poppins Light"/>
          <w:b/>
          <w:bCs/>
          <w:noProof/>
        </w:rPr>
      </w:pPr>
      <w:r w:rsidRPr="004F3DAB">
        <w:rPr>
          <w:rFonts w:ascii="Poppins Light" w:hAnsi="Poppins Light" w:cs="Poppins Light"/>
          <w:b/>
          <w:bCs/>
          <w:noProof/>
        </w:rPr>
        <w:t>Média por turma</w:t>
      </w:r>
    </w:p>
    <w:p w14:paraId="15A6C18A" w14:textId="77777777" w:rsidR="004F3DAB" w:rsidRPr="004F3DAB" w:rsidRDefault="004F3DAB" w:rsidP="004F3DAB">
      <w:pPr>
        <w:pStyle w:val="PargrafodaLista"/>
        <w:jc w:val="both"/>
        <w:rPr>
          <w:rFonts w:ascii="Poppins Light" w:hAnsi="Poppins Light" w:cs="Poppins Light"/>
          <w:noProof/>
        </w:rPr>
      </w:pPr>
      <w:r w:rsidRPr="004F3DAB">
        <w:rPr>
          <w:rFonts w:ascii="Poppins Light" w:hAnsi="Poppins Light" w:cs="Poppins Light"/>
          <w:noProof/>
        </w:rPr>
        <w:t xml:space="preserve">Representa a média final dos alunos em cada turma ao final do ano. </w:t>
      </w:r>
    </w:p>
    <w:p w14:paraId="567922D7" w14:textId="18692B17" w:rsidR="004F3DAB" w:rsidRPr="004F3DAB" w:rsidRDefault="004F3DAB" w:rsidP="004F3DAB">
      <w:pPr>
        <w:pStyle w:val="PargrafodaLista"/>
        <w:jc w:val="both"/>
        <w:rPr>
          <w:rFonts w:ascii="Poppins Light" w:hAnsi="Poppins Light" w:cs="Poppins Light"/>
          <w:b/>
          <w:bCs/>
          <w:noProof/>
        </w:rPr>
      </w:pPr>
      <w:r w:rsidRPr="004F3DAB">
        <w:rPr>
          <w:rFonts w:ascii="Poppins Light" w:hAnsi="Poppins Light" w:cs="Poppins Light"/>
          <w:b/>
          <w:bCs/>
          <w:noProof/>
        </w:rPr>
        <w:t xml:space="preserve">Varia ao longo do tempo: </w:t>
      </w:r>
      <w:r w:rsidRPr="004F3DAB">
        <w:rPr>
          <w:rFonts w:ascii="Poppins Light" w:hAnsi="Poppins Light" w:cs="Poppins Light"/>
          <w:noProof/>
        </w:rPr>
        <w:t>não (indicador consolidado).</w:t>
      </w:r>
    </w:p>
    <w:p w14:paraId="58EB1206" w14:textId="77777777" w:rsidR="004F3DAB" w:rsidRDefault="004F3DAB" w:rsidP="004F3DAB">
      <w:pPr>
        <w:jc w:val="both"/>
        <w:rPr>
          <w:rFonts w:ascii="Poppins Light" w:hAnsi="Poppins Light" w:cs="Poppins Light"/>
          <w:b/>
          <w:bCs/>
          <w:noProof/>
        </w:rPr>
      </w:pPr>
    </w:p>
    <w:p w14:paraId="2A626350" w14:textId="77777777" w:rsidR="004F3DAB" w:rsidRDefault="004F3DAB" w:rsidP="004F3DAB">
      <w:pPr>
        <w:pStyle w:val="PargrafodaLista"/>
        <w:numPr>
          <w:ilvl w:val="0"/>
          <w:numId w:val="1"/>
        </w:numPr>
        <w:jc w:val="both"/>
        <w:rPr>
          <w:rFonts w:ascii="Poppins Light" w:hAnsi="Poppins Light" w:cs="Poppins Light"/>
          <w:b/>
          <w:bCs/>
          <w:noProof/>
        </w:rPr>
      </w:pPr>
      <w:r w:rsidRPr="004F3DAB">
        <w:rPr>
          <w:rFonts w:ascii="Poppins Light" w:hAnsi="Poppins Light" w:cs="Poppins Light"/>
          <w:b/>
          <w:bCs/>
          <w:noProof/>
        </w:rPr>
        <w:t>Distribuição de notas</w:t>
      </w:r>
    </w:p>
    <w:p w14:paraId="447BBD62" w14:textId="77777777" w:rsidR="004F3DAB" w:rsidRDefault="004F3DAB" w:rsidP="004F3DAB">
      <w:pPr>
        <w:pStyle w:val="PargrafodaLista"/>
        <w:jc w:val="both"/>
        <w:rPr>
          <w:rFonts w:ascii="Poppins Light" w:hAnsi="Poppins Light" w:cs="Poppins Light"/>
          <w:b/>
          <w:bCs/>
          <w:noProof/>
        </w:rPr>
      </w:pPr>
      <w:r w:rsidRPr="004F3DAB">
        <w:rPr>
          <w:rFonts w:ascii="Poppins Light" w:hAnsi="Poppins Light" w:cs="Poppins Light"/>
          <w:noProof/>
        </w:rPr>
        <w:t>Representa a quantidade de alunos em diferentes faixas de desempenho (ex.: abaixo da média, na média, acima da média).</w:t>
      </w:r>
    </w:p>
    <w:p w14:paraId="7776284B" w14:textId="77777777" w:rsidR="004F3DAB" w:rsidRDefault="004F3DAB" w:rsidP="004F3DAB">
      <w:pPr>
        <w:pStyle w:val="PargrafodaLista"/>
        <w:jc w:val="both"/>
        <w:rPr>
          <w:rFonts w:ascii="Poppins Light" w:hAnsi="Poppins Light" w:cs="Poppins Light"/>
          <w:b/>
          <w:bCs/>
          <w:noProof/>
        </w:rPr>
      </w:pPr>
      <w:r w:rsidRPr="004F3DAB">
        <w:rPr>
          <w:rFonts w:ascii="Poppins Light" w:hAnsi="Poppins Light" w:cs="Poppins Light"/>
          <w:b/>
          <w:bCs/>
          <w:noProof/>
        </w:rPr>
        <w:t xml:space="preserve">Varia ao longo do tempo: </w:t>
      </w:r>
      <w:r w:rsidRPr="004F3DAB">
        <w:rPr>
          <w:rFonts w:ascii="Poppins Light" w:hAnsi="Poppins Light" w:cs="Poppins Light"/>
          <w:noProof/>
        </w:rPr>
        <w:t>pode variar por bimestre</w:t>
      </w:r>
      <w:r w:rsidRPr="004F3DAB">
        <w:rPr>
          <w:rFonts w:ascii="Poppins Light" w:hAnsi="Poppins Light" w:cs="Poppins Light"/>
          <w:b/>
          <w:bCs/>
          <w:noProof/>
        </w:rPr>
        <w:t>.</w:t>
      </w:r>
    </w:p>
    <w:p w14:paraId="685229D7" w14:textId="77777777" w:rsidR="001D36A7" w:rsidRDefault="001D36A7" w:rsidP="004F3DAB">
      <w:pPr>
        <w:pStyle w:val="PargrafodaLista"/>
        <w:jc w:val="both"/>
        <w:rPr>
          <w:rFonts w:ascii="Poppins Light" w:hAnsi="Poppins Light" w:cs="Poppins Light"/>
          <w:b/>
          <w:bCs/>
          <w:noProof/>
        </w:rPr>
      </w:pPr>
    </w:p>
    <w:p w14:paraId="62EA14FC" w14:textId="77777777" w:rsidR="001D36A7" w:rsidRDefault="004F3DAB" w:rsidP="001D36A7">
      <w:pPr>
        <w:pStyle w:val="PargrafodaLista"/>
        <w:numPr>
          <w:ilvl w:val="0"/>
          <w:numId w:val="1"/>
        </w:numPr>
        <w:jc w:val="both"/>
        <w:rPr>
          <w:rFonts w:ascii="Poppins Light" w:hAnsi="Poppins Light" w:cs="Poppins Light"/>
          <w:b/>
          <w:bCs/>
          <w:noProof/>
        </w:rPr>
      </w:pPr>
      <w:r w:rsidRPr="004F3DAB">
        <w:rPr>
          <w:rFonts w:ascii="Poppins Light" w:hAnsi="Poppins Light" w:cs="Poppins Light"/>
          <w:b/>
          <w:bCs/>
          <w:noProof/>
        </w:rPr>
        <w:t>Frequência mensal (%)</w:t>
      </w:r>
    </w:p>
    <w:p w14:paraId="5E909A76" w14:textId="5C206C5D" w:rsidR="004F3DAB" w:rsidRPr="004F3DAB" w:rsidRDefault="004F3DAB" w:rsidP="001D36A7">
      <w:pPr>
        <w:pStyle w:val="PargrafodaLista"/>
        <w:jc w:val="both"/>
        <w:rPr>
          <w:rFonts w:ascii="Poppins Light" w:hAnsi="Poppins Light" w:cs="Poppins Light"/>
          <w:noProof/>
        </w:rPr>
      </w:pPr>
      <w:r w:rsidRPr="004F3DAB">
        <w:rPr>
          <w:rFonts w:ascii="Poppins Light" w:hAnsi="Poppins Light" w:cs="Poppins Light"/>
          <w:noProof/>
        </w:rPr>
        <w:t>Representa o percentual de presença dos alunos mês a mês.</w:t>
      </w:r>
      <w:r w:rsidRPr="004F3DAB">
        <w:rPr>
          <w:rFonts w:ascii="Poppins Light" w:hAnsi="Poppins Light" w:cs="Poppins Light"/>
          <w:noProof/>
        </w:rPr>
        <w:br/>
      </w:r>
      <w:r w:rsidRPr="004F3DAB">
        <w:rPr>
          <w:b/>
          <w:bCs/>
          <w:noProof/>
        </w:rPr>
        <w:t>→</w:t>
      </w:r>
      <w:r w:rsidRPr="004F3DAB">
        <w:rPr>
          <w:rFonts w:ascii="Poppins Light" w:hAnsi="Poppins Light" w:cs="Poppins Light"/>
          <w:b/>
          <w:bCs/>
          <w:noProof/>
        </w:rPr>
        <w:t xml:space="preserve"> Varia ao longo do tempo: </w:t>
      </w:r>
      <w:r w:rsidRPr="004F3DAB">
        <w:rPr>
          <w:rFonts w:ascii="Poppins Light" w:hAnsi="Poppins Light" w:cs="Poppins Light"/>
          <w:noProof/>
        </w:rPr>
        <w:t>sim (mensal).</w:t>
      </w:r>
    </w:p>
    <w:p w14:paraId="4CBFF4FD" w14:textId="77777777" w:rsidR="00977398" w:rsidRPr="001D36A7" w:rsidRDefault="00977398" w:rsidP="00977398">
      <w:pPr>
        <w:jc w:val="both"/>
        <w:rPr>
          <w:rFonts w:ascii="Poppins Light" w:hAnsi="Poppins Light" w:cs="Poppins Light"/>
          <w:noProof/>
        </w:rPr>
      </w:pPr>
    </w:p>
    <w:p w14:paraId="07C501C7" w14:textId="77777777" w:rsidR="008B0D44" w:rsidRDefault="008B0D44" w:rsidP="008B0D44">
      <w:pPr>
        <w:jc w:val="both"/>
        <w:rPr>
          <w:rFonts w:ascii="Poppins Light" w:hAnsi="Poppins Light" w:cs="Poppins Light"/>
          <w:b/>
          <w:bCs/>
          <w:noProof/>
        </w:rPr>
      </w:pPr>
    </w:p>
    <w:p w14:paraId="667CE315" w14:textId="77777777" w:rsidR="001D36A7" w:rsidRDefault="001D36A7" w:rsidP="008B0D44">
      <w:pPr>
        <w:jc w:val="both"/>
        <w:rPr>
          <w:rFonts w:ascii="Poppins Light" w:hAnsi="Poppins Light" w:cs="Poppins Light"/>
          <w:b/>
          <w:bCs/>
          <w:noProof/>
        </w:rPr>
      </w:pPr>
    </w:p>
    <w:p w14:paraId="6A36223F" w14:textId="61AFD453" w:rsidR="008B0D44" w:rsidRDefault="008B0D44" w:rsidP="008B0D44">
      <w:pPr>
        <w:jc w:val="both"/>
        <w:rPr>
          <w:rFonts w:ascii="Poppins Light" w:hAnsi="Poppins Light" w:cs="Poppins Light"/>
          <w:b/>
          <w:bCs/>
          <w:noProof/>
        </w:rPr>
      </w:pPr>
      <w:r w:rsidRPr="008B0D44">
        <w:rPr>
          <w:rFonts w:ascii="Poppins Light" w:hAnsi="Poppins Light" w:cs="Poppins Light"/>
          <w:b/>
          <w:bCs/>
          <w:noProof/>
        </w:rPr>
        <w:lastRenderedPageBreak/>
        <w:t>O que deve ser feito</w:t>
      </w:r>
      <w:r w:rsidR="00976B35">
        <w:rPr>
          <w:rFonts w:ascii="Poppins Light" w:hAnsi="Poppins Light" w:cs="Poppins Light"/>
          <w:b/>
          <w:bCs/>
          <w:noProof/>
        </w:rPr>
        <w:t>?</w:t>
      </w:r>
    </w:p>
    <w:p w14:paraId="67817AD5" w14:textId="77777777" w:rsidR="00652917" w:rsidRPr="008B0D44" w:rsidRDefault="00652917" w:rsidP="008B0D44">
      <w:pPr>
        <w:jc w:val="both"/>
        <w:rPr>
          <w:rFonts w:ascii="Poppins Light" w:hAnsi="Poppins Light" w:cs="Poppins Light"/>
          <w:b/>
          <w:bCs/>
          <w:noProof/>
        </w:rPr>
      </w:pPr>
    </w:p>
    <w:p w14:paraId="0F32DF43" w14:textId="77777777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976B35">
        <w:rPr>
          <w:rFonts w:ascii="Poppins Light" w:hAnsi="Poppins Light" w:cs="Poppins Light"/>
          <w:noProof/>
        </w:rPr>
        <w:t>Em dupla,</w:t>
      </w:r>
      <w:r w:rsidRPr="00300F1F">
        <w:rPr>
          <w:rFonts w:ascii="Poppins Light" w:hAnsi="Poppins Light" w:cs="Poppins Light"/>
          <w:noProof/>
        </w:rPr>
        <w:t xml:space="preserve"> realizem as etapas abaixo.</w:t>
      </w:r>
    </w:p>
    <w:p w14:paraId="4B2DA630" w14:textId="77777777" w:rsidR="00300F1F" w:rsidRDefault="00300F1F" w:rsidP="00300F1F">
      <w:pPr>
        <w:jc w:val="both"/>
        <w:rPr>
          <w:rFonts w:ascii="Poppins Light" w:hAnsi="Poppins Light" w:cs="Poppins Light"/>
          <w:noProof/>
        </w:rPr>
      </w:pPr>
    </w:p>
    <w:p w14:paraId="2DABC0AB" w14:textId="551CC13A" w:rsidR="00300F1F" w:rsidRPr="00300F1F" w:rsidRDefault="00300F1F" w:rsidP="00300F1F">
      <w:pPr>
        <w:jc w:val="both"/>
        <w:rPr>
          <w:rFonts w:ascii="Poppins Light" w:hAnsi="Poppins Light" w:cs="Poppins Light"/>
          <w:b/>
          <w:bCs/>
          <w:noProof/>
        </w:rPr>
      </w:pPr>
      <w:r w:rsidRPr="00300F1F">
        <w:rPr>
          <w:rFonts w:ascii="Poppins Light" w:hAnsi="Poppins Light" w:cs="Poppins Light"/>
          <w:b/>
          <w:bCs/>
          <w:noProof/>
        </w:rPr>
        <w:t>Etapa 1 — Seleção de indicadores</w:t>
      </w:r>
    </w:p>
    <w:p w14:paraId="310B23DC" w14:textId="314D4A4B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Escolham 2 indicadores, entre os disponíveis, que melhor atendem ao objetivo dos professores do 1º ano.</w:t>
      </w:r>
    </w:p>
    <w:p w14:paraId="136B6A31" w14:textId="77777777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Justifiquem a escolha considerando:</w:t>
      </w:r>
    </w:p>
    <w:p w14:paraId="1AD5A747" w14:textId="77777777" w:rsidR="00300F1F" w:rsidRPr="00300F1F" w:rsidRDefault="00300F1F">
      <w:pPr>
        <w:numPr>
          <w:ilvl w:val="0"/>
          <w:numId w:val="3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 tipo de informação pedagógica que o indicador oferece;</w:t>
      </w:r>
    </w:p>
    <w:p w14:paraId="117F2198" w14:textId="77777777" w:rsidR="00300F1F" w:rsidRPr="00300F1F" w:rsidRDefault="00300F1F">
      <w:pPr>
        <w:numPr>
          <w:ilvl w:val="0"/>
          <w:numId w:val="3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 nível de detalhamento necessário para o acompanhamento em sala de aula;</w:t>
      </w:r>
    </w:p>
    <w:p w14:paraId="55386CAE" w14:textId="77777777" w:rsidR="00300F1F" w:rsidRPr="00300F1F" w:rsidRDefault="00300F1F">
      <w:pPr>
        <w:numPr>
          <w:ilvl w:val="0"/>
          <w:numId w:val="3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se o indicador permite ou não análise ao longo do tempo.</w:t>
      </w:r>
    </w:p>
    <w:p w14:paraId="70AE2C58" w14:textId="1E13C8F2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</w:p>
    <w:p w14:paraId="64E823B4" w14:textId="77777777" w:rsidR="00300F1F" w:rsidRPr="00300F1F" w:rsidRDefault="00300F1F" w:rsidP="00300F1F">
      <w:pPr>
        <w:jc w:val="both"/>
        <w:rPr>
          <w:rFonts w:ascii="Poppins Light" w:hAnsi="Poppins Light" w:cs="Poppins Light"/>
          <w:b/>
          <w:bCs/>
          <w:noProof/>
        </w:rPr>
      </w:pPr>
      <w:r w:rsidRPr="00300F1F">
        <w:rPr>
          <w:rFonts w:ascii="Poppins Light" w:hAnsi="Poppins Light" w:cs="Poppins Light"/>
          <w:b/>
          <w:bCs/>
          <w:noProof/>
        </w:rPr>
        <w:t>Etapa 2 — Escolha do formato visual</w:t>
      </w:r>
    </w:p>
    <w:p w14:paraId="38AE946C" w14:textId="77777777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Para cada indicador escolhido, indiquem qual tipo de gráfico é mais adequado para apresentá-lo.</w:t>
      </w:r>
    </w:p>
    <w:p w14:paraId="1C80B985" w14:textId="77777777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Opções disponíveis:</w:t>
      </w:r>
    </w:p>
    <w:p w14:paraId="1159E555" w14:textId="77777777" w:rsidR="00300F1F" w:rsidRPr="00300F1F" w:rsidRDefault="00300F1F">
      <w:pPr>
        <w:numPr>
          <w:ilvl w:val="0"/>
          <w:numId w:val="4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gráfico de barras</w:t>
      </w:r>
    </w:p>
    <w:p w14:paraId="40BFA254" w14:textId="77777777" w:rsidR="00300F1F" w:rsidRPr="00300F1F" w:rsidRDefault="00300F1F">
      <w:pPr>
        <w:numPr>
          <w:ilvl w:val="0"/>
          <w:numId w:val="4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gráfico de linhas</w:t>
      </w:r>
    </w:p>
    <w:p w14:paraId="12C3500D" w14:textId="77777777" w:rsidR="00300F1F" w:rsidRPr="00300F1F" w:rsidRDefault="00300F1F">
      <w:pPr>
        <w:numPr>
          <w:ilvl w:val="0"/>
          <w:numId w:val="4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gráfico de setores (pizza)</w:t>
      </w:r>
    </w:p>
    <w:p w14:paraId="69E2CCE6" w14:textId="78109FFC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</w:p>
    <w:p w14:paraId="3CDB8D04" w14:textId="77777777" w:rsidR="00300F1F" w:rsidRPr="00300F1F" w:rsidRDefault="00300F1F" w:rsidP="00300F1F">
      <w:pPr>
        <w:jc w:val="both"/>
        <w:rPr>
          <w:rFonts w:ascii="Poppins Light" w:hAnsi="Poppins Light" w:cs="Poppins Light"/>
          <w:b/>
          <w:bCs/>
          <w:noProof/>
        </w:rPr>
      </w:pPr>
      <w:r w:rsidRPr="00300F1F">
        <w:rPr>
          <w:rFonts w:ascii="Poppins Light" w:hAnsi="Poppins Light" w:cs="Poppins Light"/>
          <w:b/>
          <w:bCs/>
          <w:noProof/>
        </w:rPr>
        <w:t>Etapa 3 — Justificativa da adaptação ao público</w:t>
      </w:r>
    </w:p>
    <w:p w14:paraId="4DBD96CA" w14:textId="31FE888A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Explique por qu</w:t>
      </w:r>
      <w:r w:rsidR="00991610">
        <w:rPr>
          <w:rFonts w:ascii="Poppins Light" w:hAnsi="Poppins Light" w:cs="Poppins Light"/>
          <w:noProof/>
        </w:rPr>
        <w:t>ê</w:t>
      </w:r>
      <w:r w:rsidRPr="00300F1F">
        <w:rPr>
          <w:rFonts w:ascii="Poppins Light" w:hAnsi="Poppins Light" w:cs="Poppins Light"/>
          <w:noProof/>
        </w:rPr>
        <w:t>:</w:t>
      </w:r>
    </w:p>
    <w:p w14:paraId="7D4E9008" w14:textId="77777777" w:rsidR="00300F1F" w:rsidRPr="00300F1F" w:rsidRDefault="00300F1F">
      <w:pPr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os indicadores escolhidos são mais adequados para professores do que para um público gestor;</w:t>
      </w:r>
    </w:p>
    <w:p w14:paraId="49F87C24" w14:textId="77777777" w:rsidR="00300F1F" w:rsidRPr="00300F1F" w:rsidRDefault="00300F1F">
      <w:pPr>
        <w:numPr>
          <w:ilvl w:val="0"/>
          <w:numId w:val="5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 formato visual escolhido facilita o acompanhamento pedagógico.</w:t>
      </w:r>
    </w:p>
    <w:p w14:paraId="5CBF4705" w14:textId="30D68FF7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</w:p>
    <w:p w14:paraId="311471C5" w14:textId="77777777" w:rsidR="00300F1F" w:rsidRPr="00300F1F" w:rsidRDefault="00300F1F" w:rsidP="00300F1F">
      <w:pPr>
        <w:jc w:val="both"/>
        <w:rPr>
          <w:rFonts w:ascii="Poppins Light" w:hAnsi="Poppins Light" w:cs="Poppins Light"/>
          <w:b/>
          <w:bCs/>
          <w:noProof/>
        </w:rPr>
      </w:pPr>
      <w:r w:rsidRPr="00300F1F">
        <w:rPr>
          <w:rFonts w:ascii="Poppins Light" w:hAnsi="Poppins Light" w:cs="Poppins Light"/>
          <w:b/>
          <w:bCs/>
          <w:noProof/>
        </w:rPr>
        <w:t>Produto esperado</w:t>
      </w:r>
    </w:p>
    <w:p w14:paraId="785D5C11" w14:textId="77777777" w:rsidR="00300F1F" w:rsidRPr="00300F1F" w:rsidRDefault="00300F1F" w:rsidP="00300F1F">
      <w:p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Texto organizado contendo:</w:t>
      </w:r>
    </w:p>
    <w:p w14:paraId="30A1FFA6" w14:textId="77777777" w:rsidR="00300F1F" w:rsidRPr="00300F1F" w:rsidRDefault="00300F1F">
      <w:pPr>
        <w:numPr>
          <w:ilvl w:val="0"/>
          <w:numId w:val="6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os dois indicadores escolhidos;</w:t>
      </w:r>
    </w:p>
    <w:p w14:paraId="51D9465D" w14:textId="77777777" w:rsidR="00300F1F" w:rsidRPr="00300F1F" w:rsidRDefault="00300F1F">
      <w:pPr>
        <w:numPr>
          <w:ilvl w:val="0"/>
          <w:numId w:val="6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o tipo de gráfico indicado para cada indicador;</w:t>
      </w:r>
    </w:p>
    <w:p w14:paraId="176D4D6E" w14:textId="77777777" w:rsidR="00300F1F" w:rsidRDefault="00300F1F">
      <w:pPr>
        <w:numPr>
          <w:ilvl w:val="0"/>
          <w:numId w:val="6"/>
        </w:numPr>
        <w:jc w:val="both"/>
        <w:rPr>
          <w:rFonts w:ascii="Poppins Light" w:hAnsi="Poppins Light" w:cs="Poppins Light"/>
          <w:noProof/>
        </w:rPr>
      </w:pPr>
      <w:r w:rsidRPr="00300F1F">
        <w:rPr>
          <w:rFonts w:ascii="Poppins Light" w:hAnsi="Poppins Light" w:cs="Poppins Light"/>
          <w:noProof/>
        </w:rPr>
        <w:t>justificativas objetivas, baseadas no público docente e no objetivo da apresentação.</w:t>
      </w:r>
    </w:p>
    <w:p w14:paraId="2AB2CA6B" w14:textId="62612C60" w:rsidR="00956F10" w:rsidRPr="00300F1F" w:rsidRDefault="00956F10">
      <w:pPr>
        <w:numPr>
          <w:ilvl w:val="0"/>
          <w:numId w:val="6"/>
        </w:numPr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Realizar a entrega no AVA em um local indicado pelo professor.</w:t>
      </w:r>
    </w:p>
    <w:p w14:paraId="57404129" w14:textId="325DD5AA" w:rsidR="00300F1F" w:rsidRDefault="00300F1F" w:rsidP="00300F1F">
      <w:pPr>
        <w:jc w:val="both"/>
        <w:rPr>
          <w:rFonts w:ascii="Poppins Light" w:hAnsi="Poppins Light" w:cs="Poppins Light"/>
          <w:noProof/>
        </w:rPr>
      </w:pPr>
    </w:p>
    <w:sectPr w:rsidR="00300F1F" w:rsidSect="00553CA2">
      <w:headerReference w:type="default" r:id="rId10"/>
      <w:footerReference w:type="even" r:id="rId11"/>
      <w:footerReference w:type="default" r:id="rId1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DB31" w14:textId="77777777" w:rsidR="00804E7A" w:rsidRDefault="00804E7A">
      <w:r>
        <w:separator/>
      </w:r>
    </w:p>
  </w:endnote>
  <w:endnote w:type="continuationSeparator" w:id="0">
    <w:p w14:paraId="3FCF7D5D" w14:textId="77777777" w:rsidR="00804E7A" w:rsidRDefault="00804E7A">
      <w:r>
        <w:continuationSeparator/>
      </w:r>
    </w:p>
  </w:endnote>
  <w:endnote w:type="continuationNotice" w:id="1">
    <w:p w14:paraId="76A93B2B" w14:textId="77777777" w:rsidR="00804E7A" w:rsidRDefault="00804E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3E88BD9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 w:rsidRPr="009062D1">
              <w:rPr>
                <w:rFonts w:ascii="Poppins" w:hAnsi="Poppins" w:cs="Poppins"/>
                <w:sz w:val="20"/>
                <w:szCs w:val="20"/>
              </w:rPr>
              <w:t>STORYTELLING DE DADOS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 w:rsidR="00BB020F">
              <w:rPr>
                <w:rFonts w:ascii="Poppins" w:hAnsi="Poppins" w:cs="Poppins"/>
                <w:sz w:val="20"/>
                <w:szCs w:val="20"/>
              </w:rPr>
              <w:t xml:space="preserve"> 3</w:t>
            </w:r>
            <w:r w:rsidR="00BE1371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54ED" w14:textId="77777777" w:rsidR="00804E7A" w:rsidRDefault="00804E7A">
      <w:r>
        <w:separator/>
      </w:r>
    </w:p>
  </w:footnote>
  <w:footnote w:type="continuationSeparator" w:id="0">
    <w:p w14:paraId="6127393D" w14:textId="77777777" w:rsidR="00804E7A" w:rsidRDefault="00804E7A">
      <w:r>
        <w:continuationSeparator/>
      </w:r>
    </w:p>
  </w:footnote>
  <w:footnote w:type="continuationNotice" w:id="1">
    <w:p w14:paraId="7EF71B1C" w14:textId="77777777" w:rsidR="00804E7A" w:rsidRDefault="00804E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56D"/>
    <w:multiLevelType w:val="multilevel"/>
    <w:tmpl w:val="936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D142F"/>
    <w:multiLevelType w:val="multilevel"/>
    <w:tmpl w:val="2BC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51323"/>
    <w:multiLevelType w:val="multilevel"/>
    <w:tmpl w:val="C02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17D0"/>
    <w:multiLevelType w:val="hybridMultilevel"/>
    <w:tmpl w:val="0DAC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6273B"/>
    <w:multiLevelType w:val="multilevel"/>
    <w:tmpl w:val="788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A55F0"/>
    <w:multiLevelType w:val="multilevel"/>
    <w:tmpl w:val="353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3"/>
  </w:num>
  <w:num w:numId="2" w16cid:durableId="591399002">
    <w:abstractNumId w:val="4"/>
  </w:num>
  <w:num w:numId="3" w16cid:durableId="1193180959">
    <w:abstractNumId w:val="1"/>
  </w:num>
  <w:num w:numId="4" w16cid:durableId="457066234">
    <w:abstractNumId w:val="0"/>
  </w:num>
  <w:num w:numId="5" w16cid:durableId="508761981">
    <w:abstractNumId w:val="2"/>
  </w:num>
  <w:num w:numId="6" w16cid:durableId="95637309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11FF5"/>
    <w:rsid w:val="00015705"/>
    <w:rsid w:val="000278D8"/>
    <w:rsid w:val="000649D5"/>
    <w:rsid w:val="0007018F"/>
    <w:rsid w:val="00093C5A"/>
    <w:rsid w:val="000A010C"/>
    <w:rsid w:val="000A4E65"/>
    <w:rsid w:val="000C2B21"/>
    <w:rsid w:val="000C6619"/>
    <w:rsid w:val="000F7DE9"/>
    <w:rsid w:val="00124756"/>
    <w:rsid w:val="00124DF7"/>
    <w:rsid w:val="001515D7"/>
    <w:rsid w:val="00160195"/>
    <w:rsid w:val="001A2D86"/>
    <w:rsid w:val="001A32C9"/>
    <w:rsid w:val="001C335A"/>
    <w:rsid w:val="001D36A7"/>
    <w:rsid w:val="001E7BC0"/>
    <w:rsid w:val="002344C7"/>
    <w:rsid w:val="00236C03"/>
    <w:rsid w:val="002372B1"/>
    <w:rsid w:val="00252F67"/>
    <w:rsid w:val="00256D8D"/>
    <w:rsid w:val="002632D3"/>
    <w:rsid w:val="00264B6B"/>
    <w:rsid w:val="00274417"/>
    <w:rsid w:val="002A082A"/>
    <w:rsid w:val="002A6788"/>
    <w:rsid w:val="002C5789"/>
    <w:rsid w:val="002C6EC9"/>
    <w:rsid w:val="002D1A6D"/>
    <w:rsid w:val="002D51E3"/>
    <w:rsid w:val="002E5CDD"/>
    <w:rsid w:val="002E6314"/>
    <w:rsid w:val="003009B4"/>
    <w:rsid w:val="00300F1F"/>
    <w:rsid w:val="003031BD"/>
    <w:rsid w:val="003365AE"/>
    <w:rsid w:val="003372CC"/>
    <w:rsid w:val="00356A1A"/>
    <w:rsid w:val="00367C72"/>
    <w:rsid w:val="003819AB"/>
    <w:rsid w:val="00386150"/>
    <w:rsid w:val="003A0745"/>
    <w:rsid w:val="003A76F2"/>
    <w:rsid w:val="003C032E"/>
    <w:rsid w:val="003D71CA"/>
    <w:rsid w:val="003F40B3"/>
    <w:rsid w:val="00440176"/>
    <w:rsid w:val="00454835"/>
    <w:rsid w:val="004557E7"/>
    <w:rsid w:val="00464B32"/>
    <w:rsid w:val="004811B6"/>
    <w:rsid w:val="004901D3"/>
    <w:rsid w:val="00491C71"/>
    <w:rsid w:val="004A5205"/>
    <w:rsid w:val="004B0105"/>
    <w:rsid w:val="004B66A3"/>
    <w:rsid w:val="004D40A1"/>
    <w:rsid w:val="004E31B0"/>
    <w:rsid w:val="004E713D"/>
    <w:rsid w:val="004F3DAB"/>
    <w:rsid w:val="00525E84"/>
    <w:rsid w:val="0053605B"/>
    <w:rsid w:val="0054497C"/>
    <w:rsid w:val="0054587F"/>
    <w:rsid w:val="00550403"/>
    <w:rsid w:val="005517B2"/>
    <w:rsid w:val="00553CA2"/>
    <w:rsid w:val="00572214"/>
    <w:rsid w:val="00575976"/>
    <w:rsid w:val="00585F34"/>
    <w:rsid w:val="005A1790"/>
    <w:rsid w:val="005A58D1"/>
    <w:rsid w:val="005A5A09"/>
    <w:rsid w:val="005A60E2"/>
    <w:rsid w:val="005B5C01"/>
    <w:rsid w:val="005E289D"/>
    <w:rsid w:val="005E4165"/>
    <w:rsid w:val="005F0811"/>
    <w:rsid w:val="005F74BB"/>
    <w:rsid w:val="00602748"/>
    <w:rsid w:val="0060776C"/>
    <w:rsid w:val="00623543"/>
    <w:rsid w:val="0063273B"/>
    <w:rsid w:val="00652917"/>
    <w:rsid w:val="0065452C"/>
    <w:rsid w:val="00676B29"/>
    <w:rsid w:val="0069182A"/>
    <w:rsid w:val="00696C45"/>
    <w:rsid w:val="006A5A16"/>
    <w:rsid w:val="006B3AE9"/>
    <w:rsid w:val="006E018A"/>
    <w:rsid w:val="006E2B56"/>
    <w:rsid w:val="00733087"/>
    <w:rsid w:val="00742CB6"/>
    <w:rsid w:val="00744363"/>
    <w:rsid w:val="0076601A"/>
    <w:rsid w:val="007671B4"/>
    <w:rsid w:val="00773A8C"/>
    <w:rsid w:val="0078262D"/>
    <w:rsid w:val="007935AE"/>
    <w:rsid w:val="00796E3D"/>
    <w:rsid w:val="007B2F1E"/>
    <w:rsid w:val="007B6ABF"/>
    <w:rsid w:val="007D3747"/>
    <w:rsid w:val="007D71E8"/>
    <w:rsid w:val="007D7CCF"/>
    <w:rsid w:val="00804E7A"/>
    <w:rsid w:val="00814E58"/>
    <w:rsid w:val="0083474B"/>
    <w:rsid w:val="00841D59"/>
    <w:rsid w:val="00851368"/>
    <w:rsid w:val="00871835"/>
    <w:rsid w:val="008925A9"/>
    <w:rsid w:val="008A125E"/>
    <w:rsid w:val="008A4995"/>
    <w:rsid w:val="008A60BC"/>
    <w:rsid w:val="008B0D44"/>
    <w:rsid w:val="008B4C24"/>
    <w:rsid w:val="008D09D4"/>
    <w:rsid w:val="008F775A"/>
    <w:rsid w:val="0090151D"/>
    <w:rsid w:val="009062D1"/>
    <w:rsid w:val="0092769D"/>
    <w:rsid w:val="009436C0"/>
    <w:rsid w:val="00956F10"/>
    <w:rsid w:val="0096419F"/>
    <w:rsid w:val="00966015"/>
    <w:rsid w:val="00974032"/>
    <w:rsid w:val="00976B35"/>
    <w:rsid w:val="00977398"/>
    <w:rsid w:val="00991610"/>
    <w:rsid w:val="0099239B"/>
    <w:rsid w:val="009A0062"/>
    <w:rsid w:val="009A43B8"/>
    <w:rsid w:val="009B33B6"/>
    <w:rsid w:val="009E1BE5"/>
    <w:rsid w:val="009E2498"/>
    <w:rsid w:val="00A2198B"/>
    <w:rsid w:val="00A25D73"/>
    <w:rsid w:val="00A329B1"/>
    <w:rsid w:val="00AA60A0"/>
    <w:rsid w:val="00AD78A6"/>
    <w:rsid w:val="00AF631F"/>
    <w:rsid w:val="00B17B4B"/>
    <w:rsid w:val="00B40533"/>
    <w:rsid w:val="00B45591"/>
    <w:rsid w:val="00B55682"/>
    <w:rsid w:val="00B57D61"/>
    <w:rsid w:val="00B62659"/>
    <w:rsid w:val="00B655BA"/>
    <w:rsid w:val="00B73C85"/>
    <w:rsid w:val="00B7553B"/>
    <w:rsid w:val="00BA6A76"/>
    <w:rsid w:val="00BB020F"/>
    <w:rsid w:val="00BE1371"/>
    <w:rsid w:val="00C11DF2"/>
    <w:rsid w:val="00C12E4A"/>
    <w:rsid w:val="00C2009F"/>
    <w:rsid w:val="00C42339"/>
    <w:rsid w:val="00C4723D"/>
    <w:rsid w:val="00C6070E"/>
    <w:rsid w:val="00C62CE1"/>
    <w:rsid w:val="00C81151"/>
    <w:rsid w:val="00C935C2"/>
    <w:rsid w:val="00CA4523"/>
    <w:rsid w:val="00CB61F3"/>
    <w:rsid w:val="00CC04CA"/>
    <w:rsid w:val="00CC2A45"/>
    <w:rsid w:val="00CE4DE8"/>
    <w:rsid w:val="00CF0F3E"/>
    <w:rsid w:val="00CF76E4"/>
    <w:rsid w:val="00D03B93"/>
    <w:rsid w:val="00D05B9C"/>
    <w:rsid w:val="00D176C5"/>
    <w:rsid w:val="00D37DB9"/>
    <w:rsid w:val="00D40333"/>
    <w:rsid w:val="00D553AB"/>
    <w:rsid w:val="00D55971"/>
    <w:rsid w:val="00D5601B"/>
    <w:rsid w:val="00D61A8F"/>
    <w:rsid w:val="00D72997"/>
    <w:rsid w:val="00D76CD4"/>
    <w:rsid w:val="00D77033"/>
    <w:rsid w:val="00D81688"/>
    <w:rsid w:val="00DB61BF"/>
    <w:rsid w:val="00DD5204"/>
    <w:rsid w:val="00DE0C0D"/>
    <w:rsid w:val="00DE5178"/>
    <w:rsid w:val="00DF1CAD"/>
    <w:rsid w:val="00E10D86"/>
    <w:rsid w:val="00E227A8"/>
    <w:rsid w:val="00E37738"/>
    <w:rsid w:val="00E400A6"/>
    <w:rsid w:val="00E45D1D"/>
    <w:rsid w:val="00E71901"/>
    <w:rsid w:val="00E73E76"/>
    <w:rsid w:val="00E77AF3"/>
    <w:rsid w:val="00EA3B37"/>
    <w:rsid w:val="00EB696C"/>
    <w:rsid w:val="00EC5395"/>
    <w:rsid w:val="00ED03AC"/>
    <w:rsid w:val="00EF47B1"/>
    <w:rsid w:val="00EF4AFE"/>
    <w:rsid w:val="00F044D7"/>
    <w:rsid w:val="00F44031"/>
    <w:rsid w:val="00F472E5"/>
    <w:rsid w:val="00F51017"/>
    <w:rsid w:val="00F51FEF"/>
    <w:rsid w:val="00F52AA0"/>
    <w:rsid w:val="00F57059"/>
    <w:rsid w:val="00F57367"/>
    <w:rsid w:val="00F84C3E"/>
    <w:rsid w:val="00FA2B09"/>
    <w:rsid w:val="00FB02C4"/>
    <w:rsid w:val="00FB32EE"/>
    <w:rsid w:val="00FB41DB"/>
    <w:rsid w:val="00FB667D"/>
    <w:rsid w:val="00FB69C8"/>
    <w:rsid w:val="00FB6C31"/>
    <w:rsid w:val="00FD6B91"/>
    <w:rsid w:val="00FD7098"/>
    <w:rsid w:val="00FD7F1E"/>
    <w:rsid w:val="00FF0DCA"/>
    <w:rsid w:val="00FF3340"/>
    <w:rsid w:val="00FF339D"/>
    <w:rsid w:val="00FF3ECB"/>
    <w:rsid w:val="7010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</TotalTime>
  <Pages>1</Pages>
  <Words>597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Thiago Passos</cp:lastModifiedBy>
  <cp:revision>11</cp:revision>
  <cp:lastPrinted>2006-08-31T06:40:00Z</cp:lastPrinted>
  <dcterms:created xsi:type="dcterms:W3CDTF">2026-02-01T15:02:00Z</dcterms:created>
  <dcterms:modified xsi:type="dcterms:W3CDTF">2026-03-10T18:25:00Z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