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2E" w:rsidRDefault="0001032E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Disciplina: </w:t>
      </w: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DE DADOS I</w:t>
      </w:r>
    </w:p>
    <w:p w:rsidR="0001032E" w:rsidRPr="0001032E" w:rsidRDefault="0001032E" w:rsidP="000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sz w:val="24"/>
          <w:szCs w:val="24"/>
          <w:lang w:eastAsia="pt-BR"/>
        </w:rPr>
        <w:t>Carga Horária: 80 h</w:t>
      </w:r>
    </w:p>
    <w:p w:rsidR="0001032E" w:rsidRPr="0001032E" w:rsidRDefault="0001032E" w:rsidP="000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EMENTA:</w:t>
      </w:r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 Estruturas de dados heterogêneas. Alocação dinâmica e conceitos de ponteiros. Listas estáticas e dinâmicas. Pilhas e Filas. Recursividade.</w:t>
      </w:r>
    </w:p>
    <w:p w:rsidR="0001032E" w:rsidRPr="0001032E" w:rsidRDefault="00BB3D3F" w:rsidP="0001032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BIBLIOGRAFIA BÁSICA</w:t>
      </w:r>
    </w:p>
    <w:p w:rsidR="0001032E" w:rsidRDefault="00761A10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Tenenbaum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A.M</w:t>
      </w:r>
      <w:r w:rsidR="0001032E"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01032E"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Estrutura </w:t>
      </w:r>
      <w:r w:rsidR="00BB3D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 Dados usando C</w:t>
      </w:r>
      <w:r w:rsidR="0001032E"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BB3D3F">
        <w:rPr>
          <w:rFonts w:ascii="Arial" w:eastAsia="Times New Roman" w:hAnsi="Arial" w:cs="Arial"/>
          <w:sz w:val="24"/>
          <w:szCs w:val="24"/>
          <w:lang w:eastAsia="pt-BR"/>
        </w:rPr>
        <w:t>2005</w:t>
      </w:r>
      <w:r w:rsidR="0001032E" w:rsidRPr="0001032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1032E" w:rsidRPr="0001032E" w:rsidRDefault="0001032E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Pereira, S</w:t>
      </w:r>
      <w:r w:rsidR="00BB3D3F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BB3D3F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BB3D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Estruturas d</w:t>
      </w: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 Dados Fundamentais: Conceitos </w:t>
      </w:r>
      <w:r w:rsidR="00BB3D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="009204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Aplicaçõ</w:t>
      </w: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</w:t>
      </w:r>
      <w:r w:rsidR="00BB3D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BB3D3F">
        <w:rPr>
          <w:rFonts w:ascii="Arial" w:eastAsia="Times New Roman" w:hAnsi="Arial" w:cs="Arial"/>
          <w:bCs/>
          <w:sz w:val="24"/>
          <w:szCs w:val="24"/>
          <w:lang w:eastAsia="pt-BR"/>
        </w:rPr>
        <w:t>2009.</w:t>
      </w:r>
    </w:p>
    <w:p w:rsidR="0001032E" w:rsidRDefault="0001032E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1032E">
        <w:rPr>
          <w:rFonts w:ascii="Arial" w:eastAsia="Times New Roman" w:hAnsi="Arial" w:cs="Arial"/>
          <w:sz w:val="24"/>
          <w:szCs w:val="24"/>
          <w:lang w:eastAsia="pt-BR"/>
        </w:rPr>
        <w:t>Cormen</w:t>
      </w:r>
      <w:proofErr w:type="spellEnd"/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, T. et. al. </w:t>
      </w: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Algoritmos</w:t>
      </w:r>
      <w:r w:rsidR="00BB3D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Teoria e Prática</w:t>
      </w:r>
      <w:r w:rsidR="00BB3D3F">
        <w:rPr>
          <w:rFonts w:ascii="Arial" w:eastAsia="Times New Roman" w:hAnsi="Arial" w:cs="Arial"/>
          <w:sz w:val="24"/>
          <w:szCs w:val="24"/>
          <w:lang w:eastAsia="pt-BR"/>
        </w:rPr>
        <w:t>. 2002</w:t>
      </w:r>
      <w:r w:rsidRPr="0001032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1032E" w:rsidRPr="0001032E" w:rsidRDefault="00BB3D3F" w:rsidP="000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BIBLIOGRAFIA COMPLEMENTAR</w:t>
      </w:r>
    </w:p>
    <w:p w:rsidR="0001032E" w:rsidRDefault="0001032E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1032E">
        <w:rPr>
          <w:rFonts w:ascii="Arial" w:eastAsia="Times New Roman" w:hAnsi="Arial" w:cs="Arial"/>
          <w:sz w:val="24"/>
          <w:szCs w:val="24"/>
          <w:lang w:eastAsia="pt-BR"/>
        </w:rPr>
        <w:t>Deitel</w:t>
      </w:r>
      <w:proofErr w:type="spellEnd"/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, P. </w:t>
      </w: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 como programar</w:t>
      </w:r>
      <w:r w:rsidR="00BB3D3F">
        <w:rPr>
          <w:rFonts w:ascii="Arial" w:eastAsia="Times New Roman" w:hAnsi="Arial" w:cs="Arial"/>
          <w:sz w:val="24"/>
          <w:szCs w:val="24"/>
          <w:lang w:eastAsia="pt-BR"/>
        </w:rPr>
        <w:t>. 2013</w:t>
      </w:r>
      <w:r w:rsidRPr="0001032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3D3F" w:rsidRPr="0001032E" w:rsidRDefault="00BB3D3F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BB3D3F">
        <w:rPr>
          <w:rFonts w:ascii="Arial" w:eastAsia="Times New Roman" w:hAnsi="Arial" w:cs="Arial"/>
          <w:sz w:val="24"/>
          <w:szCs w:val="24"/>
          <w:lang w:eastAsia="pt-BR"/>
        </w:rPr>
        <w:t>Ascencio</w:t>
      </w:r>
      <w:proofErr w:type="spellEnd"/>
      <w:r w:rsidRPr="00BB3D3F">
        <w:rPr>
          <w:rFonts w:ascii="Arial" w:eastAsia="Times New Roman" w:hAnsi="Arial" w:cs="Arial"/>
          <w:sz w:val="24"/>
          <w:szCs w:val="24"/>
          <w:lang w:eastAsia="pt-BR"/>
        </w:rPr>
        <w:t>, A. F. G.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Fundamentos da Programação de Computadores.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2008</w:t>
      </w:r>
    </w:p>
    <w:p w:rsidR="0001032E" w:rsidRPr="0001032E" w:rsidRDefault="0001032E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01032E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BB3D3F">
        <w:rPr>
          <w:rFonts w:ascii="Arial" w:eastAsia="Times New Roman" w:hAnsi="Arial" w:cs="Arial"/>
          <w:sz w:val="24"/>
          <w:szCs w:val="24"/>
          <w:lang w:eastAsia="pt-BR"/>
        </w:rPr>
        <w:t>anzano</w:t>
      </w:r>
      <w:proofErr w:type="spellEnd"/>
      <w:r w:rsidR="00BB3D3F">
        <w:rPr>
          <w:rFonts w:ascii="Arial" w:eastAsia="Times New Roman" w:hAnsi="Arial" w:cs="Arial"/>
          <w:sz w:val="24"/>
          <w:szCs w:val="24"/>
          <w:lang w:eastAsia="pt-BR"/>
        </w:rPr>
        <w:t>, J.A.N.G.</w:t>
      </w:r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Algoritmos - Lógica para Desenvolvimento de Programação de Computadores</w:t>
      </w:r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BB3D3F">
        <w:rPr>
          <w:rFonts w:ascii="Arial" w:eastAsia="Times New Roman" w:hAnsi="Arial" w:cs="Arial"/>
          <w:sz w:val="24"/>
          <w:szCs w:val="24"/>
          <w:lang w:eastAsia="pt-BR"/>
        </w:rPr>
        <w:t>2010</w:t>
      </w:r>
      <w:r w:rsidRPr="0001032E">
        <w:rPr>
          <w:rFonts w:ascii="Arial" w:eastAsia="Times New Roman" w:hAnsi="Arial" w:cs="Arial"/>
          <w:sz w:val="24"/>
          <w:szCs w:val="24"/>
          <w:lang w:eastAsia="pt-BR"/>
        </w:rPr>
        <w:t>.</w:t>
      </w:r>
      <w:bookmarkStart w:id="0" w:name="_GoBack"/>
      <w:bookmarkEnd w:id="0"/>
    </w:p>
    <w:p w:rsidR="00BB3D3F" w:rsidRPr="00BB3D3F" w:rsidRDefault="00BB3D3F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Forbellone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A. L. V.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Lógica de Programação: A Construção de Algoritmos e Estruturas de Dados.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2005</w:t>
      </w:r>
    </w:p>
    <w:p w:rsidR="00683FF2" w:rsidRPr="00761A10" w:rsidRDefault="0001032E" w:rsidP="00761A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1032E">
        <w:rPr>
          <w:rFonts w:ascii="Arial" w:eastAsia="Times New Roman" w:hAnsi="Arial" w:cs="Arial"/>
          <w:sz w:val="24"/>
          <w:szCs w:val="24"/>
          <w:lang w:eastAsia="pt-BR"/>
        </w:rPr>
        <w:t>Schildt</w:t>
      </w:r>
      <w:proofErr w:type="spellEnd"/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, H. </w:t>
      </w: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 completo e total</w:t>
      </w:r>
      <w:r w:rsidR="00BB3D3F">
        <w:rPr>
          <w:rFonts w:ascii="Arial" w:eastAsia="Times New Roman" w:hAnsi="Arial" w:cs="Arial"/>
          <w:sz w:val="24"/>
          <w:szCs w:val="24"/>
          <w:lang w:eastAsia="pt-BR"/>
        </w:rPr>
        <w:t>. 1997</w:t>
      </w:r>
      <w:r w:rsidRPr="0001032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683FF2" w:rsidRPr="00761A10" w:rsidSect="00761A10">
      <w:pgSz w:w="11906" w:h="16838"/>
      <w:pgMar w:top="567" w:right="851" w:bottom="69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2E"/>
    <w:rsid w:val="0001032E"/>
    <w:rsid w:val="00683FF2"/>
    <w:rsid w:val="00761A10"/>
    <w:rsid w:val="0092046F"/>
    <w:rsid w:val="00B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6200734482842451782gmail-txtarial8ptgray">
    <w:name w:val="m_-6200734482842451782gmail-txtarial8ptgray"/>
    <w:basedOn w:val="Fontepargpadro"/>
    <w:rsid w:val="0001032E"/>
  </w:style>
  <w:style w:type="paragraph" w:customStyle="1" w:styleId="m-6200734482842451782gmail-msoheader">
    <w:name w:val="m_-6200734482842451782gmail-msoheader"/>
    <w:basedOn w:val="Normal"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39">
    <w:name w:val="style39"/>
    <w:basedOn w:val="Fontepargpadro"/>
    <w:rsid w:val="000103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6200734482842451782gmail-txtarial8ptgray">
    <w:name w:val="m_-6200734482842451782gmail-txtarial8ptgray"/>
    <w:basedOn w:val="Fontepargpadro"/>
    <w:rsid w:val="0001032E"/>
  </w:style>
  <w:style w:type="paragraph" w:customStyle="1" w:styleId="m-6200734482842451782gmail-msoheader">
    <w:name w:val="m_-6200734482842451782gmail-msoheader"/>
    <w:basedOn w:val="Normal"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39">
    <w:name w:val="style39"/>
    <w:basedOn w:val="Fontepargpadro"/>
    <w:rsid w:val="0001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Momente</dc:creator>
  <cp:lastModifiedBy>Julio Cesar Momente</cp:lastModifiedBy>
  <cp:revision>3</cp:revision>
  <dcterms:created xsi:type="dcterms:W3CDTF">2017-01-28T19:05:00Z</dcterms:created>
  <dcterms:modified xsi:type="dcterms:W3CDTF">2018-02-06T21:20:00Z</dcterms:modified>
</cp:coreProperties>
</file>