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D6D" w:rsidRDefault="002C7C28" w:rsidP="002C7C28">
      <w:pPr>
        <w:spacing w:after="0" w:line="240" w:lineRule="auto"/>
      </w:pPr>
      <w:r>
        <w:t>RECUPERAÇÃO DE MATEMÁTICA A PARA 2ª SÉRIE</w:t>
      </w:r>
    </w:p>
    <w:p w:rsidR="002C7C28" w:rsidRDefault="002C7C28" w:rsidP="002C7C28">
      <w:pPr>
        <w:spacing w:after="0" w:line="240" w:lineRule="auto"/>
      </w:pPr>
    </w:p>
    <w:p w:rsidR="002C7C28" w:rsidRDefault="002C7C28" w:rsidP="002C7C28">
      <w:pPr>
        <w:spacing w:after="0" w:line="240" w:lineRule="auto"/>
        <w:ind w:left="284" w:hanging="284"/>
      </w:pPr>
      <w:r>
        <w:t>01</w:t>
      </w:r>
      <w:proofErr w:type="gramStart"/>
      <w:r>
        <w:t>) Um</w:t>
      </w:r>
      <w:proofErr w:type="gramEnd"/>
      <w:r>
        <w:t xml:space="preserve"> espaço amostral tem 200 elementos. Se um evento desse espaço amostral tiver 30 elementos, então a probabilidade desse evento é de:</w:t>
      </w:r>
    </w:p>
    <w:p w:rsidR="002C7C28" w:rsidRDefault="002C7C28" w:rsidP="002C7C28">
      <w:pPr>
        <w:spacing w:after="0" w:line="240" w:lineRule="auto"/>
        <w:ind w:left="284"/>
      </w:pPr>
      <w:r>
        <w:t>a) 30 %</w:t>
      </w:r>
    </w:p>
    <w:p w:rsidR="002C7C28" w:rsidRDefault="002C7C28" w:rsidP="002C7C28">
      <w:pPr>
        <w:spacing w:after="0" w:line="240" w:lineRule="auto"/>
        <w:ind w:left="284"/>
      </w:pPr>
      <w:r>
        <w:t>b) 15 %</w:t>
      </w:r>
      <w:r w:rsidR="003E0144">
        <w:t xml:space="preserve">                   x</w:t>
      </w:r>
    </w:p>
    <w:p w:rsidR="002C7C28" w:rsidRDefault="002C7C28" w:rsidP="002C7C28">
      <w:pPr>
        <w:spacing w:after="0" w:line="240" w:lineRule="auto"/>
        <w:ind w:left="284"/>
      </w:pPr>
      <w:r>
        <w:t>c) 60 %</w:t>
      </w:r>
    </w:p>
    <w:p w:rsidR="002C7C28" w:rsidRDefault="002C7C28" w:rsidP="002C7C28">
      <w:pPr>
        <w:spacing w:after="0" w:line="240" w:lineRule="auto"/>
        <w:ind w:left="284"/>
      </w:pPr>
      <w:r>
        <w:t>d) 6000 %</w:t>
      </w:r>
    </w:p>
    <w:p w:rsidR="002C7C28" w:rsidRDefault="002C7C28" w:rsidP="002C7C28">
      <w:pPr>
        <w:spacing w:after="0" w:line="240" w:lineRule="auto"/>
        <w:ind w:left="284"/>
      </w:pPr>
    </w:p>
    <w:p w:rsidR="002C7C28" w:rsidRDefault="002C7C28" w:rsidP="002C7C28">
      <w:pPr>
        <w:spacing w:after="0" w:line="240" w:lineRule="auto"/>
        <w:ind w:left="284" w:hanging="284"/>
      </w:pPr>
      <w:r>
        <w:t>02</w:t>
      </w:r>
      <w:proofErr w:type="gramStart"/>
      <w:r>
        <w:t>) Um</w:t>
      </w:r>
      <w:proofErr w:type="gramEnd"/>
      <w:r>
        <w:t xml:space="preserve"> evento de um espaço amostral tem uma probabilidade de ocorrer de 0,35. A probabilidade de ocorrência do complementar desse evento é igual a:</w:t>
      </w:r>
    </w:p>
    <w:p w:rsidR="002C7C28" w:rsidRDefault="002C7C28" w:rsidP="002C7C28">
      <w:pPr>
        <w:spacing w:after="0" w:line="240" w:lineRule="auto"/>
        <w:ind w:left="284"/>
      </w:pPr>
      <w:r>
        <w:t>a) 35 %</w:t>
      </w:r>
    </w:p>
    <w:p w:rsidR="002C7C28" w:rsidRDefault="002C7C28" w:rsidP="002C7C28">
      <w:pPr>
        <w:spacing w:after="0" w:line="240" w:lineRule="auto"/>
        <w:ind w:left="284"/>
      </w:pPr>
      <w:r>
        <w:t>b) 70 %</w:t>
      </w:r>
    </w:p>
    <w:p w:rsidR="002C7C28" w:rsidRDefault="002C7C28" w:rsidP="002C7C28">
      <w:pPr>
        <w:spacing w:after="0" w:line="240" w:lineRule="auto"/>
        <w:ind w:left="284"/>
      </w:pPr>
      <w:r>
        <w:t>c) 65 %</w:t>
      </w:r>
      <w:r w:rsidR="003E0144">
        <w:t xml:space="preserve">               x</w:t>
      </w:r>
    </w:p>
    <w:p w:rsidR="002C7C28" w:rsidRDefault="002C7C28" w:rsidP="002C7C28">
      <w:pPr>
        <w:spacing w:after="0" w:line="240" w:lineRule="auto"/>
        <w:ind w:left="284"/>
      </w:pPr>
      <w:r>
        <w:t>d) 15 %</w:t>
      </w:r>
    </w:p>
    <w:p w:rsidR="002C7C28" w:rsidRDefault="002C7C28" w:rsidP="002C7C28">
      <w:pPr>
        <w:spacing w:after="0" w:line="240" w:lineRule="auto"/>
        <w:ind w:left="284"/>
      </w:pPr>
    </w:p>
    <w:p w:rsidR="002C7C28" w:rsidRDefault="002C7C28" w:rsidP="002C7C28">
      <w:pPr>
        <w:spacing w:after="0" w:line="240" w:lineRule="auto"/>
        <w:ind w:left="284" w:hanging="284"/>
      </w:pPr>
      <w:r>
        <w:t>03</w:t>
      </w:r>
      <w:proofErr w:type="gramStart"/>
      <w:r>
        <w:t>) Tem-se</w:t>
      </w:r>
      <w:proofErr w:type="gramEnd"/>
      <w:r>
        <w:t xml:space="preserve"> um dado em forma de um hexaedro regular (cubo) com as seis faces numeradas de 1 a 6 e uma moeda comum. Ambos são não viciados. Lançando, simultaneamente, a moeda e o dado, a probabilidade que no dado fique voltado para cima uma face com o número 5 e na moeda a face cara ficar voltada para cima, é:</w:t>
      </w:r>
    </w:p>
    <w:p w:rsidR="002C7C28" w:rsidRDefault="002C7C28" w:rsidP="002C7C28">
      <w:pPr>
        <w:spacing w:after="0" w:line="240" w:lineRule="auto"/>
        <w:ind w:left="284"/>
      </w:pPr>
      <w:r>
        <w:t>a) 8,33 %</w:t>
      </w:r>
      <w:r w:rsidR="003E0144">
        <w:t xml:space="preserve">                   x</w:t>
      </w:r>
    </w:p>
    <w:p w:rsidR="002C7C28" w:rsidRDefault="002C7C28" w:rsidP="002C7C28">
      <w:pPr>
        <w:spacing w:after="0" w:line="240" w:lineRule="auto"/>
        <w:ind w:left="284"/>
      </w:pPr>
      <w:r>
        <w:t>b) 75 %</w:t>
      </w:r>
    </w:p>
    <w:p w:rsidR="002C7C28" w:rsidRDefault="002C7C28" w:rsidP="002C7C28">
      <w:pPr>
        <w:spacing w:after="0" w:line="240" w:lineRule="auto"/>
        <w:ind w:left="284"/>
      </w:pPr>
      <w:r>
        <w:t>c) 6,25 %</w:t>
      </w:r>
    </w:p>
    <w:p w:rsidR="002C7C28" w:rsidRDefault="002C7C28" w:rsidP="002C7C28">
      <w:pPr>
        <w:spacing w:after="0" w:line="240" w:lineRule="auto"/>
        <w:ind w:left="284"/>
      </w:pPr>
      <w:r>
        <w:t>d) 15 %</w:t>
      </w:r>
    </w:p>
    <w:p w:rsidR="002C7C28" w:rsidRDefault="002C7C28" w:rsidP="002C7C28">
      <w:pPr>
        <w:spacing w:after="0" w:line="240" w:lineRule="auto"/>
        <w:ind w:left="284"/>
      </w:pPr>
      <w:r>
        <w:t>e) 16,67 %</w:t>
      </w:r>
    </w:p>
    <w:p w:rsidR="002C7C28" w:rsidRDefault="002C7C28" w:rsidP="002C7C28">
      <w:pPr>
        <w:spacing w:after="0" w:line="240" w:lineRule="auto"/>
        <w:ind w:left="284" w:hanging="284"/>
      </w:pPr>
    </w:p>
    <w:p w:rsidR="002C7C28" w:rsidRDefault="002C7C28" w:rsidP="002C7C28">
      <w:pPr>
        <w:spacing w:after="0" w:line="240" w:lineRule="auto"/>
        <w:ind w:left="284" w:hanging="284"/>
      </w:pPr>
      <w:r>
        <w:t>04</w:t>
      </w:r>
      <w:proofErr w:type="gramStart"/>
      <w:r>
        <w:t xml:space="preserve">) </w:t>
      </w:r>
      <w:r w:rsidR="009266F3">
        <w:t>Tem</w:t>
      </w:r>
      <w:proofErr w:type="gramEnd"/>
      <w:r w:rsidR="009266F3">
        <w:t xml:space="preserve"> um dado em forma de hexaedro regular (cubo) com as suas faces numeradas de 1 a 6. Neste dado a probabilidade de sair a face com o número 1 é de 50 % e as outras 5 faces são equiprováveis. Lança-se esse dado duas vezes. Sobre esse fato são feitas as afirmações a seguir. Analise as afirmações e assinale a correta:</w:t>
      </w:r>
    </w:p>
    <w:p w:rsidR="009266F3" w:rsidRDefault="009266F3" w:rsidP="009266F3">
      <w:pPr>
        <w:spacing w:after="0" w:line="240" w:lineRule="auto"/>
        <w:ind w:left="284"/>
      </w:pPr>
      <w:r>
        <w:t>a) A probabilidade de sair a face com o número 5 nas duas vezes é de 1 %.</w:t>
      </w:r>
      <w:r w:rsidR="003E0144">
        <w:t xml:space="preserve">                           </w:t>
      </w:r>
      <w:proofErr w:type="gramStart"/>
      <w:r w:rsidR="003E0144">
        <w:t>x</w:t>
      </w:r>
      <w:proofErr w:type="gramEnd"/>
    </w:p>
    <w:p w:rsidR="009266F3" w:rsidRDefault="009266F3" w:rsidP="009266F3">
      <w:pPr>
        <w:spacing w:after="0" w:line="240" w:lineRule="auto"/>
        <w:ind w:left="284"/>
      </w:pPr>
      <w:r>
        <w:t>b) A probabilidade de sair a face com o número 1 nas duas vezes é 50 %.</w:t>
      </w:r>
    </w:p>
    <w:p w:rsidR="009266F3" w:rsidRDefault="009266F3" w:rsidP="009266F3">
      <w:pPr>
        <w:spacing w:after="0" w:line="240" w:lineRule="auto"/>
        <w:ind w:left="284"/>
      </w:pPr>
      <w:r>
        <w:t>c) A probabilidade de sair a face com o número 5 nas duas vezes é maior que 20 %.</w:t>
      </w:r>
    </w:p>
    <w:p w:rsidR="009266F3" w:rsidRDefault="009266F3" w:rsidP="009266F3">
      <w:pPr>
        <w:spacing w:after="0" w:line="240" w:lineRule="auto"/>
        <w:ind w:left="567" w:hanging="283"/>
      </w:pPr>
      <w:r>
        <w:t>d) A probabilidade de sair a face que tem o número 6 nas duas vezes é maior do que a probabilidade de sair, nas duas vezes, a face que tem o número 1.</w:t>
      </w:r>
    </w:p>
    <w:p w:rsidR="009266F3" w:rsidRDefault="009266F3" w:rsidP="009266F3">
      <w:pPr>
        <w:spacing w:after="0" w:line="240" w:lineRule="auto"/>
        <w:ind w:left="567" w:hanging="283"/>
      </w:pPr>
    </w:p>
    <w:p w:rsidR="009266F3" w:rsidRDefault="009266F3" w:rsidP="00B46D3A">
      <w:pPr>
        <w:spacing w:after="0" w:line="240" w:lineRule="auto"/>
        <w:ind w:left="284" w:hanging="284"/>
      </w:pPr>
      <w:r>
        <w:t>05</w:t>
      </w:r>
      <w:proofErr w:type="gramStart"/>
      <w:r>
        <w:t xml:space="preserve">) </w:t>
      </w:r>
      <w:r w:rsidR="00B46D3A">
        <w:t>Foi</w:t>
      </w:r>
      <w:proofErr w:type="gramEnd"/>
      <w:r w:rsidR="00B46D3A">
        <w:t xml:space="preserve"> feita uma entrevista com 100 alunos das duas segundas série de ensino médio de uma escola sobre a sua preferência por dois jogos de videogame. Cada uma das turmas tem 50 alunos. Os resultados estão na tabela a seguir:</w:t>
      </w: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1702"/>
        <w:gridCol w:w="1558"/>
        <w:gridCol w:w="1701"/>
        <w:gridCol w:w="1701"/>
      </w:tblGrid>
      <w:tr w:rsidR="00B46D3A" w:rsidTr="00B46D3A">
        <w:tc>
          <w:tcPr>
            <w:tcW w:w="1701" w:type="dxa"/>
          </w:tcPr>
          <w:p w:rsidR="00B46D3A" w:rsidRDefault="00B46D3A" w:rsidP="00B46D3A">
            <w:r>
              <w:t>Jogo</w:t>
            </w:r>
          </w:p>
        </w:tc>
        <w:tc>
          <w:tcPr>
            <w:tcW w:w="1702" w:type="dxa"/>
          </w:tcPr>
          <w:p w:rsidR="00B46D3A" w:rsidRDefault="00B46D3A" w:rsidP="00B46D3A">
            <w:r>
              <w:t>X</w:t>
            </w:r>
          </w:p>
        </w:tc>
        <w:tc>
          <w:tcPr>
            <w:tcW w:w="1558" w:type="dxa"/>
          </w:tcPr>
          <w:p w:rsidR="00B46D3A" w:rsidRDefault="00B46D3A" w:rsidP="00B46D3A">
            <w:r>
              <w:t>Y</w:t>
            </w:r>
          </w:p>
        </w:tc>
        <w:tc>
          <w:tcPr>
            <w:tcW w:w="1701" w:type="dxa"/>
          </w:tcPr>
          <w:p w:rsidR="00B46D3A" w:rsidRDefault="00B46D3A" w:rsidP="00B46D3A">
            <w:r>
              <w:t>Nenhum</w:t>
            </w:r>
          </w:p>
        </w:tc>
        <w:tc>
          <w:tcPr>
            <w:tcW w:w="1701" w:type="dxa"/>
          </w:tcPr>
          <w:p w:rsidR="00B46D3A" w:rsidRDefault="00B46D3A" w:rsidP="00B46D3A">
            <w:r>
              <w:t>Totais</w:t>
            </w:r>
          </w:p>
        </w:tc>
      </w:tr>
      <w:tr w:rsidR="00B46D3A" w:rsidTr="00B46D3A">
        <w:tc>
          <w:tcPr>
            <w:tcW w:w="1701" w:type="dxa"/>
          </w:tcPr>
          <w:p w:rsidR="00B46D3A" w:rsidRDefault="00B46D3A" w:rsidP="00B46D3A">
            <w:r>
              <w:t>2ª série A</w:t>
            </w:r>
          </w:p>
        </w:tc>
        <w:tc>
          <w:tcPr>
            <w:tcW w:w="1702" w:type="dxa"/>
          </w:tcPr>
          <w:p w:rsidR="00B46D3A" w:rsidRDefault="00B46D3A" w:rsidP="00B46D3A">
            <w:r>
              <w:t>20</w:t>
            </w:r>
          </w:p>
        </w:tc>
        <w:tc>
          <w:tcPr>
            <w:tcW w:w="1558" w:type="dxa"/>
          </w:tcPr>
          <w:p w:rsidR="00B46D3A" w:rsidRDefault="003E0144" w:rsidP="00B46D3A">
            <w:r>
              <w:t>18</w:t>
            </w:r>
          </w:p>
        </w:tc>
        <w:tc>
          <w:tcPr>
            <w:tcW w:w="1701" w:type="dxa"/>
          </w:tcPr>
          <w:p w:rsidR="00B46D3A" w:rsidRDefault="00B46D3A" w:rsidP="00B46D3A"/>
        </w:tc>
        <w:tc>
          <w:tcPr>
            <w:tcW w:w="1701" w:type="dxa"/>
          </w:tcPr>
          <w:p w:rsidR="00B46D3A" w:rsidRDefault="00B46D3A" w:rsidP="00B46D3A"/>
        </w:tc>
      </w:tr>
      <w:tr w:rsidR="00B46D3A" w:rsidTr="00B46D3A">
        <w:tc>
          <w:tcPr>
            <w:tcW w:w="1701" w:type="dxa"/>
          </w:tcPr>
          <w:p w:rsidR="00B46D3A" w:rsidRDefault="00B46D3A" w:rsidP="00B46D3A">
            <w:r>
              <w:t>2ª série B</w:t>
            </w:r>
          </w:p>
        </w:tc>
        <w:tc>
          <w:tcPr>
            <w:tcW w:w="1702" w:type="dxa"/>
          </w:tcPr>
          <w:p w:rsidR="00B46D3A" w:rsidRDefault="00B46D3A" w:rsidP="00B46D3A">
            <w:r>
              <w:t>18</w:t>
            </w:r>
          </w:p>
        </w:tc>
        <w:tc>
          <w:tcPr>
            <w:tcW w:w="1558" w:type="dxa"/>
          </w:tcPr>
          <w:p w:rsidR="00B46D3A" w:rsidRDefault="00B46D3A" w:rsidP="00B46D3A"/>
        </w:tc>
        <w:tc>
          <w:tcPr>
            <w:tcW w:w="1701" w:type="dxa"/>
          </w:tcPr>
          <w:p w:rsidR="00B46D3A" w:rsidRDefault="00B46D3A" w:rsidP="00B46D3A">
            <w:r>
              <w:t>10</w:t>
            </w:r>
          </w:p>
        </w:tc>
        <w:tc>
          <w:tcPr>
            <w:tcW w:w="1701" w:type="dxa"/>
          </w:tcPr>
          <w:p w:rsidR="00B46D3A" w:rsidRDefault="00B46D3A" w:rsidP="00B46D3A"/>
        </w:tc>
      </w:tr>
      <w:tr w:rsidR="00B46D3A" w:rsidTr="00B46D3A">
        <w:tc>
          <w:tcPr>
            <w:tcW w:w="1701" w:type="dxa"/>
          </w:tcPr>
          <w:p w:rsidR="00B46D3A" w:rsidRDefault="00B46D3A" w:rsidP="00B46D3A">
            <w:r>
              <w:t>Totais</w:t>
            </w:r>
          </w:p>
        </w:tc>
        <w:tc>
          <w:tcPr>
            <w:tcW w:w="1702" w:type="dxa"/>
          </w:tcPr>
          <w:p w:rsidR="00B46D3A" w:rsidRDefault="00B46D3A" w:rsidP="00B46D3A"/>
        </w:tc>
        <w:tc>
          <w:tcPr>
            <w:tcW w:w="1558" w:type="dxa"/>
          </w:tcPr>
          <w:p w:rsidR="00B46D3A" w:rsidRDefault="00B46D3A" w:rsidP="00B46D3A"/>
        </w:tc>
        <w:tc>
          <w:tcPr>
            <w:tcW w:w="1701" w:type="dxa"/>
          </w:tcPr>
          <w:p w:rsidR="00B46D3A" w:rsidRDefault="00B46D3A" w:rsidP="00B46D3A"/>
        </w:tc>
        <w:tc>
          <w:tcPr>
            <w:tcW w:w="1701" w:type="dxa"/>
          </w:tcPr>
          <w:p w:rsidR="00B46D3A" w:rsidRDefault="00B46D3A" w:rsidP="00B46D3A"/>
        </w:tc>
      </w:tr>
    </w:tbl>
    <w:p w:rsidR="00B46D3A" w:rsidRDefault="00B46D3A" w:rsidP="00B46D3A">
      <w:pPr>
        <w:spacing w:after="0" w:line="240" w:lineRule="auto"/>
        <w:ind w:left="284"/>
      </w:pPr>
      <w:r>
        <w:t xml:space="preserve">Escolhendo ao acaso um aluno entre os 100 alunos, a probabilidade </w:t>
      </w:r>
      <w:proofErr w:type="gramStart"/>
      <w:r>
        <w:t>dele</w:t>
      </w:r>
      <w:proofErr w:type="gramEnd"/>
      <w:r>
        <w:t xml:space="preserve"> pertencer a 2ª série A e não preferir qualquer um dos dois jogos é:</w:t>
      </w:r>
    </w:p>
    <w:p w:rsidR="00B46D3A" w:rsidRDefault="003E0144" w:rsidP="00B46D3A">
      <w:pPr>
        <w:spacing w:after="0" w:line="240" w:lineRule="auto"/>
        <w:ind w:left="284"/>
      </w:pPr>
      <w:r>
        <w:t>a) 12</w:t>
      </w:r>
      <w:r w:rsidR="00B46D3A">
        <w:t xml:space="preserve"> %</w:t>
      </w:r>
      <w:r>
        <w:t xml:space="preserve">                         x</w:t>
      </w:r>
    </w:p>
    <w:p w:rsidR="00B46D3A" w:rsidRDefault="00B46D3A" w:rsidP="00B46D3A">
      <w:pPr>
        <w:spacing w:after="0" w:line="240" w:lineRule="auto"/>
        <w:ind w:left="284"/>
      </w:pPr>
      <w:r>
        <w:t>b) 34 %</w:t>
      </w:r>
    </w:p>
    <w:p w:rsidR="00B46D3A" w:rsidRDefault="003E0144" w:rsidP="00B46D3A">
      <w:pPr>
        <w:spacing w:after="0" w:line="240" w:lineRule="auto"/>
        <w:ind w:left="284"/>
      </w:pPr>
      <w:r>
        <w:t>c) 24</w:t>
      </w:r>
      <w:r w:rsidR="00B46D3A">
        <w:t xml:space="preserve"> %</w:t>
      </w:r>
    </w:p>
    <w:p w:rsidR="00B46D3A" w:rsidRDefault="00B46D3A" w:rsidP="00B46D3A">
      <w:pPr>
        <w:spacing w:after="0" w:line="240" w:lineRule="auto"/>
        <w:ind w:left="284"/>
      </w:pPr>
      <w:r>
        <w:t xml:space="preserve">d) </w:t>
      </w:r>
      <w:r w:rsidR="003E0144">
        <w:t>6</w:t>
      </w:r>
      <w:r w:rsidR="00677D91">
        <w:t xml:space="preserve"> %</w:t>
      </w:r>
    </w:p>
    <w:p w:rsidR="00677D91" w:rsidRDefault="00677D91" w:rsidP="00B46D3A">
      <w:pPr>
        <w:spacing w:after="0" w:line="240" w:lineRule="auto"/>
        <w:ind w:left="284"/>
      </w:pPr>
    </w:p>
    <w:p w:rsidR="00951D32" w:rsidRDefault="00951D32" w:rsidP="00951D32">
      <w:pPr>
        <w:spacing w:after="0" w:line="240" w:lineRule="auto"/>
        <w:ind w:left="284" w:hanging="284"/>
      </w:pPr>
      <w:r>
        <w:t>05</w:t>
      </w:r>
      <w:proofErr w:type="gramStart"/>
      <w:r>
        <w:t>) Foi</w:t>
      </w:r>
      <w:proofErr w:type="gramEnd"/>
      <w:r>
        <w:t xml:space="preserve"> feita uma entrevista com 100 alunos das duas segundas série de ensino médio de uma escola sobre a sua preferência por dois jogos de videogame. Cada uma das turmas tem 50 alunos. Os resultados estão na tabela a seguir:</w:t>
      </w: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1702"/>
        <w:gridCol w:w="1558"/>
        <w:gridCol w:w="1701"/>
        <w:gridCol w:w="1701"/>
      </w:tblGrid>
      <w:tr w:rsidR="00951D32" w:rsidTr="006E6D2C">
        <w:tc>
          <w:tcPr>
            <w:tcW w:w="1701" w:type="dxa"/>
          </w:tcPr>
          <w:p w:rsidR="00951D32" w:rsidRDefault="00951D32" w:rsidP="006E6D2C">
            <w:r>
              <w:lastRenderedPageBreak/>
              <w:t>Jogo</w:t>
            </w:r>
          </w:p>
        </w:tc>
        <w:tc>
          <w:tcPr>
            <w:tcW w:w="1702" w:type="dxa"/>
          </w:tcPr>
          <w:p w:rsidR="00951D32" w:rsidRDefault="00951D32" w:rsidP="006E6D2C">
            <w:r>
              <w:t>X</w:t>
            </w:r>
          </w:p>
        </w:tc>
        <w:tc>
          <w:tcPr>
            <w:tcW w:w="1558" w:type="dxa"/>
          </w:tcPr>
          <w:p w:rsidR="00951D32" w:rsidRDefault="00951D32" w:rsidP="006E6D2C">
            <w:r>
              <w:t>Y</w:t>
            </w:r>
          </w:p>
        </w:tc>
        <w:tc>
          <w:tcPr>
            <w:tcW w:w="1701" w:type="dxa"/>
          </w:tcPr>
          <w:p w:rsidR="00951D32" w:rsidRDefault="00951D32" w:rsidP="006E6D2C">
            <w:r>
              <w:t>Nenhum</w:t>
            </w:r>
          </w:p>
        </w:tc>
        <w:tc>
          <w:tcPr>
            <w:tcW w:w="1701" w:type="dxa"/>
          </w:tcPr>
          <w:p w:rsidR="00951D32" w:rsidRDefault="00951D32" w:rsidP="006E6D2C">
            <w:r>
              <w:t>Totais</w:t>
            </w:r>
          </w:p>
        </w:tc>
      </w:tr>
      <w:tr w:rsidR="00951D32" w:rsidTr="006E6D2C">
        <w:tc>
          <w:tcPr>
            <w:tcW w:w="1701" w:type="dxa"/>
          </w:tcPr>
          <w:p w:rsidR="00951D32" w:rsidRDefault="00951D32" w:rsidP="006E6D2C">
            <w:r>
              <w:t>2ª série A</w:t>
            </w:r>
          </w:p>
        </w:tc>
        <w:tc>
          <w:tcPr>
            <w:tcW w:w="1702" w:type="dxa"/>
          </w:tcPr>
          <w:p w:rsidR="00951D32" w:rsidRDefault="00951D32" w:rsidP="006E6D2C">
            <w:r>
              <w:t>20</w:t>
            </w:r>
          </w:p>
        </w:tc>
        <w:tc>
          <w:tcPr>
            <w:tcW w:w="1558" w:type="dxa"/>
          </w:tcPr>
          <w:p w:rsidR="00951D32" w:rsidRDefault="00951D32" w:rsidP="006E6D2C">
            <w:r>
              <w:t>18</w:t>
            </w:r>
          </w:p>
        </w:tc>
        <w:tc>
          <w:tcPr>
            <w:tcW w:w="1701" w:type="dxa"/>
          </w:tcPr>
          <w:p w:rsidR="00951D32" w:rsidRDefault="00951D32" w:rsidP="006E6D2C"/>
        </w:tc>
        <w:tc>
          <w:tcPr>
            <w:tcW w:w="1701" w:type="dxa"/>
          </w:tcPr>
          <w:p w:rsidR="00951D32" w:rsidRDefault="00951D32" w:rsidP="006E6D2C"/>
        </w:tc>
      </w:tr>
      <w:tr w:rsidR="00951D32" w:rsidTr="006E6D2C">
        <w:tc>
          <w:tcPr>
            <w:tcW w:w="1701" w:type="dxa"/>
          </w:tcPr>
          <w:p w:rsidR="00951D32" w:rsidRDefault="00951D32" w:rsidP="006E6D2C">
            <w:r>
              <w:t>2ª série B</w:t>
            </w:r>
          </w:p>
        </w:tc>
        <w:tc>
          <w:tcPr>
            <w:tcW w:w="1702" w:type="dxa"/>
          </w:tcPr>
          <w:p w:rsidR="00951D32" w:rsidRDefault="00951D32" w:rsidP="006E6D2C">
            <w:r>
              <w:t>18</w:t>
            </w:r>
          </w:p>
        </w:tc>
        <w:tc>
          <w:tcPr>
            <w:tcW w:w="1558" w:type="dxa"/>
          </w:tcPr>
          <w:p w:rsidR="00951D32" w:rsidRDefault="00951D32" w:rsidP="006E6D2C"/>
        </w:tc>
        <w:tc>
          <w:tcPr>
            <w:tcW w:w="1701" w:type="dxa"/>
          </w:tcPr>
          <w:p w:rsidR="00951D32" w:rsidRDefault="00951D32" w:rsidP="006E6D2C">
            <w:r>
              <w:t>10</w:t>
            </w:r>
          </w:p>
        </w:tc>
        <w:tc>
          <w:tcPr>
            <w:tcW w:w="1701" w:type="dxa"/>
          </w:tcPr>
          <w:p w:rsidR="00951D32" w:rsidRDefault="00951D32" w:rsidP="006E6D2C"/>
        </w:tc>
      </w:tr>
      <w:tr w:rsidR="00951D32" w:rsidTr="006E6D2C">
        <w:tc>
          <w:tcPr>
            <w:tcW w:w="1701" w:type="dxa"/>
          </w:tcPr>
          <w:p w:rsidR="00951D32" w:rsidRDefault="00951D32" w:rsidP="006E6D2C">
            <w:r>
              <w:t>Totais</w:t>
            </w:r>
          </w:p>
        </w:tc>
        <w:tc>
          <w:tcPr>
            <w:tcW w:w="1702" w:type="dxa"/>
          </w:tcPr>
          <w:p w:rsidR="00951D32" w:rsidRDefault="00951D32" w:rsidP="006E6D2C"/>
        </w:tc>
        <w:tc>
          <w:tcPr>
            <w:tcW w:w="1558" w:type="dxa"/>
          </w:tcPr>
          <w:p w:rsidR="00951D32" w:rsidRDefault="00951D32" w:rsidP="006E6D2C"/>
        </w:tc>
        <w:tc>
          <w:tcPr>
            <w:tcW w:w="1701" w:type="dxa"/>
          </w:tcPr>
          <w:p w:rsidR="00951D32" w:rsidRDefault="00951D32" w:rsidP="006E6D2C"/>
        </w:tc>
        <w:tc>
          <w:tcPr>
            <w:tcW w:w="1701" w:type="dxa"/>
          </w:tcPr>
          <w:p w:rsidR="00951D32" w:rsidRDefault="00951D32" w:rsidP="006E6D2C"/>
        </w:tc>
      </w:tr>
    </w:tbl>
    <w:p w:rsidR="00951D32" w:rsidRDefault="00951D32" w:rsidP="00951D32">
      <w:pPr>
        <w:spacing w:after="0" w:line="240" w:lineRule="auto"/>
        <w:ind w:left="284"/>
      </w:pPr>
      <w:r>
        <w:t xml:space="preserve">Escolhendo ao acaso um aluno dado que prefere o jogo Y, então a probabilidade </w:t>
      </w:r>
      <w:proofErr w:type="gramStart"/>
      <w:r>
        <w:t>dele</w:t>
      </w:r>
      <w:proofErr w:type="gramEnd"/>
      <w:r>
        <w:t xml:space="preserve"> pertencer a 2ª série B é igual a:</w:t>
      </w:r>
    </w:p>
    <w:p w:rsidR="00951D32" w:rsidRDefault="00951D32" w:rsidP="00951D32">
      <w:pPr>
        <w:spacing w:after="0" w:line="240" w:lineRule="auto"/>
        <w:ind w:left="284"/>
      </w:pPr>
      <w:r>
        <w:t>a) 14 %</w:t>
      </w:r>
    </w:p>
    <w:p w:rsidR="00951D32" w:rsidRDefault="00951D32" w:rsidP="00951D32">
      <w:pPr>
        <w:spacing w:after="0" w:line="240" w:lineRule="auto"/>
        <w:ind w:left="284"/>
      </w:pPr>
      <w:r>
        <w:t>b) 34 %</w:t>
      </w:r>
    </w:p>
    <w:p w:rsidR="00951D32" w:rsidRDefault="00951D32" w:rsidP="00951D32">
      <w:pPr>
        <w:spacing w:after="0" w:line="240" w:lineRule="auto"/>
        <w:ind w:left="284"/>
      </w:pPr>
      <w:r>
        <w:t>c) 28 %</w:t>
      </w:r>
    </w:p>
    <w:p w:rsidR="00951D32" w:rsidRDefault="00951D32" w:rsidP="00951D32">
      <w:pPr>
        <w:spacing w:after="0" w:line="240" w:lineRule="auto"/>
        <w:ind w:left="284"/>
      </w:pPr>
      <w:r>
        <w:t xml:space="preserve">d) </w:t>
      </w:r>
      <w:r w:rsidR="00BA0132">
        <w:t>54</w:t>
      </w:r>
      <w:r>
        <w:t xml:space="preserve"> %</w:t>
      </w:r>
      <w:r w:rsidR="003E0144">
        <w:t xml:space="preserve">                            x</w:t>
      </w:r>
    </w:p>
    <w:p w:rsidR="00BA0132" w:rsidRDefault="00BA0132" w:rsidP="00951D32">
      <w:pPr>
        <w:spacing w:after="0" w:line="240" w:lineRule="auto"/>
        <w:ind w:left="284"/>
      </w:pPr>
    </w:p>
    <w:p w:rsidR="00BA0132" w:rsidRDefault="00BA0132" w:rsidP="00BA0132">
      <w:pPr>
        <w:spacing w:after="0" w:line="240" w:lineRule="auto"/>
        <w:ind w:left="284" w:hanging="284"/>
      </w:pPr>
      <w:r>
        <w:t>06</w:t>
      </w:r>
      <w:proofErr w:type="gramStart"/>
      <w:r>
        <w:t>) Numa</w:t>
      </w:r>
      <w:proofErr w:type="gramEnd"/>
      <w:r>
        <w:t xml:space="preserve"> urna estão colocadas 7 bolas vermelhas e 5 bolas azuis. Retira-se, aleatoriamente uma primeira bola da urna e observa-se a sua cor. Sem repor a primeira bola, retira-se aleatoriamente uma segunda bola e observa-se a sua cor. Sobre esse fato são feitas as afirmações a seguir. Analise cada uma e assinale a correta:</w:t>
      </w:r>
    </w:p>
    <w:p w:rsidR="00BA0132" w:rsidRDefault="00BA0132" w:rsidP="00BA0132">
      <w:pPr>
        <w:spacing w:after="0" w:line="240" w:lineRule="auto"/>
        <w:ind w:left="567" w:hanging="283"/>
      </w:pPr>
      <w:r>
        <w:t xml:space="preserve">a) A probabilidade da primeira bola retirada ser vermelha e a segunda ser azul </w:t>
      </w:r>
      <w:r w:rsidRPr="00E637C3">
        <w:rPr>
          <w:b/>
        </w:rPr>
        <w:t>é igual</w:t>
      </w:r>
      <w:r>
        <w:t xml:space="preserve"> a probabilidade </w:t>
      </w:r>
      <w:proofErr w:type="gramStart"/>
      <w:r>
        <w:t>da</w:t>
      </w:r>
      <w:proofErr w:type="gramEnd"/>
      <w:r>
        <w:t xml:space="preserve"> primeira ser azul e a segunda ser vermelha.</w:t>
      </w:r>
      <w:r w:rsidR="003E0144">
        <w:t xml:space="preserve">                         </w:t>
      </w:r>
      <w:proofErr w:type="gramStart"/>
      <w:r w:rsidR="003E0144">
        <w:t>x</w:t>
      </w:r>
      <w:proofErr w:type="gramEnd"/>
    </w:p>
    <w:p w:rsidR="00E637C3" w:rsidRDefault="00BA0132" w:rsidP="00E637C3">
      <w:pPr>
        <w:spacing w:after="0" w:line="240" w:lineRule="auto"/>
        <w:ind w:left="567" w:hanging="283"/>
      </w:pPr>
      <w:r>
        <w:t xml:space="preserve">b) </w:t>
      </w:r>
      <w:r w:rsidR="00E637C3">
        <w:t xml:space="preserve">A probabilidade da primeira bola retirada ser vermelha e a segunda ser azul </w:t>
      </w:r>
      <w:r w:rsidR="00E637C3">
        <w:rPr>
          <w:b/>
        </w:rPr>
        <w:t>é maior</w:t>
      </w:r>
      <w:r w:rsidR="00E637C3">
        <w:t xml:space="preserve"> a probabilidade </w:t>
      </w:r>
      <w:proofErr w:type="gramStart"/>
      <w:r w:rsidR="00E637C3">
        <w:t>da</w:t>
      </w:r>
      <w:proofErr w:type="gramEnd"/>
      <w:r w:rsidR="00E637C3">
        <w:t xml:space="preserve"> primeira ser azul e a segunda ser vermelha.</w:t>
      </w:r>
    </w:p>
    <w:p w:rsidR="00E637C3" w:rsidRDefault="00E637C3" w:rsidP="00E637C3">
      <w:pPr>
        <w:spacing w:after="0" w:line="240" w:lineRule="auto"/>
        <w:ind w:left="567" w:hanging="283"/>
      </w:pPr>
      <w:r>
        <w:t xml:space="preserve">c) A probabilidade da primeira bola retirada ser vermelha e a segunda ser azul </w:t>
      </w:r>
      <w:r w:rsidRPr="00E637C3">
        <w:rPr>
          <w:b/>
        </w:rPr>
        <w:t>é menor</w:t>
      </w:r>
      <w:r>
        <w:t xml:space="preserve"> a probabilidade </w:t>
      </w:r>
      <w:proofErr w:type="gramStart"/>
      <w:r>
        <w:t>da</w:t>
      </w:r>
      <w:proofErr w:type="gramEnd"/>
      <w:r>
        <w:t xml:space="preserve"> primeira ser azul e a segunda ser vermelha.</w:t>
      </w:r>
    </w:p>
    <w:p w:rsidR="00E637C3" w:rsidRDefault="00E637C3" w:rsidP="00E637C3">
      <w:pPr>
        <w:spacing w:after="0" w:line="240" w:lineRule="auto"/>
        <w:ind w:left="567" w:hanging="283"/>
      </w:pPr>
      <w:r>
        <w:t xml:space="preserve">d) A probabilidade da primeira bola retirada ser vermelha e a segunda ser vermelha </w:t>
      </w:r>
      <w:r w:rsidRPr="00E637C3">
        <w:rPr>
          <w:b/>
        </w:rPr>
        <w:t>é igual</w:t>
      </w:r>
      <w:r>
        <w:t xml:space="preserve"> a probabilidade </w:t>
      </w:r>
      <w:proofErr w:type="gramStart"/>
      <w:r>
        <w:t>da</w:t>
      </w:r>
      <w:proofErr w:type="gramEnd"/>
      <w:r>
        <w:t xml:space="preserve"> primeira ser azul e a segunda se azul.</w:t>
      </w:r>
    </w:p>
    <w:p w:rsidR="00E637C3" w:rsidRDefault="00E637C3" w:rsidP="00E637C3">
      <w:pPr>
        <w:spacing w:after="0" w:line="240" w:lineRule="auto"/>
        <w:ind w:left="567" w:hanging="283"/>
      </w:pPr>
    </w:p>
    <w:p w:rsidR="00E637C3" w:rsidRDefault="00E637C3" w:rsidP="00EC7BF1">
      <w:pPr>
        <w:spacing w:after="0" w:line="240" w:lineRule="auto"/>
        <w:ind w:left="284" w:hanging="284"/>
      </w:pPr>
      <w:r>
        <w:t>07</w:t>
      </w:r>
      <w:proofErr w:type="gramStart"/>
      <w:r>
        <w:t xml:space="preserve">) </w:t>
      </w:r>
      <w:r w:rsidR="00EC7BF1">
        <w:t>Seja</w:t>
      </w:r>
      <w:proofErr w:type="gramEnd"/>
      <w:r w:rsidR="00EC7BF1">
        <w:t xml:space="preserve"> um grupo de 50 pessoas. Desse grupo, 30 praticam o esporte A, 40 praticam o esporte B e 25 praticam os dois esportes. Escolhendo ao acaso uma pessoa desse grupo, a probabilidade </w:t>
      </w:r>
      <w:proofErr w:type="gramStart"/>
      <w:r w:rsidR="00EC7BF1">
        <w:t>dela</w:t>
      </w:r>
      <w:proofErr w:type="gramEnd"/>
      <w:r w:rsidR="00EC7BF1">
        <w:t xml:space="preserve"> praticar </w:t>
      </w:r>
      <w:r w:rsidR="00EC7BF1" w:rsidRPr="00EC7BF1">
        <w:rPr>
          <w:b/>
        </w:rPr>
        <w:t>o esporte A ou o esporte B</w:t>
      </w:r>
      <w:r w:rsidR="00EC7BF1">
        <w:t xml:space="preserve"> é: </w:t>
      </w:r>
    </w:p>
    <w:p w:rsidR="00EC7BF1" w:rsidRDefault="00EC7BF1" w:rsidP="00EC7BF1">
      <w:pPr>
        <w:spacing w:after="0" w:line="240" w:lineRule="auto"/>
        <w:ind w:left="284"/>
      </w:pPr>
      <w:r>
        <w:t>a) 90 %</w:t>
      </w:r>
      <w:r w:rsidR="003E0144">
        <w:t xml:space="preserve">                          x</w:t>
      </w:r>
    </w:p>
    <w:p w:rsidR="00EC7BF1" w:rsidRDefault="00EC7BF1" w:rsidP="00EC7BF1">
      <w:pPr>
        <w:spacing w:after="0" w:line="240" w:lineRule="auto"/>
        <w:ind w:left="284"/>
      </w:pPr>
      <w:r>
        <w:t>b) 10 %</w:t>
      </w:r>
    </w:p>
    <w:p w:rsidR="00EC7BF1" w:rsidRDefault="00EC7BF1" w:rsidP="00EC7BF1">
      <w:pPr>
        <w:spacing w:after="0" w:line="240" w:lineRule="auto"/>
        <w:ind w:left="284"/>
      </w:pPr>
      <w:r>
        <w:t>c) 45 %</w:t>
      </w:r>
    </w:p>
    <w:p w:rsidR="00EC7BF1" w:rsidRDefault="00EC7BF1" w:rsidP="00EC7BF1">
      <w:pPr>
        <w:spacing w:after="0" w:line="240" w:lineRule="auto"/>
        <w:ind w:left="284"/>
      </w:pPr>
      <w:r>
        <w:t>d) 60 %</w:t>
      </w:r>
    </w:p>
    <w:p w:rsidR="00EC7BF1" w:rsidRDefault="00EC7BF1" w:rsidP="00EC7BF1">
      <w:pPr>
        <w:spacing w:after="0" w:line="240" w:lineRule="auto"/>
        <w:ind w:left="284"/>
      </w:pPr>
    </w:p>
    <w:p w:rsidR="00EC7BF1" w:rsidRDefault="00EC7BF1" w:rsidP="00EC7BF1">
      <w:pPr>
        <w:spacing w:after="0" w:line="240" w:lineRule="auto"/>
        <w:ind w:left="284" w:hanging="284"/>
      </w:pPr>
      <w:r>
        <w:t>08</w:t>
      </w:r>
      <w:proofErr w:type="gramStart"/>
      <w:r>
        <w:t xml:space="preserve">) </w:t>
      </w:r>
      <w:r w:rsidR="00FD6C13">
        <w:t>Lança-se</w:t>
      </w:r>
      <w:proofErr w:type="gramEnd"/>
      <w:r w:rsidR="00FD6C13">
        <w:t xml:space="preserve"> uma moeda não viciada 4 vezes e observa-se a face voltada para cima. A probabilidade de se obter pelo menos uma cara é:</w:t>
      </w:r>
    </w:p>
    <w:p w:rsidR="00FD6C13" w:rsidRDefault="00FD6C13" w:rsidP="00FD6C13">
      <w:pPr>
        <w:spacing w:after="0" w:line="240" w:lineRule="auto"/>
        <w:ind w:left="284"/>
      </w:pPr>
      <w:r>
        <w:t>a) 93,75 %</w:t>
      </w:r>
      <w:r w:rsidR="003E0144">
        <w:t xml:space="preserve">                        x</w:t>
      </w:r>
    </w:p>
    <w:p w:rsidR="00FD6C13" w:rsidRDefault="00FD6C13" w:rsidP="00FD6C13">
      <w:pPr>
        <w:spacing w:after="0" w:line="240" w:lineRule="auto"/>
        <w:ind w:left="284"/>
      </w:pPr>
      <w:r>
        <w:t>b) 75 %</w:t>
      </w:r>
    </w:p>
    <w:p w:rsidR="00FD6C13" w:rsidRDefault="00FD6C13" w:rsidP="00FD6C13">
      <w:pPr>
        <w:spacing w:after="0" w:line="240" w:lineRule="auto"/>
        <w:ind w:left="284"/>
      </w:pPr>
      <w:r>
        <w:t>c) 53,25 %</w:t>
      </w:r>
    </w:p>
    <w:p w:rsidR="00FD6C13" w:rsidRDefault="00FD6C13" w:rsidP="00FD6C13">
      <w:pPr>
        <w:spacing w:after="0" w:line="240" w:lineRule="auto"/>
        <w:ind w:left="284"/>
      </w:pPr>
      <w:r>
        <w:t>d) 80 %</w:t>
      </w:r>
    </w:p>
    <w:p w:rsidR="00FD6C13" w:rsidRDefault="00FD6C13" w:rsidP="00FD6C13">
      <w:pPr>
        <w:spacing w:after="0" w:line="240" w:lineRule="auto"/>
        <w:ind w:left="284"/>
      </w:pPr>
    </w:p>
    <w:p w:rsidR="00FD6C13" w:rsidRDefault="00FD6C13" w:rsidP="00FD6C13">
      <w:pPr>
        <w:spacing w:after="0" w:line="240" w:lineRule="auto"/>
        <w:ind w:left="284" w:hanging="284"/>
      </w:pPr>
      <w:r>
        <w:t>09</w:t>
      </w:r>
      <w:proofErr w:type="gramStart"/>
      <w:r>
        <w:t xml:space="preserve">) </w:t>
      </w:r>
      <w:r w:rsidR="005B6D95">
        <w:t>Sobre</w:t>
      </w:r>
      <w:proofErr w:type="gramEnd"/>
      <w:r w:rsidR="005B6D95">
        <w:t xml:space="preserve"> a probabilidade são feitas as afirmações a seguir. Analise cada uma delas e assinale a correta:</w:t>
      </w:r>
    </w:p>
    <w:p w:rsidR="005B6D95" w:rsidRDefault="005B6D95" w:rsidP="005B6D95">
      <w:pPr>
        <w:spacing w:after="0" w:line="240" w:lineRule="auto"/>
        <w:ind w:left="284"/>
      </w:pPr>
      <w:proofErr w:type="gramStart"/>
      <w:r>
        <w:t>a) Sob</w:t>
      </w:r>
      <w:proofErr w:type="gramEnd"/>
      <w:r>
        <w:t xml:space="preserve"> certas condições a probabilidade de um evento ocorrer pode ser de 150 %.</w:t>
      </w:r>
    </w:p>
    <w:p w:rsidR="005B6D95" w:rsidRDefault="005B6D95" w:rsidP="005B6D95">
      <w:pPr>
        <w:spacing w:after="0" w:line="240" w:lineRule="auto"/>
        <w:ind w:left="284"/>
      </w:pPr>
      <w:r>
        <w:t>b) A probabilidade do evento certo é nula.</w:t>
      </w:r>
    </w:p>
    <w:p w:rsidR="005B6D95" w:rsidRDefault="005B6D95" w:rsidP="005B6D95">
      <w:pPr>
        <w:spacing w:after="0" w:line="240" w:lineRule="auto"/>
        <w:ind w:left="284"/>
      </w:pPr>
      <w:r>
        <w:t>c) A probabilidade do evento impossível é 100 %.</w:t>
      </w:r>
    </w:p>
    <w:p w:rsidR="005B6D95" w:rsidRDefault="005B6D95" w:rsidP="005B6D95">
      <w:pPr>
        <w:spacing w:after="0" w:line="240" w:lineRule="auto"/>
        <w:ind w:left="284"/>
      </w:pPr>
      <w:proofErr w:type="gramStart"/>
      <w:r>
        <w:t>d) Se</w:t>
      </w:r>
      <w:proofErr w:type="gramEnd"/>
      <w:r>
        <w:t xml:space="preserve"> a probabilidade de um evento ocorrer é de 40 %, então, a probabilidade do evento não ocorrer é 60 %.</w:t>
      </w:r>
      <w:r w:rsidR="003E0144">
        <w:t xml:space="preserve">  </w:t>
      </w:r>
      <w:proofErr w:type="gramStart"/>
      <w:r w:rsidR="003E0144">
        <w:t>x</w:t>
      </w:r>
      <w:proofErr w:type="gramEnd"/>
    </w:p>
    <w:p w:rsidR="005B6D95" w:rsidRDefault="005B6D95" w:rsidP="005B6D95">
      <w:pPr>
        <w:spacing w:after="0" w:line="240" w:lineRule="auto"/>
        <w:ind w:left="284"/>
      </w:pPr>
    </w:p>
    <w:p w:rsidR="005B6D95" w:rsidRDefault="005B6D95" w:rsidP="005B6D95">
      <w:pPr>
        <w:spacing w:after="0" w:line="240" w:lineRule="auto"/>
        <w:ind w:left="284" w:hanging="284"/>
      </w:pPr>
      <w:proofErr w:type="gramStart"/>
      <w:r>
        <w:t xml:space="preserve">10) </w:t>
      </w:r>
      <w:r w:rsidR="007314EF">
        <w:t>Seja</w:t>
      </w:r>
      <w:proofErr w:type="gramEnd"/>
      <w:r w:rsidR="007314EF">
        <w:t xml:space="preserve"> um espaço amostral e dois eventos A e B desse espaço amostral. Sabe-se que os eventos A e B são mutuamente exclusivos, que a</w:t>
      </w:r>
      <w:r w:rsidR="000E7069">
        <w:t xml:space="preserve"> probabilidade do evento A é 0,3 e que a probabilidade do evento B é 0,4. Dessa forma é correto afirmar que:</w:t>
      </w:r>
    </w:p>
    <w:p w:rsidR="000E7069" w:rsidRDefault="000E7069" w:rsidP="000E7069">
      <w:pPr>
        <w:spacing w:after="0" w:line="240" w:lineRule="auto"/>
        <w:ind w:left="284"/>
      </w:pPr>
      <w:r>
        <w:t xml:space="preserve">a) A probabilidade de ocorrer </w:t>
      </w:r>
      <w:r w:rsidRPr="000E7069">
        <w:rPr>
          <w:b/>
        </w:rPr>
        <w:t>A ou B</w:t>
      </w:r>
      <w:r>
        <w:t xml:space="preserve"> é 0,7.</w:t>
      </w:r>
      <w:r w:rsidR="003E0144">
        <w:t xml:space="preserve">            x</w:t>
      </w:r>
      <w:bookmarkStart w:id="0" w:name="_GoBack"/>
      <w:bookmarkEnd w:id="0"/>
    </w:p>
    <w:p w:rsidR="000E7069" w:rsidRDefault="000E7069" w:rsidP="000E7069">
      <w:pPr>
        <w:spacing w:after="0" w:line="240" w:lineRule="auto"/>
        <w:ind w:left="284"/>
      </w:pPr>
      <w:r>
        <w:t xml:space="preserve">b) A probabilidade de ocorrer </w:t>
      </w:r>
      <w:r w:rsidRPr="000E7069">
        <w:rPr>
          <w:b/>
        </w:rPr>
        <w:t>A e B</w:t>
      </w:r>
      <w:r>
        <w:t xml:space="preserve"> é 0,12.</w:t>
      </w:r>
    </w:p>
    <w:p w:rsidR="000E7069" w:rsidRDefault="000E7069" w:rsidP="000E7069">
      <w:pPr>
        <w:spacing w:after="0" w:line="240" w:lineRule="auto"/>
        <w:ind w:left="284"/>
      </w:pPr>
      <w:r>
        <w:t>c) A probabilidade da intersecção dos eventos é 0,7.</w:t>
      </w:r>
    </w:p>
    <w:p w:rsidR="00677D91" w:rsidRDefault="000E7069" w:rsidP="00B46D3A">
      <w:pPr>
        <w:spacing w:after="0" w:line="240" w:lineRule="auto"/>
        <w:ind w:left="284"/>
      </w:pPr>
      <w:r>
        <w:t xml:space="preserve">d) A probabilidade de ocorrer </w:t>
      </w:r>
      <w:r w:rsidRPr="000E7069">
        <w:rPr>
          <w:b/>
        </w:rPr>
        <w:t>A ou B</w:t>
      </w:r>
      <w:r w:rsidR="006A79A5">
        <w:t xml:space="preserve"> é 0,1.</w:t>
      </w:r>
    </w:p>
    <w:sectPr w:rsidR="00677D91" w:rsidSect="002C7C28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28"/>
    <w:rsid w:val="000E7069"/>
    <w:rsid w:val="002C6D6D"/>
    <w:rsid w:val="002C7C28"/>
    <w:rsid w:val="003E0144"/>
    <w:rsid w:val="005B4044"/>
    <w:rsid w:val="005B6D95"/>
    <w:rsid w:val="00677D91"/>
    <w:rsid w:val="006A79A5"/>
    <w:rsid w:val="007314EF"/>
    <w:rsid w:val="009266F3"/>
    <w:rsid w:val="00951D32"/>
    <w:rsid w:val="00B46D3A"/>
    <w:rsid w:val="00BA0132"/>
    <w:rsid w:val="00E637C3"/>
    <w:rsid w:val="00EC7BF1"/>
    <w:rsid w:val="00FD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0EA45"/>
  <w15:chartTrackingRefBased/>
  <w15:docId w15:val="{756DB9FA-8719-4ABA-8C96-4E36A3BD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7C28"/>
    <w:pPr>
      <w:ind w:left="720"/>
      <w:contextualSpacing/>
    </w:pPr>
  </w:style>
  <w:style w:type="table" w:styleId="Tabelacomgrade">
    <w:name w:val="Table Grid"/>
    <w:basedOn w:val="Tabelanormal"/>
    <w:uiPriority w:val="39"/>
    <w:rsid w:val="00B46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748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</dc:creator>
  <cp:keywords/>
  <dc:description/>
  <cp:lastModifiedBy>orest</cp:lastModifiedBy>
  <cp:revision>10</cp:revision>
  <dcterms:created xsi:type="dcterms:W3CDTF">2022-08-19T19:25:00Z</dcterms:created>
  <dcterms:modified xsi:type="dcterms:W3CDTF">2022-08-20T14:34:00Z</dcterms:modified>
</cp:coreProperties>
</file>