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00B8" w14:textId="39B60BA6" w:rsidR="00160C2C" w:rsidRDefault="00160C2C" w:rsidP="00375247"/>
    <w:p w14:paraId="3EE47B14" w14:textId="50125602" w:rsidR="00ED3AD7" w:rsidRDefault="00932553" w:rsidP="00ED3AD7">
      <w:pPr>
        <w:pStyle w:val="Heading1"/>
        <w:rPr>
          <w:b w:val="0"/>
          <w:bCs/>
        </w:rPr>
      </w:pPr>
      <w:r w:rsidRPr="00650A99">
        <w:drawing>
          <wp:anchor distT="0" distB="0" distL="114300" distR="114300" simplePos="0" relativeHeight="251658240" behindDoc="0" locked="0" layoutInCell="1" allowOverlap="1" wp14:anchorId="73670EA1" wp14:editId="08B9FCFE">
            <wp:simplePos x="0" y="0"/>
            <wp:positionH relativeFrom="column">
              <wp:posOffset>5280025</wp:posOffset>
            </wp:positionH>
            <wp:positionV relativeFrom="paragraph">
              <wp:posOffset>5080</wp:posOffset>
            </wp:positionV>
            <wp:extent cx="1258570" cy="1355725"/>
            <wp:effectExtent l="0" t="0" r="0" b="0"/>
            <wp:wrapSquare wrapText="bothSides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D7">
        <w:t xml:space="preserve">1.  </w:t>
      </w:r>
      <w:r w:rsidR="003160FE" w:rsidRPr="004333ED">
        <w:t>Analysis of a resistor network</w:t>
      </w:r>
      <w:r w:rsidR="004333ED">
        <w:t xml:space="preserve">: </w:t>
      </w:r>
      <w:r w:rsidR="00EB3593">
        <w:t xml:space="preserve"> </w:t>
      </w:r>
      <w:r w:rsidR="00EB3593">
        <w:rPr>
          <w:b w:val="0"/>
          <w:bCs/>
        </w:rPr>
        <w:t xml:space="preserve">Write a python program called </w:t>
      </w:r>
      <w:r w:rsidR="00BB7178">
        <w:rPr>
          <w:b w:val="0"/>
          <w:bCs/>
        </w:rPr>
        <w:t>HW</w:t>
      </w:r>
      <w:r w:rsidR="004A51EC">
        <w:rPr>
          <w:b w:val="0"/>
          <w:bCs/>
        </w:rPr>
        <w:t>6</w:t>
      </w:r>
      <w:r w:rsidR="00BB7178">
        <w:rPr>
          <w:b w:val="0"/>
          <w:bCs/>
        </w:rPr>
        <w:t xml:space="preserve">_1.py that finds the unknown currents </w:t>
      </w:r>
      <w:r w:rsidR="00650A99">
        <w:rPr>
          <w:b w:val="0"/>
          <w:bCs/>
          <w:i/>
          <w:iCs/>
        </w:rPr>
        <w:t>I</w:t>
      </w:r>
      <w:r w:rsidR="00650A99">
        <w:rPr>
          <w:b w:val="0"/>
          <w:bCs/>
          <w:i/>
          <w:iCs/>
          <w:vertAlign w:val="subscript"/>
        </w:rPr>
        <w:t>1</w:t>
      </w:r>
      <w:r w:rsidR="00650A99">
        <w:rPr>
          <w:b w:val="0"/>
          <w:bCs/>
        </w:rPr>
        <w:t xml:space="preserve">, </w:t>
      </w:r>
      <w:r w:rsidR="00650A99">
        <w:rPr>
          <w:b w:val="0"/>
          <w:bCs/>
          <w:i/>
          <w:iCs/>
        </w:rPr>
        <w:t>I</w:t>
      </w:r>
      <w:r w:rsidR="00650A99">
        <w:rPr>
          <w:b w:val="0"/>
          <w:bCs/>
          <w:i/>
          <w:iCs/>
          <w:vertAlign w:val="subscript"/>
        </w:rPr>
        <w:t>2</w:t>
      </w:r>
      <w:r w:rsidR="00650A99">
        <w:rPr>
          <w:b w:val="0"/>
          <w:bCs/>
        </w:rPr>
        <w:t xml:space="preserve">, </w:t>
      </w:r>
      <w:r w:rsidR="00650A99">
        <w:rPr>
          <w:b w:val="0"/>
          <w:bCs/>
          <w:i/>
          <w:iCs/>
        </w:rPr>
        <w:t>I</w:t>
      </w:r>
      <w:r w:rsidR="00650A99">
        <w:rPr>
          <w:b w:val="0"/>
          <w:bCs/>
          <w:i/>
          <w:iCs/>
          <w:vertAlign w:val="subscript"/>
        </w:rPr>
        <w:t>3</w:t>
      </w:r>
      <w:r w:rsidR="00650A99">
        <w:rPr>
          <w:b w:val="0"/>
          <w:bCs/>
        </w:rPr>
        <w:t xml:space="preserve"> </w:t>
      </w:r>
      <w:r w:rsidR="009E0869">
        <w:rPr>
          <w:b w:val="0"/>
          <w:bCs/>
        </w:rPr>
        <w:t xml:space="preserve">in the circuit shown by using fsolve and output the </w:t>
      </w:r>
      <w:r w:rsidR="003C5063">
        <w:rPr>
          <w:b w:val="0"/>
          <w:bCs/>
        </w:rPr>
        <w:t xml:space="preserve">results to the screen with nice formatting.  </w:t>
      </w:r>
    </w:p>
    <w:p w14:paraId="354339F5" w14:textId="38002E17" w:rsidR="003C5063" w:rsidRPr="003C5063" w:rsidRDefault="003C5063" w:rsidP="003C5063"/>
    <w:p w14:paraId="09C1FA4A" w14:textId="108CC196" w:rsidR="00650A99" w:rsidRDefault="00650A99" w:rsidP="00650A99"/>
    <w:p w14:paraId="29E248A7" w14:textId="77777777" w:rsidR="00A54BB2" w:rsidRDefault="00A54BB2" w:rsidP="00650A99"/>
    <w:p w14:paraId="2037BCFB" w14:textId="77777777" w:rsidR="00932553" w:rsidRDefault="00932553" w:rsidP="00650A99"/>
    <w:p w14:paraId="3B85BB42" w14:textId="77777777" w:rsidR="00932553" w:rsidRDefault="00932553" w:rsidP="00650A99"/>
    <w:p w14:paraId="552DC905" w14:textId="4F3DF615" w:rsidR="004D6DBB" w:rsidRDefault="00932553" w:rsidP="00932553">
      <w:pPr>
        <w:pStyle w:val="Heading1"/>
        <w:rPr>
          <w:b w:val="0"/>
          <w:bCs/>
        </w:rPr>
      </w:pPr>
      <w:r>
        <w:rPr>
          <w:bCs/>
        </w:rPr>
        <w:t xml:space="preserve">2.  </w:t>
      </w:r>
      <w:r w:rsidR="004D6DBB" w:rsidRPr="00160C2C">
        <w:rPr>
          <w:bCs/>
        </w:rPr>
        <w:t>A pipe network problem</w:t>
      </w:r>
      <w:r w:rsidR="004D6DBB">
        <w:t xml:space="preserve">:  </w:t>
      </w:r>
      <w:r w:rsidR="004D6DBB" w:rsidRPr="00932553">
        <w:rPr>
          <w:b w:val="0"/>
          <w:bCs/>
        </w:rPr>
        <w:t>Write a</w:t>
      </w:r>
      <w:r w:rsidR="00360E16">
        <w:rPr>
          <w:b w:val="0"/>
          <w:bCs/>
        </w:rPr>
        <w:t>n object oriented</w:t>
      </w:r>
      <w:r w:rsidR="004D6DBB" w:rsidRPr="00932553">
        <w:rPr>
          <w:b w:val="0"/>
          <w:bCs/>
        </w:rPr>
        <w:t xml:space="preserve"> program </w:t>
      </w:r>
      <w:r w:rsidR="004333ED">
        <w:rPr>
          <w:b w:val="0"/>
          <w:bCs/>
        </w:rPr>
        <w:t>called HW</w:t>
      </w:r>
      <w:r w:rsidR="004A51EC">
        <w:rPr>
          <w:b w:val="0"/>
          <w:bCs/>
        </w:rPr>
        <w:t xml:space="preserve">6_2 </w:t>
      </w:r>
      <w:r w:rsidR="004D6DBB" w:rsidRPr="00932553">
        <w:rPr>
          <w:b w:val="0"/>
          <w:bCs/>
        </w:rPr>
        <w:t xml:space="preserve">that uses </w:t>
      </w:r>
      <w:r w:rsidR="004D6DBB" w:rsidRPr="00932553">
        <w:rPr>
          <w:rStyle w:val="PythonCommentChar"/>
          <w:b w:val="0"/>
          <w:bCs/>
        </w:rPr>
        <w:t>FSOLVE()</w:t>
      </w:r>
      <w:r w:rsidR="004D6DBB" w:rsidRPr="00932553">
        <w:rPr>
          <w:b w:val="0"/>
          <w:bCs/>
        </w:rPr>
        <w:t xml:space="preserve"> to find the volumetric flow rate (m</w:t>
      </w:r>
      <w:r w:rsidR="004D6DBB" w:rsidRPr="00932553">
        <w:rPr>
          <w:b w:val="0"/>
          <w:bCs/>
          <w:sz w:val="16"/>
          <w:szCs w:val="16"/>
          <w:vertAlign w:val="superscript"/>
        </w:rPr>
        <w:t>3</w:t>
      </w:r>
      <w:r w:rsidR="004D6DBB" w:rsidRPr="00932553">
        <w:rPr>
          <w:b w:val="0"/>
          <w:bCs/>
        </w:rPr>
        <w:t xml:space="preserve">/s) of water in each segment of the pipe flow network given below. </w:t>
      </w:r>
    </w:p>
    <w:p w14:paraId="402AC588" w14:textId="77777777" w:rsidR="005D35A8" w:rsidRPr="005D35A8" w:rsidRDefault="005D35A8" w:rsidP="005D35A8"/>
    <w:p w14:paraId="5885B7FB" w14:textId="77777777" w:rsidR="004D6DBB" w:rsidRDefault="004D6DBB" w:rsidP="004D6DBB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Use the following properties: </w:t>
      </w:r>
    </w:p>
    <w:p w14:paraId="1CEFF8FE" w14:textId="77777777" w:rsidR="004D6DBB" w:rsidRDefault="004D6DBB" w:rsidP="004D6DBB">
      <w:pPr>
        <w:pStyle w:val="Default"/>
        <w:ind w:left="360"/>
        <w:rPr>
          <w:sz w:val="23"/>
          <w:szCs w:val="23"/>
        </w:rPr>
      </w:pPr>
      <w:r w:rsidRPr="00160C2C">
        <w:rPr>
          <w:rStyle w:val="PythonCommentChar"/>
        </w:rPr>
        <w:t>water</w:t>
      </w:r>
      <w:r>
        <w:rPr>
          <w:sz w:val="23"/>
          <w:szCs w:val="23"/>
        </w:rPr>
        <w:t xml:space="preserve"> </w:t>
      </w:r>
      <w:r w:rsidRPr="00160C2C">
        <w:rPr>
          <w:rStyle w:val="PythonCommentChar"/>
        </w:rPr>
        <w:t>density = 1000 kg/m</w:t>
      </w:r>
      <w:r w:rsidRPr="00DD3159">
        <w:rPr>
          <w:rStyle w:val="PythonCommentChar"/>
          <w:vertAlign w:val="superscript"/>
        </w:rPr>
        <w:t>3</w:t>
      </w:r>
      <w:r w:rsidRPr="00DD3159">
        <w:rPr>
          <w:sz w:val="23"/>
          <w:szCs w:val="23"/>
          <w:vertAlign w:val="superscript"/>
        </w:rPr>
        <w:t xml:space="preserve"> </w:t>
      </w:r>
    </w:p>
    <w:p w14:paraId="3D2FF5D3" w14:textId="77777777" w:rsidR="004D6DBB" w:rsidRDefault="004D6DBB" w:rsidP="004D6DBB">
      <w:pPr>
        <w:pStyle w:val="Default"/>
        <w:ind w:left="360"/>
        <w:rPr>
          <w:rStyle w:val="PythonCommentChar"/>
        </w:rPr>
      </w:pPr>
      <w:r w:rsidRPr="00DD3159">
        <w:rPr>
          <w:rStyle w:val="PythonCommentChar"/>
        </w:rPr>
        <w:t>water</w:t>
      </w:r>
      <w:r>
        <w:rPr>
          <w:sz w:val="23"/>
          <w:szCs w:val="23"/>
        </w:rPr>
        <w:t xml:space="preserve"> </w:t>
      </w:r>
      <w:r w:rsidRPr="00160C2C">
        <w:rPr>
          <w:rStyle w:val="PythonCommentChar"/>
        </w:rPr>
        <w:t>viscosity = 0.00089 N</w:t>
      </w:r>
      <w:r>
        <w:rPr>
          <w:rStyle w:val="PythonCommentChar"/>
          <w:rFonts w:ascii="Cambria Math" w:hAnsi="Cambria Math" w:cs="Cambria Math"/>
        </w:rPr>
        <w:t>⋅</w:t>
      </w:r>
      <w:r w:rsidRPr="00160C2C">
        <w:rPr>
          <w:rStyle w:val="PythonCommentChar"/>
        </w:rPr>
        <w:t>s/m</w:t>
      </w:r>
      <w:r w:rsidRPr="00DD3159">
        <w:rPr>
          <w:rStyle w:val="PythonCommentChar"/>
          <w:vertAlign w:val="superscript"/>
        </w:rPr>
        <w:t>2</w:t>
      </w:r>
      <w:r w:rsidRPr="00160C2C">
        <w:rPr>
          <w:rStyle w:val="PythonCommentChar"/>
        </w:rPr>
        <w:t xml:space="preserve"> </w:t>
      </w:r>
    </w:p>
    <w:p w14:paraId="73F6796A" w14:textId="77777777" w:rsidR="004D6DBB" w:rsidRDefault="004D6DBB" w:rsidP="004D6DBB">
      <w:pPr>
        <w:pStyle w:val="Default"/>
        <w:ind w:left="360"/>
        <w:rPr>
          <w:sz w:val="23"/>
          <w:szCs w:val="23"/>
        </w:rPr>
      </w:pPr>
      <w:r w:rsidRPr="00160C2C">
        <w:rPr>
          <w:rStyle w:val="PythonCommentChar"/>
        </w:rPr>
        <w:t>pipe roughness = 0.00025 m</w:t>
      </w:r>
      <w:r>
        <w:rPr>
          <w:sz w:val="23"/>
          <w:szCs w:val="23"/>
        </w:rPr>
        <w:t xml:space="preserve">. </w:t>
      </w:r>
    </w:p>
    <w:p w14:paraId="519CC893" w14:textId="77777777" w:rsidR="004D6DBB" w:rsidRDefault="004D6DBB" w:rsidP="004D6DBB">
      <w:pPr>
        <w:pStyle w:val="Default"/>
        <w:rPr>
          <w:sz w:val="23"/>
          <w:szCs w:val="23"/>
        </w:rPr>
      </w:pPr>
    </w:p>
    <w:p w14:paraId="06C78CFE" w14:textId="77777777" w:rsidR="004D6DBB" w:rsidRDefault="004D6DBB" w:rsidP="004D6D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program should print the flow in each segment of pipe, nicely formatted, similar to: </w:t>
      </w:r>
    </w:p>
    <w:p w14:paraId="30789ABB" w14:textId="77777777" w:rsidR="004D6DBB" w:rsidRDefault="004D6DBB" w:rsidP="004D6DBB">
      <w:pPr>
        <w:pStyle w:val="PythonComment"/>
      </w:pPr>
      <w:r>
        <w:t xml:space="preserve">The flow in segment a-b is -0.0052 m^3/s </w:t>
      </w:r>
    </w:p>
    <w:p w14:paraId="1DD4C317" w14:textId="77777777" w:rsidR="004D6DBB" w:rsidRDefault="004D6DBB" w:rsidP="004D6DBB">
      <w:pPr>
        <w:pStyle w:val="PythonComment"/>
      </w:pPr>
      <w:r>
        <w:t xml:space="preserve">The flow in segment a-c is 0.0272 m^3/s </w:t>
      </w:r>
    </w:p>
    <w:p w14:paraId="064D03F4" w14:textId="77777777" w:rsidR="004D6DBB" w:rsidRDefault="004D6DBB" w:rsidP="004D6DBB">
      <w:pPr>
        <w:pStyle w:val="PythonComment"/>
      </w:pPr>
      <w:r>
        <w:t xml:space="preserve">The flow in segment d-g is -0.0142 m^3/s </w:t>
      </w:r>
    </w:p>
    <w:p w14:paraId="539D5CC4" w14:textId="77777777" w:rsidR="004D6DBB" w:rsidRDefault="004D6DBB" w:rsidP="004D6D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etc. </w:t>
      </w:r>
    </w:p>
    <w:p w14:paraId="56FC9CB9" w14:textId="77777777" w:rsidR="004D6DBB" w:rsidRDefault="004D6DBB" w:rsidP="004D6DBB">
      <w:pPr>
        <w:rPr>
          <w:sz w:val="23"/>
          <w:szCs w:val="23"/>
        </w:rPr>
      </w:pPr>
      <w:r>
        <w:rPr>
          <w:sz w:val="23"/>
          <w:szCs w:val="23"/>
        </w:rPr>
        <w:t xml:space="preserve">Notes: </w:t>
      </w:r>
    </w:p>
    <w:p w14:paraId="34155706" w14:textId="77777777" w:rsidR="004D6DBB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Pressure decreases in direction of flow (e.g.,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P</m:t>
            </m:r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a→b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&lt;0 if flow a→b</m:t>
                </m:r>
              </m:e>
              <m:e>
                <m:r>
                  <w:rPr>
                    <w:rFonts w:ascii="Cambria Math" w:hAnsi="Cambria Math"/>
                    <w:sz w:val="23"/>
                    <w:szCs w:val="23"/>
                  </w:rPr>
                  <m:t>&gt;0 if flow b→a</m:t>
                </m:r>
              </m:e>
            </m:eqArr>
          </m:e>
        </m:d>
      </m:oMath>
      <w:r>
        <w:rPr>
          <w:rFonts w:eastAsiaTheme="minorEastAsia"/>
          <w:sz w:val="23"/>
          <w:szCs w:val="23"/>
        </w:rPr>
        <w:t xml:space="preserve"> )</w:t>
      </w:r>
    </w:p>
    <w:p w14:paraId="31B857A6" w14:textId="77777777" w:rsidR="004D6DBB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The head loss around a pipe loop is zero.  (e.g.,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b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d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  <m:r>
          <w:rPr>
            <w:rFonts w:ascii="Cambria Math" w:hAnsi="Cambria Math"/>
            <w:sz w:val="23"/>
            <w:szCs w:val="23"/>
          </w:rPr>
          <m:t>=0</m:t>
        </m:r>
      </m:oMath>
      <w:r>
        <w:rPr>
          <w:rFonts w:eastAsiaTheme="minorEastAsia"/>
          <w:sz w:val="23"/>
          <w:szCs w:val="23"/>
        </w:rPr>
        <w:t>)</w:t>
      </w:r>
    </w:p>
    <w:p w14:paraId="08074650" w14:textId="55AD62E4" w:rsidR="004D6DBB" w:rsidRPr="00DD3159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Mass is conserved at each node.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3"/>
                <w:szCs w:val="2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  <m:sup/>
          <m:e>
            <m:acc>
              <m:accPr>
                <m:chr m:val="̇"/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acc>
          </m:e>
        </m:nary>
        <m:r>
          <m:rPr>
            <m:sty m:val="p"/>
          </m:rPr>
          <w:rPr>
            <w:rFonts w:ascii="Cambria Math" w:hAnsi="Cambria Math"/>
            <w:sz w:val="23"/>
            <w:szCs w:val="23"/>
          </w:rPr>
          <m:t>=0</m:t>
        </m:r>
      </m:oMath>
    </w:p>
    <w:p w14:paraId="1A2117B9" w14:textId="7E145D4F" w:rsidR="004D6DBB" w:rsidRPr="0047700D" w:rsidRDefault="00747D36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Pressure </w:t>
      </w:r>
      <w:r w:rsidR="004D6DBB" w:rsidRPr="0047700D">
        <w:rPr>
          <w:sz w:val="23"/>
          <w:szCs w:val="23"/>
        </w:rPr>
        <w:t xml:space="preserve">loss in a pipe is calculated with the Darcy-Weisbach equation: 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Δp</m:t>
        </m:r>
        <m:r>
          <w:rPr>
            <w:rFonts w:ascii="Cambria Math" w:hAnsi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f</m:t>
        </m:r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D</m:t>
            </m:r>
          </m:den>
        </m:f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</w:p>
    <w:p w14:paraId="0297D194" w14:textId="0E4A1B4F" w:rsidR="004D6DBB" w:rsidRPr="00C82A0E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D44056">
        <w:rPr>
          <w:rFonts w:eastAsiaTheme="minorEastAsia"/>
          <w:sz w:val="23"/>
          <w:szCs w:val="23"/>
        </w:rPr>
        <w:t xml:space="preserve">Darcy friction factor is </w:t>
      </w:r>
      <w:r w:rsidR="00D73C3D">
        <w:rPr>
          <w:rFonts w:eastAsiaTheme="minorEastAsia"/>
          <w:sz w:val="23"/>
          <w:szCs w:val="23"/>
        </w:rPr>
        <w:t xml:space="preserve">found </w:t>
      </w:r>
      <w:r w:rsidR="006D5301">
        <w:rPr>
          <w:rFonts w:eastAsiaTheme="minorEastAsia"/>
          <w:sz w:val="23"/>
          <w:szCs w:val="23"/>
        </w:rPr>
        <w:t>as in</w:t>
      </w:r>
      <w:r w:rsidR="00D73C3D">
        <w:rPr>
          <w:rFonts w:eastAsiaTheme="minorEastAsia"/>
          <w:sz w:val="23"/>
          <w:szCs w:val="23"/>
        </w:rPr>
        <w:t xml:space="preserve"> your </w:t>
      </w:r>
      <w:r w:rsidR="0093393B">
        <w:rPr>
          <w:rFonts w:eastAsiaTheme="minorEastAsia"/>
          <w:sz w:val="23"/>
          <w:szCs w:val="23"/>
        </w:rPr>
        <w:t xml:space="preserve">part b from Homework 5 (i.e., if </w:t>
      </w:r>
      <w:r w:rsidR="006D5301">
        <w:rPr>
          <w:rFonts w:eastAsiaTheme="minorEastAsia"/>
          <w:sz w:val="23"/>
          <w:szCs w:val="23"/>
        </w:rPr>
        <w:t>laminar</w:t>
      </w:r>
      <w:r w:rsidR="000137D4">
        <w:rPr>
          <w:rFonts w:eastAsiaTheme="minorEastAsia"/>
          <w:sz w:val="23"/>
          <w:szCs w:val="23"/>
        </w:rPr>
        <w:t>:</w:t>
      </w:r>
      <w:r w:rsidR="006D5301">
        <w:rPr>
          <w:rFonts w:eastAsiaTheme="minorEastAsia"/>
          <w:sz w:val="23"/>
          <w:szCs w:val="23"/>
        </w:rPr>
        <w:t xml:space="preserve"> use 64/Re, if turbulent</w:t>
      </w:r>
      <w:r w:rsidR="000137D4">
        <w:rPr>
          <w:rFonts w:eastAsiaTheme="minorEastAsia"/>
          <w:sz w:val="23"/>
          <w:szCs w:val="23"/>
        </w:rPr>
        <w:t>:</w:t>
      </w:r>
      <w:r w:rsidR="006D5301">
        <w:rPr>
          <w:rFonts w:eastAsiaTheme="minorEastAsia"/>
          <w:sz w:val="23"/>
          <w:szCs w:val="23"/>
        </w:rPr>
        <w:t xml:space="preserve"> use the Colebrook equation, if transitional</w:t>
      </w:r>
      <w:r w:rsidR="000137D4">
        <w:rPr>
          <w:rFonts w:eastAsiaTheme="minorEastAsia"/>
          <w:sz w:val="23"/>
          <w:szCs w:val="23"/>
        </w:rPr>
        <w:t>:</w:t>
      </w:r>
      <w:r w:rsidR="006D5301">
        <w:rPr>
          <w:rFonts w:eastAsiaTheme="minorEastAsia"/>
          <w:sz w:val="23"/>
          <w:szCs w:val="23"/>
        </w:rPr>
        <w:t xml:space="preserve"> </w:t>
      </w:r>
      <w:r w:rsidR="00C82A0E">
        <w:rPr>
          <w:rFonts w:eastAsiaTheme="minorEastAsia"/>
          <w:sz w:val="23"/>
          <w:szCs w:val="23"/>
        </w:rPr>
        <w:t xml:space="preserve">use </w:t>
      </w:r>
      <w:r w:rsidR="00C82A0E">
        <w:rPr>
          <w:rFonts w:eastAsiaTheme="minorEastAsia"/>
          <w:i/>
          <w:iCs/>
          <w:sz w:val="23"/>
          <w:szCs w:val="23"/>
        </w:rPr>
        <w:t>normilvariant</w:t>
      </w:r>
      <w:r w:rsidR="00C82A0E">
        <w:rPr>
          <w:rFonts w:eastAsiaTheme="minorEastAsia"/>
          <w:sz w:val="23"/>
          <w:szCs w:val="23"/>
        </w:rPr>
        <w:t>)</w:t>
      </w:r>
    </w:p>
    <w:p w14:paraId="2323D069" w14:textId="77777777" w:rsidR="00360E16" w:rsidRPr="00360E16" w:rsidRDefault="00C82A0E" w:rsidP="00360E16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360E16">
        <w:rPr>
          <w:rFonts w:eastAsiaTheme="minorEastAsia"/>
          <w:sz w:val="23"/>
          <w:szCs w:val="23"/>
        </w:rPr>
        <w:t>A program stem for this problem has been uploaded to Canvas that is object oriented.</w:t>
      </w:r>
    </w:p>
    <w:p w14:paraId="154FC52E" w14:textId="4FDE6DB6" w:rsidR="004D6DBB" w:rsidRPr="00360E16" w:rsidRDefault="004D6DBB" w:rsidP="00360E16">
      <w:pPr>
        <w:pStyle w:val="ListParagraph"/>
        <w:ind w:left="360"/>
        <w:rPr>
          <w:sz w:val="23"/>
          <w:szCs w:val="23"/>
        </w:rPr>
      </w:pPr>
      <w:r w:rsidRPr="00375247">
        <w:rPr>
          <w:noProof/>
          <w:sz w:val="23"/>
          <w:szCs w:val="23"/>
        </w:rPr>
        <w:drawing>
          <wp:inline distT="0" distB="0" distL="0" distR="0" wp14:anchorId="73BB4BC9" wp14:editId="345C315C">
            <wp:extent cx="3146612" cy="27619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97" cy="276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21D9" w14:textId="77777777" w:rsidR="004D6DBB" w:rsidRDefault="004D6DBB" w:rsidP="004D6DBB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CA57D90" w14:textId="77777777" w:rsidR="00A54BB2" w:rsidRDefault="00A54BB2" w:rsidP="00650A99"/>
    <w:p w14:paraId="57132623" w14:textId="722437A9" w:rsidR="00F226A1" w:rsidRPr="001366C1" w:rsidRDefault="00F226A1" w:rsidP="00F226A1">
      <w:pPr>
        <w:pStyle w:val="Heading1"/>
      </w:pPr>
      <w:r>
        <w:t xml:space="preserve">3. </w:t>
      </w:r>
      <w:r w:rsidR="00780EB4">
        <w:t>A Rankine Power Cycle</w:t>
      </w:r>
      <w:r w:rsidR="001B42F4">
        <w:t xml:space="preserve"> - OOP</w:t>
      </w:r>
    </w:p>
    <w:p w14:paraId="14AADF83" w14:textId="41FD3B5D" w:rsidR="00F226A1" w:rsidRDefault="00F226A1" w:rsidP="00F226A1">
      <w:pPr>
        <w:pStyle w:val="Default"/>
      </w:pPr>
      <w:r>
        <w:t>Note: steam-stem.py and rankine-stem.py have been written an</w:t>
      </w:r>
      <w:r w:rsidR="007F16B5">
        <w:t>d</w:t>
      </w:r>
      <w:r>
        <w:t xml:space="preserve"> uploaded to Canvas for your use.</w:t>
      </w:r>
    </w:p>
    <w:p w14:paraId="7A4D7369" w14:textId="77777777" w:rsidR="00F226A1" w:rsidRDefault="00F226A1" w:rsidP="00F226A1">
      <w:pPr>
        <w:pStyle w:val="Default"/>
      </w:pPr>
    </w:p>
    <w:p w14:paraId="085186A6" w14:textId="77777777" w:rsidR="00F226A1" w:rsidRDefault="00F226A1" w:rsidP="00F226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will be writing three python files – </w:t>
      </w:r>
      <w:r w:rsidRPr="00587328">
        <w:rPr>
          <w:rFonts w:ascii="Courier New" w:hAnsi="Courier New" w:cs="Courier New"/>
          <w:sz w:val="23"/>
          <w:szCs w:val="23"/>
        </w:rPr>
        <w:t>steam.py</w:t>
      </w:r>
      <w:r>
        <w:rPr>
          <w:sz w:val="23"/>
          <w:szCs w:val="23"/>
        </w:rPr>
        <w:t xml:space="preserve">, </w:t>
      </w:r>
      <w:r w:rsidRPr="00587328">
        <w:rPr>
          <w:rFonts w:ascii="Courier New" w:hAnsi="Courier New" w:cs="Courier New"/>
          <w:sz w:val="23"/>
          <w:szCs w:val="23"/>
        </w:rPr>
        <w:t>rankine.py</w:t>
      </w:r>
      <w:r>
        <w:rPr>
          <w:sz w:val="23"/>
          <w:szCs w:val="23"/>
        </w:rPr>
        <w:t xml:space="preserve"> and </w:t>
      </w:r>
      <w:r w:rsidRPr="00587328">
        <w:rPr>
          <w:rFonts w:ascii="Courier New" w:hAnsi="Courier New" w:cs="Courier New"/>
          <w:sz w:val="23"/>
          <w:szCs w:val="23"/>
        </w:rPr>
        <w:t>test_rankine.py</w:t>
      </w:r>
      <w:r>
        <w:rPr>
          <w:sz w:val="23"/>
          <w:szCs w:val="23"/>
        </w:rPr>
        <w:t xml:space="preserve"> used to analyze two different Rankine power cycles: </w:t>
      </w:r>
    </w:p>
    <w:p w14:paraId="3AA73964" w14:textId="77777777" w:rsidR="00F226A1" w:rsidRDefault="00F226A1" w:rsidP="00F226A1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 p_high=8000kPa, p_low=8kPa, x</w:t>
      </w:r>
      <w:r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>=1 (i.e., saturated vapor entering turbine)</w:t>
      </w:r>
    </w:p>
    <w:p w14:paraId="3C5175D0" w14:textId="77777777" w:rsidR="00F226A1" w:rsidRDefault="00F226A1" w:rsidP="00F226A1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same as </w:t>
      </w:r>
      <w:r w:rsidRPr="00587328">
        <w:rPr>
          <w:i/>
          <w:iCs/>
          <w:sz w:val="23"/>
          <w:szCs w:val="23"/>
        </w:rPr>
        <w:t>i</w:t>
      </w:r>
      <w:r>
        <w:rPr>
          <w:sz w:val="23"/>
          <w:szCs w:val="23"/>
        </w:rPr>
        <w:t>) except that T</w:t>
      </w:r>
      <w:r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>=1.7</w:t>
      </w:r>
      <w:r>
        <w:rPr>
          <w:rFonts w:ascii="Cambria Math" w:hAnsi="Cambria Math" w:cs="Cambria Math"/>
          <w:sz w:val="23"/>
          <w:szCs w:val="23"/>
        </w:rPr>
        <w:t>⋅</w:t>
      </w:r>
      <w:r>
        <w:rPr>
          <w:sz w:val="23"/>
          <w:szCs w:val="23"/>
        </w:rPr>
        <w:t xml:space="preserve"> T</w:t>
      </w:r>
      <w:r>
        <w:rPr>
          <w:sz w:val="23"/>
          <w:szCs w:val="23"/>
          <w:vertAlign w:val="subscript"/>
        </w:rPr>
        <w:t xml:space="preserve">sat </w:t>
      </w:r>
      <w:r>
        <w:rPr>
          <w:sz w:val="23"/>
          <w:szCs w:val="23"/>
        </w:rPr>
        <w:t>(i.e., superheated steam into the turbine).</w:t>
      </w:r>
    </w:p>
    <w:p w14:paraId="1C218727" w14:textId="660CE36C" w:rsidR="00F226A1" w:rsidRDefault="00F226A1" w:rsidP="00F226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both cases, the turbine and pump operate isentropically.</w:t>
      </w:r>
    </w:p>
    <w:p w14:paraId="4D4AADCC" w14:textId="4A7C8BFE" w:rsidR="00F226A1" w:rsidRPr="001366C1" w:rsidRDefault="00F226A1" w:rsidP="00F226A1">
      <w:pPr>
        <w:pStyle w:val="Default"/>
        <w:rPr>
          <w:rFonts w:ascii="Cambria" w:hAnsi="Cambria"/>
          <w:sz w:val="23"/>
          <w:szCs w:val="23"/>
        </w:rPr>
      </w:pPr>
      <w:r>
        <w:rPr>
          <w:sz w:val="23"/>
          <w:szCs w:val="23"/>
        </w:rPr>
        <w:t xml:space="preserve">The file </w:t>
      </w:r>
      <w:r w:rsidRPr="00587328">
        <w:rPr>
          <w:rFonts w:ascii="Courier New" w:hAnsi="Courier New" w:cs="Courier New"/>
          <w:sz w:val="23"/>
          <w:szCs w:val="23"/>
        </w:rPr>
        <w:t>test_rankine.py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ambria" w:hAnsi="Cambria" w:cs="Courier New"/>
          <w:sz w:val="23"/>
          <w:szCs w:val="23"/>
        </w:rPr>
        <w:t xml:space="preserve">should import from </w:t>
      </w:r>
      <w:r w:rsidRPr="001366C1">
        <w:rPr>
          <w:rFonts w:ascii="Courier New" w:hAnsi="Courier New" w:cs="Courier New"/>
          <w:sz w:val="23"/>
          <w:szCs w:val="23"/>
        </w:rPr>
        <w:t>rankine.py</w:t>
      </w:r>
      <w:r>
        <w:rPr>
          <w:rFonts w:ascii="Cambria" w:hAnsi="Cambria" w:cs="Courier New"/>
          <w:sz w:val="23"/>
          <w:szCs w:val="23"/>
        </w:rPr>
        <w:t xml:space="preserve"> and instantiate two different rankine objects with the properties as specified above.  </w:t>
      </w:r>
      <w:r w:rsidR="0059614F">
        <w:rPr>
          <w:rFonts w:ascii="Cambria" w:hAnsi="Cambria" w:cs="Courier New"/>
          <w:sz w:val="23"/>
          <w:szCs w:val="23"/>
        </w:rPr>
        <w:t>C</w:t>
      </w:r>
      <w:r>
        <w:rPr>
          <w:rFonts w:ascii="Cambria" w:hAnsi="Cambria" w:cs="Courier New"/>
          <w:sz w:val="23"/>
          <w:szCs w:val="23"/>
        </w:rPr>
        <w:t>alculate the cycle efficiencies and output a report for each cycle.</w:t>
      </w:r>
    </w:p>
    <w:p w14:paraId="44FA41A7" w14:textId="77777777" w:rsidR="00F226A1" w:rsidRDefault="00F226A1" w:rsidP="00F226A1">
      <w:pPr>
        <w:pStyle w:val="Default"/>
        <w:rPr>
          <w:sz w:val="23"/>
          <w:szCs w:val="23"/>
        </w:rPr>
      </w:pPr>
    </w:p>
    <w:p w14:paraId="4FB575A4" w14:textId="77777777" w:rsidR="00F226A1" w:rsidRDefault="00F226A1" w:rsidP="00F226A1">
      <w:pPr>
        <w:pStyle w:val="Default"/>
        <w:jc w:val="center"/>
      </w:pPr>
      <w:r>
        <w:rPr>
          <w:noProof/>
        </w:rPr>
        <w:drawing>
          <wp:inline distT="0" distB="0" distL="0" distR="0" wp14:anchorId="7F6EE379" wp14:editId="5C19A36C">
            <wp:extent cx="3091360" cy="1977325"/>
            <wp:effectExtent l="0" t="0" r="0" b="444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485" cy="19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BEBD" w14:textId="77777777" w:rsidR="00F226A1" w:rsidRPr="00650A99" w:rsidRDefault="00F226A1" w:rsidP="00650A99"/>
    <w:sectPr w:rsidR="00F226A1" w:rsidRPr="00650A99" w:rsidSect="000B5AC3">
      <w:head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BC42" w14:textId="77777777" w:rsidR="007F58CE" w:rsidRDefault="007F58CE" w:rsidP="0048206A">
      <w:r>
        <w:separator/>
      </w:r>
    </w:p>
  </w:endnote>
  <w:endnote w:type="continuationSeparator" w:id="0">
    <w:p w14:paraId="4254F090" w14:textId="77777777" w:rsidR="007F58CE" w:rsidRDefault="007F58CE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A05D" w14:textId="77777777" w:rsidR="007F58CE" w:rsidRDefault="007F58CE" w:rsidP="0048206A">
      <w:r>
        <w:separator/>
      </w:r>
    </w:p>
  </w:footnote>
  <w:footnote w:type="continuationSeparator" w:id="0">
    <w:p w14:paraId="1CB2B947" w14:textId="77777777" w:rsidR="007F58CE" w:rsidRDefault="007F58CE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6B9E" w14:textId="4311944A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EB3593">
      <w:t>2</w:t>
    </w:r>
    <w:r>
      <w:t>, SMAY</w:t>
    </w:r>
    <w:r>
      <w:tab/>
      <w:t>MAE 3403</w:t>
    </w:r>
    <w:r w:rsidR="0048206A">
      <w:tab/>
    </w:r>
    <w:r>
      <w:t xml:space="preserve">HW </w:t>
    </w:r>
    <w:r w:rsidR="00EB3593">
      <w:t>6</w:t>
    </w:r>
    <w:r>
      <w:t xml:space="preserve">, Due: </w:t>
    </w:r>
    <w:r w:rsidR="00BB7178">
      <w:t>7</w:t>
    </w:r>
    <w:r w:rsidR="00375247">
      <w:t xml:space="preserve"> March</w:t>
    </w:r>
    <w:r>
      <w:t xml:space="preserve">., </w:t>
    </w:r>
    <w:r w:rsidR="00BB7178">
      <w:t>4:30 P.M.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32EC9"/>
    <w:multiLevelType w:val="hybridMultilevel"/>
    <w:tmpl w:val="DEC6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2E42D2"/>
    <w:multiLevelType w:val="hybridMultilevel"/>
    <w:tmpl w:val="7D3A9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72C"/>
    <w:rsid w:val="000137D4"/>
    <w:rsid w:val="00023D7B"/>
    <w:rsid w:val="0003714A"/>
    <w:rsid w:val="000419B0"/>
    <w:rsid w:val="00065412"/>
    <w:rsid w:val="00070A9A"/>
    <w:rsid w:val="0007651C"/>
    <w:rsid w:val="000868A9"/>
    <w:rsid w:val="000B5AC3"/>
    <w:rsid w:val="000D225A"/>
    <w:rsid w:val="0010143F"/>
    <w:rsid w:val="00104295"/>
    <w:rsid w:val="00111820"/>
    <w:rsid w:val="0012348F"/>
    <w:rsid w:val="001255DD"/>
    <w:rsid w:val="001261EF"/>
    <w:rsid w:val="00127F0A"/>
    <w:rsid w:val="0013044D"/>
    <w:rsid w:val="00160C2C"/>
    <w:rsid w:val="001A60C0"/>
    <w:rsid w:val="001B42F4"/>
    <w:rsid w:val="001B6186"/>
    <w:rsid w:val="001E2325"/>
    <w:rsid w:val="00206989"/>
    <w:rsid w:val="00207FEA"/>
    <w:rsid w:val="0024330D"/>
    <w:rsid w:val="002527B8"/>
    <w:rsid w:val="002858E0"/>
    <w:rsid w:val="00287383"/>
    <w:rsid w:val="002954F5"/>
    <w:rsid w:val="00306834"/>
    <w:rsid w:val="003160FE"/>
    <w:rsid w:val="00356105"/>
    <w:rsid w:val="00360E16"/>
    <w:rsid w:val="00375247"/>
    <w:rsid w:val="00394B8D"/>
    <w:rsid w:val="003C5063"/>
    <w:rsid w:val="003D2D23"/>
    <w:rsid w:val="003E4908"/>
    <w:rsid w:val="00414CC4"/>
    <w:rsid w:val="004333ED"/>
    <w:rsid w:val="004357BC"/>
    <w:rsid w:val="004621A8"/>
    <w:rsid w:val="00473E14"/>
    <w:rsid w:val="00476266"/>
    <w:rsid w:val="0047700D"/>
    <w:rsid w:val="0048206A"/>
    <w:rsid w:val="00484D4C"/>
    <w:rsid w:val="0049284E"/>
    <w:rsid w:val="004A51EC"/>
    <w:rsid w:val="004C366D"/>
    <w:rsid w:val="004D6DBB"/>
    <w:rsid w:val="00542E8D"/>
    <w:rsid w:val="0055209B"/>
    <w:rsid w:val="00575794"/>
    <w:rsid w:val="00576A6B"/>
    <w:rsid w:val="0059614F"/>
    <w:rsid w:val="005A45CC"/>
    <w:rsid w:val="005A5A4C"/>
    <w:rsid w:val="005B7E98"/>
    <w:rsid w:val="005C259B"/>
    <w:rsid w:val="005D272F"/>
    <w:rsid w:val="005D35A8"/>
    <w:rsid w:val="005D71CF"/>
    <w:rsid w:val="00650A99"/>
    <w:rsid w:val="00661F58"/>
    <w:rsid w:val="006C05A2"/>
    <w:rsid w:val="006D5301"/>
    <w:rsid w:val="006D7C57"/>
    <w:rsid w:val="006F00CE"/>
    <w:rsid w:val="0071153D"/>
    <w:rsid w:val="00734F9F"/>
    <w:rsid w:val="00747D36"/>
    <w:rsid w:val="00760AE6"/>
    <w:rsid w:val="0077066B"/>
    <w:rsid w:val="00780EB4"/>
    <w:rsid w:val="007C3D11"/>
    <w:rsid w:val="007C5ABB"/>
    <w:rsid w:val="007F16B5"/>
    <w:rsid w:val="007F58CE"/>
    <w:rsid w:val="00815C18"/>
    <w:rsid w:val="00823788"/>
    <w:rsid w:val="00831EF9"/>
    <w:rsid w:val="00834819"/>
    <w:rsid w:val="00842F1E"/>
    <w:rsid w:val="00843CEA"/>
    <w:rsid w:val="00894542"/>
    <w:rsid w:val="008A1513"/>
    <w:rsid w:val="008A3A57"/>
    <w:rsid w:val="008B734C"/>
    <w:rsid w:val="008C05E4"/>
    <w:rsid w:val="008E4B3C"/>
    <w:rsid w:val="00920494"/>
    <w:rsid w:val="00924952"/>
    <w:rsid w:val="00924B91"/>
    <w:rsid w:val="00932553"/>
    <w:rsid w:val="0093393B"/>
    <w:rsid w:val="00952D6F"/>
    <w:rsid w:val="00992340"/>
    <w:rsid w:val="00995EBE"/>
    <w:rsid w:val="009B4421"/>
    <w:rsid w:val="009E0869"/>
    <w:rsid w:val="009E5642"/>
    <w:rsid w:val="009F2045"/>
    <w:rsid w:val="009F4817"/>
    <w:rsid w:val="00A00A2E"/>
    <w:rsid w:val="00A151E0"/>
    <w:rsid w:val="00A25373"/>
    <w:rsid w:val="00A5487F"/>
    <w:rsid w:val="00A54BB2"/>
    <w:rsid w:val="00A611A3"/>
    <w:rsid w:val="00A87EAC"/>
    <w:rsid w:val="00AA48BF"/>
    <w:rsid w:val="00AB0FAA"/>
    <w:rsid w:val="00AB4831"/>
    <w:rsid w:val="00AD3E0B"/>
    <w:rsid w:val="00AF4228"/>
    <w:rsid w:val="00B235D4"/>
    <w:rsid w:val="00B422A7"/>
    <w:rsid w:val="00B64CAD"/>
    <w:rsid w:val="00B704ED"/>
    <w:rsid w:val="00BA54FB"/>
    <w:rsid w:val="00BB7178"/>
    <w:rsid w:val="00BF321C"/>
    <w:rsid w:val="00C0281C"/>
    <w:rsid w:val="00C220F0"/>
    <w:rsid w:val="00C22E00"/>
    <w:rsid w:val="00C36225"/>
    <w:rsid w:val="00C4023D"/>
    <w:rsid w:val="00C5422C"/>
    <w:rsid w:val="00C5435F"/>
    <w:rsid w:val="00C55758"/>
    <w:rsid w:val="00C77D34"/>
    <w:rsid w:val="00C82A0E"/>
    <w:rsid w:val="00C87C08"/>
    <w:rsid w:val="00CB4DE6"/>
    <w:rsid w:val="00CE5594"/>
    <w:rsid w:val="00CE62EC"/>
    <w:rsid w:val="00D012AE"/>
    <w:rsid w:val="00D15F60"/>
    <w:rsid w:val="00D30FE4"/>
    <w:rsid w:val="00D44056"/>
    <w:rsid w:val="00D6593F"/>
    <w:rsid w:val="00D73C3D"/>
    <w:rsid w:val="00D863DA"/>
    <w:rsid w:val="00DD3159"/>
    <w:rsid w:val="00DD5F99"/>
    <w:rsid w:val="00DD6851"/>
    <w:rsid w:val="00DE482D"/>
    <w:rsid w:val="00DE7FEF"/>
    <w:rsid w:val="00E04185"/>
    <w:rsid w:val="00E367B9"/>
    <w:rsid w:val="00E4475E"/>
    <w:rsid w:val="00EA5C72"/>
    <w:rsid w:val="00EB3593"/>
    <w:rsid w:val="00EB3E9B"/>
    <w:rsid w:val="00EC1059"/>
    <w:rsid w:val="00ED3AD7"/>
    <w:rsid w:val="00EE5683"/>
    <w:rsid w:val="00F15FF3"/>
    <w:rsid w:val="00F226A1"/>
    <w:rsid w:val="00F238E2"/>
    <w:rsid w:val="00F323A0"/>
    <w:rsid w:val="00F366BE"/>
    <w:rsid w:val="00F422CD"/>
    <w:rsid w:val="00F471F6"/>
    <w:rsid w:val="00F707E5"/>
    <w:rsid w:val="00F94A07"/>
    <w:rsid w:val="00FA44FE"/>
    <w:rsid w:val="00FB0FA9"/>
    <w:rsid w:val="00FC2231"/>
    <w:rsid w:val="00FC3DA6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FF56D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160C2C"/>
    <w:pPr>
      <w:spacing w:after="0" w:line="240" w:lineRule="auto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160C2C"/>
    <w:rPr>
      <w:rFonts w:ascii="Courier New" w:hAnsi="Courier New"/>
      <w:i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D3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D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394B8D"/>
  </w:style>
  <w:style w:type="character" w:customStyle="1" w:styleId="nb">
    <w:name w:val="nb"/>
    <w:basedOn w:val="DefaultParagraphFont"/>
    <w:rsid w:val="00394B8D"/>
  </w:style>
  <w:style w:type="character" w:customStyle="1" w:styleId="o">
    <w:name w:val="o"/>
    <w:basedOn w:val="DefaultParagraphFont"/>
    <w:rsid w:val="00394B8D"/>
  </w:style>
  <w:style w:type="character" w:customStyle="1" w:styleId="nv">
    <w:name w:val="nv"/>
    <w:basedOn w:val="DefaultParagraphFont"/>
    <w:rsid w:val="00394B8D"/>
  </w:style>
  <w:style w:type="character" w:customStyle="1" w:styleId="m">
    <w:name w:val="m"/>
    <w:basedOn w:val="DefaultParagraphFont"/>
    <w:rsid w:val="00394B8D"/>
  </w:style>
  <w:style w:type="character" w:customStyle="1" w:styleId="s">
    <w:name w:val="s"/>
    <w:basedOn w:val="DefaultParagraphFont"/>
    <w:rsid w:val="00394B8D"/>
  </w:style>
  <w:style w:type="character" w:styleId="UnresolvedMention">
    <w:name w:val="Unresolved Mention"/>
    <w:basedOn w:val="DefaultParagraphFont"/>
    <w:uiPriority w:val="99"/>
    <w:semiHidden/>
    <w:unhideWhenUsed/>
    <w:rsid w:val="004C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730CCC08BD84583F35ED61B42FAC0" ma:contentTypeVersion="35" ma:contentTypeDescription="Create a new document." ma:contentTypeScope="" ma:versionID="f1722d8a85ddc9d834e578c46b35a286">
  <xsd:schema xmlns:xsd="http://www.w3.org/2001/XMLSchema" xmlns:xs="http://www.w3.org/2001/XMLSchema" xmlns:p="http://schemas.microsoft.com/office/2006/metadata/properties" xmlns:ns3="f9ee120a-7390-403c-a7dc-3c8e1e9fe813" xmlns:ns4="22348035-6932-4fa9-ade8-9ebf04b708e3" targetNamespace="http://schemas.microsoft.com/office/2006/metadata/properties" ma:root="true" ma:fieldsID="5de45b44978ade752d3e1bbb9175930d" ns3:_="" ns4:_="">
    <xsd:import namespace="f9ee120a-7390-403c-a7dc-3c8e1e9fe813"/>
    <xsd:import namespace="22348035-6932-4fa9-ade8-9ebf04b708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AutoTags" minOccurs="0"/>
                <xsd:element ref="ns4:MediaServiceDateTaken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e120a-7390-403c-a7dc-3c8e1e9fe8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48035-6932-4fa9-ade8-9ebf04b70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2348035-6932-4fa9-ade8-9ebf04b708e3" xsi:nil="true"/>
    <CultureName xmlns="22348035-6932-4fa9-ade8-9ebf04b708e3" xsi:nil="true"/>
    <Students xmlns="22348035-6932-4fa9-ade8-9ebf04b708e3">
      <UserInfo>
        <DisplayName/>
        <AccountId xsi:nil="true"/>
        <AccountType/>
      </UserInfo>
    </Students>
    <Student_Groups xmlns="22348035-6932-4fa9-ade8-9ebf04b708e3">
      <UserInfo>
        <DisplayName/>
        <AccountId xsi:nil="true"/>
        <AccountType/>
      </UserInfo>
    </Student_Groups>
    <TeamsChannelId xmlns="22348035-6932-4fa9-ade8-9ebf04b708e3" xsi:nil="true"/>
    <Invited_Students xmlns="22348035-6932-4fa9-ade8-9ebf04b708e3" xsi:nil="true"/>
    <Has_Teacher_Only_SectionGroup xmlns="22348035-6932-4fa9-ade8-9ebf04b708e3" xsi:nil="true"/>
    <AppVersion xmlns="22348035-6932-4fa9-ade8-9ebf04b708e3" xsi:nil="true"/>
    <Math_Settings xmlns="22348035-6932-4fa9-ade8-9ebf04b708e3" xsi:nil="true"/>
    <Owner xmlns="22348035-6932-4fa9-ade8-9ebf04b708e3">
      <UserInfo>
        <DisplayName/>
        <AccountId xsi:nil="true"/>
        <AccountType/>
      </UserInfo>
    </Owner>
    <Teams_Channel_Section_Location xmlns="22348035-6932-4fa9-ade8-9ebf04b708e3" xsi:nil="true"/>
    <NotebookType xmlns="22348035-6932-4fa9-ade8-9ebf04b708e3" xsi:nil="true"/>
    <Distribution_Groups xmlns="22348035-6932-4fa9-ade8-9ebf04b708e3" xsi:nil="true"/>
    <LMS_Mappings xmlns="22348035-6932-4fa9-ade8-9ebf04b708e3" xsi:nil="true"/>
    <Is_Collaboration_Space_Locked xmlns="22348035-6932-4fa9-ade8-9ebf04b708e3" xsi:nil="true"/>
    <Templates xmlns="22348035-6932-4fa9-ade8-9ebf04b708e3" xsi:nil="true"/>
    <FolderType xmlns="22348035-6932-4fa9-ade8-9ebf04b708e3" xsi:nil="true"/>
    <Teachers xmlns="22348035-6932-4fa9-ade8-9ebf04b708e3">
      <UserInfo>
        <DisplayName/>
        <AccountId xsi:nil="true"/>
        <AccountType/>
      </UserInfo>
    </Teachers>
    <Invited_Teachers xmlns="22348035-6932-4fa9-ade8-9ebf04b708e3" xsi:nil="true"/>
    <IsNotebookLocked xmlns="22348035-6932-4fa9-ade8-9ebf04b708e3" xsi:nil="true"/>
    <DefaultSectionNames xmlns="22348035-6932-4fa9-ade8-9ebf04b708e3" xsi:nil="true"/>
  </documentManagement>
</p:properties>
</file>

<file path=customXml/itemProps1.xml><?xml version="1.0" encoding="utf-8"?>
<ds:datastoreItem xmlns:ds="http://schemas.openxmlformats.org/officeDocument/2006/customXml" ds:itemID="{100C92D0-8C28-4AF0-9AD7-07A32D920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e120a-7390-403c-a7dc-3c8e1e9fe813"/>
    <ds:schemaRef ds:uri="22348035-6932-4fa9-ade8-9ebf04b70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946234-2BA5-4CE8-9DB5-3C8E79CB7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9EB8F-1BD4-4F44-AA86-42247C8C935D}">
  <ds:schemaRefs>
    <ds:schemaRef ds:uri="http://schemas.microsoft.com/office/2006/metadata/properties"/>
    <ds:schemaRef ds:uri="http://schemas.microsoft.com/office/infopath/2007/PartnerControls"/>
    <ds:schemaRef ds:uri="22348035-6932-4fa9-ade8-9ebf04b708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31</cp:revision>
  <cp:lastPrinted>2020-01-14T14:29:00Z</cp:lastPrinted>
  <dcterms:created xsi:type="dcterms:W3CDTF">2022-03-01T15:37:00Z</dcterms:created>
  <dcterms:modified xsi:type="dcterms:W3CDTF">2022-03-01T22:03:00Z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0x0101006DA730CCC08BD84583F35ED61B42FAC0</vt:lpwstr>
  </property>
</Properties>
</file>