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100.png" ContentType="image/png"/>
  <Override PartName="/word/media/rId111.png" ContentType="image/png"/>
  <Override PartName="/word/media/rId87.png" ContentType="image/png"/>
  <Override PartName="/word/media/rId124.jpg" ContentType="image/jpe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91.png" ContentType="image/png"/>
  <Override PartName="/word/media/rId107.png" ContentType="image/png"/>
  <Override PartName="/word/media/rId133.png" ContentType="image/png"/>
  <Override PartName="/word/media/rId148.png" ContentType="image/png"/>
  <Override PartName="/word/media/rId154.png" ContentType="image/png"/>
  <Override PartName="/word/media/rId163.png" ContentType="image/png"/>
  <Override PartName="/word/media/rId169.png" ContentType="image/png"/>
  <Override PartName="/word/media/rId175.png" ContentType="image/png"/>
  <Override PartName="/word/media/rId181.png" ContentType="image/png"/>
  <Override PartName="/word/media/rId187.png" ContentType="image/png"/>
  <Override PartName="/word/media/rId193.png" ContentType="image/png"/>
  <Override PartName="/word/media/rId199.png" ContentType="image/png"/>
  <Override PartName="/word/media/rId205.png" ContentType="image/png"/>
  <Override PartName="/word/media/rId36.png" ContentType="image/png"/>
  <Override PartName="/word/media/rId45.png" ContentType="image/png"/>
  <Override PartName="/word/media/rId29.png" ContentType="image/png"/>
  <Override PartName="/word/media/rId32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3" w:name="repeated-measures-designs"/>
    <w:p>
      <w:pPr>
        <w:pStyle w:val="Heading1"/>
      </w:pPr>
      <w:r>
        <w:t xml:space="preserve">Repeated measures designs</w:t>
      </w:r>
    </w:p>
    <w:p>
      <w:pPr>
        <w:pStyle w:val="FirstParagraph"/>
      </w:pPr>
      <w:r>
        <w:t xml:space="preserve">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6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5">
        <w:r>
          <w:rPr>
            <w:rStyle w:val="Hyperlink"/>
          </w:rPr>
          <w:t xml:space="preserve">space opening scene</w:t>
        </w:r>
      </w:hyperlink>
    </w:p>
    <w:bookmarkEnd w:id="16"/>
    <w:bookmarkStart w:id="18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7">
        <w:r>
          <w:rPr>
            <w:rStyle w:val="Hyperlink"/>
          </w:rPr>
          <w:t xml:space="preserve">daze intro 01</w:t>
        </w:r>
      </w:hyperlink>
    </w:p>
    <w:bookmarkEnd w:id="18"/>
    <w:bookmarkStart w:id="20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">
        <w:r>
          <w:rPr>
            <w:rStyle w:val="Hyperlink"/>
          </w:rPr>
          <w:t xml:space="preserve">daze intro 02</w:t>
        </w:r>
      </w:hyperlink>
    </w:p>
    <w:bookmarkEnd w:id="20"/>
    <w:bookmarkStart w:id="22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1">
        <w:r>
          <w:rPr>
            <w:rStyle w:val="Hyperlink"/>
          </w:rPr>
          <w:t xml:space="preserve">transmission 01</w:t>
        </w:r>
      </w:hyperlink>
    </w:p>
    <w:bookmarkEnd w:id="22"/>
    <w:bookmarkStart w:id="24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3">
        <w:r>
          <w:rPr>
            <w:rStyle w:val="Hyperlink"/>
          </w:rPr>
          <w:t xml:space="preserve">daze intro 03</w:t>
        </w:r>
      </w:hyperlink>
    </w:p>
    <w:bookmarkEnd w:id="24"/>
    <w:bookmarkStart w:id="26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5">
        <w:r>
          <w:rPr>
            <w:rStyle w:val="Hyperlink"/>
          </w:rPr>
          <w:t xml:space="preserve">daze intro 04</w:t>
        </w:r>
      </w:hyperlink>
    </w:p>
    <w:bookmarkEnd w:id="26"/>
    <w:bookmarkStart w:id="28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7">
        <w:r>
          <w:rPr>
            <w:rStyle w:val="Hyperlink"/>
          </w:rPr>
          <w:t xml:space="preserve">space hippo</w:t>
        </w:r>
      </w:hyperlink>
    </w:p>
    <w:bookmarkEnd w:id="28"/>
    <w:bookmarkStart w:id="35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30" name="Picture"/>
            <a:graphic>
              <a:graphicData uri="http://schemas.openxmlformats.org/drawingml/2006/picture">
                <pic:pic>
                  <pic:nvPicPr>
                    <pic:cNvPr descr="images/spine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33" name="Picture"/>
            <a:graphic>
              <a:graphicData uri="http://schemas.openxmlformats.org/drawingml/2006/picture">
                <pic:pic>
                  <pic:nvPicPr>
                    <pic:cNvPr descr="images/spine_map_lec_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slide-10"/>
    <w:p>
      <w:pPr>
        <w:pStyle w:val="Heading2"/>
      </w:pPr>
      <w:r>
        <w:t xml:space="preserve">Slide 10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Image: rm design sniffing puppies (no description provided yet)" title="" id="37" name="Picture"/>
            <a:graphic>
              <a:graphicData uri="http://schemas.openxmlformats.org/drawingml/2006/picture">
                <pic:pic>
                  <pic:nvPicPr>
                    <pic:cNvPr descr="images/rm_design_sniffing_puppi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Systematic variance</w:t>
      </w:r>
      <w:r>
        <w:t xml:space="preserve">: created by our manipulation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Unsystematic variance</w:t>
      </w:r>
      <w:r>
        <w:t xml:space="preserve">: variance created by unknown factors</w:t>
      </w:r>
    </w:p>
    <w:bookmarkEnd w:id="39"/>
    <w:bookmarkStart w:id="40" w:name="X408df324203cf59fa3e8d481e27efdad9f81a27"/>
    <w:p>
      <w:pPr>
        <w:pStyle w:val="Heading2"/>
      </w:pPr>
      <w:r>
        <w:t xml:space="preserve">Slide 11: Benefits of repeated measures designs</w:t>
      </w:r>
    </w:p>
    <w:p>
      <w:pPr>
        <w:pStyle w:val="Compact"/>
        <w:numPr>
          <w:ilvl w:val="0"/>
          <w:numId w:val="1002"/>
        </w:numPr>
      </w:pPr>
      <w:r>
        <w:t xml:space="preserve">Sensitivity</w:t>
      </w:r>
    </w:p>
    <w:p>
      <w:pPr>
        <w:pStyle w:val="Compact"/>
        <w:numPr>
          <w:ilvl w:val="1"/>
          <w:numId w:val="1003"/>
        </w:numPr>
      </w:pPr>
      <w:r>
        <w:t xml:space="preserve">Unsystematic variance is reduced</w:t>
      </w:r>
    </w:p>
    <w:p>
      <w:pPr>
        <w:pStyle w:val="Compact"/>
        <w:numPr>
          <w:ilvl w:val="1"/>
          <w:numId w:val="1003"/>
        </w:numPr>
      </w:pPr>
      <w:r>
        <w:t xml:space="preserve">More sensitive to experimental effects</w:t>
      </w:r>
    </w:p>
    <w:p>
      <w:pPr>
        <w:pStyle w:val="Compact"/>
        <w:numPr>
          <w:ilvl w:val="0"/>
          <w:numId w:val="1002"/>
        </w:numPr>
      </w:pPr>
      <w:r>
        <w:t xml:space="preserve">Economy</w:t>
      </w:r>
    </w:p>
    <w:p>
      <w:pPr>
        <w:pStyle w:val="Compact"/>
        <w:numPr>
          <w:ilvl w:val="1"/>
          <w:numId w:val="1004"/>
        </w:numPr>
      </w:pPr>
      <w:r>
        <w:t xml:space="preserve">Less participants are needed</w:t>
      </w:r>
    </w:p>
    <w:p>
      <w:pPr>
        <w:pStyle w:val="Compact"/>
        <w:numPr>
          <w:ilvl w:val="1"/>
          <w:numId w:val="1004"/>
        </w:numPr>
      </w:pPr>
      <w:r>
        <w:t xml:space="preserve">But, be careful of fatigue</w:t>
      </w:r>
    </w:p>
    <w:bookmarkEnd w:id="40"/>
    <w:bookmarkStart w:id="41" w:name="slide-12-can-puppies-sniff-out-aliens"/>
    <w:p>
      <w:pPr>
        <w:pStyle w:val="Heading2"/>
      </w:pPr>
      <w:r>
        <w:t xml:space="preserve">Slide 12: Can puppies sniff out aliens?</w:t>
      </w:r>
    </w:p>
    <w:p>
      <w:pPr>
        <w:pStyle w:val="Compact"/>
        <w:numPr>
          <w:ilvl w:val="0"/>
          <w:numId w:val="1005"/>
        </w:numPr>
      </w:pPr>
      <w:r>
        <w:t xml:space="preserve">Outcome = vocalizations during 1 min sniffing (</w:t>
      </w:r>
      <w:r>
        <w:rPr>
          <w:rStyle w:val="VerbatimChar"/>
        </w:rPr>
        <w:t xml:space="preserve">vocalizations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Predictor: type of entity being sniffed (</w:t>
      </w:r>
      <w:r>
        <w:rPr>
          <w:rStyle w:val="VerbatimChar"/>
        </w:rPr>
        <w:t xml:space="preserve">entity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Alien (not in humanoid form)</w:t>
      </w:r>
    </w:p>
    <w:p>
      <w:pPr>
        <w:pStyle w:val="Compact"/>
        <w:numPr>
          <w:ilvl w:val="1"/>
          <w:numId w:val="1006"/>
        </w:numPr>
      </w:pPr>
      <w:r>
        <w:t xml:space="preserve">Human (control for alien vs human)</w:t>
      </w:r>
    </w:p>
    <w:p>
      <w:pPr>
        <w:pStyle w:val="Compact"/>
        <w:numPr>
          <w:ilvl w:val="1"/>
          <w:numId w:val="1006"/>
        </w:numPr>
      </w:pPr>
      <w:r>
        <w:t xml:space="preserve">Mannequin (control for humanoid form)</w:t>
      </w:r>
    </w:p>
    <w:p>
      <w:pPr>
        <w:pStyle w:val="Compact"/>
        <w:numPr>
          <w:ilvl w:val="1"/>
          <w:numId w:val="1006"/>
        </w:numPr>
      </w:pPr>
      <w:r>
        <w:t xml:space="preserve">Shapeshifter (alien in humanoid form)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dog_name</w:t>
      </w:r>
      <w:r>
        <w:t xml:space="preserve"> </w:t>
      </w:r>
      <w:r>
        <w:t xml:space="preserve">indicates the name of the dog (</w:t>
      </w:r>
      <w:r>
        <w:rPr>
          <w:i/>
          <w:iCs/>
        </w:rPr>
        <w:t xml:space="preserve">N</w:t>
      </w:r>
      <w:r>
        <w:t xml:space="preserve"> </w:t>
      </w:r>
      <w:r>
        <w:t xml:space="preserve">= 8)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one-way repeated measures design</w:t>
      </w:r>
      <w:r>
        <w:t xml:space="preserve">.</w:t>
      </w:r>
    </w:p>
    <w:bookmarkEnd w:id="41"/>
    <w:bookmarkStart w:id="42" w:name="slide-13-the-data"/>
    <w:p>
      <w:pPr>
        <w:pStyle w:val="Heading2"/>
      </w:pPr>
      <w:r>
        <w:t xml:space="preserve">Slide 13: 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dog_name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Milton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7.25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Woofy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Ramsey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4.75</w:t>
            </w:r>
          </w:p>
        </w:tc>
        <w:tc>
          <w:tcPr/>
          <w:p>
            <w:pPr>
              <w:pStyle w:val="Compact"/>
            </w:pPr>
            <w:r>
              <w:t xml:space="preserve">5.69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Mr. Snifficus III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Willock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Venerable Dr. Waggy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Lord Scenticle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11.69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Professor Nose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6.75</w:t>
            </w:r>
          </w:p>
        </w:tc>
        <w:tc>
          <w:tcPr/>
          <w:p>
            <w:pPr>
              <w:pStyle w:val="Compact"/>
            </w:pPr>
            <w:r>
              <w:t xml:space="preserve">15.69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3" w:name="slide-14-the-data-in-r"/>
    <w:p>
      <w:pPr>
        <w:pStyle w:val="Heading2"/>
      </w:pPr>
      <w:r>
        <w:t xml:space="preserve">Slide 14: The data in R</w:t>
      </w:r>
    </w:p>
    <w:p>
      <w:pPr>
        <w:pStyle w:val="TableCaption"/>
      </w:pPr>
      <w:r>
        <w:t xml:space="preserve">Table 2: Data for the sniffer dog example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Data for the sniffer dog examp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dog_name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vocalizations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Milton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Milton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Milton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Milton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Woofy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Woofy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Woofy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Woofy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Ramsey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Ramsey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Ramsey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Ramsey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Mr. Snifficus III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Mr. Snifficus III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Mr. Snifficus III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Mr. Snifficus III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Willock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Willock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Willock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Willock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The Venerable Dr. Waggy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The Venerable Dr. Waggy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The Venerable Dr. Waggy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The Venerable Dr. Waggy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Lord Scenticle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Lord Scenticle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Lord Scenticle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Lord Scenticle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Professor Nose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Professor Nose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Professor Nose</w:t>
            </w:r>
          </w:p>
        </w:tc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Professor Nose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3"/>
    <w:bookmarkStart w:id="44" w:name="Xf59ec662e92da5920b520536eab4f50ee7bae34"/>
    <w:p>
      <w:pPr>
        <w:pStyle w:val="Heading2"/>
      </w:pPr>
      <w:r>
        <w:t xml:space="preserve">Slide 15: Repeated measures and the linear model</w:t>
      </w:r>
    </w:p>
    <w:p>
      <w:pPr>
        <w:pStyle w:val="FirstParagraph"/>
      </w:pPr>
      <w:r>
        <w:t xml:space="preserve">To keep things simple, imagine a design where dogs sniff only aliens or humans (e.g., two conditions)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entity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sniffed</w:t>
            </w:r>
          </w:p>
        </w:tc>
        <w:tc>
          <w:tcPr/>
          <w:p>
            <w:pPr>
              <w:pStyle w:val="Compact"/>
            </w:pPr>
            <w:r>
              <w:t xml:space="preserve">Dummy variable (entity)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Same participants in all conditions</w:t>
      </w:r>
    </w:p>
    <w:p>
      <w:pPr>
        <w:pStyle w:val="Compact"/>
        <w:numPr>
          <w:ilvl w:val="0"/>
          <w:numId w:val="1007"/>
        </w:numPr>
      </w:pPr>
      <w:r>
        <w:t xml:space="preserve">Scores across conditions correlate</w:t>
      </w:r>
    </w:p>
    <w:p>
      <w:pPr>
        <w:pStyle w:val="Compact"/>
        <w:numPr>
          <w:ilvl w:val="0"/>
          <w:numId w:val="1007"/>
        </w:numPr>
      </w:pPr>
      <w:r>
        <w:t xml:space="preserve">Violates the assumption of independent residuals (think back to the lecture on bias)</w:t>
      </w:r>
    </w:p>
    <w:bookmarkEnd w:id="44"/>
    <w:bookmarkStart w:id="48" w:name="X2ddd64c8823b05b30c993af3a881c4b92edb597"/>
    <w:p>
      <w:pPr>
        <w:pStyle w:val="Heading2"/>
      </w:pPr>
      <w:r>
        <w:t xml:space="preserve">Slide 16: Repeated measures: hierrachical data structure</w:t>
      </w:r>
    </w:p>
    <w:p>
      <w:pPr>
        <w:pStyle w:val="FirstParagraph"/>
      </w:pPr>
      <w:r>
        <w:drawing>
          <wp:inline>
            <wp:extent cx="5334000" cy="2544053"/>
            <wp:effectExtent b="0" l="0" r="0" t="0"/>
            <wp:docPr descr="Image: sniffer dogs data hierarchy (no description provided yet)" title="" id="46" name="Picture"/>
            <a:graphic>
              <a:graphicData uri="http://schemas.openxmlformats.org/drawingml/2006/picture">
                <pic:pic>
                  <pic:nvPicPr>
                    <pic:cNvPr descr="images/sniffer_dogs_data_hierarch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X2e383c05080c71c4815902e11fbb1eb00b87bf5"/>
    <w:p>
      <w:pPr>
        <w:pStyle w:val="Heading2"/>
      </w:pPr>
      <w:r>
        <w:t xml:space="preserve">Slide 17: Repeated measures and the linear model</w:t>
      </w:r>
    </w:p>
    <w:p>
      <w:pPr>
        <w:pStyle w:val="FirstParagraph"/>
      </w:pPr>
      <w:r>
        <w:t xml:space="preserve">Need to adjust the model to estimate this dependency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nor/>
                      <m:sty m:val="p"/>
                    </m:rPr>
                    <m:t>entity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bookmarkEnd w:id="49"/>
    <w:bookmarkStart w:id="53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Plot (no description provided yet)" title="" id="51" name="Picture"/>
            <a:graphic>
              <a:graphicData uri="http://schemas.openxmlformats.org/drawingml/2006/picture">
                <pic:pic>
                  <pic:nvPicPr>
                    <pic:cNvPr descr="images/repeated_measures_lme_slide018_unnamed-chunk-6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entity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End w:id="53"/>
    <w:bookmarkStart w:id="57" w:name="slide-19"/>
    <w:p>
      <w:pPr>
        <w:pStyle w:val="Heading2"/>
      </w:pPr>
      <w:r>
        <w:t xml:space="preserve">Slide 19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Plot (no description provided yet)" title="" id="55" name="Picture"/>
            <a:graphic>
              <a:graphicData uri="http://schemas.openxmlformats.org/drawingml/2006/picture">
                <pic:pic>
                  <pic:nvPicPr>
                    <pic:cNvPr descr="images/repeated_measures_lme_slide019_unnamed-chunk-7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nor/>
                      <m:sty m:val="p"/>
                    </m:rPr>
                    <m:t>entity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End w:id="57"/>
    <w:bookmarkStart w:id="58" w:name="X91279458d6f5795ed528246cf60225189249d85"/>
    <w:p>
      <w:pPr>
        <w:pStyle w:val="Heading2"/>
      </w:pPr>
      <w:r>
        <w:t xml:space="preserve">Slide 20: Repeated measures and the linear model</w:t>
      </w:r>
    </w:p>
    <w:p>
      <w:pPr>
        <w:pStyle w:val="FirstParagraph"/>
      </w:pPr>
      <w:r>
        <w:t xml:space="preserve">Back to our actual design (with 4 conditions: Alien, Human, Mannequin, Shapeshifter)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entity</w:t>
      </w:r>
      <w:r>
        <w:t xml:space="preserve"> </w:t>
      </w:r>
      <w:r>
        <w:t xml:space="preserve">would be split into 3 dummy/contrast variables</w:t>
      </w:r>
    </w:p>
    <w:p>
      <w:pPr>
        <w:pStyle w:val="Compact"/>
        <w:numPr>
          <w:ilvl w:val="0"/>
          <w:numId w:val="1008"/>
        </w:numPr>
      </w:pPr>
      <w:r>
        <w:t xml:space="preserve">Let’s just use default dummy coding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sniffed</w:t>
            </w:r>
          </w:p>
        </w:tc>
        <w:tc>
          <w:tcPr/>
          <w:p>
            <w:pPr>
              <w:pStyle w:val="Compact"/>
            </w:pPr>
            <w:r>
              <w:t xml:space="preserve">Dummy 1 (Alien vs. mannequin)</w:t>
            </w:r>
          </w:p>
        </w:tc>
        <w:tc>
          <w:tcPr/>
          <w:p>
            <w:pPr>
              <w:pStyle w:val="Compact"/>
            </w:pPr>
            <w:r>
              <w:t xml:space="preserve">Dummy 2 (Shapeshifter vs. mannequin)</w:t>
            </w:r>
          </w:p>
        </w:tc>
        <w:tc>
          <w:tcPr/>
          <w:p>
            <w:pPr>
              <w:pStyle w:val="Compact"/>
            </w:pPr>
            <w:r>
              <w:t xml:space="preserve">Dummy 3 (Human vs. mannequin)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58"/>
    <w:bookmarkStart w:id="62" w:name="slide-21"/>
    <w:p>
      <w:pPr>
        <w:pStyle w:val="Heading2"/>
      </w:pPr>
      <w:r>
        <w:t xml:space="preserve">Slide 21</w:t>
      </w:r>
    </w:p>
    <w:p>
      <w:pPr>
        <w:pStyle w:val="FirstParagraph"/>
      </w:pPr>
      <w:r>
        <w:drawing>
          <wp:inline>
            <wp:extent cx="5334000" cy="2551043"/>
            <wp:effectExtent b="0" l="0" r="0" t="0"/>
            <wp:docPr descr="Plot (no description provided yet)" title="" id="60" name="Picture"/>
            <a:graphic>
              <a:graphicData uri="http://schemas.openxmlformats.org/drawingml/2006/picture">
                <pic:pic>
                  <pic:nvPicPr>
                    <pic:cNvPr descr="images/repeated_measures_lme_slide021_unnamed-chunk-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slide-22"/>
    <w:p>
      <w:pPr>
        <w:pStyle w:val="Heading2"/>
      </w:pPr>
      <w:r>
        <w:t xml:space="preserve">Slide 22</w:t>
      </w:r>
    </w:p>
    <w:p>
      <w:pPr>
        <w:pStyle w:val="FirstParagraph"/>
      </w:pPr>
      <w:r>
        <w:drawing>
          <wp:inline>
            <wp:extent cx="5334000" cy="2551043"/>
            <wp:effectExtent b="0" l="0" r="0" t="0"/>
            <wp:docPr descr="Plot (no description provided yet)" title="" id="64" name="Picture"/>
            <a:graphic>
              <a:graphicData uri="http://schemas.openxmlformats.org/drawingml/2006/picture">
                <pic:pic>
                  <pic:nvPicPr>
                    <pic:cNvPr descr="images/repeated_measures_lme_slide022_unnamed-chunk-10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human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bookmarkEnd w:id="66"/>
    <w:bookmarkStart w:id="70" w:name="slide-23"/>
    <w:p>
      <w:pPr>
        <w:pStyle w:val="Heading2"/>
      </w:pPr>
      <w:r>
        <w:t xml:space="preserve">Slide 23</w:t>
      </w:r>
    </w:p>
    <w:p>
      <w:pPr>
        <w:pStyle w:val="FirstParagraph"/>
      </w:pPr>
      <w:r>
        <w:drawing>
          <wp:inline>
            <wp:extent cx="5334000" cy="2551043"/>
            <wp:effectExtent b="0" l="0" r="0" t="0"/>
            <wp:docPr descr="Plot (no description provided yet)" title="" id="68" name="Picture"/>
            <a:graphic>
              <a:graphicData uri="http://schemas.openxmlformats.org/drawingml/2006/picture">
                <pic:pic>
                  <pic:nvPicPr>
                    <pic:cNvPr descr="images/repeated_measures_lme_slide023_unnamed-chunk-1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human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bookmarkEnd w:id="70"/>
    <w:bookmarkStart w:id="74" w:name="slide-24"/>
    <w:p>
      <w:pPr>
        <w:pStyle w:val="Heading2"/>
      </w:pPr>
      <w:r>
        <w:t xml:space="preserve">Slide 24</w:t>
      </w:r>
    </w:p>
    <w:p>
      <w:pPr>
        <w:pStyle w:val="FirstParagraph"/>
      </w:pPr>
      <w:r>
        <w:drawing>
          <wp:inline>
            <wp:extent cx="5334000" cy="2551043"/>
            <wp:effectExtent b="0" l="0" r="0" t="0"/>
            <wp:docPr descr="Plot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repeated_measures_lme_slide024_unnamed-chunk-1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human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bookmarkEnd w:id="74"/>
    <w:bookmarkStart w:id="78" w:name="slide-25"/>
    <w:p>
      <w:pPr>
        <w:pStyle w:val="Heading2"/>
      </w:pPr>
      <w:r>
        <w:t xml:space="preserve">Slide 25</w:t>
      </w:r>
    </w:p>
    <w:p>
      <w:pPr>
        <w:pStyle w:val="FirstParagraph"/>
      </w:pPr>
      <w:r>
        <w:drawing>
          <wp:inline>
            <wp:extent cx="5334000" cy="2551043"/>
            <wp:effectExtent b="0" l="0" r="0" t="0"/>
            <wp:docPr descr="Plot (no description provided yet)" title="" id="76" name="Picture"/>
            <a:graphic>
              <a:graphicData uri="http://schemas.openxmlformats.org/drawingml/2006/picture">
                <pic:pic>
                  <pic:nvPicPr>
                    <pic:cNvPr descr="images/repeated_measures_lme_slide025_unnamed-chunk-13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human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alien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shape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human vs. manq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bookmarkEnd w:id="78"/>
    <w:bookmarkStart w:id="81" w:name="Xa41107709712f65003653aa3f077b14faa5993e"/>
    <w:p>
      <w:pPr>
        <w:pStyle w:val="Heading2"/>
      </w:pPr>
      <w:r>
        <w:t xml:space="preserve">Slide 26: Approaches to repeated measures designs</w:t>
      </w:r>
    </w:p>
    <w:bookmarkStart w:id="79" w:name="Xd93ae4fd47ae71a0bdda9108066ce1e4269ddf7"/>
    <w:p>
      <w:pPr>
        <w:pStyle w:val="Heading3"/>
      </w:pPr>
      <w:r>
        <w:t xml:space="preserve">Historic: Repeated measures ANOVA (RM-ANOVA)</w:t>
      </w:r>
    </w:p>
    <w:p>
      <w:pPr>
        <w:pStyle w:val="Compact"/>
        <w:numPr>
          <w:ilvl w:val="0"/>
          <w:numId w:val="1009"/>
        </w:numPr>
      </w:pPr>
      <w:r>
        <w:t xml:space="preserve">Restricts the model in two (unrealistic) ways</w:t>
      </w:r>
    </w:p>
    <w:p>
      <w:pPr>
        <w:pStyle w:val="Compact"/>
        <w:numPr>
          <w:ilvl w:val="1"/>
          <w:numId w:val="1010"/>
        </w:numPr>
      </w:pPr>
      <w:r>
        <w:t xml:space="preserve">Assumes effects are equivalent across participants (the effect in participant 1 is the same as in participant 2)</w:t>
      </w:r>
    </w:p>
    <w:p>
      <w:pPr>
        <w:pStyle w:val="Compact"/>
        <w:numPr>
          <w:ilvl w:val="1"/>
          <w:numId w:val="1010"/>
        </w:numPr>
      </w:pPr>
      <w:r>
        <w:t xml:space="preserve">Errors have compound symmetry/sphericity</w:t>
      </w:r>
    </w:p>
    <w:p>
      <w:pPr>
        <w:pStyle w:val="Compact"/>
        <w:numPr>
          <w:ilvl w:val="1"/>
          <w:numId w:val="1011"/>
        </w:numPr>
      </w:pPr>
      <w:r>
        <w:t xml:space="preserve">CS: The correlation between scores across conditions is the same</w:t>
      </w:r>
    </w:p>
    <w:p>
      <w:pPr>
        <w:pStyle w:val="Compact"/>
        <w:numPr>
          <w:ilvl w:val="1"/>
          <w:numId w:val="1011"/>
        </w:numPr>
      </w:pPr>
      <w:r>
        <w:t xml:space="preserve">Sphericity: differences between scores in pairs of conditions have equal variances</w:t>
      </w:r>
    </w:p>
    <w:bookmarkEnd w:id="79"/>
    <w:bookmarkStart w:id="80" w:name="multilevel-modelling-mlm-approach"/>
    <w:p>
      <w:pPr>
        <w:pStyle w:val="Heading3"/>
      </w:pPr>
      <w:r>
        <w:t xml:space="preserve">Multilevel modelling (MLM) approach</w:t>
      </w:r>
    </w:p>
    <w:p>
      <w:pPr>
        <w:pStyle w:val="Compact"/>
        <w:numPr>
          <w:ilvl w:val="0"/>
          <w:numId w:val="1012"/>
        </w:numPr>
      </w:pPr>
      <w:r>
        <w:t xml:space="preserve">Fewer restrictions: doesn’t require CS or sphericity</w:t>
      </w:r>
    </w:p>
    <w:p>
      <w:pPr>
        <w:pStyle w:val="Compact"/>
        <w:numPr>
          <w:ilvl w:val="0"/>
          <w:numId w:val="1012"/>
        </w:numPr>
      </w:pPr>
      <w:r>
        <w:t xml:space="preserve">Can include multiple hierarchical structures (e.g., observations within people, within clinics)</w:t>
      </w:r>
    </w:p>
    <w:p>
      <w:pPr>
        <w:pStyle w:val="Compact"/>
        <w:numPr>
          <w:ilvl w:val="0"/>
          <w:numId w:val="1012"/>
        </w:numPr>
      </w:pPr>
      <w:r>
        <w:t xml:space="preserve">In general, copes with missing values (RM-ANOVA doesn’t)</w:t>
      </w:r>
    </w:p>
    <w:p>
      <w:pPr>
        <w:pStyle w:val="Compact"/>
        <w:numPr>
          <w:ilvl w:val="0"/>
          <w:numId w:val="1012"/>
        </w:numPr>
      </w:pPr>
      <w:r>
        <w:t xml:space="preserve">Can be extended to categorical outcomes (RM-ANOVA cannot)</w:t>
      </w:r>
    </w:p>
    <w:p>
      <w:pPr>
        <w:pStyle w:val="Compact"/>
        <w:numPr>
          <w:ilvl w:val="0"/>
          <w:numId w:val="1012"/>
        </w:numPr>
      </w:pPr>
      <w:r>
        <w:t xml:space="preserve">Contrast coding is possible</w:t>
      </w:r>
    </w:p>
    <w:bookmarkEnd w:id="80"/>
    <w:bookmarkEnd w:id="81"/>
    <w:bookmarkStart w:id="82" w:name="slide-27-fitting-the-model"/>
    <w:p>
      <w:pPr>
        <w:pStyle w:val="Heading2"/>
      </w:pPr>
      <w:r>
        <w:t xml:space="preserve">Slide 27: Fitting the model</w:t>
      </w:r>
    </w:p>
    <w:p>
      <w:pPr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glmmTMB::glmmTMB()</w:t>
      </w:r>
    </w:p>
    <w:p>
      <w:pPr>
        <w:pStyle w:val="Compact"/>
        <w:numPr>
          <w:ilvl w:val="1"/>
          <w:numId w:val="1014"/>
        </w:numPr>
      </w:pPr>
      <w:r>
        <w:t xml:space="preserve">A trickier but more flexible option</w:t>
      </w:r>
    </w:p>
    <w:p>
      <w:pPr>
        <w:pStyle w:val="Compact"/>
        <w:numPr>
          <w:ilvl w:val="1"/>
          <w:numId w:val="1014"/>
        </w:numPr>
      </w:pPr>
      <w:r>
        <w:t xml:space="preserve">Manually set contrasts</w:t>
      </w:r>
    </w:p>
    <w:p>
      <w:pPr>
        <w:pStyle w:val="Compact"/>
        <w:numPr>
          <w:ilvl w:val="1"/>
          <w:numId w:val="1014"/>
        </w:numPr>
      </w:pPr>
      <w:r>
        <w:t xml:space="preserve">Can get parameter estimates, diagnostic plots, and robust methods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afex::aov_4()</w:t>
      </w:r>
      <w:r>
        <w:t xml:space="preserve"> </w:t>
      </w:r>
      <w:r>
        <w:t xml:space="preserve">function</w:t>
      </w:r>
    </w:p>
    <w:p>
      <w:pPr>
        <w:pStyle w:val="Compact"/>
        <w:numPr>
          <w:ilvl w:val="1"/>
          <w:numId w:val="1015"/>
        </w:numPr>
      </w:pPr>
      <w:r>
        <w:t xml:space="preserve">Specify the repeated measures with</w:t>
      </w:r>
      <w:r>
        <w:t xml:space="preserve"> </w:t>
      </w:r>
      <w:r>
        <w:rPr>
          <w:rStyle w:val="VerbatimChar"/>
        </w:rPr>
        <w:t xml:space="preserve">(rm_predictors|id_var)</w:t>
      </w:r>
    </w:p>
    <w:p>
      <w:pPr>
        <w:pStyle w:val="Compact"/>
        <w:numPr>
          <w:ilvl w:val="1"/>
          <w:numId w:val="1015"/>
        </w:numPr>
      </w:pPr>
      <w:r>
        <w:t xml:space="preserve">Automatically sets contrasts</w:t>
      </w:r>
    </w:p>
    <w:p>
      <w:pPr>
        <w:pStyle w:val="Compact"/>
        <w:numPr>
          <w:ilvl w:val="1"/>
          <w:numId w:val="1015"/>
        </w:numPr>
      </w:pPr>
      <w:r>
        <w:t xml:space="preserve">Built in interaction plot with</w:t>
      </w:r>
      <w:r>
        <w:t xml:space="preserve"> </w:t>
      </w:r>
      <w:r>
        <w:rPr>
          <w:rStyle w:val="VerbatimChar"/>
        </w:rPr>
        <w:t xml:space="preserve">afex_plot()</w:t>
      </w:r>
    </w:p>
    <w:p>
      <w:pPr>
        <w:pStyle w:val="Compact"/>
        <w:numPr>
          <w:ilvl w:val="1"/>
          <w:numId w:val="1015"/>
        </w:numPr>
      </w:pPr>
      <w:r>
        <w:t xml:space="preserve">But … no parameter estimates, limited diagnostic plots, or robust methods</w:t>
      </w:r>
    </w:p>
    <w:p>
      <w:pPr>
        <w:pStyle w:val="Compact"/>
        <w:numPr>
          <w:ilvl w:val="1"/>
          <w:numId w:val="1015"/>
        </w:numPr>
      </w:pPr>
      <w:r>
        <w:t xml:space="preserve">See alternative tutorial</w:t>
      </w:r>
    </w:p>
    <w:bookmarkEnd w:id="82"/>
    <w:bookmarkStart w:id="86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84" name="Picture"/>
            <a:graphic>
              <a:graphicData uri="http://schemas.openxmlformats.org/drawingml/2006/picture">
                <pic:pic>
                  <pic:nvPicPr>
                    <pic:cNvPr descr="images/dsr2_fig_04_39_workflow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slide-29-load-and-look"/>
    <w:p>
      <w:pPr>
        <w:pStyle w:val="Heading2"/>
      </w:pPr>
      <w:r>
        <w:t xml:space="preserve">Slide 29: Load and Look</w:t>
      </w:r>
    </w:p>
    <w:p>
      <w:pPr>
        <w:pStyle w:val="SourceCode"/>
      </w:pPr>
      <w:r>
        <w:rPr>
          <w:rStyle w:val="NormalTok"/>
        </w:rPr>
        <w:t xml:space="preserve">sniff_tib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(entity)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"vocalizations"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"n_Missing"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 to remove redundant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(5.00, 12.00)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(2.00, 7.00)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-1.22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(1.00, 8.00)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-1.78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2.92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(1.00, 9.00)</w:t>
            </w:r>
          </w:p>
        </w:tc>
        <w:tc>
          <w:tcPr/>
          <w:p>
            <w:pPr>
              <w:pStyle w:val="Compact"/>
            </w:pPr>
            <w:r>
              <w:t xml:space="preserve">-0.78</w:t>
            </w:r>
          </w:p>
        </w:tc>
        <w:tc>
          <w:tcPr/>
          <w:p>
            <w:pPr>
              <w:pStyle w:val="Compact"/>
            </w:pPr>
            <w:r>
              <w:t xml:space="preserve">-0.76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88" name="Picture"/>
            <a:graphic>
              <a:graphicData uri="http://schemas.openxmlformats.org/drawingml/2006/picture">
                <pic:pic>
                  <pic:nvPicPr>
                    <pic:cNvPr descr="images/l_hex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7" w:name="slide-30-visualize"/>
    <w:p>
      <w:pPr>
        <w:pStyle w:val="Heading2"/>
      </w:pPr>
      <w:r>
        <w:t xml:space="preserve">Slide 30: Visualize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92" name="Picture"/>
            <a:graphic>
              <a:graphicData uri="http://schemas.openxmlformats.org/drawingml/2006/picture">
                <pic:pic>
                  <pic:nvPicPr>
                    <pic:cNvPr descr="images/repeated_measures_lme_slide030_unnamed-chunk-15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v_hex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slide-31-fit-the-model-contrasts"/>
    <w:p>
      <w:pPr>
        <w:pStyle w:val="Heading2"/>
      </w:pPr>
      <w:r>
        <w:t xml:space="preserve">Slide 31: Fit the model: Contrasts</w:t>
      </w:r>
    </w:p>
    <w:p>
      <w:pPr>
        <w:pStyle w:val="FirstParagraph"/>
      </w:pPr>
      <w:r>
        <w:t xml:space="preserve">If the dog training has been successful then we’d expect sniffer dogs to make more vocalizations when sniffing alien entities than non alien-entities.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Contrast 1</w:t>
      </w:r>
      <w:r>
        <w:t xml:space="preserve">: {alien, shapeshifter} vs. {human, mannequin}</w:t>
      </w:r>
    </w:p>
    <w:p>
      <w:pPr>
        <w:pStyle w:val="FirstParagraph"/>
      </w:pPr>
      <w:r>
        <w:t xml:space="preserve">We have two ‘chunks’ in contrast 1 that would then need to be decomposed: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Contrast 2</w:t>
      </w:r>
      <w:r>
        <w:t xml:space="preserve">: {alien} vs. {shapeshifter}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Contrast 3</w:t>
      </w:r>
      <w:r>
        <w:t xml:space="preserve">: {human} vs. {mannequin}</w:t>
      </w:r>
    </w:p>
    <w:p>
      <w:pPr>
        <w:pStyle w:val="FirstParagraph"/>
      </w:pPr>
      <w:r>
        <w:t xml:space="preserve">Using the rules for contrast coding we’d get the codes in Table 4:</w:t>
      </w:r>
    </w:p>
    <w:p>
      <w:pPr>
        <w:pStyle w:val="TableCaption"/>
      </w:pPr>
      <w:r>
        <w:t xml:space="preserve">Table 4: Contrast coding for the entity variable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: Contrast coding for the entity variabl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 1</w:t>
            </w:r>
          </w:p>
        </w:tc>
        <w:tc>
          <w:tcPr/>
          <w:p>
            <w:pPr>
              <w:pStyle w:val="Compact"/>
            </w:pPr>
            <w:r>
              <w:t xml:space="preserve">Contrast 2</w:t>
            </w:r>
          </w:p>
        </w:tc>
        <w:tc>
          <w:tcPr/>
          <w:p>
            <w:pPr>
              <w:pStyle w:val="Compact"/>
            </w:pPr>
            <w:r>
              <w:t xml:space="preserve">Contrast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Mannequin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-1/2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98"/>
    <w:bookmarkStart w:id="99" w:name="slide-32-fitting-the-model"/>
    <w:p>
      <w:pPr>
        <w:pStyle w:val="Heading2"/>
      </w:pPr>
      <w:r>
        <w:t xml:space="preserve">Slide 32: Fitting the model</w:t>
      </w:r>
    </w:p>
    <w:p>
      <w:pPr>
        <w:pStyle w:val="SourceCode"/>
      </w:pPr>
      <w:r>
        <w:rPr>
          <w:rStyle w:val="NormalTok"/>
        </w:rPr>
        <w:t xml:space="preserve">aliens_vs_non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alien_vs_shape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human_vs_manquin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contrasts</w:t>
      </w:r>
      <w:r>
        <w:rPr>
          <w:rStyle w:val="NormalTok"/>
        </w:rPr>
        <w:t xml:space="preserve">(sniff_tib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entity)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(aliens_vs_non,</w:t>
      </w:r>
      <w:r>
        <w:br/>
      </w:r>
      <w:r>
        <w:rPr>
          <w:rStyle w:val="NormalTok"/>
        </w:rPr>
        <w:t xml:space="preserve">                                     alien_vs_shape,</w:t>
      </w:r>
      <w:r>
        <w:br/>
      </w:r>
      <w:r>
        <w:rPr>
          <w:rStyle w:val="NormalTok"/>
        </w:rPr>
        <w:t xml:space="preserve">                                     human_vs_manquin)</w:t>
      </w:r>
      <w:r>
        <w:br/>
      </w:r>
      <w:r>
        <w:br/>
      </w:r>
      <w:r>
        <w:rPr>
          <w:rStyle w:val="NormalTok"/>
        </w:rPr>
        <w:t xml:space="preserve">sniff_mlm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(vocalizations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dog_name),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sniff_tib)</w:t>
      </w:r>
    </w:p>
    <w:bookmarkEnd w:id="99"/>
    <w:bookmarkStart w:id="103" w:name="slide-33-evaluate-the-model"/>
    <w:p>
      <w:pPr>
        <w:pStyle w:val="Heading2"/>
      </w:pPr>
      <w:r>
        <w:t xml:space="preserve">Slide 33: Evaluate the model</w:t>
      </w:r>
    </w:p>
    <w:p>
      <w:pPr>
        <w:pStyle w:val="SourceCode"/>
      </w:pPr>
      <w:r>
        <w:rPr>
          <w:rStyle w:val="FunctionTok"/>
        </w:rPr>
        <w:t xml:space="preserve">test_lrt</w:t>
      </w:r>
      <w:r>
        <w:rPr>
          <w:rStyle w:val="NormalTok"/>
        </w:rPr>
        <w:t xml:space="preserve">(sniff_mlm)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Likelihood-Ratio-Test (LRT) for Model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kelihood-Ratio-Test (LRT) for Model Comparison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model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12.69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The entity sniffed had a significant effect on the number of vocalizations by sniffer dogs,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(3) = 12.69,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0.005.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01" name="Picture"/>
            <a:graphic>
              <a:graphicData uri="http://schemas.openxmlformats.org/drawingml/2006/picture">
                <pic:pic>
                  <pic:nvPicPr>
                    <pic:cNvPr descr="images/e_hex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6" w:name="slide-34-evaluate-the-model"/>
    <w:p>
      <w:pPr>
        <w:pStyle w:val="Heading2"/>
      </w:pPr>
      <w:r>
        <w:t xml:space="preserve">Slide 34: Evaluate the model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(sniff_mlm)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Random effect variances not available. Returned R2 does not account for random effects.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 (cond.)</w:t>
            </w:r>
          </w:p>
        </w:tc>
        <w:tc>
          <w:tcPr/>
          <w:p>
            <w:pPr>
              <w:pStyle w:val="Compact"/>
            </w:pPr>
            <w:r>
              <w:t xml:space="preserve">R2 (marg.)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156.4</w:t>
            </w:r>
          </w:p>
        </w:tc>
        <w:tc>
          <w:tcPr/>
          <w:p>
            <w:pPr>
              <w:pStyle w:val="Compact"/>
            </w:pPr>
            <w:r>
              <w:t xml:space="preserve">159.8</w:t>
            </w:r>
          </w:p>
        </w:tc>
        <w:tc>
          <w:tcPr/>
          <w:p>
            <w:pPr>
              <w:pStyle w:val="Compact"/>
            </w:pPr>
            <w:r>
              <w:t xml:space="preserve">165.2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04" name="Picture"/>
            <a:graphic>
              <a:graphicData uri="http://schemas.openxmlformats.org/drawingml/2006/picture">
                <pic:pic>
                  <pic:nvPicPr>
                    <pic:cNvPr descr="images/e_hex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slide-35-evaluate-assumptions"/>
    <w:p>
      <w:pPr>
        <w:pStyle w:val="Heading2"/>
      </w:pPr>
      <w:r>
        <w:t xml:space="preserve">Slide 35: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(sniff_mlm)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108" name="Picture"/>
            <a:graphic>
              <a:graphicData uri="http://schemas.openxmlformats.org/drawingml/2006/picture">
                <pic:pic>
                  <pic:nvPicPr>
                    <pic:cNvPr descr="images/repeated_measures_lme_slide035_unnamed-chunk-22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Xeba2b37a0091b00ed8d29a5333227f3085bafc1"/>
    <w:p>
      <w:pPr>
        <w:pStyle w:val="Heading2"/>
      </w:pPr>
      <w:r>
        <w:t xml:space="preserve">Slide 36: Interpret parameter estimates, CIs and tests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(sniff_mlm,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5.56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(4.76, 6.36)</w:t>
            </w:r>
          </w:p>
        </w:tc>
        <w:tc>
          <w:tcPr/>
          <w:p>
            <w:pPr>
              <w:pStyle w:val="Compact"/>
            </w:pPr>
            <w:r>
              <w:t xml:space="preserve">13.62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entityaliens vs non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(1.15, 4.35)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entityalien vs shape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(0.11, 4.64)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entityhuman vs manquin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(-2.14, 2.39)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Contrasts revealed that vocalizations were significantly higher when sniffing aliens compared to non-aliens,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2.75 (1.15, 4.35),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3.37,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0.001), and when sniffing an alien compared to a shapeshifter,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2.38 (0.11, 4.64),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2.06,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0.040 but not when sniffing a human compared to a mannequin,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0.12 (-2.14, 2.39),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= 0.11,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0.914).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12" name="Picture"/>
            <a:graphic>
              <a:graphicData uri="http://schemas.openxmlformats.org/drawingml/2006/picture">
                <pic:pic>
                  <pic:nvPicPr>
                    <pic:cNvPr descr="images/i_hex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6" w:name="slide-37"/>
    <w:p>
      <w:pPr>
        <w:pStyle w:val="Heading2"/>
      </w:pPr>
      <w:r>
        <w:t xml:space="preserve">Slide 37</w:t>
      </w:r>
    </w:p>
    <w:p>
      <w:pPr>
        <w:pStyle w:val="FirstParagraph"/>
      </w:pPr>
      <w:r>
        <w:t xml:space="preserve">Audio clip:</w:t>
      </w:r>
      <w:r>
        <w:t xml:space="preserve"> </w:t>
      </w:r>
      <w:hyperlink r:id="rId115">
        <w:r>
          <w:rPr>
            <w:rStyle w:val="Hyperlink"/>
          </w:rPr>
          <w:t xml:space="preserve">spaceship interior</w:t>
        </w:r>
      </w:hyperlink>
    </w:p>
    <w:bookmarkEnd w:id="116"/>
    <w:bookmarkStart w:id="118" w:name="slide-38"/>
    <w:p>
      <w:pPr>
        <w:pStyle w:val="Heading2"/>
      </w:pPr>
      <w:r>
        <w:t xml:space="preserve">Slide 38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17">
        <w:r>
          <w:rPr>
            <w:rStyle w:val="Hyperlink"/>
          </w:rPr>
          <w:t xml:space="preserve">daze middle 01</w:t>
        </w:r>
      </w:hyperlink>
    </w:p>
    <w:bookmarkEnd w:id="118"/>
    <w:bookmarkStart w:id="120" w:name="slide-39"/>
    <w:p>
      <w:pPr>
        <w:pStyle w:val="Heading2"/>
      </w:pPr>
      <w:r>
        <w:t xml:space="preserve">Slide 39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19">
        <w:r>
          <w:rPr>
            <w:rStyle w:val="Hyperlink"/>
          </w:rPr>
          <w:t xml:space="preserve">transmission 02 lme</w:t>
        </w:r>
      </w:hyperlink>
    </w:p>
    <w:bookmarkEnd w:id="120"/>
    <w:bookmarkStart w:id="122" w:name="slide-40"/>
    <w:p>
      <w:pPr>
        <w:pStyle w:val="Heading2"/>
      </w:pPr>
      <w:r>
        <w:t xml:space="preserve">Slide 40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21">
        <w:r>
          <w:rPr>
            <w:rStyle w:val="Hyperlink"/>
          </w:rPr>
          <w:t xml:space="preserve">daze middle 02</w:t>
        </w:r>
      </w:hyperlink>
    </w:p>
    <w:bookmarkEnd w:id="122"/>
    <w:bookmarkStart w:id="123" w:name="Xf0cb651b427ba2c7a3b240120489a134a1577f3"/>
    <w:p>
      <w:pPr>
        <w:pStyle w:val="Heading2"/>
      </w:pPr>
      <w:r>
        <w:t xml:space="preserve">Slide 41 (new section): Scenting a victory … factorial repeated measures designs</w:t>
      </w:r>
    </w:p>
    <w:bookmarkEnd w:id="123"/>
    <w:bookmarkStart w:id="127" w:name="X298bffc54bbf1d2e949e48dc605c6a23db46a22"/>
    <w:p>
      <w:pPr>
        <w:pStyle w:val="Heading2"/>
      </w:pPr>
      <w:r>
        <w:t xml:space="preserve">Slide 42: Can scents distract the sniffer dogs?</w:t>
      </w:r>
    </w:p>
    <w:p>
      <w:pPr>
        <w:pStyle w:val="Compact"/>
        <w:numPr>
          <w:ilvl w:val="0"/>
          <w:numId w:val="1018"/>
        </w:numPr>
      </w:pPr>
      <w:r>
        <w:t xml:space="preserve">50 sniffer dogs</w:t>
      </w:r>
    </w:p>
    <w:p>
      <w:pPr>
        <w:pStyle w:val="Compact"/>
        <w:numPr>
          <w:ilvl w:val="1"/>
          <w:numId w:val="1019"/>
        </w:numPr>
      </w:pPr>
      <w:r>
        <w:t xml:space="preserve">Participated in all conditions</w:t>
      </w:r>
    </w:p>
    <w:p>
      <w:pPr>
        <w:pStyle w:val="Compact"/>
        <w:numPr>
          <w:ilvl w:val="1"/>
          <w:numId w:val="1019"/>
        </w:numPr>
      </w:pPr>
      <w:r>
        <w:t xml:space="preserve">Sniffed 9 different ‘things’</w:t>
      </w:r>
    </w:p>
    <w:p>
      <w:pPr>
        <w:pStyle w:val="Compact"/>
        <w:numPr>
          <w:ilvl w:val="0"/>
          <w:numId w:val="1018"/>
        </w:numPr>
      </w:pPr>
      <w:r>
        <w:t xml:space="preserve">Predictor:</w:t>
      </w:r>
      <w:r>
        <w:t xml:space="preserve"> </w:t>
      </w:r>
      <w:r>
        <w:rPr>
          <w:rStyle w:val="VerbatimChar"/>
        </w:rPr>
        <w:t xml:space="preserve">entity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Human</w:t>
      </w:r>
      <w:r>
        <w:t xml:space="preserve">: the dog sniffs a human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Shapeshifter</w:t>
      </w:r>
      <w:r>
        <w:t xml:space="preserve"> </w:t>
      </w:r>
      <w:r>
        <w:t xml:space="preserve">the dog sniffs an alien in humanoid form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Alien</w:t>
      </w:r>
      <w:r>
        <w:t xml:space="preserve"> </w:t>
      </w:r>
      <w:r>
        <w:t xml:space="preserve">the dog sniffs an alien in lizard form</w:t>
      </w:r>
    </w:p>
    <w:p>
      <w:pPr>
        <w:pStyle w:val="Compact"/>
        <w:numPr>
          <w:ilvl w:val="0"/>
          <w:numId w:val="1018"/>
        </w:numPr>
      </w:pPr>
      <w:r>
        <w:t xml:space="preserve">Predictor:</w:t>
      </w:r>
      <w:r>
        <w:t xml:space="preserve"> </w:t>
      </w:r>
      <w:r>
        <w:rPr>
          <w:rStyle w:val="VerbatimChar"/>
        </w:rPr>
        <w:t xml:space="preserve">scent_mask</w:t>
      </w:r>
    </w:p>
    <w:p>
      <w:pPr>
        <w:pStyle w:val="Compact"/>
        <w:numPr>
          <w:ilvl w:val="1"/>
          <w:numId w:val="1021"/>
        </w:numPr>
      </w:pPr>
      <w:r>
        <w:t xml:space="preserve">The entity had no masking scent (</w:t>
      </w:r>
      <w:r>
        <w:rPr>
          <w:b/>
          <w:bCs/>
        </w:rPr>
        <w:t xml:space="preserve">none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The entity was smeared with</w:t>
      </w:r>
      <w:r>
        <w:t xml:space="preserve"> </w:t>
      </w:r>
      <w:r>
        <w:rPr>
          <w:b/>
          <w:bCs/>
        </w:rPr>
        <w:t xml:space="preserve">human</w:t>
      </w:r>
      <w:r>
        <w:t xml:space="preserve"> </w:t>
      </w:r>
      <w:r>
        <w:t xml:space="preserve">pheromones</w:t>
      </w:r>
    </w:p>
    <w:p>
      <w:pPr>
        <w:pStyle w:val="Compact"/>
        <w:numPr>
          <w:ilvl w:val="1"/>
          <w:numId w:val="1021"/>
        </w:numPr>
      </w:pPr>
      <w:r>
        <w:t xml:space="preserve">The entity was smeared with</w:t>
      </w:r>
      <w:r>
        <w:t xml:space="preserve"> </w:t>
      </w:r>
      <w:r>
        <w:rPr>
          <w:b/>
          <w:bCs/>
        </w:rPr>
        <w:t xml:space="preserve">fox</w:t>
      </w:r>
      <w:r>
        <w:t xml:space="preserve"> </w:t>
      </w:r>
      <w:r>
        <w:t xml:space="preserve">pheromones</w:t>
      </w:r>
    </w:p>
    <w:p>
      <w:pPr>
        <w:pStyle w:val="Compact"/>
        <w:numPr>
          <w:ilvl w:val="0"/>
          <w:numId w:val="1018"/>
        </w:numPr>
      </w:pPr>
      <w:r>
        <w:t xml:space="preserve">Outcome: The number of</w:t>
      </w:r>
      <w:r>
        <w:t xml:space="preserve"> </w:t>
      </w:r>
      <w:r>
        <w:rPr>
          <w:rStyle w:val="VerbatimChar"/>
        </w:rPr>
        <w:t xml:space="preserve">vocalizations</w:t>
      </w:r>
      <w:r>
        <w:t xml:space="preserve"> </w:t>
      </w:r>
      <w:r>
        <w:t xml:space="preserve">during each 1 minute sniff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Image: milton animal adventures 20200926 173443 (no description provided yet)" title="" id="125" name="Picture"/>
            <a:graphic>
              <a:graphicData uri="http://schemas.openxmlformats.org/drawingml/2006/picture">
                <pic:pic>
                  <pic:nvPicPr>
                    <pic:cNvPr descr="images/milton_animal_adventures_20200926_173443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two-way repeated measures design</w:t>
      </w:r>
      <w:r>
        <w:t xml:space="preserve">.</w:t>
      </w:r>
    </w:p>
    <w:bookmarkEnd w:id="127"/>
    <w:bookmarkStart w:id="128" w:name="slide-43-the-model"/>
    <w:p>
      <w:pPr>
        <w:pStyle w:val="Heading2"/>
      </w:pPr>
      <w:r>
        <w:t xml:space="preserve">Slide 43: The model</w:t>
      </w:r>
    </w:p>
    <w:p>
      <w:pPr>
        <w:pStyle w:val="Compact"/>
        <w:numPr>
          <w:ilvl w:val="0"/>
          <w:numId w:val="1022"/>
        </w:numPr>
      </w:pPr>
      <w:r>
        <w:t xml:space="preserve">Let’s simplify things by ignoring the fact that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scent_mask</w:t>
      </w:r>
      <w:r>
        <w:t xml:space="preserve"> </w:t>
      </w:r>
      <w:r>
        <w:t xml:space="preserve">will be represented by two dummy variables each (and the interaction by 4!)</w:t>
      </w:r>
    </w:p>
    <w:p>
      <w:pPr>
        <w:pStyle w:val="Compact"/>
        <w:numPr>
          <w:ilvl w:val="0"/>
          <w:numId w:val="1022"/>
        </w:numPr>
      </w:pPr>
      <w:r>
        <w:t xml:space="preserve">We can model individual differences in all parameters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t> 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/>
          </m:eqArr>
        </m:oMath>
      </m:oMathPara>
    </w:p>
    <w:p>
      <w:pPr>
        <w:pStyle w:val="Compact"/>
        <w:numPr>
          <w:ilvl w:val="0"/>
          <w:numId w:val="1023"/>
        </w:numPr>
      </w:pPr>
      <w:r>
        <w:t xml:space="preserve">This model will be too complex to fit</w:t>
      </w:r>
    </w:p>
    <w:p>
      <w:pPr>
        <w:pStyle w:val="Compact"/>
        <w:numPr>
          <w:ilvl w:val="0"/>
          <w:numId w:val="1023"/>
        </w:numPr>
      </w:pPr>
      <w:r>
        <w:t xml:space="preserve">The simplest version of the repeated measures model instead treats the effects of predictor variables as fixed, but acknowledges that dogs, overall, will vary in their vocalizations: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vocalizations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entity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scent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t> 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</m:e>
            <m:e>
              <m:sSub>
                <m:e>
                  <m:r>
                    <m:t>u</m:t>
                  </m:r>
                </m:e>
                <m:sub>
                  <m:r>
                    <m:t>0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eqArr>
        </m:oMath>
      </m:oMathPara>
    </w:p>
    <w:bookmarkEnd w:id="128"/>
    <w:bookmarkStart w:id="129" w:name="slide-44-load-and-look"/>
    <w:p>
      <w:pPr>
        <w:pStyle w:val="Heading2"/>
      </w:pPr>
      <w:r>
        <w:t xml:space="preserve">Slide 44: Load and Look</w:t>
      </w:r>
    </w:p>
    <w:p>
      <w:pPr>
        <w:pStyle w:val="TableCaption"/>
      </w:pPr>
      <w:r>
        <w:t xml:space="preserve">Table 7: Data for the scent masking example (first 50 of 450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Data for the scent masking example (first 50 of 450 row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dog_id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scent_mask</w:t>
            </w:r>
          </w:p>
        </w:tc>
        <w:tc>
          <w:tcPr/>
          <w:p>
            <w:pPr>
              <w:pStyle w:val="Compact"/>
            </w:pPr>
            <w:r>
              <w:t xml:space="preserve">vocalizations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56f9p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2m89y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682h3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7o1d2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2k3vo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ik011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ik011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ik011</w:t>
            </w:r>
          </w:p>
        </w:tc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ik011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ik011</w:t>
            </w:r>
          </w:p>
        </w:tc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bookmarkEnd w:id="129"/>
    <w:bookmarkStart w:id="132" w:name="slide-45-load-and-look"/>
    <w:p>
      <w:pPr>
        <w:pStyle w:val="Heading2"/>
      </w:pPr>
      <w:r>
        <w:t xml:space="preserve">Slide 45: Load and Look</w:t>
      </w:r>
    </w:p>
    <w:p>
      <w:pPr>
        <w:pStyle w:val="SourceCode"/>
      </w:pPr>
      <w:r>
        <w:rPr>
          <w:rStyle w:val="NormalTok"/>
        </w:rPr>
        <w:t xml:space="preserve">scent_tib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(entity, scent_mask)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"vocalizations"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"n_Missing"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 to remove redundant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scent_mask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Skewness</w:t>
            </w:r>
          </w:p>
        </w:tc>
        <w:tc>
          <w:tcPr/>
          <w:p>
            <w:pPr>
              <w:pStyle w:val="Compact"/>
            </w:pPr>
            <w:r>
              <w:t xml:space="preserve">Kurtosis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(1.00, 6.00)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10.42</w:t>
            </w:r>
          </w:p>
        </w:tc>
        <w:tc>
          <w:tcPr/>
          <w:p>
            <w:pPr>
              <w:pStyle w:val="Compact"/>
            </w:pPr>
            <w:r>
              <w:t xml:space="preserve">2.79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(5.00, 16.00)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-0.73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12.06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(5.00, 19.00)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(1.00, 8.00)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8.78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(4.00, 16.00)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9.98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(3.00, 19.00)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7.32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(3.00, 11.00)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Shapeshifter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8.84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(4.00, 16.00)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Alien</w:t>
            </w:r>
          </w:p>
        </w:tc>
        <w:tc>
          <w:tcPr/>
          <w:p>
            <w:pPr>
              <w:pStyle w:val="Compact"/>
            </w:pPr>
            <w:r>
              <w:t xml:space="preserve">Fox</w:t>
            </w:r>
          </w:p>
        </w:tc>
        <w:tc>
          <w:tcPr/>
          <w:p>
            <w:pPr>
              <w:pStyle w:val="Compact"/>
            </w:pPr>
            <w:r>
              <w:t xml:space="preserve">9.18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(5.00, 14.00)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-0.68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l hex (no description provided yet)" title="" id="130" name="Picture"/>
            <a:graphic>
              <a:graphicData uri="http://schemas.openxmlformats.org/drawingml/2006/picture">
                <pic:pic>
                  <pic:nvPicPr>
                    <pic:cNvPr descr="images/l_hex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8" w:name="slide-46-visualize"/>
    <w:p>
      <w:pPr>
        <w:pStyle w:val="Heading2"/>
      </w:pPr>
      <w:r>
        <w:t xml:space="preserve">Slide 46: Visualize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Plot (no description provided yet)" title="" id="134" name="Picture"/>
            <a:graphic>
              <a:graphicData uri="http://schemas.openxmlformats.org/drawingml/2006/picture">
                <pic:pic>
                  <pic:nvPicPr>
                    <pic:cNvPr descr="images/repeated_measures_lme_slide046_unnamed-chunk-28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48337"/>
            <wp:effectExtent b="0" l="0" r="0" t="0"/>
            <wp:docPr descr="Image: v hex (no description provided yet)" title="" id="136" name="Picture"/>
            <a:graphic>
              <a:graphicData uri="http://schemas.openxmlformats.org/drawingml/2006/picture">
                <pic:pic>
                  <pic:nvPicPr>
                    <pic:cNvPr descr="images/v_hex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slide-47-fit-the-model-contrasts"/>
    <w:p>
      <w:pPr>
        <w:pStyle w:val="Heading2"/>
      </w:pPr>
      <w:r>
        <w:t xml:space="preserve">Slide 47: Fit the model: contrasts</w:t>
      </w:r>
    </w:p>
    <w:p>
      <w:pPr>
        <w:pStyle w:val="FirstParagraph"/>
      </w:pPr>
      <w:r>
        <w:t xml:space="preserve">We have a natural control group for the entity (human) so a natural contrast is to use dummy coding.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Contrast 1</w:t>
      </w:r>
      <w:r>
        <w:t xml:space="preserve">: {alien} vs. {human}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Contrast 2</w:t>
      </w:r>
      <w:r>
        <w:t xml:space="preserve">: {shapeshifter} vs. {human}</w:t>
      </w:r>
    </w:p>
    <w:p>
      <w:pPr>
        <w:pStyle w:val="FirstParagraph"/>
      </w:pPr>
      <w:r>
        <w:t xml:space="preserve">We have a natural control group for the scent masks (no scent) so a natural contrast is to use dummy coding.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Contrast 1</w:t>
      </w:r>
      <w:r>
        <w:t xml:space="preserve">: {human} vs. {none}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Contrast 2</w:t>
      </w:r>
      <w:r>
        <w:t xml:space="preserve">: {fox} vs. {none}</w:t>
      </w:r>
    </w:p>
    <w:bookmarkEnd w:id="139"/>
    <w:bookmarkStart w:id="140" w:name="slide-48-specifying-contrasts"/>
    <w:p>
      <w:pPr>
        <w:pStyle w:val="Heading2"/>
      </w:pPr>
      <w:r>
        <w:t xml:space="preserve">Slide 48: Specifying contrasts</w:t>
      </w:r>
    </w:p>
    <w:p>
      <w:pPr>
        <w:pStyle w:val="FirstParagraph"/>
      </w:pPr>
      <w:r>
        <w:t xml:space="preserve">The level order of the variables is: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(scent_tib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entity)</w:t>
      </w:r>
    </w:p>
    <w:p>
      <w:pPr>
        <w:pStyle w:val="SourceCode"/>
      </w:pPr>
      <w:r>
        <w:rPr>
          <w:rStyle w:val="VerbatimChar"/>
        </w:rPr>
        <w:t xml:space="preserve">[1] "Human"        "Shapeshifter" "Alien"       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(scent_tib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scent_mask)</w:t>
      </w:r>
    </w:p>
    <w:p>
      <w:pPr>
        <w:pStyle w:val="SourceCode"/>
      </w:pPr>
      <w:r>
        <w:rPr>
          <w:rStyle w:val="VerbatimChar"/>
        </w:rPr>
        <w:t xml:space="preserve">[1] "None"  "Human" "Fox"  </w:t>
      </w:r>
    </w:p>
    <w:p>
      <w:pPr>
        <w:pStyle w:val="FirstParagraph"/>
      </w:pPr>
      <w:r>
        <w:t xml:space="preserve">We can do nothing (default dummy coding will do the above) or set up contrasts explicitly with:</w:t>
      </w:r>
    </w:p>
    <w:p>
      <w:pPr>
        <w:pStyle w:val="SourceCode"/>
      </w:pPr>
      <w:r>
        <w:rPr>
          <w:rStyle w:val="FunctionTok"/>
        </w:rPr>
        <w:t xml:space="preserve">contrasts</w:t>
      </w:r>
      <w:r>
        <w:rPr>
          <w:rStyle w:val="NormalTok"/>
        </w:rPr>
        <w:t xml:space="preserve">(scent_tib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entity)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contr.treatment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contrasts</w:t>
      </w:r>
      <w:r>
        <w:rPr>
          <w:rStyle w:val="NormalTok"/>
        </w:rPr>
        <w:t xml:space="preserve">(scent_tib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scent_mask)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contr.treatment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40"/>
    <w:bookmarkStart w:id="141" w:name="slide-49-building-models"/>
    <w:p>
      <w:pPr>
        <w:pStyle w:val="Heading2"/>
      </w:pPr>
      <w:r>
        <w:t xml:space="preserve">Slide 49: Building models</w:t>
      </w:r>
    </w:p>
    <w:p>
      <w:pPr>
        <w:pStyle w:val="SourceCode"/>
      </w:pPr>
      <w:r>
        <w:rPr>
          <w:rStyle w:val="NormalTok"/>
        </w:rPr>
        <w:t xml:space="preserve">scent_base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vocalizations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dog_id),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scent_tib)</w:t>
      </w:r>
      <w:r>
        <w:br/>
      </w:r>
      <w:r>
        <w:br/>
      </w:r>
      <w:r>
        <w:rPr>
          <w:rStyle w:val="NormalTok"/>
        </w:rPr>
        <w:t xml:space="preserve">scent_ent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vocalizations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dog_id),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scent_tib)</w:t>
      </w:r>
      <w:r>
        <w:br/>
      </w:r>
      <w:r>
        <w:br/>
      </w:r>
      <w:r>
        <w:rPr>
          <w:rStyle w:val="NormalTok"/>
        </w:rPr>
        <w:t xml:space="preserve">scent_scent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vocalizations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scent_mask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dog_id),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scent_tib)</w:t>
      </w:r>
      <w:r>
        <w:br/>
      </w:r>
      <w:r>
        <w:br/>
      </w:r>
      <w:r>
        <w:rPr>
          <w:rStyle w:val="NormalTok"/>
        </w:rPr>
        <w:t xml:space="preserve">scent_int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glmmTMB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vocalizations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scent_mask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entity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scent_mask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dog_id),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scent_tib)</w:t>
      </w:r>
    </w:p>
    <w:bookmarkEnd w:id="141"/>
    <w:bookmarkStart w:id="144" w:name="slide-50-evaluate"/>
    <w:p>
      <w:pPr>
        <w:pStyle w:val="Heading2"/>
      </w:pPr>
      <w:r>
        <w:t xml:space="preserve">Slide 50: Evaluate</w:t>
      </w:r>
    </w:p>
    <w:p>
      <w:pPr>
        <w:pStyle w:val="SourceCode"/>
      </w:pPr>
      <w:r>
        <w:rPr>
          <w:rStyle w:val="FunctionTok"/>
        </w:rPr>
        <w:t xml:space="preserve">test_lrt</w:t>
      </w:r>
      <w:r>
        <w:rPr>
          <w:rStyle w:val="NormalTok"/>
        </w:rPr>
        <w:t xml:space="preserve">(scent_base, scent_ent, scent_scent, scent_int)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Likelihood-Ratio-Test (LRT) for Model Comparison (ML-estimator)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ikelihood-Ratio-Test (LRT) for Model Comparison (ML-estimator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scent_base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scent_ent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327.42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scent_scent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13.36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scent_int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183.79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rPr>
          <w:b/>
          <w:bCs/>
        </w:rPr>
        <w:t xml:space="preserve">“It is never sensible to interpret main effects in the presence of a significant interaction effect.”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42" name="Picture"/>
            <a:graphic>
              <a:graphicData uri="http://schemas.openxmlformats.org/drawingml/2006/picture">
                <pic:pic>
                  <pic:nvPicPr>
                    <pic:cNvPr descr="images/e_hex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7" w:name="slide-51-evaluate"/>
    <w:p>
      <w:pPr>
        <w:pStyle w:val="Heading2"/>
      </w:pPr>
      <w:r>
        <w:t xml:space="preserve">Slide 51: Evaluate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(scent_int)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 (cond.)</w:t>
            </w:r>
          </w:p>
        </w:tc>
        <w:tc>
          <w:tcPr/>
          <w:p>
            <w:pPr>
              <w:pStyle w:val="Compact"/>
            </w:pPr>
            <w:r>
              <w:t xml:space="preserve">R2 (marg.)</w:t>
            </w:r>
          </w:p>
        </w:tc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1918.9</w:t>
            </w:r>
          </w:p>
        </w:tc>
        <w:tc>
          <w:tcPr/>
          <w:p>
            <w:pPr>
              <w:pStyle w:val="Compact"/>
            </w:pPr>
            <w:r>
              <w:t xml:space="preserve">1919.5</w:t>
            </w:r>
          </w:p>
        </w:tc>
        <w:tc>
          <w:tcPr/>
          <w:p>
            <w:pPr>
              <w:pStyle w:val="Compact"/>
            </w:pPr>
            <w:r>
              <w:t xml:space="preserve">1964.1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</w:tr>
    </w:tbl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45" name="Picture"/>
            <a:graphic>
              <a:graphicData uri="http://schemas.openxmlformats.org/drawingml/2006/picture">
                <pic:pic>
                  <pic:nvPicPr>
                    <pic:cNvPr descr="images/e_hex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3" w:name="slide-52-evaluate-assumptions"/>
    <w:p>
      <w:pPr>
        <w:pStyle w:val="Heading2"/>
      </w:pPr>
      <w:r>
        <w:t xml:space="preserve">Slide 52: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(scent_int)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Plot (no description provided yet)" title="" id="149" name="Picture"/>
            <a:graphic>
              <a:graphicData uri="http://schemas.openxmlformats.org/drawingml/2006/picture">
                <pic:pic>
                  <pic:nvPicPr>
                    <pic:cNvPr descr="images/repeated_measures_lme_slide052_unnamed-chunk-36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2125" cy="636104"/>
            <wp:effectExtent b="0" l="0" r="0" t="0"/>
            <wp:docPr descr="Image: e hex (no description provided yet)" title="" id="151" name="Picture"/>
            <a:graphic>
              <a:graphicData uri="http://schemas.openxmlformats.org/drawingml/2006/picture">
                <pic:pic>
                  <pic:nvPicPr>
                    <pic:cNvPr descr="images/e_hex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Start w:id="159" w:name="X045f89515f71818240e200a7bb8596d700d683e"/>
    <w:p>
      <w:pPr>
        <w:pStyle w:val="Heading2"/>
      </w:pPr>
      <w:r>
        <w:t xml:space="preserve">Slide 53: Interpret: Entity × scent_mask interaction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Plot (no description provided yet)" title="" id="155" name="Picture"/>
            <a:graphic>
              <a:graphicData uri="http://schemas.openxmlformats.org/drawingml/2006/picture">
                <pic:pic>
                  <pic:nvPicPr>
                    <pic:cNvPr descr="images/repeated_measures_lme_slide053_unnamed-chunk-38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The interaction effect suggests that the effect of entity on vocalizations was significantly moderated by what scent the entity was wearing,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(4) = 183.79,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0.001.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57" name="Picture"/>
            <a:graphic>
              <a:graphicData uri="http://schemas.openxmlformats.org/drawingml/2006/picture">
                <pic:pic>
                  <pic:nvPicPr>
                    <pic:cNvPr descr="images/i_hex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2" w:name="slide-54-interpret"/>
    <w:p>
      <w:pPr>
        <w:pStyle w:val="Heading2"/>
      </w:pPr>
      <w:r>
        <w:t xml:space="preserve">Slide 54: Interpret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(scent_int,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(2.34, 3.62)</w:t>
            </w:r>
          </w:p>
        </w:tc>
        <w:tc>
          <w:tcPr/>
          <w:p>
            <w:pPr>
              <w:pStyle w:val="Compact"/>
            </w:pPr>
            <w:r>
              <w:t xml:space="preserve">9.08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</w:t>
            </w:r>
          </w:p>
        </w:tc>
        <w:tc>
          <w:tcPr/>
          <w:p>
            <w:pPr>
              <w:pStyle w:val="Compact"/>
            </w:pPr>
            <w:r>
              <w:t xml:space="preserve">7.44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(6.74, 8.14)</w:t>
            </w:r>
          </w:p>
        </w:tc>
        <w:tc>
          <w:tcPr/>
          <w:p>
            <w:pPr>
              <w:pStyle w:val="Compact"/>
            </w:pPr>
            <w:r>
              <w:t xml:space="preserve">20.85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</w:t>
            </w:r>
          </w:p>
        </w:tc>
        <w:tc>
          <w:tcPr/>
          <w:p>
            <w:pPr>
              <w:pStyle w:val="Compact"/>
            </w:pPr>
            <w:r>
              <w:t xml:space="preserve">9.08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(8.38, 9.78)</w:t>
            </w:r>
          </w:p>
        </w:tc>
        <w:tc>
          <w:tcPr/>
          <w:p>
            <w:pPr>
              <w:pStyle w:val="Compact"/>
            </w:pPr>
            <w:r>
              <w:t xml:space="preserve">25.45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scent mask (Human)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(0.48, 1.88)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scent mask (Fox)</w:t>
            </w:r>
          </w:p>
        </w:tc>
        <w:tc>
          <w:tcPr/>
          <w:p>
            <w:pPr>
              <w:pStyle w:val="Compact"/>
            </w:pPr>
            <w:r>
              <w:t xml:space="preserve">4.34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(3.64, 5.04)</w:t>
            </w:r>
          </w:p>
        </w:tc>
        <w:tc>
          <w:tcPr/>
          <w:p>
            <w:pPr>
              <w:pStyle w:val="Compact"/>
            </w:pPr>
            <w:r>
              <w:t xml:space="preserve">12.16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(Human)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(-3.81, -1.83)</w:t>
            </w:r>
          </w:p>
        </w:tc>
        <w:tc>
          <w:tcPr/>
          <w:p>
            <w:pPr>
              <w:pStyle w:val="Compact"/>
            </w:pPr>
            <w:r>
              <w:t xml:space="preserve">-5.59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(Human)</w:t>
            </w:r>
          </w:p>
        </w:tc>
        <w:tc>
          <w:tcPr/>
          <w:p>
            <w:pPr>
              <w:pStyle w:val="Compact"/>
            </w:pPr>
            <w:r>
              <w:t xml:space="preserve">-3.26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(-4.25, -2.27)</w:t>
            </w:r>
          </w:p>
        </w:tc>
        <w:tc>
          <w:tcPr/>
          <w:p>
            <w:pPr>
              <w:pStyle w:val="Compact"/>
            </w:pPr>
            <w:r>
              <w:t xml:space="preserve">-6.46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(Fox)</w:t>
            </w:r>
          </w:p>
        </w:tc>
        <w:tc>
          <w:tcPr/>
          <w:p>
            <w:pPr>
              <w:pStyle w:val="Compact"/>
            </w:pPr>
            <w:r>
              <w:t xml:space="preserve">-5.92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(-6.91, -4.93)</w:t>
            </w:r>
          </w:p>
        </w:tc>
        <w:tc>
          <w:tcPr/>
          <w:p>
            <w:pPr>
              <w:pStyle w:val="Compact"/>
            </w:pPr>
            <w:r>
              <w:t xml:space="preserve">-11.73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(Fox)</w:t>
            </w:r>
          </w:p>
        </w:tc>
        <w:tc>
          <w:tcPr/>
          <w:p>
            <w:pPr>
              <w:pStyle w:val="Compact"/>
            </w:pPr>
            <w:r>
              <w:t xml:space="preserve">-7.22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(-8.21, -6.23)</w:t>
            </w:r>
          </w:p>
        </w:tc>
        <w:tc>
          <w:tcPr/>
          <w:p>
            <w:pPr>
              <w:pStyle w:val="Compact"/>
            </w:pPr>
            <w:r>
              <w:t xml:space="preserve">-14.31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i_hex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8" w:name="X5592d994054e8b73e75487e2d5beffbf1eb7620"/>
    <w:p>
      <w:pPr>
        <w:pStyle w:val="Heading2"/>
      </w:pPr>
      <w:r>
        <w:t xml:space="preserve">Slide 55: Entity × scent_mask interaction: parameter 1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(Human)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(-3.81, -1.83)</w:t>
            </w:r>
          </w:p>
        </w:tc>
        <w:tc>
          <w:tcPr/>
          <w:p>
            <w:pPr>
              <w:pStyle w:val="Compact"/>
            </w:pPr>
            <w:r>
              <w:t xml:space="preserve">-5.59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64" name="Picture"/>
            <a:graphic>
              <a:graphicData uri="http://schemas.openxmlformats.org/drawingml/2006/picture">
                <pic:pic>
                  <pic:nvPicPr>
                    <pic:cNvPr descr="images/repeated_measures_lme_slide055_unnamed-chunk-42-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66" name="Picture"/>
            <a:graphic>
              <a:graphicData uri="http://schemas.openxmlformats.org/drawingml/2006/picture">
                <pic:pic>
                  <pic:nvPicPr>
                    <pic:cNvPr descr="images/i_hex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8"/>
    <w:bookmarkStart w:id="174" w:name="X04d1cf440b0c225c8420405e2226b431cd6f243"/>
    <w:p>
      <w:pPr>
        <w:pStyle w:val="Heading2"/>
      </w:pPr>
      <w:r>
        <w:t xml:space="preserve">Slide 56: Entity × scent_mask interaction: parameter 1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(Human)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(-3.81, -1.83)</w:t>
            </w:r>
          </w:p>
        </w:tc>
        <w:tc>
          <w:tcPr/>
          <w:p>
            <w:pPr>
              <w:pStyle w:val="Compact"/>
            </w:pPr>
            <w:r>
              <w:t xml:space="preserve">-5.59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70" name="Picture"/>
            <a:graphic>
              <a:graphicData uri="http://schemas.openxmlformats.org/drawingml/2006/picture">
                <pic:pic>
                  <pic:nvPicPr>
                    <pic:cNvPr descr="images/repeated_measures_lme_slide056_unnamed-chunk-44-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72" name="Picture"/>
            <a:graphic>
              <a:graphicData uri="http://schemas.openxmlformats.org/drawingml/2006/picture">
                <pic:pic>
                  <pic:nvPicPr>
                    <pic:cNvPr descr="images/i_hex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4"/>
    <w:bookmarkStart w:id="180" w:name="X3070bce6d29c4a0e27952b6a3ba45b28d3cb7c5"/>
    <w:p>
      <w:pPr>
        <w:pStyle w:val="Heading2"/>
      </w:pPr>
      <w:r>
        <w:t xml:space="preserve">Slide 57: Entity × scent_mask interaction: parameter 2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(Human)</w:t>
            </w:r>
          </w:p>
        </w:tc>
        <w:tc>
          <w:tcPr/>
          <w:p>
            <w:pPr>
              <w:pStyle w:val="Compact"/>
            </w:pPr>
            <w:r>
              <w:t xml:space="preserve">-3.26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(-4.25, -2.27)</w:t>
            </w:r>
          </w:p>
        </w:tc>
        <w:tc>
          <w:tcPr/>
          <w:p>
            <w:pPr>
              <w:pStyle w:val="Compact"/>
            </w:pPr>
            <w:r>
              <w:t xml:space="preserve">-6.46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76" name="Picture"/>
            <a:graphic>
              <a:graphicData uri="http://schemas.openxmlformats.org/drawingml/2006/picture">
                <pic:pic>
                  <pic:nvPicPr>
                    <pic:cNvPr descr="images/repeated_measures_lme_slide057_unnamed-chunk-46-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78" name="Picture"/>
            <a:graphic>
              <a:graphicData uri="http://schemas.openxmlformats.org/drawingml/2006/picture">
                <pic:pic>
                  <pic:nvPicPr>
                    <pic:cNvPr descr="images/i_hex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0"/>
    <w:bookmarkStart w:id="186" w:name="Xed7c0a3cbaf4275fa1acd9fd61956fd68a49403"/>
    <w:p>
      <w:pPr>
        <w:pStyle w:val="Heading2"/>
      </w:pPr>
      <w:r>
        <w:t xml:space="preserve">Slide 58: Entity × scent_mask interaction: parameter 2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(Human)</w:t>
            </w:r>
          </w:p>
        </w:tc>
        <w:tc>
          <w:tcPr/>
          <w:p>
            <w:pPr>
              <w:pStyle w:val="Compact"/>
            </w:pPr>
            <w:r>
              <w:t xml:space="preserve">-3.26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(-4.25, -2.27)</w:t>
            </w:r>
          </w:p>
        </w:tc>
        <w:tc>
          <w:tcPr/>
          <w:p>
            <w:pPr>
              <w:pStyle w:val="Compact"/>
            </w:pPr>
            <w:r>
              <w:t xml:space="preserve">-6.46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82" name="Picture"/>
            <a:graphic>
              <a:graphicData uri="http://schemas.openxmlformats.org/drawingml/2006/picture">
                <pic:pic>
                  <pic:nvPicPr>
                    <pic:cNvPr descr="images/repeated_measures_lme_slide058_unnamed-chunk-48-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84" name="Picture"/>
            <a:graphic>
              <a:graphicData uri="http://schemas.openxmlformats.org/drawingml/2006/picture">
                <pic:pic>
                  <pic:nvPicPr>
                    <pic:cNvPr descr="images/i_hex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6"/>
    <w:bookmarkStart w:id="192" w:name="Xe154e380e676c4a0300e964e8cd41f5075f3c0c"/>
    <w:p>
      <w:pPr>
        <w:pStyle w:val="Heading2"/>
      </w:pPr>
      <w:r>
        <w:t xml:space="preserve">Slide 59: Entity × scent_mask interaction: parameter 3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(Fox)</w:t>
            </w:r>
          </w:p>
        </w:tc>
        <w:tc>
          <w:tcPr/>
          <w:p>
            <w:pPr>
              <w:pStyle w:val="Compact"/>
            </w:pPr>
            <w:r>
              <w:t xml:space="preserve">-5.92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(-6.91, -4.93)</w:t>
            </w:r>
          </w:p>
        </w:tc>
        <w:tc>
          <w:tcPr/>
          <w:p>
            <w:pPr>
              <w:pStyle w:val="Compact"/>
            </w:pPr>
            <w:r>
              <w:t xml:space="preserve">-11.73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88" name="Picture"/>
            <a:graphic>
              <a:graphicData uri="http://schemas.openxmlformats.org/drawingml/2006/picture">
                <pic:pic>
                  <pic:nvPicPr>
                    <pic:cNvPr descr="images/repeated_measures_lme_slide059_unnamed-chunk-50-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90" name="Picture"/>
            <a:graphic>
              <a:graphicData uri="http://schemas.openxmlformats.org/drawingml/2006/picture">
                <pic:pic>
                  <pic:nvPicPr>
                    <pic:cNvPr descr="images/i_hex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2"/>
    <w:bookmarkStart w:id="198" w:name="Xd894e7db082c52942589fce393c095b548bb6a0"/>
    <w:p>
      <w:pPr>
        <w:pStyle w:val="Heading2"/>
      </w:pPr>
      <w:r>
        <w:t xml:space="preserve">Slide 60: Entity × scent_mask interaction: parameter 3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(Shapeshifter) × scent mask (Fox)</w:t>
            </w:r>
          </w:p>
        </w:tc>
        <w:tc>
          <w:tcPr/>
          <w:p>
            <w:pPr>
              <w:pStyle w:val="Compact"/>
            </w:pPr>
            <w:r>
              <w:t xml:space="preserve">-5.92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(-6.91, -4.93)</w:t>
            </w:r>
          </w:p>
        </w:tc>
        <w:tc>
          <w:tcPr/>
          <w:p>
            <w:pPr>
              <w:pStyle w:val="Compact"/>
            </w:pPr>
            <w:r>
              <w:t xml:space="preserve">-11.73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194" name="Picture"/>
            <a:graphic>
              <a:graphicData uri="http://schemas.openxmlformats.org/drawingml/2006/picture">
                <pic:pic>
                  <pic:nvPicPr>
                    <pic:cNvPr descr="images/repeated_measures_lme_slide060_unnamed-chunk-52-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196" name="Picture"/>
            <a:graphic>
              <a:graphicData uri="http://schemas.openxmlformats.org/drawingml/2006/picture">
                <pic:pic>
                  <pic:nvPicPr>
                    <pic:cNvPr descr="images/i_hex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8"/>
    <w:bookmarkStart w:id="204" w:name="X274b1f5d365b20deebc467dd88443694233f6a3"/>
    <w:p>
      <w:pPr>
        <w:pStyle w:val="Heading2"/>
      </w:pPr>
      <w:r>
        <w:t xml:space="preserve">Slide 61: Entity × scent_mask interaction: parameter 4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(Fox)</w:t>
            </w:r>
          </w:p>
        </w:tc>
        <w:tc>
          <w:tcPr/>
          <w:p>
            <w:pPr>
              <w:pStyle w:val="Compact"/>
            </w:pPr>
            <w:r>
              <w:t xml:space="preserve">-7.22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(-8.21, -6.23)</w:t>
            </w:r>
          </w:p>
        </w:tc>
        <w:tc>
          <w:tcPr/>
          <w:p>
            <w:pPr>
              <w:pStyle w:val="Compact"/>
            </w:pPr>
            <w:r>
              <w:t xml:space="preserve">-14.31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200" name="Picture"/>
            <a:graphic>
              <a:graphicData uri="http://schemas.openxmlformats.org/drawingml/2006/picture">
                <pic:pic>
                  <pic:nvPicPr>
                    <pic:cNvPr descr="images/repeated_measures_lme_slide061_unnamed-chunk-54-1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202" name="Picture"/>
            <a:graphic>
              <a:graphicData uri="http://schemas.openxmlformats.org/drawingml/2006/picture">
                <pic:pic>
                  <pic:nvPicPr>
                    <pic:cNvPr descr="images/i_hex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4"/>
    <w:bookmarkStart w:id="210" w:name="X3a421ead3aea357f0248fdb2329f2c938f72691"/>
    <w:p>
      <w:pPr>
        <w:pStyle w:val="Heading2"/>
      </w:pPr>
      <w:r>
        <w:t xml:space="preserve">Slide 62: Entity × scent_mask interaction: parameter 4</w:t>
      </w:r>
    </w:p>
    <w:p>
      <w:pPr>
        <w:pStyle w:val="TableCaption"/>
      </w:pPr>
      <w:r>
        <w:t xml:space="preserve">Fixed Effects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xed Effec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(Alien) × scent mask (Fox)</w:t>
            </w:r>
          </w:p>
        </w:tc>
        <w:tc>
          <w:tcPr/>
          <w:p>
            <w:pPr>
              <w:pStyle w:val="Compact"/>
            </w:pPr>
            <w:r>
              <w:t xml:space="preserve">-7.22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(-8.21, -6.23)</w:t>
            </w:r>
          </w:p>
        </w:tc>
        <w:tc>
          <w:tcPr/>
          <w:p>
            <w:pPr>
              <w:pStyle w:val="Compact"/>
            </w:pPr>
            <w:r>
              <w:t xml:space="preserve">-14.31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206" name="Picture"/>
            <a:graphic>
              <a:graphicData uri="http://schemas.openxmlformats.org/drawingml/2006/picture">
                <pic:pic>
                  <pic:nvPicPr>
                    <pic:cNvPr descr="images/repeated_measures_lme_slide062_unnamed-chunk-56-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892" cy="636104"/>
            <wp:effectExtent b="0" l="0" r="0" t="0"/>
            <wp:docPr descr="Image: i hex (no description provided yet)" title="" id="208" name="Picture"/>
            <a:graphic>
              <a:graphicData uri="http://schemas.openxmlformats.org/drawingml/2006/picture">
                <pic:pic>
                  <pic:nvPicPr>
                    <pic:cNvPr descr="images/i_hex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2" w:name="slide-63"/>
    <w:p>
      <w:pPr>
        <w:pStyle w:val="Heading2"/>
      </w:pPr>
      <w:r>
        <w:t xml:space="preserve">Slide 63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11">
        <w:r>
          <w:rPr>
            <w:rStyle w:val="Hyperlink"/>
          </w:rPr>
          <w:t xml:space="preserve">space closing scene</w:t>
        </w:r>
      </w:hyperlink>
    </w:p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87" Target="media/rId87.png" /><Relationship Type="http://schemas.openxmlformats.org/officeDocument/2006/relationships/image" Id="rId124" Target="media/rId124.jp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91" Target="media/rId91.png" /><Relationship Type="http://schemas.openxmlformats.org/officeDocument/2006/relationships/image" Id="rId107" Target="media/rId107.png" /><Relationship Type="http://schemas.openxmlformats.org/officeDocument/2006/relationships/image" Id="rId133" Target="media/rId133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3" Target="media/rId163.png" /><Relationship Type="http://schemas.openxmlformats.org/officeDocument/2006/relationships/image" Id="rId169" Target="media/rId169.png" /><Relationship Type="http://schemas.openxmlformats.org/officeDocument/2006/relationships/image" Id="rId175" Target="media/rId175.png" /><Relationship Type="http://schemas.openxmlformats.org/officeDocument/2006/relationships/image" Id="rId181" Target="media/rId181.png" /><Relationship Type="http://schemas.openxmlformats.org/officeDocument/2006/relationships/image" Id="rId187" Target="media/rId187.png" /><Relationship Type="http://schemas.openxmlformats.org/officeDocument/2006/relationships/image" Id="rId193" Target="media/rId193.png" /><Relationship Type="http://schemas.openxmlformats.org/officeDocument/2006/relationships/image" Id="rId199" Target="media/rId199.png" /><Relationship Type="http://schemas.openxmlformats.org/officeDocument/2006/relationships/image" Id="rId205" Target="media/rId205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94" Target="media/rId94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5" Target="https://profandyfield.github.io/statistics_lectures/shared_media/audio/spaceship_interior.mp3" TargetMode="External" /><Relationship Type="http://schemas.openxmlformats.org/officeDocument/2006/relationships/hyperlink" Id="rId17" Target="https://profandyfield.github.io/statistics_lectures/shared_media/video/daze_intro_01.mp4" TargetMode="External" /><Relationship Type="http://schemas.openxmlformats.org/officeDocument/2006/relationships/hyperlink" Id="rId19" Target="https://profandyfield.github.io/statistics_lectures/shared_media/video/daze_intro_02.mp4" TargetMode="External" /><Relationship Type="http://schemas.openxmlformats.org/officeDocument/2006/relationships/hyperlink" Id="rId23" Target="https://profandyfield.github.io/statistics_lectures/shared_media/video/daze_intro_03.mp4" TargetMode="External" /><Relationship Type="http://schemas.openxmlformats.org/officeDocument/2006/relationships/hyperlink" Id="rId25" Target="https://profandyfield.github.io/statistics_lectures/shared_media/video/daze_intro_04.mp4" TargetMode="External" /><Relationship Type="http://schemas.openxmlformats.org/officeDocument/2006/relationships/hyperlink" Id="rId117" Target="https://profandyfield.github.io/statistics_lectures/shared_media/video/daze_middle_01.mp4" TargetMode="External" /><Relationship Type="http://schemas.openxmlformats.org/officeDocument/2006/relationships/hyperlink" Id="rId121" Target="https://profandyfield.github.io/statistics_lectures/shared_media/video/daze_middle_02.mp4" TargetMode="External" /><Relationship Type="http://schemas.openxmlformats.org/officeDocument/2006/relationships/hyperlink" Id="rId211" Target="https://profandyfield.github.io/statistics_lectures/shared_media/video/space_closing_scene.mp4" TargetMode="External" /><Relationship Type="http://schemas.openxmlformats.org/officeDocument/2006/relationships/hyperlink" Id="rId27" Target="https://profandyfield.github.io/statistics_lectures/shared_media/video/space_hippo.mp4" TargetMode="External" /><Relationship Type="http://schemas.openxmlformats.org/officeDocument/2006/relationships/hyperlink" Id="rId15" Target="https://profandyfield.github.io/statistics_lectures/shared_media/video/space_opening_scene.mp4" TargetMode="External" /><Relationship Type="http://schemas.openxmlformats.org/officeDocument/2006/relationships/hyperlink" Id="rId21" Target="https://profandyfield.github.io/statistics_lectures/shared_media/video/transmission_01.mp4" TargetMode="External" /><Relationship Type="http://schemas.openxmlformats.org/officeDocument/2006/relationships/hyperlink" Id="rId119" Target="https://profandyfield.github.io/statistics_lectures/shared_media/video/transmission_02_lme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15" Target="https://profandyfield.github.io/statistics_lectures/shared_media/audio/spaceship_interior.mp3" TargetMode="External" /><Relationship Type="http://schemas.openxmlformats.org/officeDocument/2006/relationships/hyperlink" Id="rId17" Target="https://profandyfield.github.io/statistics_lectures/shared_media/video/daze_intro_01.mp4" TargetMode="External" /><Relationship Type="http://schemas.openxmlformats.org/officeDocument/2006/relationships/hyperlink" Id="rId19" Target="https://profandyfield.github.io/statistics_lectures/shared_media/video/daze_intro_02.mp4" TargetMode="External" /><Relationship Type="http://schemas.openxmlformats.org/officeDocument/2006/relationships/hyperlink" Id="rId23" Target="https://profandyfield.github.io/statistics_lectures/shared_media/video/daze_intro_03.mp4" TargetMode="External" /><Relationship Type="http://schemas.openxmlformats.org/officeDocument/2006/relationships/hyperlink" Id="rId25" Target="https://profandyfield.github.io/statistics_lectures/shared_media/video/daze_intro_04.mp4" TargetMode="External" /><Relationship Type="http://schemas.openxmlformats.org/officeDocument/2006/relationships/hyperlink" Id="rId117" Target="https://profandyfield.github.io/statistics_lectures/shared_media/video/daze_middle_01.mp4" TargetMode="External" /><Relationship Type="http://schemas.openxmlformats.org/officeDocument/2006/relationships/hyperlink" Id="rId121" Target="https://profandyfield.github.io/statistics_lectures/shared_media/video/daze_middle_02.mp4" TargetMode="External" /><Relationship Type="http://schemas.openxmlformats.org/officeDocument/2006/relationships/hyperlink" Id="rId211" Target="https://profandyfield.github.io/statistics_lectures/shared_media/video/space_closing_scene.mp4" TargetMode="External" /><Relationship Type="http://schemas.openxmlformats.org/officeDocument/2006/relationships/hyperlink" Id="rId27" Target="https://profandyfield.github.io/statistics_lectures/shared_media/video/space_hippo.mp4" TargetMode="External" /><Relationship Type="http://schemas.openxmlformats.org/officeDocument/2006/relationships/hyperlink" Id="rId15" Target="https://profandyfield.github.io/statistics_lectures/shared_media/video/space_opening_scene.mp4" TargetMode="External" /><Relationship Type="http://schemas.openxmlformats.org/officeDocument/2006/relationships/hyperlink" Id="rId21" Target="https://profandyfield.github.io/statistics_lectures/shared_media/video/transmission_01.mp4" TargetMode="External" /><Relationship Type="http://schemas.openxmlformats.org/officeDocument/2006/relationships/hyperlink" Id="rId119" Target="https://profandyfield.github.io/statistics_lectures/shared_media/video/transmission_02_lme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2026-10-06T18:47:16Z</dcterms:created>
  <dcterms:modified xsi:type="dcterms:W3CDTF">2026-10-06T18:47:16Z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