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19A6" w14:textId="77777777" w:rsidR="0001080C" w:rsidRPr="004C017A" w:rsidRDefault="0001080C" w:rsidP="0001080C">
      <w:pPr>
        <w:pStyle w:val="Ttulo2"/>
        <w:spacing w:before="0" w:after="0" w:line="360" w:lineRule="auto"/>
        <w:contextualSpacing/>
        <w:jc w:val="both"/>
        <w:rPr>
          <w:b/>
          <w:bCs/>
          <w:color w:val="000000" w:themeColor="text1"/>
          <w:sz w:val="36"/>
          <w:szCs w:val="36"/>
        </w:rPr>
      </w:pPr>
      <w:r w:rsidRPr="004C017A">
        <w:rPr>
          <w:b/>
          <w:bCs/>
          <w:color w:val="000000" w:themeColor="text1"/>
          <w:sz w:val="36"/>
          <w:szCs w:val="36"/>
        </w:rPr>
        <w:t xml:space="preserve">Colección José María Arguedas </w:t>
      </w:r>
    </w:p>
    <w:p w14:paraId="64859134" w14:textId="22CF0CE0" w:rsidR="0001080C" w:rsidRPr="004C017A" w:rsidRDefault="0001080C" w:rsidP="0001080C">
      <w:pPr>
        <w:pStyle w:val="Ttulo1"/>
        <w:tabs>
          <w:tab w:val="left" w:pos="639"/>
        </w:tabs>
        <w:spacing w:before="0" w:after="0" w:line="360" w:lineRule="auto"/>
        <w:contextualSpacing/>
        <w:jc w:val="both"/>
        <w:rPr>
          <w:rFonts w:ascii="Arial" w:hAnsi="Arial" w:cs="Arial"/>
          <w:color w:val="000000" w:themeColor="text1"/>
          <w:sz w:val="28"/>
          <w:szCs w:val="28"/>
        </w:rPr>
      </w:pPr>
      <w:r w:rsidRPr="004C017A">
        <w:rPr>
          <w:rFonts w:ascii="Arial" w:hAnsi="Arial" w:cs="Arial"/>
          <w:b/>
          <w:bCs/>
          <w:color w:val="000000" w:themeColor="text1"/>
          <w:sz w:val="28"/>
          <w:szCs w:val="28"/>
        </w:rPr>
        <w:t>CJMA - Serie Narrativa</w:t>
      </w:r>
    </w:p>
    <w:p w14:paraId="73205DDD" w14:textId="77777777" w:rsidR="0001080C" w:rsidRPr="004C017A" w:rsidRDefault="0001080C" w:rsidP="0001080C">
      <w:pPr>
        <w:spacing w:line="360" w:lineRule="auto"/>
        <w:contextualSpacing/>
        <w:rPr>
          <w:color w:val="000000" w:themeColor="text1"/>
        </w:rPr>
      </w:pPr>
    </w:p>
    <w:p w14:paraId="3BBDEFA8" w14:textId="77777777" w:rsidR="0001080C" w:rsidRPr="004C017A" w:rsidRDefault="0001080C" w:rsidP="0001080C">
      <w:pPr>
        <w:spacing w:line="360" w:lineRule="auto"/>
        <w:ind w:right="3267"/>
        <w:contextualSpacing/>
        <w:jc w:val="both"/>
        <w:rPr>
          <w:b/>
          <w:bCs/>
          <w:color w:val="000000" w:themeColor="text1"/>
          <w:sz w:val="24"/>
          <w:szCs w:val="24"/>
        </w:rPr>
      </w:pPr>
      <w:r w:rsidRPr="004C017A">
        <w:rPr>
          <w:b/>
          <w:bCs/>
          <w:color w:val="000000" w:themeColor="text1"/>
          <w:sz w:val="24"/>
          <w:szCs w:val="24"/>
        </w:rPr>
        <w:t>Yawar Fiesta (Fiesta de sangre)</w:t>
      </w:r>
    </w:p>
    <w:p w14:paraId="009FC9FD" w14:textId="77777777" w:rsidR="0001080C" w:rsidRPr="004C017A" w:rsidRDefault="0001080C" w:rsidP="0001080C">
      <w:pPr>
        <w:spacing w:line="360" w:lineRule="auto"/>
        <w:ind w:right="4127"/>
        <w:contextualSpacing/>
        <w:jc w:val="both"/>
        <w:rPr>
          <w:color w:val="000000" w:themeColor="text1"/>
        </w:rPr>
      </w:pPr>
      <w:r w:rsidRPr="004C017A">
        <w:rPr>
          <w:color w:val="000000" w:themeColor="text1"/>
        </w:rPr>
        <w:t xml:space="preserve">Autor: José María Arguedas </w:t>
      </w:r>
    </w:p>
    <w:p w14:paraId="0D14AD1B"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Idioma: castellano </w:t>
      </w:r>
    </w:p>
    <w:p w14:paraId="6D418F24"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Narrativa)</w:t>
      </w:r>
    </w:p>
    <w:p w14:paraId="071D5579"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Edición: 2024</w:t>
      </w:r>
    </w:p>
    <w:p w14:paraId="0B64C8B8"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ISBN: </w:t>
      </w:r>
      <w:r w:rsidRPr="004C017A">
        <w:rPr>
          <w:color w:val="000000" w:themeColor="text1"/>
          <w:sz w:val="20"/>
          <w:szCs w:val="20"/>
        </w:rPr>
        <w:t>978-612-5059-19-2</w:t>
      </w:r>
    </w:p>
    <w:p w14:paraId="3474F271"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w:t>
      </w:r>
    </w:p>
    <w:p w14:paraId="0585AA5A"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73E4F53E"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128 páginas, tapa blanda, 17 x 24 cm</w:t>
      </w:r>
    </w:p>
    <w:p w14:paraId="31A12E5B"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Precio de venta al público: 35 soles</w:t>
      </w:r>
    </w:p>
    <w:p w14:paraId="0F7C2304" w14:textId="77777777" w:rsidR="0001080C" w:rsidRPr="004C017A" w:rsidRDefault="0001080C" w:rsidP="0001080C">
      <w:pPr>
        <w:spacing w:line="360" w:lineRule="auto"/>
        <w:ind w:right="3267"/>
        <w:contextualSpacing/>
        <w:jc w:val="both"/>
        <w:rPr>
          <w:color w:val="000000" w:themeColor="text1"/>
          <w:sz w:val="20"/>
          <w:szCs w:val="20"/>
        </w:rPr>
      </w:pPr>
      <w:r w:rsidRPr="004C017A">
        <w:rPr>
          <w:color w:val="000000" w:themeColor="text1"/>
          <w:sz w:val="20"/>
          <w:szCs w:val="20"/>
        </w:rPr>
        <w:t xml:space="preserve"> </w:t>
      </w:r>
    </w:p>
    <w:p w14:paraId="28580EA5" w14:textId="6938B3D0" w:rsidR="0001080C" w:rsidRPr="004C017A" w:rsidRDefault="0001080C" w:rsidP="0001080C">
      <w:pPr>
        <w:pBdr>
          <w:top w:val="nil"/>
          <w:left w:val="nil"/>
          <w:bottom w:val="nil"/>
          <w:right w:val="nil"/>
          <w:between w:val="nil"/>
        </w:pBdr>
        <w:spacing w:line="360" w:lineRule="auto"/>
        <w:ind w:right="139"/>
        <w:contextualSpacing/>
        <w:jc w:val="both"/>
        <w:rPr>
          <w:color w:val="000000" w:themeColor="text1"/>
        </w:rPr>
      </w:pPr>
      <w:r w:rsidRPr="004C017A">
        <w:rPr>
          <w:color w:val="000000" w:themeColor="text1"/>
        </w:rPr>
        <w:t xml:space="preserve">Reseña: </w:t>
      </w:r>
      <w:r w:rsidRPr="004C017A">
        <w:rPr>
          <w:i/>
          <w:iCs/>
          <w:color w:val="000000" w:themeColor="text1"/>
        </w:rPr>
        <w:t xml:space="preserve">Yawar Fiesta </w:t>
      </w:r>
      <w:r w:rsidRPr="004C017A">
        <w:rPr>
          <w:color w:val="000000" w:themeColor="text1"/>
        </w:rPr>
        <w:t xml:space="preserve">es la primera novela de Arguedas, publicada originalmente en 1941 y considerada la obra de Arguedas mejor lograda a nivel formal. Ambientada en el pueblo de Puquio (sierra sur del Perú) hacia la </w:t>
      </w:r>
      <w:r w:rsidRPr="004C017A">
        <w:rPr>
          <w:color w:val="000000" w:themeColor="text1"/>
          <w:shd w:val="clear" w:color="auto" w:fill="FFFFFF"/>
        </w:rPr>
        <w:t>primera mitad del</w:t>
      </w:r>
      <w:r w:rsidRPr="004C017A">
        <w:rPr>
          <w:rStyle w:val="apple-converted-space"/>
          <w:color w:val="000000" w:themeColor="text1"/>
          <w:shd w:val="clear" w:color="auto" w:fill="FFFFFF"/>
        </w:rPr>
        <w:t> </w:t>
      </w:r>
      <w:r w:rsidRPr="004C017A">
        <w:rPr>
          <w:color w:val="000000" w:themeColor="text1"/>
        </w:rPr>
        <w:t>siglo XX</w:t>
      </w:r>
      <w:r w:rsidRPr="004C017A">
        <w:rPr>
          <w:color w:val="000000" w:themeColor="text1"/>
          <w:shd w:val="clear" w:color="auto" w:fill="FFFFFF"/>
        </w:rPr>
        <w:t xml:space="preserve">, uno de los últimos bastiones del mundo andino resistente a los procesos de aculturación que buscaban imponer las élites blancas o mestizas dueñas de la tierra, la novela relata la </w:t>
      </w:r>
      <w:r w:rsidRPr="004C017A">
        <w:rPr>
          <w:color w:val="000000" w:themeColor="text1"/>
        </w:rPr>
        <w:t>planificación de la corrida de toros andina (</w:t>
      </w:r>
      <w:r w:rsidRPr="004C017A">
        <w:rPr>
          <w:i/>
          <w:iCs/>
          <w:color w:val="000000" w:themeColor="text1"/>
        </w:rPr>
        <w:t>turupukllay</w:t>
      </w:r>
      <w:r w:rsidRPr="004C017A">
        <w:rPr>
          <w:color w:val="000000" w:themeColor="text1"/>
        </w:rPr>
        <w:t xml:space="preserve">), celebrada en el marco de la </w:t>
      </w:r>
      <w:r w:rsidRPr="004C017A">
        <w:rPr>
          <w:i/>
          <w:iCs/>
          <w:color w:val="000000" w:themeColor="text1"/>
        </w:rPr>
        <w:t>yawar punchay</w:t>
      </w:r>
      <w:r w:rsidR="00B548A2">
        <w:rPr>
          <w:color w:val="000000" w:themeColor="text1"/>
        </w:rPr>
        <w:t>,</w:t>
      </w:r>
      <w:r w:rsidR="004C017A" w:rsidRPr="004C017A">
        <w:rPr>
          <w:color w:val="000000" w:themeColor="text1"/>
        </w:rPr>
        <w:t xml:space="preserve"> y el conflicto que se produce entre los comuneros indígenas y el Estado peruano tras el intento de cancelación de dicho ritual</w:t>
      </w:r>
      <w:r w:rsidR="00B548A2">
        <w:rPr>
          <w:color w:val="000000" w:themeColor="text1"/>
        </w:rPr>
        <w:t xml:space="preserve"> por parte de las autoridades locales.</w:t>
      </w:r>
    </w:p>
    <w:p w14:paraId="5536A0A3" w14:textId="77777777" w:rsidR="0001080C" w:rsidRPr="004C017A" w:rsidRDefault="0001080C" w:rsidP="0001080C">
      <w:pPr>
        <w:pBdr>
          <w:top w:val="nil"/>
          <w:left w:val="nil"/>
          <w:bottom w:val="nil"/>
          <w:right w:val="nil"/>
          <w:between w:val="nil"/>
        </w:pBdr>
        <w:spacing w:line="360" w:lineRule="auto"/>
        <w:ind w:right="139"/>
        <w:contextualSpacing/>
        <w:jc w:val="both"/>
        <w:rPr>
          <w:b/>
          <w:bCs/>
          <w:color w:val="000000" w:themeColor="text1"/>
        </w:rPr>
      </w:pPr>
    </w:p>
    <w:p w14:paraId="2BBD7F1B" w14:textId="77777777" w:rsidR="0001080C" w:rsidRPr="004C017A" w:rsidRDefault="0001080C" w:rsidP="0001080C">
      <w:pPr>
        <w:spacing w:line="360" w:lineRule="auto"/>
        <w:contextualSpacing/>
        <w:rPr>
          <w:color w:val="000000" w:themeColor="text1"/>
        </w:rPr>
      </w:pPr>
      <w:r w:rsidRPr="004C017A">
        <w:rPr>
          <w:color w:val="000000" w:themeColor="text1"/>
        </w:rPr>
        <w:t>También te puede interesar: Indios, mestizos y señores</w:t>
      </w:r>
    </w:p>
    <w:p w14:paraId="1FC20C3F" w14:textId="77777777" w:rsidR="0001080C" w:rsidRPr="004C017A" w:rsidRDefault="0001080C" w:rsidP="0001080C">
      <w:pPr>
        <w:spacing w:line="360" w:lineRule="auto"/>
        <w:contextualSpacing/>
        <w:rPr>
          <w:color w:val="000000" w:themeColor="text1"/>
        </w:rPr>
      </w:pPr>
    </w:p>
    <w:p w14:paraId="753CA3B1" w14:textId="77777777" w:rsidR="00393C61" w:rsidRPr="004C017A" w:rsidRDefault="00393C61" w:rsidP="0001080C">
      <w:pPr>
        <w:spacing w:line="360" w:lineRule="auto"/>
        <w:contextualSpacing/>
        <w:rPr>
          <w:color w:val="000000" w:themeColor="text1"/>
        </w:rPr>
      </w:pPr>
    </w:p>
    <w:p w14:paraId="649DBFF6" w14:textId="77777777" w:rsidR="0001080C" w:rsidRPr="004C017A" w:rsidRDefault="0001080C" w:rsidP="0001080C">
      <w:pPr>
        <w:spacing w:line="360" w:lineRule="auto"/>
        <w:ind w:right="3392"/>
        <w:contextualSpacing/>
        <w:jc w:val="both"/>
        <w:rPr>
          <w:b/>
          <w:bCs/>
          <w:color w:val="000000" w:themeColor="text1"/>
          <w:sz w:val="24"/>
          <w:szCs w:val="24"/>
        </w:rPr>
      </w:pPr>
      <w:r w:rsidRPr="004C017A">
        <w:rPr>
          <w:b/>
          <w:bCs/>
          <w:color w:val="000000" w:themeColor="text1"/>
          <w:sz w:val="24"/>
          <w:szCs w:val="24"/>
        </w:rPr>
        <w:t xml:space="preserve">Diamantes y pedernales </w:t>
      </w:r>
    </w:p>
    <w:p w14:paraId="12DA20A7" w14:textId="77777777" w:rsidR="0001080C" w:rsidRPr="004C017A" w:rsidRDefault="0001080C" w:rsidP="0001080C">
      <w:pPr>
        <w:spacing w:line="360" w:lineRule="auto"/>
        <w:ind w:right="3392"/>
        <w:contextualSpacing/>
        <w:jc w:val="both"/>
        <w:rPr>
          <w:color w:val="000000" w:themeColor="text1"/>
        </w:rPr>
      </w:pPr>
      <w:r w:rsidRPr="004C017A">
        <w:rPr>
          <w:color w:val="000000" w:themeColor="text1"/>
        </w:rPr>
        <w:t xml:space="preserve">Autor: José María Arguedas </w:t>
      </w:r>
    </w:p>
    <w:p w14:paraId="552369CE" w14:textId="77777777" w:rsidR="0001080C" w:rsidRPr="004C017A" w:rsidRDefault="0001080C" w:rsidP="0001080C">
      <w:pPr>
        <w:spacing w:line="360" w:lineRule="auto"/>
        <w:ind w:right="3392"/>
        <w:contextualSpacing/>
        <w:jc w:val="both"/>
        <w:rPr>
          <w:color w:val="000000" w:themeColor="text1"/>
        </w:rPr>
      </w:pPr>
      <w:r w:rsidRPr="004C017A">
        <w:rPr>
          <w:color w:val="000000" w:themeColor="text1"/>
        </w:rPr>
        <w:t>Idioma: castellano</w:t>
      </w:r>
    </w:p>
    <w:p w14:paraId="4A9ED415"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Narrativa)</w:t>
      </w:r>
    </w:p>
    <w:p w14:paraId="4A3B1813" w14:textId="77777777" w:rsidR="0001080C" w:rsidRPr="004C017A" w:rsidRDefault="0001080C" w:rsidP="0001080C">
      <w:pPr>
        <w:spacing w:line="360" w:lineRule="auto"/>
        <w:ind w:right="3392"/>
        <w:contextualSpacing/>
        <w:jc w:val="both"/>
        <w:rPr>
          <w:color w:val="000000" w:themeColor="text1"/>
        </w:rPr>
      </w:pPr>
      <w:r w:rsidRPr="004C017A">
        <w:rPr>
          <w:color w:val="000000" w:themeColor="text1"/>
        </w:rPr>
        <w:t>Edición: 2024</w:t>
      </w:r>
    </w:p>
    <w:p w14:paraId="581760B3" w14:textId="77777777" w:rsidR="0001080C" w:rsidRPr="004C017A" w:rsidRDefault="0001080C" w:rsidP="0001080C">
      <w:pPr>
        <w:spacing w:line="360" w:lineRule="auto"/>
        <w:ind w:right="3392"/>
        <w:contextualSpacing/>
        <w:jc w:val="both"/>
        <w:rPr>
          <w:color w:val="000000" w:themeColor="text1"/>
        </w:rPr>
      </w:pPr>
      <w:r w:rsidRPr="004C017A">
        <w:rPr>
          <w:color w:val="000000" w:themeColor="text1"/>
        </w:rPr>
        <w:t>ISBN: 978-612-5059-31-4</w:t>
      </w:r>
    </w:p>
    <w:p w14:paraId="13E59E07"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w:t>
      </w:r>
    </w:p>
    <w:p w14:paraId="6AEC34B4"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lastRenderedPageBreak/>
        <w:t>Público objetivo: juvenil, adulto</w:t>
      </w:r>
    </w:p>
    <w:p w14:paraId="02AEC625"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80 páginas, tapa blanda, 17 x 24 cm</w:t>
      </w:r>
    </w:p>
    <w:p w14:paraId="05F42A60"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Precio de venta al público: 30 soles</w:t>
      </w:r>
    </w:p>
    <w:p w14:paraId="030A4972"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3CB0571A" w14:textId="77777777" w:rsidR="0001080C" w:rsidRPr="004C017A" w:rsidRDefault="0001080C" w:rsidP="0001080C">
      <w:pPr>
        <w:pBdr>
          <w:top w:val="nil"/>
          <w:left w:val="nil"/>
          <w:bottom w:val="nil"/>
          <w:right w:val="nil"/>
          <w:between w:val="nil"/>
        </w:pBdr>
        <w:spacing w:line="360" w:lineRule="auto"/>
        <w:ind w:right="139"/>
        <w:contextualSpacing/>
        <w:jc w:val="both"/>
        <w:rPr>
          <w:color w:val="000000" w:themeColor="text1"/>
        </w:rPr>
      </w:pPr>
      <w:r w:rsidRPr="004C017A">
        <w:rPr>
          <w:color w:val="000000" w:themeColor="text1"/>
        </w:rPr>
        <w:t xml:space="preserve">Reseña: </w:t>
      </w:r>
      <w:r w:rsidRPr="004C017A">
        <w:rPr>
          <w:i/>
          <w:iCs/>
          <w:color w:val="000000" w:themeColor="text1"/>
        </w:rPr>
        <w:t>Diamantes y pedernales</w:t>
      </w:r>
      <w:r w:rsidRPr="004C017A">
        <w:rPr>
          <w:color w:val="000000" w:themeColor="text1"/>
        </w:rPr>
        <w:t xml:space="preserve"> es la segunda novela de José María Arguedas, publicada originalmente en 1954, conjuntamente con una reedición de </w:t>
      </w:r>
      <w:r w:rsidRPr="004C017A">
        <w:rPr>
          <w:i/>
          <w:iCs/>
          <w:color w:val="000000" w:themeColor="text1"/>
        </w:rPr>
        <w:t>Agua</w:t>
      </w:r>
      <w:r w:rsidRPr="004C017A">
        <w:rPr>
          <w:color w:val="000000" w:themeColor="text1"/>
        </w:rPr>
        <w:t xml:space="preserve">, su colección de cuentos publicada en 1935. En esta novela se relata la </w:t>
      </w:r>
      <w:r w:rsidRPr="004C017A">
        <w:rPr>
          <w:color w:val="000000" w:themeColor="text1"/>
          <w:shd w:val="clear" w:color="auto" w:fill="FFFFFF"/>
        </w:rPr>
        <w:t xml:space="preserve">incorporación del indio Mariano al servicio exclusivo del hacendado don Aparicio, asentado en una ciudad de la sierra peruana. La música y el canto del arpista indio son el escenario en que se desarrollan dos historias de pasión que tienen como protagonistas a Don Aparicio, la acobambina Irma traída por el hacendado desde un pueblo lejano, y Adelaida, una hermosa joven costeña de la que don Aparicio se enamora apasionadamente. </w:t>
      </w:r>
    </w:p>
    <w:p w14:paraId="4B590BE3" w14:textId="77777777" w:rsidR="0001080C" w:rsidRPr="004C017A" w:rsidRDefault="0001080C" w:rsidP="0001080C">
      <w:pPr>
        <w:spacing w:line="360" w:lineRule="auto"/>
        <w:contextualSpacing/>
        <w:rPr>
          <w:color w:val="000000" w:themeColor="text1"/>
        </w:rPr>
      </w:pPr>
    </w:p>
    <w:p w14:paraId="2BCF99CB" w14:textId="5ACB7BCB" w:rsidR="0001080C" w:rsidRPr="004C017A" w:rsidRDefault="0001080C" w:rsidP="0001080C">
      <w:pPr>
        <w:spacing w:line="360" w:lineRule="auto"/>
        <w:contextualSpacing/>
        <w:rPr>
          <w:color w:val="000000" w:themeColor="text1"/>
        </w:rPr>
      </w:pPr>
      <w:r w:rsidRPr="004C017A">
        <w:rPr>
          <w:color w:val="000000" w:themeColor="text1"/>
        </w:rPr>
        <w:t xml:space="preserve">También te puede interesar: Indios, mestizos y señores – Arguedas y la reforma agraria </w:t>
      </w:r>
    </w:p>
    <w:p w14:paraId="372A3CDF" w14:textId="77777777" w:rsidR="0001080C" w:rsidRPr="004C017A" w:rsidRDefault="0001080C" w:rsidP="0001080C">
      <w:pPr>
        <w:spacing w:line="360" w:lineRule="auto"/>
        <w:ind w:right="4127"/>
        <w:contextualSpacing/>
        <w:jc w:val="both"/>
        <w:rPr>
          <w:b/>
          <w:bCs/>
          <w:color w:val="000000" w:themeColor="text1"/>
          <w:sz w:val="24"/>
          <w:szCs w:val="24"/>
        </w:rPr>
      </w:pPr>
    </w:p>
    <w:p w14:paraId="03EC2FE8" w14:textId="77777777" w:rsidR="008469DA" w:rsidRPr="004C017A" w:rsidRDefault="008469DA" w:rsidP="0001080C">
      <w:pPr>
        <w:spacing w:line="360" w:lineRule="auto"/>
        <w:ind w:right="4127"/>
        <w:contextualSpacing/>
        <w:jc w:val="both"/>
        <w:rPr>
          <w:b/>
          <w:bCs/>
          <w:color w:val="000000" w:themeColor="text1"/>
          <w:sz w:val="24"/>
          <w:szCs w:val="24"/>
        </w:rPr>
      </w:pPr>
    </w:p>
    <w:p w14:paraId="6A6E0D8D" w14:textId="77777777" w:rsidR="0001080C" w:rsidRPr="004C017A" w:rsidRDefault="0001080C" w:rsidP="0001080C">
      <w:pPr>
        <w:spacing w:line="360" w:lineRule="auto"/>
        <w:ind w:right="4127"/>
        <w:contextualSpacing/>
        <w:jc w:val="both"/>
        <w:rPr>
          <w:b/>
          <w:bCs/>
          <w:color w:val="000000" w:themeColor="text1"/>
          <w:sz w:val="24"/>
          <w:szCs w:val="24"/>
        </w:rPr>
      </w:pPr>
      <w:r w:rsidRPr="004C017A">
        <w:rPr>
          <w:b/>
          <w:bCs/>
          <w:color w:val="000000" w:themeColor="text1"/>
          <w:sz w:val="24"/>
          <w:szCs w:val="24"/>
        </w:rPr>
        <w:t xml:space="preserve">Los ríos profundos </w:t>
      </w:r>
    </w:p>
    <w:p w14:paraId="1B0AD28F" w14:textId="77777777" w:rsidR="0001080C" w:rsidRPr="004C017A" w:rsidRDefault="0001080C" w:rsidP="0001080C">
      <w:pPr>
        <w:spacing w:line="360" w:lineRule="auto"/>
        <w:ind w:right="4127"/>
        <w:contextualSpacing/>
        <w:jc w:val="both"/>
        <w:rPr>
          <w:color w:val="000000" w:themeColor="text1"/>
        </w:rPr>
      </w:pPr>
      <w:r w:rsidRPr="004C017A">
        <w:rPr>
          <w:color w:val="000000" w:themeColor="text1"/>
        </w:rPr>
        <w:t xml:space="preserve">Autor: José María Arguedas </w:t>
      </w:r>
    </w:p>
    <w:p w14:paraId="093C86DA"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Idioma: castellano </w:t>
      </w:r>
    </w:p>
    <w:p w14:paraId="720E16EF"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Narrativa)</w:t>
      </w:r>
    </w:p>
    <w:p w14:paraId="2192C271"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Edición: 2025</w:t>
      </w:r>
    </w:p>
    <w:p w14:paraId="163A2705"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ISBN: 978-612-5223-01-2</w:t>
      </w:r>
    </w:p>
    <w:p w14:paraId="4FF7A69C"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w:t>
      </w:r>
    </w:p>
    <w:p w14:paraId="6ABF868F"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509A1EA0"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352 páginas, tapa blanda, 12,5 x 19 cm</w:t>
      </w:r>
    </w:p>
    <w:p w14:paraId="4395B192"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Precio de venta al público: 60 soles</w:t>
      </w:r>
    </w:p>
    <w:p w14:paraId="60CA18E3"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p>
    <w:p w14:paraId="4429970E"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 xml:space="preserve">Reseña: </w:t>
      </w:r>
      <w:r w:rsidRPr="004C017A">
        <w:rPr>
          <w:i/>
          <w:iCs/>
          <w:color w:val="000000" w:themeColor="text1"/>
        </w:rPr>
        <w:t>Los ríos profundos</w:t>
      </w:r>
      <w:r w:rsidRPr="004C017A">
        <w:rPr>
          <w:color w:val="000000" w:themeColor="text1"/>
        </w:rPr>
        <w:t xml:space="preserve"> es la tercera novela de José María Arguedas, publicada originalmente en 1958 por Editorial Losada. </w:t>
      </w:r>
      <w:r w:rsidRPr="004C017A">
        <w:rPr>
          <w:color w:val="000000" w:themeColor="text1"/>
          <w:shd w:val="clear" w:color="auto" w:fill="FFFFFF"/>
        </w:rPr>
        <w:t>La novela narra el proceso de trasformación del joven Ernesto, un adolescente de 14 años, periplo que se inicia con el largo viaje por la sierra peruana que emprende junto a su padre, Gabriel, un abogado itinerante. La travesía se inicia en Cusco y culmina en Abancay, donde Ernesto es internado en un colegio religioso. A partir de</w:t>
      </w:r>
      <w:r w:rsidRPr="004C017A">
        <w:rPr>
          <w:rStyle w:val="apple-converted-space"/>
          <w:color w:val="000000" w:themeColor="text1"/>
          <w:shd w:val="clear" w:color="auto" w:fill="FFFFFF"/>
        </w:rPr>
        <w:t> mitos, leyendas, danzas,</w:t>
      </w:r>
      <w:r w:rsidRPr="004C017A">
        <w:rPr>
          <w:color w:val="000000" w:themeColor="text1"/>
          <w:shd w:val="clear" w:color="auto" w:fill="FFFFFF"/>
        </w:rPr>
        <w:t xml:space="preserve"> cantos y poemas andinos</w:t>
      </w:r>
      <w:r w:rsidRPr="004C017A">
        <w:rPr>
          <w:rStyle w:val="apple-converted-space"/>
          <w:color w:val="000000" w:themeColor="text1"/>
          <w:shd w:val="clear" w:color="auto" w:fill="FFFFFF"/>
        </w:rPr>
        <w:t xml:space="preserve"> el relato expresa la resistencia y el padecer de ese universo andino </w:t>
      </w:r>
      <w:r w:rsidRPr="004C017A">
        <w:rPr>
          <w:color w:val="000000" w:themeColor="text1"/>
          <w:shd w:val="clear" w:color="auto" w:fill="FFFFFF"/>
        </w:rPr>
        <w:t xml:space="preserve">ante la violenta imposición del mundo </w:t>
      </w:r>
      <w:r w:rsidRPr="004C017A">
        <w:rPr>
          <w:color w:val="000000" w:themeColor="text1"/>
          <w:shd w:val="clear" w:color="auto" w:fill="FFFFFF"/>
        </w:rPr>
        <w:lastRenderedPageBreak/>
        <w:t xml:space="preserve">occidental. </w:t>
      </w:r>
    </w:p>
    <w:p w14:paraId="0A94BEB8" w14:textId="77777777" w:rsidR="0001080C" w:rsidRPr="004C017A" w:rsidRDefault="0001080C" w:rsidP="0001080C">
      <w:pPr>
        <w:spacing w:line="360" w:lineRule="auto"/>
        <w:contextualSpacing/>
        <w:rPr>
          <w:color w:val="000000" w:themeColor="text1"/>
        </w:rPr>
      </w:pPr>
    </w:p>
    <w:p w14:paraId="07654907" w14:textId="77777777" w:rsidR="0001080C" w:rsidRPr="004C017A" w:rsidRDefault="0001080C" w:rsidP="0001080C">
      <w:pPr>
        <w:spacing w:line="360" w:lineRule="auto"/>
        <w:contextualSpacing/>
        <w:rPr>
          <w:color w:val="000000" w:themeColor="text1"/>
        </w:rPr>
      </w:pPr>
      <w:r w:rsidRPr="004C017A">
        <w:rPr>
          <w:color w:val="000000" w:themeColor="text1"/>
        </w:rPr>
        <w:t>También te puede interesar: Indios, mestizos y señores – Vigencia y Universalidad de José María Arguedas</w:t>
      </w:r>
    </w:p>
    <w:p w14:paraId="423667EC" w14:textId="77777777" w:rsidR="00393C61" w:rsidRPr="004C017A" w:rsidRDefault="00393C61" w:rsidP="0001080C">
      <w:pPr>
        <w:spacing w:line="360" w:lineRule="auto"/>
        <w:contextualSpacing/>
        <w:rPr>
          <w:color w:val="000000" w:themeColor="text1"/>
        </w:rPr>
      </w:pPr>
    </w:p>
    <w:p w14:paraId="764BD663" w14:textId="77777777" w:rsidR="00393C61" w:rsidRPr="004C017A" w:rsidRDefault="00393C61" w:rsidP="0001080C">
      <w:pPr>
        <w:spacing w:line="360" w:lineRule="auto"/>
        <w:contextualSpacing/>
        <w:rPr>
          <w:color w:val="000000" w:themeColor="text1"/>
        </w:rPr>
      </w:pPr>
    </w:p>
    <w:p w14:paraId="4D400048" w14:textId="66AFC6B4" w:rsidR="0001080C" w:rsidRPr="004C017A" w:rsidRDefault="0001080C" w:rsidP="0001080C">
      <w:pPr>
        <w:spacing w:line="360" w:lineRule="auto"/>
        <w:contextualSpacing/>
        <w:rPr>
          <w:b/>
          <w:bCs/>
          <w:color w:val="000000" w:themeColor="text1"/>
          <w:sz w:val="24"/>
          <w:szCs w:val="24"/>
        </w:rPr>
      </w:pPr>
      <w:r w:rsidRPr="004C017A">
        <w:rPr>
          <w:b/>
          <w:bCs/>
          <w:color w:val="000000" w:themeColor="text1"/>
          <w:sz w:val="24"/>
          <w:szCs w:val="24"/>
        </w:rPr>
        <w:t>El Sexto</w:t>
      </w:r>
    </w:p>
    <w:p w14:paraId="2B579769" w14:textId="77777777" w:rsidR="0001080C" w:rsidRPr="004C017A" w:rsidRDefault="0001080C" w:rsidP="0001080C">
      <w:pPr>
        <w:pBdr>
          <w:top w:val="nil"/>
          <w:left w:val="nil"/>
          <w:bottom w:val="nil"/>
          <w:right w:val="nil"/>
          <w:between w:val="nil"/>
        </w:pBdr>
        <w:snapToGrid w:val="0"/>
        <w:spacing w:line="360" w:lineRule="auto"/>
        <w:ind w:right="3979"/>
        <w:contextualSpacing/>
        <w:jc w:val="both"/>
        <w:rPr>
          <w:color w:val="000000" w:themeColor="text1"/>
        </w:rPr>
      </w:pPr>
      <w:r w:rsidRPr="004C017A">
        <w:rPr>
          <w:color w:val="000000" w:themeColor="text1"/>
        </w:rPr>
        <w:t xml:space="preserve">Autor: José María Arguedas </w:t>
      </w:r>
    </w:p>
    <w:p w14:paraId="5A585509"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Idioma: castellano </w:t>
      </w:r>
    </w:p>
    <w:p w14:paraId="09C31576"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Narrativa)</w:t>
      </w:r>
    </w:p>
    <w:p w14:paraId="1C1B0585"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Edición: 2024</w:t>
      </w:r>
    </w:p>
    <w:p w14:paraId="53AF74E4"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ISBN: 978-612-5059-38-3</w:t>
      </w:r>
    </w:p>
    <w:p w14:paraId="0D2423CD"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w:t>
      </w:r>
    </w:p>
    <w:p w14:paraId="3E7E2233"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07F2D73F"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124 páginas, tapa blanda, 17 x 24 cm</w:t>
      </w:r>
    </w:p>
    <w:p w14:paraId="0A3841C4"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Precio de venta al público: 35 soles</w:t>
      </w:r>
    </w:p>
    <w:p w14:paraId="2B3FA052" w14:textId="77777777" w:rsidR="0001080C" w:rsidRPr="004C017A" w:rsidRDefault="0001080C" w:rsidP="0001080C">
      <w:pPr>
        <w:pBdr>
          <w:top w:val="nil"/>
          <w:left w:val="nil"/>
          <w:bottom w:val="nil"/>
          <w:right w:val="nil"/>
          <w:between w:val="nil"/>
        </w:pBdr>
        <w:spacing w:line="360" w:lineRule="auto"/>
        <w:ind w:right="172"/>
        <w:contextualSpacing/>
        <w:jc w:val="both"/>
        <w:rPr>
          <w:color w:val="000000" w:themeColor="text1"/>
        </w:rPr>
      </w:pPr>
    </w:p>
    <w:p w14:paraId="42F63265" w14:textId="77777777" w:rsidR="0001080C" w:rsidRPr="004C017A" w:rsidRDefault="0001080C" w:rsidP="0001080C">
      <w:pPr>
        <w:pBdr>
          <w:top w:val="nil"/>
          <w:left w:val="nil"/>
          <w:bottom w:val="nil"/>
          <w:right w:val="nil"/>
          <w:between w:val="nil"/>
        </w:pBdr>
        <w:spacing w:line="360" w:lineRule="auto"/>
        <w:ind w:right="172"/>
        <w:contextualSpacing/>
        <w:jc w:val="both"/>
        <w:rPr>
          <w:color w:val="000000" w:themeColor="text1"/>
        </w:rPr>
      </w:pPr>
      <w:r w:rsidRPr="004C017A">
        <w:rPr>
          <w:color w:val="000000" w:themeColor="text1"/>
        </w:rPr>
        <w:t>Reseña:</w:t>
      </w:r>
      <w:r w:rsidRPr="004C017A">
        <w:rPr>
          <w:i/>
          <w:iCs/>
          <w:color w:val="000000" w:themeColor="text1"/>
        </w:rPr>
        <w:t xml:space="preserve"> </w:t>
      </w:r>
      <w:r w:rsidRPr="004C017A">
        <w:rPr>
          <w:rStyle w:val="Fuerte"/>
          <w:b w:val="0"/>
          <w:bCs w:val="0"/>
          <w:i/>
          <w:iCs/>
          <w:color w:val="000000" w:themeColor="text1"/>
        </w:rPr>
        <w:t>El Sexto</w:t>
      </w:r>
      <w:r w:rsidRPr="004C017A">
        <w:rPr>
          <w:color w:val="000000" w:themeColor="text1"/>
        </w:rPr>
        <w:t xml:space="preserve"> es la cuarta novela de José María Arguedas, publicada originalmente en 1961. </w:t>
      </w:r>
      <w:r w:rsidRPr="004C017A">
        <w:rPr>
          <w:color w:val="000000" w:themeColor="text1"/>
          <w:shd w:val="clear" w:color="auto" w:fill="FFFFFF"/>
        </w:rPr>
        <w:t xml:space="preserve">El relato es el testimonio de la experiencia carcelaria de un joven universitario oriundo de Larcay (sierra sur del Perú), Gabriel Osborno, quien ha sido </w:t>
      </w:r>
      <w:r w:rsidRPr="004C017A">
        <w:rPr>
          <w:color w:val="000000" w:themeColor="text1"/>
        </w:rPr>
        <w:t xml:space="preserve">recluido en el célebre presidio limeño debido a su actividad como líder estudiantil durante la dictadura de Óscar R. Benavides. La cárcel es una manifestación a pequeña escala del caos y la violencia imperantes en Lima y son estas tensiones sociales las que conducen a los individuos a una inevitable crueldad. Para Gabriel El Sexto es la expresión más acabada del racismo estructural que impera en el Perú. </w:t>
      </w:r>
    </w:p>
    <w:p w14:paraId="0CB3F8A6" w14:textId="77777777" w:rsidR="0001080C" w:rsidRPr="004C017A" w:rsidRDefault="0001080C" w:rsidP="0001080C">
      <w:pPr>
        <w:pStyle w:val="Ttulo2"/>
        <w:spacing w:before="0" w:after="0" w:line="360" w:lineRule="auto"/>
        <w:contextualSpacing/>
        <w:jc w:val="both"/>
        <w:rPr>
          <w:b/>
          <w:bCs/>
          <w:color w:val="000000" w:themeColor="text1"/>
          <w:sz w:val="22"/>
          <w:szCs w:val="22"/>
        </w:rPr>
      </w:pPr>
    </w:p>
    <w:p w14:paraId="1B6C4A9A" w14:textId="77777777" w:rsidR="00393C61" w:rsidRPr="004C017A" w:rsidRDefault="00393C61" w:rsidP="00393C61">
      <w:pPr>
        <w:rPr>
          <w:color w:val="000000" w:themeColor="text1"/>
        </w:rPr>
      </w:pPr>
    </w:p>
    <w:p w14:paraId="0C5A0B10" w14:textId="77777777" w:rsidR="0001080C" w:rsidRPr="004C017A" w:rsidRDefault="0001080C" w:rsidP="0001080C">
      <w:pPr>
        <w:spacing w:line="360" w:lineRule="auto"/>
        <w:contextualSpacing/>
        <w:rPr>
          <w:b/>
          <w:bCs/>
          <w:color w:val="000000" w:themeColor="text1"/>
          <w:sz w:val="24"/>
          <w:szCs w:val="24"/>
        </w:rPr>
      </w:pPr>
      <w:r w:rsidRPr="004C017A">
        <w:rPr>
          <w:b/>
          <w:bCs/>
          <w:color w:val="000000" w:themeColor="text1"/>
          <w:sz w:val="24"/>
          <w:szCs w:val="24"/>
        </w:rPr>
        <w:t>Todas las sangres</w:t>
      </w:r>
    </w:p>
    <w:p w14:paraId="5AF92705" w14:textId="77777777" w:rsidR="0001080C" w:rsidRPr="004C017A" w:rsidRDefault="0001080C" w:rsidP="0001080C">
      <w:pPr>
        <w:spacing w:line="360" w:lineRule="auto"/>
        <w:contextualSpacing/>
        <w:rPr>
          <w:color w:val="000000" w:themeColor="text1"/>
        </w:rPr>
      </w:pPr>
      <w:r w:rsidRPr="004C017A">
        <w:rPr>
          <w:color w:val="000000" w:themeColor="text1"/>
        </w:rPr>
        <w:t xml:space="preserve">Autor: José María Arguedas </w:t>
      </w:r>
    </w:p>
    <w:p w14:paraId="434564C8" w14:textId="77777777" w:rsidR="0001080C" w:rsidRPr="004C017A" w:rsidRDefault="0001080C" w:rsidP="0001080C">
      <w:pPr>
        <w:spacing w:line="360" w:lineRule="auto"/>
        <w:contextualSpacing/>
        <w:rPr>
          <w:color w:val="000000" w:themeColor="text1"/>
        </w:rPr>
      </w:pPr>
      <w:r w:rsidRPr="004C017A">
        <w:rPr>
          <w:color w:val="000000" w:themeColor="text1"/>
        </w:rPr>
        <w:t xml:space="preserve">Idioma: castellano </w:t>
      </w:r>
    </w:p>
    <w:p w14:paraId="2A1F1FA6" w14:textId="0631E5B1" w:rsidR="0001080C" w:rsidRPr="004C017A" w:rsidRDefault="0001080C" w:rsidP="0001080C">
      <w:pPr>
        <w:spacing w:line="360" w:lineRule="auto"/>
        <w:contextualSpacing/>
        <w:rPr>
          <w:color w:val="000000" w:themeColor="text1"/>
        </w:rPr>
      </w:pPr>
      <w:r w:rsidRPr="004C017A">
        <w:rPr>
          <w:color w:val="000000" w:themeColor="text1"/>
        </w:rPr>
        <w:t>Colección: José María Arguedas (serie Narrativa)</w:t>
      </w:r>
    </w:p>
    <w:p w14:paraId="070DE3AC" w14:textId="77777777" w:rsidR="0001080C" w:rsidRPr="004C017A" w:rsidRDefault="0001080C" w:rsidP="0001080C">
      <w:pPr>
        <w:spacing w:line="360" w:lineRule="auto"/>
        <w:contextualSpacing/>
        <w:rPr>
          <w:color w:val="000000" w:themeColor="text1"/>
        </w:rPr>
      </w:pPr>
      <w:r w:rsidRPr="004C017A">
        <w:rPr>
          <w:color w:val="000000" w:themeColor="text1"/>
        </w:rPr>
        <w:t>Edición: 2025</w:t>
      </w:r>
    </w:p>
    <w:p w14:paraId="3AE3F216"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ISBN: 978-612-5059-28-4</w:t>
      </w:r>
    </w:p>
    <w:p w14:paraId="55CAFD19"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w:t>
      </w:r>
    </w:p>
    <w:p w14:paraId="675C9061"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lastRenderedPageBreak/>
        <w:t>Público objetivo: juvenil, adulto</w:t>
      </w:r>
    </w:p>
    <w:p w14:paraId="651BD372"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496 páginas, tapa blanda, 17 x 24 cm</w:t>
      </w:r>
    </w:p>
    <w:p w14:paraId="778BA011"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Precio de venta al público: 60 soles</w:t>
      </w:r>
    </w:p>
    <w:p w14:paraId="42889C58" w14:textId="77777777" w:rsidR="0001080C" w:rsidRPr="004C017A" w:rsidRDefault="0001080C" w:rsidP="0001080C">
      <w:pPr>
        <w:pBdr>
          <w:top w:val="nil"/>
          <w:left w:val="nil"/>
          <w:bottom w:val="nil"/>
          <w:right w:val="nil"/>
          <w:between w:val="nil"/>
        </w:pBdr>
        <w:spacing w:line="360" w:lineRule="auto"/>
        <w:ind w:right="3486"/>
        <w:contextualSpacing/>
        <w:jc w:val="both"/>
        <w:rPr>
          <w:color w:val="000000" w:themeColor="text1"/>
        </w:rPr>
      </w:pPr>
    </w:p>
    <w:p w14:paraId="0DE2B2AA"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Reseña: </w:t>
      </w:r>
      <w:r w:rsidRPr="004C017A">
        <w:rPr>
          <w:rStyle w:val="Fuerte"/>
          <w:b w:val="0"/>
          <w:bCs w:val="0"/>
          <w:i/>
          <w:iCs/>
          <w:color w:val="000000" w:themeColor="text1"/>
        </w:rPr>
        <w:t>Todas las sangres</w:t>
      </w:r>
      <w:r w:rsidRPr="004C017A">
        <w:rPr>
          <w:color w:val="000000" w:themeColor="text1"/>
        </w:rPr>
        <w:t xml:space="preserve"> es la quinta novela de José María Arguedas, publicada originalmente en 1964. Ambientada en </w:t>
      </w:r>
      <w:r w:rsidRPr="004C017A">
        <w:rPr>
          <w:color w:val="000000" w:themeColor="text1"/>
          <w:shd w:val="clear" w:color="auto" w:fill="FFFFFF"/>
        </w:rPr>
        <w:t xml:space="preserve">el pueblo de San Pedro de Lahuaymarca (sierra peruana), la trama se desarrolla en torno del proceso de modernización del mundo indígena que comienza a darse en la zona como consecuencia del descubrimiento de </w:t>
      </w:r>
      <w:r w:rsidRPr="004C017A">
        <w:rPr>
          <w:color w:val="000000" w:themeColor="text1"/>
        </w:rPr>
        <w:t xml:space="preserve">la mina de plata Aparkora. Para el crítico Rodrigo Montoya, “en ninguna otra novela de la tradición literaria peruana tiene lugar, como en </w:t>
      </w:r>
      <w:r w:rsidRPr="004C017A">
        <w:rPr>
          <w:i/>
          <w:iCs/>
          <w:color w:val="000000" w:themeColor="text1"/>
        </w:rPr>
        <w:t>Todas las sangres</w:t>
      </w:r>
      <w:r w:rsidRPr="004C017A">
        <w:rPr>
          <w:color w:val="000000" w:themeColor="text1"/>
        </w:rPr>
        <w:t xml:space="preserve">, una discusión abierta y profunda sobre al país, la nación y naciones que existen dentro de él, la idea de patria, la oposición entre civilización y barbarie, modernidad, la amenaza comunista y el aprismo”. </w:t>
      </w:r>
    </w:p>
    <w:p w14:paraId="4CECDD4D" w14:textId="77777777" w:rsidR="0001080C" w:rsidRPr="004C017A" w:rsidRDefault="0001080C" w:rsidP="0001080C">
      <w:pPr>
        <w:spacing w:line="360" w:lineRule="auto"/>
        <w:contextualSpacing/>
        <w:rPr>
          <w:color w:val="000000" w:themeColor="text1"/>
          <w:lang w:val="es-AR"/>
        </w:rPr>
      </w:pPr>
    </w:p>
    <w:p w14:paraId="3CBC5821" w14:textId="77777777" w:rsidR="0001080C" w:rsidRPr="004C017A" w:rsidRDefault="0001080C" w:rsidP="00ED64F3">
      <w:pPr>
        <w:spacing w:line="360" w:lineRule="auto"/>
        <w:contextualSpacing/>
        <w:jc w:val="both"/>
        <w:rPr>
          <w:color w:val="000000" w:themeColor="text1"/>
        </w:rPr>
      </w:pPr>
      <w:r w:rsidRPr="004C017A">
        <w:rPr>
          <w:color w:val="000000" w:themeColor="text1"/>
        </w:rPr>
        <w:t>También te interesa puede interesar: Indios, mestizos y señores – Vigencia y Universalidad de José María Arguedas</w:t>
      </w:r>
    </w:p>
    <w:p w14:paraId="208DB033" w14:textId="77777777" w:rsidR="0001080C" w:rsidRPr="004C017A" w:rsidRDefault="0001080C" w:rsidP="0001080C">
      <w:pPr>
        <w:snapToGrid w:val="0"/>
        <w:spacing w:line="360" w:lineRule="auto"/>
        <w:contextualSpacing/>
        <w:rPr>
          <w:b/>
          <w:bCs/>
          <w:color w:val="000000" w:themeColor="text1"/>
          <w:sz w:val="24"/>
          <w:szCs w:val="24"/>
        </w:rPr>
      </w:pPr>
    </w:p>
    <w:p w14:paraId="791D3115" w14:textId="77777777" w:rsidR="00393C61" w:rsidRPr="004C017A" w:rsidRDefault="00393C61" w:rsidP="0001080C">
      <w:pPr>
        <w:snapToGrid w:val="0"/>
        <w:spacing w:line="360" w:lineRule="auto"/>
        <w:contextualSpacing/>
        <w:rPr>
          <w:b/>
          <w:bCs/>
          <w:color w:val="000000" w:themeColor="text1"/>
          <w:sz w:val="24"/>
          <w:szCs w:val="24"/>
        </w:rPr>
      </w:pPr>
    </w:p>
    <w:p w14:paraId="319199B1" w14:textId="77777777" w:rsidR="0001080C" w:rsidRPr="004C017A" w:rsidRDefault="0001080C" w:rsidP="0001080C">
      <w:pPr>
        <w:snapToGrid w:val="0"/>
        <w:spacing w:line="360" w:lineRule="auto"/>
        <w:contextualSpacing/>
        <w:rPr>
          <w:b/>
          <w:bCs/>
          <w:color w:val="000000" w:themeColor="text1"/>
          <w:sz w:val="24"/>
          <w:szCs w:val="24"/>
        </w:rPr>
      </w:pPr>
      <w:r w:rsidRPr="004C017A">
        <w:rPr>
          <w:b/>
          <w:bCs/>
          <w:color w:val="000000" w:themeColor="text1"/>
          <w:sz w:val="24"/>
          <w:szCs w:val="24"/>
        </w:rPr>
        <w:t>El zorro de arriba y el zorro de abajo</w:t>
      </w:r>
    </w:p>
    <w:p w14:paraId="39C1F00C"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 xml:space="preserve">Autor: José María Arguedas </w:t>
      </w:r>
    </w:p>
    <w:p w14:paraId="6022C08B"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Idioma: castellano</w:t>
      </w:r>
    </w:p>
    <w:p w14:paraId="30417993"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Narrativa)</w:t>
      </w:r>
    </w:p>
    <w:p w14:paraId="5AE1D784"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2024</w:t>
      </w:r>
    </w:p>
    <w:p w14:paraId="2515B800"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ISBN: 978-612-5059-30-7</w:t>
      </w:r>
    </w:p>
    <w:p w14:paraId="4D4091B2"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w:t>
      </w:r>
    </w:p>
    <w:p w14:paraId="41222E42"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57557696"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176 páginas, tapa blanda, 17 x 24 cm</w:t>
      </w:r>
    </w:p>
    <w:p w14:paraId="04B345D1"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Precio de venta al público: 40 soles</w:t>
      </w:r>
    </w:p>
    <w:p w14:paraId="6C8A16EC"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089E5E30"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shd w:val="clear" w:color="auto" w:fill="FFFFFF"/>
        </w:rPr>
      </w:pPr>
      <w:r w:rsidRPr="004C017A">
        <w:rPr>
          <w:color w:val="000000" w:themeColor="text1"/>
        </w:rPr>
        <w:t xml:space="preserve">Reseña: </w:t>
      </w:r>
      <w:r w:rsidRPr="004C017A">
        <w:rPr>
          <w:i/>
          <w:iCs/>
          <w:color w:val="000000" w:themeColor="text1"/>
        </w:rPr>
        <w:t>El zorro de arriba y el zorro de abajo</w:t>
      </w:r>
      <w:r w:rsidRPr="004C017A">
        <w:rPr>
          <w:color w:val="000000" w:themeColor="text1"/>
        </w:rPr>
        <w:t xml:space="preserve"> es la sexta y última novela de José María Arguedas, publicada póstumamente en 1971 por Editorial Losada. En esta “novela-límite de difícil clasificación”, tal como la describe el crítico Martín Lienhard, se tensionan el universo andino, experimentado por el propio autor a lo largo de su vida; sus vivencias más íntimas y personales, muchas de ellas vinculadas al suicidio que narran las últimas páginas la novela y que el autor concretará días después; y los conflictos profundamente humanos </w:t>
      </w:r>
      <w:r w:rsidRPr="004C017A">
        <w:rPr>
          <w:color w:val="000000" w:themeColor="text1"/>
        </w:rPr>
        <w:lastRenderedPageBreak/>
        <w:t xml:space="preserve">y ecológicos generados por la entonces reciente industria pesquera de Chimbote. </w:t>
      </w:r>
    </w:p>
    <w:p w14:paraId="3E90140E"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shd w:val="clear" w:color="auto" w:fill="FFFFFF"/>
        </w:rPr>
      </w:pPr>
    </w:p>
    <w:p w14:paraId="385E34E7" w14:textId="77777777" w:rsidR="0001080C" w:rsidRPr="004C017A" w:rsidRDefault="0001080C" w:rsidP="0001080C">
      <w:pPr>
        <w:spacing w:line="360" w:lineRule="auto"/>
        <w:contextualSpacing/>
        <w:jc w:val="both"/>
        <w:rPr>
          <w:color w:val="000000" w:themeColor="text1"/>
        </w:rPr>
      </w:pPr>
      <w:r w:rsidRPr="004C017A">
        <w:rPr>
          <w:color w:val="000000" w:themeColor="text1"/>
          <w:shd w:val="clear" w:color="auto" w:fill="FFFFFF"/>
        </w:rPr>
        <w:t xml:space="preserve">También te puede interesar: </w:t>
      </w:r>
      <w:r w:rsidRPr="004C017A">
        <w:rPr>
          <w:color w:val="000000" w:themeColor="text1"/>
        </w:rPr>
        <w:t>Cultura andina y forma novelesca: zorros y danzantes en la última novela de Arguedas – Vigencia y Universalidad de José María Arguedas – Agua – Los ríos profundos – Todas las sangres – Yawar fiesta</w:t>
      </w:r>
    </w:p>
    <w:p w14:paraId="20C07AE9" w14:textId="77777777" w:rsidR="0001080C" w:rsidRPr="004C017A" w:rsidRDefault="0001080C" w:rsidP="0001080C">
      <w:pPr>
        <w:spacing w:line="360" w:lineRule="auto"/>
        <w:contextualSpacing/>
        <w:rPr>
          <w:color w:val="000000" w:themeColor="text1"/>
        </w:rPr>
      </w:pPr>
    </w:p>
    <w:p w14:paraId="03110955" w14:textId="77777777" w:rsidR="00E86EEC" w:rsidRPr="004C017A" w:rsidRDefault="00E86EEC" w:rsidP="0001080C">
      <w:pPr>
        <w:spacing w:line="360" w:lineRule="auto"/>
        <w:contextualSpacing/>
        <w:rPr>
          <w:color w:val="000000" w:themeColor="text1"/>
        </w:rPr>
      </w:pPr>
    </w:p>
    <w:p w14:paraId="133800C2" w14:textId="77777777" w:rsidR="0001080C" w:rsidRPr="004C017A" w:rsidRDefault="0001080C" w:rsidP="0001080C">
      <w:pPr>
        <w:spacing w:line="360" w:lineRule="auto"/>
        <w:contextualSpacing/>
        <w:rPr>
          <w:b/>
          <w:bCs/>
          <w:color w:val="000000" w:themeColor="text1"/>
          <w:sz w:val="24"/>
          <w:szCs w:val="24"/>
        </w:rPr>
      </w:pPr>
      <w:r w:rsidRPr="004C017A">
        <w:rPr>
          <w:b/>
          <w:bCs/>
          <w:color w:val="000000" w:themeColor="text1"/>
          <w:sz w:val="24"/>
          <w:szCs w:val="24"/>
        </w:rPr>
        <w:t>Yahuar huillay (edición ilustrada)</w:t>
      </w:r>
    </w:p>
    <w:p w14:paraId="6681CA39" w14:textId="77777777" w:rsidR="0001080C" w:rsidRPr="004C017A" w:rsidRDefault="0001080C" w:rsidP="0001080C">
      <w:pPr>
        <w:pBdr>
          <w:top w:val="nil"/>
          <w:left w:val="nil"/>
          <w:bottom w:val="nil"/>
          <w:right w:val="nil"/>
          <w:between w:val="nil"/>
        </w:pBdr>
        <w:spacing w:line="360" w:lineRule="auto"/>
        <w:ind w:right="417"/>
        <w:contextualSpacing/>
        <w:jc w:val="both"/>
        <w:rPr>
          <w:color w:val="000000" w:themeColor="text1"/>
        </w:rPr>
      </w:pPr>
      <w:r w:rsidRPr="004C017A">
        <w:rPr>
          <w:color w:val="000000" w:themeColor="text1"/>
        </w:rPr>
        <w:t xml:space="preserve">Autor: José María Arguedas </w:t>
      </w:r>
    </w:p>
    <w:p w14:paraId="1C37CBF2" w14:textId="77777777" w:rsidR="0001080C" w:rsidRPr="004C017A" w:rsidRDefault="0001080C" w:rsidP="0001080C">
      <w:pPr>
        <w:pBdr>
          <w:top w:val="nil"/>
          <w:left w:val="nil"/>
          <w:bottom w:val="nil"/>
          <w:right w:val="nil"/>
          <w:between w:val="nil"/>
        </w:pBdr>
        <w:spacing w:line="360" w:lineRule="auto"/>
        <w:ind w:right="417"/>
        <w:contextualSpacing/>
        <w:jc w:val="both"/>
        <w:rPr>
          <w:color w:val="000000" w:themeColor="text1"/>
        </w:rPr>
      </w:pPr>
      <w:r w:rsidRPr="004C017A">
        <w:rPr>
          <w:color w:val="000000" w:themeColor="text1"/>
        </w:rPr>
        <w:t xml:space="preserve">Ilustrador: Josué Sánchez </w:t>
      </w:r>
    </w:p>
    <w:p w14:paraId="2397B139"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Idioma: castellano</w:t>
      </w:r>
    </w:p>
    <w:p w14:paraId="0D7694ED"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Narrativa)</w:t>
      </w:r>
    </w:p>
    <w:p w14:paraId="193C0AF0"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2016</w:t>
      </w:r>
    </w:p>
    <w:p w14:paraId="2F7C4D90"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ISBN: 978-612-47154-1-9</w:t>
      </w:r>
    </w:p>
    <w:p w14:paraId="4EB865E1"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 fábula</w:t>
      </w:r>
    </w:p>
    <w:p w14:paraId="1329370B"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infantil, juvenil, adulto</w:t>
      </w:r>
    </w:p>
    <w:p w14:paraId="2F314D5B"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52 páginas, portada blanda, ilustrado a color, 19 x 21 cm</w:t>
      </w:r>
    </w:p>
    <w:p w14:paraId="117163EB"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Precio de venta al público: 50 soles</w:t>
      </w:r>
    </w:p>
    <w:p w14:paraId="4612E944" w14:textId="77777777" w:rsidR="0001080C" w:rsidRPr="004C017A" w:rsidRDefault="0001080C" w:rsidP="0001080C">
      <w:pPr>
        <w:pBdr>
          <w:top w:val="nil"/>
          <w:left w:val="nil"/>
          <w:bottom w:val="nil"/>
          <w:right w:val="nil"/>
          <w:between w:val="nil"/>
        </w:pBdr>
        <w:spacing w:line="360" w:lineRule="auto"/>
        <w:ind w:right="417"/>
        <w:contextualSpacing/>
        <w:jc w:val="both"/>
        <w:rPr>
          <w:color w:val="000000" w:themeColor="text1"/>
        </w:rPr>
      </w:pPr>
    </w:p>
    <w:p w14:paraId="5E8BA6B3" w14:textId="77777777" w:rsidR="0001080C" w:rsidRPr="004C017A" w:rsidRDefault="0001080C" w:rsidP="0001080C">
      <w:pPr>
        <w:pBdr>
          <w:top w:val="nil"/>
          <w:left w:val="nil"/>
          <w:bottom w:val="nil"/>
          <w:right w:val="nil"/>
          <w:between w:val="nil"/>
        </w:pBdr>
        <w:spacing w:line="360" w:lineRule="auto"/>
        <w:ind w:right="139"/>
        <w:contextualSpacing/>
        <w:jc w:val="both"/>
        <w:rPr>
          <w:color w:val="000000" w:themeColor="text1"/>
        </w:rPr>
      </w:pPr>
      <w:r w:rsidRPr="004C017A">
        <w:rPr>
          <w:color w:val="000000" w:themeColor="text1"/>
        </w:rPr>
        <w:t xml:space="preserve">Reseña: En esta preciosa fábula, donde el lector podrá palpar la naturaleza que vive y late desde la cosmovisión andina, se narra el encuentro entre un pato negro solitario, cuyo canto conmueve a los animales y plantas que moran a orillas de un río “alegre” rodeado de molles, y una pata blanca de ojos azules, a quien el pato observa nadar y jugar sobre la arena de las orillas. La pata, que solo lo había oído cantar, se impresiona al ver su rostro desagradable y triste. </w:t>
      </w:r>
      <w:r w:rsidRPr="004C017A">
        <w:rPr>
          <w:color w:val="000000" w:themeColor="text1"/>
          <w:shd w:val="clear" w:color="auto" w:fill="FFFFFF"/>
        </w:rPr>
        <w:t>Esta edición, además, está íntegramente ilustrada por el reconocido artista huancaíno, Josué Sánchez.</w:t>
      </w:r>
    </w:p>
    <w:p w14:paraId="0664C99F" w14:textId="77777777" w:rsidR="0001080C" w:rsidRPr="004C017A" w:rsidRDefault="0001080C" w:rsidP="0001080C">
      <w:pPr>
        <w:spacing w:line="360" w:lineRule="auto"/>
        <w:contextualSpacing/>
        <w:rPr>
          <w:color w:val="000000" w:themeColor="text1"/>
        </w:rPr>
      </w:pPr>
    </w:p>
    <w:p w14:paraId="0D27BB17" w14:textId="77777777" w:rsidR="00E86EEC" w:rsidRPr="004C017A" w:rsidRDefault="00E86EEC" w:rsidP="0001080C">
      <w:pPr>
        <w:spacing w:line="360" w:lineRule="auto"/>
        <w:contextualSpacing/>
        <w:rPr>
          <w:color w:val="000000" w:themeColor="text1"/>
        </w:rPr>
      </w:pPr>
    </w:p>
    <w:p w14:paraId="21B939F4" w14:textId="77777777" w:rsidR="0001080C" w:rsidRPr="004C017A" w:rsidRDefault="0001080C" w:rsidP="0001080C">
      <w:pPr>
        <w:pStyle w:val="Ttulo2"/>
        <w:spacing w:before="0" w:after="0" w:line="360" w:lineRule="auto"/>
        <w:contextualSpacing/>
        <w:jc w:val="both"/>
        <w:rPr>
          <w:b/>
          <w:bCs/>
          <w:color w:val="000000" w:themeColor="text1"/>
          <w:sz w:val="28"/>
          <w:szCs w:val="28"/>
        </w:rPr>
      </w:pPr>
      <w:r w:rsidRPr="004C017A">
        <w:rPr>
          <w:b/>
          <w:bCs/>
          <w:color w:val="000000" w:themeColor="text1"/>
          <w:sz w:val="28"/>
          <w:szCs w:val="28"/>
        </w:rPr>
        <w:t xml:space="preserve">CJMA - Serie Poesía </w:t>
      </w:r>
    </w:p>
    <w:p w14:paraId="59F10A93" w14:textId="77777777" w:rsidR="0001080C" w:rsidRPr="004C017A" w:rsidRDefault="0001080C" w:rsidP="0001080C">
      <w:pPr>
        <w:spacing w:line="360" w:lineRule="auto"/>
        <w:contextualSpacing/>
        <w:rPr>
          <w:color w:val="000000" w:themeColor="text1"/>
        </w:rPr>
      </w:pPr>
    </w:p>
    <w:p w14:paraId="0F2F8771" w14:textId="77777777" w:rsidR="0001080C" w:rsidRPr="004C017A" w:rsidRDefault="0001080C" w:rsidP="0001080C">
      <w:pPr>
        <w:pStyle w:val="Ttulo2"/>
        <w:spacing w:before="0" w:after="0" w:line="360" w:lineRule="auto"/>
        <w:contextualSpacing/>
        <w:jc w:val="both"/>
        <w:rPr>
          <w:rFonts w:ascii="Arial" w:hAnsi="Arial" w:cs="Arial"/>
          <w:b/>
          <w:bCs/>
          <w:color w:val="000000" w:themeColor="text1"/>
          <w:sz w:val="24"/>
          <w:szCs w:val="24"/>
        </w:rPr>
      </w:pPr>
      <w:r w:rsidRPr="004C017A">
        <w:rPr>
          <w:rFonts w:ascii="Arial" w:hAnsi="Arial" w:cs="Arial"/>
          <w:b/>
          <w:bCs/>
          <w:color w:val="000000" w:themeColor="text1"/>
          <w:sz w:val="24"/>
          <w:szCs w:val="24"/>
        </w:rPr>
        <w:t>Canto kechwa. Con un ensayo sobre la capacidad de creación artística del pueblo indio y mestizo</w:t>
      </w:r>
    </w:p>
    <w:p w14:paraId="2D6BABF4" w14:textId="77777777" w:rsidR="0001080C" w:rsidRPr="004C017A" w:rsidRDefault="0001080C" w:rsidP="0001080C">
      <w:pPr>
        <w:pBdr>
          <w:top w:val="nil"/>
          <w:left w:val="nil"/>
          <w:bottom w:val="nil"/>
          <w:right w:val="nil"/>
          <w:between w:val="nil"/>
        </w:pBdr>
        <w:spacing w:line="360" w:lineRule="auto"/>
        <w:ind w:right="3392"/>
        <w:contextualSpacing/>
        <w:jc w:val="both"/>
        <w:rPr>
          <w:color w:val="000000" w:themeColor="text1"/>
        </w:rPr>
      </w:pPr>
      <w:r w:rsidRPr="004C017A">
        <w:rPr>
          <w:color w:val="000000" w:themeColor="text1"/>
        </w:rPr>
        <w:t xml:space="preserve">Autor: José María Arguedas </w:t>
      </w:r>
    </w:p>
    <w:p w14:paraId="16B0886F" w14:textId="77777777" w:rsidR="0001080C" w:rsidRPr="004C017A" w:rsidRDefault="0001080C" w:rsidP="0001080C">
      <w:pPr>
        <w:pBdr>
          <w:top w:val="nil"/>
          <w:left w:val="nil"/>
          <w:bottom w:val="nil"/>
          <w:right w:val="nil"/>
          <w:between w:val="nil"/>
        </w:pBdr>
        <w:spacing w:line="360" w:lineRule="auto"/>
        <w:ind w:right="3392"/>
        <w:contextualSpacing/>
        <w:jc w:val="both"/>
        <w:rPr>
          <w:color w:val="000000" w:themeColor="text1"/>
        </w:rPr>
      </w:pPr>
      <w:r w:rsidRPr="004C017A">
        <w:rPr>
          <w:color w:val="000000" w:themeColor="text1"/>
        </w:rPr>
        <w:lastRenderedPageBreak/>
        <w:t>Idioma: quechua, castellano</w:t>
      </w:r>
    </w:p>
    <w:p w14:paraId="0D6EC72B"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Poesía)</w:t>
      </w:r>
    </w:p>
    <w:p w14:paraId="6DDB82FA"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2014</w:t>
      </w:r>
    </w:p>
    <w:p w14:paraId="193CA02B" w14:textId="77777777" w:rsidR="0001080C" w:rsidRPr="004C017A" w:rsidRDefault="0001080C" w:rsidP="0001080C">
      <w:pPr>
        <w:pBdr>
          <w:top w:val="nil"/>
          <w:left w:val="nil"/>
          <w:bottom w:val="nil"/>
          <w:right w:val="nil"/>
          <w:between w:val="nil"/>
        </w:pBdr>
        <w:spacing w:line="360" w:lineRule="auto"/>
        <w:ind w:right="3392"/>
        <w:contextualSpacing/>
        <w:jc w:val="both"/>
        <w:rPr>
          <w:color w:val="000000" w:themeColor="text1"/>
        </w:rPr>
      </w:pPr>
      <w:r w:rsidRPr="004C017A">
        <w:rPr>
          <w:color w:val="000000" w:themeColor="text1"/>
        </w:rPr>
        <w:t>ISBN: 978-9972-699-99-3</w:t>
      </w:r>
    </w:p>
    <w:p w14:paraId="45D941F3"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poesía quechua</w:t>
      </w:r>
    </w:p>
    <w:p w14:paraId="3AC3E730"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0888E319"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48 páginas, tapa blanda, 15 x 21 cm</w:t>
      </w:r>
    </w:p>
    <w:p w14:paraId="067CF493"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Precio de venta al público: 25 soles</w:t>
      </w:r>
    </w:p>
    <w:p w14:paraId="02BF719D"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05764F15" w14:textId="77777777" w:rsidR="0001080C" w:rsidRPr="004C017A" w:rsidRDefault="0001080C" w:rsidP="0001080C">
      <w:pPr>
        <w:pBdr>
          <w:top w:val="nil"/>
          <w:left w:val="nil"/>
          <w:bottom w:val="nil"/>
          <w:right w:val="nil"/>
          <w:between w:val="nil"/>
        </w:pBdr>
        <w:spacing w:line="360" w:lineRule="auto"/>
        <w:ind w:right="138"/>
        <w:contextualSpacing/>
        <w:jc w:val="both"/>
        <w:rPr>
          <w:color w:val="000000" w:themeColor="text1"/>
        </w:rPr>
      </w:pPr>
      <w:r w:rsidRPr="004C017A">
        <w:rPr>
          <w:color w:val="000000" w:themeColor="text1"/>
        </w:rPr>
        <w:t xml:space="preserve">Reseña: Esta edición bilingüe de </w:t>
      </w:r>
      <w:r w:rsidRPr="004C017A">
        <w:rPr>
          <w:i/>
          <w:iCs/>
          <w:color w:val="000000" w:themeColor="text1"/>
        </w:rPr>
        <w:t>Canto kechwa</w:t>
      </w:r>
      <w:r w:rsidRPr="004C017A">
        <w:rPr>
          <w:color w:val="000000" w:themeColor="text1"/>
        </w:rPr>
        <w:t xml:space="preserve"> reúne las veintiún canciones en quechua originalmente recopiladas y traducidas libremente al castellano por el autor. Se trata, en efecto, de poesía viva, circulante en la época, canciones que el propio Arguedas “</w:t>
      </w:r>
      <w:r w:rsidRPr="004C017A">
        <w:rPr>
          <w:color w:val="000000" w:themeColor="text1"/>
          <w:lang w:val="es-MX"/>
        </w:rPr>
        <w:t>había oído y cantado en los pueblos de la sierra” e incluso en Lima</w:t>
      </w:r>
      <w:r w:rsidRPr="004C017A">
        <w:rPr>
          <w:color w:val="000000" w:themeColor="text1"/>
        </w:rPr>
        <w:t xml:space="preserve">. En tanto fuente inagotable de aquella sensibilidad que Arguedas atribuyó al pueblo indio y mestizo del Ande, la poesía </w:t>
      </w:r>
      <w:r w:rsidRPr="004C017A">
        <w:rPr>
          <w:i/>
          <w:iCs/>
          <w:color w:val="000000" w:themeColor="text1"/>
        </w:rPr>
        <w:t>kechwa</w:t>
      </w:r>
      <w:r w:rsidRPr="004C017A">
        <w:rPr>
          <w:color w:val="000000" w:themeColor="text1"/>
        </w:rPr>
        <w:t xml:space="preserve"> que el lector encontrará en estas páginas podría considerarse el “fermento” de una genuina producción artística de corte nacional. </w:t>
      </w:r>
    </w:p>
    <w:p w14:paraId="3EE1E7EE" w14:textId="77777777" w:rsidR="0001080C" w:rsidRPr="004C017A" w:rsidRDefault="0001080C" w:rsidP="0001080C">
      <w:pPr>
        <w:pBdr>
          <w:top w:val="nil"/>
          <w:left w:val="nil"/>
          <w:bottom w:val="nil"/>
          <w:right w:val="nil"/>
          <w:between w:val="nil"/>
        </w:pBdr>
        <w:spacing w:line="360" w:lineRule="auto"/>
        <w:ind w:right="145"/>
        <w:contextualSpacing/>
        <w:jc w:val="both"/>
        <w:rPr>
          <w:color w:val="000000" w:themeColor="text1"/>
          <w:sz w:val="20"/>
          <w:szCs w:val="20"/>
        </w:rPr>
      </w:pPr>
    </w:p>
    <w:p w14:paraId="7B8B69C1" w14:textId="77777777" w:rsidR="0001080C" w:rsidRPr="004C017A" w:rsidRDefault="0001080C" w:rsidP="0001080C">
      <w:pPr>
        <w:pBdr>
          <w:top w:val="nil"/>
          <w:left w:val="nil"/>
          <w:bottom w:val="nil"/>
          <w:right w:val="nil"/>
          <w:between w:val="nil"/>
        </w:pBdr>
        <w:spacing w:line="360" w:lineRule="auto"/>
        <w:ind w:left="141" w:right="145"/>
        <w:contextualSpacing/>
        <w:jc w:val="both"/>
        <w:rPr>
          <w:color w:val="000000" w:themeColor="text1"/>
          <w:sz w:val="20"/>
          <w:szCs w:val="20"/>
        </w:rPr>
      </w:pPr>
    </w:p>
    <w:p w14:paraId="2E64F837" w14:textId="77777777" w:rsidR="0001080C" w:rsidRPr="004C017A" w:rsidRDefault="0001080C" w:rsidP="0001080C">
      <w:pPr>
        <w:pStyle w:val="Ttulo2"/>
        <w:spacing w:before="0" w:after="0" w:line="360" w:lineRule="auto"/>
        <w:contextualSpacing/>
        <w:jc w:val="both"/>
        <w:rPr>
          <w:rFonts w:ascii="Arial" w:hAnsi="Arial" w:cs="Arial"/>
          <w:b/>
          <w:bCs/>
          <w:color w:val="000000" w:themeColor="text1"/>
          <w:sz w:val="24"/>
          <w:szCs w:val="24"/>
        </w:rPr>
      </w:pPr>
      <w:r w:rsidRPr="004C017A">
        <w:rPr>
          <w:rFonts w:ascii="Arial" w:hAnsi="Arial" w:cs="Arial"/>
          <w:b/>
          <w:bCs/>
          <w:color w:val="000000" w:themeColor="text1"/>
          <w:sz w:val="24"/>
          <w:szCs w:val="24"/>
        </w:rPr>
        <w:t>Katatay</w:t>
      </w:r>
    </w:p>
    <w:p w14:paraId="72932D6B" w14:textId="77777777" w:rsidR="0001080C" w:rsidRPr="004C017A" w:rsidRDefault="0001080C" w:rsidP="0001080C">
      <w:pPr>
        <w:pBdr>
          <w:top w:val="nil"/>
          <w:left w:val="nil"/>
          <w:bottom w:val="nil"/>
          <w:right w:val="nil"/>
          <w:between w:val="nil"/>
        </w:pBdr>
        <w:spacing w:line="360" w:lineRule="auto"/>
        <w:ind w:right="3392"/>
        <w:contextualSpacing/>
        <w:jc w:val="both"/>
        <w:rPr>
          <w:color w:val="000000" w:themeColor="text1"/>
        </w:rPr>
      </w:pPr>
      <w:r w:rsidRPr="004C017A">
        <w:rPr>
          <w:color w:val="000000" w:themeColor="text1"/>
        </w:rPr>
        <w:t xml:space="preserve">Autor: José María Arguedas </w:t>
      </w:r>
    </w:p>
    <w:p w14:paraId="1342611A" w14:textId="77777777" w:rsidR="0001080C" w:rsidRPr="004C017A" w:rsidRDefault="0001080C" w:rsidP="0001080C">
      <w:pPr>
        <w:pBdr>
          <w:top w:val="nil"/>
          <w:left w:val="nil"/>
          <w:bottom w:val="nil"/>
          <w:right w:val="nil"/>
          <w:between w:val="nil"/>
        </w:pBdr>
        <w:spacing w:line="360" w:lineRule="auto"/>
        <w:ind w:right="3392"/>
        <w:contextualSpacing/>
        <w:jc w:val="both"/>
        <w:rPr>
          <w:color w:val="000000" w:themeColor="text1"/>
        </w:rPr>
      </w:pPr>
      <w:r w:rsidRPr="004C017A">
        <w:rPr>
          <w:color w:val="000000" w:themeColor="text1"/>
        </w:rPr>
        <w:t>Idioma: quechua, castellano</w:t>
      </w:r>
    </w:p>
    <w:p w14:paraId="7493E641"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Poesía)</w:t>
      </w:r>
    </w:p>
    <w:p w14:paraId="68F53436"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2025</w:t>
      </w:r>
    </w:p>
    <w:p w14:paraId="21E0EB56"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ISBN: 978-612-5059-41-3</w:t>
      </w:r>
    </w:p>
    <w:p w14:paraId="4CB1156A"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poesía quechua </w:t>
      </w:r>
    </w:p>
    <w:p w14:paraId="408F4ED0"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juvenil, adulto</w:t>
      </w:r>
    </w:p>
    <w:p w14:paraId="54CF4A18"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148 páginas, tapa blanda, 16 x 21 cm</w:t>
      </w:r>
    </w:p>
    <w:p w14:paraId="2F5A4DF7"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r w:rsidRPr="004C017A">
        <w:rPr>
          <w:color w:val="000000" w:themeColor="text1"/>
        </w:rPr>
        <w:t>Precio de venta al público: 35 soles</w:t>
      </w:r>
    </w:p>
    <w:p w14:paraId="366DCF01" w14:textId="77777777" w:rsidR="0001080C" w:rsidRPr="004C017A" w:rsidRDefault="0001080C" w:rsidP="0001080C">
      <w:pPr>
        <w:pBdr>
          <w:top w:val="nil"/>
          <w:left w:val="nil"/>
          <w:bottom w:val="nil"/>
          <w:right w:val="nil"/>
          <w:between w:val="nil"/>
        </w:pBdr>
        <w:spacing w:line="360" w:lineRule="auto"/>
        <w:ind w:right="3267"/>
        <w:contextualSpacing/>
        <w:jc w:val="both"/>
        <w:rPr>
          <w:color w:val="000000" w:themeColor="text1"/>
        </w:rPr>
      </w:pPr>
    </w:p>
    <w:p w14:paraId="2DAB1DC6" w14:textId="77777777" w:rsidR="0001080C" w:rsidRPr="004C017A" w:rsidRDefault="0001080C" w:rsidP="0001080C">
      <w:pPr>
        <w:pBdr>
          <w:top w:val="nil"/>
          <w:left w:val="nil"/>
          <w:bottom w:val="nil"/>
          <w:right w:val="nil"/>
          <w:between w:val="nil"/>
        </w:pBdr>
        <w:spacing w:line="360" w:lineRule="auto"/>
        <w:ind w:right="711"/>
        <w:contextualSpacing/>
        <w:jc w:val="both"/>
        <w:rPr>
          <w:color w:val="000000" w:themeColor="text1"/>
        </w:rPr>
      </w:pPr>
      <w:r w:rsidRPr="004C017A">
        <w:rPr>
          <w:color w:val="000000" w:themeColor="text1"/>
        </w:rPr>
        <w:t xml:space="preserve">Reseña: </w:t>
      </w:r>
      <w:r w:rsidRPr="004C017A">
        <w:rPr>
          <w:i/>
          <w:iCs/>
          <w:color w:val="000000" w:themeColor="text1"/>
        </w:rPr>
        <w:t>Katatay</w:t>
      </w:r>
      <w:r w:rsidRPr="004C017A">
        <w:rPr>
          <w:color w:val="000000" w:themeColor="text1"/>
        </w:rPr>
        <w:t xml:space="preserve"> reúne los siete poemas escritos por José María Arguedas originalmente en quechua y traducidos libremente al castellano por el propio autor en la década de 1960. Recopilados y anotados por Sybila Arredondo, fueron publicados por primera vez en 1972 a través del Instituto Nacional de Cultura, lo que significó la puesta en valor de su labor como poeta y su reconocimiento como la </w:t>
      </w:r>
      <w:r w:rsidRPr="004C017A">
        <w:rPr>
          <w:color w:val="000000" w:themeColor="text1"/>
        </w:rPr>
        <w:lastRenderedPageBreak/>
        <w:t xml:space="preserve">piedra fundacional de la poesía quechua moderna en el Perú. Esta nueva edición recupera la selección original en quechua y castellano con base en el trabajo de revisión realizado para la publicación de sus </w:t>
      </w:r>
      <w:r w:rsidRPr="004C017A">
        <w:rPr>
          <w:i/>
          <w:iCs/>
          <w:color w:val="000000" w:themeColor="text1"/>
        </w:rPr>
        <w:t>Obras Completas</w:t>
      </w:r>
      <w:r w:rsidRPr="004C017A">
        <w:rPr>
          <w:color w:val="000000" w:themeColor="text1"/>
        </w:rPr>
        <w:t>.</w:t>
      </w:r>
    </w:p>
    <w:p w14:paraId="43826C9E" w14:textId="77777777" w:rsidR="0001080C" w:rsidRPr="004C017A" w:rsidRDefault="0001080C" w:rsidP="0001080C">
      <w:pPr>
        <w:pStyle w:val="Ttulo2"/>
        <w:spacing w:before="0" w:after="0" w:line="360" w:lineRule="auto"/>
        <w:contextualSpacing/>
        <w:jc w:val="both"/>
        <w:rPr>
          <w:b/>
          <w:bCs/>
          <w:color w:val="000000" w:themeColor="text1"/>
          <w:sz w:val="28"/>
          <w:szCs w:val="28"/>
        </w:rPr>
      </w:pPr>
    </w:p>
    <w:p w14:paraId="7D8DCCFA" w14:textId="77777777" w:rsidR="0001080C" w:rsidRPr="004C017A" w:rsidRDefault="0001080C" w:rsidP="0001080C">
      <w:pPr>
        <w:pStyle w:val="Ttulo2"/>
        <w:spacing w:before="0" w:after="0" w:line="360" w:lineRule="auto"/>
        <w:contextualSpacing/>
        <w:jc w:val="both"/>
        <w:rPr>
          <w:b/>
          <w:bCs/>
          <w:color w:val="000000" w:themeColor="text1"/>
          <w:sz w:val="28"/>
          <w:szCs w:val="28"/>
        </w:rPr>
      </w:pPr>
      <w:r w:rsidRPr="004C017A">
        <w:rPr>
          <w:b/>
          <w:bCs/>
          <w:color w:val="000000" w:themeColor="text1"/>
          <w:sz w:val="28"/>
          <w:szCs w:val="28"/>
        </w:rPr>
        <w:t xml:space="preserve">CJMA – Serie Ensayo </w:t>
      </w:r>
    </w:p>
    <w:p w14:paraId="43FD7C05" w14:textId="77777777" w:rsidR="0001080C" w:rsidRPr="004C017A" w:rsidRDefault="0001080C" w:rsidP="0001080C">
      <w:pPr>
        <w:spacing w:line="360" w:lineRule="auto"/>
        <w:contextualSpacing/>
        <w:jc w:val="both"/>
        <w:rPr>
          <w:color w:val="000000" w:themeColor="text1"/>
        </w:rPr>
      </w:pPr>
    </w:p>
    <w:p w14:paraId="6E8BA68D" w14:textId="77777777" w:rsidR="0001080C" w:rsidRPr="004C017A" w:rsidRDefault="0001080C" w:rsidP="0001080C">
      <w:pPr>
        <w:spacing w:line="360" w:lineRule="auto"/>
        <w:ind w:right="2"/>
        <w:contextualSpacing/>
        <w:jc w:val="both"/>
        <w:rPr>
          <w:b/>
          <w:bCs/>
          <w:color w:val="000000" w:themeColor="text1"/>
          <w:sz w:val="24"/>
          <w:szCs w:val="24"/>
        </w:rPr>
      </w:pPr>
      <w:r w:rsidRPr="004C017A">
        <w:rPr>
          <w:b/>
          <w:bCs/>
          <w:color w:val="000000" w:themeColor="text1"/>
          <w:sz w:val="24"/>
          <w:szCs w:val="24"/>
        </w:rPr>
        <w:t>Nosotros los maestros</w:t>
      </w:r>
    </w:p>
    <w:p w14:paraId="7E816E26"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 xml:space="preserve">Autor: José María Arguedas </w:t>
      </w:r>
    </w:p>
    <w:p w14:paraId="466B9C78"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Idioma: castellano</w:t>
      </w:r>
    </w:p>
    <w:p w14:paraId="295E7A64"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Ensayo)</w:t>
      </w:r>
    </w:p>
    <w:p w14:paraId="288A1D28"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2025</w:t>
      </w:r>
    </w:p>
    <w:p w14:paraId="558D3E4E"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ISBN: 978-612-4109-83-6</w:t>
      </w:r>
    </w:p>
    <w:p w14:paraId="269C07B6"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educación, antropología, pedagogía, lingüística, folklore</w:t>
      </w:r>
    </w:p>
    <w:p w14:paraId="4AE08EA2"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adulto</w:t>
      </w:r>
    </w:p>
    <w:p w14:paraId="23CCBB90"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430 páginas, tapa blanda, 15,5 x 24 cm</w:t>
      </w:r>
    </w:p>
    <w:p w14:paraId="00444D92"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60 soles</w:t>
      </w:r>
    </w:p>
    <w:p w14:paraId="57608DBD"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p>
    <w:p w14:paraId="2E2A723D"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Reseña:</w:t>
      </w:r>
      <w:r w:rsidRPr="004C017A">
        <w:rPr>
          <w:i/>
          <w:iCs/>
          <w:color w:val="000000" w:themeColor="text1"/>
        </w:rPr>
        <w:t xml:space="preserve"> José María Arguedas. Nosotros Los Maestros </w:t>
      </w:r>
      <w:r w:rsidRPr="004C017A">
        <w:rPr>
          <w:color w:val="000000" w:themeColor="text1"/>
        </w:rPr>
        <w:t xml:space="preserve">reúne textos esenciales sobre la labor educativa, </w:t>
      </w:r>
      <w:r w:rsidRPr="004C017A">
        <w:rPr>
          <w:rFonts w:ascii="Helvetica Neue" w:hAnsi="Helvetica Neue"/>
          <w:color w:val="000000" w:themeColor="text1"/>
        </w:rPr>
        <w:t xml:space="preserve">lingüística y antropológica del autor, seleccionados, anotados y prologados por </w:t>
      </w:r>
      <w:r w:rsidRPr="004C017A">
        <w:rPr>
          <w:color w:val="000000" w:themeColor="text1"/>
        </w:rPr>
        <w:t xml:space="preserve">Dr. Wilfredo Kapsoli, reconocido investigador peruano dedicado al campo educativo de nuestro país. </w:t>
      </w:r>
      <w:r w:rsidRPr="004C017A">
        <w:rPr>
          <w:rStyle w:val="apple-converted-space"/>
          <w:rFonts w:ascii="Helvetica Neue" w:hAnsi="Helvetica Neue"/>
          <w:color w:val="000000" w:themeColor="text1"/>
        </w:rPr>
        <w:t xml:space="preserve">Esta coedición, publicada en conjunto con el </w:t>
      </w:r>
      <w:r w:rsidRPr="004C017A">
        <w:rPr>
          <w:color w:val="000000" w:themeColor="text1"/>
        </w:rPr>
        <w:t>Fondo Editorial de la Universidad de Ciencias y Humanidades (UCH), se estructura en cuatro secciones: “Lingüística y Educación”</w:t>
      </w:r>
      <w:r w:rsidRPr="004C017A">
        <w:rPr>
          <w:rStyle w:val="inqyif"/>
          <w:rFonts w:ascii="Helvetica Neue" w:hAnsi="Helvetica Neue"/>
          <w:color w:val="000000" w:themeColor="text1"/>
        </w:rPr>
        <w:t xml:space="preserve">, </w:t>
      </w:r>
      <w:r w:rsidRPr="004C017A">
        <w:rPr>
          <w:color w:val="000000" w:themeColor="text1"/>
        </w:rPr>
        <w:t>“Experiencia docente</w:t>
      </w:r>
      <w:r w:rsidRPr="004C017A">
        <w:rPr>
          <w:rStyle w:val="inqyif"/>
          <w:rFonts w:ascii="Helvetica Neue" w:hAnsi="Helvetica Neue"/>
          <w:color w:val="000000" w:themeColor="text1"/>
        </w:rPr>
        <w:t xml:space="preserve">” </w:t>
      </w:r>
      <w:r w:rsidRPr="004C017A">
        <w:rPr>
          <w:color w:val="000000" w:themeColor="text1"/>
        </w:rPr>
        <w:t>y “Antropología pedagógica”. Por su valor pedagógico y crítico, este texto es considerado desde hace muchos años como “el libro de cabecera de los maestros”.</w:t>
      </w:r>
    </w:p>
    <w:p w14:paraId="2D6D6993" w14:textId="77777777" w:rsidR="0001080C" w:rsidRPr="004C017A" w:rsidRDefault="0001080C" w:rsidP="0001080C">
      <w:pPr>
        <w:spacing w:line="360" w:lineRule="auto"/>
        <w:contextualSpacing/>
        <w:rPr>
          <w:color w:val="000000" w:themeColor="text1"/>
        </w:rPr>
      </w:pPr>
    </w:p>
    <w:p w14:paraId="5977F6F4" w14:textId="25FFCB2E" w:rsidR="0001080C" w:rsidRPr="004C017A" w:rsidRDefault="0001080C" w:rsidP="0001080C">
      <w:pPr>
        <w:snapToGrid w:val="0"/>
        <w:spacing w:line="360" w:lineRule="auto"/>
        <w:contextualSpacing/>
        <w:jc w:val="both"/>
        <w:rPr>
          <w:color w:val="000000" w:themeColor="text1"/>
        </w:rPr>
      </w:pPr>
      <w:r w:rsidRPr="004C017A">
        <w:rPr>
          <w:color w:val="000000" w:themeColor="text1"/>
          <w:shd w:val="clear" w:color="auto" w:fill="FFFFFF"/>
        </w:rPr>
        <w:t xml:space="preserve">También te puede interesar: </w:t>
      </w:r>
      <w:r w:rsidRPr="004C017A">
        <w:rPr>
          <w:color w:val="000000" w:themeColor="text1"/>
        </w:rPr>
        <w:t>Agua, Warma kuyay, Los escoleros, Oda al jet, ¿Qué es el folklore? No soy un aculturado. Breve antología didáctica – Yahuar huillay (edición ilustrada) – Warma Kuyay, Agua, Hijo solo, La agonía de Rasu Ñiti, Amor mundo, El sueño del pongo, A nuestro padre creador Túpac Amaru, El torito de la piel brillante. Antología</w:t>
      </w:r>
    </w:p>
    <w:p w14:paraId="6A49E493" w14:textId="77777777" w:rsidR="0001080C" w:rsidRPr="004C017A" w:rsidRDefault="0001080C" w:rsidP="0001080C">
      <w:pPr>
        <w:pStyle w:val="Ttulo2"/>
        <w:spacing w:before="0" w:after="0" w:line="360" w:lineRule="auto"/>
        <w:contextualSpacing/>
        <w:jc w:val="both"/>
        <w:rPr>
          <w:color w:val="000000" w:themeColor="text1"/>
          <w:sz w:val="22"/>
          <w:szCs w:val="22"/>
        </w:rPr>
      </w:pPr>
    </w:p>
    <w:p w14:paraId="2FD2D7DC" w14:textId="77777777" w:rsidR="0001080C" w:rsidRPr="004C017A" w:rsidRDefault="0001080C" w:rsidP="0001080C">
      <w:pPr>
        <w:spacing w:line="360" w:lineRule="auto"/>
        <w:contextualSpacing/>
        <w:jc w:val="both"/>
        <w:rPr>
          <w:color w:val="000000" w:themeColor="text1"/>
        </w:rPr>
      </w:pPr>
    </w:p>
    <w:p w14:paraId="46AFE172" w14:textId="77777777" w:rsidR="0001080C" w:rsidRPr="004C017A" w:rsidRDefault="0001080C" w:rsidP="00393C61">
      <w:pPr>
        <w:snapToGrid w:val="0"/>
        <w:spacing w:line="360" w:lineRule="auto"/>
        <w:contextualSpacing/>
        <w:rPr>
          <w:b/>
          <w:bCs/>
          <w:color w:val="000000" w:themeColor="text1"/>
          <w:sz w:val="24"/>
          <w:szCs w:val="24"/>
        </w:rPr>
      </w:pPr>
      <w:r w:rsidRPr="004C017A">
        <w:rPr>
          <w:b/>
          <w:bCs/>
          <w:color w:val="000000" w:themeColor="text1"/>
          <w:sz w:val="24"/>
          <w:szCs w:val="24"/>
        </w:rPr>
        <w:lastRenderedPageBreak/>
        <w:t>Indios, mestizos y señores</w:t>
      </w:r>
    </w:p>
    <w:p w14:paraId="6468BA0A"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Autor: José María Arguedas </w:t>
      </w:r>
    </w:p>
    <w:p w14:paraId="20B5F37E"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Idioma: castellano</w:t>
      </w:r>
    </w:p>
    <w:p w14:paraId="7F4AE4CA"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Ensayo)</w:t>
      </w:r>
    </w:p>
    <w:p w14:paraId="7738062D"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2025</w:t>
      </w:r>
    </w:p>
    <w:p w14:paraId="3B51E2A9"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ISBN: 978-612-48591-9-9</w:t>
      </w:r>
    </w:p>
    <w:p w14:paraId="4F71400A"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antropología</w:t>
      </w:r>
    </w:p>
    <w:p w14:paraId="46B2A6E2"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juvenil, adulto</w:t>
      </w:r>
    </w:p>
    <w:p w14:paraId="4EB9117B"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172 páginas, tapa blanda, 17 x 24 cm</w:t>
      </w:r>
    </w:p>
    <w:p w14:paraId="2CE06C4F"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35 soles</w:t>
      </w:r>
    </w:p>
    <w:p w14:paraId="38A7D742"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p>
    <w:p w14:paraId="19F9E089" w14:textId="77777777" w:rsidR="0001080C" w:rsidRPr="004C017A" w:rsidRDefault="0001080C" w:rsidP="0001080C">
      <w:pPr>
        <w:pBdr>
          <w:top w:val="nil"/>
          <w:left w:val="nil"/>
          <w:bottom w:val="nil"/>
          <w:right w:val="nil"/>
          <w:between w:val="nil"/>
        </w:pBdr>
        <w:spacing w:line="360" w:lineRule="auto"/>
        <w:ind w:right="2"/>
        <w:contextualSpacing/>
        <w:jc w:val="both"/>
        <w:rPr>
          <w:rStyle w:val="inqyif"/>
          <w:rFonts w:ascii="Helvetica Neue" w:hAnsi="Helvetica Neue"/>
          <w:color w:val="000000" w:themeColor="text1"/>
        </w:rPr>
      </w:pPr>
      <w:r w:rsidRPr="004C017A">
        <w:rPr>
          <w:color w:val="000000" w:themeColor="text1"/>
        </w:rPr>
        <w:t>Reseña:</w:t>
      </w:r>
      <w:r w:rsidRPr="004C017A">
        <w:rPr>
          <w:i/>
          <w:iCs/>
          <w:color w:val="000000" w:themeColor="text1"/>
        </w:rPr>
        <w:t xml:space="preserve"> Indios, mestizos y señores</w:t>
      </w:r>
      <w:r w:rsidRPr="004C017A">
        <w:rPr>
          <w:color w:val="000000" w:themeColor="text1"/>
        </w:rPr>
        <w:t xml:space="preserve"> reúne ensayos, artículos y ponencias escritos por José María Arguedas en torno a la vida de los pueblos indios, mestizos y señoriales del Perú, principalmente, sus danzas, ritos, música y costumbres de raigambre indígena, consideradas por Arguedas como la raíz primaria del valor auténtico de la cultura andina. </w:t>
      </w:r>
      <w:r w:rsidRPr="004C017A">
        <w:rPr>
          <w:rStyle w:val="inqyif"/>
          <w:rFonts w:ascii="Helvetica Neue" w:hAnsi="Helvetica Neue"/>
          <w:color w:val="000000" w:themeColor="text1"/>
        </w:rPr>
        <w:t xml:space="preserve">En cada uno de los textos que componen esta selección Arguedas articula, en su abordaje de la compleja relación entre los mundos indígena, mestizo y blanco, la rigurosa observación antropológica con la vivencia íntima y profunda de su propia vida, produciendo de esta manera una escritura que transita entre lo académico y lo testimonial. </w:t>
      </w:r>
    </w:p>
    <w:p w14:paraId="2227AE47"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p>
    <w:p w14:paraId="6755B0B5"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También te puede interesar: Yawar fiesta – Diamantes y pedregales</w:t>
      </w:r>
    </w:p>
    <w:p w14:paraId="5D690491" w14:textId="77777777" w:rsidR="0001080C" w:rsidRPr="004C017A" w:rsidRDefault="0001080C" w:rsidP="0001080C">
      <w:pPr>
        <w:spacing w:line="360" w:lineRule="auto"/>
        <w:ind w:right="2"/>
        <w:contextualSpacing/>
        <w:jc w:val="both"/>
        <w:rPr>
          <w:color w:val="000000" w:themeColor="text1"/>
        </w:rPr>
      </w:pPr>
    </w:p>
    <w:p w14:paraId="0DD1DECB" w14:textId="77777777" w:rsidR="0001080C" w:rsidRPr="004C017A" w:rsidRDefault="0001080C" w:rsidP="0001080C">
      <w:pPr>
        <w:spacing w:line="360" w:lineRule="auto"/>
        <w:ind w:right="2"/>
        <w:contextualSpacing/>
        <w:jc w:val="both"/>
        <w:rPr>
          <w:color w:val="000000" w:themeColor="text1"/>
        </w:rPr>
      </w:pPr>
    </w:p>
    <w:p w14:paraId="20E10F56" w14:textId="77777777" w:rsidR="0001080C" w:rsidRPr="004C017A" w:rsidRDefault="0001080C" w:rsidP="00393C61">
      <w:pPr>
        <w:spacing w:line="360" w:lineRule="auto"/>
        <w:contextualSpacing/>
        <w:rPr>
          <w:b/>
          <w:bCs/>
          <w:color w:val="000000" w:themeColor="text1"/>
          <w:sz w:val="24"/>
          <w:szCs w:val="24"/>
        </w:rPr>
      </w:pPr>
      <w:commentRangeStart w:id="0"/>
      <w:commentRangeStart w:id="1"/>
      <w:commentRangeStart w:id="2"/>
      <w:r w:rsidRPr="004C017A">
        <w:rPr>
          <w:b/>
          <w:bCs/>
          <w:color w:val="000000" w:themeColor="text1"/>
          <w:sz w:val="24"/>
          <w:szCs w:val="24"/>
        </w:rPr>
        <w:t>Dioses y hombres de Huarochirí</w:t>
      </w:r>
      <w:commentRangeEnd w:id="2"/>
      <w:r w:rsidRPr="004C017A">
        <w:rPr>
          <w:rStyle w:val="Refdecomentario"/>
          <w:b/>
          <w:bCs/>
          <w:color w:val="000000" w:themeColor="text1"/>
          <w:sz w:val="24"/>
          <w:szCs w:val="24"/>
        </w:rPr>
        <w:commentReference w:id="2"/>
      </w:r>
      <w:commentRangeEnd w:id="1"/>
      <w:r w:rsidRPr="004C017A">
        <w:rPr>
          <w:rStyle w:val="Refdecomentario"/>
          <w:b/>
          <w:bCs/>
          <w:color w:val="000000" w:themeColor="text1"/>
          <w:sz w:val="24"/>
          <w:szCs w:val="24"/>
        </w:rPr>
        <w:commentReference w:id="1"/>
      </w:r>
      <w:commentRangeEnd w:id="0"/>
      <w:r w:rsidRPr="004C017A">
        <w:rPr>
          <w:rStyle w:val="Refdecomentario"/>
          <w:b/>
          <w:bCs/>
          <w:color w:val="000000" w:themeColor="text1"/>
          <w:sz w:val="24"/>
          <w:szCs w:val="24"/>
        </w:rPr>
        <w:commentReference w:id="0"/>
      </w:r>
    </w:p>
    <w:p w14:paraId="751615DA"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Autor: José Maria Arguedas </w:t>
      </w:r>
    </w:p>
    <w:p w14:paraId="6B515490" w14:textId="46406B5E"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311898">
        <w:rPr>
          <w:color w:val="000000" w:themeColor="text1"/>
          <w:highlight w:val="yellow"/>
        </w:rPr>
        <w:t>Idioma: castellano</w:t>
      </w:r>
    </w:p>
    <w:p w14:paraId="2A2608A2"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Ensayo)</w:t>
      </w:r>
    </w:p>
    <w:p w14:paraId="1025ED1F"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2024</w:t>
      </w:r>
    </w:p>
    <w:p w14:paraId="1A066F91"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ISBN: 978-612-5059-35-2</w:t>
      </w:r>
    </w:p>
    <w:p w14:paraId="03F2D516"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narrativa quechua, manuscrito Huarochirí</w:t>
      </w:r>
    </w:p>
    <w:p w14:paraId="15E56471"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juvenil, adulto</w:t>
      </w:r>
    </w:p>
    <w:p w14:paraId="1C4B066A"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116 páginas, tapa blanda, 14 x 20,8 cm</w:t>
      </w:r>
    </w:p>
    <w:p w14:paraId="0541CF4D"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50 soles</w:t>
      </w:r>
    </w:p>
    <w:p w14:paraId="48BA78B1"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p>
    <w:p w14:paraId="34B4EF39" w14:textId="77777777" w:rsidR="0001080C" w:rsidRPr="004C017A" w:rsidRDefault="0001080C" w:rsidP="0001080C">
      <w:pPr>
        <w:spacing w:line="360" w:lineRule="auto"/>
        <w:contextualSpacing/>
        <w:jc w:val="both"/>
        <w:rPr>
          <w:color w:val="000000" w:themeColor="text1"/>
        </w:rPr>
      </w:pPr>
      <w:r w:rsidRPr="004C017A">
        <w:rPr>
          <w:color w:val="000000" w:themeColor="text1"/>
        </w:rPr>
        <w:lastRenderedPageBreak/>
        <w:t xml:space="preserve">Reseña: </w:t>
      </w:r>
      <w:r w:rsidRPr="004C017A">
        <w:rPr>
          <w:i/>
          <w:iCs/>
          <w:color w:val="000000" w:themeColor="text1"/>
        </w:rPr>
        <w:t>Dioses y hombres de Huarochirí</w:t>
      </w:r>
      <w:r w:rsidRPr="004C017A">
        <w:rPr>
          <w:color w:val="000000" w:themeColor="text1"/>
        </w:rPr>
        <w:t xml:space="preserve"> es la traducción al castellano realizada por José María Arguedas del llamado </w:t>
      </w:r>
      <w:r w:rsidRPr="004C017A">
        <w:rPr>
          <w:i/>
          <w:iCs/>
          <w:color w:val="000000" w:themeColor="text1"/>
        </w:rPr>
        <w:t>Manuscrito de Huarochirí</w:t>
      </w:r>
      <w:r w:rsidRPr="004C017A">
        <w:rPr>
          <w:color w:val="000000" w:themeColor="text1"/>
        </w:rPr>
        <w:t xml:space="preserve"> (ca. 1608), una recopilación de diferentes tradiciones orales de los </w:t>
      </w:r>
      <w:r w:rsidRPr="004C017A">
        <w:rPr>
          <w:i/>
          <w:iCs/>
          <w:color w:val="000000" w:themeColor="text1"/>
        </w:rPr>
        <w:t>ayllus</w:t>
      </w:r>
      <w:r w:rsidRPr="004C017A">
        <w:rPr>
          <w:color w:val="000000" w:themeColor="text1"/>
        </w:rPr>
        <w:t xml:space="preserve"> de la región de Huarochirí realizada por el doctrinero Francisco de Ávila durante el proceso de Extirpación de Idolatrías. En palabra del propio Arguedas, este texto constituye “la obra quechua más importante de cuantas existen… muestra la concepción total que el hombre antiguo tenía acerca de su origen, acerca del mundo, de las relaciones del hombre con el universo y de las relaciones de los hombres entre ellos mismos”. Esta edición viene acompaña del estudio introductorio </w:t>
      </w:r>
      <w:r w:rsidRPr="004C017A">
        <w:rPr>
          <w:i/>
          <w:iCs/>
          <w:color w:val="000000" w:themeColor="text1"/>
        </w:rPr>
        <w:t>Leamos juntos el Manuscrito de Huarochirí</w:t>
      </w:r>
      <w:r w:rsidRPr="004C017A">
        <w:rPr>
          <w:color w:val="000000" w:themeColor="text1"/>
        </w:rPr>
        <w:t>, del Colectivo Los Zorros.</w:t>
      </w:r>
    </w:p>
    <w:p w14:paraId="1C4A3E24" w14:textId="77777777" w:rsidR="0001080C" w:rsidRPr="004C017A" w:rsidRDefault="0001080C" w:rsidP="0001080C">
      <w:pPr>
        <w:spacing w:line="360" w:lineRule="auto"/>
        <w:contextualSpacing/>
        <w:jc w:val="both"/>
        <w:rPr>
          <w:color w:val="000000" w:themeColor="text1"/>
        </w:rPr>
      </w:pPr>
    </w:p>
    <w:p w14:paraId="673EBC26" w14:textId="77777777" w:rsidR="0001080C" w:rsidRPr="004C017A" w:rsidRDefault="0001080C" w:rsidP="0001080C">
      <w:pPr>
        <w:spacing w:line="360" w:lineRule="auto"/>
        <w:contextualSpacing/>
        <w:jc w:val="both"/>
        <w:rPr>
          <w:color w:val="000000" w:themeColor="text1"/>
        </w:rPr>
      </w:pPr>
      <w:r w:rsidRPr="004C017A">
        <w:rPr>
          <w:color w:val="000000" w:themeColor="text1"/>
        </w:rPr>
        <w:t>Te puede interesar: Leamos juntos el Manuscrito de Huarochirí</w:t>
      </w:r>
    </w:p>
    <w:p w14:paraId="6CC4EC2C" w14:textId="77777777" w:rsidR="0001080C" w:rsidRPr="004C017A" w:rsidRDefault="0001080C" w:rsidP="0001080C">
      <w:pPr>
        <w:spacing w:line="360" w:lineRule="auto"/>
        <w:contextualSpacing/>
        <w:jc w:val="both"/>
        <w:rPr>
          <w:color w:val="000000" w:themeColor="text1"/>
        </w:rPr>
      </w:pPr>
    </w:p>
    <w:p w14:paraId="59A5432D" w14:textId="77777777" w:rsidR="0001080C" w:rsidRPr="004C017A" w:rsidRDefault="0001080C" w:rsidP="0001080C">
      <w:pPr>
        <w:spacing w:line="360" w:lineRule="auto"/>
        <w:contextualSpacing/>
        <w:jc w:val="both"/>
        <w:rPr>
          <w:color w:val="000000" w:themeColor="text1"/>
          <w:sz w:val="24"/>
          <w:szCs w:val="24"/>
        </w:rPr>
      </w:pPr>
    </w:p>
    <w:p w14:paraId="340F0478" w14:textId="77777777" w:rsidR="0001080C" w:rsidRPr="00B548A2" w:rsidRDefault="0001080C" w:rsidP="00393C61">
      <w:pPr>
        <w:spacing w:line="360" w:lineRule="auto"/>
        <w:contextualSpacing/>
        <w:rPr>
          <w:b/>
          <w:bCs/>
          <w:color w:val="000000" w:themeColor="text1"/>
          <w:sz w:val="24"/>
          <w:szCs w:val="24"/>
        </w:rPr>
      </w:pPr>
      <w:r w:rsidRPr="004C017A">
        <w:rPr>
          <w:b/>
          <w:bCs/>
          <w:color w:val="000000" w:themeColor="text1"/>
          <w:sz w:val="24"/>
          <w:szCs w:val="24"/>
        </w:rPr>
        <w:t xml:space="preserve">Obra antropológica y cultural (1947-1954) (tomo VII de </w:t>
      </w:r>
      <w:r w:rsidRPr="00B548A2">
        <w:rPr>
          <w:b/>
          <w:bCs/>
          <w:color w:val="000000" w:themeColor="text1"/>
          <w:sz w:val="24"/>
          <w:szCs w:val="24"/>
        </w:rPr>
        <w:t>la Obra Antropológica)</w:t>
      </w:r>
    </w:p>
    <w:p w14:paraId="3F2B3162" w14:textId="77777777" w:rsidR="0001080C" w:rsidRPr="00B548A2" w:rsidRDefault="0001080C" w:rsidP="0001080C">
      <w:pPr>
        <w:pBdr>
          <w:top w:val="nil"/>
          <w:left w:val="nil"/>
          <w:bottom w:val="nil"/>
          <w:right w:val="nil"/>
          <w:between w:val="nil"/>
        </w:pBdr>
        <w:spacing w:line="360" w:lineRule="auto"/>
        <w:ind w:right="2"/>
        <w:contextualSpacing/>
        <w:jc w:val="both"/>
        <w:rPr>
          <w:color w:val="000000" w:themeColor="text1"/>
        </w:rPr>
      </w:pPr>
      <w:r w:rsidRPr="00B548A2">
        <w:rPr>
          <w:color w:val="000000" w:themeColor="text1"/>
        </w:rPr>
        <w:t xml:space="preserve">Autor: José Maria Arguedas  </w:t>
      </w:r>
    </w:p>
    <w:p w14:paraId="77124282" w14:textId="30242D40" w:rsidR="0001080C" w:rsidRPr="00B548A2" w:rsidRDefault="0001080C" w:rsidP="0001080C">
      <w:pPr>
        <w:pBdr>
          <w:top w:val="nil"/>
          <w:left w:val="nil"/>
          <w:bottom w:val="nil"/>
          <w:right w:val="nil"/>
          <w:between w:val="nil"/>
        </w:pBdr>
        <w:spacing w:line="360" w:lineRule="auto"/>
        <w:ind w:right="2"/>
        <w:contextualSpacing/>
        <w:jc w:val="both"/>
        <w:rPr>
          <w:color w:val="000000" w:themeColor="text1"/>
        </w:rPr>
      </w:pPr>
      <w:r w:rsidRPr="00B548A2">
        <w:rPr>
          <w:color w:val="000000" w:themeColor="text1"/>
        </w:rPr>
        <w:t>Idioma: q</w:t>
      </w:r>
      <w:r w:rsidR="00B548A2">
        <w:rPr>
          <w:color w:val="000000" w:themeColor="text1"/>
        </w:rPr>
        <w:t xml:space="preserve">uechua, </w:t>
      </w:r>
      <w:r w:rsidRPr="00B548A2">
        <w:rPr>
          <w:color w:val="000000" w:themeColor="text1"/>
        </w:rPr>
        <w:t>castellano</w:t>
      </w:r>
    </w:p>
    <w:p w14:paraId="128E6120" w14:textId="77777777" w:rsidR="0001080C" w:rsidRPr="00B548A2"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B548A2">
        <w:rPr>
          <w:color w:val="000000" w:themeColor="text1"/>
        </w:rPr>
        <w:t>Colección: José María Arguedas (serie Ensayo)</w:t>
      </w:r>
    </w:p>
    <w:p w14:paraId="7B30D1AD" w14:textId="77777777" w:rsidR="0001080C" w:rsidRPr="00B548A2" w:rsidRDefault="0001080C" w:rsidP="0001080C">
      <w:pPr>
        <w:pBdr>
          <w:top w:val="nil"/>
          <w:left w:val="nil"/>
          <w:bottom w:val="nil"/>
          <w:right w:val="nil"/>
          <w:between w:val="nil"/>
        </w:pBdr>
        <w:spacing w:line="360" w:lineRule="auto"/>
        <w:ind w:right="3979"/>
        <w:contextualSpacing/>
        <w:jc w:val="both"/>
        <w:rPr>
          <w:color w:val="000000" w:themeColor="text1"/>
        </w:rPr>
      </w:pPr>
      <w:r w:rsidRPr="00B548A2">
        <w:rPr>
          <w:color w:val="000000" w:themeColor="text1"/>
        </w:rPr>
        <w:t>Edición: 2024</w:t>
      </w:r>
    </w:p>
    <w:p w14:paraId="1AE8DDE0" w14:textId="77777777" w:rsidR="0001080C" w:rsidRPr="00B548A2" w:rsidRDefault="0001080C" w:rsidP="0001080C">
      <w:pPr>
        <w:pBdr>
          <w:top w:val="nil"/>
          <w:left w:val="nil"/>
          <w:bottom w:val="nil"/>
          <w:right w:val="nil"/>
          <w:between w:val="nil"/>
        </w:pBdr>
        <w:spacing w:line="360" w:lineRule="auto"/>
        <w:ind w:right="2"/>
        <w:contextualSpacing/>
        <w:jc w:val="both"/>
        <w:rPr>
          <w:color w:val="000000" w:themeColor="text1"/>
        </w:rPr>
      </w:pPr>
      <w:r w:rsidRPr="00B548A2">
        <w:rPr>
          <w:color w:val="000000" w:themeColor="text1"/>
        </w:rPr>
        <w:t>ISBN: 978-612-5059-34-5</w:t>
      </w:r>
    </w:p>
    <w:p w14:paraId="72948FCC" w14:textId="77777777" w:rsidR="0001080C" w:rsidRPr="00B548A2"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B548A2">
        <w:rPr>
          <w:color w:val="000000" w:themeColor="text1"/>
        </w:rPr>
        <w:t>Clasificación temática: ensayo peruano, antropología, estudios culturales, mitos y leyendas peruanas</w:t>
      </w:r>
    </w:p>
    <w:p w14:paraId="485D7281" w14:textId="77777777" w:rsidR="0001080C" w:rsidRPr="00B548A2"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B548A2">
        <w:rPr>
          <w:color w:val="000000" w:themeColor="text1"/>
        </w:rPr>
        <w:t>Público objetivo: juvenil, adulto</w:t>
      </w:r>
    </w:p>
    <w:p w14:paraId="43FEA032"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B548A2">
        <w:rPr>
          <w:color w:val="000000" w:themeColor="text1"/>
        </w:rPr>
        <w:t>Formato: 280 páginas, tapa blanda, 13,5 x 21 cm</w:t>
      </w:r>
    </w:p>
    <w:p w14:paraId="1A547622"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50 soles</w:t>
      </w:r>
    </w:p>
    <w:p w14:paraId="3544B345"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p>
    <w:p w14:paraId="279E2B65"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Reseña: </w:t>
      </w:r>
      <w:r w:rsidRPr="004C017A">
        <w:rPr>
          <w:i/>
          <w:iCs/>
          <w:color w:val="000000" w:themeColor="text1"/>
        </w:rPr>
        <w:t>Obra antropológica y cultural</w:t>
      </w:r>
      <w:r w:rsidRPr="004C017A">
        <w:rPr>
          <w:color w:val="000000" w:themeColor="text1"/>
        </w:rPr>
        <w:t xml:space="preserve"> reúne los textos de la producción antropológica de José María Arguedas, producidos entre 1947 y 1954. En estas páginas el lector podrá encontrar una cuidada selección de los estudios del autor sobre el folclore, los mitos, la música, la danza y la vida social del mundo andino en el Perú. Se incluye, asimismo, una selección de mitos, leyendas y cuentos de las grandes regiones (selva, sierra y costa), originalmente compilados por José María Arguedas y Francisco Izquierdo Ríos, ambos escritores y maestros con una sensibilidad muy cercana a sus pueblos, en el marco del proyecto histórico de recopilación del folclore nacional (1947).</w:t>
      </w:r>
    </w:p>
    <w:p w14:paraId="79F3868C" w14:textId="77777777" w:rsidR="0001080C" w:rsidRPr="004C017A" w:rsidRDefault="0001080C" w:rsidP="0001080C">
      <w:pPr>
        <w:spacing w:line="360" w:lineRule="auto"/>
        <w:ind w:right="2"/>
        <w:contextualSpacing/>
        <w:jc w:val="both"/>
        <w:rPr>
          <w:color w:val="000000" w:themeColor="text1"/>
        </w:rPr>
      </w:pPr>
    </w:p>
    <w:p w14:paraId="01D0511A" w14:textId="1AB30DF4" w:rsidR="00393C61" w:rsidRPr="004C017A" w:rsidRDefault="0001080C" w:rsidP="0001080C">
      <w:pPr>
        <w:spacing w:line="360" w:lineRule="auto"/>
        <w:ind w:right="2"/>
        <w:contextualSpacing/>
        <w:jc w:val="both"/>
        <w:rPr>
          <w:color w:val="000000" w:themeColor="text1"/>
        </w:rPr>
      </w:pPr>
      <w:r w:rsidRPr="004C017A">
        <w:rPr>
          <w:color w:val="000000" w:themeColor="text1"/>
          <w:shd w:val="clear" w:color="auto" w:fill="FFFFFF"/>
        </w:rPr>
        <w:lastRenderedPageBreak/>
        <w:t xml:space="preserve">También te puede interesar: Escritos sobre el Cuzco </w:t>
      </w:r>
      <w:r w:rsidRPr="004C017A">
        <w:rPr>
          <w:color w:val="000000" w:themeColor="text1"/>
        </w:rPr>
        <w:t>– Relatos completos</w:t>
      </w:r>
    </w:p>
    <w:p w14:paraId="32D8691A" w14:textId="77777777" w:rsidR="00934234" w:rsidRPr="004C017A" w:rsidRDefault="00934234" w:rsidP="0001080C">
      <w:pPr>
        <w:spacing w:line="360" w:lineRule="auto"/>
        <w:ind w:right="2"/>
        <w:contextualSpacing/>
        <w:jc w:val="both"/>
        <w:rPr>
          <w:color w:val="000000" w:themeColor="text1"/>
        </w:rPr>
      </w:pPr>
    </w:p>
    <w:p w14:paraId="074C6063" w14:textId="77777777" w:rsidR="00934234" w:rsidRPr="004C017A" w:rsidRDefault="00934234" w:rsidP="0001080C">
      <w:pPr>
        <w:spacing w:line="360" w:lineRule="auto"/>
        <w:ind w:right="2"/>
        <w:contextualSpacing/>
        <w:jc w:val="both"/>
        <w:rPr>
          <w:color w:val="000000" w:themeColor="text1"/>
        </w:rPr>
      </w:pPr>
    </w:p>
    <w:p w14:paraId="38B1A42F" w14:textId="77777777" w:rsidR="0001080C" w:rsidRPr="004C017A" w:rsidRDefault="0001080C" w:rsidP="0001080C">
      <w:pPr>
        <w:spacing w:line="360" w:lineRule="auto"/>
        <w:ind w:right="2"/>
        <w:contextualSpacing/>
        <w:jc w:val="both"/>
        <w:rPr>
          <w:b/>
          <w:bCs/>
          <w:color w:val="000000" w:themeColor="text1"/>
          <w:sz w:val="24"/>
          <w:szCs w:val="24"/>
        </w:rPr>
      </w:pPr>
      <w:r w:rsidRPr="004C017A">
        <w:rPr>
          <w:b/>
          <w:bCs/>
          <w:color w:val="000000" w:themeColor="text1"/>
          <w:sz w:val="24"/>
          <w:szCs w:val="24"/>
        </w:rPr>
        <w:t>Escritos sobre el Cuzco</w:t>
      </w:r>
    </w:p>
    <w:p w14:paraId="11F46D27"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Autor: José Maria Arguedas </w:t>
      </w:r>
    </w:p>
    <w:p w14:paraId="690C2EFB"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Idioma: quechua, castellano</w:t>
      </w:r>
    </w:p>
    <w:p w14:paraId="13734DC5"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Ensayo)</w:t>
      </w:r>
    </w:p>
    <w:p w14:paraId="497B3856"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2026</w:t>
      </w:r>
    </w:p>
    <w:p w14:paraId="172D16CF"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ISBN: 978-612-5223-17-3</w:t>
      </w:r>
    </w:p>
    <w:p w14:paraId="37D0B554"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ensayo peruano, antropología </w:t>
      </w:r>
    </w:p>
    <w:p w14:paraId="5CC91ED9"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juvenil, adulto</w:t>
      </w:r>
    </w:p>
    <w:p w14:paraId="2AB141AD"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580 páginas, tapa blanda, 17 x 24 cm</w:t>
      </w:r>
    </w:p>
    <w:p w14:paraId="6D315154"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85 soles</w:t>
      </w:r>
    </w:p>
    <w:p w14:paraId="1809E84C" w14:textId="77777777" w:rsidR="0001080C" w:rsidRPr="004C017A" w:rsidRDefault="0001080C" w:rsidP="0001080C">
      <w:pPr>
        <w:spacing w:line="360" w:lineRule="auto"/>
        <w:ind w:right="2"/>
        <w:contextualSpacing/>
        <w:jc w:val="both"/>
        <w:rPr>
          <w:b/>
          <w:bCs/>
          <w:color w:val="000000" w:themeColor="text1"/>
          <w:sz w:val="24"/>
          <w:szCs w:val="24"/>
        </w:rPr>
      </w:pPr>
    </w:p>
    <w:p w14:paraId="4F216AEC"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Reseña: José María Arguedas escribió algunas de las páginas más profundas y hermosas dedicadas al Cusco, ciudad que ocupa un lugar central en su pensamiento y en su sensibilidad literaria y antropológica. Este volumen, realizado en conjunto con el Centro Bartolomé de Las Casas (CBC, Cusco) reúne por primera vez en una sola edición una cuidadosa selección de textos en los que el autor explora el significado histórico, cultural y simbólico de la antigua capital imperial, así como sus fiestas, tradiciones, música, poesía y vida comunal. Organizada temáticamente y acompañada de estudios introductorios de destacados especialistas, esta compilación permite recorrer el universo arguediano vinculado al Cusco desde múltiples dimensiones.</w:t>
      </w:r>
    </w:p>
    <w:p w14:paraId="500FCC3B" w14:textId="77777777" w:rsidR="0001080C" w:rsidRPr="004C017A" w:rsidRDefault="0001080C" w:rsidP="0001080C">
      <w:pPr>
        <w:spacing w:line="360" w:lineRule="auto"/>
        <w:ind w:right="2"/>
        <w:contextualSpacing/>
        <w:jc w:val="both"/>
        <w:rPr>
          <w:color w:val="000000" w:themeColor="text1"/>
        </w:rPr>
      </w:pPr>
    </w:p>
    <w:p w14:paraId="091ACDE0" w14:textId="77777777" w:rsidR="0001080C" w:rsidRPr="004C017A" w:rsidRDefault="0001080C" w:rsidP="0001080C">
      <w:pPr>
        <w:spacing w:line="360" w:lineRule="auto"/>
        <w:contextualSpacing/>
        <w:jc w:val="both"/>
        <w:rPr>
          <w:color w:val="000000" w:themeColor="text1"/>
        </w:rPr>
      </w:pPr>
      <w:r w:rsidRPr="004C017A">
        <w:rPr>
          <w:color w:val="000000" w:themeColor="text1"/>
          <w:shd w:val="clear" w:color="auto" w:fill="FFFFFF"/>
        </w:rPr>
        <w:t xml:space="preserve">También te puede interesar: </w:t>
      </w:r>
      <w:r w:rsidRPr="004C017A">
        <w:rPr>
          <w:color w:val="000000" w:themeColor="text1"/>
        </w:rPr>
        <w:t>Obra antropológica y cultural (1947-1954) – José María Arguedas y la reforma agraria – Relatos completos</w:t>
      </w:r>
    </w:p>
    <w:p w14:paraId="2B164E74" w14:textId="77777777" w:rsidR="00393C61" w:rsidRDefault="00393C61" w:rsidP="0001080C">
      <w:pPr>
        <w:spacing w:line="360" w:lineRule="auto"/>
        <w:contextualSpacing/>
        <w:rPr>
          <w:color w:val="000000" w:themeColor="text1"/>
        </w:rPr>
      </w:pPr>
    </w:p>
    <w:p w14:paraId="6F0374D5" w14:textId="77777777" w:rsidR="00B548A2" w:rsidRPr="004C017A" w:rsidRDefault="00B548A2" w:rsidP="0001080C">
      <w:pPr>
        <w:spacing w:line="360" w:lineRule="auto"/>
        <w:contextualSpacing/>
        <w:rPr>
          <w:color w:val="000000" w:themeColor="text1"/>
        </w:rPr>
      </w:pPr>
    </w:p>
    <w:p w14:paraId="6893C9CC" w14:textId="77777777" w:rsidR="0001080C" w:rsidRPr="004C017A" w:rsidRDefault="0001080C" w:rsidP="0001080C">
      <w:pPr>
        <w:pStyle w:val="Ttulo1"/>
        <w:tabs>
          <w:tab w:val="left" w:pos="639"/>
        </w:tabs>
        <w:spacing w:before="0" w:after="0" w:line="360" w:lineRule="auto"/>
        <w:contextualSpacing/>
        <w:jc w:val="both"/>
        <w:rPr>
          <w:rFonts w:ascii="Arial" w:hAnsi="Arial" w:cs="Arial"/>
          <w:color w:val="000000" w:themeColor="text1"/>
          <w:sz w:val="24"/>
          <w:szCs w:val="24"/>
        </w:rPr>
      </w:pPr>
      <w:r w:rsidRPr="004C017A">
        <w:rPr>
          <w:rFonts w:ascii="Arial" w:hAnsi="Arial" w:cs="Arial"/>
          <w:b/>
          <w:bCs/>
          <w:color w:val="000000" w:themeColor="text1"/>
          <w:sz w:val="28"/>
          <w:szCs w:val="28"/>
        </w:rPr>
        <w:t xml:space="preserve">CJMA - Serie Estudios Críticos </w:t>
      </w:r>
    </w:p>
    <w:p w14:paraId="7058EC02" w14:textId="77777777" w:rsidR="00B548A2" w:rsidRDefault="00B548A2" w:rsidP="0001080C">
      <w:pPr>
        <w:spacing w:line="360" w:lineRule="auto"/>
        <w:ind w:right="49"/>
        <w:contextualSpacing/>
        <w:rPr>
          <w:b/>
          <w:bCs/>
          <w:color w:val="000000" w:themeColor="text1"/>
          <w:sz w:val="24"/>
          <w:szCs w:val="24"/>
        </w:rPr>
      </w:pPr>
    </w:p>
    <w:p w14:paraId="1C3DF552" w14:textId="4547D8E7" w:rsidR="0001080C" w:rsidRPr="004C017A" w:rsidRDefault="0001080C" w:rsidP="0001080C">
      <w:pPr>
        <w:spacing w:line="360" w:lineRule="auto"/>
        <w:ind w:right="49"/>
        <w:contextualSpacing/>
        <w:rPr>
          <w:b/>
          <w:bCs/>
          <w:color w:val="000000" w:themeColor="text1"/>
          <w:sz w:val="24"/>
          <w:szCs w:val="24"/>
        </w:rPr>
      </w:pPr>
      <w:r w:rsidRPr="004C017A">
        <w:rPr>
          <w:b/>
          <w:bCs/>
          <w:color w:val="000000" w:themeColor="text1"/>
          <w:sz w:val="24"/>
          <w:szCs w:val="24"/>
        </w:rPr>
        <w:t>Cultura andina y forma novelesca: zorros y danzantes en la última novela de Arguedas</w:t>
      </w:r>
    </w:p>
    <w:p w14:paraId="0FF90589" w14:textId="77777777" w:rsidR="0001080C" w:rsidRPr="004C017A" w:rsidRDefault="0001080C" w:rsidP="0001080C">
      <w:pPr>
        <w:pBdr>
          <w:top w:val="nil"/>
          <w:left w:val="nil"/>
          <w:bottom w:val="nil"/>
          <w:right w:val="nil"/>
          <w:between w:val="nil"/>
        </w:pBdr>
        <w:spacing w:line="360" w:lineRule="auto"/>
        <w:ind w:right="-93"/>
        <w:contextualSpacing/>
        <w:jc w:val="both"/>
        <w:rPr>
          <w:color w:val="000000" w:themeColor="text1"/>
          <w:lang w:val="es-AR"/>
        </w:rPr>
      </w:pPr>
      <w:r w:rsidRPr="004C017A">
        <w:rPr>
          <w:color w:val="000000" w:themeColor="text1"/>
          <w:lang w:val="es-AR"/>
        </w:rPr>
        <w:t xml:space="preserve">Autor: Martin Lienhard </w:t>
      </w:r>
    </w:p>
    <w:p w14:paraId="5F561BD4" w14:textId="77777777" w:rsidR="0001080C" w:rsidRPr="004C017A" w:rsidRDefault="0001080C" w:rsidP="0001080C">
      <w:pPr>
        <w:pBdr>
          <w:top w:val="nil"/>
          <w:left w:val="nil"/>
          <w:bottom w:val="nil"/>
          <w:right w:val="nil"/>
          <w:between w:val="nil"/>
        </w:pBdr>
        <w:spacing w:line="360" w:lineRule="auto"/>
        <w:ind w:right="-93"/>
        <w:contextualSpacing/>
        <w:jc w:val="both"/>
        <w:rPr>
          <w:color w:val="000000" w:themeColor="text1"/>
          <w:lang w:val="es-AR"/>
        </w:rPr>
      </w:pPr>
      <w:r w:rsidRPr="004C017A">
        <w:rPr>
          <w:color w:val="000000" w:themeColor="text1"/>
          <w:lang w:val="es-AR"/>
        </w:rPr>
        <w:lastRenderedPageBreak/>
        <w:t>Idioma: castellano</w:t>
      </w:r>
    </w:p>
    <w:p w14:paraId="057683AA" w14:textId="77777777" w:rsidR="0001080C" w:rsidRPr="004C017A" w:rsidRDefault="0001080C" w:rsidP="0001080C">
      <w:pPr>
        <w:pBdr>
          <w:top w:val="nil"/>
          <w:left w:val="nil"/>
          <w:bottom w:val="nil"/>
          <w:right w:val="nil"/>
          <w:between w:val="nil"/>
        </w:pBdr>
        <w:snapToGrid w:val="0"/>
        <w:spacing w:line="360" w:lineRule="auto"/>
        <w:ind w:right="-93"/>
        <w:contextualSpacing/>
        <w:jc w:val="both"/>
        <w:rPr>
          <w:color w:val="000000" w:themeColor="text1"/>
        </w:rPr>
      </w:pPr>
      <w:r w:rsidRPr="004C017A">
        <w:rPr>
          <w:color w:val="000000" w:themeColor="text1"/>
        </w:rPr>
        <w:t>Colección: José María Arguedas (serie Estudios críticos)</w:t>
      </w:r>
    </w:p>
    <w:p w14:paraId="2EA5B699" w14:textId="77777777" w:rsidR="0001080C" w:rsidRPr="004C017A" w:rsidRDefault="0001080C" w:rsidP="0001080C">
      <w:pPr>
        <w:pBdr>
          <w:top w:val="nil"/>
          <w:left w:val="nil"/>
          <w:bottom w:val="nil"/>
          <w:right w:val="nil"/>
          <w:between w:val="nil"/>
        </w:pBdr>
        <w:spacing w:line="360" w:lineRule="auto"/>
        <w:ind w:right="-93"/>
        <w:contextualSpacing/>
        <w:jc w:val="both"/>
        <w:rPr>
          <w:color w:val="000000" w:themeColor="text1"/>
        </w:rPr>
      </w:pPr>
      <w:r w:rsidRPr="004C017A">
        <w:rPr>
          <w:color w:val="000000" w:themeColor="text1"/>
        </w:rPr>
        <w:t>Edición: 1990</w:t>
      </w:r>
    </w:p>
    <w:p w14:paraId="265ADB02" w14:textId="77777777" w:rsidR="0001080C" w:rsidRPr="004C017A" w:rsidRDefault="0001080C" w:rsidP="0001080C">
      <w:pPr>
        <w:pBdr>
          <w:top w:val="nil"/>
          <w:left w:val="nil"/>
          <w:bottom w:val="nil"/>
          <w:right w:val="nil"/>
          <w:between w:val="nil"/>
        </w:pBdr>
        <w:spacing w:line="360" w:lineRule="auto"/>
        <w:ind w:right="-93"/>
        <w:contextualSpacing/>
        <w:jc w:val="both"/>
        <w:rPr>
          <w:color w:val="000000" w:themeColor="text1"/>
        </w:rPr>
      </w:pPr>
      <w:r w:rsidRPr="004C017A">
        <w:rPr>
          <w:color w:val="000000" w:themeColor="text1"/>
        </w:rPr>
        <w:t xml:space="preserve">ISBN: </w:t>
      </w:r>
      <w:r w:rsidRPr="004C017A">
        <w:rPr>
          <w:color w:val="000000" w:themeColor="text1"/>
          <w:lang w:val="es-AR"/>
        </w:rPr>
        <w:t>-</w:t>
      </w:r>
    </w:p>
    <w:p w14:paraId="0690A3E3" w14:textId="77777777" w:rsidR="0001080C" w:rsidRPr="004C017A" w:rsidRDefault="0001080C" w:rsidP="0001080C">
      <w:pPr>
        <w:pBdr>
          <w:top w:val="nil"/>
          <w:left w:val="nil"/>
          <w:bottom w:val="nil"/>
          <w:right w:val="nil"/>
          <w:between w:val="nil"/>
        </w:pBdr>
        <w:snapToGrid w:val="0"/>
        <w:spacing w:line="360" w:lineRule="auto"/>
        <w:ind w:right="-93"/>
        <w:contextualSpacing/>
        <w:jc w:val="both"/>
        <w:rPr>
          <w:color w:val="000000" w:themeColor="text1"/>
        </w:rPr>
      </w:pPr>
      <w:r w:rsidRPr="004C017A">
        <w:rPr>
          <w:color w:val="000000" w:themeColor="text1"/>
        </w:rPr>
        <w:t>Clasificación temática: ensayo peruano, crítica literaria</w:t>
      </w:r>
    </w:p>
    <w:p w14:paraId="75EBEBDE" w14:textId="77777777" w:rsidR="0001080C" w:rsidRPr="004C017A" w:rsidRDefault="0001080C" w:rsidP="0001080C">
      <w:pPr>
        <w:pBdr>
          <w:top w:val="nil"/>
          <w:left w:val="nil"/>
          <w:bottom w:val="nil"/>
          <w:right w:val="nil"/>
          <w:between w:val="nil"/>
        </w:pBdr>
        <w:snapToGrid w:val="0"/>
        <w:spacing w:line="360" w:lineRule="auto"/>
        <w:ind w:right="-93"/>
        <w:contextualSpacing/>
        <w:jc w:val="both"/>
        <w:rPr>
          <w:color w:val="000000" w:themeColor="text1"/>
        </w:rPr>
      </w:pPr>
      <w:r w:rsidRPr="004C017A">
        <w:rPr>
          <w:color w:val="000000" w:themeColor="text1"/>
        </w:rPr>
        <w:t>Público objetivo: juvenil, adulto</w:t>
      </w:r>
    </w:p>
    <w:p w14:paraId="76C48A86" w14:textId="77777777" w:rsidR="0001080C" w:rsidRPr="004C017A" w:rsidRDefault="0001080C" w:rsidP="0001080C">
      <w:pPr>
        <w:pBdr>
          <w:top w:val="nil"/>
          <w:left w:val="nil"/>
          <w:bottom w:val="nil"/>
          <w:right w:val="nil"/>
          <w:between w:val="nil"/>
        </w:pBdr>
        <w:snapToGrid w:val="0"/>
        <w:spacing w:line="360" w:lineRule="auto"/>
        <w:ind w:right="-93"/>
        <w:contextualSpacing/>
        <w:jc w:val="both"/>
        <w:rPr>
          <w:color w:val="000000" w:themeColor="text1"/>
        </w:rPr>
      </w:pPr>
      <w:r w:rsidRPr="004C017A">
        <w:rPr>
          <w:color w:val="000000" w:themeColor="text1"/>
        </w:rPr>
        <w:t>Formato: 242 páginas, tapa blanda, 14,5 x 20 cm</w:t>
      </w:r>
    </w:p>
    <w:p w14:paraId="6D031FA7" w14:textId="77777777" w:rsidR="0001080C" w:rsidRPr="004C017A" w:rsidRDefault="0001080C" w:rsidP="0001080C">
      <w:pPr>
        <w:pBdr>
          <w:top w:val="nil"/>
          <w:left w:val="nil"/>
          <w:bottom w:val="nil"/>
          <w:right w:val="nil"/>
          <w:between w:val="nil"/>
        </w:pBdr>
        <w:spacing w:line="360" w:lineRule="auto"/>
        <w:ind w:right="-93"/>
        <w:contextualSpacing/>
        <w:jc w:val="both"/>
        <w:rPr>
          <w:color w:val="000000" w:themeColor="text1"/>
        </w:rPr>
      </w:pPr>
      <w:r w:rsidRPr="004C017A">
        <w:rPr>
          <w:color w:val="000000" w:themeColor="text1"/>
        </w:rPr>
        <w:t>Precio de venta al público: 30 soles</w:t>
      </w:r>
    </w:p>
    <w:p w14:paraId="2BE235F1" w14:textId="77777777" w:rsidR="0001080C" w:rsidRPr="004C017A" w:rsidRDefault="0001080C" w:rsidP="0001080C">
      <w:pPr>
        <w:pBdr>
          <w:top w:val="nil"/>
          <w:left w:val="nil"/>
          <w:bottom w:val="nil"/>
          <w:right w:val="nil"/>
          <w:between w:val="nil"/>
        </w:pBdr>
        <w:spacing w:line="360" w:lineRule="auto"/>
        <w:ind w:right="-93"/>
        <w:contextualSpacing/>
        <w:jc w:val="both"/>
        <w:rPr>
          <w:color w:val="000000" w:themeColor="text1"/>
          <w:lang w:val="es-AR"/>
        </w:rPr>
      </w:pPr>
    </w:p>
    <w:p w14:paraId="203C2429" w14:textId="77777777" w:rsidR="0001080C" w:rsidRPr="004C017A" w:rsidRDefault="0001080C" w:rsidP="0001080C">
      <w:pPr>
        <w:pStyle w:val="Ttulo2"/>
        <w:spacing w:before="0" w:after="0" w:line="360" w:lineRule="auto"/>
        <w:ind w:right="-93"/>
        <w:contextualSpacing/>
        <w:jc w:val="both"/>
        <w:rPr>
          <w:rFonts w:ascii="Arial" w:hAnsi="Arial" w:cs="Arial"/>
          <w:color w:val="000000" w:themeColor="text1"/>
          <w:sz w:val="22"/>
          <w:szCs w:val="22"/>
        </w:rPr>
      </w:pPr>
      <w:r w:rsidRPr="004C017A">
        <w:rPr>
          <w:rFonts w:ascii="Arial" w:hAnsi="Arial" w:cs="Arial"/>
          <w:color w:val="000000" w:themeColor="text1"/>
          <w:sz w:val="22"/>
          <w:szCs w:val="22"/>
        </w:rPr>
        <w:t>Reseña:</w:t>
      </w:r>
      <w:r w:rsidRPr="004C017A">
        <w:rPr>
          <w:rFonts w:ascii="Arial" w:hAnsi="Arial" w:cs="Arial"/>
          <w:i/>
          <w:iCs/>
          <w:color w:val="000000" w:themeColor="text1"/>
        </w:rPr>
        <w:t xml:space="preserve"> </w:t>
      </w:r>
      <w:r w:rsidRPr="004C017A">
        <w:rPr>
          <w:rFonts w:ascii="Arial" w:hAnsi="Arial" w:cs="Arial"/>
          <w:i/>
          <w:iCs/>
          <w:color w:val="000000" w:themeColor="text1"/>
          <w:sz w:val="22"/>
          <w:szCs w:val="22"/>
        </w:rPr>
        <w:t xml:space="preserve">Cultura andina y forma novelesca: zorros y danzantes en la última novela de Arguedas </w:t>
      </w:r>
      <w:r w:rsidRPr="004C017A">
        <w:rPr>
          <w:rFonts w:ascii="Arial" w:hAnsi="Arial" w:cs="Arial"/>
          <w:color w:val="000000" w:themeColor="text1"/>
          <w:sz w:val="22"/>
          <w:szCs w:val="22"/>
        </w:rPr>
        <w:t xml:space="preserve">recoge el estudio crítico realizado por Martin Lienhard en torno a la última novela de Arguedas, </w:t>
      </w:r>
      <w:r w:rsidRPr="004C017A">
        <w:rPr>
          <w:rFonts w:ascii="Arial" w:hAnsi="Arial" w:cs="Arial"/>
          <w:i/>
          <w:iCs/>
          <w:color w:val="000000" w:themeColor="text1"/>
          <w:sz w:val="22"/>
          <w:szCs w:val="22"/>
        </w:rPr>
        <w:t xml:space="preserve">El zorro de arriba y el zorro de abajo </w:t>
      </w:r>
      <w:r w:rsidRPr="004C017A">
        <w:rPr>
          <w:rFonts w:ascii="Arial" w:hAnsi="Arial" w:cs="Arial"/>
          <w:color w:val="000000" w:themeColor="text1"/>
          <w:sz w:val="22"/>
          <w:szCs w:val="22"/>
        </w:rPr>
        <w:t>(1971), publicada póstumamente. Aquí, Lienhard analiza e interpreta la obra con una lucidez y un rigor extraordinarios y observa, principalmente, cómo en esta Arguedas opera la fundación de un nuevo e insólito discurso narrativo, que retoma la oralidad de la cultura popular, entre otros de sus atributos, para revelar con perspicacia el carácter de la modernidad social peruana. Como tal, esta edición representa un gran aporta al campo de los estudios literarios y antropológicos peruanos en particular y latinoamericanos en general.</w:t>
      </w:r>
    </w:p>
    <w:p w14:paraId="3E4408EB" w14:textId="77777777" w:rsidR="0001080C" w:rsidRPr="004C017A" w:rsidRDefault="0001080C" w:rsidP="0001080C">
      <w:pPr>
        <w:pStyle w:val="Ttulo2"/>
        <w:spacing w:before="0" w:after="0" w:line="360" w:lineRule="auto"/>
        <w:ind w:right="-93"/>
        <w:contextualSpacing/>
        <w:jc w:val="both"/>
        <w:rPr>
          <w:rFonts w:ascii="Arial" w:hAnsi="Arial" w:cs="Arial"/>
          <w:b/>
          <w:bCs/>
          <w:color w:val="000000" w:themeColor="text1"/>
        </w:rPr>
      </w:pPr>
    </w:p>
    <w:p w14:paraId="5316F8E9" w14:textId="77777777" w:rsidR="0001080C" w:rsidRPr="004C017A" w:rsidRDefault="0001080C" w:rsidP="0001080C">
      <w:pPr>
        <w:spacing w:line="360" w:lineRule="auto"/>
        <w:ind w:right="-93"/>
        <w:contextualSpacing/>
        <w:jc w:val="both"/>
        <w:rPr>
          <w:color w:val="000000" w:themeColor="text1"/>
        </w:rPr>
      </w:pPr>
      <w:r w:rsidRPr="004C017A">
        <w:rPr>
          <w:color w:val="000000" w:themeColor="text1"/>
          <w:shd w:val="clear" w:color="auto" w:fill="FFFFFF"/>
        </w:rPr>
        <w:t xml:space="preserve">También te puede interesar: </w:t>
      </w:r>
      <w:r w:rsidRPr="004C017A">
        <w:rPr>
          <w:color w:val="000000" w:themeColor="text1"/>
        </w:rPr>
        <w:t>El zorro de arriba y el zorro de abajo – Vigencia y universalidad de José María Arguedas</w:t>
      </w:r>
    </w:p>
    <w:p w14:paraId="3357DECF" w14:textId="77777777" w:rsidR="0001080C" w:rsidRPr="004C017A" w:rsidRDefault="0001080C" w:rsidP="0001080C">
      <w:pPr>
        <w:spacing w:line="360" w:lineRule="auto"/>
        <w:contextualSpacing/>
        <w:jc w:val="both"/>
        <w:rPr>
          <w:color w:val="000000" w:themeColor="text1"/>
        </w:rPr>
      </w:pPr>
    </w:p>
    <w:p w14:paraId="6F62635B" w14:textId="77777777" w:rsidR="00393C61" w:rsidRPr="004C017A" w:rsidRDefault="00393C61" w:rsidP="0001080C">
      <w:pPr>
        <w:spacing w:line="360" w:lineRule="auto"/>
        <w:contextualSpacing/>
        <w:jc w:val="both"/>
        <w:rPr>
          <w:color w:val="000000" w:themeColor="text1"/>
        </w:rPr>
      </w:pPr>
    </w:p>
    <w:p w14:paraId="6B97204E" w14:textId="77777777" w:rsidR="0001080C" w:rsidRPr="004C017A" w:rsidRDefault="0001080C" w:rsidP="00ED64F3">
      <w:pPr>
        <w:spacing w:line="360" w:lineRule="auto"/>
        <w:contextualSpacing/>
        <w:jc w:val="both"/>
        <w:rPr>
          <w:b/>
          <w:bCs/>
          <w:color w:val="000000" w:themeColor="text1"/>
          <w:sz w:val="24"/>
          <w:szCs w:val="24"/>
        </w:rPr>
      </w:pPr>
      <w:r w:rsidRPr="004C017A">
        <w:rPr>
          <w:b/>
          <w:bCs/>
          <w:color w:val="000000" w:themeColor="text1"/>
          <w:sz w:val="24"/>
          <w:szCs w:val="24"/>
        </w:rPr>
        <w:t>Vigencia y universalidad de José María Arguedas</w:t>
      </w:r>
    </w:p>
    <w:p w14:paraId="1FBF4860"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Autores: Antonio Cornejo Polar, Alberto Escobar, Martín Lienhard y William Rowe</w:t>
      </w:r>
    </w:p>
    <w:p w14:paraId="08483DE8"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Editora: Sybilla Arredondo de Arguedas</w:t>
      </w:r>
    </w:p>
    <w:p w14:paraId="567B9524" w14:textId="77777777" w:rsidR="0001080C" w:rsidRPr="004C017A" w:rsidRDefault="0001080C" w:rsidP="0001080C">
      <w:pPr>
        <w:pBdr>
          <w:top w:val="nil"/>
          <w:left w:val="nil"/>
          <w:bottom w:val="nil"/>
          <w:right w:val="nil"/>
          <w:between w:val="nil"/>
        </w:pBdr>
        <w:spacing w:line="360" w:lineRule="auto"/>
        <w:ind w:right="2453"/>
        <w:contextualSpacing/>
        <w:jc w:val="both"/>
        <w:rPr>
          <w:color w:val="000000" w:themeColor="text1"/>
        </w:rPr>
      </w:pPr>
      <w:r w:rsidRPr="004C017A">
        <w:rPr>
          <w:color w:val="000000" w:themeColor="text1"/>
        </w:rPr>
        <w:t>Idioma: castellano</w:t>
      </w:r>
    </w:p>
    <w:p w14:paraId="5E157831"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Colección: José María Arguedas (serie Estudios críticos)</w:t>
      </w:r>
    </w:p>
    <w:p w14:paraId="78B0E223"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2021</w:t>
      </w:r>
    </w:p>
    <w:p w14:paraId="34E05FF6"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ISBN: 978-612-48421-7-7</w:t>
      </w:r>
    </w:p>
    <w:p w14:paraId="1ECE34F7"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ensayo peruano, crítica literaria </w:t>
      </w:r>
    </w:p>
    <w:p w14:paraId="67D29DFA"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juvenil, adulto</w:t>
      </w:r>
    </w:p>
    <w:p w14:paraId="16036D25"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70 páginas, tapa blanda, 12 x 17,5 cm</w:t>
      </w:r>
    </w:p>
    <w:p w14:paraId="1C7ED872"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25 soles</w:t>
      </w:r>
    </w:p>
    <w:p w14:paraId="49424323" w14:textId="77777777" w:rsidR="0001080C" w:rsidRPr="004C017A" w:rsidRDefault="0001080C" w:rsidP="0001080C">
      <w:pPr>
        <w:pBdr>
          <w:top w:val="nil"/>
          <w:left w:val="nil"/>
          <w:bottom w:val="nil"/>
          <w:right w:val="nil"/>
          <w:between w:val="nil"/>
        </w:pBdr>
        <w:spacing w:line="360" w:lineRule="auto"/>
        <w:ind w:right="2453"/>
        <w:contextualSpacing/>
        <w:jc w:val="both"/>
        <w:rPr>
          <w:color w:val="000000" w:themeColor="text1"/>
        </w:rPr>
      </w:pPr>
    </w:p>
    <w:p w14:paraId="0E1678A0" w14:textId="77777777" w:rsidR="0001080C" w:rsidRPr="004C017A" w:rsidRDefault="0001080C" w:rsidP="0001080C">
      <w:pPr>
        <w:pBdr>
          <w:top w:val="nil"/>
          <w:left w:val="nil"/>
          <w:bottom w:val="nil"/>
          <w:right w:val="nil"/>
          <w:between w:val="nil"/>
        </w:pBdr>
        <w:spacing w:line="360" w:lineRule="auto"/>
        <w:ind w:right="138"/>
        <w:contextualSpacing/>
        <w:jc w:val="both"/>
        <w:rPr>
          <w:color w:val="000000" w:themeColor="text1"/>
        </w:rPr>
      </w:pPr>
      <w:r w:rsidRPr="004C017A">
        <w:rPr>
          <w:color w:val="000000" w:themeColor="text1"/>
        </w:rPr>
        <w:t xml:space="preserve">Reseña: </w:t>
      </w:r>
      <w:r w:rsidRPr="004C017A">
        <w:rPr>
          <w:i/>
          <w:iCs/>
          <w:color w:val="000000" w:themeColor="text1"/>
        </w:rPr>
        <w:t xml:space="preserve">Vigencia y Universalidad de José María Arguedas </w:t>
      </w:r>
      <w:r w:rsidRPr="004C017A">
        <w:rPr>
          <w:color w:val="000000" w:themeColor="text1"/>
        </w:rPr>
        <w:t>reúne las contribuciones de cuatro grandes estudiosos de la obra de nuestro autor, Antonio Cornejo Polar, Alberto Escobar, Martín Lienhard y William Rowe, expuestas por primera vez en el coloquio organizado y dirigido en 1984 por Sybila Arredondo. Las reflexiones, lecturas críticas y análisis que se produjeron durante estas jornadas en torno a la obra literaria arguediana pueden considerarse un parteaguas en relación con su estudio dentro de la crítica literaria peruana en particular y latinoamericana en general. Por ello, continúan siendo fuentes ineludibles para acercarse hoy a la complejidad de una obra como la de José María Arguedas.</w:t>
      </w:r>
    </w:p>
    <w:p w14:paraId="0F1E3C9D" w14:textId="77777777" w:rsidR="0001080C" w:rsidRPr="004C017A" w:rsidRDefault="0001080C" w:rsidP="0001080C">
      <w:pPr>
        <w:spacing w:line="360" w:lineRule="auto"/>
        <w:contextualSpacing/>
        <w:rPr>
          <w:color w:val="000000" w:themeColor="text1"/>
        </w:rPr>
      </w:pPr>
    </w:p>
    <w:p w14:paraId="16080624" w14:textId="77777777" w:rsidR="0001080C" w:rsidRPr="004C017A" w:rsidRDefault="0001080C" w:rsidP="0001080C">
      <w:pPr>
        <w:spacing w:line="360" w:lineRule="auto"/>
        <w:contextualSpacing/>
        <w:rPr>
          <w:color w:val="000000" w:themeColor="text1"/>
        </w:rPr>
      </w:pPr>
      <w:r w:rsidRPr="004C017A">
        <w:rPr>
          <w:color w:val="000000" w:themeColor="text1"/>
          <w:shd w:val="clear" w:color="auto" w:fill="FFFFFF"/>
        </w:rPr>
        <w:t xml:space="preserve">También te puede interesar: Yawar fiestas </w:t>
      </w:r>
      <w:r w:rsidRPr="004C017A">
        <w:rPr>
          <w:color w:val="000000" w:themeColor="text1"/>
        </w:rPr>
        <w:t xml:space="preserve">– Todas las sangres – El zorro de arriba y el zorro de abajo – Relatos completos </w:t>
      </w:r>
    </w:p>
    <w:p w14:paraId="4CE041E8" w14:textId="77777777" w:rsidR="0001080C" w:rsidRPr="004C017A" w:rsidRDefault="0001080C" w:rsidP="0001080C">
      <w:pPr>
        <w:spacing w:line="360" w:lineRule="auto"/>
        <w:contextualSpacing/>
        <w:rPr>
          <w:color w:val="000000" w:themeColor="text1"/>
        </w:rPr>
      </w:pPr>
    </w:p>
    <w:p w14:paraId="1169CC4B" w14:textId="77777777" w:rsidR="00393C61" w:rsidRPr="004C017A" w:rsidRDefault="00393C61" w:rsidP="0001080C">
      <w:pPr>
        <w:spacing w:line="360" w:lineRule="auto"/>
        <w:contextualSpacing/>
        <w:rPr>
          <w:color w:val="000000" w:themeColor="text1"/>
        </w:rPr>
      </w:pPr>
    </w:p>
    <w:p w14:paraId="103C1FCE" w14:textId="77777777" w:rsidR="0001080C" w:rsidRPr="004C017A" w:rsidRDefault="0001080C" w:rsidP="00ED64F3">
      <w:pPr>
        <w:snapToGrid w:val="0"/>
        <w:spacing w:line="360" w:lineRule="auto"/>
        <w:contextualSpacing/>
        <w:rPr>
          <w:b/>
          <w:bCs/>
          <w:color w:val="000000" w:themeColor="text1"/>
          <w:sz w:val="24"/>
          <w:szCs w:val="24"/>
        </w:rPr>
      </w:pPr>
      <w:r w:rsidRPr="004C017A">
        <w:rPr>
          <w:b/>
          <w:bCs/>
          <w:color w:val="000000" w:themeColor="text1"/>
          <w:sz w:val="24"/>
          <w:szCs w:val="24"/>
        </w:rPr>
        <w:t>Seis aproximaciones a José María Arguedas</w:t>
      </w:r>
    </w:p>
    <w:p w14:paraId="6D9CE1BF"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lang w:val="es-AR"/>
        </w:rPr>
      </w:pPr>
      <w:r w:rsidRPr="004C017A">
        <w:rPr>
          <w:color w:val="000000" w:themeColor="text1"/>
          <w:lang w:val="es-AR"/>
        </w:rPr>
        <w:t>Autor: Martin Lienhard</w:t>
      </w:r>
    </w:p>
    <w:p w14:paraId="368D5A44"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lang w:val="es-AR"/>
        </w:rPr>
      </w:pPr>
      <w:r w:rsidRPr="004C017A">
        <w:rPr>
          <w:color w:val="000000" w:themeColor="text1"/>
          <w:lang w:val="es-AR"/>
        </w:rPr>
        <w:t>Idioma: castellano</w:t>
      </w:r>
    </w:p>
    <w:p w14:paraId="67CCC289"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Colección: José María Arguedas (serie Estudios críticos)</w:t>
      </w:r>
    </w:p>
    <w:p w14:paraId="354FE7D3"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2023</w:t>
      </w:r>
    </w:p>
    <w:p w14:paraId="557D4C43"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ISBN: </w:t>
      </w:r>
      <w:r w:rsidRPr="004C017A">
        <w:rPr>
          <w:color w:val="000000" w:themeColor="text1"/>
          <w:lang w:val="es-AR"/>
        </w:rPr>
        <w:t>978-612-5059-24-6</w:t>
      </w:r>
    </w:p>
    <w:p w14:paraId="42E39289"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crítica literaria, crítica cultural</w:t>
      </w:r>
    </w:p>
    <w:p w14:paraId="2F7976B3"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juvenil, adulto</w:t>
      </w:r>
    </w:p>
    <w:p w14:paraId="61CB7E34"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144 páginas, tapa blanda, 12 x 17,5 cm</w:t>
      </w:r>
    </w:p>
    <w:p w14:paraId="56B56E2D"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40 soles</w:t>
      </w:r>
    </w:p>
    <w:p w14:paraId="095093A9"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733D6FAA" w14:textId="77777777" w:rsidR="0001080C" w:rsidRPr="004C017A" w:rsidRDefault="0001080C" w:rsidP="0001080C">
      <w:pPr>
        <w:pBdr>
          <w:top w:val="nil"/>
          <w:left w:val="nil"/>
          <w:bottom w:val="nil"/>
          <w:right w:val="nil"/>
          <w:between w:val="nil"/>
        </w:pBdr>
        <w:spacing w:line="360" w:lineRule="auto"/>
        <w:ind w:right="139"/>
        <w:contextualSpacing/>
        <w:jc w:val="both"/>
        <w:rPr>
          <w:color w:val="000000" w:themeColor="text1"/>
        </w:rPr>
      </w:pPr>
      <w:r w:rsidRPr="004C017A">
        <w:rPr>
          <w:color w:val="000000" w:themeColor="text1"/>
        </w:rPr>
        <w:t xml:space="preserve">Reseña: </w:t>
      </w:r>
      <w:r w:rsidRPr="004C017A">
        <w:rPr>
          <w:i/>
          <w:iCs/>
          <w:color w:val="000000" w:themeColor="text1"/>
        </w:rPr>
        <w:t xml:space="preserve">Seis aproximaciones a José María Arguedas </w:t>
      </w:r>
      <w:r w:rsidRPr="004C017A">
        <w:rPr>
          <w:color w:val="000000" w:themeColor="text1"/>
        </w:rPr>
        <w:t xml:space="preserve">reúne algunos de los más importantes estudios de Martín Lienhard sobre la obra antropológica y literaria (narrativa y poesía) del gran escritor y folclorista peruano. En su conjunto, esta edición propone un acercamiento, desde distintos ángulos, al trabajo de reflexión y de creación de José María Arguedas. Entre los temas tratados destacan la imbricación constante, pero muy variable, de la antropología y la literatura en toda su obra; la naturaleza cambiante de la mirada antropológica del autor; las características vanguardistas y experimentales de su narrativa y su poesía (quechua) y la concepción no naturalista del realismo que sostiene toda su </w:t>
      </w:r>
      <w:r w:rsidRPr="004C017A">
        <w:rPr>
          <w:color w:val="000000" w:themeColor="text1"/>
        </w:rPr>
        <w:lastRenderedPageBreak/>
        <w:t>narrativa.</w:t>
      </w:r>
    </w:p>
    <w:p w14:paraId="6F786940" w14:textId="77777777" w:rsidR="00393C61" w:rsidRPr="004C017A" w:rsidRDefault="00393C61" w:rsidP="0001080C">
      <w:pPr>
        <w:pBdr>
          <w:top w:val="nil"/>
          <w:left w:val="nil"/>
          <w:bottom w:val="nil"/>
          <w:right w:val="nil"/>
          <w:between w:val="nil"/>
        </w:pBdr>
        <w:spacing w:line="360" w:lineRule="auto"/>
        <w:ind w:right="139"/>
        <w:contextualSpacing/>
        <w:jc w:val="both"/>
        <w:rPr>
          <w:color w:val="000000" w:themeColor="text1"/>
        </w:rPr>
      </w:pPr>
    </w:p>
    <w:p w14:paraId="16F1D295" w14:textId="77777777" w:rsidR="0001080C" w:rsidRPr="004C017A" w:rsidRDefault="0001080C" w:rsidP="0001080C">
      <w:pPr>
        <w:spacing w:line="360" w:lineRule="auto"/>
        <w:contextualSpacing/>
        <w:rPr>
          <w:color w:val="000000" w:themeColor="text1"/>
        </w:rPr>
      </w:pPr>
    </w:p>
    <w:p w14:paraId="1F23EB9D" w14:textId="77777777" w:rsidR="0001080C" w:rsidRPr="004C017A" w:rsidRDefault="0001080C" w:rsidP="00ED64F3">
      <w:pPr>
        <w:spacing w:line="360" w:lineRule="auto"/>
        <w:contextualSpacing/>
        <w:rPr>
          <w:b/>
          <w:bCs/>
          <w:color w:val="000000" w:themeColor="text1"/>
          <w:sz w:val="24"/>
          <w:szCs w:val="24"/>
        </w:rPr>
      </w:pPr>
      <w:r w:rsidRPr="004C017A">
        <w:rPr>
          <w:b/>
          <w:bCs/>
          <w:color w:val="000000" w:themeColor="text1"/>
          <w:sz w:val="24"/>
          <w:szCs w:val="24"/>
        </w:rPr>
        <w:t>Leamos juntos el Manuscrito de Huarochirí</w:t>
      </w:r>
    </w:p>
    <w:p w14:paraId="4012B635" w14:textId="77777777" w:rsidR="0001080C" w:rsidRPr="004C017A" w:rsidRDefault="0001080C" w:rsidP="0001080C">
      <w:pPr>
        <w:pBdr>
          <w:top w:val="nil"/>
          <w:left w:val="nil"/>
          <w:bottom w:val="nil"/>
          <w:right w:val="nil"/>
          <w:between w:val="nil"/>
        </w:pBdr>
        <w:spacing w:line="360" w:lineRule="auto"/>
        <w:ind w:right="4046"/>
        <w:contextualSpacing/>
        <w:jc w:val="both"/>
        <w:rPr>
          <w:color w:val="000000" w:themeColor="text1"/>
        </w:rPr>
      </w:pPr>
      <w:r w:rsidRPr="004C017A">
        <w:rPr>
          <w:color w:val="000000" w:themeColor="text1"/>
        </w:rPr>
        <w:t xml:space="preserve">Autor: Colectivo Los Zorros </w:t>
      </w:r>
    </w:p>
    <w:p w14:paraId="28E4F6BB" w14:textId="77777777" w:rsidR="0001080C" w:rsidRPr="004C017A" w:rsidRDefault="0001080C" w:rsidP="0001080C">
      <w:pPr>
        <w:pBdr>
          <w:top w:val="nil"/>
          <w:left w:val="nil"/>
          <w:bottom w:val="nil"/>
          <w:right w:val="nil"/>
          <w:between w:val="nil"/>
        </w:pBdr>
        <w:spacing w:line="360" w:lineRule="auto"/>
        <w:ind w:right="4900"/>
        <w:contextualSpacing/>
        <w:jc w:val="both"/>
        <w:rPr>
          <w:color w:val="000000" w:themeColor="text1"/>
          <w:lang w:val="es-AR"/>
        </w:rPr>
      </w:pPr>
      <w:r w:rsidRPr="004C017A">
        <w:rPr>
          <w:color w:val="000000" w:themeColor="text1"/>
          <w:lang w:val="es-AR"/>
        </w:rPr>
        <w:t>Idioma: castellano</w:t>
      </w:r>
    </w:p>
    <w:p w14:paraId="72DA37DA"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Colección: José María Arguedas (serie Estudios críticos)</w:t>
      </w:r>
    </w:p>
    <w:p w14:paraId="389D90D2"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2024</w:t>
      </w:r>
    </w:p>
    <w:p w14:paraId="0FC98E0D"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ISBN: 978-612-5059-36-9</w:t>
      </w:r>
    </w:p>
    <w:p w14:paraId="425B4052"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manuscrito Huarochirí</w:t>
      </w:r>
    </w:p>
    <w:p w14:paraId="41BF5B16"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juvenil, adulto</w:t>
      </w:r>
    </w:p>
    <w:p w14:paraId="651637E7"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100 páginas, tapa blanda, 14 x 20,8 cm</w:t>
      </w:r>
    </w:p>
    <w:p w14:paraId="206B7BC0"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50 soles</w:t>
      </w:r>
    </w:p>
    <w:p w14:paraId="56773EA1"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37AA8413" w14:textId="77777777" w:rsidR="0001080C" w:rsidRPr="004C017A" w:rsidRDefault="0001080C" w:rsidP="0001080C">
      <w:pPr>
        <w:pBdr>
          <w:top w:val="nil"/>
          <w:left w:val="nil"/>
          <w:bottom w:val="nil"/>
          <w:right w:val="nil"/>
          <w:between w:val="nil"/>
        </w:pBdr>
        <w:spacing w:line="360" w:lineRule="auto"/>
        <w:ind w:right="673"/>
        <w:contextualSpacing/>
        <w:jc w:val="both"/>
        <w:rPr>
          <w:color w:val="000000" w:themeColor="text1"/>
        </w:rPr>
      </w:pPr>
      <w:r w:rsidRPr="004C017A">
        <w:rPr>
          <w:color w:val="000000" w:themeColor="text1"/>
        </w:rPr>
        <w:t xml:space="preserve">Reseña: </w:t>
      </w:r>
      <w:r w:rsidRPr="004C017A">
        <w:rPr>
          <w:i/>
          <w:iCs/>
          <w:color w:val="000000" w:themeColor="text1"/>
        </w:rPr>
        <w:t>Leamos juntos el Manuscrito de Huarochirí</w:t>
      </w:r>
      <w:r w:rsidRPr="004C017A">
        <w:rPr>
          <w:color w:val="000000" w:themeColor="text1"/>
        </w:rPr>
        <w:t xml:space="preserve"> comenta al detalle los mitos más antiguos de la historia andina del Perú, recogidos y traducidos por José María Arguedas bajo el título de </w:t>
      </w:r>
      <w:r w:rsidRPr="004C017A">
        <w:rPr>
          <w:i/>
          <w:iCs/>
          <w:color w:val="000000" w:themeColor="text1"/>
        </w:rPr>
        <w:t>Dioses y Hombres de Huarochirí</w:t>
      </w:r>
      <w:r w:rsidRPr="004C017A">
        <w:rPr>
          <w:color w:val="000000" w:themeColor="text1"/>
        </w:rPr>
        <w:t xml:space="preserve">. En estos antiquísimos relatos se narra el entramado de relaciones que los pobladores de Huarochirí establecieron con la naturaleza, con sus divinidades y con los demás pueblos. Escrito con un lenguaje claro, esta edición acompaña la traducción de este manuscrito realizada por José María Arguedas y publicada por esta casa editorial.   </w:t>
      </w:r>
    </w:p>
    <w:p w14:paraId="2399A1B9" w14:textId="77777777" w:rsidR="0001080C" w:rsidRPr="004C017A" w:rsidRDefault="0001080C" w:rsidP="0001080C">
      <w:pPr>
        <w:pBdr>
          <w:top w:val="nil"/>
          <w:left w:val="nil"/>
          <w:bottom w:val="nil"/>
          <w:right w:val="nil"/>
          <w:between w:val="nil"/>
        </w:pBdr>
        <w:spacing w:line="360" w:lineRule="auto"/>
        <w:ind w:right="673"/>
        <w:contextualSpacing/>
        <w:jc w:val="both"/>
        <w:rPr>
          <w:color w:val="000000" w:themeColor="text1"/>
        </w:rPr>
      </w:pPr>
    </w:p>
    <w:p w14:paraId="57DE015C" w14:textId="77777777" w:rsidR="0001080C" w:rsidRPr="004C017A" w:rsidRDefault="0001080C" w:rsidP="0001080C">
      <w:pPr>
        <w:pBdr>
          <w:top w:val="nil"/>
          <w:left w:val="nil"/>
          <w:bottom w:val="nil"/>
          <w:right w:val="nil"/>
          <w:between w:val="nil"/>
        </w:pBdr>
        <w:spacing w:line="360" w:lineRule="auto"/>
        <w:ind w:right="673"/>
        <w:contextualSpacing/>
        <w:jc w:val="both"/>
        <w:rPr>
          <w:color w:val="000000" w:themeColor="text1"/>
        </w:rPr>
      </w:pPr>
      <w:r w:rsidRPr="004C017A">
        <w:rPr>
          <w:color w:val="000000" w:themeColor="text1"/>
        </w:rPr>
        <w:t xml:space="preserve">También te puede interesar: Dioses y hombres de Huarochirí </w:t>
      </w:r>
    </w:p>
    <w:p w14:paraId="7AE70760" w14:textId="77777777" w:rsidR="0001080C" w:rsidRPr="004C017A" w:rsidRDefault="0001080C" w:rsidP="0001080C">
      <w:pPr>
        <w:pBdr>
          <w:top w:val="nil"/>
          <w:left w:val="nil"/>
          <w:bottom w:val="nil"/>
          <w:right w:val="nil"/>
          <w:between w:val="nil"/>
        </w:pBdr>
        <w:spacing w:line="360" w:lineRule="auto"/>
        <w:ind w:right="673"/>
        <w:contextualSpacing/>
        <w:jc w:val="both"/>
        <w:rPr>
          <w:color w:val="000000" w:themeColor="text1"/>
        </w:rPr>
      </w:pPr>
    </w:p>
    <w:p w14:paraId="57CF01D1" w14:textId="77777777" w:rsidR="00393C61" w:rsidRPr="004C017A" w:rsidRDefault="00393C61" w:rsidP="0001080C">
      <w:pPr>
        <w:pBdr>
          <w:top w:val="nil"/>
          <w:left w:val="nil"/>
          <w:bottom w:val="nil"/>
          <w:right w:val="nil"/>
          <w:between w:val="nil"/>
        </w:pBdr>
        <w:spacing w:line="360" w:lineRule="auto"/>
        <w:ind w:right="673"/>
        <w:contextualSpacing/>
        <w:jc w:val="both"/>
        <w:rPr>
          <w:color w:val="000000" w:themeColor="text1"/>
        </w:rPr>
      </w:pPr>
    </w:p>
    <w:p w14:paraId="4D83842B" w14:textId="77777777" w:rsidR="0001080C" w:rsidRPr="004C017A" w:rsidRDefault="0001080C" w:rsidP="0001080C">
      <w:pPr>
        <w:spacing w:line="360" w:lineRule="auto"/>
        <w:contextualSpacing/>
        <w:jc w:val="both"/>
        <w:rPr>
          <w:b/>
          <w:bCs/>
          <w:color w:val="000000" w:themeColor="text1"/>
        </w:rPr>
      </w:pPr>
      <w:r w:rsidRPr="004C017A">
        <w:rPr>
          <w:b/>
          <w:bCs/>
          <w:color w:val="000000" w:themeColor="text1"/>
          <w:sz w:val="24"/>
          <w:szCs w:val="24"/>
        </w:rPr>
        <w:t xml:space="preserve">José María Arguedas y la reforma agraria </w:t>
      </w:r>
      <w:r w:rsidRPr="004C017A">
        <w:rPr>
          <w:b/>
          <w:bCs/>
          <w:color w:val="000000" w:themeColor="text1"/>
          <w:highlight w:val="cyan"/>
        </w:rPr>
        <w:t>NOVEDAD</w:t>
      </w:r>
    </w:p>
    <w:p w14:paraId="4972380B" w14:textId="77777777" w:rsidR="0001080C" w:rsidRPr="004C017A" w:rsidRDefault="0001080C" w:rsidP="0001080C">
      <w:pPr>
        <w:spacing w:line="360" w:lineRule="auto"/>
        <w:contextualSpacing/>
        <w:jc w:val="both"/>
        <w:rPr>
          <w:color w:val="000000" w:themeColor="text1"/>
        </w:rPr>
      </w:pPr>
      <w:r w:rsidRPr="004C017A">
        <w:rPr>
          <w:color w:val="000000" w:themeColor="text1"/>
        </w:rPr>
        <w:t>Autor: Ernesto Toledo Bruckmann</w:t>
      </w:r>
    </w:p>
    <w:p w14:paraId="3DDCD058" w14:textId="77777777" w:rsidR="0001080C" w:rsidRPr="004C017A" w:rsidRDefault="0001080C" w:rsidP="0001080C">
      <w:pPr>
        <w:pBdr>
          <w:top w:val="nil"/>
          <w:left w:val="nil"/>
          <w:bottom w:val="nil"/>
          <w:right w:val="nil"/>
          <w:between w:val="nil"/>
        </w:pBdr>
        <w:spacing w:line="360" w:lineRule="auto"/>
        <w:ind w:right="4900"/>
        <w:contextualSpacing/>
        <w:jc w:val="both"/>
        <w:rPr>
          <w:color w:val="000000" w:themeColor="text1"/>
          <w:lang w:val="es-AR"/>
        </w:rPr>
      </w:pPr>
      <w:r w:rsidRPr="004C017A">
        <w:rPr>
          <w:color w:val="000000" w:themeColor="text1"/>
          <w:lang w:val="es-AR"/>
        </w:rPr>
        <w:t>Idioma: castellano</w:t>
      </w:r>
    </w:p>
    <w:p w14:paraId="5B318B58"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Colección: José María Arguedas (serie Estudios críticos)</w:t>
      </w:r>
    </w:p>
    <w:p w14:paraId="16BBA4D5"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2026</w:t>
      </w:r>
    </w:p>
    <w:p w14:paraId="37AF4E81"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ISBN: 978-612-5223-26-5</w:t>
      </w:r>
    </w:p>
    <w:p w14:paraId="5B637D82"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ensayo peruano, antropología </w:t>
      </w:r>
    </w:p>
    <w:p w14:paraId="12D2CB7B"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Público objetivo: juvenil, adulto</w:t>
      </w:r>
    </w:p>
    <w:p w14:paraId="3BD4ECB3"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200 páginas, tapa blanda, 16 x 23,5 cm</w:t>
      </w:r>
    </w:p>
    <w:p w14:paraId="72895FA6"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lastRenderedPageBreak/>
        <w:t>Precio de venta al público: 40 soles</w:t>
      </w:r>
    </w:p>
    <w:p w14:paraId="1B274E3B" w14:textId="77777777" w:rsidR="0001080C" w:rsidRPr="004C017A" w:rsidRDefault="0001080C" w:rsidP="0001080C">
      <w:pPr>
        <w:spacing w:line="360" w:lineRule="auto"/>
        <w:contextualSpacing/>
        <w:jc w:val="both"/>
        <w:rPr>
          <w:color w:val="000000" w:themeColor="text1"/>
        </w:rPr>
      </w:pPr>
    </w:p>
    <w:p w14:paraId="4DF0E8B4" w14:textId="77777777" w:rsidR="0001080C" w:rsidRPr="004C017A" w:rsidRDefault="0001080C" w:rsidP="0001080C">
      <w:pPr>
        <w:spacing w:line="360" w:lineRule="auto"/>
        <w:contextualSpacing/>
        <w:jc w:val="both"/>
        <w:rPr>
          <w:color w:val="000000" w:themeColor="text1"/>
        </w:rPr>
      </w:pPr>
      <w:r w:rsidRPr="004C017A">
        <w:rPr>
          <w:color w:val="000000" w:themeColor="text1"/>
        </w:rPr>
        <w:t>Reseña:</w:t>
      </w:r>
      <w:r w:rsidRPr="004C017A">
        <w:rPr>
          <w:i/>
          <w:iCs/>
          <w:color w:val="000000" w:themeColor="text1"/>
        </w:rPr>
        <w:t xml:space="preserve"> José María Arguedas y la reforma agraria </w:t>
      </w:r>
      <w:r w:rsidRPr="004C017A">
        <w:rPr>
          <w:color w:val="000000" w:themeColor="text1"/>
        </w:rPr>
        <w:t>recoge las impresiones y vivencias de Arguedas en torno a la realidad del campesinado, principalmente del sur andino, elementos que recorren además toda su narrativa. En esta selección se analiza la postura de nuestro escritor frente a la viabilidad del proceso de transformación socioeconómica radical que buscaba impulsar el gobierno militar del general</w:t>
      </w:r>
      <w:r w:rsidRPr="004C017A">
        <w:rPr>
          <w:rStyle w:val="apple-converted-space"/>
          <w:color w:val="000000" w:themeColor="text1"/>
        </w:rPr>
        <w:t> </w:t>
      </w:r>
      <w:r w:rsidRPr="004C017A">
        <w:rPr>
          <w:rStyle w:val="Fuerte"/>
          <w:rFonts w:ascii="Helvetica Neue" w:hAnsi="Helvetica Neue"/>
          <w:b w:val="0"/>
          <w:bCs w:val="0"/>
          <w:color w:val="000000" w:themeColor="text1"/>
        </w:rPr>
        <w:t>Juan Velasco Alvarado</w:t>
      </w:r>
      <w:r w:rsidRPr="004C017A">
        <w:rPr>
          <w:color w:val="000000" w:themeColor="text1"/>
        </w:rPr>
        <w:t>, cuyo objetivo principal era eliminar el sistema de latifundios (grandes extensiones de tierra en manos de pocos dueños) y distribuir la tierra entre los campesinos que la trabajaban</w:t>
      </w:r>
      <w:r w:rsidRPr="004C017A">
        <w:rPr>
          <w:rFonts w:ascii="-webkit-standard" w:hAnsi="-webkit-standard"/>
          <w:color w:val="000000" w:themeColor="text1"/>
          <w:sz w:val="27"/>
          <w:szCs w:val="27"/>
        </w:rPr>
        <w:t>.</w:t>
      </w:r>
      <w:r w:rsidRPr="004C017A">
        <w:rPr>
          <w:color w:val="000000" w:themeColor="text1"/>
        </w:rPr>
        <w:t xml:space="preserve"> </w:t>
      </w:r>
    </w:p>
    <w:p w14:paraId="2E1C0EDE" w14:textId="77777777" w:rsidR="0001080C" w:rsidRPr="004C017A" w:rsidRDefault="0001080C" w:rsidP="0001080C">
      <w:pPr>
        <w:spacing w:line="360" w:lineRule="auto"/>
        <w:contextualSpacing/>
        <w:jc w:val="both"/>
        <w:rPr>
          <w:b/>
          <w:bCs/>
          <w:color w:val="000000" w:themeColor="text1"/>
        </w:rPr>
      </w:pPr>
    </w:p>
    <w:p w14:paraId="05732D73" w14:textId="77777777" w:rsidR="0001080C" w:rsidRPr="004C017A" w:rsidRDefault="0001080C" w:rsidP="0001080C">
      <w:pPr>
        <w:spacing w:line="360" w:lineRule="auto"/>
        <w:contextualSpacing/>
        <w:jc w:val="both"/>
        <w:rPr>
          <w:color w:val="000000" w:themeColor="text1"/>
        </w:rPr>
      </w:pPr>
      <w:r w:rsidRPr="004C017A">
        <w:rPr>
          <w:color w:val="000000" w:themeColor="text1"/>
        </w:rPr>
        <w:t xml:space="preserve">También te puede interesar: Indios, mestizos y señores Yawar fiesta – Diamantes y pedregales – Todas las sangres </w:t>
      </w:r>
    </w:p>
    <w:p w14:paraId="19FE4A80" w14:textId="77777777" w:rsidR="0001080C" w:rsidRDefault="0001080C" w:rsidP="0001080C">
      <w:pPr>
        <w:spacing w:line="360" w:lineRule="auto"/>
        <w:contextualSpacing/>
        <w:jc w:val="both"/>
        <w:rPr>
          <w:b/>
          <w:bCs/>
          <w:color w:val="000000" w:themeColor="text1"/>
          <w:sz w:val="28"/>
          <w:szCs w:val="28"/>
        </w:rPr>
      </w:pPr>
    </w:p>
    <w:p w14:paraId="56A857A9" w14:textId="77777777" w:rsidR="00B548A2" w:rsidRPr="004C017A" w:rsidRDefault="00B548A2" w:rsidP="0001080C">
      <w:pPr>
        <w:spacing w:line="360" w:lineRule="auto"/>
        <w:contextualSpacing/>
        <w:jc w:val="both"/>
        <w:rPr>
          <w:b/>
          <w:bCs/>
          <w:color w:val="000000" w:themeColor="text1"/>
          <w:sz w:val="28"/>
          <w:szCs w:val="28"/>
        </w:rPr>
      </w:pPr>
    </w:p>
    <w:p w14:paraId="125B0AFD" w14:textId="3F9FB01C" w:rsidR="0001080C" w:rsidRPr="004C017A" w:rsidRDefault="0001080C" w:rsidP="0001080C">
      <w:pPr>
        <w:spacing w:line="360" w:lineRule="auto"/>
        <w:contextualSpacing/>
        <w:jc w:val="both"/>
        <w:rPr>
          <w:b/>
          <w:bCs/>
          <w:color w:val="000000" w:themeColor="text1"/>
          <w:sz w:val="28"/>
          <w:szCs w:val="28"/>
        </w:rPr>
      </w:pPr>
      <w:r w:rsidRPr="004C017A">
        <w:rPr>
          <w:b/>
          <w:bCs/>
          <w:color w:val="000000" w:themeColor="text1"/>
          <w:sz w:val="28"/>
          <w:szCs w:val="28"/>
        </w:rPr>
        <w:t>CJMA - Plan Lector</w:t>
      </w:r>
    </w:p>
    <w:p w14:paraId="49C15963" w14:textId="77777777" w:rsidR="0001080C" w:rsidRPr="004C017A" w:rsidRDefault="0001080C" w:rsidP="0001080C">
      <w:pPr>
        <w:spacing w:line="360" w:lineRule="auto"/>
        <w:contextualSpacing/>
        <w:rPr>
          <w:color w:val="000000" w:themeColor="text1"/>
        </w:rPr>
      </w:pPr>
    </w:p>
    <w:p w14:paraId="198F0944" w14:textId="77777777" w:rsidR="0001080C" w:rsidRPr="004C017A" w:rsidRDefault="0001080C" w:rsidP="0001080C">
      <w:pPr>
        <w:pStyle w:val="Ttulo2"/>
        <w:spacing w:before="0" w:after="0" w:line="360" w:lineRule="auto"/>
        <w:contextualSpacing/>
        <w:jc w:val="both"/>
        <w:rPr>
          <w:b/>
          <w:bCs/>
          <w:color w:val="000000" w:themeColor="text1"/>
          <w:sz w:val="24"/>
          <w:szCs w:val="24"/>
        </w:rPr>
      </w:pPr>
      <w:r w:rsidRPr="004C017A">
        <w:rPr>
          <w:b/>
          <w:bCs/>
          <w:color w:val="000000" w:themeColor="text1"/>
          <w:sz w:val="24"/>
          <w:szCs w:val="24"/>
        </w:rPr>
        <w:t xml:space="preserve">Agua, Warma kuyay, Los escoleros, Oda al jet, ¿Qué es el folklore? No soy un aculturado </w:t>
      </w:r>
    </w:p>
    <w:p w14:paraId="1F632CDA" w14:textId="77777777" w:rsidR="0001080C" w:rsidRPr="004C017A" w:rsidRDefault="0001080C" w:rsidP="0001080C">
      <w:pPr>
        <w:pStyle w:val="Ttulo2"/>
        <w:spacing w:before="0" w:after="0" w:line="360" w:lineRule="auto"/>
        <w:contextualSpacing/>
        <w:jc w:val="both"/>
        <w:rPr>
          <w:b/>
          <w:bCs/>
          <w:color w:val="000000" w:themeColor="text1"/>
          <w:sz w:val="24"/>
          <w:szCs w:val="24"/>
        </w:rPr>
      </w:pPr>
      <w:r w:rsidRPr="004C017A">
        <w:rPr>
          <w:b/>
          <w:bCs/>
          <w:color w:val="000000" w:themeColor="text1"/>
          <w:sz w:val="24"/>
          <w:szCs w:val="24"/>
        </w:rPr>
        <w:t>Breve antología didáctica</w:t>
      </w:r>
    </w:p>
    <w:p w14:paraId="3ABC750C"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Autor: José María Arguedas </w:t>
      </w:r>
    </w:p>
    <w:p w14:paraId="6AE31CA2"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Idioma: castellano </w:t>
      </w:r>
    </w:p>
    <w:p w14:paraId="25CE5370"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Plan Lector)</w:t>
      </w:r>
    </w:p>
    <w:p w14:paraId="7763A868"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Edición: 2017</w:t>
      </w:r>
    </w:p>
    <w:p w14:paraId="45408AE0"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ISBN: 978-612-4259-02-9</w:t>
      </w:r>
    </w:p>
    <w:p w14:paraId="581C9F32"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 ensayo, cuento</w:t>
      </w:r>
    </w:p>
    <w:p w14:paraId="5D14299D"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escolar</w:t>
      </w:r>
    </w:p>
    <w:p w14:paraId="698D4DD0"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104 páginas, tapa blanda, 15,5 x 21,5 cm</w:t>
      </w:r>
    </w:p>
    <w:p w14:paraId="6CEF2656"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30 soles</w:t>
      </w:r>
    </w:p>
    <w:p w14:paraId="2D9EA229" w14:textId="77777777" w:rsidR="0001080C" w:rsidRPr="004C017A" w:rsidRDefault="0001080C" w:rsidP="0001080C">
      <w:pPr>
        <w:pBdr>
          <w:top w:val="nil"/>
          <w:left w:val="nil"/>
          <w:bottom w:val="nil"/>
          <w:right w:val="nil"/>
          <w:between w:val="nil"/>
        </w:pBdr>
        <w:snapToGrid w:val="0"/>
        <w:spacing w:line="360" w:lineRule="auto"/>
        <w:ind w:right="139"/>
        <w:contextualSpacing/>
        <w:jc w:val="both"/>
        <w:rPr>
          <w:color w:val="000000" w:themeColor="text1"/>
        </w:rPr>
      </w:pPr>
    </w:p>
    <w:p w14:paraId="39BFCE8B" w14:textId="77777777" w:rsidR="0001080C" w:rsidRPr="004C017A" w:rsidRDefault="0001080C" w:rsidP="0001080C">
      <w:pPr>
        <w:pBdr>
          <w:top w:val="nil"/>
          <w:left w:val="nil"/>
          <w:bottom w:val="nil"/>
          <w:right w:val="nil"/>
          <w:between w:val="nil"/>
        </w:pBdr>
        <w:snapToGrid w:val="0"/>
        <w:spacing w:line="360" w:lineRule="auto"/>
        <w:ind w:right="139"/>
        <w:contextualSpacing/>
        <w:jc w:val="both"/>
        <w:rPr>
          <w:color w:val="000000" w:themeColor="text1"/>
        </w:rPr>
      </w:pPr>
      <w:r w:rsidRPr="004C017A">
        <w:rPr>
          <w:color w:val="000000" w:themeColor="text1"/>
        </w:rPr>
        <w:t xml:space="preserve">Reseña: La pequeña antología que conforma este volumen consta de tres cuentos y dos ensayos, pertenecientes al célebre escritor y antropólogo peruano José María Arguedas. Los textos seleccionados han sido pensados con un sentido didáctico: brindar una primera referencia de la obra de nuestro autor que resulte atractiva para el lector contemporáneo, </w:t>
      </w:r>
      <w:r w:rsidRPr="004C017A">
        <w:rPr>
          <w:color w:val="000000" w:themeColor="text1"/>
        </w:rPr>
        <w:lastRenderedPageBreak/>
        <w:t>tanto local como extranjero, que comienza a captar con mayor intensidad la singularidad de nuestra cultura a través de su literatura. Incluye, además, una bibliografía básica del autor para aquellos que deseen ampliar sus lecturas.</w:t>
      </w:r>
    </w:p>
    <w:p w14:paraId="0E63878F" w14:textId="77777777" w:rsidR="0001080C" w:rsidRPr="004C017A" w:rsidRDefault="0001080C" w:rsidP="0001080C">
      <w:pPr>
        <w:pBdr>
          <w:top w:val="nil"/>
          <w:left w:val="nil"/>
          <w:bottom w:val="nil"/>
          <w:right w:val="nil"/>
          <w:between w:val="nil"/>
        </w:pBdr>
        <w:spacing w:line="360" w:lineRule="auto"/>
        <w:ind w:right="139"/>
        <w:contextualSpacing/>
        <w:jc w:val="both"/>
        <w:rPr>
          <w:color w:val="000000" w:themeColor="text1"/>
        </w:rPr>
      </w:pPr>
    </w:p>
    <w:p w14:paraId="1B54435B" w14:textId="77777777" w:rsidR="0001080C" w:rsidRPr="004C017A" w:rsidRDefault="0001080C" w:rsidP="0001080C">
      <w:pPr>
        <w:pStyle w:val="Ttulo2"/>
        <w:spacing w:before="0" w:after="0" w:line="360" w:lineRule="auto"/>
        <w:contextualSpacing/>
        <w:jc w:val="both"/>
        <w:rPr>
          <w:rFonts w:ascii="Arial" w:hAnsi="Arial" w:cs="Arial"/>
          <w:color w:val="000000" w:themeColor="text1"/>
          <w:sz w:val="22"/>
          <w:szCs w:val="22"/>
        </w:rPr>
      </w:pPr>
      <w:r w:rsidRPr="004C017A">
        <w:rPr>
          <w:rFonts w:ascii="Arial" w:hAnsi="Arial" w:cs="Arial"/>
          <w:color w:val="000000" w:themeColor="text1"/>
          <w:sz w:val="22"/>
          <w:szCs w:val="22"/>
        </w:rPr>
        <w:t>También te puede interesar: José María Arguedas. Nosotros Los Maestros – Yahuar huillay (edición ilustrada)</w:t>
      </w:r>
    </w:p>
    <w:p w14:paraId="0AA8BBB3" w14:textId="77777777" w:rsidR="0001080C" w:rsidRPr="004C017A" w:rsidRDefault="0001080C" w:rsidP="0001080C">
      <w:pPr>
        <w:pBdr>
          <w:top w:val="nil"/>
          <w:left w:val="nil"/>
          <w:bottom w:val="nil"/>
          <w:right w:val="nil"/>
          <w:between w:val="nil"/>
        </w:pBdr>
        <w:spacing w:line="360" w:lineRule="auto"/>
        <w:ind w:right="139"/>
        <w:contextualSpacing/>
        <w:jc w:val="both"/>
        <w:rPr>
          <w:color w:val="000000" w:themeColor="text1"/>
        </w:rPr>
      </w:pPr>
    </w:p>
    <w:p w14:paraId="47EA2A1F" w14:textId="77777777" w:rsidR="00934234" w:rsidRPr="004C017A" w:rsidRDefault="00934234" w:rsidP="0001080C">
      <w:pPr>
        <w:pBdr>
          <w:top w:val="nil"/>
          <w:left w:val="nil"/>
          <w:bottom w:val="nil"/>
          <w:right w:val="nil"/>
          <w:between w:val="nil"/>
        </w:pBdr>
        <w:spacing w:line="360" w:lineRule="auto"/>
        <w:ind w:right="139"/>
        <w:contextualSpacing/>
        <w:jc w:val="both"/>
        <w:rPr>
          <w:color w:val="000000" w:themeColor="text1"/>
        </w:rPr>
      </w:pPr>
    </w:p>
    <w:p w14:paraId="4C961FC6" w14:textId="77777777" w:rsidR="0001080C" w:rsidRPr="004C017A" w:rsidRDefault="0001080C" w:rsidP="00D5477E">
      <w:pPr>
        <w:spacing w:line="360" w:lineRule="auto"/>
        <w:contextualSpacing/>
        <w:jc w:val="both"/>
        <w:rPr>
          <w:b/>
          <w:bCs/>
          <w:color w:val="000000" w:themeColor="text1"/>
          <w:sz w:val="24"/>
          <w:szCs w:val="24"/>
        </w:rPr>
      </w:pPr>
      <w:r w:rsidRPr="004C017A">
        <w:rPr>
          <w:b/>
          <w:bCs/>
          <w:color w:val="000000" w:themeColor="text1"/>
          <w:sz w:val="24"/>
          <w:szCs w:val="24"/>
        </w:rPr>
        <w:t>Warma Kuyay, Agua, Hijo solo, La agonía de Rasu Ñiti, Amor mundo, El sueño del pongo, A nuestro padre creador Túpac Amaru, El torito de la piel brillante</w:t>
      </w:r>
    </w:p>
    <w:p w14:paraId="364DDD9A" w14:textId="77777777" w:rsidR="0001080C" w:rsidRPr="004C017A" w:rsidRDefault="0001080C" w:rsidP="00D5477E">
      <w:pPr>
        <w:spacing w:line="360" w:lineRule="auto"/>
        <w:contextualSpacing/>
        <w:jc w:val="both"/>
        <w:rPr>
          <w:b/>
          <w:bCs/>
          <w:color w:val="000000" w:themeColor="text1"/>
          <w:sz w:val="24"/>
          <w:szCs w:val="24"/>
        </w:rPr>
      </w:pPr>
      <w:r w:rsidRPr="004C017A">
        <w:rPr>
          <w:b/>
          <w:bCs/>
          <w:color w:val="000000" w:themeColor="text1"/>
          <w:sz w:val="24"/>
          <w:szCs w:val="24"/>
        </w:rPr>
        <w:t>Antología</w:t>
      </w:r>
    </w:p>
    <w:p w14:paraId="643B1B49" w14:textId="77777777" w:rsidR="0001080C" w:rsidRPr="004C017A" w:rsidRDefault="0001080C" w:rsidP="00D5477E">
      <w:pPr>
        <w:pBdr>
          <w:top w:val="nil"/>
          <w:left w:val="nil"/>
          <w:bottom w:val="nil"/>
          <w:right w:val="nil"/>
          <w:between w:val="nil"/>
        </w:pBdr>
        <w:snapToGrid w:val="0"/>
        <w:spacing w:line="360" w:lineRule="auto"/>
        <w:ind w:right="3979"/>
        <w:contextualSpacing/>
        <w:jc w:val="both"/>
        <w:rPr>
          <w:color w:val="000000" w:themeColor="text1"/>
        </w:rPr>
      </w:pPr>
      <w:r w:rsidRPr="004C017A">
        <w:rPr>
          <w:color w:val="000000" w:themeColor="text1"/>
        </w:rPr>
        <w:t xml:space="preserve">Autor: José María Arguedas </w:t>
      </w:r>
    </w:p>
    <w:p w14:paraId="4A929E27" w14:textId="77777777" w:rsidR="0001080C" w:rsidRPr="004C017A" w:rsidRDefault="0001080C" w:rsidP="00D5477E">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Idioma: quechua, castellano </w:t>
      </w:r>
    </w:p>
    <w:p w14:paraId="75CA27D0" w14:textId="77777777" w:rsidR="0001080C" w:rsidRPr="004C017A" w:rsidRDefault="0001080C" w:rsidP="00D5477E">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José María Arguedas (serie Plan Lector)</w:t>
      </w:r>
    </w:p>
    <w:p w14:paraId="67665B1C" w14:textId="77777777" w:rsidR="0001080C" w:rsidRPr="004C017A" w:rsidRDefault="0001080C" w:rsidP="00D5477E">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Edición: 2024</w:t>
      </w:r>
    </w:p>
    <w:p w14:paraId="5CC22773" w14:textId="77777777" w:rsidR="0001080C" w:rsidRPr="004C017A" w:rsidRDefault="0001080C" w:rsidP="00D5477E">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ISBN: 978-612-48421-4-6</w:t>
      </w:r>
    </w:p>
    <w:p w14:paraId="1F703E4C" w14:textId="77777777" w:rsidR="0001080C" w:rsidRPr="004C017A" w:rsidRDefault="0001080C" w:rsidP="00D5477E">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 cuento</w:t>
      </w:r>
    </w:p>
    <w:p w14:paraId="3012A315" w14:textId="77777777" w:rsidR="0001080C" w:rsidRPr="004C017A" w:rsidRDefault="0001080C" w:rsidP="00D5477E">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infantil, juvenil, escolar</w:t>
      </w:r>
    </w:p>
    <w:p w14:paraId="56071C51" w14:textId="77777777" w:rsidR="0001080C" w:rsidRPr="004C017A" w:rsidRDefault="0001080C" w:rsidP="00D5477E">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100 páginas, tapa blanda, 17 x 24 cm</w:t>
      </w:r>
    </w:p>
    <w:p w14:paraId="69D63866" w14:textId="77777777" w:rsidR="0001080C" w:rsidRPr="004C017A" w:rsidRDefault="0001080C" w:rsidP="00D5477E">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30 soles</w:t>
      </w:r>
    </w:p>
    <w:p w14:paraId="5A3E8D40" w14:textId="77777777" w:rsidR="0001080C" w:rsidRPr="004C017A" w:rsidRDefault="0001080C" w:rsidP="0001080C">
      <w:pPr>
        <w:pBdr>
          <w:top w:val="nil"/>
          <w:left w:val="nil"/>
          <w:bottom w:val="nil"/>
          <w:right w:val="nil"/>
          <w:between w:val="nil"/>
        </w:pBdr>
        <w:snapToGrid w:val="0"/>
        <w:spacing w:line="360" w:lineRule="auto"/>
        <w:ind w:right="3979"/>
        <w:contextualSpacing/>
        <w:jc w:val="both"/>
        <w:rPr>
          <w:color w:val="000000" w:themeColor="text1"/>
        </w:rPr>
      </w:pPr>
    </w:p>
    <w:p w14:paraId="2CBDB52E" w14:textId="77777777" w:rsidR="0001080C" w:rsidRPr="004C017A" w:rsidRDefault="0001080C" w:rsidP="00D5477E">
      <w:pPr>
        <w:pBdr>
          <w:top w:val="nil"/>
          <w:left w:val="nil"/>
          <w:bottom w:val="nil"/>
          <w:right w:val="nil"/>
          <w:between w:val="nil"/>
        </w:pBdr>
        <w:snapToGrid w:val="0"/>
        <w:spacing w:line="360" w:lineRule="auto"/>
        <w:ind w:right="49"/>
        <w:contextualSpacing/>
        <w:jc w:val="both"/>
        <w:rPr>
          <w:color w:val="000000" w:themeColor="text1"/>
        </w:rPr>
      </w:pPr>
      <w:r w:rsidRPr="004C017A">
        <w:rPr>
          <w:color w:val="000000" w:themeColor="text1"/>
        </w:rPr>
        <w:t xml:space="preserve">Reseña: La antología que conforma este volumen ha sido seleccionada por el Ministerio de Educación del Perú como parte de las lecturas requeridas en el Premio Nacional de Narrativa y Ensayo “José María Arguedas”. Incluye diez cuentos del autor peruano, entre ellos, “El horno viejo”, “La huerta”, “El ayla” y “Don Antonio”, agrupados en la serie </w:t>
      </w:r>
      <w:r w:rsidRPr="004C017A">
        <w:rPr>
          <w:i/>
          <w:iCs/>
          <w:color w:val="000000" w:themeColor="text1"/>
        </w:rPr>
        <w:t>Amor mundo</w:t>
      </w:r>
      <w:r w:rsidRPr="004C017A">
        <w:rPr>
          <w:color w:val="000000" w:themeColor="text1"/>
        </w:rPr>
        <w:t xml:space="preserve">; el poema “A nuestro padre creador Túpac Amaru (himno-canción)” en quechua y castellano, creación del propio Arguedas; y un cuento quechua de tradición oral, “El torito de la piel brillante”. En el marco de dicho concurso el Ministerio recomienda también la lectura de </w:t>
      </w:r>
      <w:r w:rsidRPr="004C017A">
        <w:rPr>
          <w:i/>
          <w:iCs/>
          <w:color w:val="000000" w:themeColor="text1"/>
        </w:rPr>
        <w:t>Yawar fiesta</w:t>
      </w:r>
      <w:r w:rsidRPr="004C017A">
        <w:rPr>
          <w:color w:val="000000" w:themeColor="text1"/>
        </w:rPr>
        <w:t xml:space="preserve">, </w:t>
      </w:r>
      <w:r w:rsidRPr="004C017A">
        <w:rPr>
          <w:i/>
          <w:iCs/>
          <w:color w:val="000000" w:themeColor="text1"/>
        </w:rPr>
        <w:t>Los ríos profundos</w:t>
      </w:r>
      <w:r w:rsidRPr="004C017A">
        <w:rPr>
          <w:color w:val="000000" w:themeColor="text1"/>
        </w:rPr>
        <w:t xml:space="preserve">, </w:t>
      </w:r>
      <w:r w:rsidRPr="004C017A">
        <w:rPr>
          <w:i/>
          <w:iCs/>
          <w:color w:val="000000" w:themeColor="text1"/>
        </w:rPr>
        <w:t>El Sexto</w:t>
      </w:r>
      <w:r w:rsidRPr="004C017A">
        <w:rPr>
          <w:color w:val="000000" w:themeColor="text1"/>
        </w:rPr>
        <w:t xml:space="preserve"> y </w:t>
      </w:r>
      <w:r w:rsidRPr="004C017A">
        <w:rPr>
          <w:i/>
          <w:iCs/>
          <w:color w:val="000000" w:themeColor="text1"/>
        </w:rPr>
        <w:t>Todas las sangres</w:t>
      </w:r>
      <w:r w:rsidRPr="004C017A">
        <w:rPr>
          <w:color w:val="000000" w:themeColor="text1"/>
        </w:rPr>
        <w:t xml:space="preserve">. </w:t>
      </w:r>
    </w:p>
    <w:p w14:paraId="04DC72E4" w14:textId="77777777" w:rsidR="0001080C" w:rsidRPr="004C017A" w:rsidRDefault="0001080C" w:rsidP="00D5477E">
      <w:pPr>
        <w:pBdr>
          <w:top w:val="nil"/>
          <w:left w:val="nil"/>
          <w:bottom w:val="nil"/>
          <w:right w:val="nil"/>
          <w:between w:val="nil"/>
        </w:pBdr>
        <w:snapToGrid w:val="0"/>
        <w:spacing w:line="360" w:lineRule="auto"/>
        <w:ind w:right="49"/>
        <w:contextualSpacing/>
        <w:jc w:val="both"/>
        <w:rPr>
          <w:color w:val="000000" w:themeColor="text1"/>
        </w:rPr>
      </w:pPr>
    </w:p>
    <w:p w14:paraId="18304BC1" w14:textId="77777777" w:rsidR="0001080C" w:rsidRPr="004C017A" w:rsidRDefault="0001080C" w:rsidP="00D5477E">
      <w:pPr>
        <w:pStyle w:val="Ttulo2"/>
        <w:spacing w:before="0" w:after="0" w:line="360" w:lineRule="auto"/>
        <w:ind w:right="49"/>
        <w:contextualSpacing/>
        <w:jc w:val="both"/>
        <w:rPr>
          <w:rFonts w:ascii="Arial" w:hAnsi="Arial" w:cs="Arial"/>
          <w:color w:val="000000" w:themeColor="text1"/>
          <w:sz w:val="22"/>
          <w:szCs w:val="22"/>
        </w:rPr>
      </w:pPr>
      <w:r w:rsidRPr="004C017A">
        <w:rPr>
          <w:rFonts w:ascii="Arial" w:hAnsi="Arial" w:cs="Arial"/>
          <w:color w:val="000000" w:themeColor="text1"/>
          <w:sz w:val="22"/>
          <w:szCs w:val="22"/>
        </w:rPr>
        <w:t>Te puede interesar: José María Arguedas. Nosotros Los Maestros – Yahuar huillay (edición ilustrada) – Yawar fiesta – Los ríos profundos – El Sexto – Todas las sangres</w:t>
      </w:r>
    </w:p>
    <w:p w14:paraId="0FD6E410" w14:textId="77777777" w:rsidR="0001080C" w:rsidRPr="004C017A" w:rsidRDefault="0001080C" w:rsidP="00D5477E">
      <w:pPr>
        <w:pBdr>
          <w:top w:val="nil"/>
          <w:left w:val="nil"/>
          <w:bottom w:val="nil"/>
          <w:right w:val="nil"/>
          <w:between w:val="nil"/>
        </w:pBdr>
        <w:snapToGrid w:val="0"/>
        <w:spacing w:line="360" w:lineRule="auto"/>
        <w:ind w:right="49"/>
        <w:contextualSpacing/>
        <w:jc w:val="both"/>
        <w:rPr>
          <w:color w:val="000000" w:themeColor="text1"/>
        </w:rPr>
      </w:pPr>
    </w:p>
    <w:p w14:paraId="2C8C32EA" w14:textId="7BBAF1CB" w:rsidR="0001080C" w:rsidRPr="004C017A" w:rsidRDefault="00E86EEC" w:rsidP="00F4541A">
      <w:pPr>
        <w:widowControl/>
        <w:spacing w:after="160" w:line="278" w:lineRule="auto"/>
        <w:rPr>
          <w:b/>
          <w:bCs/>
          <w:color w:val="000000" w:themeColor="text1"/>
          <w:sz w:val="36"/>
          <w:szCs w:val="36"/>
        </w:rPr>
      </w:pPr>
      <w:r w:rsidRPr="004C017A">
        <w:rPr>
          <w:b/>
          <w:bCs/>
          <w:color w:val="000000" w:themeColor="text1"/>
          <w:sz w:val="36"/>
          <w:szCs w:val="36"/>
        </w:rPr>
        <w:br w:type="page"/>
      </w:r>
      <w:r w:rsidR="0001080C" w:rsidRPr="004C017A">
        <w:rPr>
          <w:b/>
          <w:bCs/>
          <w:color w:val="000000" w:themeColor="text1"/>
          <w:sz w:val="36"/>
          <w:szCs w:val="36"/>
        </w:rPr>
        <w:lastRenderedPageBreak/>
        <w:t>Colección César Vallejo</w:t>
      </w:r>
    </w:p>
    <w:p w14:paraId="14CD910D" w14:textId="2769F563" w:rsidR="00E86EEC" w:rsidRPr="004C017A" w:rsidRDefault="00E86EEC" w:rsidP="0001080C">
      <w:pPr>
        <w:snapToGrid w:val="0"/>
        <w:spacing w:line="360" w:lineRule="auto"/>
        <w:contextualSpacing/>
        <w:jc w:val="both"/>
        <w:rPr>
          <w:b/>
          <w:bCs/>
          <w:color w:val="000000" w:themeColor="text1"/>
          <w:sz w:val="28"/>
          <w:szCs w:val="28"/>
        </w:rPr>
      </w:pPr>
      <w:r w:rsidRPr="004C017A">
        <w:rPr>
          <w:b/>
          <w:bCs/>
          <w:color w:val="000000" w:themeColor="text1"/>
          <w:sz w:val="28"/>
          <w:szCs w:val="28"/>
        </w:rPr>
        <w:t>CCV – Serie Poesía</w:t>
      </w:r>
    </w:p>
    <w:p w14:paraId="058BF46E" w14:textId="77777777" w:rsidR="00E86EEC" w:rsidRPr="004C017A" w:rsidRDefault="00E86EEC" w:rsidP="0001080C">
      <w:pPr>
        <w:snapToGrid w:val="0"/>
        <w:spacing w:line="360" w:lineRule="auto"/>
        <w:contextualSpacing/>
        <w:jc w:val="both"/>
        <w:rPr>
          <w:b/>
          <w:bCs/>
          <w:color w:val="000000" w:themeColor="text1"/>
          <w:sz w:val="24"/>
          <w:szCs w:val="24"/>
        </w:rPr>
      </w:pPr>
    </w:p>
    <w:p w14:paraId="5E074044" w14:textId="23051399" w:rsidR="0001080C" w:rsidRPr="004C017A" w:rsidRDefault="0001080C" w:rsidP="0001080C">
      <w:pPr>
        <w:snapToGrid w:val="0"/>
        <w:spacing w:line="360" w:lineRule="auto"/>
        <w:contextualSpacing/>
        <w:jc w:val="both"/>
        <w:rPr>
          <w:b/>
          <w:bCs/>
          <w:color w:val="000000" w:themeColor="text1"/>
          <w:sz w:val="24"/>
          <w:szCs w:val="24"/>
        </w:rPr>
      </w:pPr>
      <w:r w:rsidRPr="004C017A">
        <w:rPr>
          <w:b/>
          <w:bCs/>
          <w:color w:val="000000" w:themeColor="text1"/>
          <w:sz w:val="24"/>
          <w:szCs w:val="24"/>
        </w:rPr>
        <w:t>Los heraldos negros</w:t>
      </w:r>
    </w:p>
    <w:p w14:paraId="5739582E"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Autor: César Vallejo</w:t>
      </w:r>
    </w:p>
    <w:p w14:paraId="4DF8B0A1"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Idioma: castellano </w:t>
      </w:r>
    </w:p>
    <w:p w14:paraId="589CFB1C"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Colección: César Vallejo  </w:t>
      </w:r>
    </w:p>
    <w:p w14:paraId="195A4D39"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Edición: 2018</w:t>
      </w:r>
    </w:p>
    <w:p w14:paraId="38513456"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ISBN: 978-612-47154-6-4</w:t>
      </w:r>
    </w:p>
    <w:p w14:paraId="1E519CAA"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poesía</w:t>
      </w:r>
    </w:p>
    <w:p w14:paraId="3BF3DBEE"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15491FD1"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132 páginas, tapa blanda, 15,5 x 23 cm</w:t>
      </w:r>
    </w:p>
    <w:p w14:paraId="31564D0C"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30 soles</w:t>
      </w:r>
    </w:p>
    <w:p w14:paraId="56D6A112" w14:textId="77777777" w:rsidR="0001080C" w:rsidRPr="004C017A" w:rsidRDefault="0001080C" w:rsidP="0001080C">
      <w:pPr>
        <w:pBdr>
          <w:top w:val="nil"/>
          <w:left w:val="nil"/>
          <w:bottom w:val="nil"/>
          <w:right w:val="nil"/>
          <w:between w:val="nil"/>
        </w:pBdr>
        <w:snapToGrid w:val="0"/>
        <w:spacing w:line="360" w:lineRule="auto"/>
        <w:ind w:right="4900"/>
        <w:contextualSpacing/>
        <w:jc w:val="both"/>
        <w:rPr>
          <w:color w:val="000000" w:themeColor="text1"/>
        </w:rPr>
      </w:pPr>
    </w:p>
    <w:p w14:paraId="02EE15F8"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Reseña:</w:t>
      </w:r>
      <w:r w:rsidRPr="004C017A">
        <w:rPr>
          <w:i/>
          <w:iCs/>
          <w:color w:val="000000" w:themeColor="text1"/>
        </w:rPr>
        <w:t xml:space="preserve"> Los heraldos negros </w:t>
      </w:r>
      <w:r w:rsidRPr="004C017A">
        <w:rPr>
          <w:color w:val="000000" w:themeColor="text1"/>
        </w:rPr>
        <w:t xml:space="preserve">es el primer libro editado por el célebre poeta peruano, César Vallejo. Publicado originalmente en 1919, fue elogiado por la crítica peruana de la época, debido al tono renovador de su poesía. De una sensibilidad y originalidad inusitadas, todo el conjunto se encuentra atravesado por el gran tema de la obra vallejiana: la presencia desgarradora del sufrimiento humano. Tanto la selección original como la presente edición cuentan con 64 poemas, incluido el que abre el conjunto y da título al poemario, y se organiza en seis secciones: Plafones ágiles (11 poemas), Buzos (4 poemas), De la tierra (10 poemas), Nostalgias imperiales (8 poemas), Trueno (25 poemas) y Canciones de hogar (5 poemas). </w:t>
      </w:r>
    </w:p>
    <w:p w14:paraId="02CD8A30" w14:textId="77777777" w:rsidR="0001080C" w:rsidRPr="004C017A" w:rsidRDefault="0001080C" w:rsidP="0001080C">
      <w:pPr>
        <w:pBdr>
          <w:top w:val="nil"/>
          <w:left w:val="nil"/>
          <w:bottom w:val="nil"/>
          <w:right w:val="nil"/>
          <w:between w:val="nil"/>
        </w:pBdr>
        <w:snapToGrid w:val="0"/>
        <w:spacing w:line="360" w:lineRule="auto"/>
        <w:ind w:right="677"/>
        <w:contextualSpacing/>
        <w:jc w:val="both"/>
        <w:rPr>
          <w:color w:val="000000" w:themeColor="text1"/>
        </w:rPr>
      </w:pPr>
    </w:p>
    <w:p w14:paraId="223B04AB"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También te puede interesar: España aparta de mí ese cáliz – Estilo y poesía en César Vallejo – César Vallejo: Un poeta del acontecimiento</w:t>
      </w:r>
    </w:p>
    <w:p w14:paraId="4D2EEB8F"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p>
    <w:p w14:paraId="1C0F9E2D"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p>
    <w:p w14:paraId="1E33D3EE" w14:textId="77777777" w:rsidR="0001080C" w:rsidRPr="004C017A" w:rsidRDefault="0001080C" w:rsidP="0001080C">
      <w:pPr>
        <w:snapToGrid w:val="0"/>
        <w:spacing w:line="360" w:lineRule="auto"/>
        <w:contextualSpacing/>
        <w:jc w:val="both"/>
        <w:rPr>
          <w:b/>
          <w:bCs/>
          <w:color w:val="000000" w:themeColor="text1"/>
          <w:sz w:val="24"/>
          <w:szCs w:val="24"/>
        </w:rPr>
      </w:pPr>
      <w:r w:rsidRPr="004C017A">
        <w:rPr>
          <w:b/>
          <w:bCs/>
          <w:color w:val="000000" w:themeColor="text1"/>
          <w:sz w:val="24"/>
          <w:szCs w:val="24"/>
        </w:rPr>
        <w:t>España aparta de mí este cáliz</w:t>
      </w:r>
    </w:p>
    <w:p w14:paraId="4556120D"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Autor: César Vallejo</w:t>
      </w:r>
    </w:p>
    <w:p w14:paraId="11FF463B"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Idioma: castellano </w:t>
      </w:r>
    </w:p>
    <w:p w14:paraId="0936002E"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César Vallejo</w:t>
      </w:r>
    </w:p>
    <w:p w14:paraId="77B1A7C5"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Edición: 2021</w:t>
      </w:r>
    </w:p>
    <w:p w14:paraId="757E2035"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lastRenderedPageBreak/>
        <w:t>ISBN: 978-612-47747-3-7</w:t>
      </w:r>
    </w:p>
    <w:p w14:paraId="02A683D3"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poesía</w:t>
      </w:r>
    </w:p>
    <w:p w14:paraId="491BDECA"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4D3EBA82"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104 páginas, tapa blanda, 15,5 x 23 cm</w:t>
      </w:r>
    </w:p>
    <w:p w14:paraId="7A85F6DF"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35 soles</w:t>
      </w:r>
    </w:p>
    <w:p w14:paraId="005CCD90"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p>
    <w:p w14:paraId="0346CD3B"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Reseña:</w:t>
      </w:r>
      <w:r w:rsidRPr="004C017A">
        <w:rPr>
          <w:i/>
          <w:iCs/>
          <w:color w:val="000000" w:themeColor="text1"/>
        </w:rPr>
        <w:t xml:space="preserve"> España aparte de mí este cáliz </w:t>
      </w:r>
      <w:r w:rsidRPr="004C017A">
        <w:rPr>
          <w:color w:val="000000" w:themeColor="text1"/>
        </w:rPr>
        <w:t xml:space="preserve">corresponde al último período de la obra poética vallejiana, contemporánea a los postreros </w:t>
      </w:r>
      <w:r w:rsidRPr="004C017A">
        <w:rPr>
          <w:i/>
          <w:iCs/>
          <w:color w:val="000000" w:themeColor="text1"/>
        </w:rPr>
        <w:t>Poemas humanos</w:t>
      </w:r>
      <w:r w:rsidRPr="004C017A">
        <w:rPr>
          <w:color w:val="000000" w:themeColor="text1"/>
        </w:rPr>
        <w:t xml:space="preserve">. Originalmente publicado en 1939, los quince poemas que forman parte de esta selección fueron agrupados por el propio Vallejo bajo el tópico de la guerra civil española que desangró la península ibérica en 1936. Este poemario, editado póstumamente, marca el compromiso último y definitivo de Vallejo con un ideal de vida y de lucha al lado de los desheredados y la construcción de un socialismo humanista y democrático que permitiera el desarrollo de todas las potencialidades humanas (Roland Forgues). </w:t>
      </w:r>
    </w:p>
    <w:p w14:paraId="4E3C0196"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p>
    <w:p w14:paraId="6F15C5B3"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También te puede interesar: Los heraldos negros – Estilo y poesía en César Vallejo – César Vallejo: Un poeta del acontecimiento</w:t>
      </w:r>
    </w:p>
    <w:p w14:paraId="314E455C"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p>
    <w:p w14:paraId="22C7B277" w14:textId="77777777" w:rsidR="0001080C" w:rsidRPr="004C017A" w:rsidRDefault="0001080C" w:rsidP="0001080C">
      <w:pPr>
        <w:pStyle w:val="Ttulo2"/>
        <w:snapToGrid w:val="0"/>
        <w:spacing w:before="0" w:after="0" w:line="360" w:lineRule="auto"/>
        <w:contextualSpacing/>
        <w:jc w:val="both"/>
        <w:rPr>
          <w:color w:val="000000" w:themeColor="text1"/>
          <w:sz w:val="22"/>
          <w:szCs w:val="22"/>
        </w:rPr>
      </w:pPr>
    </w:p>
    <w:p w14:paraId="6216431D" w14:textId="77777777" w:rsidR="0001080C" w:rsidRPr="004C017A" w:rsidRDefault="0001080C" w:rsidP="0001080C">
      <w:pPr>
        <w:pStyle w:val="Ttulo1"/>
        <w:tabs>
          <w:tab w:val="left" w:pos="639"/>
        </w:tabs>
        <w:spacing w:before="0" w:after="0" w:line="360" w:lineRule="auto"/>
        <w:contextualSpacing/>
        <w:jc w:val="both"/>
        <w:rPr>
          <w:rFonts w:ascii="Arial" w:hAnsi="Arial" w:cs="Arial"/>
          <w:color w:val="000000" w:themeColor="text1"/>
          <w:sz w:val="24"/>
          <w:szCs w:val="24"/>
        </w:rPr>
      </w:pPr>
      <w:r w:rsidRPr="004C017A">
        <w:rPr>
          <w:rFonts w:ascii="Arial" w:hAnsi="Arial" w:cs="Arial"/>
          <w:b/>
          <w:bCs/>
          <w:color w:val="000000" w:themeColor="text1"/>
          <w:sz w:val="28"/>
          <w:szCs w:val="28"/>
        </w:rPr>
        <w:t xml:space="preserve">CCV - Serie Estudios Críticos </w:t>
      </w:r>
    </w:p>
    <w:p w14:paraId="0B199F1B" w14:textId="77777777" w:rsidR="0001080C" w:rsidRPr="004C017A" w:rsidRDefault="0001080C" w:rsidP="0001080C">
      <w:pPr>
        <w:pStyle w:val="Ttulo2"/>
        <w:snapToGrid w:val="0"/>
        <w:spacing w:before="0" w:after="0" w:line="360" w:lineRule="auto"/>
        <w:contextualSpacing/>
        <w:jc w:val="both"/>
        <w:rPr>
          <w:color w:val="000000" w:themeColor="text1"/>
          <w:sz w:val="22"/>
          <w:szCs w:val="22"/>
        </w:rPr>
      </w:pPr>
    </w:p>
    <w:p w14:paraId="70F9940A" w14:textId="77777777" w:rsidR="0001080C" w:rsidRPr="004C017A" w:rsidRDefault="0001080C" w:rsidP="00D5477E">
      <w:pPr>
        <w:snapToGrid w:val="0"/>
        <w:spacing w:line="360" w:lineRule="auto"/>
        <w:contextualSpacing/>
        <w:rPr>
          <w:b/>
          <w:bCs/>
          <w:color w:val="000000" w:themeColor="text1"/>
          <w:sz w:val="24"/>
          <w:szCs w:val="24"/>
        </w:rPr>
      </w:pPr>
      <w:r w:rsidRPr="004C017A">
        <w:rPr>
          <w:b/>
          <w:bCs/>
          <w:color w:val="000000" w:themeColor="text1"/>
          <w:sz w:val="24"/>
          <w:szCs w:val="24"/>
        </w:rPr>
        <w:t>César Vallejo: Un poeta del acontecimiento</w:t>
      </w:r>
    </w:p>
    <w:p w14:paraId="31B13D8B"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Autor: Víctor Vich</w:t>
      </w:r>
    </w:p>
    <w:p w14:paraId="7792C559"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 xml:space="preserve">Idioma: castellano </w:t>
      </w:r>
    </w:p>
    <w:p w14:paraId="54A9EEF4"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César Vallejo (serie Estudio Críticos)</w:t>
      </w:r>
    </w:p>
    <w:p w14:paraId="1640D7A4"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Edición: 2021</w:t>
      </w:r>
    </w:p>
    <w:p w14:paraId="509D6F9D"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ISBN: 978-612-48421-2-2</w:t>
      </w:r>
    </w:p>
    <w:p w14:paraId="42CFCD5A"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crítica literaria, crítica cultural</w:t>
      </w:r>
    </w:p>
    <w:p w14:paraId="3905BE14"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2C59CA93"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248 páginas, tapa blanda, 15 x 21,5 cm</w:t>
      </w:r>
    </w:p>
    <w:p w14:paraId="0BBD43EB"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48 soles</w:t>
      </w:r>
    </w:p>
    <w:p w14:paraId="76E35207"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p>
    <w:p w14:paraId="09CED793" w14:textId="77777777" w:rsidR="0001080C" w:rsidRPr="004C017A" w:rsidRDefault="0001080C" w:rsidP="0001080C">
      <w:pPr>
        <w:pBdr>
          <w:top w:val="nil"/>
          <w:left w:val="nil"/>
          <w:bottom w:val="nil"/>
          <w:right w:val="nil"/>
          <w:between w:val="nil"/>
        </w:pBdr>
        <w:snapToGrid w:val="0"/>
        <w:spacing w:line="360" w:lineRule="auto"/>
        <w:ind w:right="677"/>
        <w:contextualSpacing/>
        <w:jc w:val="both"/>
        <w:rPr>
          <w:color w:val="000000" w:themeColor="text1"/>
        </w:rPr>
      </w:pPr>
      <w:r w:rsidRPr="004C017A">
        <w:rPr>
          <w:color w:val="000000" w:themeColor="text1"/>
        </w:rPr>
        <w:t xml:space="preserve">Reseña: De este cuidadoso estudio, César Vallejo emerge como un poeta-testigo del acontecimiento, dispuesto a asumir la falla constitutiva del ser humano pero </w:t>
      </w:r>
      <w:r w:rsidRPr="004C017A">
        <w:rPr>
          <w:color w:val="000000" w:themeColor="text1"/>
        </w:rPr>
        <w:lastRenderedPageBreak/>
        <w:t xml:space="preserve">capaz de afirmar la posibilidad radical de una política comunista de igualdad. Siguiendo la filosofía de Alain Badiou, así como las pistas de otros pensadores (desde Karl Marx, pasando por José Carlos Mariátegui, Judith Butler, hasta llegar a Slavoj Žižek), Víctor Vich ha logrado producir un Vallejo original, nuevo y otro. Esta edición ofrece un estudio crítico imprescindible para el lector contemporáneo interesado en la obra de este gran poeta peruano. </w:t>
      </w:r>
    </w:p>
    <w:p w14:paraId="5F30CDA2" w14:textId="77777777" w:rsidR="0001080C" w:rsidRPr="004C017A" w:rsidRDefault="0001080C" w:rsidP="0001080C">
      <w:pPr>
        <w:pBdr>
          <w:top w:val="nil"/>
          <w:left w:val="nil"/>
          <w:bottom w:val="nil"/>
          <w:right w:val="nil"/>
          <w:between w:val="nil"/>
        </w:pBdr>
        <w:snapToGrid w:val="0"/>
        <w:spacing w:line="360" w:lineRule="auto"/>
        <w:ind w:right="677"/>
        <w:contextualSpacing/>
        <w:jc w:val="both"/>
        <w:rPr>
          <w:color w:val="000000" w:themeColor="text1"/>
        </w:rPr>
      </w:pPr>
    </w:p>
    <w:p w14:paraId="6E4DB8A2" w14:textId="77777777" w:rsidR="0001080C" w:rsidRPr="004C017A" w:rsidRDefault="0001080C" w:rsidP="0001080C">
      <w:pPr>
        <w:pBdr>
          <w:top w:val="nil"/>
          <w:left w:val="nil"/>
          <w:bottom w:val="nil"/>
          <w:right w:val="nil"/>
          <w:between w:val="nil"/>
        </w:pBdr>
        <w:snapToGrid w:val="0"/>
        <w:spacing w:line="360" w:lineRule="auto"/>
        <w:ind w:right="677"/>
        <w:contextualSpacing/>
        <w:jc w:val="both"/>
        <w:rPr>
          <w:color w:val="000000" w:themeColor="text1"/>
        </w:rPr>
      </w:pPr>
      <w:r w:rsidRPr="004C017A">
        <w:rPr>
          <w:color w:val="000000" w:themeColor="text1"/>
        </w:rPr>
        <w:t xml:space="preserve">También te puede interesar: Los heraldos negros – España aparta de mí ese cáliz – Estilo y poesía en César Vallejo </w:t>
      </w:r>
    </w:p>
    <w:p w14:paraId="36B11790" w14:textId="77777777" w:rsidR="0001080C" w:rsidRPr="004C017A" w:rsidRDefault="0001080C" w:rsidP="0001080C">
      <w:pPr>
        <w:pBdr>
          <w:top w:val="nil"/>
          <w:left w:val="nil"/>
          <w:bottom w:val="nil"/>
          <w:right w:val="nil"/>
          <w:between w:val="nil"/>
        </w:pBdr>
        <w:snapToGrid w:val="0"/>
        <w:spacing w:line="360" w:lineRule="auto"/>
        <w:ind w:right="677"/>
        <w:contextualSpacing/>
        <w:jc w:val="both"/>
        <w:rPr>
          <w:color w:val="000000" w:themeColor="text1"/>
        </w:rPr>
      </w:pPr>
    </w:p>
    <w:p w14:paraId="6FF22FA2" w14:textId="77777777" w:rsidR="004D1F54" w:rsidRPr="004C017A" w:rsidRDefault="004D1F54" w:rsidP="0001080C">
      <w:pPr>
        <w:pBdr>
          <w:top w:val="nil"/>
          <w:left w:val="nil"/>
          <w:bottom w:val="nil"/>
          <w:right w:val="nil"/>
          <w:between w:val="nil"/>
        </w:pBdr>
        <w:snapToGrid w:val="0"/>
        <w:spacing w:line="360" w:lineRule="auto"/>
        <w:ind w:right="677"/>
        <w:contextualSpacing/>
        <w:jc w:val="both"/>
        <w:rPr>
          <w:color w:val="000000" w:themeColor="text1"/>
        </w:rPr>
      </w:pPr>
    </w:p>
    <w:p w14:paraId="68C6C7AB" w14:textId="77777777" w:rsidR="0001080C" w:rsidRPr="004C017A" w:rsidRDefault="0001080C" w:rsidP="00BB246F">
      <w:pPr>
        <w:spacing w:line="360" w:lineRule="auto"/>
        <w:contextualSpacing/>
        <w:rPr>
          <w:b/>
          <w:bCs/>
          <w:color w:val="000000" w:themeColor="text1"/>
          <w:sz w:val="24"/>
          <w:szCs w:val="24"/>
        </w:rPr>
      </w:pPr>
      <w:r w:rsidRPr="004C017A">
        <w:rPr>
          <w:b/>
          <w:bCs/>
          <w:color w:val="000000" w:themeColor="text1"/>
          <w:sz w:val="24"/>
          <w:szCs w:val="24"/>
        </w:rPr>
        <w:t>Estilo y Poesía en César Vallejo</w:t>
      </w:r>
    </w:p>
    <w:p w14:paraId="2CE6DC7D"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Autor: Giovanni M. Zilio</w:t>
      </w:r>
    </w:p>
    <w:p w14:paraId="2FA57A6F"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Idioma: castellano</w:t>
      </w:r>
    </w:p>
    <w:p w14:paraId="7A56B1B0"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Colección: César Vallejo (serie Estudio Críticos)</w:t>
      </w:r>
    </w:p>
    <w:p w14:paraId="6AEBA412"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Edición: 2002</w:t>
      </w:r>
    </w:p>
    <w:p w14:paraId="6D023F65"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ISBN: 978-9972-699-25-0</w:t>
      </w:r>
    </w:p>
    <w:p w14:paraId="0A470573"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w:t>
      </w:r>
    </w:p>
    <w:p w14:paraId="61A8B4B6"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2029A334"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224 páginas, tapa blanda, 14,5 x 20,5 cm</w:t>
      </w:r>
    </w:p>
    <w:p w14:paraId="7866C9BE"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35 soles</w:t>
      </w:r>
    </w:p>
    <w:p w14:paraId="1A5685A5"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p>
    <w:p w14:paraId="0451DBF1" w14:textId="77777777" w:rsidR="0001080C" w:rsidRPr="004C017A" w:rsidRDefault="0001080C" w:rsidP="0001080C">
      <w:pPr>
        <w:pBdr>
          <w:top w:val="nil"/>
          <w:left w:val="nil"/>
          <w:bottom w:val="nil"/>
          <w:right w:val="nil"/>
          <w:between w:val="nil"/>
        </w:pBdr>
        <w:snapToGrid w:val="0"/>
        <w:spacing w:line="360" w:lineRule="auto"/>
        <w:ind w:right="678"/>
        <w:contextualSpacing/>
        <w:jc w:val="both"/>
        <w:rPr>
          <w:color w:val="000000" w:themeColor="text1"/>
        </w:rPr>
      </w:pPr>
      <w:r w:rsidRPr="004C017A">
        <w:rPr>
          <w:color w:val="000000" w:themeColor="text1"/>
        </w:rPr>
        <w:t xml:space="preserve">Reseña: </w:t>
      </w:r>
      <w:r w:rsidRPr="004C017A">
        <w:rPr>
          <w:i/>
          <w:iCs/>
          <w:color w:val="000000" w:themeColor="text1"/>
        </w:rPr>
        <w:t>Estilo y poesía en César Vallejo</w:t>
      </w:r>
      <w:r w:rsidRPr="004C017A">
        <w:rPr>
          <w:color w:val="000000" w:themeColor="text1"/>
        </w:rPr>
        <w:t xml:space="preserve"> reúne las reflexiones del investigador Giovanni M. Zilio en torno a los aspectos que configuran, desde la perspectiva idealista alemana de Leo Spitzer, la personalidad estilística que subyace en el poema “Himno a los voluntarios de la República”. Tal como lo expresa el autor, la finalidad de este recorrido analítico y, como corolario, la sistematización de sus principales hallazgos “no es tanto la de formular y mostrar un juicio estético, cuanto la de revelar, a través del estudio del estilo, de las imágenes, de los contenidos nocionales y afectivos, los pliegues escondidos de la espiritualidad (y de la poética) vallejiana”. </w:t>
      </w:r>
    </w:p>
    <w:p w14:paraId="536F6D96"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p>
    <w:p w14:paraId="74CC06CE" w14:textId="77777777" w:rsidR="0001080C" w:rsidRPr="004C017A" w:rsidRDefault="0001080C" w:rsidP="0001080C">
      <w:pPr>
        <w:pBdr>
          <w:top w:val="nil"/>
          <w:left w:val="nil"/>
          <w:bottom w:val="nil"/>
          <w:right w:val="nil"/>
          <w:between w:val="nil"/>
        </w:pBdr>
        <w:snapToGrid w:val="0"/>
        <w:spacing w:line="360" w:lineRule="auto"/>
        <w:ind w:right="677"/>
        <w:contextualSpacing/>
        <w:jc w:val="both"/>
        <w:rPr>
          <w:color w:val="000000" w:themeColor="text1"/>
        </w:rPr>
      </w:pPr>
      <w:r w:rsidRPr="004C017A">
        <w:rPr>
          <w:color w:val="000000" w:themeColor="text1"/>
        </w:rPr>
        <w:t>También te puede interesar: España aparta de mí ese cáliz – César Vallejo: un poeta del acontecimiento</w:t>
      </w:r>
    </w:p>
    <w:p w14:paraId="1B78F225" w14:textId="5ABC2187" w:rsidR="0001080C" w:rsidRPr="004C017A" w:rsidRDefault="0001080C" w:rsidP="0001080C">
      <w:pPr>
        <w:spacing w:line="360" w:lineRule="auto"/>
        <w:contextualSpacing/>
        <w:jc w:val="both"/>
        <w:rPr>
          <w:b/>
          <w:bCs/>
          <w:color w:val="000000" w:themeColor="text1"/>
          <w:sz w:val="36"/>
          <w:szCs w:val="36"/>
        </w:rPr>
      </w:pPr>
      <w:r w:rsidRPr="004C017A">
        <w:rPr>
          <w:b/>
          <w:bCs/>
          <w:color w:val="000000" w:themeColor="text1"/>
          <w:sz w:val="36"/>
          <w:szCs w:val="36"/>
        </w:rPr>
        <w:lastRenderedPageBreak/>
        <w:t>Colección Francisco Carrillo</w:t>
      </w:r>
    </w:p>
    <w:p w14:paraId="143987CA" w14:textId="77777777" w:rsidR="0001080C" w:rsidRPr="004C017A" w:rsidRDefault="0001080C" w:rsidP="0001080C">
      <w:pPr>
        <w:spacing w:line="360" w:lineRule="auto"/>
        <w:contextualSpacing/>
        <w:jc w:val="both"/>
        <w:rPr>
          <w:b/>
          <w:bCs/>
          <w:color w:val="000000" w:themeColor="text1"/>
          <w:sz w:val="28"/>
          <w:szCs w:val="28"/>
        </w:rPr>
      </w:pPr>
      <w:r w:rsidRPr="004C017A">
        <w:rPr>
          <w:b/>
          <w:bCs/>
          <w:color w:val="000000" w:themeColor="text1"/>
          <w:sz w:val="28"/>
          <w:szCs w:val="28"/>
        </w:rPr>
        <w:t xml:space="preserve">CFC – Serie Enciclopedia histórica de la literatura peruana </w:t>
      </w:r>
    </w:p>
    <w:p w14:paraId="7E1B1F81" w14:textId="77777777" w:rsidR="0001080C" w:rsidRPr="004C017A" w:rsidRDefault="0001080C" w:rsidP="0001080C">
      <w:pPr>
        <w:spacing w:line="360" w:lineRule="auto"/>
        <w:contextualSpacing/>
        <w:jc w:val="both"/>
        <w:rPr>
          <w:b/>
          <w:bCs/>
          <w:color w:val="000000" w:themeColor="text1"/>
          <w:sz w:val="24"/>
          <w:szCs w:val="24"/>
        </w:rPr>
      </w:pPr>
    </w:p>
    <w:p w14:paraId="719490DF" w14:textId="77777777" w:rsidR="0001080C" w:rsidRPr="004C017A" w:rsidRDefault="0001080C" w:rsidP="00D5477E">
      <w:pPr>
        <w:spacing w:line="360" w:lineRule="auto"/>
        <w:contextualSpacing/>
        <w:rPr>
          <w:b/>
          <w:bCs/>
          <w:color w:val="000000" w:themeColor="text1"/>
          <w:sz w:val="24"/>
          <w:szCs w:val="24"/>
        </w:rPr>
      </w:pPr>
      <w:r w:rsidRPr="004C017A">
        <w:rPr>
          <w:b/>
          <w:bCs/>
          <w:color w:val="000000" w:themeColor="text1"/>
          <w:sz w:val="24"/>
          <w:szCs w:val="24"/>
        </w:rPr>
        <w:t>Literatura quechua clásica (tomo 1)</w:t>
      </w:r>
    </w:p>
    <w:p w14:paraId="6B86A256" w14:textId="77777777" w:rsidR="0001080C" w:rsidRPr="004C017A" w:rsidRDefault="0001080C" w:rsidP="00D5477E">
      <w:pPr>
        <w:pBdr>
          <w:top w:val="nil"/>
          <w:left w:val="nil"/>
          <w:bottom w:val="nil"/>
          <w:right w:val="nil"/>
          <w:between w:val="nil"/>
        </w:pBdr>
        <w:spacing w:line="360" w:lineRule="auto"/>
        <w:ind w:right="4793"/>
        <w:contextualSpacing/>
        <w:jc w:val="both"/>
        <w:rPr>
          <w:color w:val="000000" w:themeColor="text1"/>
        </w:rPr>
      </w:pPr>
      <w:r w:rsidRPr="004C017A">
        <w:rPr>
          <w:color w:val="000000" w:themeColor="text1"/>
        </w:rPr>
        <w:t xml:space="preserve">Autor: Francisco Carrillo </w:t>
      </w:r>
    </w:p>
    <w:p w14:paraId="270EA9AA" w14:textId="77777777" w:rsidR="0001080C" w:rsidRPr="004C017A" w:rsidRDefault="0001080C" w:rsidP="00D5477E">
      <w:pPr>
        <w:pBdr>
          <w:top w:val="nil"/>
          <w:left w:val="nil"/>
          <w:bottom w:val="nil"/>
          <w:right w:val="nil"/>
          <w:between w:val="nil"/>
        </w:pBdr>
        <w:spacing w:line="360" w:lineRule="auto"/>
        <w:ind w:right="4793"/>
        <w:contextualSpacing/>
        <w:jc w:val="both"/>
        <w:rPr>
          <w:color w:val="000000" w:themeColor="text1"/>
        </w:rPr>
      </w:pPr>
      <w:r w:rsidRPr="004C017A">
        <w:rPr>
          <w:color w:val="000000" w:themeColor="text1"/>
        </w:rPr>
        <w:t>Idioma: castellano</w:t>
      </w:r>
    </w:p>
    <w:p w14:paraId="788FB24D" w14:textId="77777777" w:rsidR="0001080C" w:rsidRPr="004C017A" w:rsidRDefault="0001080C" w:rsidP="00D5477E">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Colección: Francisco Carillo (serie Enciclopedia histórica de la literatura peruana)</w:t>
      </w:r>
    </w:p>
    <w:p w14:paraId="3BB8221E" w14:textId="77777777" w:rsidR="0001080C" w:rsidRPr="004C017A" w:rsidRDefault="0001080C" w:rsidP="00D5477E">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Edición: 1986</w:t>
      </w:r>
    </w:p>
    <w:p w14:paraId="2201B330" w14:textId="77777777" w:rsidR="0001080C" w:rsidRPr="004C017A" w:rsidRDefault="0001080C" w:rsidP="00D5477E">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ISBN: -</w:t>
      </w:r>
    </w:p>
    <w:p w14:paraId="36440D8F" w14:textId="77777777" w:rsidR="0001080C" w:rsidRPr="004C017A" w:rsidRDefault="0001080C" w:rsidP="00D5477E">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crítica literaria, estudios histórico-literarios</w:t>
      </w:r>
    </w:p>
    <w:p w14:paraId="6BC8E79C" w14:textId="70D969A4" w:rsidR="0001080C" w:rsidRPr="004C017A" w:rsidRDefault="0001080C" w:rsidP="00D5477E">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r w:rsidR="00E86EEC" w:rsidRPr="004C017A">
        <w:rPr>
          <w:color w:val="000000" w:themeColor="text1"/>
        </w:rPr>
        <w:t>, especializado</w:t>
      </w:r>
    </w:p>
    <w:p w14:paraId="156A4283" w14:textId="77777777" w:rsidR="0001080C" w:rsidRPr="004C017A" w:rsidRDefault="0001080C" w:rsidP="00D5477E">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168 páginas, tapa blanda, 14,5 x 20,5 cm</w:t>
      </w:r>
    </w:p>
    <w:p w14:paraId="28865237" w14:textId="77777777" w:rsidR="0001080C" w:rsidRPr="004C017A" w:rsidRDefault="0001080C" w:rsidP="00D5477E">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30 soles</w:t>
      </w:r>
    </w:p>
    <w:p w14:paraId="440CCB6A" w14:textId="77777777" w:rsidR="0001080C" w:rsidRPr="004C017A" w:rsidRDefault="0001080C" w:rsidP="0001080C">
      <w:pPr>
        <w:pBdr>
          <w:top w:val="nil"/>
          <w:left w:val="nil"/>
          <w:bottom w:val="nil"/>
          <w:right w:val="nil"/>
          <w:between w:val="nil"/>
        </w:pBdr>
        <w:spacing w:line="360" w:lineRule="auto"/>
        <w:ind w:right="4793"/>
        <w:contextualSpacing/>
        <w:jc w:val="both"/>
        <w:rPr>
          <w:color w:val="000000" w:themeColor="text1"/>
        </w:rPr>
      </w:pPr>
    </w:p>
    <w:p w14:paraId="39E48DA1" w14:textId="77777777" w:rsidR="0001080C" w:rsidRPr="004C017A" w:rsidRDefault="0001080C" w:rsidP="0001080C">
      <w:pPr>
        <w:pBdr>
          <w:top w:val="nil"/>
          <w:left w:val="nil"/>
          <w:bottom w:val="nil"/>
          <w:right w:val="nil"/>
          <w:between w:val="nil"/>
        </w:pBdr>
        <w:spacing w:line="360" w:lineRule="auto"/>
        <w:ind w:right="153"/>
        <w:contextualSpacing/>
        <w:jc w:val="both"/>
        <w:rPr>
          <w:color w:val="000000" w:themeColor="text1"/>
        </w:rPr>
      </w:pPr>
      <w:r w:rsidRPr="004C017A">
        <w:rPr>
          <w:color w:val="000000" w:themeColor="text1"/>
        </w:rPr>
        <w:t xml:space="preserve">Reseña: Este primer volumen de la serie recupera la literatura más antigua del Perú, la que se recitó y narró en el idioma del Imperio incaico y en los idiomas costeños y serranos que aún conservaban alguna vigencia. Es la literatura quechua clásica que se produjo antes de la llegada de los españoles, compuesta por el pueblo que labraba el campo, gozaba, sufría, y amaba, luego acogida por los </w:t>
      </w:r>
      <w:r w:rsidRPr="004C017A">
        <w:rPr>
          <w:i/>
          <w:iCs/>
          <w:color w:val="000000" w:themeColor="text1"/>
        </w:rPr>
        <w:t>haravecs</w:t>
      </w:r>
      <w:r w:rsidRPr="004C017A">
        <w:rPr>
          <w:color w:val="000000" w:themeColor="text1"/>
        </w:rPr>
        <w:t xml:space="preserve"> y los </w:t>
      </w:r>
      <w:r w:rsidRPr="004C017A">
        <w:rPr>
          <w:i/>
          <w:iCs/>
          <w:color w:val="000000" w:themeColor="text1"/>
        </w:rPr>
        <w:t>quipucamayocs</w:t>
      </w:r>
      <w:r w:rsidRPr="004C017A">
        <w:rPr>
          <w:color w:val="000000" w:themeColor="text1"/>
        </w:rPr>
        <w:t xml:space="preserve">. Durante la Colonia esta literatura siguió otros caminos: una parte fue ocultada por el pueblo indígena y renació luego unida a las historias y fábulas que vinieron de Europa; otra parte fue mistificada por los criollos y sacerdotes, interesados en refundir los antiguos rezos indígenas con los católicos. </w:t>
      </w:r>
    </w:p>
    <w:p w14:paraId="101A3774" w14:textId="77777777" w:rsidR="0001080C" w:rsidRPr="004C017A" w:rsidRDefault="0001080C" w:rsidP="0001080C">
      <w:pPr>
        <w:pBdr>
          <w:top w:val="nil"/>
          <w:left w:val="nil"/>
          <w:bottom w:val="nil"/>
          <w:right w:val="nil"/>
          <w:between w:val="nil"/>
        </w:pBdr>
        <w:spacing w:line="360" w:lineRule="auto"/>
        <w:ind w:right="153"/>
        <w:contextualSpacing/>
        <w:jc w:val="both"/>
        <w:rPr>
          <w:color w:val="000000" w:themeColor="text1"/>
        </w:rPr>
      </w:pPr>
    </w:p>
    <w:p w14:paraId="58CE0813" w14:textId="62A2D946" w:rsidR="0001080C" w:rsidRPr="004C017A" w:rsidRDefault="0001080C" w:rsidP="0001080C">
      <w:pPr>
        <w:spacing w:line="360" w:lineRule="auto"/>
        <w:contextualSpacing/>
        <w:jc w:val="both"/>
        <w:rPr>
          <w:color w:val="000000" w:themeColor="text1"/>
        </w:rPr>
      </w:pPr>
      <w:r w:rsidRPr="004C017A">
        <w:rPr>
          <w:color w:val="000000" w:themeColor="text1"/>
        </w:rPr>
        <w:t xml:space="preserve">También te puede interesar: Obra antropológica y cultural (1947-1954) – Escritos sobre el Cuzco – Katatay – Canto kechwa </w:t>
      </w:r>
    </w:p>
    <w:p w14:paraId="126B1765" w14:textId="77777777" w:rsidR="0001080C" w:rsidRPr="004C017A" w:rsidRDefault="0001080C" w:rsidP="0001080C">
      <w:pPr>
        <w:pStyle w:val="Ttulo1"/>
        <w:tabs>
          <w:tab w:val="left" w:pos="639"/>
        </w:tabs>
        <w:spacing w:before="0" w:after="0" w:line="360" w:lineRule="auto"/>
        <w:contextualSpacing/>
        <w:jc w:val="both"/>
        <w:rPr>
          <w:rFonts w:ascii="Arial" w:hAnsi="Arial" w:cs="Arial"/>
          <w:b/>
          <w:bCs/>
          <w:color w:val="000000" w:themeColor="text1"/>
          <w:sz w:val="28"/>
          <w:szCs w:val="28"/>
        </w:rPr>
      </w:pPr>
    </w:p>
    <w:p w14:paraId="2BB78531" w14:textId="77777777" w:rsidR="00393C61" w:rsidRPr="004C017A" w:rsidRDefault="00393C61" w:rsidP="00393C61">
      <w:pPr>
        <w:rPr>
          <w:color w:val="000000" w:themeColor="text1"/>
        </w:rPr>
      </w:pPr>
    </w:p>
    <w:p w14:paraId="316D47A6" w14:textId="77777777" w:rsidR="0001080C" w:rsidRPr="004C017A" w:rsidRDefault="0001080C" w:rsidP="00D5477E">
      <w:pPr>
        <w:snapToGrid w:val="0"/>
        <w:spacing w:line="360" w:lineRule="auto"/>
        <w:contextualSpacing/>
        <w:rPr>
          <w:b/>
          <w:bCs/>
          <w:color w:val="000000" w:themeColor="text1"/>
          <w:sz w:val="24"/>
          <w:szCs w:val="24"/>
        </w:rPr>
      </w:pPr>
      <w:r w:rsidRPr="004C017A">
        <w:rPr>
          <w:b/>
          <w:bCs/>
          <w:color w:val="000000" w:themeColor="text1"/>
          <w:sz w:val="24"/>
          <w:szCs w:val="24"/>
        </w:rPr>
        <w:t>Cronistas, indios y mestizos III. El Inca Garcilaso de la Vega (tomo 8)</w:t>
      </w:r>
    </w:p>
    <w:p w14:paraId="4862697F" w14:textId="77777777" w:rsidR="0001080C" w:rsidRPr="004C017A" w:rsidRDefault="0001080C" w:rsidP="00D5477E">
      <w:pPr>
        <w:pBdr>
          <w:top w:val="nil"/>
          <w:left w:val="nil"/>
          <w:bottom w:val="nil"/>
          <w:right w:val="nil"/>
          <w:between w:val="nil"/>
        </w:pBdr>
        <w:snapToGrid w:val="0"/>
        <w:spacing w:line="360" w:lineRule="auto"/>
        <w:ind w:right="4793"/>
        <w:contextualSpacing/>
        <w:jc w:val="both"/>
        <w:rPr>
          <w:color w:val="000000" w:themeColor="text1"/>
        </w:rPr>
      </w:pPr>
      <w:r w:rsidRPr="004C017A">
        <w:rPr>
          <w:color w:val="000000" w:themeColor="text1"/>
        </w:rPr>
        <w:t xml:space="preserve">Autor: Francisco Carrillo </w:t>
      </w:r>
    </w:p>
    <w:p w14:paraId="0275FDD7" w14:textId="77777777" w:rsidR="0001080C" w:rsidRPr="004C017A" w:rsidRDefault="0001080C" w:rsidP="00D5477E">
      <w:pPr>
        <w:pBdr>
          <w:top w:val="nil"/>
          <w:left w:val="nil"/>
          <w:bottom w:val="nil"/>
          <w:right w:val="nil"/>
          <w:between w:val="nil"/>
        </w:pBdr>
        <w:snapToGrid w:val="0"/>
        <w:spacing w:line="360" w:lineRule="auto"/>
        <w:ind w:right="4793"/>
        <w:contextualSpacing/>
        <w:jc w:val="both"/>
        <w:rPr>
          <w:color w:val="000000" w:themeColor="text1"/>
        </w:rPr>
      </w:pPr>
      <w:r w:rsidRPr="004C017A">
        <w:rPr>
          <w:color w:val="000000" w:themeColor="text1"/>
        </w:rPr>
        <w:t>Idioma: castellano</w:t>
      </w:r>
    </w:p>
    <w:p w14:paraId="0397C646" w14:textId="77777777" w:rsidR="0001080C" w:rsidRPr="004C017A" w:rsidRDefault="0001080C" w:rsidP="00D5477E">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Colección: Francisco Carillo (serie Enciclopedia histórica de la literatura peruana)</w:t>
      </w:r>
    </w:p>
    <w:p w14:paraId="709E2280" w14:textId="77777777" w:rsidR="0001080C" w:rsidRPr="004C017A" w:rsidRDefault="0001080C" w:rsidP="00D5477E">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Edición: 1996</w:t>
      </w:r>
    </w:p>
    <w:p w14:paraId="7D9E8CBE" w14:textId="77777777" w:rsidR="0001080C" w:rsidRPr="004C017A" w:rsidRDefault="0001080C" w:rsidP="0001080C">
      <w:pPr>
        <w:pBdr>
          <w:top w:val="nil"/>
          <w:left w:val="nil"/>
          <w:bottom w:val="nil"/>
          <w:right w:val="nil"/>
          <w:between w:val="nil"/>
        </w:pBdr>
        <w:spacing w:line="360" w:lineRule="auto"/>
        <w:ind w:right="4793"/>
        <w:contextualSpacing/>
        <w:jc w:val="both"/>
        <w:rPr>
          <w:color w:val="000000" w:themeColor="text1"/>
        </w:rPr>
      </w:pPr>
      <w:r w:rsidRPr="004C017A">
        <w:rPr>
          <w:color w:val="000000" w:themeColor="text1"/>
        </w:rPr>
        <w:lastRenderedPageBreak/>
        <w:t>ISBN: -</w:t>
      </w:r>
    </w:p>
    <w:p w14:paraId="468A3E26"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crítica literaria, estudios histórico-literarios</w:t>
      </w:r>
    </w:p>
    <w:p w14:paraId="407F0BA6" w14:textId="16F8EFC0"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r w:rsidR="00E86EEC" w:rsidRPr="004C017A">
        <w:rPr>
          <w:color w:val="000000" w:themeColor="text1"/>
        </w:rPr>
        <w:t>, especializado</w:t>
      </w:r>
    </w:p>
    <w:p w14:paraId="64EEC2F5"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256 páginas, tapa blanda, 14,5 x 20,5 cm</w:t>
      </w:r>
    </w:p>
    <w:p w14:paraId="36BA212C"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45 soles</w:t>
      </w:r>
    </w:p>
    <w:p w14:paraId="1D976B9B" w14:textId="77777777" w:rsidR="0001080C" w:rsidRPr="004C017A" w:rsidRDefault="0001080C" w:rsidP="0001080C">
      <w:pPr>
        <w:pBdr>
          <w:top w:val="nil"/>
          <w:left w:val="nil"/>
          <w:bottom w:val="nil"/>
          <w:right w:val="nil"/>
          <w:between w:val="nil"/>
        </w:pBdr>
        <w:spacing w:line="360" w:lineRule="auto"/>
        <w:ind w:right="4793"/>
        <w:contextualSpacing/>
        <w:jc w:val="both"/>
        <w:rPr>
          <w:color w:val="000000" w:themeColor="text1"/>
        </w:rPr>
      </w:pPr>
    </w:p>
    <w:p w14:paraId="5507CBE2" w14:textId="77777777" w:rsidR="0001080C" w:rsidRPr="004C017A" w:rsidRDefault="0001080C" w:rsidP="0001080C">
      <w:pPr>
        <w:spacing w:line="360" w:lineRule="auto"/>
        <w:ind w:right="139"/>
        <w:contextualSpacing/>
        <w:jc w:val="both"/>
        <w:rPr>
          <w:color w:val="000000" w:themeColor="text1"/>
        </w:rPr>
      </w:pPr>
      <w:r w:rsidRPr="004C017A">
        <w:rPr>
          <w:color w:val="000000" w:themeColor="text1"/>
        </w:rPr>
        <w:t xml:space="preserve">Reseña: Este volumen de la serie está dedicado al cronista mestizo Inca Garcilaso de la Vega. Luego de ubicarlo en el marco histórico donde desarrollaron su labor otros cronistas mestizos e indios, se propone un documentado estudio de su trayectoria, reseñando tanto su vida en el Cuzco como las vicisitudes y trabajos en su larga y definitiva permanencia en España, donde fue elogiado por su labor como cronista e historiador. Asimismo, se incluye una cuidada selección de su obra, que incluye los </w:t>
      </w:r>
      <w:r w:rsidRPr="004C017A">
        <w:rPr>
          <w:i/>
          <w:iCs/>
          <w:color w:val="000000" w:themeColor="text1"/>
        </w:rPr>
        <w:t>Diálogos de Amor</w:t>
      </w:r>
      <w:r w:rsidRPr="004C017A">
        <w:rPr>
          <w:color w:val="000000" w:themeColor="text1"/>
        </w:rPr>
        <w:t xml:space="preserve">, la </w:t>
      </w:r>
      <w:r w:rsidRPr="004C017A">
        <w:rPr>
          <w:i/>
          <w:iCs/>
          <w:color w:val="000000" w:themeColor="text1"/>
        </w:rPr>
        <w:t>Relación de la Descendencia de Garci Pérez de Vargas</w:t>
      </w:r>
      <w:r w:rsidRPr="004C017A">
        <w:rPr>
          <w:color w:val="000000" w:themeColor="text1"/>
        </w:rPr>
        <w:t xml:space="preserve">, de </w:t>
      </w:r>
      <w:r w:rsidRPr="004C017A">
        <w:rPr>
          <w:i/>
          <w:iCs/>
          <w:color w:val="000000" w:themeColor="text1"/>
        </w:rPr>
        <w:t>La Florida del Inca</w:t>
      </w:r>
      <w:r w:rsidRPr="004C017A">
        <w:rPr>
          <w:color w:val="000000" w:themeColor="text1"/>
        </w:rPr>
        <w:t xml:space="preserve">, de los </w:t>
      </w:r>
      <w:r w:rsidRPr="004C017A">
        <w:rPr>
          <w:i/>
          <w:iCs/>
          <w:color w:val="000000" w:themeColor="text1"/>
        </w:rPr>
        <w:t>Comentarios Reales</w:t>
      </w:r>
      <w:r w:rsidRPr="004C017A">
        <w:rPr>
          <w:color w:val="000000" w:themeColor="text1"/>
        </w:rPr>
        <w:t xml:space="preserve">, de la </w:t>
      </w:r>
      <w:r w:rsidRPr="004C017A">
        <w:rPr>
          <w:i/>
          <w:iCs/>
          <w:color w:val="000000" w:themeColor="text1"/>
        </w:rPr>
        <w:t>Historia General del Perú</w:t>
      </w:r>
      <w:r w:rsidRPr="004C017A">
        <w:rPr>
          <w:color w:val="000000" w:themeColor="text1"/>
        </w:rPr>
        <w:t xml:space="preserve"> y una carta al licenciado Juan Fernández Franco. Esta antología resulta, en este sentido, la más completa de las antologías sobre nuestro cronista publicadas hasta ahora.</w:t>
      </w:r>
    </w:p>
    <w:p w14:paraId="27258E3F" w14:textId="77777777" w:rsidR="0001080C" w:rsidRPr="004C017A" w:rsidRDefault="0001080C" w:rsidP="0001080C">
      <w:pPr>
        <w:spacing w:line="360" w:lineRule="auto"/>
        <w:ind w:right="139"/>
        <w:contextualSpacing/>
        <w:jc w:val="both"/>
        <w:rPr>
          <w:color w:val="000000" w:themeColor="text1"/>
        </w:rPr>
      </w:pPr>
    </w:p>
    <w:p w14:paraId="66CEC500" w14:textId="000962EC" w:rsidR="0001080C" w:rsidRPr="004C017A" w:rsidRDefault="0001080C" w:rsidP="0001080C">
      <w:pPr>
        <w:spacing w:line="360" w:lineRule="auto"/>
        <w:contextualSpacing/>
        <w:jc w:val="both"/>
        <w:rPr>
          <w:color w:val="000000" w:themeColor="text1"/>
        </w:rPr>
      </w:pPr>
      <w:r w:rsidRPr="004C017A">
        <w:rPr>
          <w:color w:val="000000" w:themeColor="text1"/>
        </w:rPr>
        <w:t xml:space="preserve">También te puede interesar: Escritos sobre el Cuzco – Coros mestizos del Inca Garcilazo. Resonancias andinas </w:t>
      </w:r>
    </w:p>
    <w:p w14:paraId="25688118" w14:textId="77777777" w:rsidR="0001080C" w:rsidRPr="004C017A" w:rsidRDefault="0001080C" w:rsidP="0001080C">
      <w:pPr>
        <w:spacing w:line="360" w:lineRule="auto"/>
        <w:contextualSpacing/>
        <w:rPr>
          <w:color w:val="000000" w:themeColor="text1"/>
        </w:rPr>
      </w:pPr>
    </w:p>
    <w:p w14:paraId="352D455E"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24CB0436" w14:textId="77777777" w:rsidR="0001080C" w:rsidRPr="004C017A" w:rsidRDefault="0001080C" w:rsidP="00D5477E">
      <w:pPr>
        <w:spacing w:line="360" w:lineRule="auto"/>
        <w:contextualSpacing/>
        <w:rPr>
          <w:b/>
          <w:bCs/>
          <w:color w:val="000000" w:themeColor="text1"/>
          <w:sz w:val="24"/>
          <w:szCs w:val="24"/>
        </w:rPr>
      </w:pPr>
      <w:r w:rsidRPr="004C017A">
        <w:rPr>
          <w:b/>
          <w:bCs/>
          <w:color w:val="000000" w:themeColor="text1"/>
          <w:sz w:val="24"/>
          <w:szCs w:val="24"/>
        </w:rPr>
        <w:t>Cronistas de convento y cronistas misioneros (tomo 9)</w:t>
      </w:r>
    </w:p>
    <w:p w14:paraId="1B6D5606" w14:textId="77777777" w:rsidR="0001080C" w:rsidRPr="004C017A" w:rsidRDefault="0001080C" w:rsidP="00D5477E">
      <w:pPr>
        <w:pStyle w:val="Ttulo2"/>
        <w:snapToGrid w:val="0"/>
        <w:spacing w:before="0" w:after="0" w:line="360" w:lineRule="auto"/>
        <w:ind w:right="711"/>
        <w:contextualSpacing/>
        <w:jc w:val="both"/>
        <w:rPr>
          <w:color w:val="000000" w:themeColor="text1"/>
          <w:sz w:val="22"/>
          <w:szCs w:val="22"/>
        </w:rPr>
      </w:pPr>
      <w:r w:rsidRPr="004C017A">
        <w:rPr>
          <w:color w:val="000000" w:themeColor="text1"/>
          <w:sz w:val="22"/>
          <w:szCs w:val="22"/>
        </w:rPr>
        <w:t>Autor: Francisco Carrillo</w:t>
      </w:r>
    </w:p>
    <w:p w14:paraId="4C89E5D1" w14:textId="77777777" w:rsidR="0001080C" w:rsidRPr="004C017A" w:rsidRDefault="0001080C" w:rsidP="00D5477E">
      <w:pPr>
        <w:snapToGrid w:val="0"/>
        <w:spacing w:line="360" w:lineRule="auto"/>
        <w:contextualSpacing/>
        <w:rPr>
          <w:color w:val="000000" w:themeColor="text1"/>
        </w:rPr>
      </w:pPr>
      <w:r w:rsidRPr="004C017A">
        <w:rPr>
          <w:color w:val="000000" w:themeColor="text1"/>
        </w:rPr>
        <w:t>Idioma: castellano</w:t>
      </w:r>
    </w:p>
    <w:p w14:paraId="61426142" w14:textId="77777777" w:rsidR="0001080C" w:rsidRPr="004C017A" w:rsidRDefault="0001080C" w:rsidP="00D5477E">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Colección: Francisco Carillo (serie Enciclopedia histórica de la literatura peruana)</w:t>
      </w:r>
    </w:p>
    <w:p w14:paraId="4A9A151D" w14:textId="77777777" w:rsidR="0001080C" w:rsidRPr="004C017A" w:rsidRDefault="0001080C" w:rsidP="00D5477E">
      <w:pPr>
        <w:snapToGrid w:val="0"/>
        <w:spacing w:line="360" w:lineRule="auto"/>
        <w:contextualSpacing/>
        <w:rPr>
          <w:color w:val="000000" w:themeColor="text1"/>
        </w:rPr>
      </w:pPr>
      <w:r w:rsidRPr="004C017A">
        <w:rPr>
          <w:color w:val="000000" w:themeColor="text1"/>
        </w:rPr>
        <w:t>Edición: 1996</w:t>
      </w:r>
    </w:p>
    <w:p w14:paraId="1428E835" w14:textId="77777777" w:rsidR="0001080C" w:rsidRPr="004C017A" w:rsidRDefault="0001080C" w:rsidP="00D5477E">
      <w:pPr>
        <w:pBdr>
          <w:top w:val="nil"/>
          <w:left w:val="nil"/>
          <w:bottom w:val="nil"/>
          <w:right w:val="nil"/>
          <w:between w:val="nil"/>
        </w:pBdr>
        <w:snapToGrid w:val="0"/>
        <w:spacing w:line="360" w:lineRule="auto"/>
        <w:ind w:right="4900"/>
        <w:contextualSpacing/>
        <w:jc w:val="both"/>
        <w:rPr>
          <w:color w:val="000000" w:themeColor="text1"/>
        </w:rPr>
      </w:pPr>
      <w:r w:rsidRPr="004C017A">
        <w:rPr>
          <w:color w:val="000000" w:themeColor="text1"/>
        </w:rPr>
        <w:t>ISBN: -</w:t>
      </w:r>
    </w:p>
    <w:p w14:paraId="0060F799" w14:textId="77777777" w:rsidR="0001080C" w:rsidRPr="004C017A" w:rsidRDefault="0001080C" w:rsidP="00D5477E">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ensayo peruano, crítica literaria, estudios histórico-literarios</w:t>
      </w:r>
    </w:p>
    <w:p w14:paraId="230760DB" w14:textId="67124781" w:rsidR="0001080C" w:rsidRPr="004C017A" w:rsidRDefault="0001080C" w:rsidP="00D5477E">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r w:rsidR="00E86EEC" w:rsidRPr="004C017A">
        <w:rPr>
          <w:color w:val="000000" w:themeColor="text1"/>
        </w:rPr>
        <w:t>, especializado</w:t>
      </w:r>
    </w:p>
    <w:p w14:paraId="6D1B74D8" w14:textId="77777777" w:rsidR="0001080C" w:rsidRPr="004C017A" w:rsidRDefault="0001080C" w:rsidP="00D5477E">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260 páginas, tapa blanda, 14,5 x 20,5 cm</w:t>
      </w:r>
    </w:p>
    <w:p w14:paraId="515E6F0A" w14:textId="77777777" w:rsidR="0001080C" w:rsidRPr="004C017A" w:rsidRDefault="0001080C" w:rsidP="00D5477E">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45 soles</w:t>
      </w:r>
    </w:p>
    <w:p w14:paraId="2ED6B41E" w14:textId="77777777" w:rsidR="0001080C" w:rsidRPr="004C017A" w:rsidRDefault="0001080C" w:rsidP="0001080C">
      <w:pPr>
        <w:pBdr>
          <w:top w:val="nil"/>
          <w:left w:val="nil"/>
          <w:bottom w:val="nil"/>
          <w:right w:val="nil"/>
          <w:between w:val="nil"/>
        </w:pBdr>
        <w:snapToGrid w:val="0"/>
        <w:spacing w:line="360" w:lineRule="auto"/>
        <w:ind w:right="4900"/>
        <w:contextualSpacing/>
        <w:jc w:val="both"/>
        <w:rPr>
          <w:color w:val="000000" w:themeColor="text1"/>
        </w:rPr>
      </w:pPr>
    </w:p>
    <w:p w14:paraId="7DC8A26F"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Reseña: Este volumen de la serie está dedicado a la crónica religiosa, entendida como el conjunto de experiencias y opiniones documentadas por los sacerdotes católicos en el </w:t>
      </w:r>
      <w:r w:rsidRPr="004C017A">
        <w:rPr>
          <w:color w:val="000000" w:themeColor="text1"/>
        </w:rPr>
        <w:lastRenderedPageBreak/>
        <w:t xml:space="preserve">ejercicio de sus funciones como extirpadores de idolatrías en el Perú. Estos primeros registros se ampliaron cuando, al asentarse la colonia, los conventos se convirtieron en el centro de la actividad cultural de las ciudades en crecimiento y el proceso de la conquista continuó a través de los misioneros que se internaron en la selva peruana. De estas expediciones datan los registros, elaborados por los propios misioneros, de los aciertos y dificultades de la evangelización en estos territorios, y los primeros conocimientos sobre la selva, sus gentes y sus costumbres. La selección de crónicas de convento y de misioneros que ofrece esta edición, cada una de ellas precedida por una parte introductoria y seguida de una orientación bibliográfica, resulta suficiente para dar una idea precisa de la contribución de cada autor. </w:t>
      </w:r>
    </w:p>
    <w:p w14:paraId="150C7DBA"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60F03A71" w14:textId="77777777" w:rsidR="00D5477E" w:rsidRPr="004C017A" w:rsidRDefault="00D5477E" w:rsidP="0001080C">
      <w:pPr>
        <w:pStyle w:val="Ttulo2"/>
        <w:spacing w:before="0" w:after="0" w:line="360" w:lineRule="auto"/>
        <w:contextualSpacing/>
        <w:jc w:val="both"/>
        <w:rPr>
          <w:b/>
          <w:bCs/>
          <w:color w:val="000000" w:themeColor="text1"/>
          <w:sz w:val="36"/>
          <w:szCs w:val="36"/>
        </w:rPr>
      </w:pPr>
    </w:p>
    <w:p w14:paraId="2258FDE0" w14:textId="77777777" w:rsidR="00D5477E" w:rsidRPr="004C017A" w:rsidRDefault="00D5477E">
      <w:pPr>
        <w:widowControl/>
        <w:spacing w:after="160" w:line="278" w:lineRule="auto"/>
        <w:rPr>
          <w:rFonts w:asciiTheme="majorHAnsi" w:eastAsiaTheme="majorEastAsia" w:hAnsiTheme="majorHAnsi" w:cstheme="majorBidi"/>
          <w:b/>
          <w:bCs/>
          <w:color w:val="000000" w:themeColor="text1"/>
          <w:sz w:val="36"/>
          <w:szCs w:val="36"/>
        </w:rPr>
      </w:pPr>
      <w:r w:rsidRPr="004C017A">
        <w:rPr>
          <w:b/>
          <w:bCs/>
          <w:color w:val="000000" w:themeColor="text1"/>
          <w:sz w:val="36"/>
          <w:szCs w:val="36"/>
        </w:rPr>
        <w:br w:type="page"/>
      </w:r>
    </w:p>
    <w:p w14:paraId="5A14481F" w14:textId="7AFEF70F" w:rsidR="0001080C" w:rsidRPr="004C017A" w:rsidRDefault="0001080C" w:rsidP="0001080C">
      <w:pPr>
        <w:pStyle w:val="Ttulo2"/>
        <w:spacing w:before="0" w:after="0" w:line="360" w:lineRule="auto"/>
        <w:contextualSpacing/>
        <w:jc w:val="both"/>
        <w:rPr>
          <w:b/>
          <w:bCs/>
          <w:color w:val="000000" w:themeColor="text1"/>
          <w:sz w:val="36"/>
          <w:szCs w:val="36"/>
        </w:rPr>
      </w:pPr>
      <w:r w:rsidRPr="004C017A">
        <w:rPr>
          <w:b/>
          <w:bCs/>
          <w:color w:val="000000" w:themeColor="text1"/>
          <w:sz w:val="36"/>
          <w:szCs w:val="36"/>
        </w:rPr>
        <w:lastRenderedPageBreak/>
        <w:t>Colección Ralph Bolton</w:t>
      </w:r>
    </w:p>
    <w:p w14:paraId="571DD9B6" w14:textId="77777777" w:rsidR="00CD1347" w:rsidRPr="004C017A" w:rsidRDefault="00CD1347" w:rsidP="00D5477E">
      <w:pPr>
        <w:snapToGrid w:val="0"/>
        <w:spacing w:line="360" w:lineRule="auto"/>
        <w:contextualSpacing/>
        <w:rPr>
          <w:b/>
          <w:bCs/>
          <w:color w:val="000000" w:themeColor="text1"/>
          <w:sz w:val="24"/>
          <w:szCs w:val="24"/>
        </w:rPr>
      </w:pPr>
    </w:p>
    <w:p w14:paraId="7426AFE8" w14:textId="001C4208" w:rsidR="0001080C" w:rsidRPr="004C017A" w:rsidRDefault="0001080C" w:rsidP="00D5477E">
      <w:pPr>
        <w:snapToGrid w:val="0"/>
        <w:spacing w:line="360" w:lineRule="auto"/>
        <w:contextualSpacing/>
        <w:rPr>
          <w:b/>
          <w:bCs/>
          <w:color w:val="000000" w:themeColor="text1"/>
          <w:sz w:val="24"/>
          <w:szCs w:val="24"/>
        </w:rPr>
      </w:pPr>
      <w:r w:rsidRPr="004C017A">
        <w:rPr>
          <w:b/>
          <w:bCs/>
          <w:color w:val="000000" w:themeColor="text1"/>
          <w:sz w:val="24"/>
          <w:szCs w:val="24"/>
        </w:rPr>
        <w:t>Cuyes, camiones y cuentos en los Andes. Estudios antropológicos de la cultura expresiva</w:t>
      </w:r>
    </w:p>
    <w:p w14:paraId="0B374C79" w14:textId="77777777" w:rsidR="0001080C" w:rsidRPr="004C017A" w:rsidRDefault="0001080C" w:rsidP="00D5477E">
      <w:pPr>
        <w:snapToGrid w:val="0"/>
        <w:spacing w:line="360" w:lineRule="auto"/>
        <w:ind w:right="49"/>
        <w:contextualSpacing/>
        <w:rPr>
          <w:color w:val="000000" w:themeColor="text1"/>
        </w:rPr>
      </w:pPr>
      <w:r w:rsidRPr="004C017A">
        <w:rPr>
          <w:color w:val="000000" w:themeColor="text1"/>
        </w:rPr>
        <w:t>Autor: Ralph Bolton</w:t>
      </w:r>
    </w:p>
    <w:p w14:paraId="637D74BA" w14:textId="77777777" w:rsidR="0001080C" w:rsidRPr="004C017A" w:rsidRDefault="0001080C" w:rsidP="00D5477E">
      <w:pPr>
        <w:snapToGrid w:val="0"/>
        <w:spacing w:line="360" w:lineRule="auto"/>
        <w:ind w:right="49"/>
        <w:contextualSpacing/>
        <w:rPr>
          <w:color w:val="000000" w:themeColor="text1"/>
        </w:rPr>
      </w:pPr>
      <w:r w:rsidRPr="004C017A">
        <w:rPr>
          <w:color w:val="000000" w:themeColor="text1"/>
        </w:rPr>
        <w:t>Idioma: castellano</w:t>
      </w:r>
    </w:p>
    <w:p w14:paraId="5EF3FB4E" w14:textId="77777777" w:rsidR="0001080C" w:rsidRPr="004C017A" w:rsidRDefault="0001080C" w:rsidP="00D5477E">
      <w:pPr>
        <w:snapToGrid w:val="0"/>
        <w:spacing w:line="360" w:lineRule="auto"/>
        <w:ind w:right="49"/>
        <w:contextualSpacing/>
        <w:rPr>
          <w:color w:val="000000" w:themeColor="text1"/>
        </w:rPr>
      </w:pPr>
      <w:r w:rsidRPr="004C017A">
        <w:rPr>
          <w:color w:val="000000" w:themeColor="text1"/>
        </w:rPr>
        <w:t>Colección: Ralph Bolton</w:t>
      </w:r>
    </w:p>
    <w:p w14:paraId="50FCC337" w14:textId="77777777" w:rsidR="0001080C" w:rsidRPr="004C017A" w:rsidRDefault="0001080C" w:rsidP="00D5477E">
      <w:pPr>
        <w:snapToGrid w:val="0"/>
        <w:spacing w:line="360" w:lineRule="auto"/>
        <w:ind w:right="49"/>
        <w:contextualSpacing/>
        <w:rPr>
          <w:color w:val="000000" w:themeColor="text1"/>
        </w:rPr>
      </w:pPr>
      <w:r w:rsidRPr="004C017A">
        <w:rPr>
          <w:color w:val="000000" w:themeColor="text1"/>
        </w:rPr>
        <w:t>Edición: 2009</w:t>
      </w:r>
    </w:p>
    <w:p w14:paraId="0BD9F3B1" w14:textId="77777777" w:rsidR="0001080C" w:rsidRPr="004C017A" w:rsidRDefault="0001080C" w:rsidP="00D5477E">
      <w:pPr>
        <w:snapToGrid w:val="0"/>
        <w:spacing w:line="360" w:lineRule="auto"/>
        <w:ind w:right="49"/>
        <w:contextualSpacing/>
        <w:rPr>
          <w:color w:val="000000" w:themeColor="text1"/>
        </w:rPr>
      </w:pPr>
      <w:r w:rsidRPr="004C017A">
        <w:rPr>
          <w:color w:val="000000" w:themeColor="text1"/>
        </w:rPr>
        <w:t>ISBN: 978-9972-699-54-2</w:t>
      </w:r>
    </w:p>
    <w:p w14:paraId="4366978E" w14:textId="77777777" w:rsidR="0001080C" w:rsidRPr="004C017A" w:rsidRDefault="0001080C" w:rsidP="00D5477E">
      <w:pPr>
        <w:snapToGrid w:val="0"/>
        <w:spacing w:line="360" w:lineRule="auto"/>
        <w:ind w:right="49"/>
        <w:contextualSpacing/>
        <w:rPr>
          <w:color w:val="000000" w:themeColor="text1"/>
        </w:rPr>
      </w:pPr>
      <w:r w:rsidRPr="004C017A">
        <w:rPr>
          <w:color w:val="000000" w:themeColor="text1"/>
        </w:rPr>
        <w:t>Clasificación temática: ensayo, antropología</w:t>
      </w:r>
    </w:p>
    <w:p w14:paraId="51D0FCA6" w14:textId="43070F66" w:rsidR="0001080C" w:rsidRPr="004C017A" w:rsidRDefault="0001080C" w:rsidP="00D5477E">
      <w:pPr>
        <w:snapToGrid w:val="0"/>
        <w:spacing w:line="360" w:lineRule="auto"/>
        <w:ind w:right="49"/>
        <w:contextualSpacing/>
        <w:rPr>
          <w:color w:val="000000" w:themeColor="text1"/>
        </w:rPr>
      </w:pPr>
      <w:r w:rsidRPr="004C017A">
        <w:rPr>
          <w:color w:val="000000" w:themeColor="text1"/>
        </w:rPr>
        <w:t>Público objetivo: juvenil, adulto</w:t>
      </w:r>
      <w:r w:rsidR="00CD1347" w:rsidRPr="004C017A">
        <w:rPr>
          <w:color w:val="000000" w:themeColor="text1"/>
        </w:rPr>
        <w:t>, especializado</w:t>
      </w:r>
    </w:p>
    <w:p w14:paraId="597952E1" w14:textId="77777777" w:rsidR="0001080C" w:rsidRPr="004C017A" w:rsidRDefault="0001080C" w:rsidP="00D5477E">
      <w:pPr>
        <w:snapToGrid w:val="0"/>
        <w:spacing w:line="360" w:lineRule="auto"/>
        <w:ind w:right="49"/>
        <w:contextualSpacing/>
        <w:rPr>
          <w:color w:val="000000" w:themeColor="text1"/>
        </w:rPr>
      </w:pPr>
      <w:r w:rsidRPr="004C017A">
        <w:rPr>
          <w:color w:val="000000" w:themeColor="text1"/>
        </w:rPr>
        <w:t>Formato: 236 páginas, tapa blanda, 14,5 x 20,5 cm</w:t>
      </w:r>
    </w:p>
    <w:p w14:paraId="1E6D7521" w14:textId="77777777" w:rsidR="0001080C" w:rsidRPr="004C017A" w:rsidRDefault="0001080C" w:rsidP="00D5477E">
      <w:pPr>
        <w:snapToGrid w:val="0"/>
        <w:spacing w:line="360" w:lineRule="auto"/>
        <w:ind w:right="49"/>
        <w:contextualSpacing/>
        <w:rPr>
          <w:color w:val="000000" w:themeColor="text1"/>
        </w:rPr>
      </w:pPr>
      <w:r w:rsidRPr="004C017A">
        <w:rPr>
          <w:color w:val="000000" w:themeColor="text1"/>
        </w:rPr>
        <w:t>Precio de venta al público: 50 soles</w:t>
      </w:r>
    </w:p>
    <w:p w14:paraId="68334256" w14:textId="77777777" w:rsidR="0001080C" w:rsidRPr="004C017A" w:rsidRDefault="0001080C" w:rsidP="00D5477E">
      <w:pPr>
        <w:snapToGrid w:val="0"/>
        <w:spacing w:line="360" w:lineRule="auto"/>
        <w:ind w:right="49"/>
        <w:contextualSpacing/>
        <w:rPr>
          <w:color w:val="000000" w:themeColor="text1"/>
        </w:rPr>
      </w:pPr>
    </w:p>
    <w:p w14:paraId="1184C4CC" w14:textId="77777777" w:rsidR="0001080C" w:rsidRPr="004C017A" w:rsidRDefault="0001080C" w:rsidP="00D5477E">
      <w:pPr>
        <w:pBdr>
          <w:top w:val="nil"/>
          <w:left w:val="nil"/>
          <w:bottom w:val="nil"/>
          <w:right w:val="nil"/>
          <w:between w:val="nil"/>
        </w:pBdr>
        <w:spacing w:line="360" w:lineRule="auto"/>
        <w:ind w:right="49"/>
        <w:contextualSpacing/>
        <w:jc w:val="both"/>
        <w:rPr>
          <w:color w:val="000000" w:themeColor="text1"/>
        </w:rPr>
      </w:pPr>
      <w:r w:rsidRPr="004C017A">
        <w:rPr>
          <w:color w:val="000000" w:themeColor="text1"/>
        </w:rPr>
        <w:t xml:space="preserve">Reseña: </w:t>
      </w:r>
      <w:r w:rsidRPr="004C017A">
        <w:rPr>
          <w:i/>
          <w:iCs/>
          <w:color w:val="000000" w:themeColor="text1"/>
        </w:rPr>
        <w:t>Cuyes, camiones y cuentos en los Andes</w:t>
      </w:r>
      <w:r w:rsidRPr="004C017A">
        <w:rPr>
          <w:color w:val="000000" w:themeColor="text1"/>
        </w:rPr>
        <w:t xml:space="preserve"> reúne investigaciones antropológicas diversas sobre la cultura expresiva de las comunidades andinas, basadas en la recopilación de lemas, que los camioneros colocan en sus camiones, y de cuentos de tradición popular; en la observación de las prácticas culturales y alimenticias detrás de la crianza de los cuyes y en el análisis de la importancia de las adivinanzas en la educación y socialización en los pueblos andinos. Esta edición es una manera entretenida y sencilla de ingresar al rico y complejo mundo cultural andino.</w:t>
      </w:r>
    </w:p>
    <w:p w14:paraId="2D7E7AA3" w14:textId="77777777" w:rsidR="0001080C" w:rsidRPr="004C017A" w:rsidRDefault="0001080C" w:rsidP="00D5477E">
      <w:pPr>
        <w:pBdr>
          <w:top w:val="nil"/>
          <w:left w:val="nil"/>
          <w:bottom w:val="nil"/>
          <w:right w:val="nil"/>
          <w:between w:val="nil"/>
        </w:pBdr>
        <w:spacing w:line="360" w:lineRule="auto"/>
        <w:ind w:right="49"/>
        <w:contextualSpacing/>
        <w:jc w:val="both"/>
        <w:rPr>
          <w:color w:val="000000" w:themeColor="text1"/>
        </w:rPr>
      </w:pPr>
    </w:p>
    <w:p w14:paraId="68337F5A" w14:textId="77777777" w:rsidR="0001080C" w:rsidRPr="004C017A" w:rsidRDefault="0001080C" w:rsidP="00D5477E">
      <w:pPr>
        <w:pStyle w:val="Ttulo2"/>
        <w:spacing w:before="0" w:after="0" w:line="360" w:lineRule="auto"/>
        <w:ind w:right="49"/>
        <w:contextualSpacing/>
        <w:jc w:val="both"/>
        <w:rPr>
          <w:rFonts w:ascii="Arial" w:hAnsi="Arial" w:cs="Arial"/>
          <w:color w:val="000000" w:themeColor="text1"/>
          <w:sz w:val="22"/>
          <w:szCs w:val="22"/>
        </w:rPr>
      </w:pPr>
      <w:r w:rsidRPr="004C017A">
        <w:rPr>
          <w:rFonts w:ascii="Arial" w:hAnsi="Arial" w:cs="Arial"/>
          <w:color w:val="000000" w:themeColor="text1"/>
          <w:sz w:val="22"/>
          <w:szCs w:val="22"/>
        </w:rPr>
        <w:t>También te puede interesar: La cultura expresiva puneña. Religión, Arte y Folklore</w:t>
      </w:r>
    </w:p>
    <w:p w14:paraId="1AA98C1F" w14:textId="77777777" w:rsidR="0001080C" w:rsidRPr="004C017A" w:rsidRDefault="0001080C" w:rsidP="0001080C">
      <w:pPr>
        <w:spacing w:line="360" w:lineRule="auto"/>
        <w:contextualSpacing/>
        <w:rPr>
          <w:color w:val="000000" w:themeColor="text1"/>
        </w:rPr>
      </w:pPr>
    </w:p>
    <w:p w14:paraId="13DECF85" w14:textId="77777777" w:rsidR="004D1F54" w:rsidRPr="004C017A" w:rsidRDefault="004D1F54" w:rsidP="0001080C">
      <w:pPr>
        <w:spacing w:line="360" w:lineRule="auto"/>
        <w:contextualSpacing/>
        <w:rPr>
          <w:color w:val="000000" w:themeColor="text1"/>
        </w:rPr>
      </w:pPr>
    </w:p>
    <w:p w14:paraId="120CB354" w14:textId="77777777" w:rsidR="0001080C" w:rsidRPr="004C017A" w:rsidRDefault="0001080C" w:rsidP="00D5477E">
      <w:pPr>
        <w:spacing w:line="360" w:lineRule="auto"/>
        <w:ind w:right="49"/>
        <w:contextualSpacing/>
        <w:jc w:val="both"/>
        <w:rPr>
          <w:b/>
          <w:bCs/>
          <w:color w:val="000000" w:themeColor="text1"/>
          <w:sz w:val="24"/>
          <w:szCs w:val="24"/>
        </w:rPr>
      </w:pPr>
      <w:r w:rsidRPr="004C017A">
        <w:rPr>
          <w:b/>
          <w:bCs/>
          <w:color w:val="000000" w:themeColor="text1"/>
          <w:sz w:val="24"/>
          <w:szCs w:val="24"/>
        </w:rPr>
        <w:t>No somos iguales. Agresión y autoridad y conflicto en el altiplano peruano</w:t>
      </w:r>
    </w:p>
    <w:p w14:paraId="0C4855A4"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Autor: Ralph Bolton</w:t>
      </w:r>
    </w:p>
    <w:p w14:paraId="4E0A29ED"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Idioma: castellano</w:t>
      </w:r>
    </w:p>
    <w:p w14:paraId="76F74F86"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Colección: Ralph Bolton</w:t>
      </w:r>
    </w:p>
    <w:p w14:paraId="08B2AD23"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Edición: 2011</w:t>
      </w:r>
    </w:p>
    <w:p w14:paraId="49A8C8F1"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ISBN: 978-9972-699-58-0</w:t>
      </w:r>
    </w:p>
    <w:p w14:paraId="6B31AC5A"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Clasificación temática: ensayo, antropología, sociología</w:t>
      </w:r>
    </w:p>
    <w:p w14:paraId="6BADDAA0" w14:textId="00E6991F" w:rsidR="0001080C" w:rsidRPr="004C017A" w:rsidRDefault="0001080C" w:rsidP="00D5477E">
      <w:pPr>
        <w:spacing w:line="360" w:lineRule="auto"/>
        <w:ind w:right="49"/>
        <w:contextualSpacing/>
        <w:jc w:val="both"/>
        <w:rPr>
          <w:color w:val="000000" w:themeColor="text1"/>
        </w:rPr>
      </w:pPr>
      <w:r w:rsidRPr="004C017A">
        <w:rPr>
          <w:color w:val="000000" w:themeColor="text1"/>
        </w:rPr>
        <w:t>Público objetivo: juvenil, adulto</w:t>
      </w:r>
      <w:r w:rsidR="00CD1347" w:rsidRPr="004C017A">
        <w:rPr>
          <w:color w:val="000000" w:themeColor="text1"/>
        </w:rPr>
        <w:t>, especializado</w:t>
      </w:r>
    </w:p>
    <w:p w14:paraId="07A9158E"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lastRenderedPageBreak/>
        <w:t>Formato: 326 páginas, tapa blanda, 14,5 x 20,5 cm</w:t>
      </w:r>
    </w:p>
    <w:p w14:paraId="7CAC8B93"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Precio de venta al público: 50 soles</w:t>
      </w:r>
    </w:p>
    <w:p w14:paraId="02737FF1" w14:textId="77777777" w:rsidR="0001080C" w:rsidRPr="004C017A" w:rsidRDefault="0001080C" w:rsidP="00D5477E">
      <w:pPr>
        <w:spacing w:line="360" w:lineRule="auto"/>
        <w:ind w:right="49"/>
        <w:contextualSpacing/>
        <w:jc w:val="both"/>
        <w:rPr>
          <w:color w:val="000000" w:themeColor="text1"/>
        </w:rPr>
      </w:pPr>
    </w:p>
    <w:p w14:paraId="23FFE57E"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 xml:space="preserve">Reseña: </w:t>
      </w:r>
      <w:r w:rsidRPr="004C017A">
        <w:rPr>
          <w:i/>
          <w:iCs/>
          <w:color w:val="000000" w:themeColor="text1"/>
        </w:rPr>
        <w:t xml:space="preserve">No somos iguales. Agresión y autoridad y conflicto en el altiplano peruano </w:t>
      </w:r>
      <w:r w:rsidRPr="004C017A">
        <w:rPr>
          <w:color w:val="000000" w:themeColor="text1"/>
        </w:rPr>
        <w:t xml:space="preserve">estudia los comportamientos en torno a los conflictos sociales en las comunidades quechuas del altiplano, que muchas veces constituyen una dificultad insalvable para los esfuerzos por desarrollar mejoras en sus condiciones de vida. El estudio se ha realizado desde un enfoque que articula antropología y sociología. </w:t>
      </w:r>
    </w:p>
    <w:p w14:paraId="2B13DB4F" w14:textId="77777777" w:rsidR="0001080C" w:rsidRPr="004C017A" w:rsidRDefault="0001080C" w:rsidP="00D5477E">
      <w:pPr>
        <w:spacing w:line="360" w:lineRule="auto"/>
        <w:ind w:right="49"/>
        <w:contextualSpacing/>
        <w:jc w:val="both"/>
        <w:rPr>
          <w:color w:val="000000" w:themeColor="text1"/>
        </w:rPr>
      </w:pPr>
    </w:p>
    <w:p w14:paraId="5B91D4AB" w14:textId="77777777" w:rsidR="004D1F54" w:rsidRPr="004C017A" w:rsidRDefault="004D1F54" w:rsidP="00D5477E">
      <w:pPr>
        <w:spacing w:line="360" w:lineRule="auto"/>
        <w:ind w:right="49"/>
        <w:contextualSpacing/>
        <w:jc w:val="both"/>
        <w:rPr>
          <w:color w:val="000000" w:themeColor="text1"/>
        </w:rPr>
      </w:pPr>
    </w:p>
    <w:p w14:paraId="7A3528B2" w14:textId="77777777" w:rsidR="0001080C" w:rsidRPr="004C017A" w:rsidRDefault="0001080C" w:rsidP="00D5477E">
      <w:pPr>
        <w:spacing w:line="360" w:lineRule="auto"/>
        <w:ind w:right="49"/>
        <w:contextualSpacing/>
        <w:jc w:val="both"/>
        <w:rPr>
          <w:b/>
          <w:bCs/>
          <w:color w:val="000000" w:themeColor="text1"/>
          <w:sz w:val="24"/>
          <w:szCs w:val="24"/>
        </w:rPr>
      </w:pPr>
      <w:r w:rsidRPr="004C017A">
        <w:rPr>
          <w:b/>
          <w:bCs/>
          <w:color w:val="000000" w:themeColor="text1"/>
          <w:sz w:val="24"/>
          <w:szCs w:val="24"/>
        </w:rPr>
        <w:t>Alpacas y cuyes en la etnografía andina</w:t>
      </w:r>
    </w:p>
    <w:p w14:paraId="64672042" w14:textId="77777777" w:rsidR="0001080C" w:rsidRPr="004C017A" w:rsidRDefault="0001080C" w:rsidP="00D5477E">
      <w:pPr>
        <w:spacing w:line="360" w:lineRule="auto"/>
        <w:ind w:right="49"/>
        <w:contextualSpacing/>
        <w:jc w:val="both"/>
        <w:rPr>
          <w:color w:val="000000" w:themeColor="text1"/>
          <w:lang w:val="es-AR"/>
        </w:rPr>
      </w:pPr>
      <w:r w:rsidRPr="004C017A">
        <w:rPr>
          <w:color w:val="000000" w:themeColor="text1"/>
          <w:lang w:val="es-AR"/>
        </w:rPr>
        <w:t xml:space="preserve">Autores: Ralph Bolton, Jorge Flores, Linda Calvin </w:t>
      </w:r>
    </w:p>
    <w:p w14:paraId="634D7DE2" w14:textId="77777777" w:rsidR="0001080C" w:rsidRPr="004C017A" w:rsidRDefault="0001080C" w:rsidP="00D5477E">
      <w:pPr>
        <w:spacing w:line="360" w:lineRule="auto"/>
        <w:ind w:right="49"/>
        <w:contextualSpacing/>
        <w:jc w:val="both"/>
        <w:rPr>
          <w:color w:val="000000" w:themeColor="text1"/>
          <w:lang w:val="es-AR"/>
        </w:rPr>
      </w:pPr>
      <w:r w:rsidRPr="004C017A">
        <w:rPr>
          <w:color w:val="000000" w:themeColor="text1"/>
          <w:lang w:val="es-AR"/>
        </w:rPr>
        <w:t xml:space="preserve">Idioma: castellano </w:t>
      </w:r>
    </w:p>
    <w:p w14:paraId="2EE3353F"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Colección: Ralph Bolton</w:t>
      </w:r>
    </w:p>
    <w:p w14:paraId="5D7E8C2D"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Edición: 2012</w:t>
      </w:r>
    </w:p>
    <w:p w14:paraId="5AD46F77"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ISBN: 978-9972-699-67-2</w:t>
      </w:r>
    </w:p>
    <w:p w14:paraId="22C50F42"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Clasificación temática: ensayo, etnografía</w:t>
      </w:r>
    </w:p>
    <w:p w14:paraId="7CE72772" w14:textId="298CDE4E" w:rsidR="0001080C" w:rsidRPr="004C017A" w:rsidRDefault="0001080C" w:rsidP="00D5477E">
      <w:pPr>
        <w:spacing w:line="360" w:lineRule="auto"/>
        <w:ind w:right="49"/>
        <w:contextualSpacing/>
        <w:jc w:val="both"/>
        <w:rPr>
          <w:color w:val="000000" w:themeColor="text1"/>
        </w:rPr>
      </w:pPr>
      <w:r w:rsidRPr="004C017A">
        <w:rPr>
          <w:color w:val="000000" w:themeColor="text1"/>
        </w:rPr>
        <w:t>Público objetivo: juvenil, adulto</w:t>
      </w:r>
      <w:r w:rsidR="00CD1347" w:rsidRPr="004C017A">
        <w:rPr>
          <w:color w:val="000000" w:themeColor="text1"/>
        </w:rPr>
        <w:t>, especializado</w:t>
      </w:r>
    </w:p>
    <w:p w14:paraId="4AE143C3"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Formato: 300 páginas, tapa blanda, 14,5 x 20,5 cm</w:t>
      </w:r>
    </w:p>
    <w:p w14:paraId="3EF179B7" w14:textId="77777777" w:rsidR="0001080C" w:rsidRPr="004C017A" w:rsidRDefault="0001080C" w:rsidP="00D5477E">
      <w:pPr>
        <w:spacing w:line="360" w:lineRule="auto"/>
        <w:ind w:right="49"/>
        <w:contextualSpacing/>
        <w:jc w:val="both"/>
        <w:rPr>
          <w:color w:val="000000" w:themeColor="text1"/>
          <w:lang w:val="es-AR"/>
        </w:rPr>
      </w:pPr>
      <w:r w:rsidRPr="004C017A">
        <w:rPr>
          <w:color w:val="000000" w:themeColor="text1"/>
        </w:rPr>
        <w:t>Precio de venta al público: 50 soles</w:t>
      </w:r>
    </w:p>
    <w:p w14:paraId="50D72E35" w14:textId="77777777" w:rsidR="0001080C" w:rsidRPr="004C017A" w:rsidRDefault="0001080C" w:rsidP="00D5477E">
      <w:pPr>
        <w:spacing w:line="360" w:lineRule="auto"/>
        <w:ind w:right="49"/>
        <w:contextualSpacing/>
        <w:jc w:val="both"/>
        <w:rPr>
          <w:color w:val="000000" w:themeColor="text1"/>
        </w:rPr>
      </w:pPr>
    </w:p>
    <w:p w14:paraId="6A148117"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 xml:space="preserve">Reseña: </w:t>
      </w:r>
      <w:r w:rsidRPr="004C017A">
        <w:rPr>
          <w:i/>
          <w:iCs/>
          <w:color w:val="000000" w:themeColor="text1"/>
        </w:rPr>
        <w:t>Alpacas y cuyes en la etnografía andina</w:t>
      </w:r>
      <w:r w:rsidRPr="004C017A">
        <w:rPr>
          <w:color w:val="000000" w:themeColor="text1"/>
        </w:rPr>
        <w:t xml:space="preserve"> presenta una serie de investigaciones relacionadas con los logros de las comunidades andinas en torno a la domesticación de estas dos especies de vital importancia en el hábitat montañoso, en tanto proveedoras de fuerza de carga y alimentación. </w:t>
      </w:r>
    </w:p>
    <w:p w14:paraId="2FA94764" w14:textId="77777777" w:rsidR="0001080C" w:rsidRPr="004C017A" w:rsidRDefault="0001080C" w:rsidP="00D5477E">
      <w:pPr>
        <w:spacing w:line="360" w:lineRule="auto"/>
        <w:ind w:right="49"/>
        <w:contextualSpacing/>
        <w:jc w:val="both"/>
        <w:rPr>
          <w:color w:val="000000" w:themeColor="text1"/>
        </w:rPr>
      </w:pPr>
    </w:p>
    <w:p w14:paraId="6DDC61B8" w14:textId="77777777" w:rsidR="004D1F54" w:rsidRPr="004C017A" w:rsidRDefault="004D1F54" w:rsidP="00D5477E">
      <w:pPr>
        <w:spacing w:line="360" w:lineRule="auto"/>
        <w:ind w:right="49"/>
        <w:contextualSpacing/>
        <w:jc w:val="both"/>
        <w:rPr>
          <w:color w:val="000000" w:themeColor="text1"/>
        </w:rPr>
      </w:pPr>
    </w:p>
    <w:p w14:paraId="74368111" w14:textId="77777777" w:rsidR="0001080C" w:rsidRPr="004C017A" w:rsidRDefault="0001080C" w:rsidP="00D5477E">
      <w:pPr>
        <w:spacing w:line="360" w:lineRule="auto"/>
        <w:ind w:right="49"/>
        <w:contextualSpacing/>
        <w:jc w:val="both"/>
        <w:rPr>
          <w:b/>
          <w:bCs/>
          <w:color w:val="000000" w:themeColor="text1"/>
          <w:sz w:val="24"/>
          <w:szCs w:val="24"/>
        </w:rPr>
      </w:pPr>
      <w:r w:rsidRPr="004C017A">
        <w:rPr>
          <w:b/>
          <w:bCs/>
          <w:color w:val="000000" w:themeColor="text1"/>
          <w:sz w:val="24"/>
          <w:szCs w:val="24"/>
        </w:rPr>
        <w:t>Susto, coca y los efectos de la altura en la cultura andina</w:t>
      </w:r>
    </w:p>
    <w:p w14:paraId="6A025B4A"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Autor: Ralph Bolton</w:t>
      </w:r>
    </w:p>
    <w:p w14:paraId="7775184C"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Idioma: castellano</w:t>
      </w:r>
    </w:p>
    <w:p w14:paraId="62320375"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Colección: Ralph Bolton</w:t>
      </w:r>
    </w:p>
    <w:p w14:paraId="33BB9644"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Edición: 2013</w:t>
      </w:r>
    </w:p>
    <w:p w14:paraId="3E8084B9"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ISBN: 978-9972-699-87-0</w:t>
      </w:r>
    </w:p>
    <w:p w14:paraId="637074C3"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Clasificación temática: ensayo, etnografía</w:t>
      </w:r>
    </w:p>
    <w:p w14:paraId="6C3C4896" w14:textId="1C3917FA" w:rsidR="0001080C" w:rsidRPr="004C017A" w:rsidRDefault="0001080C" w:rsidP="00D5477E">
      <w:pPr>
        <w:spacing w:line="360" w:lineRule="auto"/>
        <w:ind w:right="49"/>
        <w:contextualSpacing/>
        <w:jc w:val="both"/>
        <w:rPr>
          <w:color w:val="000000" w:themeColor="text1"/>
        </w:rPr>
      </w:pPr>
      <w:r w:rsidRPr="004C017A">
        <w:rPr>
          <w:color w:val="000000" w:themeColor="text1"/>
        </w:rPr>
        <w:lastRenderedPageBreak/>
        <w:t>Público objetivo: juvenil, adulto</w:t>
      </w:r>
      <w:r w:rsidR="00CD1347" w:rsidRPr="004C017A">
        <w:rPr>
          <w:color w:val="000000" w:themeColor="text1"/>
        </w:rPr>
        <w:t>, especializado</w:t>
      </w:r>
    </w:p>
    <w:p w14:paraId="5FB983F9"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Formato: 330 páginas, tapa blanda, 14,5 x 20,5 cm</w:t>
      </w:r>
    </w:p>
    <w:p w14:paraId="6B08CD6F" w14:textId="77777777" w:rsidR="0001080C" w:rsidRPr="004C017A" w:rsidRDefault="0001080C" w:rsidP="00D5477E">
      <w:pPr>
        <w:spacing w:line="360" w:lineRule="auto"/>
        <w:ind w:right="49"/>
        <w:contextualSpacing/>
        <w:jc w:val="both"/>
        <w:rPr>
          <w:color w:val="000000" w:themeColor="text1"/>
          <w:lang w:val="es-AR"/>
        </w:rPr>
      </w:pPr>
      <w:r w:rsidRPr="004C017A">
        <w:rPr>
          <w:color w:val="000000" w:themeColor="text1"/>
        </w:rPr>
        <w:t>Precio de venta al público: 50 soles</w:t>
      </w:r>
    </w:p>
    <w:p w14:paraId="4BBDFD54" w14:textId="77777777" w:rsidR="0001080C" w:rsidRPr="004C017A" w:rsidRDefault="0001080C" w:rsidP="00D5477E">
      <w:pPr>
        <w:spacing w:line="360" w:lineRule="auto"/>
        <w:ind w:right="49"/>
        <w:contextualSpacing/>
        <w:jc w:val="both"/>
        <w:rPr>
          <w:color w:val="000000" w:themeColor="text1"/>
          <w:lang w:val="es-AR"/>
        </w:rPr>
      </w:pPr>
    </w:p>
    <w:p w14:paraId="52AC6FD5"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 xml:space="preserve">Reseña: </w:t>
      </w:r>
      <w:r w:rsidRPr="004C017A">
        <w:rPr>
          <w:i/>
          <w:iCs/>
          <w:color w:val="000000" w:themeColor="text1"/>
        </w:rPr>
        <w:t>Susto, coca y los efectos de la altura en la cultura andina</w:t>
      </w:r>
      <w:r w:rsidRPr="004C017A">
        <w:rPr>
          <w:color w:val="000000" w:themeColor="text1"/>
        </w:rPr>
        <w:t xml:space="preserve"> reúne investigaciones realizadas por el autor y sus colaboradores en el sur peruano, entre las décadas de 1960 y 1970, sobre diversos problemas, entre ellos, las enfermedades populares como el susto, las diferencias en la proporción entre los sexos y la costumbre del mascado de la coca en las comunidades tradicionales andinas y el impacto que el medio ambiente de altitud opera sobre la cultura, la psicología y la conducta de las comunidades que habitan ancestralmente estos territorios.</w:t>
      </w:r>
    </w:p>
    <w:p w14:paraId="3C4B22EF" w14:textId="77777777" w:rsidR="0001080C" w:rsidRPr="004C017A" w:rsidRDefault="0001080C" w:rsidP="00D5477E">
      <w:pPr>
        <w:spacing w:line="360" w:lineRule="auto"/>
        <w:ind w:right="49"/>
        <w:contextualSpacing/>
        <w:jc w:val="both"/>
        <w:rPr>
          <w:color w:val="000000" w:themeColor="text1"/>
        </w:rPr>
      </w:pPr>
    </w:p>
    <w:p w14:paraId="528576A4" w14:textId="77777777" w:rsidR="004D1F54" w:rsidRPr="004C017A" w:rsidRDefault="004D1F54" w:rsidP="00D5477E">
      <w:pPr>
        <w:spacing w:line="360" w:lineRule="auto"/>
        <w:ind w:right="49"/>
        <w:contextualSpacing/>
        <w:jc w:val="both"/>
        <w:rPr>
          <w:color w:val="000000" w:themeColor="text1"/>
        </w:rPr>
      </w:pPr>
    </w:p>
    <w:p w14:paraId="2987FB86" w14:textId="77777777" w:rsidR="0001080C" w:rsidRPr="004C017A" w:rsidRDefault="0001080C" w:rsidP="00D5477E">
      <w:pPr>
        <w:spacing w:line="360" w:lineRule="auto"/>
        <w:ind w:right="49"/>
        <w:contextualSpacing/>
        <w:jc w:val="both"/>
        <w:rPr>
          <w:b/>
          <w:bCs/>
          <w:color w:val="000000" w:themeColor="text1"/>
          <w:sz w:val="24"/>
          <w:szCs w:val="24"/>
        </w:rPr>
      </w:pPr>
      <w:r w:rsidRPr="004C017A">
        <w:rPr>
          <w:b/>
          <w:bCs/>
          <w:color w:val="000000" w:themeColor="text1"/>
          <w:sz w:val="24"/>
          <w:szCs w:val="24"/>
        </w:rPr>
        <w:t>Parentesco y matrimonio en los Andes</w:t>
      </w:r>
    </w:p>
    <w:p w14:paraId="60C90F35" w14:textId="7843C8ED" w:rsidR="0001080C" w:rsidRPr="004C017A" w:rsidRDefault="0001080C" w:rsidP="00D5477E">
      <w:pPr>
        <w:spacing w:line="360" w:lineRule="auto"/>
        <w:ind w:right="49"/>
        <w:contextualSpacing/>
        <w:jc w:val="both"/>
        <w:rPr>
          <w:color w:val="000000" w:themeColor="text1"/>
        </w:rPr>
      </w:pPr>
      <w:r w:rsidRPr="004C017A">
        <w:rPr>
          <w:color w:val="000000" w:themeColor="text1"/>
        </w:rPr>
        <w:t>Autores: Ralph Bolton</w:t>
      </w:r>
      <w:r w:rsidR="00D5477E" w:rsidRPr="004C017A">
        <w:rPr>
          <w:color w:val="000000" w:themeColor="text1"/>
        </w:rPr>
        <w:t>, Enrique Mayer</w:t>
      </w:r>
    </w:p>
    <w:p w14:paraId="1C5941B1"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Idioma: castellano</w:t>
      </w:r>
    </w:p>
    <w:p w14:paraId="2739EA2F"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Colección: Ralph Bolton</w:t>
      </w:r>
    </w:p>
    <w:p w14:paraId="73D9E077"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Edición: 2021</w:t>
      </w:r>
    </w:p>
    <w:p w14:paraId="08853BCE"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ISBN: 978-612-48421-3-9</w:t>
      </w:r>
    </w:p>
    <w:p w14:paraId="7A540A00"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Clasificación temática: ensayo, etnografía</w:t>
      </w:r>
    </w:p>
    <w:p w14:paraId="05109CBD" w14:textId="5559954B" w:rsidR="0001080C" w:rsidRPr="004C017A" w:rsidRDefault="0001080C" w:rsidP="00D5477E">
      <w:pPr>
        <w:spacing w:line="360" w:lineRule="auto"/>
        <w:ind w:right="49"/>
        <w:contextualSpacing/>
        <w:jc w:val="both"/>
        <w:rPr>
          <w:color w:val="000000" w:themeColor="text1"/>
        </w:rPr>
      </w:pPr>
      <w:r w:rsidRPr="004C017A">
        <w:rPr>
          <w:color w:val="000000" w:themeColor="text1"/>
        </w:rPr>
        <w:t>Público objetivo: juvenil, adulto</w:t>
      </w:r>
      <w:r w:rsidR="00CD1347" w:rsidRPr="004C017A">
        <w:rPr>
          <w:color w:val="000000" w:themeColor="text1"/>
        </w:rPr>
        <w:t>, especializado</w:t>
      </w:r>
    </w:p>
    <w:p w14:paraId="6959A000"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Formato: 712 páginas, tapa blanda, 17,5 x 24,5 cm</w:t>
      </w:r>
    </w:p>
    <w:p w14:paraId="2E5C19AF"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Precio de venta al público: S/ 80.00</w:t>
      </w:r>
    </w:p>
    <w:p w14:paraId="1E5227D1" w14:textId="77777777" w:rsidR="0001080C" w:rsidRPr="004C017A" w:rsidRDefault="0001080C" w:rsidP="00D5477E">
      <w:pPr>
        <w:spacing w:line="360" w:lineRule="auto"/>
        <w:ind w:right="49"/>
        <w:contextualSpacing/>
        <w:jc w:val="both"/>
        <w:rPr>
          <w:color w:val="000000" w:themeColor="text1"/>
        </w:rPr>
      </w:pPr>
    </w:p>
    <w:p w14:paraId="50CE3D37"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 xml:space="preserve">Reseña: </w:t>
      </w:r>
      <w:r w:rsidRPr="004C017A">
        <w:rPr>
          <w:i/>
          <w:iCs/>
          <w:color w:val="000000" w:themeColor="text1"/>
        </w:rPr>
        <w:t>Parentesco y matrimonio en los Andes</w:t>
      </w:r>
      <w:r w:rsidRPr="004C017A">
        <w:rPr>
          <w:color w:val="000000" w:themeColor="text1"/>
        </w:rPr>
        <w:t xml:space="preserve"> constituye el primer estudio etnográfico realizado en nuestro país sobre este aspecto de la estructura social andina. Aparte de contar con una larga tradición académica, cultivada principalmente por la antropología, las investigaciones sobre el parentesco y el matrimonio tienen la virtud de ser un indicador esencial para determinar la naturaleza predominante del sistema de relaciones de un pueblo y de integrar distintos planos de la realidad social en un esquema unitario y consistente.</w:t>
      </w:r>
    </w:p>
    <w:p w14:paraId="130F3AFA" w14:textId="77777777" w:rsidR="0001080C" w:rsidRDefault="0001080C" w:rsidP="00D5477E">
      <w:pPr>
        <w:spacing w:line="360" w:lineRule="auto"/>
        <w:ind w:right="49"/>
        <w:contextualSpacing/>
        <w:jc w:val="both"/>
        <w:rPr>
          <w:color w:val="000000" w:themeColor="text1"/>
        </w:rPr>
      </w:pPr>
    </w:p>
    <w:p w14:paraId="5F3D09A1" w14:textId="77777777" w:rsidR="00B548A2" w:rsidRDefault="00B548A2" w:rsidP="00D5477E">
      <w:pPr>
        <w:spacing w:line="360" w:lineRule="auto"/>
        <w:ind w:right="49"/>
        <w:contextualSpacing/>
        <w:jc w:val="both"/>
        <w:rPr>
          <w:color w:val="000000" w:themeColor="text1"/>
        </w:rPr>
      </w:pPr>
    </w:p>
    <w:p w14:paraId="050C8A79" w14:textId="77777777" w:rsidR="00B548A2" w:rsidRPr="004C017A" w:rsidRDefault="00B548A2" w:rsidP="00D5477E">
      <w:pPr>
        <w:spacing w:line="360" w:lineRule="auto"/>
        <w:ind w:right="49"/>
        <w:contextualSpacing/>
        <w:jc w:val="both"/>
        <w:rPr>
          <w:color w:val="000000" w:themeColor="text1"/>
        </w:rPr>
      </w:pPr>
    </w:p>
    <w:p w14:paraId="6CE33848" w14:textId="77777777" w:rsidR="0001080C" w:rsidRPr="004C017A" w:rsidRDefault="0001080C" w:rsidP="00D5477E">
      <w:pPr>
        <w:spacing w:line="360" w:lineRule="auto"/>
        <w:ind w:right="49"/>
        <w:contextualSpacing/>
        <w:jc w:val="both"/>
        <w:rPr>
          <w:b/>
          <w:bCs/>
          <w:color w:val="000000" w:themeColor="text1"/>
          <w:sz w:val="28"/>
          <w:szCs w:val="28"/>
        </w:rPr>
      </w:pPr>
      <w:r w:rsidRPr="004C017A">
        <w:rPr>
          <w:b/>
          <w:bCs/>
          <w:color w:val="000000" w:themeColor="text1"/>
          <w:sz w:val="28"/>
          <w:szCs w:val="28"/>
        </w:rPr>
        <w:lastRenderedPageBreak/>
        <w:t>CRB- Serie Etnografía Clásica en el Altiplano Peruano 1940-1980</w:t>
      </w:r>
    </w:p>
    <w:p w14:paraId="63F31FE2" w14:textId="77777777" w:rsidR="0001080C" w:rsidRPr="004C017A" w:rsidRDefault="0001080C" w:rsidP="00D5477E">
      <w:pPr>
        <w:spacing w:line="360" w:lineRule="auto"/>
        <w:ind w:right="49"/>
        <w:contextualSpacing/>
        <w:jc w:val="both"/>
        <w:rPr>
          <w:color w:val="000000" w:themeColor="text1"/>
        </w:rPr>
      </w:pPr>
    </w:p>
    <w:p w14:paraId="011B195E" w14:textId="77777777" w:rsidR="0001080C" w:rsidRPr="004C017A" w:rsidRDefault="0001080C" w:rsidP="00D5477E">
      <w:pPr>
        <w:spacing w:line="360" w:lineRule="auto"/>
        <w:ind w:right="49"/>
        <w:contextualSpacing/>
        <w:jc w:val="both"/>
        <w:rPr>
          <w:b/>
          <w:bCs/>
          <w:color w:val="000000" w:themeColor="text1"/>
          <w:sz w:val="24"/>
          <w:szCs w:val="24"/>
        </w:rPr>
      </w:pPr>
      <w:r w:rsidRPr="004C017A">
        <w:rPr>
          <w:b/>
          <w:bCs/>
          <w:color w:val="000000" w:themeColor="text1"/>
          <w:sz w:val="24"/>
          <w:szCs w:val="24"/>
        </w:rPr>
        <w:t>Parentesco, matrimonio y familia en Puno (tomo 1)</w:t>
      </w:r>
    </w:p>
    <w:p w14:paraId="07A8CCB8"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highlight w:val="yellow"/>
        </w:rPr>
        <w:t>Autores:</w:t>
      </w:r>
    </w:p>
    <w:p w14:paraId="71C270B4" w14:textId="404A67CA" w:rsidR="0001080C" w:rsidRPr="004C017A" w:rsidRDefault="0001080C" w:rsidP="00D5477E">
      <w:pPr>
        <w:spacing w:line="360" w:lineRule="auto"/>
        <w:ind w:right="49"/>
        <w:contextualSpacing/>
        <w:jc w:val="both"/>
        <w:rPr>
          <w:color w:val="000000" w:themeColor="text1"/>
        </w:rPr>
      </w:pPr>
      <w:r w:rsidRPr="004C017A">
        <w:rPr>
          <w:color w:val="000000" w:themeColor="text1"/>
        </w:rPr>
        <w:t>Editor: Ralph Bolton</w:t>
      </w:r>
    </w:p>
    <w:p w14:paraId="4B6AA822"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Idioma: castellano</w:t>
      </w:r>
    </w:p>
    <w:p w14:paraId="55C0F073"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Colección: Ralph Bolton</w:t>
      </w:r>
    </w:p>
    <w:p w14:paraId="65D54C48"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Edición: 2014</w:t>
      </w:r>
    </w:p>
    <w:p w14:paraId="42DC648F"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ISBN: 978-612-4248-01-6</w:t>
      </w:r>
    </w:p>
    <w:p w14:paraId="1C0AAC33"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Clasificación temática: ensayo, etnografía</w:t>
      </w:r>
    </w:p>
    <w:p w14:paraId="607CE9BB"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Público objetivo: juvenil, adulto</w:t>
      </w:r>
    </w:p>
    <w:p w14:paraId="331F9688"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Formato: 180 páginas, tapa blanda, 14,5 x 20,5 cm</w:t>
      </w:r>
    </w:p>
    <w:p w14:paraId="5DDEB2F3" w14:textId="77777777" w:rsidR="0001080C" w:rsidRPr="004C017A" w:rsidRDefault="0001080C" w:rsidP="00D5477E">
      <w:pPr>
        <w:spacing w:line="360" w:lineRule="auto"/>
        <w:ind w:right="49"/>
        <w:contextualSpacing/>
        <w:jc w:val="both"/>
        <w:rPr>
          <w:color w:val="000000" w:themeColor="text1"/>
          <w:lang w:val="es-AR"/>
        </w:rPr>
      </w:pPr>
      <w:r w:rsidRPr="004C017A">
        <w:rPr>
          <w:color w:val="000000" w:themeColor="text1"/>
        </w:rPr>
        <w:t>Precio de venta al público: 40 soles</w:t>
      </w:r>
    </w:p>
    <w:p w14:paraId="4384026C" w14:textId="77777777" w:rsidR="0001080C" w:rsidRPr="004C017A" w:rsidRDefault="0001080C" w:rsidP="00D5477E">
      <w:pPr>
        <w:spacing w:line="360" w:lineRule="auto"/>
        <w:ind w:right="49"/>
        <w:contextualSpacing/>
        <w:jc w:val="both"/>
        <w:rPr>
          <w:color w:val="000000" w:themeColor="text1"/>
        </w:rPr>
      </w:pPr>
    </w:p>
    <w:p w14:paraId="3A5DC386"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 xml:space="preserve">Reseña: </w:t>
      </w:r>
      <w:r w:rsidRPr="004C017A">
        <w:rPr>
          <w:i/>
          <w:iCs/>
          <w:color w:val="000000" w:themeColor="text1"/>
        </w:rPr>
        <w:t>Parentesco, matrimonio y familia en Puno</w:t>
      </w:r>
      <w:r w:rsidRPr="004C017A">
        <w:rPr>
          <w:color w:val="000000" w:themeColor="text1"/>
        </w:rPr>
        <w:t xml:space="preserve"> reúne una serie de investigaciones realizadas por el autor antes de la década de 1960 en el sur peruano. Los dos primeros capítulos se enfocan en la región quechua de Puno, específicamente, en los distritos de Capachica y Taraco, mientras que los capítulos 3 y 4 en la región aimara, principalmente, en la pampa de llave y en una comunidad de Chucuito, en el distrito de Pilcuyo, áreas densamente pobladas a orillas del lago Titicaca o muy cerca a este. Se trata en todos los casos de comunidades autónomas con un patrón de asentamiento disperso y economías basadas tradicionalmente en la agricultura de subsistencia.</w:t>
      </w:r>
    </w:p>
    <w:p w14:paraId="3A22C0CD" w14:textId="77777777" w:rsidR="0001080C" w:rsidRPr="004C017A" w:rsidRDefault="0001080C" w:rsidP="00D5477E">
      <w:pPr>
        <w:spacing w:line="360" w:lineRule="auto"/>
        <w:ind w:right="49"/>
        <w:contextualSpacing/>
        <w:jc w:val="both"/>
        <w:rPr>
          <w:color w:val="000000" w:themeColor="text1"/>
        </w:rPr>
      </w:pPr>
    </w:p>
    <w:p w14:paraId="624B3922"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También te puede interesar: La cultura expresiva puneña. Religión, Arte y Folklore – Parentesco y matrimonio en los Andes</w:t>
      </w:r>
    </w:p>
    <w:p w14:paraId="7ADBC42F" w14:textId="77777777" w:rsidR="0001080C" w:rsidRPr="004C017A" w:rsidRDefault="0001080C" w:rsidP="00D5477E">
      <w:pPr>
        <w:spacing w:line="360" w:lineRule="auto"/>
        <w:ind w:right="49"/>
        <w:contextualSpacing/>
        <w:jc w:val="both"/>
        <w:rPr>
          <w:color w:val="000000" w:themeColor="text1"/>
        </w:rPr>
      </w:pPr>
    </w:p>
    <w:p w14:paraId="64496857" w14:textId="77777777" w:rsidR="004D1F54" w:rsidRPr="004C017A" w:rsidRDefault="004D1F54" w:rsidP="00D5477E">
      <w:pPr>
        <w:spacing w:line="360" w:lineRule="auto"/>
        <w:ind w:right="49"/>
        <w:contextualSpacing/>
        <w:jc w:val="both"/>
        <w:rPr>
          <w:color w:val="000000" w:themeColor="text1"/>
        </w:rPr>
      </w:pPr>
    </w:p>
    <w:p w14:paraId="6CD8E5E5" w14:textId="1EF27F5C" w:rsidR="0001080C" w:rsidRPr="004C017A" w:rsidRDefault="00D5477E" w:rsidP="00D5477E">
      <w:pPr>
        <w:spacing w:line="360" w:lineRule="auto"/>
        <w:ind w:right="49"/>
        <w:contextualSpacing/>
        <w:jc w:val="both"/>
        <w:rPr>
          <w:b/>
          <w:bCs/>
          <w:color w:val="000000" w:themeColor="text1"/>
          <w:sz w:val="24"/>
          <w:szCs w:val="24"/>
        </w:rPr>
      </w:pPr>
      <w:r w:rsidRPr="004C017A">
        <w:rPr>
          <w:b/>
          <w:bCs/>
          <w:color w:val="000000" w:themeColor="text1"/>
          <w:sz w:val="24"/>
          <w:szCs w:val="24"/>
        </w:rPr>
        <w:t>L</w:t>
      </w:r>
      <w:r w:rsidR="0001080C" w:rsidRPr="004C017A">
        <w:rPr>
          <w:b/>
          <w:bCs/>
          <w:color w:val="000000" w:themeColor="text1"/>
          <w:sz w:val="24"/>
          <w:szCs w:val="24"/>
        </w:rPr>
        <w:t>a cultura expresiva puneña. Religión, Arte y Folklore (tomo 2)</w:t>
      </w:r>
    </w:p>
    <w:p w14:paraId="57F88265"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highlight w:val="yellow"/>
        </w:rPr>
        <w:t>Autores:</w:t>
      </w:r>
      <w:r w:rsidRPr="004C017A">
        <w:rPr>
          <w:color w:val="000000" w:themeColor="text1"/>
        </w:rPr>
        <w:t xml:space="preserve"> </w:t>
      </w:r>
    </w:p>
    <w:p w14:paraId="73AF2E6F"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Editor: Ralph Bolton</w:t>
      </w:r>
    </w:p>
    <w:p w14:paraId="22955F0C"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Idioma: castellano</w:t>
      </w:r>
    </w:p>
    <w:p w14:paraId="576C1976"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Colección: Ralph Bolton</w:t>
      </w:r>
    </w:p>
    <w:p w14:paraId="6919B65B"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Edición: 2015</w:t>
      </w:r>
    </w:p>
    <w:p w14:paraId="1A75AFE1"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ISBN: 978-612-4248-02-3</w:t>
      </w:r>
    </w:p>
    <w:p w14:paraId="2FE91704"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lastRenderedPageBreak/>
        <w:t>Clasificación temática: ensayo, etnografía</w:t>
      </w:r>
    </w:p>
    <w:p w14:paraId="1C24CAD9"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Público objetivo: juvenil, adulto</w:t>
      </w:r>
    </w:p>
    <w:p w14:paraId="4A86AADE"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Formato: 328 páginas, tapa blanda, 14,5 x 20,5 cm</w:t>
      </w:r>
    </w:p>
    <w:p w14:paraId="2B55DDCB" w14:textId="77777777" w:rsidR="0001080C" w:rsidRPr="004C017A" w:rsidRDefault="0001080C" w:rsidP="00D5477E">
      <w:pPr>
        <w:spacing w:line="360" w:lineRule="auto"/>
        <w:ind w:right="49"/>
        <w:contextualSpacing/>
        <w:jc w:val="both"/>
        <w:rPr>
          <w:color w:val="000000" w:themeColor="text1"/>
          <w:lang w:val="es-AR"/>
        </w:rPr>
      </w:pPr>
      <w:r w:rsidRPr="004C017A">
        <w:rPr>
          <w:color w:val="000000" w:themeColor="text1"/>
        </w:rPr>
        <w:t>Precio de venta al público: 50 soles</w:t>
      </w:r>
    </w:p>
    <w:p w14:paraId="182A71BE" w14:textId="77777777" w:rsidR="0001080C" w:rsidRPr="004C017A" w:rsidRDefault="0001080C" w:rsidP="00D5477E">
      <w:pPr>
        <w:spacing w:line="360" w:lineRule="auto"/>
        <w:ind w:right="49"/>
        <w:contextualSpacing/>
        <w:jc w:val="both"/>
        <w:rPr>
          <w:color w:val="000000" w:themeColor="text1"/>
        </w:rPr>
      </w:pPr>
    </w:p>
    <w:p w14:paraId="2F5A33F5"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 xml:space="preserve">Reseña: Los capítulos en el presente libro, </w:t>
      </w:r>
      <w:r w:rsidRPr="004C017A">
        <w:rPr>
          <w:i/>
          <w:iCs/>
          <w:color w:val="000000" w:themeColor="text1"/>
        </w:rPr>
        <w:t>La cultura expresiva puneña</w:t>
      </w:r>
      <w:r w:rsidRPr="004C017A">
        <w:rPr>
          <w:color w:val="000000" w:themeColor="text1"/>
        </w:rPr>
        <w:t>, se centran en aquellas manifestaciones culturales que no participan directamente en la producción y distribución de los aspectos vinculados al sustento vital (alimentación, vivienda, seguridad). En contraste con estas dimensiones instrumentales, la cultura expresiva es no utilitaria, sino más bien altamente simbólica. Desde un punto material, la vida en el altiplano puede parecer pobre e insuficiente, pero sus expresiones religiosas son ricas en este aspecto cultural, al igual que sus tradiciones musicales y dancísticas, reconocidas internacionalmente. El mejor ejemplo de ello es la Fiesta de la Virgen de la Candelaria, celebrada cada año en la ciudad de Puno y designada Patrimonio Inmaterial de la Humanidad por la UNESCO.</w:t>
      </w:r>
    </w:p>
    <w:p w14:paraId="3287FEBE" w14:textId="77777777" w:rsidR="0001080C" w:rsidRPr="004C017A" w:rsidRDefault="0001080C" w:rsidP="00D5477E">
      <w:pPr>
        <w:spacing w:line="360" w:lineRule="auto"/>
        <w:ind w:right="49"/>
        <w:contextualSpacing/>
        <w:jc w:val="both"/>
        <w:rPr>
          <w:color w:val="000000" w:themeColor="text1"/>
        </w:rPr>
      </w:pPr>
    </w:p>
    <w:p w14:paraId="56A9F7A8" w14:textId="77777777" w:rsidR="004D1F54" w:rsidRPr="004C017A" w:rsidRDefault="004D1F54" w:rsidP="00D5477E">
      <w:pPr>
        <w:spacing w:line="360" w:lineRule="auto"/>
        <w:ind w:right="49"/>
        <w:contextualSpacing/>
        <w:jc w:val="both"/>
        <w:rPr>
          <w:color w:val="000000" w:themeColor="text1"/>
        </w:rPr>
      </w:pPr>
    </w:p>
    <w:p w14:paraId="304D2C19" w14:textId="77777777" w:rsidR="0001080C" w:rsidRPr="004C017A" w:rsidRDefault="0001080C" w:rsidP="00D5477E">
      <w:pPr>
        <w:spacing w:line="360" w:lineRule="auto"/>
        <w:ind w:right="49"/>
        <w:contextualSpacing/>
        <w:jc w:val="both"/>
        <w:rPr>
          <w:b/>
          <w:bCs/>
          <w:color w:val="000000" w:themeColor="text1"/>
          <w:sz w:val="24"/>
          <w:szCs w:val="24"/>
        </w:rPr>
      </w:pPr>
      <w:r w:rsidRPr="004C017A">
        <w:rPr>
          <w:b/>
          <w:bCs/>
          <w:color w:val="000000" w:themeColor="text1"/>
          <w:sz w:val="24"/>
          <w:szCs w:val="24"/>
        </w:rPr>
        <w:t>Comunidades y Parcialidades puneñas antes de la Reforma Agraria (tomo 3)</w:t>
      </w:r>
    </w:p>
    <w:p w14:paraId="1BA17EE5"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highlight w:val="yellow"/>
        </w:rPr>
        <w:t>Autores:</w:t>
      </w:r>
      <w:r w:rsidRPr="004C017A">
        <w:rPr>
          <w:color w:val="000000" w:themeColor="text1"/>
        </w:rPr>
        <w:t xml:space="preserve"> </w:t>
      </w:r>
    </w:p>
    <w:p w14:paraId="1D8DD96E"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Editor: Ralph Bolton</w:t>
      </w:r>
    </w:p>
    <w:p w14:paraId="65DB1A50"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Idioma: castellano</w:t>
      </w:r>
    </w:p>
    <w:p w14:paraId="218D6899"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Colección: Ralph Bolton</w:t>
      </w:r>
    </w:p>
    <w:p w14:paraId="48F280E2"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Edición: 2021</w:t>
      </w:r>
    </w:p>
    <w:p w14:paraId="1A474D00"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ISBN: 978-612-48421-6-0</w:t>
      </w:r>
    </w:p>
    <w:p w14:paraId="3C61A5E2"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Clasificación temática: ensayo, etnografía</w:t>
      </w:r>
    </w:p>
    <w:p w14:paraId="0925A160"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Público objetivo: juvenil, adulto</w:t>
      </w:r>
    </w:p>
    <w:p w14:paraId="03ACA44A"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Formato: 540 páginas, tapa blanda, 14,5 x 20,5 cm</w:t>
      </w:r>
    </w:p>
    <w:p w14:paraId="11275825"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Precio: S/ 80.00</w:t>
      </w:r>
    </w:p>
    <w:p w14:paraId="2D6D2BD4" w14:textId="77777777" w:rsidR="0001080C" w:rsidRPr="004C017A" w:rsidRDefault="0001080C" w:rsidP="00D5477E">
      <w:pPr>
        <w:spacing w:line="360" w:lineRule="auto"/>
        <w:ind w:right="49"/>
        <w:contextualSpacing/>
        <w:jc w:val="both"/>
        <w:rPr>
          <w:color w:val="000000" w:themeColor="text1"/>
        </w:rPr>
      </w:pPr>
    </w:p>
    <w:p w14:paraId="50373A2F"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 xml:space="preserve">Reseña: </w:t>
      </w:r>
      <w:r w:rsidRPr="004C017A">
        <w:rPr>
          <w:i/>
          <w:iCs/>
          <w:color w:val="000000" w:themeColor="text1"/>
        </w:rPr>
        <w:t>Comunidades y Parcialidades puneñas antes de la Reforma Agraria</w:t>
      </w:r>
      <w:r w:rsidRPr="004C017A">
        <w:rPr>
          <w:color w:val="000000" w:themeColor="text1"/>
        </w:rPr>
        <w:t xml:space="preserve"> recupera una serie de estudios etnográficos producidos en las propias comunidades campesinas del altiplano a partir del trabajo de campo realizado por la primera generación de antropólogos peruanos de esta región. Su importancia radica en documentar cómo era la vida en un lugar y en un momento histórico determinado, específicamente, antes de las profundas </w:t>
      </w:r>
      <w:r w:rsidRPr="004C017A">
        <w:rPr>
          <w:color w:val="000000" w:themeColor="text1"/>
        </w:rPr>
        <w:lastRenderedPageBreak/>
        <w:t>transformaciones acaecidas tras la implementación de la reforma agraria en el Perú.</w:t>
      </w:r>
    </w:p>
    <w:p w14:paraId="71BFF291" w14:textId="77777777" w:rsidR="0001080C" w:rsidRPr="004C017A" w:rsidRDefault="0001080C" w:rsidP="00D5477E">
      <w:pPr>
        <w:spacing w:line="360" w:lineRule="auto"/>
        <w:ind w:right="49"/>
        <w:contextualSpacing/>
        <w:jc w:val="both"/>
        <w:rPr>
          <w:color w:val="000000" w:themeColor="text1"/>
        </w:rPr>
      </w:pPr>
    </w:p>
    <w:p w14:paraId="6BC9882E" w14:textId="77777777" w:rsidR="0001080C" w:rsidRPr="004C017A" w:rsidRDefault="0001080C" w:rsidP="00D5477E">
      <w:pPr>
        <w:spacing w:line="360" w:lineRule="auto"/>
        <w:ind w:right="49"/>
        <w:contextualSpacing/>
        <w:jc w:val="both"/>
        <w:rPr>
          <w:color w:val="000000" w:themeColor="text1"/>
        </w:rPr>
      </w:pPr>
      <w:r w:rsidRPr="004C017A">
        <w:rPr>
          <w:color w:val="000000" w:themeColor="text1"/>
        </w:rPr>
        <w:t>También te puede interesar: También te puede interesar: La cultura expresiva puneña. Religión, Arte y Folklore – Parentesco y matrimonio en los Andes – Alpacas y cuyes en la etnografía andina</w:t>
      </w:r>
    </w:p>
    <w:p w14:paraId="2D7A2EF2" w14:textId="77777777" w:rsidR="0001080C" w:rsidRPr="004C017A" w:rsidRDefault="0001080C" w:rsidP="00D5477E">
      <w:pPr>
        <w:spacing w:line="360" w:lineRule="auto"/>
        <w:ind w:right="49"/>
        <w:contextualSpacing/>
        <w:jc w:val="both"/>
        <w:rPr>
          <w:color w:val="000000" w:themeColor="text1"/>
        </w:rPr>
      </w:pPr>
    </w:p>
    <w:p w14:paraId="4367B27C" w14:textId="77777777" w:rsidR="0001080C" w:rsidRPr="004C017A" w:rsidRDefault="0001080C" w:rsidP="00D5477E">
      <w:pPr>
        <w:spacing w:line="360" w:lineRule="auto"/>
        <w:ind w:right="49"/>
        <w:contextualSpacing/>
        <w:jc w:val="both"/>
        <w:rPr>
          <w:color w:val="000000" w:themeColor="text1"/>
        </w:rPr>
      </w:pPr>
    </w:p>
    <w:p w14:paraId="41D2AA48" w14:textId="77777777" w:rsidR="004D1F54" w:rsidRPr="004C017A" w:rsidRDefault="004D1F54">
      <w:pPr>
        <w:widowControl/>
        <w:spacing w:after="160" w:line="278" w:lineRule="auto"/>
        <w:rPr>
          <w:b/>
          <w:bCs/>
          <w:color w:val="000000" w:themeColor="text1"/>
          <w:sz w:val="36"/>
          <w:szCs w:val="36"/>
        </w:rPr>
      </w:pPr>
      <w:r w:rsidRPr="004C017A">
        <w:rPr>
          <w:b/>
          <w:bCs/>
          <w:color w:val="000000" w:themeColor="text1"/>
          <w:sz w:val="36"/>
          <w:szCs w:val="36"/>
        </w:rPr>
        <w:br w:type="page"/>
      </w:r>
    </w:p>
    <w:p w14:paraId="71627D8C" w14:textId="391A5243" w:rsidR="0001080C" w:rsidRPr="004C017A" w:rsidRDefault="0001080C" w:rsidP="0001080C">
      <w:pPr>
        <w:spacing w:line="360" w:lineRule="auto"/>
        <w:contextualSpacing/>
        <w:jc w:val="both"/>
        <w:rPr>
          <w:b/>
          <w:bCs/>
          <w:color w:val="000000" w:themeColor="text1"/>
          <w:sz w:val="36"/>
          <w:szCs w:val="36"/>
        </w:rPr>
      </w:pPr>
      <w:r w:rsidRPr="004C017A">
        <w:rPr>
          <w:b/>
          <w:bCs/>
          <w:color w:val="000000" w:themeColor="text1"/>
          <w:sz w:val="36"/>
          <w:szCs w:val="36"/>
        </w:rPr>
        <w:lastRenderedPageBreak/>
        <w:t xml:space="preserve">Colección Narrativa </w:t>
      </w:r>
    </w:p>
    <w:p w14:paraId="5EDC1274" w14:textId="4D28F02A" w:rsidR="0001080C" w:rsidRDefault="00FB44EA" w:rsidP="00B548A2">
      <w:pPr>
        <w:pStyle w:val="Ttulo2"/>
        <w:spacing w:before="0" w:after="0" w:line="360" w:lineRule="auto"/>
        <w:contextualSpacing/>
        <w:jc w:val="both"/>
        <w:rPr>
          <w:b/>
          <w:bCs/>
          <w:color w:val="000000" w:themeColor="text1"/>
          <w:sz w:val="28"/>
          <w:szCs w:val="28"/>
        </w:rPr>
      </w:pPr>
      <w:r w:rsidRPr="004C017A">
        <w:rPr>
          <w:b/>
          <w:bCs/>
          <w:color w:val="000000" w:themeColor="text1"/>
          <w:sz w:val="28"/>
          <w:szCs w:val="28"/>
        </w:rPr>
        <w:t>CN – Serie Clásicos</w:t>
      </w:r>
    </w:p>
    <w:p w14:paraId="3C9D8A84" w14:textId="77777777" w:rsidR="00B548A2" w:rsidRPr="00B548A2" w:rsidRDefault="00B548A2" w:rsidP="00B548A2"/>
    <w:p w14:paraId="5590AE02" w14:textId="77777777" w:rsidR="0001080C" w:rsidRPr="004C017A" w:rsidRDefault="0001080C" w:rsidP="00D5477E">
      <w:pPr>
        <w:snapToGrid w:val="0"/>
        <w:spacing w:line="360" w:lineRule="auto"/>
        <w:contextualSpacing/>
        <w:rPr>
          <w:b/>
          <w:bCs/>
          <w:color w:val="000000" w:themeColor="text1"/>
          <w:sz w:val="24"/>
          <w:szCs w:val="24"/>
        </w:rPr>
      </w:pPr>
      <w:r w:rsidRPr="004C017A">
        <w:rPr>
          <w:b/>
          <w:bCs/>
          <w:color w:val="000000" w:themeColor="text1"/>
          <w:sz w:val="24"/>
          <w:szCs w:val="24"/>
        </w:rPr>
        <w:t>Sympathy</w:t>
      </w:r>
    </w:p>
    <w:p w14:paraId="2A7062DC"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Autor: Guillermo Saravia</w:t>
      </w:r>
    </w:p>
    <w:p w14:paraId="348D6D7C"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Idioma: castellano</w:t>
      </w:r>
    </w:p>
    <w:p w14:paraId="30AE068A"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Narrativa (serie Clásicos)</w:t>
      </w:r>
    </w:p>
    <w:p w14:paraId="1F3DA378"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2025</w:t>
      </w:r>
    </w:p>
    <w:p w14:paraId="1AB4E313"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978-612-5059-47-5</w:t>
      </w:r>
    </w:p>
    <w:p w14:paraId="28781763"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w:t>
      </w:r>
    </w:p>
    <w:p w14:paraId="2225EF62"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245D41D8"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100 páginas, tapa blanda, 13 x 20,5 cm</w:t>
      </w:r>
    </w:p>
    <w:p w14:paraId="28B3BAA3" w14:textId="77777777" w:rsidR="0001080C" w:rsidRPr="004C017A" w:rsidRDefault="0001080C" w:rsidP="0001080C">
      <w:pPr>
        <w:pBdr>
          <w:top w:val="nil"/>
          <w:left w:val="nil"/>
          <w:bottom w:val="nil"/>
          <w:right w:val="nil"/>
          <w:between w:val="nil"/>
        </w:pBdr>
        <w:spacing w:line="360" w:lineRule="auto"/>
        <w:ind w:right="4127"/>
        <w:contextualSpacing/>
        <w:jc w:val="both"/>
        <w:rPr>
          <w:color w:val="000000" w:themeColor="text1"/>
        </w:rPr>
      </w:pPr>
      <w:r w:rsidRPr="004C017A">
        <w:rPr>
          <w:color w:val="000000" w:themeColor="text1"/>
        </w:rPr>
        <w:t>Precio: 30 soles</w:t>
      </w:r>
    </w:p>
    <w:p w14:paraId="120BB76A" w14:textId="77777777" w:rsidR="0001080C" w:rsidRPr="004C017A" w:rsidRDefault="0001080C" w:rsidP="0001080C">
      <w:pPr>
        <w:pBdr>
          <w:top w:val="nil"/>
          <w:left w:val="nil"/>
          <w:bottom w:val="nil"/>
          <w:right w:val="nil"/>
          <w:between w:val="nil"/>
        </w:pBdr>
        <w:spacing w:line="360" w:lineRule="auto"/>
        <w:ind w:right="4127"/>
        <w:contextualSpacing/>
        <w:jc w:val="both"/>
        <w:rPr>
          <w:color w:val="000000" w:themeColor="text1"/>
        </w:rPr>
      </w:pPr>
    </w:p>
    <w:p w14:paraId="668819D3"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 xml:space="preserve">Sympathy </w:t>
      </w:r>
      <w:r w:rsidRPr="004C017A">
        <w:rPr>
          <w:color w:val="000000" w:themeColor="text1"/>
        </w:rPr>
        <w:t xml:space="preserve">de Guillermo Saravia, publicada originalmente en 1987, regresa en esta nueva edición para revelar la intensidad lírica de un relato que explora la fragilidad emocional y el deseo. A través de seis secciones (Cielo, Delirio, Desnudos, Amor, Amistad y Soledad), Saravia teje una atmósfera cargada de erotismo y contemplación, donde un hombre y su amante inglesa enfrentan las tensiones entre la intimidad y desarraigo bajo un anodino cielo limeño. Con ecos de James Joyce y un lenguaje fragmentario, esta novela corta peruana invita a sumergirse con la lucha interior frente a un mundo disgregado. </w:t>
      </w:r>
    </w:p>
    <w:p w14:paraId="0E5395F6" w14:textId="77777777" w:rsidR="0001080C" w:rsidRPr="004C017A" w:rsidRDefault="0001080C" w:rsidP="0001080C">
      <w:pPr>
        <w:spacing w:line="360" w:lineRule="auto"/>
        <w:contextualSpacing/>
        <w:jc w:val="both"/>
        <w:rPr>
          <w:color w:val="000000" w:themeColor="text1"/>
          <w:sz w:val="24"/>
          <w:szCs w:val="24"/>
        </w:rPr>
      </w:pPr>
    </w:p>
    <w:p w14:paraId="66310124" w14:textId="77777777" w:rsidR="00F4541A" w:rsidRPr="004C017A" w:rsidRDefault="00F4541A" w:rsidP="0001080C">
      <w:pPr>
        <w:spacing w:line="360" w:lineRule="auto"/>
        <w:contextualSpacing/>
        <w:jc w:val="both"/>
        <w:rPr>
          <w:color w:val="000000" w:themeColor="text1"/>
          <w:sz w:val="24"/>
          <w:szCs w:val="24"/>
        </w:rPr>
      </w:pPr>
    </w:p>
    <w:p w14:paraId="78FB6872" w14:textId="77777777" w:rsidR="0001080C" w:rsidRPr="004C017A" w:rsidRDefault="0001080C" w:rsidP="0001080C">
      <w:pPr>
        <w:spacing w:line="360" w:lineRule="auto"/>
        <w:contextualSpacing/>
        <w:jc w:val="both"/>
        <w:rPr>
          <w:b/>
          <w:bCs/>
          <w:color w:val="000000" w:themeColor="text1"/>
          <w:sz w:val="28"/>
          <w:szCs w:val="28"/>
        </w:rPr>
      </w:pPr>
      <w:r w:rsidRPr="004C017A">
        <w:rPr>
          <w:b/>
          <w:bCs/>
          <w:color w:val="000000" w:themeColor="text1"/>
          <w:sz w:val="28"/>
          <w:szCs w:val="28"/>
        </w:rPr>
        <w:t>CN – Serie Contemporánea</w:t>
      </w:r>
    </w:p>
    <w:p w14:paraId="5FE2D5F9" w14:textId="77777777" w:rsidR="0001080C" w:rsidRPr="004C017A" w:rsidRDefault="0001080C" w:rsidP="0001080C">
      <w:pPr>
        <w:spacing w:line="360" w:lineRule="auto"/>
        <w:contextualSpacing/>
        <w:jc w:val="both"/>
        <w:rPr>
          <w:color w:val="000000" w:themeColor="text1"/>
          <w:sz w:val="24"/>
          <w:szCs w:val="24"/>
        </w:rPr>
      </w:pPr>
    </w:p>
    <w:p w14:paraId="1C379557" w14:textId="0301C47C" w:rsidR="0001080C" w:rsidRPr="004C017A" w:rsidRDefault="0001080C" w:rsidP="0001080C">
      <w:pPr>
        <w:spacing w:line="360" w:lineRule="auto"/>
        <w:contextualSpacing/>
        <w:jc w:val="both"/>
        <w:rPr>
          <w:b/>
          <w:bCs/>
          <w:color w:val="000000" w:themeColor="text1"/>
          <w:sz w:val="24"/>
          <w:szCs w:val="24"/>
        </w:rPr>
      </w:pPr>
      <w:r w:rsidRPr="004C017A">
        <w:rPr>
          <w:b/>
          <w:bCs/>
          <w:color w:val="000000" w:themeColor="text1"/>
          <w:sz w:val="24"/>
          <w:szCs w:val="24"/>
        </w:rPr>
        <w:t>Agustina. El norte de m</w:t>
      </w:r>
      <w:r w:rsidR="00953C99" w:rsidRPr="004C017A">
        <w:rPr>
          <w:b/>
          <w:bCs/>
          <w:color w:val="000000" w:themeColor="text1"/>
          <w:sz w:val="24"/>
          <w:szCs w:val="24"/>
        </w:rPr>
        <w:t xml:space="preserve">i </w:t>
      </w:r>
      <w:r w:rsidRPr="004C017A">
        <w:rPr>
          <w:b/>
          <w:bCs/>
          <w:color w:val="000000" w:themeColor="text1"/>
          <w:sz w:val="24"/>
          <w:szCs w:val="24"/>
        </w:rPr>
        <w:t xml:space="preserve">amor </w:t>
      </w:r>
    </w:p>
    <w:p w14:paraId="1B68E2F4" w14:textId="77777777" w:rsidR="0001080C" w:rsidRPr="004C017A" w:rsidRDefault="0001080C" w:rsidP="0001080C">
      <w:pPr>
        <w:spacing w:line="360" w:lineRule="auto"/>
        <w:contextualSpacing/>
        <w:jc w:val="both"/>
        <w:rPr>
          <w:color w:val="000000" w:themeColor="text1"/>
        </w:rPr>
      </w:pPr>
      <w:r w:rsidRPr="004C017A">
        <w:rPr>
          <w:color w:val="000000" w:themeColor="text1"/>
        </w:rPr>
        <w:t xml:space="preserve">Autor: Alejandro Freddy Loarte Arteaga </w:t>
      </w:r>
    </w:p>
    <w:p w14:paraId="21D774E6"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Idioma: castellano</w:t>
      </w:r>
    </w:p>
    <w:p w14:paraId="61AC4F41"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Narrativa (serie Contemporánea)</w:t>
      </w:r>
    </w:p>
    <w:p w14:paraId="2A695731"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2023</w:t>
      </w:r>
    </w:p>
    <w:p w14:paraId="2642BFD4"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978-612-5059-23-9</w:t>
      </w:r>
    </w:p>
    <w:p w14:paraId="69C5F75D"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 contemporánea</w:t>
      </w:r>
    </w:p>
    <w:p w14:paraId="6AAF9255"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6C8DC821"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lastRenderedPageBreak/>
        <w:t>Formato: 264 páginas, tapa blanda, 13 x 20 cm</w:t>
      </w:r>
    </w:p>
    <w:p w14:paraId="1643807E" w14:textId="77777777" w:rsidR="0001080C" w:rsidRPr="004C017A" w:rsidRDefault="0001080C" w:rsidP="0001080C">
      <w:pPr>
        <w:pBdr>
          <w:top w:val="nil"/>
          <w:left w:val="nil"/>
          <w:bottom w:val="nil"/>
          <w:right w:val="nil"/>
          <w:between w:val="nil"/>
        </w:pBdr>
        <w:spacing w:line="360" w:lineRule="auto"/>
        <w:ind w:right="4127"/>
        <w:contextualSpacing/>
        <w:jc w:val="both"/>
        <w:rPr>
          <w:color w:val="000000" w:themeColor="text1"/>
        </w:rPr>
      </w:pPr>
      <w:r w:rsidRPr="004C017A">
        <w:rPr>
          <w:color w:val="000000" w:themeColor="text1"/>
        </w:rPr>
        <w:t>Precio de venta al público: 40 soles</w:t>
      </w:r>
    </w:p>
    <w:p w14:paraId="36A527D5" w14:textId="77777777" w:rsidR="0001080C" w:rsidRPr="004C017A" w:rsidRDefault="0001080C" w:rsidP="0001080C">
      <w:pPr>
        <w:spacing w:line="360" w:lineRule="auto"/>
        <w:contextualSpacing/>
        <w:jc w:val="both"/>
        <w:rPr>
          <w:color w:val="000000" w:themeColor="text1"/>
        </w:rPr>
      </w:pPr>
    </w:p>
    <w:p w14:paraId="78F5E9D9" w14:textId="77777777" w:rsidR="0001080C"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 xml:space="preserve">Reseña: Estamos ante el vívido y vibrante testimonio de Vicente Alfonso Delarté —sin duda, </w:t>
      </w:r>
      <w:r w:rsidRPr="004C017A">
        <w:rPr>
          <w:i/>
          <w:iCs/>
          <w:color w:val="000000" w:themeColor="text1"/>
        </w:rPr>
        <w:t>alter ego</w:t>
      </w:r>
      <w:r w:rsidRPr="004C017A">
        <w:rPr>
          <w:color w:val="000000" w:themeColor="text1"/>
        </w:rPr>
        <w:t xml:space="preserve"> del autor— sobre su gran travesía latinoamericana emprendida el 14 de mayo de 1989 desde Lima hasta llegar a su destino en Los Ángeles, Estados Unidos de América el 22 de junio del mismo año. Se trata de una crónica de viaje, salpicada de múltiples y diversos encuentros, plena de interesantes y sugerentes anécdotas, enriquecida con comentarios históricos, citas cultas y literarias, así como reflexiones filosóficas en torno a la vida y experiencia humanas.</w:t>
      </w:r>
    </w:p>
    <w:p w14:paraId="6128033A" w14:textId="77777777" w:rsidR="009B5C85" w:rsidRDefault="009B5C85" w:rsidP="0001080C">
      <w:pPr>
        <w:pBdr>
          <w:top w:val="nil"/>
          <w:left w:val="nil"/>
          <w:bottom w:val="nil"/>
          <w:right w:val="nil"/>
          <w:between w:val="nil"/>
        </w:pBdr>
        <w:spacing w:line="360" w:lineRule="auto"/>
        <w:contextualSpacing/>
        <w:jc w:val="both"/>
        <w:rPr>
          <w:color w:val="000000" w:themeColor="text1"/>
        </w:rPr>
      </w:pPr>
    </w:p>
    <w:p w14:paraId="3767938E" w14:textId="77777777" w:rsidR="009B5C85" w:rsidRPr="004C017A" w:rsidRDefault="009B5C85" w:rsidP="0001080C">
      <w:pPr>
        <w:pBdr>
          <w:top w:val="nil"/>
          <w:left w:val="nil"/>
          <w:bottom w:val="nil"/>
          <w:right w:val="nil"/>
          <w:between w:val="nil"/>
        </w:pBdr>
        <w:spacing w:line="360" w:lineRule="auto"/>
        <w:contextualSpacing/>
        <w:jc w:val="both"/>
        <w:rPr>
          <w:color w:val="000000" w:themeColor="text1"/>
        </w:rPr>
      </w:pPr>
    </w:p>
    <w:p w14:paraId="5C7AEB54" w14:textId="1388B55E" w:rsidR="0001080C" w:rsidRPr="004C017A" w:rsidRDefault="0001080C" w:rsidP="00D5477E">
      <w:pPr>
        <w:snapToGrid w:val="0"/>
        <w:spacing w:line="360" w:lineRule="auto"/>
        <w:contextualSpacing/>
        <w:rPr>
          <w:b/>
          <w:bCs/>
          <w:color w:val="000000" w:themeColor="text1"/>
          <w:sz w:val="24"/>
          <w:szCs w:val="24"/>
        </w:rPr>
      </w:pPr>
      <w:r w:rsidRPr="004C017A">
        <w:rPr>
          <w:b/>
          <w:bCs/>
          <w:color w:val="000000" w:themeColor="text1"/>
          <w:sz w:val="24"/>
          <w:szCs w:val="24"/>
        </w:rPr>
        <w:t>Chucuito. Est</w:t>
      </w:r>
      <w:r w:rsidR="00953C99" w:rsidRPr="004C017A">
        <w:rPr>
          <w:b/>
          <w:bCs/>
          <w:color w:val="000000" w:themeColor="text1"/>
          <w:sz w:val="24"/>
          <w:szCs w:val="24"/>
        </w:rPr>
        <w:t>a</w:t>
      </w:r>
      <w:r w:rsidRPr="004C017A">
        <w:rPr>
          <w:b/>
          <w:bCs/>
          <w:color w:val="000000" w:themeColor="text1"/>
          <w:sz w:val="24"/>
          <w:szCs w:val="24"/>
        </w:rPr>
        <w:t xml:space="preserve"> es la historia de Nicolò</w:t>
      </w:r>
    </w:p>
    <w:p w14:paraId="72A2DBF1"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Autor: Bruno Podestá</w:t>
      </w:r>
    </w:p>
    <w:p w14:paraId="6CDC9200"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Idioma: castellano</w:t>
      </w:r>
    </w:p>
    <w:p w14:paraId="64DA07F4"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Narrativa (serie Contemporánea)</w:t>
      </w:r>
    </w:p>
    <w:p w14:paraId="1B700285"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2024</w:t>
      </w:r>
    </w:p>
    <w:p w14:paraId="331D6ADB"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978-612-5059-14-7</w:t>
      </w:r>
    </w:p>
    <w:p w14:paraId="0A99126D"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 contemporánea</w:t>
      </w:r>
    </w:p>
    <w:p w14:paraId="2D64A249"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08B29753"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100 páginas, tapa blanda, 17 x 24 cm</w:t>
      </w:r>
    </w:p>
    <w:p w14:paraId="46640599" w14:textId="77777777" w:rsidR="0001080C" w:rsidRPr="004C017A" w:rsidRDefault="0001080C" w:rsidP="0001080C">
      <w:pPr>
        <w:pBdr>
          <w:top w:val="nil"/>
          <w:left w:val="nil"/>
          <w:bottom w:val="nil"/>
          <w:right w:val="nil"/>
          <w:between w:val="nil"/>
        </w:pBdr>
        <w:spacing w:line="360" w:lineRule="auto"/>
        <w:ind w:right="4127"/>
        <w:contextualSpacing/>
        <w:jc w:val="both"/>
        <w:rPr>
          <w:color w:val="000000" w:themeColor="text1"/>
        </w:rPr>
      </w:pPr>
      <w:r w:rsidRPr="004C017A">
        <w:rPr>
          <w:color w:val="000000" w:themeColor="text1"/>
        </w:rPr>
        <w:t>Precio de venta al público: 30 soles</w:t>
      </w:r>
    </w:p>
    <w:p w14:paraId="06378C23" w14:textId="77777777" w:rsidR="0001080C" w:rsidRPr="004C017A" w:rsidRDefault="0001080C" w:rsidP="0001080C">
      <w:pPr>
        <w:pBdr>
          <w:top w:val="nil"/>
          <w:left w:val="nil"/>
          <w:bottom w:val="nil"/>
          <w:right w:val="nil"/>
          <w:between w:val="nil"/>
        </w:pBdr>
        <w:spacing w:line="360" w:lineRule="auto"/>
        <w:ind w:right="4127"/>
        <w:contextualSpacing/>
        <w:jc w:val="both"/>
        <w:rPr>
          <w:color w:val="000000" w:themeColor="text1"/>
        </w:rPr>
      </w:pPr>
    </w:p>
    <w:p w14:paraId="1C07CE1E" w14:textId="010B7DEC" w:rsidR="0001080C" w:rsidRPr="004C017A" w:rsidRDefault="0001080C" w:rsidP="00953C99">
      <w:pPr>
        <w:spacing w:line="360" w:lineRule="auto"/>
        <w:ind w:right="49"/>
        <w:contextualSpacing/>
        <w:jc w:val="both"/>
        <w:rPr>
          <w:color w:val="000000" w:themeColor="text1"/>
        </w:rPr>
      </w:pPr>
      <w:r w:rsidRPr="004C017A">
        <w:rPr>
          <w:color w:val="000000" w:themeColor="text1"/>
        </w:rPr>
        <w:t xml:space="preserve">Reseña: </w:t>
      </w:r>
      <w:r w:rsidR="00953C99" w:rsidRPr="004C017A">
        <w:rPr>
          <w:color w:val="000000" w:themeColor="text1"/>
        </w:rPr>
        <w:t>Un personaje dialoga con un desconocido frente a la playa de Chucuito. Al calor de unas cervezas, le cuenta su vida y la de sus antepasados, mientras se interroga por el devenir de la historia peruana en estos días inciertos de pandemia y crisis política. En otro escenario —entre la vigilia y el sueño— un hombre cree ver el mundo en blanco y negro, mientras el distanciamiento social y el silencio se apoderan de la ciudad. En épocas pasadas, una mujer llegada de algún lugar de Europa, se instala en un viejo hotel y alborota las costumbres de una conservadora y pueblerina caleta de pescadores. En esta novela</w:t>
      </w:r>
      <w:r w:rsidRPr="004C017A">
        <w:rPr>
          <w:color w:val="000000" w:themeColor="text1"/>
        </w:rPr>
        <w:t xml:space="preserve">, Bruno Podestá vuelve a su personaje Nicolò Cincotta para recrear las agitadas existencias de un puñado de migrantes genoveses, sicilianos y calabreses llegados al Callao. </w:t>
      </w:r>
    </w:p>
    <w:p w14:paraId="78783474" w14:textId="77777777" w:rsidR="0001080C" w:rsidRPr="004C017A" w:rsidRDefault="0001080C" w:rsidP="0001080C">
      <w:pPr>
        <w:spacing w:line="360" w:lineRule="auto"/>
        <w:ind w:right="3267"/>
        <w:contextualSpacing/>
        <w:jc w:val="both"/>
        <w:rPr>
          <w:color w:val="000000" w:themeColor="text1"/>
        </w:rPr>
      </w:pPr>
    </w:p>
    <w:p w14:paraId="36813A5B" w14:textId="77777777" w:rsidR="0001080C" w:rsidRPr="004C017A" w:rsidRDefault="0001080C" w:rsidP="0001080C">
      <w:pPr>
        <w:pStyle w:val="Ttulo2"/>
        <w:spacing w:before="0" w:after="0" w:line="360" w:lineRule="auto"/>
        <w:contextualSpacing/>
        <w:jc w:val="both"/>
        <w:rPr>
          <w:b/>
          <w:bCs/>
          <w:color w:val="000000" w:themeColor="text1"/>
          <w:sz w:val="26"/>
          <w:szCs w:val="26"/>
        </w:rPr>
      </w:pPr>
      <w:r w:rsidRPr="004C017A">
        <w:rPr>
          <w:b/>
          <w:bCs/>
          <w:color w:val="000000" w:themeColor="text1"/>
          <w:sz w:val="26"/>
          <w:szCs w:val="26"/>
        </w:rPr>
        <w:lastRenderedPageBreak/>
        <w:t>El mapa y la espada</w:t>
      </w:r>
    </w:p>
    <w:p w14:paraId="16A88469"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Autor: Siu Kam Wen</w:t>
      </w:r>
    </w:p>
    <w:p w14:paraId="59EC7155"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Idioma: castellano</w:t>
      </w:r>
    </w:p>
    <w:p w14:paraId="5EC4A4C4"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Narrativa (serie Contemporánea)</w:t>
      </w:r>
    </w:p>
    <w:p w14:paraId="38F1D9B5"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2026</w:t>
      </w:r>
    </w:p>
    <w:p w14:paraId="3139BAD0"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978-612-5059-16-1</w:t>
      </w:r>
    </w:p>
    <w:p w14:paraId="0EC09109"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 contemporánea</w:t>
      </w:r>
    </w:p>
    <w:p w14:paraId="0C88C716"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764A4F09"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304 páginas, tapa blanda, 17 x 24 cm</w:t>
      </w:r>
    </w:p>
    <w:p w14:paraId="1BC70761" w14:textId="77777777" w:rsidR="0001080C" w:rsidRPr="004C017A" w:rsidRDefault="0001080C" w:rsidP="0001080C">
      <w:pPr>
        <w:pBdr>
          <w:top w:val="nil"/>
          <w:left w:val="nil"/>
          <w:bottom w:val="nil"/>
          <w:right w:val="nil"/>
          <w:between w:val="nil"/>
        </w:pBdr>
        <w:spacing w:line="360" w:lineRule="auto"/>
        <w:ind w:right="4127"/>
        <w:contextualSpacing/>
        <w:jc w:val="both"/>
        <w:rPr>
          <w:color w:val="000000" w:themeColor="text1"/>
        </w:rPr>
      </w:pPr>
      <w:r w:rsidRPr="004C017A">
        <w:rPr>
          <w:color w:val="000000" w:themeColor="text1"/>
        </w:rPr>
        <w:t>Precio de venta al público: 50 soles</w:t>
      </w:r>
    </w:p>
    <w:p w14:paraId="3D72D880" w14:textId="77777777" w:rsidR="0001080C" w:rsidRPr="004C017A" w:rsidRDefault="0001080C" w:rsidP="0001080C">
      <w:pPr>
        <w:pBdr>
          <w:top w:val="nil"/>
          <w:left w:val="nil"/>
          <w:bottom w:val="nil"/>
          <w:right w:val="nil"/>
          <w:between w:val="nil"/>
        </w:pBdr>
        <w:spacing w:line="360" w:lineRule="auto"/>
        <w:ind w:right="4127"/>
        <w:contextualSpacing/>
        <w:jc w:val="both"/>
        <w:rPr>
          <w:color w:val="000000" w:themeColor="text1"/>
        </w:rPr>
      </w:pPr>
    </w:p>
    <w:p w14:paraId="79E86C2E"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El mapa y la espada</w:t>
      </w:r>
      <w:r w:rsidRPr="004C017A">
        <w:rPr>
          <w:color w:val="000000" w:themeColor="text1"/>
        </w:rPr>
        <w:t xml:space="preserve"> reinterpreta la Conquista del Perú a través de un relato que fusiona géneros populares de la literatura china, como el </w:t>
      </w:r>
      <w:r w:rsidRPr="004C017A">
        <w:rPr>
          <w:i/>
          <w:iCs/>
          <w:color w:val="000000" w:themeColor="text1"/>
        </w:rPr>
        <w:t>wuxia</w:t>
      </w:r>
      <w:r w:rsidRPr="004C017A">
        <w:rPr>
          <w:color w:val="000000" w:themeColor="text1"/>
        </w:rPr>
        <w:t xml:space="preserve"> (novela de caballería y artes marciales) y el </w:t>
      </w:r>
      <w:r w:rsidRPr="004C017A">
        <w:rPr>
          <w:i/>
          <w:iCs/>
          <w:color w:val="000000" w:themeColor="text1"/>
        </w:rPr>
        <w:t>yanyi</w:t>
      </w:r>
      <w:r w:rsidRPr="004C017A">
        <w:rPr>
          <w:color w:val="000000" w:themeColor="text1"/>
        </w:rPr>
        <w:t xml:space="preserve"> (novela histórica de largos períodos), creando una narrativa vibrante que pone en cuestión los discursos oficiales sobre aquellos acontecimientos. La novela explora las intrigas de algunos de los conquistadores, entre ellos, Francisco Pizarro y Diego de Almagro, mientras asistimos a la caída de los emperadores Huayna Cápac, Huáscar y Atahualpa, y las valientes acciones que realizan Manco Inca, líder juvenil, y sus heroicos guerreros, quienes desafían al poder imperial español para preservar su tierra y su cultura.</w:t>
      </w:r>
    </w:p>
    <w:p w14:paraId="480D47AB" w14:textId="77777777" w:rsidR="0001080C" w:rsidRPr="004C017A" w:rsidRDefault="0001080C" w:rsidP="0001080C">
      <w:pPr>
        <w:spacing w:line="360" w:lineRule="auto"/>
        <w:contextualSpacing/>
        <w:jc w:val="both"/>
        <w:rPr>
          <w:color w:val="000000" w:themeColor="text1"/>
        </w:rPr>
      </w:pPr>
    </w:p>
    <w:p w14:paraId="40834EA0" w14:textId="2161AE1B" w:rsidR="0001080C" w:rsidRPr="004C017A" w:rsidRDefault="0001080C" w:rsidP="0001080C">
      <w:pPr>
        <w:spacing w:line="360" w:lineRule="auto"/>
        <w:contextualSpacing/>
        <w:jc w:val="both"/>
        <w:rPr>
          <w:b/>
          <w:bCs/>
          <w:color w:val="000000" w:themeColor="text1"/>
          <w:sz w:val="24"/>
          <w:szCs w:val="24"/>
        </w:rPr>
      </w:pPr>
      <w:r w:rsidRPr="004C017A">
        <w:rPr>
          <w:b/>
          <w:bCs/>
          <w:color w:val="000000" w:themeColor="text1"/>
          <w:sz w:val="24"/>
          <w:szCs w:val="24"/>
        </w:rPr>
        <w:t>Querido camarada Mao y otros cuentos</w:t>
      </w:r>
      <w:r w:rsidR="00393C61" w:rsidRPr="004C017A">
        <w:rPr>
          <w:b/>
          <w:bCs/>
          <w:color w:val="000000" w:themeColor="text1"/>
          <w:sz w:val="24"/>
          <w:szCs w:val="24"/>
        </w:rPr>
        <w:t xml:space="preserve"> </w:t>
      </w:r>
      <w:r w:rsidR="00393C61" w:rsidRPr="004C017A">
        <w:rPr>
          <w:b/>
          <w:bCs/>
          <w:color w:val="000000" w:themeColor="text1"/>
          <w:sz w:val="24"/>
          <w:szCs w:val="24"/>
          <w:highlight w:val="cyan"/>
        </w:rPr>
        <w:t>NOVEDAD</w:t>
      </w:r>
    </w:p>
    <w:p w14:paraId="086C325C" w14:textId="77777777" w:rsidR="0001080C" w:rsidRPr="004C017A" w:rsidRDefault="0001080C" w:rsidP="0001080C">
      <w:pPr>
        <w:spacing w:line="360" w:lineRule="auto"/>
        <w:contextualSpacing/>
        <w:jc w:val="both"/>
        <w:rPr>
          <w:color w:val="000000" w:themeColor="text1"/>
        </w:rPr>
      </w:pPr>
      <w:r w:rsidRPr="004C017A">
        <w:rPr>
          <w:color w:val="000000" w:themeColor="text1"/>
        </w:rPr>
        <w:t>Autor: Luis Fernando Cueto</w:t>
      </w:r>
    </w:p>
    <w:p w14:paraId="39D4ABEB" w14:textId="77777777" w:rsidR="0001080C" w:rsidRPr="004C017A" w:rsidRDefault="0001080C" w:rsidP="0001080C">
      <w:pPr>
        <w:spacing w:line="360" w:lineRule="auto"/>
        <w:contextualSpacing/>
        <w:jc w:val="both"/>
        <w:rPr>
          <w:color w:val="000000" w:themeColor="text1"/>
        </w:rPr>
      </w:pPr>
      <w:r w:rsidRPr="004C017A">
        <w:rPr>
          <w:color w:val="000000" w:themeColor="text1"/>
        </w:rPr>
        <w:t>Idioma: castellano</w:t>
      </w:r>
    </w:p>
    <w:p w14:paraId="2ED42E90"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Narrativa (serie Contemporánea)</w:t>
      </w:r>
    </w:p>
    <w:p w14:paraId="1D0B1C23"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2026</w:t>
      </w:r>
    </w:p>
    <w:p w14:paraId="4E432BAD"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978-612-5223-19-7</w:t>
      </w:r>
    </w:p>
    <w:p w14:paraId="01EF7833"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narrativa contemporánea</w:t>
      </w:r>
    </w:p>
    <w:p w14:paraId="5AE2E2AA"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4D1E7F0F"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92 páginas, tapa blanda, 16 x 23,5 cm</w:t>
      </w:r>
    </w:p>
    <w:p w14:paraId="25FD3120"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30 soles</w:t>
      </w:r>
    </w:p>
    <w:p w14:paraId="7D5267D2" w14:textId="77777777" w:rsidR="0001080C" w:rsidRPr="004C017A" w:rsidRDefault="0001080C" w:rsidP="0001080C">
      <w:pPr>
        <w:spacing w:line="360" w:lineRule="auto"/>
        <w:contextualSpacing/>
        <w:jc w:val="both"/>
        <w:rPr>
          <w:color w:val="000000" w:themeColor="text1"/>
        </w:rPr>
      </w:pPr>
    </w:p>
    <w:p w14:paraId="5D65E344" w14:textId="69F2EADE" w:rsidR="00D43E2F" w:rsidRPr="004C017A" w:rsidRDefault="0001080C" w:rsidP="0001080C">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Querido camarada Mao</w:t>
      </w:r>
      <w:r w:rsidRPr="004C017A">
        <w:rPr>
          <w:color w:val="000000" w:themeColor="text1"/>
        </w:rPr>
        <w:t xml:space="preserve"> reúne una selección de diez relatos breves del premiado escritor chimbotano Luis Fernando Cueto. De variada temática, a saltos por escenarios ambientados en distintos países y con una extraordinaria destreza para ingresar en la piel </w:t>
      </w:r>
      <w:r w:rsidRPr="004C017A">
        <w:rPr>
          <w:color w:val="000000" w:themeColor="text1"/>
        </w:rPr>
        <w:lastRenderedPageBreak/>
        <w:t xml:space="preserve">de sus personajes, la obra cuentística de Cueto nos confirma que estamos ante un autor en plena madurez y producción. El uso solvente de las técnicas literarias y el manejo cuidadoso, de orfebrería del lenguaje, que lo llevaron a ganar el premio Copé de Oro de Novela (2011) y el Premio de Novela Corta Julio Ramón Ribeyro (2026), se han aunado a las características ya indicadas para hacer de Cueto un escritor distinguible, con voz propia, que se destaca nítidamente entre los escritores peruanos contemporáneos. </w:t>
      </w:r>
    </w:p>
    <w:p w14:paraId="27293C10" w14:textId="77777777" w:rsidR="00D43E2F" w:rsidRPr="004C017A" w:rsidRDefault="00D43E2F">
      <w:pPr>
        <w:widowControl/>
        <w:spacing w:after="160" w:line="278" w:lineRule="auto"/>
        <w:rPr>
          <w:color w:val="000000" w:themeColor="text1"/>
        </w:rPr>
      </w:pPr>
      <w:r w:rsidRPr="004C017A">
        <w:rPr>
          <w:color w:val="000000" w:themeColor="text1"/>
        </w:rPr>
        <w:br w:type="page"/>
      </w:r>
    </w:p>
    <w:p w14:paraId="73F1FD7D" w14:textId="77777777" w:rsidR="00D43E2F" w:rsidRPr="004C017A" w:rsidRDefault="00D43E2F" w:rsidP="00D43E2F">
      <w:pPr>
        <w:widowControl/>
        <w:spacing w:after="160" w:line="278" w:lineRule="auto"/>
        <w:rPr>
          <w:b/>
          <w:bCs/>
          <w:color w:val="000000" w:themeColor="text1"/>
          <w:sz w:val="36"/>
          <w:szCs w:val="36"/>
        </w:rPr>
      </w:pPr>
      <w:r w:rsidRPr="004C017A">
        <w:rPr>
          <w:b/>
          <w:bCs/>
          <w:color w:val="000000" w:themeColor="text1"/>
          <w:sz w:val="36"/>
          <w:szCs w:val="36"/>
        </w:rPr>
        <w:lastRenderedPageBreak/>
        <w:t>Colección Poesía</w:t>
      </w:r>
    </w:p>
    <w:p w14:paraId="25968FC9" w14:textId="77777777" w:rsidR="00D43E2F" w:rsidRPr="004C017A" w:rsidRDefault="00D43E2F" w:rsidP="00D43E2F">
      <w:pPr>
        <w:spacing w:line="360" w:lineRule="auto"/>
        <w:contextualSpacing/>
        <w:jc w:val="both"/>
        <w:rPr>
          <w:color w:val="000000" w:themeColor="text1"/>
          <w:sz w:val="24"/>
          <w:szCs w:val="24"/>
        </w:rPr>
      </w:pPr>
    </w:p>
    <w:p w14:paraId="1C16D0BD" w14:textId="77777777" w:rsidR="00D43E2F" w:rsidRPr="004C017A" w:rsidRDefault="00D43E2F" w:rsidP="00D43E2F">
      <w:pPr>
        <w:spacing w:line="360" w:lineRule="auto"/>
        <w:contextualSpacing/>
        <w:jc w:val="both"/>
        <w:rPr>
          <w:b/>
          <w:bCs/>
          <w:color w:val="000000" w:themeColor="text1"/>
          <w:sz w:val="24"/>
          <w:szCs w:val="24"/>
        </w:rPr>
      </w:pPr>
      <w:r w:rsidRPr="004C017A">
        <w:rPr>
          <w:b/>
          <w:bCs/>
          <w:color w:val="000000" w:themeColor="text1"/>
          <w:sz w:val="24"/>
          <w:szCs w:val="24"/>
        </w:rPr>
        <w:t>Versos para colgar en la pared</w:t>
      </w:r>
    </w:p>
    <w:p w14:paraId="32529769"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Autora: Rosina Valcárcel</w:t>
      </w:r>
    </w:p>
    <w:p w14:paraId="25876C31"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Idioma: castellano</w:t>
      </w:r>
    </w:p>
    <w:p w14:paraId="574E4D7F"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Poesía</w:t>
      </w:r>
    </w:p>
    <w:p w14:paraId="71FFD5BA"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2016</w:t>
      </w:r>
    </w:p>
    <w:p w14:paraId="7EB7438B"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978-612-4248-05-4</w:t>
      </w:r>
    </w:p>
    <w:p w14:paraId="57A718D1" w14:textId="77777777" w:rsidR="00D43E2F" w:rsidRPr="004C017A" w:rsidRDefault="00D43E2F" w:rsidP="00D43E2F">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poesía </w:t>
      </w:r>
    </w:p>
    <w:p w14:paraId="406FE45D" w14:textId="77777777" w:rsidR="00D43E2F" w:rsidRPr="004C017A" w:rsidRDefault="00D43E2F" w:rsidP="00D43E2F">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1F98A6D8"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132 páginas, tapa blanda, 14 x 21 cm</w:t>
      </w:r>
    </w:p>
    <w:p w14:paraId="3E4564E4"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30 soles</w:t>
      </w:r>
    </w:p>
    <w:p w14:paraId="073C500E"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p>
    <w:p w14:paraId="2FD7D8AB" w14:textId="77777777" w:rsidR="00D43E2F" w:rsidRPr="004C017A" w:rsidRDefault="00D43E2F" w:rsidP="00D43E2F">
      <w:pPr>
        <w:pBdr>
          <w:top w:val="nil"/>
          <w:left w:val="nil"/>
          <w:bottom w:val="nil"/>
          <w:right w:val="nil"/>
          <w:between w:val="nil"/>
        </w:pBdr>
        <w:spacing w:line="360" w:lineRule="auto"/>
        <w:ind w:right="138"/>
        <w:contextualSpacing/>
        <w:jc w:val="both"/>
        <w:rPr>
          <w:color w:val="000000" w:themeColor="text1"/>
        </w:rPr>
      </w:pPr>
      <w:r w:rsidRPr="004C017A">
        <w:rPr>
          <w:color w:val="000000" w:themeColor="text1"/>
        </w:rPr>
        <w:t xml:space="preserve">Reseña: En </w:t>
      </w:r>
      <w:r w:rsidRPr="004C017A">
        <w:rPr>
          <w:i/>
          <w:iCs/>
          <w:color w:val="000000" w:themeColor="text1"/>
        </w:rPr>
        <w:t>Versos para colgar en la pared</w:t>
      </w:r>
      <w:r w:rsidRPr="004C017A">
        <w:rPr>
          <w:color w:val="000000" w:themeColor="text1"/>
        </w:rPr>
        <w:t xml:space="preserve"> Rosina se desnuda de avatares, férrea e impaciente. Una ilusión la persigue entre las calles, hasta que la hace suya, la toma de la solapa y la arrincona. La magia la envuelve, pulsa su nervio poético y alza vuelo a la conquista de la fantasía. Así nace esta obra cargada de nuevos horizontes, mares, viajes, arcoíris y adioses. En este vaivén poético hace su entrada Masami, cuyo nombre guerrero es Kakumei. Viene con su ropaje de antiguas leyendas, con alforjas ancestrales del Oriente y también con la espada samurái. El destino son las orillas del Callao, allí llegan sus ancestros desde la prefectura de Kagoshima, allí dejan sus huellas y la pujanza de su descendencia.</w:t>
      </w:r>
    </w:p>
    <w:p w14:paraId="069FD8B7" w14:textId="77777777" w:rsidR="00D43E2F" w:rsidRPr="004C017A" w:rsidRDefault="00D43E2F" w:rsidP="00D43E2F">
      <w:pPr>
        <w:spacing w:line="360" w:lineRule="auto"/>
        <w:contextualSpacing/>
        <w:jc w:val="both"/>
        <w:rPr>
          <w:color w:val="000000" w:themeColor="text1"/>
          <w:sz w:val="24"/>
          <w:szCs w:val="24"/>
        </w:rPr>
      </w:pPr>
    </w:p>
    <w:p w14:paraId="3D49879F" w14:textId="77777777" w:rsidR="00D43E2F" w:rsidRPr="004C017A" w:rsidRDefault="00D43E2F" w:rsidP="00D43E2F">
      <w:pPr>
        <w:spacing w:line="360" w:lineRule="auto"/>
        <w:ind w:right="4057"/>
        <w:contextualSpacing/>
        <w:jc w:val="both"/>
        <w:rPr>
          <w:b/>
          <w:bCs/>
          <w:color w:val="000000" w:themeColor="text1"/>
          <w:sz w:val="24"/>
          <w:szCs w:val="24"/>
        </w:rPr>
      </w:pPr>
      <w:r w:rsidRPr="004C017A">
        <w:rPr>
          <w:b/>
          <w:bCs/>
          <w:color w:val="000000" w:themeColor="text1"/>
          <w:sz w:val="24"/>
          <w:szCs w:val="24"/>
        </w:rPr>
        <w:t xml:space="preserve">Los salvajes del Sur </w:t>
      </w:r>
    </w:p>
    <w:p w14:paraId="48E4BFDE"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Autor: Domingo de Ramos</w:t>
      </w:r>
    </w:p>
    <w:p w14:paraId="0AA19113"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Idioma: castellano</w:t>
      </w:r>
    </w:p>
    <w:p w14:paraId="73474F2E"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Poesía</w:t>
      </w:r>
    </w:p>
    <w:p w14:paraId="11B58A48"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2018</w:t>
      </w:r>
    </w:p>
    <w:p w14:paraId="7C86954A"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978-612-47747-1-3</w:t>
      </w:r>
    </w:p>
    <w:p w14:paraId="521A2D5F" w14:textId="77777777" w:rsidR="00D43E2F" w:rsidRPr="004C017A" w:rsidRDefault="00D43E2F" w:rsidP="00D43E2F">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poesía </w:t>
      </w:r>
    </w:p>
    <w:p w14:paraId="514B6828" w14:textId="77777777" w:rsidR="00D43E2F" w:rsidRPr="004C017A" w:rsidRDefault="00D43E2F" w:rsidP="00D43E2F">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54E7ADC8"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60 páginas, tapa blanda, 24,5 x 17,5 cm</w:t>
      </w:r>
    </w:p>
    <w:p w14:paraId="5702B708"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30 soles</w:t>
      </w:r>
    </w:p>
    <w:p w14:paraId="1E34A4E5"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p>
    <w:p w14:paraId="64A6A9C0"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Los salvajes del Sur</w:t>
      </w:r>
      <w:r w:rsidRPr="004C017A">
        <w:rPr>
          <w:color w:val="000000" w:themeColor="text1"/>
        </w:rPr>
        <w:t xml:space="preserve"> es un libro de poemas absolutamente logrados, extraordinarios, de los mejores que ha escrito el autor en toda su obra. Con una fuerza excepcional, captura el caos de la vida peruana, el desconcierto ante la sociedad actual, el desgarro ante una modernidad desbocada. Los economistas “yuppies” no se cansan de decirnos que cada vez estamos mejor, pero sabemos que eso es falso e interesado. Estos versos dan cuenta de algo que vemos en todas las calles del mundo y que sentimos con fuerza: la absoluta desorientación en un mundo desquiciado. Esta es una selección de poesía que interpela, afecta y estremece con gran profundidad.</w:t>
      </w:r>
    </w:p>
    <w:p w14:paraId="68CB0C4E" w14:textId="77777777" w:rsidR="00D43E2F" w:rsidRPr="004C017A" w:rsidRDefault="00D43E2F" w:rsidP="00D43E2F">
      <w:pPr>
        <w:spacing w:line="360" w:lineRule="auto"/>
        <w:contextualSpacing/>
        <w:jc w:val="both"/>
        <w:rPr>
          <w:color w:val="000000" w:themeColor="text1"/>
          <w:sz w:val="24"/>
          <w:szCs w:val="24"/>
        </w:rPr>
      </w:pPr>
    </w:p>
    <w:p w14:paraId="50A3F935" w14:textId="77777777" w:rsidR="00D43E2F" w:rsidRPr="004C017A" w:rsidRDefault="00D43E2F" w:rsidP="00D43E2F">
      <w:pPr>
        <w:snapToGrid w:val="0"/>
        <w:spacing w:line="360" w:lineRule="auto"/>
        <w:contextualSpacing/>
        <w:rPr>
          <w:b/>
          <w:bCs/>
          <w:color w:val="000000" w:themeColor="text1"/>
          <w:sz w:val="24"/>
          <w:szCs w:val="24"/>
        </w:rPr>
      </w:pPr>
      <w:r w:rsidRPr="004C017A">
        <w:rPr>
          <w:b/>
          <w:bCs/>
          <w:color w:val="000000" w:themeColor="text1"/>
          <w:sz w:val="24"/>
          <w:szCs w:val="24"/>
        </w:rPr>
        <w:t>La poética chanka en tres poemarios</w:t>
      </w:r>
    </w:p>
    <w:p w14:paraId="3D9C3D2C" w14:textId="77777777" w:rsidR="00D43E2F" w:rsidRPr="004C017A" w:rsidRDefault="00D43E2F" w:rsidP="00D43E2F">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 xml:space="preserve">Autor: Edwin Chillce Canales </w:t>
      </w:r>
    </w:p>
    <w:p w14:paraId="2DE38F70" w14:textId="77777777" w:rsidR="00D43E2F" w:rsidRPr="004C017A" w:rsidRDefault="00D43E2F" w:rsidP="00D43E2F">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Idioma: castellano</w:t>
      </w:r>
    </w:p>
    <w:p w14:paraId="0E0275FC"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Poesía</w:t>
      </w:r>
    </w:p>
    <w:p w14:paraId="0F75042A"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2020</w:t>
      </w:r>
    </w:p>
    <w:p w14:paraId="172D7AE7"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978-612-48095-8-3</w:t>
      </w:r>
    </w:p>
    <w:p w14:paraId="46D0B9DF" w14:textId="77777777" w:rsidR="00D43E2F" w:rsidRPr="004C017A" w:rsidRDefault="00D43E2F" w:rsidP="00D43E2F">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poesía chanka</w:t>
      </w:r>
    </w:p>
    <w:p w14:paraId="50778491" w14:textId="77777777" w:rsidR="00D43E2F" w:rsidRPr="004C017A" w:rsidRDefault="00D43E2F" w:rsidP="00D43E2F">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14257F60"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176 páginas, tapa blanda, 17 x 24 cm</w:t>
      </w:r>
    </w:p>
    <w:p w14:paraId="7D945166"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45 soles</w:t>
      </w:r>
    </w:p>
    <w:p w14:paraId="3E03B9DB" w14:textId="77777777" w:rsidR="00D43E2F" w:rsidRPr="004C017A" w:rsidRDefault="00D43E2F" w:rsidP="00D43E2F">
      <w:pPr>
        <w:pBdr>
          <w:top w:val="nil"/>
          <w:left w:val="nil"/>
          <w:bottom w:val="nil"/>
          <w:right w:val="nil"/>
          <w:between w:val="nil"/>
        </w:pBdr>
        <w:spacing w:line="360" w:lineRule="auto"/>
        <w:ind w:right="4043"/>
        <w:contextualSpacing/>
        <w:jc w:val="both"/>
        <w:rPr>
          <w:color w:val="000000" w:themeColor="text1"/>
        </w:rPr>
      </w:pPr>
    </w:p>
    <w:p w14:paraId="2FFDCD84" w14:textId="77777777" w:rsidR="00D43E2F" w:rsidRPr="004C017A" w:rsidRDefault="00D43E2F" w:rsidP="00D43E2F">
      <w:pPr>
        <w:pBdr>
          <w:top w:val="nil"/>
          <w:left w:val="nil"/>
          <w:bottom w:val="nil"/>
          <w:right w:val="nil"/>
          <w:between w:val="nil"/>
        </w:pBdr>
        <w:spacing w:line="360" w:lineRule="auto"/>
        <w:ind w:right="686"/>
        <w:contextualSpacing/>
        <w:jc w:val="both"/>
        <w:rPr>
          <w:color w:val="000000" w:themeColor="text1"/>
        </w:rPr>
      </w:pPr>
      <w:r w:rsidRPr="004C017A">
        <w:rPr>
          <w:color w:val="000000" w:themeColor="text1"/>
        </w:rPr>
        <w:t xml:space="preserve">Reseña: </w:t>
      </w:r>
      <w:r w:rsidRPr="004C017A">
        <w:rPr>
          <w:i/>
          <w:iCs/>
          <w:color w:val="000000" w:themeColor="text1"/>
        </w:rPr>
        <w:t>La poética chanka en tres poemarios</w:t>
      </w:r>
      <w:r w:rsidRPr="004C017A">
        <w:rPr>
          <w:color w:val="000000" w:themeColor="text1"/>
        </w:rPr>
        <w:t xml:space="preserve"> explora la poesía quechua de la sierra sur del Perú. En sus indagaciones, el autor de este ensayo da cuenta de la existencia de una poética contemporánea que identifica como chanka, cuyas voces actuales de tono renovador traen formas poéticas que transitan tanto el canto andino como las modulaciones occidentales y en las que las memorias ancestrales se encuentran con los tiempos actuales. Se trata de poéticas que asumen el sentir y el decir quechuas contemporáneos.</w:t>
      </w:r>
    </w:p>
    <w:p w14:paraId="36C21B51" w14:textId="77777777" w:rsidR="00D43E2F" w:rsidRPr="004C017A" w:rsidRDefault="00D43E2F" w:rsidP="00D43E2F">
      <w:pPr>
        <w:pBdr>
          <w:top w:val="nil"/>
          <w:left w:val="nil"/>
          <w:bottom w:val="nil"/>
          <w:right w:val="nil"/>
          <w:between w:val="nil"/>
        </w:pBdr>
        <w:spacing w:line="360" w:lineRule="auto"/>
        <w:ind w:right="686"/>
        <w:contextualSpacing/>
        <w:jc w:val="both"/>
        <w:rPr>
          <w:color w:val="000000" w:themeColor="text1"/>
        </w:rPr>
      </w:pPr>
    </w:p>
    <w:p w14:paraId="4F9ECE83" w14:textId="77777777" w:rsidR="00D43E2F" w:rsidRPr="004C017A" w:rsidRDefault="00D43E2F" w:rsidP="00D43E2F">
      <w:pPr>
        <w:spacing w:line="360" w:lineRule="auto"/>
        <w:contextualSpacing/>
        <w:rPr>
          <w:b/>
          <w:bCs/>
          <w:color w:val="000000" w:themeColor="text1"/>
          <w:sz w:val="24"/>
          <w:szCs w:val="24"/>
        </w:rPr>
      </w:pPr>
      <w:r w:rsidRPr="004C017A">
        <w:rPr>
          <w:b/>
          <w:bCs/>
          <w:color w:val="000000" w:themeColor="text1"/>
          <w:sz w:val="24"/>
          <w:szCs w:val="24"/>
        </w:rPr>
        <w:t>Comentarios irreales</w:t>
      </w:r>
    </w:p>
    <w:p w14:paraId="1A655A7F" w14:textId="77777777" w:rsidR="00D43E2F" w:rsidRPr="004C017A" w:rsidRDefault="00D43E2F" w:rsidP="00D43E2F">
      <w:pPr>
        <w:spacing w:line="360" w:lineRule="auto"/>
        <w:contextualSpacing/>
        <w:rPr>
          <w:color w:val="000000" w:themeColor="text1"/>
        </w:rPr>
      </w:pPr>
      <w:r w:rsidRPr="004C017A">
        <w:rPr>
          <w:color w:val="000000" w:themeColor="text1"/>
        </w:rPr>
        <w:t>Autor: Miguel Ildefonso</w:t>
      </w:r>
    </w:p>
    <w:p w14:paraId="3D4D8AFC" w14:textId="77777777" w:rsidR="00D43E2F" w:rsidRPr="004C017A" w:rsidRDefault="00D43E2F" w:rsidP="00D43E2F">
      <w:pPr>
        <w:spacing w:line="360" w:lineRule="auto"/>
        <w:contextualSpacing/>
        <w:rPr>
          <w:color w:val="000000" w:themeColor="text1"/>
        </w:rPr>
      </w:pPr>
      <w:r w:rsidRPr="004C017A">
        <w:rPr>
          <w:color w:val="000000" w:themeColor="text1"/>
        </w:rPr>
        <w:t>Idioma: castellano</w:t>
      </w:r>
    </w:p>
    <w:p w14:paraId="62D9BF02" w14:textId="77777777" w:rsidR="00D43E2F" w:rsidRPr="004C017A" w:rsidRDefault="00D43E2F" w:rsidP="00D43E2F">
      <w:pPr>
        <w:spacing w:line="360" w:lineRule="auto"/>
        <w:contextualSpacing/>
        <w:rPr>
          <w:color w:val="000000" w:themeColor="text1"/>
        </w:rPr>
      </w:pPr>
      <w:r w:rsidRPr="004C017A">
        <w:rPr>
          <w:color w:val="000000" w:themeColor="text1"/>
        </w:rPr>
        <w:t>Colección: Poesía</w:t>
      </w:r>
    </w:p>
    <w:p w14:paraId="5681AB48" w14:textId="77777777" w:rsidR="00D43E2F" w:rsidRPr="004C017A" w:rsidRDefault="00D43E2F" w:rsidP="00D43E2F">
      <w:pPr>
        <w:spacing w:line="360" w:lineRule="auto"/>
        <w:contextualSpacing/>
        <w:rPr>
          <w:color w:val="000000" w:themeColor="text1"/>
        </w:rPr>
      </w:pPr>
      <w:r w:rsidRPr="004C017A">
        <w:rPr>
          <w:color w:val="000000" w:themeColor="text1"/>
        </w:rPr>
        <w:t>Edición: 2021</w:t>
      </w:r>
    </w:p>
    <w:p w14:paraId="4794D727" w14:textId="77777777" w:rsidR="00D43E2F" w:rsidRPr="004C017A" w:rsidRDefault="00D43E2F" w:rsidP="00D43E2F">
      <w:pPr>
        <w:spacing w:line="360" w:lineRule="auto"/>
        <w:contextualSpacing/>
        <w:rPr>
          <w:color w:val="000000" w:themeColor="text1"/>
        </w:rPr>
      </w:pPr>
      <w:r w:rsidRPr="004C017A">
        <w:rPr>
          <w:color w:val="000000" w:themeColor="text1"/>
        </w:rPr>
        <w:lastRenderedPageBreak/>
        <w:t xml:space="preserve">ISBN: 978-612-48421-9-1 </w:t>
      </w:r>
    </w:p>
    <w:p w14:paraId="340EBF85" w14:textId="77777777" w:rsidR="00D43E2F" w:rsidRPr="004C017A" w:rsidRDefault="00D43E2F" w:rsidP="00D43E2F">
      <w:pPr>
        <w:spacing w:line="360" w:lineRule="auto"/>
        <w:contextualSpacing/>
        <w:rPr>
          <w:color w:val="000000" w:themeColor="text1"/>
        </w:rPr>
      </w:pPr>
      <w:r w:rsidRPr="004C017A">
        <w:rPr>
          <w:color w:val="000000" w:themeColor="text1"/>
        </w:rPr>
        <w:t>Clasificación temática: literatura peruana, poesía</w:t>
      </w:r>
    </w:p>
    <w:p w14:paraId="34D62EAE" w14:textId="77777777" w:rsidR="00D43E2F" w:rsidRPr="004C017A" w:rsidRDefault="00D43E2F" w:rsidP="00D43E2F">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17C98921" w14:textId="77777777" w:rsidR="00D43E2F" w:rsidRPr="004C017A" w:rsidRDefault="00D43E2F" w:rsidP="00D43E2F">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60 páginas, tapa blanda, 15,5 x 23 cm</w:t>
      </w:r>
    </w:p>
    <w:p w14:paraId="299E6825" w14:textId="77777777" w:rsidR="00D43E2F" w:rsidRPr="004C017A" w:rsidRDefault="00D43E2F" w:rsidP="00D43E2F">
      <w:pPr>
        <w:spacing w:line="360" w:lineRule="auto"/>
        <w:contextualSpacing/>
        <w:rPr>
          <w:color w:val="000000" w:themeColor="text1"/>
        </w:rPr>
      </w:pPr>
      <w:r w:rsidRPr="004C017A">
        <w:rPr>
          <w:color w:val="000000" w:themeColor="text1"/>
        </w:rPr>
        <w:t>Precio de venta al público: 30 soles</w:t>
      </w:r>
    </w:p>
    <w:p w14:paraId="3D0E0CE9" w14:textId="77777777" w:rsidR="00D43E2F" w:rsidRPr="004C017A" w:rsidRDefault="00D43E2F" w:rsidP="00D43E2F">
      <w:pPr>
        <w:spacing w:line="360" w:lineRule="auto"/>
        <w:contextualSpacing/>
        <w:rPr>
          <w:color w:val="000000" w:themeColor="text1"/>
        </w:rPr>
      </w:pPr>
    </w:p>
    <w:p w14:paraId="5F122CB2" w14:textId="77777777" w:rsidR="00D43E2F" w:rsidRPr="004C017A" w:rsidRDefault="00D43E2F" w:rsidP="00D43E2F">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Comentarios irreales</w:t>
      </w:r>
      <w:r w:rsidRPr="004C017A">
        <w:rPr>
          <w:color w:val="000000" w:themeColor="text1"/>
        </w:rPr>
        <w:t xml:space="preserve"> de Miguel Ildefonso se posiciona como una narración inscrita en la tradición retórica del “discurso de los vencidos” y nos ofrece una revisión histórica (documento en mano) de un país que es muchos países, todos ingobernables y en tensión irresoluta, una heterogeneidad en perpetuo contrapunto. Tributario de los procedimientos técnicos desarrollados por los poetas de la Generación del 60 por su tono épico, su verso corto, polifónico y fragmentario, el coloquialismo y la intertextualidad, el libro se abre con un poemario dividido en trece apartados, a lo largo de los cuales se reconstruye la historia social, política y económica “invertida” del Perú. La selección se completa con “Canto coral para Alejandro Romualdo” y “Adiós para Enrique Verástegui”.</w:t>
      </w:r>
    </w:p>
    <w:p w14:paraId="574991A3" w14:textId="77777777" w:rsidR="00D43E2F" w:rsidRDefault="00D43E2F" w:rsidP="00D43E2F">
      <w:pPr>
        <w:pBdr>
          <w:top w:val="nil"/>
          <w:left w:val="nil"/>
          <w:bottom w:val="nil"/>
          <w:right w:val="nil"/>
          <w:between w:val="nil"/>
        </w:pBdr>
        <w:spacing w:line="360" w:lineRule="auto"/>
        <w:ind w:right="686"/>
        <w:contextualSpacing/>
        <w:jc w:val="both"/>
        <w:rPr>
          <w:color w:val="000000" w:themeColor="text1"/>
        </w:rPr>
      </w:pPr>
    </w:p>
    <w:p w14:paraId="6089A90A" w14:textId="77777777" w:rsidR="004C2D7E" w:rsidRPr="004C017A" w:rsidRDefault="004C2D7E" w:rsidP="00D43E2F">
      <w:pPr>
        <w:pBdr>
          <w:top w:val="nil"/>
          <w:left w:val="nil"/>
          <w:bottom w:val="nil"/>
          <w:right w:val="nil"/>
          <w:between w:val="nil"/>
        </w:pBdr>
        <w:spacing w:line="360" w:lineRule="auto"/>
        <w:ind w:right="686"/>
        <w:contextualSpacing/>
        <w:jc w:val="both"/>
        <w:rPr>
          <w:color w:val="000000" w:themeColor="text1"/>
        </w:rPr>
      </w:pPr>
    </w:p>
    <w:p w14:paraId="3C650669" w14:textId="77777777" w:rsidR="00D43E2F" w:rsidRPr="004C017A" w:rsidRDefault="00D43E2F" w:rsidP="00D43E2F">
      <w:pPr>
        <w:pBdr>
          <w:top w:val="nil"/>
          <w:left w:val="nil"/>
          <w:bottom w:val="nil"/>
          <w:right w:val="nil"/>
          <w:between w:val="nil"/>
        </w:pBdr>
        <w:spacing w:line="360" w:lineRule="auto"/>
        <w:ind w:right="678"/>
        <w:contextualSpacing/>
        <w:jc w:val="both"/>
        <w:rPr>
          <w:b/>
          <w:bCs/>
          <w:color w:val="000000" w:themeColor="text1"/>
          <w:sz w:val="24"/>
          <w:szCs w:val="24"/>
        </w:rPr>
      </w:pPr>
      <w:r w:rsidRPr="004C017A">
        <w:rPr>
          <w:b/>
          <w:bCs/>
          <w:color w:val="000000" w:themeColor="text1"/>
          <w:sz w:val="24"/>
          <w:szCs w:val="24"/>
        </w:rPr>
        <w:t>Evanescencia</w:t>
      </w:r>
    </w:p>
    <w:p w14:paraId="0AB3CF14" w14:textId="77777777" w:rsidR="00D43E2F" w:rsidRPr="004C017A" w:rsidRDefault="00D43E2F" w:rsidP="00D43E2F">
      <w:pPr>
        <w:pBdr>
          <w:top w:val="nil"/>
          <w:left w:val="nil"/>
          <w:bottom w:val="nil"/>
          <w:right w:val="nil"/>
          <w:between w:val="nil"/>
        </w:pBdr>
        <w:spacing w:line="360" w:lineRule="auto"/>
        <w:ind w:right="678"/>
        <w:contextualSpacing/>
        <w:jc w:val="both"/>
        <w:rPr>
          <w:color w:val="000000" w:themeColor="text1"/>
        </w:rPr>
      </w:pPr>
      <w:r w:rsidRPr="004C017A">
        <w:rPr>
          <w:color w:val="000000" w:themeColor="text1"/>
        </w:rPr>
        <w:t xml:space="preserve">Autora: Francesca Federico </w:t>
      </w:r>
    </w:p>
    <w:p w14:paraId="2F1BD914" w14:textId="77777777" w:rsidR="00D43E2F" w:rsidRPr="004C017A" w:rsidRDefault="00D43E2F" w:rsidP="00D43E2F">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 xml:space="preserve">Idioma: </w:t>
      </w:r>
      <w:r w:rsidRPr="004C2D7E">
        <w:rPr>
          <w:color w:val="000000" w:themeColor="text1"/>
        </w:rPr>
        <w:t>castellano</w:t>
      </w:r>
    </w:p>
    <w:p w14:paraId="5A63B18D"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Poesía</w:t>
      </w:r>
    </w:p>
    <w:p w14:paraId="3D9F4D88"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2025</w:t>
      </w:r>
    </w:p>
    <w:p w14:paraId="236E360C"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978-612-5059-45-1</w:t>
      </w:r>
    </w:p>
    <w:p w14:paraId="561C2374" w14:textId="77777777" w:rsidR="00D43E2F" w:rsidRPr="004C017A" w:rsidRDefault="00D43E2F" w:rsidP="00D43E2F">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italiana, poesía </w:t>
      </w:r>
    </w:p>
    <w:p w14:paraId="108902B8" w14:textId="77777777" w:rsidR="00D43E2F" w:rsidRPr="004C017A" w:rsidRDefault="00D43E2F" w:rsidP="00D43E2F">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7339FDB2"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66 páginas, tapa blanda, 15 x 21 cm</w:t>
      </w:r>
    </w:p>
    <w:p w14:paraId="12C67FFE"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30 soles</w:t>
      </w:r>
    </w:p>
    <w:p w14:paraId="6428DD28" w14:textId="77777777" w:rsidR="00D43E2F" w:rsidRPr="004C017A" w:rsidRDefault="00D43E2F" w:rsidP="00D43E2F">
      <w:pPr>
        <w:pBdr>
          <w:top w:val="nil"/>
          <w:left w:val="nil"/>
          <w:bottom w:val="nil"/>
          <w:right w:val="nil"/>
          <w:between w:val="nil"/>
        </w:pBdr>
        <w:spacing w:line="360" w:lineRule="auto"/>
        <w:ind w:right="686"/>
        <w:contextualSpacing/>
        <w:jc w:val="both"/>
        <w:rPr>
          <w:color w:val="000000" w:themeColor="text1"/>
        </w:rPr>
      </w:pPr>
    </w:p>
    <w:p w14:paraId="0EB935FB" w14:textId="1A32211E" w:rsidR="00D43E2F" w:rsidRPr="004C017A" w:rsidRDefault="00D43E2F" w:rsidP="00D43E2F">
      <w:pPr>
        <w:pBdr>
          <w:top w:val="nil"/>
          <w:left w:val="nil"/>
          <w:bottom w:val="nil"/>
          <w:right w:val="nil"/>
          <w:between w:val="nil"/>
        </w:pBdr>
        <w:spacing w:line="360" w:lineRule="auto"/>
        <w:ind w:right="686"/>
        <w:contextualSpacing/>
        <w:jc w:val="both"/>
        <w:rPr>
          <w:color w:val="000000" w:themeColor="text1"/>
        </w:rPr>
      </w:pPr>
      <w:r w:rsidRPr="004C2D7E">
        <w:rPr>
          <w:color w:val="000000" w:themeColor="text1"/>
        </w:rPr>
        <w:t xml:space="preserve">Reseña: </w:t>
      </w:r>
      <w:r w:rsidR="009B5C85" w:rsidRPr="004C2D7E">
        <w:rPr>
          <w:color w:val="000000" w:themeColor="text1"/>
        </w:rPr>
        <w:t xml:space="preserve">Los versos de </w:t>
      </w:r>
      <w:r w:rsidR="009B5C85" w:rsidRPr="004C2D7E">
        <w:rPr>
          <w:i/>
          <w:iCs/>
          <w:color w:val="000000" w:themeColor="text1"/>
        </w:rPr>
        <w:t>Evanescencia</w:t>
      </w:r>
      <w:r w:rsidR="009B5C85" w:rsidRPr="004C2D7E">
        <w:rPr>
          <w:color w:val="000000" w:themeColor="text1"/>
        </w:rPr>
        <w:t xml:space="preserve"> se han gestado entre el Barrio de Las Letras de Madrid y el mar</w:t>
      </w:r>
      <w:r w:rsidR="009B5C85" w:rsidRPr="009B5C85">
        <w:rPr>
          <w:color w:val="000000" w:themeColor="text1"/>
        </w:rPr>
        <w:t xml:space="preserve"> Jónico de Calabria, entre crápula y ascetismo. Hurgan en las entrañas, con una mirada cabizalta al plenilunio; huyen la epidermis, aun arañándola siempre, hasta descarnarla. Son, a la vez, canto y llanto. Son una vuelta a un yo intacto y auténtico, tras estallar en jirones. Un llamado a la integridad y al amor propio, frente a una otredad hiriente, por su intermitencia, por su turbia cobardía. Se </w:t>
      </w:r>
      <w:r w:rsidR="009B5C85" w:rsidRPr="009B5C85">
        <w:rPr>
          <w:color w:val="000000" w:themeColor="text1"/>
        </w:rPr>
        <w:lastRenderedPageBreak/>
        <w:t xml:space="preserve">trata de poemas diciendo </w:t>
      </w:r>
      <w:r w:rsidR="009B5C85">
        <w:rPr>
          <w:color w:val="000000" w:themeColor="text1"/>
        </w:rPr>
        <w:t>“</w:t>
      </w:r>
      <w:r w:rsidR="009B5C85" w:rsidRPr="009B5C85">
        <w:rPr>
          <w:color w:val="000000" w:themeColor="text1"/>
        </w:rPr>
        <w:t>ya</w:t>
      </w:r>
      <w:r w:rsidR="009B5C85">
        <w:rPr>
          <w:color w:val="000000" w:themeColor="text1"/>
        </w:rPr>
        <w:t>”</w:t>
      </w:r>
      <w:r w:rsidR="009B5C85" w:rsidRPr="009B5C85">
        <w:rPr>
          <w:color w:val="000000" w:themeColor="text1"/>
        </w:rPr>
        <w:t>. Constataciones de</w:t>
      </w:r>
      <w:r w:rsidR="009B5C85">
        <w:rPr>
          <w:color w:val="000000" w:themeColor="text1"/>
        </w:rPr>
        <w:t xml:space="preserve"> lo</w:t>
      </w:r>
      <w:r w:rsidR="009B5C85" w:rsidRPr="009B5C85">
        <w:rPr>
          <w:color w:val="000000" w:themeColor="text1"/>
        </w:rPr>
        <w:t xml:space="preserve"> siniestro, desencuentros, desnortes, deflagraciones; deriva y desembarco. Un eco: “el azaroso/</w:t>
      </w:r>
      <w:r w:rsidR="009B5C85">
        <w:rPr>
          <w:color w:val="000000" w:themeColor="text1"/>
        </w:rPr>
        <w:t xml:space="preserve"> </w:t>
      </w:r>
      <w:r w:rsidR="009B5C85" w:rsidRPr="009B5C85">
        <w:rPr>
          <w:color w:val="000000" w:themeColor="text1"/>
        </w:rPr>
        <w:t>tropezar de tanto efímero llegar” evanesce.</w:t>
      </w:r>
    </w:p>
    <w:p w14:paraId="7258879E" w14:textId="77777777" w:rsidR="00D43E2F" w:rsidRPr="004C017A" w:rsidRDefault="00D43E2F" w:rsidP="00D43E2F">
      <w:pPr>
        <w:pBdr>
          <w:top w:val="nil"/>
          <w:left w:val="nil"/>
          <w:bottom w:val="nil"/>
          <w:right w:val="nil"/>
          <w:between w:val="nil"/>
        </w:pBdr>
        <w:spacing w:line="360" w:lineRule="auto"/>
        <w:ind w:right="686"/>
        <w:contextualSpacing/>
        <w:jc w:val="both"/>
        <w:rPr>
          <w:color w:val="000000" w:themeColor="text1"/>
        </w:rPr>
      </w:pPr>
    </w:p>
    <w:p w14:paraId="4957A365" w14:textId="77777777" w:rsidR="00D43E2F" w:rsidRPr="004C017A" w:rsidRDefault="00D43E2F" w:rsidP="00D43E2F">
      <w:pPr>
        <w:pBdr>
          <w:top w:val="nil"/>
          <w:left w:val="nil"/>
          <w:bottom w:val="nil"/>
          <w:right w:val="nil"/>
          <w:between w:val="nil"/>
        </w:pBdr>
        <w:spacing w:line="360" w:lineRule="auto"/>
        <w:ind w:right="686"/>
        <w:contextualSpacing/>
        <w:jc w:val="both"/>
        <w:rPr>
          <w:color w:val="000000" w:themeColor="text1"/>
        </w:rPr>
      </w:pPr>
    </w:p>
    <w:p w14:paraId="48A9E500" w14:textId="77777777" w:rsidR="00D43E2F" w:rsidRPr="004C017A" w:rsidRDefault="00D43E2F" w:rsidP="00D43E2F">
      <w:pPr>
        <w:pStyle w:val="Ttulo2"/>
        <w:spacing w:before="0" w:after="0" w:line="360" w:lineRule="auto"/>
        <w:contextualSpacing/>
        <w:jc w:val="both"/>
        <w:rPr>
          <w:rFonts w:ascii="Arial" w:hAnsi="Arial" w:cs="Arial"/>
          <w:b/>
          <w:bCs/>
          <w:color w:val="000000" w:themeColor="text1"/>
          <w:sz w:val="24"/>
          <w:szCs w:val="24"/>
        </w:rPr>
      </w:pPr>
      <w:r w:rsidRPr="004C017A">
        <w:rPr>
          <w:rFonts w:ascii="Arial" w:hAnsi="Arial" w:cs="Arial"/>
          <w:b/>
          <w:bCs/>
          <w:color w:val="000000" w:themeColor="text1"/>
          <w:sz w:val="24"/>
          <w:szCs w:val="24"/>
        </w:rPr>
        <w:t>El poema multidimensional</w:t>
      </w:r>
    </w:p>
    <w:p w14:paraId="38C2FD0E" w14:textId="77777777" w:rsidR="00D43E2F" w:rsidRPr="004C017A" w:rsidRDefault="00D43E2F" w:rsidP="00D43E2F">
      <w:pPr>
        <w:spacing w:line="360" w:lineRule="auto"/>
        <w:contextualSpacing/>
        <w:jc w:val="both"/>
        <w:rPr>
          <w:color w:val="000000" w:themeColor="text1"/>
        </w:rPr>
      </w:pPr>
      <w:r w:rsidRPr="004C017A">
        <w:rPr>
          <w:color w:val="000000" w:themeColor="text1"/>
        </w:rPr>
        <w:t>Autor: Alex Morillo Sotomayor</w:t>
      </w:r>
    </w:p>
    <w:p w14:paraId="2B72C393" w14:textId="77777777" w:rsidR="00D43E2F" w:rsidRPr="004C017A" w:rsidRDefault="00D43E2F" w:rsidP="00D43E2F">
      <w:pPr>
        <w:spacing w:line="360" w:lineRule="auto"/>
        <w:contextualSpacing/>
        <w:jc w:val="both"/>
        <w:rPr>
          <w:color w:val="000000" w:themeColor="text1"/>
        </w:rPr>
      </w:pPr>
      <w:r w:rsidRPr="004C017A">
        <w:rPr>
          <w:color w:val="000000" w:themeColor="text1"/>
        </w:rPr>
        <w:t>Idioma: castellano</w:t>
      </w:r>
    </w:p>
    <w:p w14:paraId="6CC5AECC" w14:textId="77777777" w:rsidR="00D43E2F" w:rsidRPr="004C017A" w:rsidRDefault="00D43E2F" w:rsidP="00D43E2F">
      <w:pPr>
        <w:spacing w:line="360" w:lineRule="auto"/>
        <w:contextualSpacing/>
        <w:jc w:val="both"/>
        <w:rPr>
          <w:color w:val="000000" w:themeColor="text1"/>
        </w:rPr>
      </w:pPr>
      <w:r w:rsidRPr="004C017A">
        <w:rPr>
          <w:color w:val="000000" w:themeColor="text1"/>
        </w:rPr>
        <w:t>Edición: 2026</w:t>
      </w:r>
    </w:p>
    <w:p w14:paraId="76CFC47D" w14:textId="77777777" w:rsidR="00D43E2F" w:rsidRPr="004C017A" w:rsidRDefault="00D43E2F" w:rsidP="00D43E2F">
      <w:pPr>
        <w:spacing w:line="360" w:lineRule="auto"/>
        <w:contextualSpacing/>
        <w:jc w:val="both"/>
        <w:rPr>
          <w:color w:val="000000" w:themeColor="text1"/>
        </w:rPr>
      </w:pPr>
      <w:r w:rsidRPr="004C017A">
        <w:rPr>
          <w:color w:val="000000" w:themeColor="text1"/>
        </w:rPr>
        <w:t>Colección: Poesía</w:t>
      </w:r>
    </w:p>
    <w:p w14:paraId="1BB1DD55" w14:textId="77777777" w:rsidR="00D43E2F" w:rsidRPr="004C017A" w:rsidRDefault="00D43E2F" w:rsidP="00D43E2F">
      <w:pPr>
        <w:spacing w:line="360" w:lineRule="auto"/>
        <w:contextualSpacing/>
        <w:jc w:val="both"/>
        <w:rPr>
          <w:color w:val="000000" w:themeColor="text1"/>
        </w:rPr>
      </w:pPr>
      <w:r w:rsidRPr="004C017A">
        <w:rPr>
          <w:color w:val="000000" w:themeColor="text1"/>
        </w:rPr>
        <w:t>ISBN: 978-612-49988-2-9</w:t>
      </w:r>
    </w:p>
    <w:p w14:paraId="1184CB57" w14:textId="77777777" w:rsidR="00D43E2F" w:rsidRPr="004C017A" w:rsidRDefault="00D43E2F" w:rsidP="00D43E2F">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poesía </w:t>
      </w:r>
    </w:p>
    <w:p w14:paraId="2E798AB2" w14:textId="77777777" w:rsidR="00D43E2F" w:rsidRPr="004C017A" w:rsidRDefault="00D43E2F" w:rsidP="00D43E2F">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07CA8A16"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208 páginas, tapa blanda, 15 x 23 cm</w:t>
      </w:r>
    </w:p>
    <w:p w14:paraId="0020230C"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55 soles</w:t>
      </w:r>
    </w:p>
    <w:p w14:paraId="6BED278C" w14:textId="77777777" w:rsidR="00D43E2F" w:rsidRPr="004C017A" w:rsidRDefault="00D43E2F" w:rsidP="00D43E2F">
      <w:pPr>
        <w:spacing w:line="360" w:lineRule="auto"/>
        <w:contextualSpacing/>
        <w:jc w:val="both"/>
        <w:rPr>
          <w:color w:val="000000" w:themeColor="text1"/>
        </w:rPr>
      </w:pPr>
    </w:p>
    <w:p w14:paraId="04131BCD" w14:textId="77777777" w:rsidR="00D43E2F" w:rsidRPr="004C017A" w:rsidRDefault="00D43E2F" w:rsidP="00D43E2F">
      <w:pPr>
        <w:pBdr>
          <w:top w:val="nil"/>
          <w:left w:val="nil"/>
          <w:bottom w:val="nil"/>
          <w:right w:val="nil"/>
          <w:between w:val="nil"/>
        </w:pBdr>
        <w:spacing w:line="360" w:lineRule="auto"/>
        <w:ind w:right="678"/>
        <w:contextualSpacing/>
        <w:jc w:val="both"/>
        <w:rPr>
          <w:color w:val="000000" w:themeColor="text1"/>
        </w:rPr>
      </w:pPr>
      <w:r w:rsidRPr="004C017A">
        <w:rPr>
          <w:color w:val="000000" w:themeColor="text1"/>
        </w:rPr>
        <w:t>Reseña: La apuesta y propuesta de un poema multidimensional, desarrollada por Alex Morillo Sotomayor en el concierto poético peruano, instala una original y lúcida manera de explicar y comprender el desarrollo de esta práctica durante el siglo XX. Pensar en lo multidimensional implica, desde lo argumentado por Morillo, concebir que el poema integra diferentes dimensiones semióticas que alcanzan los planos sensoriales e incluso interactivos; vale decir, los versos no solo se limitan al principio de linealidad del significante, sino que abarcan otras dimensiones, como la temporalidad, la performatividad y un rol cada vez más activo del lector. Visto así, el poema multidimensional enriquece la experiencia estética al activar distintos códigos más allá de la materialidad verbal.</w:t>
      </w:r>
    </w:p>
    <w:p w14:paraId="602E43FB" w14:textId="77777777" w:rsidR="0001080C" w:rsidRPr="004C017A" w:rsidRDefault="0001080C" w:rsidP="0001080C">
      <w:pPr>
        <w:spacing w:line="360" w:lineRule="auto"/>
        <w:contextualSpacing/>
        <w:jc w:val="both"/>
        <w:rPr>
          <w:color w:val="000000" w:themeColor="text1"/>
        </w:rPr>
      </w:pPr>
    </w:p>
    <w:p w14:paraId="28CC8AD6" w14:textId="77777777" w:rsidR="0001080C" w:rsidRPr="004C017A" w:rsidRDefault="0001080C" w:rsidP="0001080C">
      <w:pPr>
        <w:spacing w:line="360" w:lineRule="auto"/>
        <w:contextualSpacing/>
        <w:jc w:val="both"/>
        <w:rPr>
          <w:b/>
          <w:bCs/>
          <w:color w:val="000000" w:themeColor="text1"/>
          <w:sz w:val="36"/>
          <w:szCs w:val="36"/>
        </w:rPr>
      </w:pPr>
    </w:p>
    <w:p w14:paraId="49F6F322" w14:textId="77777777" w:rsidR="0001080C" w:rsidRPr="004C017A" w:rsidRDefault="0001080C" w:rsidP="0001080C">
      <w:pPr>
        <w:spacing w:line="360" w:lineRule="auto"/>
        <w:contextualSpacing/>
        <w:jc w:val="both"/>
        <w:rPr>
          <w:b/>
          <w:bCs/>
          <w:color w:val="000000" w:themeColor="text1"/>
          <w:sz w:val="36"/>
          <w:szCs w:val="36"/>
        </w:rPr>
      </w:pPr>
    </w:p>
    <w:p w14:paraId="2C621096" w14:textId="77777777" w:rsidR="00E449F5" w:rsidRPr="004C017A" w:rsidRDefault="00E449F5">
      <w:pPr>
        <w:widowControl/>
        <w:spacing w:after="160" w:line="278" w:lineRule="auto"/>
        <w:rPr>
          <w:b/>
          <w:bCs/>
          <w:color w:val="000000" w:themeColor="text1"/>
          <w:sz w:val="36"/>
          <w:szCs w:val="36"/>
        </w:rPr>
      </w:pPr>
      <w:r w:rsidRPr="004C017A">
        <w:rPr>
          <w:b/>
          <w:bCs/>
          <w:color w:val="000000" w:themeColor="text1"/>
          <w:sz w:val="36"/>
          <w:szCs w:val="36"/>
        </w:rPr>
        <w:br w:type="page"/>
      </w:r>
    </w:p>
    <w:p w14:paraId="5AD0C02F" w14:textId="2985B4ED" w:rsidR="0001080C" w:rsidRPr="004C017A" w:rsidRDefault="0001080C" w:rsidP="0001080C">
      <w:pPr>
        <w:pBdr>
          <w:top w:val="nil"/>
          <w:left w:val="nil"/>
          <w:bottom w:val="nil"/>
          <w:right w:val="nil"/>
          <w:between w:val="nil"/>
        </w:pBdr>
        <w:spacing w:line="360" w:lineRule="auto"/>
        <w:contextualSpacing/>
        <w:jc w:val="both"/>
        <w:rPr>
          <w:b/>
          <w:bCs/>
          <w:color w:val="000000" w:themeColor="text1"/>
          <w:sz w:val="36"/>
          <w:szCs w:val="36"/>
        </w:rPr>
      </w:pPr>
      <w:r w:rsidRPr="004C017A">
        <w:rPr>
          <w:b/>
          <w:bCs/>
          <w:color w:val="000000" w:themeColor="text1"/>
          <w:sz w:val="36"/>
          <w:szCs w:val="36"/>
        </w:rPr>
        <w:lastRenderedPageBreak/>
        <w:t>Ensayo</w:t>
      </w:r>
    </w:p>
    <w:p w14:paraId="152425ED" w14:textId="77777777" w:rsidR="0001080C" w:rsidRPr="004C017A" w:rsidRDefault="0001080C" w:rsidP="0001080C">
      <w:pPr>
        <w:spacing w:line="360" w:lineRule="auto"/>
        <w:contextualSpacing/>
        <w:jc w:val="both"/>
        <w:rPr>
          <w:b/>
          <w:bCs/>
          <w:color w:val="000000" w:themeColor="text1"/>
          <w:sz w:val="28"/>
          <w:szCs w:val="28"/>
        </w:rPr>
      </w:pPr>
      <w:r w:rsidRPr="004C017A">
        <w:rPr>
          <w:b/>
          <w:bCs/>
          <w:color w:val="000000" w:themeColor="text1"/>
          <w:sz w:val="28"/>
          <w:szCs w:val="28"/>
        </w:rPr>
        <w:t>CE- Serie Crítica literaria</w:t>
      </w:r>
    </w:p>
    <w:p w14:paraId="26CFBB62" w14:textId="77777777" w:rsidR="0001080C" w:rsidRPr="004C017A" w:rsidRDefault="0001080C" w:rsidP="0001080C">
      <w:pPr>
        <w:spacing w:line="360" w:lineRule="auto"/>
        <w:contextualSpacing/>
        <w:jc w:val="both"/>
        <w:rPr>
          <w:color w:val="000000" w:themeColor="text1"/>
        </w:rPr>
      </w:pPr>
    </w:p>
    <w:p w14:paraId="0A54609E" w14:textId="77777777" w:rsidR="0001080C" w:rsidRPr="004C017A" w:rsidRDefault="0001080C" w:rsidP="0001080C">
      <w:pPr>
        <w:pStyle w:val="Ttulo2"/>
        <w:spacing w:before="0" w:after="0" w:line="360" w:lineRule="auto"/>
        <w:contextualSpacing/>
        <w:jc w:val="both"/>
        <w:rPr>
          <w:rFonts w:ascii="Arial" w:hAnsi="Arial" w:cs="Arial"/>
          <w:b/>
          <w:bCs/>
          <w:color w:val="000000" w:themeColor="text1"/>
          <w:sz w:val="24"/>
          <w:szCs w:val="24"/>
        </w:rPr>
      </w:pPr>
      <w:r w:rsidRPr="004C017A">
        <w:rPr>
          <w:rFonts w:ascii="Arial" w:hAnsi="Arial" w:cs="Arial"/>
          <w:b/>
          <w:bCs/>
          <w:color w:val="000000" w:themeColor="text1"/>
          <w:sz w:val="24"/>
          <w:szCs w:val="24"/>
        </w:rPr>
        <w:t>El Laboratorio de la Vanguardia Literaria en el Perú</w:t>
      </w:r>
    </w:p>
    <w:p w14:paraId="620B41D9" w14:textId="77777777" w:rsidR="0001080C" w:rsidRPr="004C017A" w:rsidRDefault="0001080C" w:rsidP="0001080C">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 xml:space="preserve">Autora: Yazmín López Lenci </w:t>
      </w:r>
    </w:p>
    <w:p w14:paraId="64EA015D" w14:textId="77777777" w:rsidR="0001080C" w:rsidRPr="004C017A" w:rsidRDefault="0001080C" w:rsidP="0001080C">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Idioma: castellano</w:t>
      </w:r>
    </w:p>
    <w:p w14:paraId="00433D55" w14:textId="77777777" w:rsidR="0001080C" w:rsidRPr="004C017A" w:rsidRDefault="0001080C" w:rsidP="0001080C">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Colección: Ensayo (serie Crítica Literaria)</w:t>
      </w:r>
    </w:p>
    <w:p w14:paraId="2E94929D" w14:textId="77777777" w:rsidR="0001080C" w:rsidRPr="004C017A" w:rsidRDefault="0001080C" w:rsidP="0001080C">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Edición: 1999</w:t>
      </w:r>
    </w:p>
    <w:p w14:paraId="14C95560" w14:textId="77777777" w:rsidR="0001080C" w:rsidRPr="004C017A" w:rsidRDefault="0001080C" w:rsidP="0001080C">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ISBN: 978-9972-699-11-0</w:t>
      </w:r>
    </w:p>
    <w:p w14:paraId="0ADCF88E"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poesía </w:t>
      </w:r>
    </w:p>
    <w:p w14:paraId="5A38074C"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adulto, especializado</w:t>
      </w:r>
    </w:p>
    <w:p w14:paraId="327CD2CA"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180 páginas, tapa blanda, 14,5 x 20,5 cm</w:t>
      </w:r>
    </w:p>
    <w:p w14:paraId="79AF6399"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Precio de venta al público: 35 soles</w:t>
      </w:r>
    </w:p>
    <w:p w14:paraId="588CEB14"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312339E7" w14:textId="77777777" w:rsidR="0001080C" w:rsidRPr="004C017A" w:rsidRDefault="0001080C" w:rsidP="0001080C">
      <w:pPr>
        <w:pBdr>
          <w:top w:val="nil"/>
          <w:left w:val="nil"/>
          <w:bottom w:val="nil"/>
          <w:right w:val="nil"/>
          <w:between w:val="nil"/>
        </w:pBdr>
        <w:spacing w:line="360" w:lineRule="auto"/>
        <w:ind w:right="139"/>
        <w:contextualSpacing/>
        <w:jc w:val="both"/>
        <w:rPr>
          <w:color w:val="000000" w:themeColor="text1"/>
        </w:rPr>
      </w:pPr>
      <w:r w:rsidRPr="004C017A">
        <w:rPr>
          <w:color w:val="000000" w:themeColor="text1"/>
        </w:rPr>
        <w:t xml:space="preserve">Reseña: </w:t>
      </w:r>
      <w:r w:rsidRPr="004C017A">
        <w:rPr>
          <w:i/>
          <w:iCs/>
          <w:color w:val="000000" w:themeColor="text1"/>
        </w:rPr>
        <w:t>El laboratorio de la Vanguardia Literaria en el Perú</w:t>
      </w:r>
      <w:r w:rsidRPr="004C017A">
        <w:rPr>
          <w:color w:val="000000" w:themeColor="text1"/>
        </w:rPr>
        <w:t xml:space="preserve"> recupera la investigación realizada por la autora sobre el importante movimiento vanguardista que se desarrolló en el Perú en la segunda década del siglo veinte. Considerando revistas literarias y culturales que aparecen en diferentes zonas del país, la autora propone un análisis que propone superar la marginalidad con que hasta ahora había sido estudiada la vanguardia literaria peruana en el ámbito académico con el objetivo de configurar un nuevo discurso, un lenguaje alternativo que ponga en relación estética y pensamiento andinos en los planteamientos sociales y artísticos de la vanguardia peruana.</w:t>
      </w:r>
    </w:p>
    <w:p w14:paraId="034297EA" w14:textId="77777777" w:rsidR="00A02A60" w:rsidRPr="004C017A" w:rsidRDefault="00A02A60" w:rsidP="0001080C">
      <w:pPr>
        <w:pBdr>
          <w:top w:val="nil"/>
          <w:left w:val="nil"/>
          <w:bottom w:val="nil"/>
          <w:right w:val="nil"/>
          <w:between w:val="nil"/>
        </w:pBdr>
        <w:spacing w:line="360" w:lineRule="auto"/>
        <w:ind w:right="139"/>
        <w:contextualSpacing/>
        <w:jc w:val="both"/>
        <w:rPr>
          <w:color w:val="000000" w:themeColor="text1"/>
        </w:rPr>
      </w:pPr>
    </w:p>
    <w:p w14:paraId="76C277EF" w14:textId="77777777" w:rsidR="004D1F54" w:rsidRPr="004C017A" w:rsidRDefault="004D1F54" w:rsidP="0001080C">
      <w:pPr>
        <w:pBdr>
          <w:top w:val="nil"/>
          <w:left w:val="nil"/>
          <w:bottom w:val="nil"/>
          <w:right w:val="nil"/>
          <w:between w:val="nil"/>
        </w:pBdr>
        <w:spacing w:line="360" w:lineRule="auto"/>
        <w:ind w:right="139"/>
        <w:contextualSpacing/>
        <w:jc w:val="both"/>
        <w:rPr>
          <w:color w:val="000000" w:themeColor="text1"/>
        </w:rPr>
      </w:pPr>
    </w:p>
    <w:p w14:paraId="211AF0FF" w14:textId="77777777" w:rsidR="0001080C" w:rsidRPr="004C017A" w:rsidRDefault="0001080C" w:rsidP="0001080C">
      <w:pPr>
        <w:pStyle w:val="Ttulo2"/>
        <w:spacing w:before="0" w:after="0" w:line="360" w:lineRule="auto"/>
        <w:ind w:right="417"/>
        <w:contextualSpacing/>
        <w:jc w:val="both"/>
        <w:rPr>
          <w:rFonts w:ascii="Arial" w:hAnsi="Arial" w:cs="Arial"/>
          <w:b/>
          <w:bCs/>
          <w:color w:val="000000" w:themeColor="text1"/>
          <w:sz w:val="24"/>
          <w:szCs w:val="24"/>
        </w:rPr>
      </w:pPr>
      <w:r w:rsidRPr="004C017A">
        <w:rPr>
          <w:rFonts w:ascii="Arial" w:hAnsi="Arial" w:cs="Arial"/>
          <w:b/>
          <w:bCs/>
          <w:color w:val="000000" w:themeColor="text1"/>
          <w:sz w:val="24"/>
          <w:szCs w:val="24"/>
        </w:rPr>
        <w:t>El demonio andino: Arguedas en la obra de Vargas Llosa</w:t>
      </w:r>
    </w:p>
    <w:p w14:paraId="219C2A99"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Autora: Rodja Bernardoni</w:t>
      </w:r>
    </w:p>
    <w:p w14:paraId="7F1AFFC0"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Idioma: castellano</w:t>
      </w:r>
    </w:p>
    <w:p w14:paraId="49D27697" w14:textId="77777777" w:rsidR="0001080C" w:rsidRPr="004C017A" w:rsidRDefault="0001080C" w:rsidP="0001080C">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Colección: Ensayo (serie Crítica Literaria)</w:t>
      </w:r>
    </w:p>
    <w:p w14:paraId="2A1C52DA"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2016</w:t>
      </w:r>
    </w:p>
    <w:p w14:paraId="1BA3406D"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978-612-47154-5-7</w:t>
      </w:r>
    </w:p>
    <w:p w14:paraId="60EB5729"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ensayo</w:t>
      </w:r>
    </w:p>
    <w:p w14:paraId="3F7B9743"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adulto, especializado</w:t>
      </w:r>
    </w:p>
    <w:p w14:paraId="0366B73E"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164 páginas, tapa blanda, 14,5 x 21 cm</w:t>
      </w:r>
    </w:p>
    <w:p w14:paraId="16906718"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lastRenderedPageBreak/>
        <w:t>Precio de venta al público: 35 soles</w:t>
      </w:r>
    </w:p>
    <w:p w14:paraId="3CCFC595"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09DBB202"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 xml:space="preserve">Reseña: ¿Cuál es la relación que une a Mario Vargas Llosa con José María Arguedas? A lo largo de su carrera, el autor de </w:t>
      </w:r>
      <w:r w:rsidRPr="004C017A">
        <w:rPr>
          <w:i/>
          <w:iCs/>
          <w:color w:val="000000" w:themeColor="text1"/>
        </w:rPr>
        <w:t>La ciudad y los perros</w:t>
      </w:r>
      <w:r w:rsidRPr="004C017A">
        <w:rPr>
          <w:color w:val="000000" w:themeColor="text1"/>
        </w:rPr>
        <w:t xml:space="preserve"> ha dedicado numerosos ensayos y artículos a la figura del escritor y antropólogo andino. Luego de su inicial admiración por el trabajo de un artista del cual elogiaba la espontaneidad y la fuerza creadora, Vargas Llosa se convirtió en uno de los críticos más severos e intransigentes de la obra y del pensamiento arguedianos y acabó por transformarlos en uno de sus demonios personales: un contrincante a la vez real e idealizado, donde se encarnarían todos los valores y las ideas que rechaza y combate. </w:t>
      </w:r>
      <w:r w:rsidRPr="004C017A">
        <w:rPr>
          <w:i/>
          <w:iCs/>
          <w:color w:val="000000" w:themeColor="text1"/>
        </w:rPr>
        <w:t>El demonio andin</w:t>
      </w:r>
      <w:r w:rsidRPr="004C017A">
        <w:rPr>
          <w:color w:val="000000" w:themeColor="text1"/>
        </w:rPr>
        <w:t>o… se propone analizar los rastros visibles que este proceso ha dejado en las novelas de Vargas Llosa.</w:t>
      </w:r>
    </w:p>
    <w:p w14:paraId="52ADAD2A" w14:textId="77777777" w:rsidR="00043466" w:rsidRPr="004C017A" w:rsidRDefault="00043466" w:rsidP="0001080C">
      <w:pPr>
        <w:pBdr>
          <w:top w:val="nil"/>
          <w:left w:val="nil"/>
          <w:bottom w:val="nil"/>
          <w:right w:val="nil"/>
          <w:between w:val="nil"/>
        </w:pBdr>
        <w:spacing w:line="360" w:lineRule="auto"/>
        <w:contextualSpacing/>
        <w:jc w:val="both"/>
        <w:rPr>
          <w:color w:val="000000" w:themeColor="text1"/>
        </w:rPr>
      </w:pPr>
    </w:p>
    <w:p w14:paraId="1CCD0683" w14:textId="72F596F8"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 xml:space="preserve">También te puede interesar: </w:t>
      </w:r>
      <w:r w:rsidR="00F7771A" w:rsidRPr="004C017A">
        <w:rPr>
          <w:color w:val="000000" w:themeColor="text1"/>
        </w:rPr>
        <w:t>Vigencia y universalidad de José María Arguedas – Seis aproximaciones a José María Arguedas</w:t>
      </w:r>
    </w:p>
    <w:p w14:paraId="6CA63E14" w14:textId="77777777" w:rsidR="00D3254D" w:rsidRPr="004C017A" w:rsidRDefault="00D3254D" w:rsidP="0001080C">
      <w:pPr>
        <w:pBdr>
          <w:top w:val="nil"/>
          <w:left w:val="nil"/>
          <w:bottom w:val="nil"/>
          <w:right w:val="nil"/>
          <w:between w:val="nil"/>
        </w:pBdr>
        <w:spacing w:line="360" w:lineRule="auto"/>
        <w:contextualSpacing/>
        <w:jc w:val="both"/>
        <w:rPr>
          <w:color w:val="000000" w:themeColor="text1"/>
        </w:rPr>
      </w:pPr>
    </w:p>
    <w:p w14:paraId="53B66196" w14:textId="77777777" w:rsidR="004D1F54" w:rsidRPr="004C017A" w:rsidRDefault="004D1F54" w:rsidP="0001080C">
      <w:pPr>
        <w:pBdr>
          <w:top w:val="nil"/>
          <w:left w:val="nil"/>
          <w:bottom w:val="nil"/>
          <w:right w:val="nil"/>
          <w:between w:val="nil"/>
        </w:pBdr>
        <w:spacing w:line="360" w:lineRule="auto"/>
        <w:contextualSpacing/>
        <w:jc w:val="both"/>
        <w:rPr>
          <w:color w:val="000000" w:themeColor="text1"/>
        </w:rPr>
      </w:pPr>
    </w:p>
    <w:p w14:paraId="53D5C763" w14:textId="722290FC" w:rsidR="00D3254D" w:rsidRPr="004C017A" w:rsidRDefault="00D3254D" w:rsidP="00D3254D">
      <w:pPr>
        <w:pStyle w:val="Ttulo2"/>
        <w:spacing w:before="0" w:after="0" w:line="360" w:lineRule="auto"/>
        <w:contextualSpacing/>
        <w:jc w:val="both"/>
        <w:rPr>
          <w:rFonts w:ascii="Arial" w:hAnsi="Arial" w:cs="Arial"/>
          <w:color w:val="000000" w:themeColor="text1"/>
          <w:sz w:val="22"/>
          <w:szCs w:val="22"/>
        </w:rPr>
      </w:pPr>
      <w:r w:rsidRPr="004C017A">
        <w:rPr>
          <w:rFonts w:ascii="Arial" w:hAnsi="Arial" w:cs="Arial"/>
          <w:b/>
          <w:bCs/>
          <w:color w:val="000000" w:themeColor="text1"/>
          <w:sz w:val="24"/>
          <w:szCs w:val="24"/>
        </w:rPr>
        <w:t>Golpe, furia, Perú: poesía y nación</w:t>
      </w:r>
      <w:r w:rsidRPr="004C017A">
        <w:rPr>
          <w:rFonts w:ascii="Arial" w:hAnsi="Arial" w:cs="Arial"/>
          <w:b/>
          <w:bCs/>
          <w:color w:val="000000" w:themeColor="text1"/>
          <w:sz w:val="22"/>
          <w:szCs w:val="22"/>
        </w:rPr>
        <w:t xml:space="preserve"> </w:t>
      </w:r>
    </w:p>
    <w:p w14:paraId="4B4EF5B5" w14:textId="77777777" w:rsidR="00D3254D" w:rsidRPr="004C017A" w:rsidRDefault="00D3254D" w:rsidP="00D3254D">
      <w:pPr>
        <w:pBdr>
          <w:top w:val="nil"/>
          <w:left w:val="nil"/>
          <w:bottom w:val="nil"/>
          <w:right w:val="nil"/>
          <w:between w:val="nil"/>
        </w:pBdr>
        <w:spacing w:line="360" w:lineRule="auto"/>
        <w:ind w:right="49"/>
        <w:contextualSpacing/>
        <w:jc w:val="both"/>
        <w:rPr>
          <w:color w:val="000000" w:themeColor="text1"/>
        </w:rPr>
      </w:pPr>
      <w:r w:rsidRPr="004C017A">
        <w:rPr>
          <w:color w:val="000000" w:themeColor="text1"/>
          <w:highlight w:val="yellow"/>
        </w:rPr>
        <w:t>Autores</w:t>
      </w:r>
      <w:r w:rsidRPr="004C017A">
        <w:rPr>
          <w:color w:val="000000" w:themeColor="text1"/>
        </w:rPr>
        <w:t xml:space="preserve">: Luis Abanto Rojas, Víctor Vich, Juan Zevallos Aguilar, </w:t>
      </w:r>
      <w:r w:rsidRPr="004C017A">
        <w:rPr>
          <w:color w:val="000000" w:themeColor="text1"/>
          <w:highlight w:val="yellow"/>
        </w:rPr>
        <w:t>completar</w:t>
      </w:r>
    </w:p>
    <w:p w14:paraId="2F350B4E" w14:textId="77777777" w:rsidR="00D3254D" w:rsidRPr="004C017A" w:rsidRDefault="00D3254D" w:rsidP="00D3254D">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 xml:space="preserve">Editor: Paolo de Lima </w:t>
      </w:r>
    </w:p>
    <w:p w14:paraId="60F61AF3" w14:textId="77777777" w:rsidR="00D3254D" w:rsidRPr="004C017A" w:rsidRDefault="00D3254D" w:rsidP="00D3254D">
      <w:pPr>
        <w:pBdr>
          <w:top w:val="nil"/>
          <w:left w:val="nil"/>
          <w:bottom w:val="nil"/>
          <w:right w:val="nil"/>
          <w:between w:val="nil"/>
        </w:pBdr>
        <w:spacing w:line="360" w:lineRule="auto"/>
        <w:ind w:right="4043"/>
        <w:contextualSpacing/>
        <w:jc w:val="both"/>
        <w:rPr>
          <w:color w:val="000000" w:themeColor="text1"/>
        </w:rPr>
      </w:pPr>
      <w:r w:rsidRPr="004C017A">
        <w:rPr>
          <w:color w:val="000000" w:themeColor="text1"/>
        </w:rPr>
        <w:t>Colección: Ensayo (serie Crítica Literaria)</w:t>
      </w:r>
    </w:p>
    <w:p w14:paraId="022DC3D7" w14:textId="7A11A4B8" w:rsidR="00D3254D" w:rsidRPr="004C017A" w:rsidRDefault="00D3254D" w:rsidP="00D3254D">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2021</w:t>
      </w:r>
    </w:p>
    <w:p w14:paraId="30BEBDC9" w14:textId="3FD66E92" w:rsidR="00D3254D" w:rsidRPr="004C017A" w:rsidRDefault="00D3254D" w:rsidP="00D3254D">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978-612-48421-5-3</w:t>
      </w:r>
    </w:p>
    <w:p w14:paraId="2083A815" w14:textId="77777777" w:rsidR="00D3254D" w:rsidRPr="004C017A" w:rsidRDefault="00D3254D" w:rsidP="00D3254D">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poesía </w:t>
      </w:r>
    </w:p>
    <w:p w14:paraId="75D3F2DC" w14:textId="4CB8BCF5" w:rsidR="00D3254D" w:rsidRPr="004C017A" w:rsidRDefault="00D3254D" w:rsidP="00D3254D">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 especializado</w:t>
      </w:r>
    </w:p>
    <w:p w14:paraId="5F18DBD4" w14:textId="317B223A" w:rsidR="00D3254D" w:rsidRPr="004C017A" w:rsidRDefault="00D3254D" w:rsidP="00D3254D">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320 páginas, tapa blanda, 15 x 21,5 cm</w:t>
      </w:r>
    </w:p>
    <w:p w14:paraId="57B6423C" w14:textId="4ABB11A2" w:rsidR="00D3254D" w:rsidRPr="004C017A" w:rsidRDefault="00D3254D" w:rsidP="00D3254D">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50 soles</w:t>
      </w:r>
    </w:p>
    <w:p w14:paraId="5BEEBF15" w14:textId="77777777" w:rsidR="00D3254D" w:rsidRPr="004C017A" w:rsidRDefault="00D3254D" w:rsidP="00D3254D">
      <w:pPr>
        <w:pBdr>
          <w:top w:val="nil"/>
          <w:left w:val="nil"/>
          <w:bottom w:val="nil"/>
          <w:right w:val="nil"/>
          <w:between w:val="nil"/>
        </w:pBdr>
        <w:spacing w:line="360" w:lineRule="auto"/>
        <w:ind w:right="4043"/>
        <w:contextualSpacing/>
        <w:jc w:val="both"/>
        <w:rPr>
          <w:color w:val="000000" w:themeColor="text1"/>
        </w:rPr>
      </w:pPr>
    </w:p>
    <w:p w14:paraId="79DFCF3C"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Reseña: </w:t>
      </w:r>
      <w:r w:rsidRPr="004C017A">
        <w:rPr>
          <w:i/>
          <w:iCs/>
          <w:color w:val="000000" w:themeColor="text1"/>
        </w:rPr>
        <w:t>Golpe, furia, Perú: poesía y nación</w:t>
      </w:r>
      <w:r w:rsidRPr="004C017A">
        <w:rPr>
          <w:color w:val="000000" w:themeColor="text1"/>
        </w:rPr>
        <w:t xml:space="preserve">, editado por el poeta y académico Paolo de Lima, reúne dieciocho ensayos de renombrados críticos literarios nacionales y extranjeros, quienes analizan el cruce entre nación, patria y violencia política en una selección de poemas de escritores peruanos de la segunda mitad del siglo XX, entre ellos, Alejandro Romualdo, Manuel Scorza, Pablo Guevara, José María Arguedas, Mirko Lauer, Manuel Morales, Juan Ramírez Ruiz y Mónica Carrillo. Qué imágenes literarias se pueden extraer del discurso poético sobre la idea del Perú de cara a su bicentenario es lo que las lecturas </w:t>
      </w:r>
      <w:r w:rsidRPr="004C017A">
        <w:rPr>
          <w:color w:val="000000" w:themeColor="text1"/>
        </w:rPr>
        <w:lastRenderedPageBreak/>
        <w:t>críticas propuestas aquí buscan desentrañar con rigor y lucidez.</w:t>
      </w:r>
    </w:p>
    <w:p w14:paraId="007F835F"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11252549" w14:textId="77777777" w:rsidR="00A02A60" w:rsidRPr="004C017A" w:rsidRDefault="00A02A60" w:rsidP="0001080C">
      <w:pPr>
        <w:pBdr>
          <w:top w:val="nil"/>
          <w:left w:val="nil"/>
          <w:bottom w:val="nil"/>
          <w:right w:val="nil"/>
          <w:between w:val="nil"/>
        </w:pBdr>
        <w:spacing w:line="360" w:lineRule="auto"/>
        <w:contextualSpacing/>
        <w:jc w:val="both"/>
        <w:rPr>
          <w:color w:val="000000" w:themeColor="text1"/>
        </w:rPr>
      </w:pPr>
    </w:p>
    <w:p w14:paraId="357EA9C9" w14:textId="77777777" w:rsidR="0001080C" w:rsidRPr="004C017A" w:rsidRDefault="0001080C" w:rsidP="00F7771A">
      <w:pPr>
        <w:spacing w:line="360" w:lineRule="auto"/>
        <w:contextualSpacing/>
        <w:rPr>
          <w:b/>
          <w:bCs/>
          <w:color w:val="000000" w:themeColor="text1"/>
          <w:sz w:val="24"/>
          <w:szCs w:val="24"/>
        </w:rPr>
      </w:pPr>
      <w:r w:rsidRPr="004C017A">
        <w:rPr>
          <w:b/>
          <w:bCs/>
          <w:color w:val="000000" w:themeColor="text1"/>
          <w:sz w:val="24"/>
          <w:szCs w:val="24"/>
        </w:rPr>
        <w:t>Algo de él queda y será entregado a los demás. Sebastián Salazar Bondy: Ensayos en torno a su obra</w:t>
      </w:r>
    </w:p>
    <w:p w14:paraId="57445F35"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highlight w:val="yellow"/>
        </w:rPr>
        <w:t>Autores</w:t>
      </w:r>
      <w:r w:rsidRPr="004C017A">
        <w:rPr>
          <w:color w:val="000000" w:themeColor="text1"/>
        </w:rPr>
        <w:t xml:space="preserve">: </w:t>
      </w:r>
    </w:p>
    <w:p w14:paraId="75055043"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Editor: Alejandro Susti</w:t>
      </w:r>
    </w:p>
    <w:p w14:paraId="67E51CA3"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Idioma: castellano</w:t>
      </w:r>
    </w:p>
    <w:p w14:paraId="5B88949F"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Colección: Ensayo (serie Crítica Literaria)</w:t>
      </w:r>
    </w:p>
    <w:p w14:paraId="64B2BC69" w14:textId="43768F8D" w:rsidR="00D3254D" w:rsidRPr="004C017A" w:rsidRDefault="00D3254D"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Edición: 2024</w:t>
      </w:r>
    </w:p>
    <w:p w14:paraId="21BA77D2" w14:textId="77777777" w:rsidR="0001080C" w:rsidRPr="004C017A" w:rsidRDefault="0001080C" w:rsidP="0001080C">
      <w:pPr>
        <w:pBdr>
          <w:top w:val="nil"/>
          <w:left w:val="nil"/>
          <w:bottom w:val="nil"/>
          <w:right w:val="nil"/>
          <w:between w:val="nil"/>
        </w:pBdr>
        <w:spacing w:line="360" w:lineRule="auto"/>
        <w:ind w:right="3979"/>
        <w:contextualSpacing/>
        <w:jc w:val="both"/>
        <w:rPr>
          <w:color w:val="000000" w:themeColor="text1"/>
        </w:rPr>
      </w:pPr>
      <w:r w:rsidRPr="004C017A">
        <w:rPr>
          <w:color w:val="000000" w:themeColor="text1"/>
        </w:rPr>
        <w:t>ISBN: 978-612-5059-40-6</w:t>
      </w:r>
    </w:p>
    <w:p w14:paraId="099387E3" w14:textId="77777777" w:rsidR="0001080C" w:rsidRPr="004C017A" w:rsidRDefault="0001080C" w:rsidP="0001080C">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Clasificación temática: literatura peruana, ensayo</w:t>
      </w:r>
    </w:p>
    <w:p w14:paraId="7BD0C5B6" w14:textId="77777777" w:rsidR="0001080C" w:rsidRPr="004C017A" w:rsidRDefault="0001080C" w:rsidP="0001080C">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adulto, especializado</w:t>
      </w:r>
    </w:p>
    <w:p w14:paraId="133DC471" w14:textId="77777777" w:rsidR="0001080C" w:rsidRPr="004C017A" w:rsidRDefault="0001080C" w:rsidP="0001080C">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276 páginas, tapa blanda, 17 x 24 cm</w:t>
      </w:r>
    </w:p>
    <w:p w14:paraId="43A5D720"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r w:rsidRPr="004C017A">
        <w:rPr>
          <w:color w:val="000000" w:themeColor="text1"/>
        </w:rPr>
        <w:t>Precio de venta al público: 45 soles</w:t>
      </w:r>
    </w:p>
    <w:p w14:paraId="4C3AC9AE" w14:textId="77777777" w:rsidR="0001080C" w:rsidRPr="004C017A" w:rsidRDefault="0001080C" w:rsidP="0001080C">
      <w:pPr>
        <w:pBdr>
          <w:top w:val="nil"/>
          <w:left w:val="nil"/>
          <w:bottom w:val="nil"/>
          <w:right w:val="nil"/>
          <w:between w:val="nil"/>
        </w:pBdr>
        <w:spacing w:line="360" w:lineRule="auto"/>
        <w:contextualSpacing/>
        <w:jc w:val="both"/>
        <w:rPr>
          <w:color w:val="000000" w:themeColor="text1"/>
        </w:rPr>
      </w:pPr>
    </w:p>
    <w:p w14:paraId="0657F700"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Reseña: Este volumen constituye un homenaje a la vida y obra de Sebastián Salazar Bondy (1924-1965) con ocasión de la conmemoración del centenario de su nacimiento. El título de esta edición retoma las palabras que José María Arguedas incluyera en un texto suyo dedicado al autor, pocos días después de su muerte, en julio de 1965: “Algo de él queda y será entregado a los demás”. El lector encontrará en este libro doce ensayos producidos por críticos y escritores nacionales y extranjeros que abordan las más importantes facetas desarrolladas por Salazar Bondy a lo largo de su intensa trayectoria como dramaturgo.</w:t>
      </w:r>
    </w:p>
    <w:p w14:paraId="75D78561" w14:textId="77777777" w:rsidR="00A02A60" w:rsidRPr="004C017A" w:rsidRDefault="00A02A60" w:rsidP="0001080C">
      <w:pPr>
        <w:pBdr>
          <w:top w:val="nil"/>
          <w:left w:val="nil"/>
          <w:bottom w:val="nil"/>
          <w:right w:val="nil"/>
          <w:between w:val="nil"/>
        </w:pBdr>
        <w:spacing w:line="360" w:lineRule="auto"/>
        <w:ind w:right="2"/>
        <w:contextualSpacing/>
        <w:jc w:val="both"/>
        <w:rPr>
          <w:color w:val="000000" w:themeColor="text1"/>
        </w:rPr>
      </w:pPr>
    </w:p>
    <w:p w14:paraId="2188749E" w14:textId="77777777" w:rsidR="00F4541A" w:rsidRPr="004C017A" w:rsidRDefault="00F4541A" w:rsidP="0001080C">
      <w:pPr>
        <w:pBdr>
          <w:top w:val="nil"/>
          <w:left w:val="nil"/>
          <w:bottom w:val="nil"/>
          <w:right w:val="nil"/>
          <w:between w:val="nil"/>
        </w:pBdr>
        <w:spacing w:line="360" w:lineRule="auto"/>
        <w:ind w:right="2"/>
        <w:contextualSpacing/>
        <w:jc w:val="both"/>
        <w:rPr>
          <w:color w:val="000000" w:themeColor="text1"/>
        </w:rPr>
      </w:pPr>
    </w:p>
    <w:p w14:paraId="206BA15E" w14:textId="77777777" w:rsidR="00D3254D" w:rsidRPr="004C017A" w:rsidRDefault="00D3254D" w:rsidP="00D3254D">
      <w:pPr>
        <w:pBdr>
          <w:top w:val="nil"/>
          <w:left w:val="nil"/>
          <w:bottom w:val="nil"/>
          <w:right w:val="nil"/>
          <w:between w:val="nil"/>
        </w:pBdr>
        <w:spacing w:line="360" w:lineRule="auto"/>
        <w:ind w:right="2"/>
        <w:contextualSpacing/>
        <w:jc w:val="both"/>
        <w:rPr>
          <w:b/>
          <w:bCs/>
          <w:color w:val="000000" w:themeColor="text1"/>
          <w:sz w:val="24"/>
          <w:szCs w:val="24"/>
        </w:rPr>
      </w:pPr>
      <w:r w:rsidRPr="004C017A">
        <w:rPr>
          <w:b/>
          <w:bCs/>
          <w:color w:val="000000" w:themeColor="text1"/>
          <w:sz w:val="24"/>
          <w:szCs w:val="24"/>
        </w:rPr>
        <w:t>La retórica neobarroca y la construcción del discurso erótico en la poesía de Carlos Germán Belli</w:t>
      </w:r>
    </w:p>
    <w:p w14:paraId="5C1A66C4"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Autor: Alejandro Mautino Guillén </w:t>
      </w:r>
    </w:p>
    <w:p w14:paraId="7BE56250"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Idioma: castellano</w:t>
      </w:r>
    </w:p>
    <w:p w14:paraId="29F99398"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Colección: Ensayo (serie Crítica Literaria)</w:t>
      </w:r>
    </w:p>
    <w:p w14:paraId="66A003B6"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Edición: 2024</w:t>
      </w:r>
    </w:p>
    <w:p w14:paraId="23BB40A0"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ISBN: 978-612-49696-5-2</w:t>
      </w:r>
    </w:p>
    <w:p w14:paraId="61AAF5FE"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Clasificación temática: adulto, especializado</w:t>
      </w:r>
    </w:p>
    <w:p w14:paraId="76ABF021"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152 páginas, tapa blanda, 17 x 24 cm</w:t>
      </w:r>
    </w:p>
    <w:p w14:paraId="3D28208B"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lastRenderedPageBreak/>
        <w:t>Precio de venta al público: 50 soles</w:t>
      </w:r>
    </w:p>
    <w:p w14:paraId="47754665"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p>
    <w:p w14:paraId="791A589F" w14:textId="77777777" w:rsidR="00D3254D" w:rsidRPr="004C017A" w:rsidRDefault="00D3254D" w:rsidP="00D325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Reseña: La apelación a una estética de la exuberancia, la alegorización del cuerpo y la exaltación del eros en la poética de Belli le acercan, según la perspectiva del autor de este ensayo, a las formas retóricas neobarrocas. Este ensayo analiza la función fundamental de los elementos metafóricos en la construcción del erotismo deglutiente y vigilante que, en la poesía de Belli, construyen una singular reflexión sobre la cotidianidad del acto erótico a través del cuerpo. A partir de los aportes de la retórica textual, la pragmática del poema, la lingüística cognitiva y la semiótica, Mautino Guillén nos propone una vía para entender la relación entre pensamiento y lenguaje en el discurso poético y erótico de Carlos Germán Belli.</w:t>
      </w:r>
    </w:p>
    <w:p w14:paraId="056F7EDE"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p>
    <w:p w14:paraId="794E095B" w14:textId="77777777" w:rsidR="004D1F54" w:rsidRPr="004C017A" w:rsidRDefault="004D1F54" w:rsidP="0001080C">
      <w:pPr>
        <w:pBdr>
          <w:top w:val="nil"/>
          <w:left w:val="nil"/>
          <w:bottom w:val="nil"/>
          <w:right w:val="nil"/>
          <w:between w:val="nil"/>
        </w:pBdr>
        <w:spacing w:line="360" w:lineRule="auto"/>
        <w:ind w:right="2"/>
        <w:contextualSpacing/>
        <w:jc w:val="both"/>
        <w:rPr>
          <w:color w:val="000000" w:themeColor="text1"/>
        </w:rPr>
      </w:pPr>
    </w:p>
    <w:p w14:paraId="2162CB50" w14:textId="77777777" w:rsidR="0001080C" w:rsidRPr="004C017A" w:rsidRDefault="0001080C" w:rsidP="0001080C">
      <w:pPr>
        <w:pBdr>
          <w:top w:val="nil"/>
          <w:left w:val="nil"/>
          <w:bottom w:val="nil"/>
          <w:right w:val="nil"/>
          <w:between w:val="nil"/>
        </w:pBdr>
        <w:spacing w:line="360" w:lineRule="auto"/>
        <w:ind w:right="2"/>
        <w:contextualSpacing/>
        <w:jc w:val="both"/>
        <w:rPr>
          <w:b/>
          <w:bCs/>
          <w:color w:val="000000" w:themeColor="text1"/>
          <w:sz w:val="24"/>
          <w:szCs w:val="24"/>
        </w:rPr>
      </w:pPr>
      <w:r w:rsidRPr="004C017A">
        <w:rPr>
          <w:b/>
          <w:bCs/>
          <w:color w:val="000000" w:themeColor="text1"/>
          <w:sz w:val="24"/>
          <w:szCs w:val="24"/>
        </w:rPr>
        <w:t>James Joyce y la poética de la lengua en Ulises</w:t>
      </w:r>
    </w:p>
    <w:p w14:paraId="661E8C89"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Autor: Paolo de Lima</w:t>
      </w:r>
    </w:p>
    <w:p w14:paraId="3D0240C2"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Idioma: castellano</w:t>
      </w:r>
    </w:p>
    <w:p w14:paraId="1A7B15EA"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Colección: Ensayo (serie Crítica Literaria)</w:t>
      </w:r>
    </w:p>
    <w:p w14:paraId="7F0477C3"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Edición: 2025</w:t>
      </w:r>
    </w:p>
    <w:p w14:paraId="69737829"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ISBN: 978-612-5059-44-4</w:t>
      </w:r>
    </w:p>
    <w:p w14:paraId="0DD5B48F"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Clasificación temática: literatura europea, ensayo</w:t>
      </w:r>
    </w:p>
    <w:p w14:paraId="5A7C887F"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768D52F7"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164 páginas, tapa blanda, 13 x 19 cm</w:t>
      </w:r>
    </w:p>
    <w:p w14:paraId="26B4BDFA" w14:textId="77777777" w:rsidR="0001080C" w:rsidRPr="004C017A" w:rsidRDefault="0001080C" w:rsidP="000108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35 soles</w:t>
      </w:r>
    </w:p>
    <w:p w14:paraId="7EE8D70A" w14:textId="77777777" w:rsidR="0001080C" w:rsidRPr="004C017A" w:rsidRDefault="0001080C" w:rsidP="0001080C">
      <w:pPr>
        <w:spacing w:line="360" w:lineRule="auto"/>
        <w:ind w:right="2"/>
        <w:contextualSpacing/>
        <w:jc w:val="both"/>
        <w:rPr>
          <w:i/>
          <w:iCs/>
          <w:color w:val="000000" w:themeColor="text1"/>
        </w:rPr>
      </w:pPr>
    </w:p>
    <w:p w14:paraId="458E95D1" w14:textId="77777777" w:rsidR="0001080C" w:rsidRPr="004C017A" w:rsidRDefault="0001080C" w:rsidP="0001080C">
      <w:pPr>
        <w:spacing w:line="360" w:lineRule="auto"/>
        <w:ind w:right="2"/>
        <w:contextualSpacing/>
        <w:jc w:val="both"/>
        <w:rPr>
          <w:color w:val="000000" w:themeColor="text1"/>
        </w:rPr>
      </w:pPr>
      <w:r w:rsidRPr="004C017A">
        <w:rPr>
          <w:color w:val="000000" w:themeColor="text1"/>
        </w:rPr>
        <w:t xml:space="preserve">Reseña: </w:t>
      </w:r>
      <w:r w:rsidRPr="004C017A">
        <w:rPr>
          <w:i/>
          <w:iCs/>
          <w:color w:val="000000" w:themeColor="text1"/>
        </w:rPr>
        <w:t>James Joyce y la poética de la lengua en Ulises</w:t>
      </w:r>
      <w:r w:rsidRPr="004C017A">
        <w:rPr>
          <w:color w:val="000000" w:themeColor="text1"/>
        </w:rPr>
        <w:t xml:space="preserve"> ofrece una mirada innovadora a la obra maestra del escritor irlandés desde la perspectiva del concepto lacaniano de lengua, conectando la obra joyceana con teorías psicoanalíticas y lingüísticas contemporáneas. Paolo de Lima explora cómo Joyce descompone y reconstruye el lenguaje, creando un universo narrativo donde los significantes no solo cuentan una historia, sino que resuenan, tropiezan y generan nuevos sentidos; cómo utiliza el lenguaje para articular subjetividades, desmantelar convenciones literarias y desafiar al lector a participar activamente en la creación del significado. </w:t>
      </w:r>
    </w:p>
    <w:p w14:paraId="5FC61B6E" w14:textId="77777777" w:rsidR="00CF069F" w:rsidRDefault="00CF069F" w:rsidP="0001080C">
      <w:pPr>
        <w:spacing w:line="360" w:lineRule="auto"/>
        <w:ind w:right="2"/>
        <w:contextualSpacing/>
        <w:jc w:val="both"/>
        <w:rPr>
          <w:color w:val="000000" w:themeColor="text1"/>
        </w:rPr>
      </w:pPr>
    </w:p>
    <w:p w14:paraId="246EEC5C" w14:textId="77777777" w:rsidR="00ED5131" w:rsidRPr="004C017A" w:rsidRDefault="00ED5131" w:rsidP="0001080C">
      <w:pPr>
        <w:spacing w:line="360" w:lineRule="auto"/>
        <w:ind w:right="2"/>
        <w:contextualSpacing/>
        <w:jc w:val="both"/>
        <w:rPr>
          <w:color w:val="000000" w:themeColor="text1"/>
        </w:rPr>
      </w:pPr>
    </w:p>
    <w:p w14:paraId="6AE115C0" w14:textId="758CB278" w:rsidR="00B316C1" w:rsidRPr="004C017A" w:rsidRDefault="00B316C1" w:rsidP="00B316C1">
      <w:pPr>
        <w:spacing w:line="360" w:lineRule="auto"/>
        <w:contextualSpacing/>
        <w:jc w:val="both"/>
        <w:rPr>
          <w:b/>
          <w:bCs/>
          <w:color w:val="000000" w:themeColor="text1"/>
          <w:sz w:val="28"/>
          <w:szCs w:val="28"/>
        </w:rPr>
      </w:pPr>
      <w:r w:rsidRPr="004C017A">
        <w:rPr>
          <w:b/>
          <w:bCs/>
          <w:color w:val="000000" w:themeColor="text1"/>
          <w:sz w:val="28"/>
          <w:szCs w:val="28"/>
        </w:rPr>
        <w:lastRenderedPageBreak/>
        <w:t xml:space="preserve">CE- Serie </w:t>
      </w:r>
      <w:r w:rsidR="00822859" w:rsidRPr="004C017A">
        <w:rPr>
          <w:b/>
          <w:bCs/>
          <w:color w:val="000000" w:themeColor="text1"/>
          <w:sz w:val="28"/>
          <w:szCs w:val="28"/>
        </w:rPr>
        <w:t>Ciencias Sociales</w:t>
      </w:r>
    </w:p>
    <w:p w14:paraId="44C5948F" w14:textId="77777777" w:rsidR="00B316C1" w:rsidRPr="004C017A" w:rsidRDefault="00B316C1" w:rsidP="0001080C">
      <w:pPr>
        <w:spacing w:line="360" w:lineRule="auto"/>
        <w:ind w:right="2"/>
        <w:contextualSpacing/>
        <w:jc w:val="both"/>
        <w:rPr>
          <w:color w:val="000000" w:themeColor="text1"/>
        </w:rPr>
      </w:pPr>
    </w:p>
    <w:p w14:paraId="6FC949FD" w14:textId="77777777" w:rsidR="00A73959" w:rsidRPr="004C017A" w:rsidRDefault="00A73959" w:rsidP="00A73959">
      <w:pPr>
        <w:spacing w:line="360" w:lineRule="auto"/>
        <w:contextualSpacing/>
        <w:rPr>
          <w:b/>
          <w:bCs/>
          <w:color w:val="000000" w:themeColor="text1"/>
          <w:sz w:val="24"/>
          <w:szCs w:val="24"/>
        </w:rPr>
      </w:pPr>
      <w:r w:rsidRPr="004C017A">
        <w:rPr>
          <w:b/>
          <w:bCs/>
          <w:color w:val="000000" w:themeColor="text1"/>
          <w:sz w:val="24"/>
          <w:szCs w:val="24"/>
        </w:rPr>
        <w:t>Diez claves del éxito para el desarrollo rural</w:t>
      </w:r>
    </w:p>
    <w:p w14:paraId="18286107" w14:textId="2620F1AB" w:rsidR="00A73959" w:rsidRPr="004C017A" w:rsidRDefault="00822859" w:rsidP="00A73959">
      <w:pPr>
        <w:spacing w:line="360" w:lineRule="auto"/>
        <w:contextualSpacing/>
        <w:rPr>
          <w:color w:val="000000" w:themeColor="text1"/>
        </w:rPr>
      </w:pPr>
      <w:r w:rsidRPr="004C017A">
        <w:rPr>
          <w:color w:val="000000" w:themeColor="text1"/>
        </w:rPr>
        <w:t xml:space="preserve">Autor: </w:t>
      </w:r>
      <w:r w:rsidR="00A73959" w:rsidRPr="004C017A">
        <w:rPr>
          <w:color w:val="000000" w:themeColor="text1"/>
        </w:rPr>
        <w:t>Pierre de Zutter</w:t>
      </w:r>
    </w:p>
    <w:p w14:paraId="0A7CDA03" w14:textId="0497C234" w:rsidR="00822859" w:rsidRPr="004C017A" w:rsidRDefault="00822859" w:rsidP="00A73959">
      <w:pPr>
        <w:spacing w:line="360" w:lineRule="auto"/>
        <w:contextualSpacing/>
        <w:rPr>
          <w:color w:val="000000" w:themeColor="text1"/>
        </w:rPr>
      </w:pPr>
      <w:r w:rsidRPr="004C017A">
        <w:rPr>
          <w:color w:val="000000" w:themeColor="text1"/>
        </w:rPr>
        <w:t>Idioma: castellano</w:t>
      </w:r>
    </w:p>
    <w:p w14:paraId="5B8C78E0" w14:textId="6D12ADD3" w:rsidR="00822859" w:rsidRPr="004C017A" w:rsidRDefault="00822859" w:rsidP="00822859">
      <w:pPr>
        <w:spacing w:line="360" w:lineRule="auto"/>
        <w:ind w:right="2"/>
        <w:contextualSpacing/>
        <w:jc w:val="both"/>
        <w:rPr>
          <w:color w:val="000000" w:themeColor="text1"/>
        </w:rPr>
      </w:pPr>
      <w:r w:rsidRPr="004C017A">
        <w:rPr>
          <w:color w:val="000000" w:themeColor="text1"/>
        </w:rPr>
        <w:t>Colección: Ensayo (serie Ciencias Sociales)</w:t>
      </w:r>
    </w:p>
    <w:p w14:paraId="03B66125" w14:textId="214D8F3E" w:rsidR="00822859" w:rsidRPr="004C017A" w:rsidRDefault="00822859" w:rsidP="00822859">
      <w:pPr>
        <w:spacing w:line="360" w:lineRule="auto"/>
        <w:ind w:right="2"/>
        <w:contextualSpacing/>
        <w:jc w:val="both"/>
        <w:rPr>
          <w:color w:val="000000" w:themeColor="text1"/>
        </w:rPr>
      </w:pPr>
      <w:r w:rsidRPr="004C017A">
        <w:rPr>
          <w:color w:val="000000" w:themeColor="text1"/>
        </w:rPr>
        <w:t>Edición: 2004</w:t>
      </w:r>
    </w:p>
    <w:p w14:paraId="601F1598" w14:textId="2CF203E7" w:rsidR="00A73959" w:rsidRPr="004C017A" w:rsidRDefault="00A73959" w:rsidP="00822859">
      <w:pPr>
        <w:spacing w:line="360" w:lineRule="auto"/>
        <w:ind w:right="2"/>
        <w:contextualSpacing/>
        <w:jc w:val="both"/>
        <w:rPr>
          <w:color w:val="000000" w:themeColor="text1"/>
        </w:rPr>
      </w:pPr>
      <w:r w:rsidRPr="004C017A">
        <w:rPr>
          <w:color w:val="000000" w:themeColor="text1"/>
        </w:rPr>
        <w:t>ISBN: 978-9972-699-34-4</w:t>
      </w:r>
    </w:p>
    <w:p w14:paraId="1F3286D1" w14:textId="2686E3D8" w:rsidR="00822859" w:rsidRPr="004C017A" w:rsidRDefault="00822859" w:rsidP="00822859">
      <w:pPr>
        <w:spacing w:line="360" w:lineRule="auto"/>
        <w:ind w:right="2"/>
        <w:contextualSpacing/>
        <w:jc w:val="both"/>
        <w:rPr>
          <w:color w:val="000000" w:themeColor="text1"/>
        </w:rPr>
      </w:pPr>
      <w:r w:rsidRPr="004C017A">
        <w:rPr>
          <w:color w:val="000000" w:themeColor="text1"/>
        </w:rPr>
        <w:t>Clasificación temática: economía política, ensayo</w:t>
      </w:r>
    </w:p>
    <w:p w14:paraId="706ACD66" w14:textId="77777777" w:rsidR="00822859" w:rsidRPr="004C017A" w:rsidRDefault="00822859" w:rsidP="0082285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4C56BB37" w14:textId="78351784" w:rsidR="00822859" w:rsidRPr="004C017A" w:rsidRDefault="00822859" w:rsidP="0082285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224 páginas, tapa blanda, 20,5 x 24cm</w:t>
      </w:r>
    </w:p>
    <w:p w14:paraId="3658FBE2" w14:textId="0F4A333C" w:rsidR="00822859" w:rsidRPr="004C017A" w:rsidRDefault="00822859" w:rsidP="0082285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30 soles</w:t>
      </w:r>
    </w:p>
    <w:p w14:paraId="50C8CC91" w14:textId="77777777" w:rsidR="00822859" w:rsidRPr="004C017A" w:rsidRDefault="00822859" w:rsidP="00822859">
      <w:pPr>
        <w:spacing w:line="360" w:lineRule="auto"/>
        <w:ind w:right="2"/>
        <w:contextualSpacing/>
        <w:jc w:val="both"/>
        <w:rPr>
          <w:color w:val="000000" w:themeColor="text1"/>
        </w:rPr>
      </w:pPr>
    </w:p>
    <w:p w14:paraId="78C2D8D0" w14:textId="0EBE7C3F" w:rsidR="00822859" w:rsidRPr="004C017A" w:rsidRDefault="00822859" w:rsidP="00822859">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Diez claves del éxito para el desarrollo rural</w:t>
      </w:r>
      <w:r w:rsidRPr="004C017A">
        <w:rPr>
          <w:b/>
          <w:bCs/>
          <w:color w:val="000000" w:themeColor="text1"/>
          <w:sz w:val="24"/>
          <w:szCs w:val="24"/>
        </w:rPr>
        <w:t xml:space="preserve"> </w:t>
      </w:r>
      <w:r w:rsidRPr="004C017A">
        <w:rPr>
          <w:color w:val="000000" w:themeColor="text1"/>
        </w:rPr>
        <w:t>se inserta en los múltiples y complejos debates en torno al desarrollo rural que tienen lugar entre los diversos actores involucrados en esta problemática. En cada uno de los diez capítulos que conforman esta edición el autor nos propone claves para orientar nuestra reflexión y el diseño de proyectos nuevos, más eficaces y útiles, que representen un impacto real y sostenido en las poblaciones donde se ejecutan. En definitiva, se trata de una invitación a superar los esquemas tradicionales para echar una mirada nueva, más despierta, situada en el territorio y en su gente.</w:t>
      </w:r>
    </w:p>
    <w:p w14:paraId="1671F532" w14:textId="77777777" w:rsidR="00A73959" w:rsidRPr="004C017A" w:rsidRDefault="00A73959" w:rsidP="00A73959">
      <w:pPr>
        <w:spacing w:line="360" w:lineRule="auto"/>
        <w:contextualSpacing/>
        <w:rPr>
          <w:color w:val="000000" w:themeColor="text1"/>
        </w:rPr>
      </w:pPr>
    </w:p>
    <w:p w14:paraId="765F5D05" w14:textId="77777777" w:rsidR="004D1F54" w:rsidRPr="004C017A" w:rsidRDefault="004D1F54" w:rsidP="00A73959">
      <w:pPr>
        <w:spacing w:line="360" w:lineRule="auto"/>
        <w:contextualSpacing/>
        <w:rPr>
          <w:color w:val="000000" w:themeColor="text1"/>
        </w:rPr>
      </w:pPr>
    </w:p>
    <w:p w14:paraId="46E6C516" w14:textId="2CD8417A" w:rsidR="00A73959" w:rsidRPr="004C017A" w:rsidRDefault="00A73959" w:rsidP="00A73959">
      <w:pPr>
        <w:spacing w:line="360" w:lineRule="auto"/>
        <w:contextualSpacing/>
        <w:rPr>
          <w:b/>
          <w:bCs/>
          <w:color w:val="000000" w:themeColor="text1"/>
          <w:sz w:val="24"/>
          <w:szCs w:val="24"/>
        </w:rPr>
      </w:pPr>
      <w:r w:rsidRPr="004C017A">
        <w:rPr>
          <w:b/>
          <w:bCs/>
          <w:color w:val="000000" w:themeColor="text1"/>
          <w:sz w:val="24"/>
          <w:szCs w:val="24"/>
        </w:rPr>
        <w:t>Cómo superar el neoliberalismo. Alternativa emancipadora</w:t>
      </w:r>
    </w:p>
    <w:p w14:paraId="1E23C1EC" w14:textId="5A61385E" w:rsidR="00A73959" w:rsidRPr="004C017A" w:rsidRDefault="00822859" w:rsidP="00A73959">
      <w:pPr>
        <w:spacing w:line="360" w:lineRule="auto"/>
        <w:contextualSpacing/>
        <w:rPr>
          <w:color w:val="000000" w:themeColor="text1"/>
        </w:rPr>
      </w:pPr>
      <w:r w:rsidRPr="004C017A">
        <w:rPr>
          <w:color w:val="000000" w:themeColor="text1"/>
        </w:rPr>
        <w:t xml:space="preserve">Autor: </w:t>
      </w:r>
      <w:r w:rsidR="00A73959" w:rsidRPr="004C017A">
        <w:rPr>
          <w:color w:val="000000" w:themeColor="text1"/>
        </w:rPr>
        <w:t>Cristian Gillen</w:t>
      </w:r>
    </w:p>
    <w:p w14:paraId="5048D7A3" w14:textId="77777777" w:rsidR="00822859" w:rsidRPr="004C017A" w:rsidRDefault="00822859" w:rsidP="00822859">
      <w:pPr>
        <w:spacing w:line="360" w:lineRule="auto"/>
        <w:contextualSpacing/>
        <w:rPr>
          <w:color w:val="000000" w:themeColor="text1"/>
        </w:rPr>
      </w:pPr>
      <w:r w:rsidRPr="004C017A">
        <w:rPr>
          <w:color w:val="000000" w:themeColor="text1"/>
        </w:rPr>
        <w:t>Idioma: castellano</w:t>
      </w:r>
    </w:p>
    <w:p w14:paraId="15856295" w14:textId="77777777" w:rsidR="00822859" w:rsidRPr="004C017A" w:rsidRDefault="00822859" w:rsidP="00822859">
      <w:pPr>
        <w:spacing w:line="360" w:lineRule="auto"/>
        <w:ind w:right="2"/>
        <w:contextualSpacing/>
        <w:jc w:val="both"/>
        <w:rPr>
          <w:color w:val="000000" w:themeColor="text1"/>
        </w:rPr>
      </w:pPr>
      <w:r w:rsidRPr="004C017A">
        <w:rPr>
          <w:color w:val="000000" w:themeColor="text1"/>
        </w:rPr>
        <w:t>Colección: Ensayo (serie Ciencias Sociales)</w:t>
      </w:r>
    </w:p>
    <w:p w14:paraId="3923A3DA" w14:textId="0703474C" w:rsidR="00822859" w:rsidRPr="004C017A" w:rsidRDefault="00822859" w:rsidP="00822859">
      <w:pPr>
        <w:spacing w:line="360" w:lineRule="auto"/>
        <w:ind w:right="2"/>
        <w:contextualSpacing/>
        <w:jc w:val="both"/>
        <w:rPr>
          <w:color w:val="000000" w:themeColor="text1"/>
        </w:rPr>
      </w:pPr>
      <w:r w:rsidRPr="004C017A">
        <w:rPr>
          <w:color w:val="000000" w:themeColor="text1"/>
        </w:rPr>
        <w:t>Edición: 2006</w:t>
      </w:r>
    </w:p>
    <w:p w14:paraId="5CD347E9" w14:textId="77777777" w:rsidR="00A73959" w:rsidRPr="004C017A" w:rsidRDefault="00A73959" w:rsidP="00A73959">
      <w:pPr>
        <w:spacing w:line="360" w:lineRule="auto"/>
        <w:contextualSpacing/>
        <w:rPr>
          <w:color w:val="000000" w:themeColor="text1"/>
        </w:rPr>
      </w:pPr>
      <w:r w:rsidRPr="004C017A">
        <w:rPr>
          <w:color w:val="000000" w:themeColor="text1"/>
        </w:rPr>
        <w:t>ISBN: 9972-699-44-7</w:t>
      </w:r>
    </w:p>
    <w:p w14:paraId="5FC71B51" w14:textId="77777777" w:rsidR="00822859" w:rsidRPr="004C017A" w:rsidRDefault="00822859" w:rsidP="00822859">
      <w:pPr>
        <w:spacing w:line="360" w:lineRule="auto"/>
        <w:ind w:right="2"/>
        <w:contextualSpacing/>
        <w:jc w:val="both"/>
        <w:rPr>
          <w:color w:val="000000" w:themeColor="text1"/>
        </w:rPr>
      </w:pPr>
      <w:r w:rsidRPr="004C017A">
        <w:rPr>
          <w:color w:val="000000" w:themeColor="text1"/>
        </w:rPr>
        <w:t>Clasificación temática: economía política, ensayo</w:t>
      </w:r>
    </w:p>
    <w:p w14:paraId="746FE211" w14:textId="77777777" w:rsidR="00822859" w:rsidRPr="004C017A" w:rsidRDefault="00822859" w:rsidP="0082285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034098BF" w14:textId="4B8D1B61" w:rsidR="00822859" w:rsidRPr="004C017A" w:rsidRDefault="00822859" w:rsidP="0082285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346 páginas, tapa blanda, 15 x 21 cm</w:t>
      </w:r>
    </w:p>
    <w:p w14:paraId="60308085" w14:textId="2AD23F65" w:rsidR="00822859" w:rsidRPr="004C017A" w:rsidRDefault="00822859" w:rsidP="0082285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40 soles</w:t>
      </w:r>
    </w:p>
    <w:p w14:paraId="709CD883" w14:textId="3AB1D030" w:rsidR="00822859" w:rsidRPr="004C017A" w:rsidRDefault="00822859" w:rsidP="00A73959">
      <w:pPr>
        <w:spacing w:line="360" w:lineRule="auto"/>
        <w:contextualSpacing/>
        <w:rPr>
          <w:color w:val="000000" w:themeColor="text1"/>
        </w:rPr>
      </w:pPr>
    </w:p>
    <w:p w14:paraId="44D9E07F" w14:textId="36F3C2ED" w:rsidR="00A73959" w:rsidRDefault="00822859" w:rsidP="00822859">
      <w:pPr>
        <w:spacing w:line="360" w:lineRule="auto"/>
        <w:contextualSpacing/>
        <w:jc w:val="both"/>
        <w:rPr>
          <w:color w:val="000000" w:themeColor="text1"/>
        </w:rPr>
      </w:pPr>
      <w:r w:rsidRPr="004C017A">
        <w:rPr>
          <w:color w:val="000000" w:themeColor="text1"/>
        </w:rPr>
        <w:t xml:space="preserve">Reseña: </w:t>
      </w:r>
      <w:r w:rsidR="00A73959" w:rsidRPr="004C017A">
        <w:rPr>
          <w:color w:val="000000" w:themeColor="text1"/>
        </w:rPr>
        <w:t xml:space="preserve">La estrategia </w:t>
      </w:r>
      <w:r w:rsidRPr="004C017A">
        <w:rPr>
          <w:color w:val="000000" w:themeColor="text1"/>
        </w:rPr>
        <w:t xml:space="preserve">emancipadora que nos propone </w:t>
      </w:r>
      <w:r w:rsidRPr="004C017A">
        <w:rPr>
          <w:i/>
          <w:iCs/>
          <w:color w:val="000000" w:themeColor="text1"/>
        </w:rPr>
        <w:t>Cómo superar el neoliberalismo…</w:t>
      </w:r>
      <w:r w:rsidRPr="004C017A">
        <w:rPr>
          <w:color w:val="000000" w:themeColor="text1"/>
        </w:rPr>
        <w:t xml:space="preserve"> </w:t>
      </w:r>
      <w:r w:rsidR="00A73959" w:rsidRPr="004C017A">
        <w:rPr>
          <w:color w:val="000000" w:themeColor="text1"/>
        </w:rPr>
        <w:lastRenderedPageBreak/>
        <w:t xml:space="preserve">parte de una </w:t>
      </w:r>
      <w:r w:rsidRPr="004C017A">
        <w:rPr>
          <w:color w:val="000000" w:themeColor="text1"/>
        </w:rPr>
        <w:t xml:space="preserve">perspectiva de análisis de la realidad social que se distancia de las miradas de la tradición de la economía política </w:t>
      </w:r>
      <w:r w:rsidR="00A73959" w:rsidRPr="004C017A">
        <w:rPr>
          <w:color w:val="000000" w:themeColor="text1"/>
        </w:rPr>
        <w:t>y propone producir formas de producción políticas, culturales y económicas, donde prime el trabajo cooperante y solidario que reemplace a las relaciones laborales alienadas que imperan en la actualidad.</w:t>
      </w:r>
    </w:p>
    <w:p w14:paraId="458D285D" w14:textId="77777777" w:rsidR="00F00904" w:rsidRDefault="00F00904" w:rsidP="00822859">
      <w:pPr>
        <w:spacing w:line="360" w:lineRule="auto"/>
        <w:contextualSpacing/>
        <w:jc w:val="both"/>
        <w:rPr>
          <w:color w:val="000000" w:themeColor="text1"/>
        </w:rPr>
      </w:pPr>
    </w:p>
    <w:p w14:paraId="1A9BDB92" w14:textId="77777777" w:rsidR="00F00904" w:rsidRDefault="00F00904" w:rsidP="00822859">
      <w:pPr>
        <w:spacing w:line="360" w:lineRule="auto"/>
        <w:contextualSpacing/>
        <w:jc w:val="both"/>
        <w:rPr>
          <w:color w:val="000000" w:themeColor="text1"/>
        </w:rPr>
      </w:pPr>
    </w:p>
    <w:p w14:paraId="3EE43541" w14:textId="1E4A728F" w:rsidR="00F00904" w:rsidRPr="00F00904" w:rsidRDefault="00F00904" w:rsidP="00822859">
      <w:pPr>
        <w:spacing w:line="360" w:lineRule="auto"/>
        <w:contextualSpacing/>
        <w:jc w:val="both"/>
        <w:rPr>
          <w:b/>
          <w:bCs/>
          <w:color w:val="000000" w:themeColor="text1"/>
          <w:sz w:val="24"/>
          <w:szCs w:val="24"/>
        </w:rPr>
      </w:pPr>
      <w:r w:rsidRPr="00F00904">
        <w:rPr>
          <w:b/>
          <w:bCs/>
          <w:color w:val="000000" w:themeColor="text1"/>
          <w:sz w:val="24"/>
          <w:szCs w:val="24"/>
        </w:rPr>
        <w:t>La crisis del sistema imperial</w:t>
      </w:r>
      <w:r w:rsidR="00942E48">
        <w:rPr>
          <w:b/>
          <w:bCs/>
          <w:color w:val="000000" w:themeColor="text1"/>
          <w:sz w:val="24"/>
          <w:szCs w:val="24"/>
        </w:rPr>
        <w:t xml:space="preserve"> </w:t>
      </w:r>
      <w:r w:rsidR="00942E48" w:rsidRPr="00942E48">
        <w:rPr>
          <w:b/>
          <w:bCs/>
          <w:color w:val="000000" w:themeColor="text1"/>
          <w:sz w:val="24"/>
          <w:szCs w:val="24"/>
          <w:highlight w:val="cyan"/>
        </w:rPr>
        <w:t>NOVEDAD</w:t>
      </w:r>
    </w:p>
    <w:p w14:paraId="461E8172" w14:textId="39CAB7B3" w:rsidR="00F00904" w:rsidRPr="004C017A" w:rsidRDefault="00F00904" w:rsidP="00F00904">
      <w:pPr>
        <w:spacing w:line="360" w:lineRule="auto"/>
        <w:contextualSpacing/>
        <w:rPr>
          <w:color w:val="000000" w:themeColor="text1"/>
        </w:rPr>
      </w:pPr>
      <w:r w:rsidRPr="004C017A">
        <w:rPr>
          <w:color w:val="000000" w:themeColor="text1"/>
        </w:rPr>
        <w:t xml:space="preserve">Autor: </w:t>
      </w:r>
      <w:r>
        <w:rPr>
          <w:color w:val="000000" w:themeColor="text1"/>
        </w:rPr>
        <w:t>Claudio Katz</w:t>
      </w:r>
    </w:p>
    <w:p w14:paraId="1B58DE17" w14:textId="77777777" w:rsidR="00F00904" w:rsidRPr="004C017A" w:rsidRDefault="00F00904" w:rsidP="00F00904">
      <w:pPr>
        <w:spacing w:line="360" w:lineRule="auto"/>
        <w:contextualSpacing/>
        <w:rPr>
          <w:color w:val="000000" w:themeColor="text1"/>
        </w:rPr>
      </w:pPr>
      <w:r w:rsidRPr="004C017A">
        <w:rPr>
          <w:color w:val="000000" w:themeColor="text1"/>
        </w:rPr>
        <w:t>Idioma: castellano</w:t>
      </w:r>
    </w:p>
    <w:p w14:paraId="3B4CCC82" w14:textId="77777777" w:rsidR="00F00904" w:rsidRPr="004C017A" w:rsidRDefault="00F00904" w:rsidP="00F00904">
      <w:pPr>
        <w:spacing w:line="360" w:lineRule="auto"/>
        <w:ind w:right="2"/>
        <w:contextualSpacing/>
        <w:jc w:val="both"/>
        <w:rPr>
          <w:color w:val="000000" w:themeColor="text1"/>
        </w:rPr>
      </w:pPr>
      <w:r w:rsidRPr="004C017A">
        <w:rPr>
          <w:color w:val="000000" w:themeColor="text1"/>
        </w:rPr>
        <w:t>Colección: Ensayo (serie Ciencias Sociales)</w:t>
      </w:r>
    </w:p>
    <w:p w14:paraId="0C4E5AE4" w14:textId="3B6AE1D9" w:rsidR="00F00904" w:rsidRPr="004C017A" w:rsidRDefault="00F00904" w:rsidP="00F00904">
      <w:pPr>
        <w:spacing w:line="360" w:lineRule="auto"/>
        <w:ind w:right="2"/>
        <w:contextualSpacing/>
        <w:jc w:val="both"/>
        <w:rPr>
          <w:color w:val="000000" w:themeColor="text1"/>
        </w:rPr>
      </w:pPr>
      <w:r w:rsidRPr="004C017A">
        <w:rPr>
          <w:color w:val="000000" w:themeColor="text1"/>
        </w:rPr>
        <w:t>Edición: 20</w:t>
      </w:r>
      <w:r>
        <w:rPr>
          <w:color w:val="000000" w:themeColor="text1"/>
        </w:rPr>
        <w:t>26</w:t>
      </w:r>
    </w:p>
    <w:p w14:paraId="35019121" w14:textId="1334C7FD" w:rsidR="00F00904" w:rsidRPr="004C017A" w:rsidRDefault="00F00904" w:rsidP="00F00904">
      <w:pPr>
        <w:spacing w:line="360" w:lineRule="auto"/>
        <w:contextualSpacing/>
        <w:rPr>
          <w:color w:val="000000" w:themeColor="text1"/>
        </w:rPr>
      </w:pPr>
      <w:r w:rsidRPr="004C017A">
        <w:rPr>
          <w:color w:val="000000" w:themeColor="text1"/>
        </w:rPr>
        <w:t xml:space="preserve">ISBN: </w:t>
      </w:r>
      <w:r w:rsidRPr="00F00904">
        <w:rPr>
          <w:color w:val="000000" w:themeColor="text1"/>
        </w:rPr>
        <w:t>978-612-5223-18-0</w:t>
      </w:r>
    </w:p>
    <w:p w14:paraId="18297097" w14:textId="4C47ECE0" w:rsidR="00F00904" w:rsidRPr="004C017A" w:rsidRDefault="00F00904" w:rsidP="00F00904">
      <w:pPr>
        <w:spacing w:line="360" w:lineRule="auto"/>
        <w:ind w:right="2"/>
        <w:contextualSpacing/>
        <w:jc w:val="both"/>
        <w:rPr>
          <w:color w:val="000000" w:themeColor="text1"/>
        </w:rPr>
      </w:pPr>
      <w:r w:rsidRPr="004C017A">
        <w:rPr>
          <w:color w:val="000000" w:themeColor="text1"/>
        </w:rPr>
        <w:t xml:space="preserve">Clasificación temática: economía política, </w:t>
      </w:r>
      <w:r>
        <w:rPr>
          <w:color w:val="000000" w:themeColor="text1"/>
        </w:rPr>
        <w:t xml:space="preserve">política, </w:t>
      </w:r>
      <w:r w:rsidRPr="004C017A">
        <w:rPr>
          <w:color w:val="000000" w:themeColor="text1"/>
        </w:rPr>
        <w:t>ensayo</w:t>
      </w:r>
    </w:p>
    <w:p w14:paraId="08D0FCEB" w14:textId="77777777" w:rsidR="00F00904" w:rsidRPr="004C017A" w:rsidRDefault="00F00904" w:rsidP="00F0090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54836F5A" w14:textId="32C7204D" w:rsidR="00F00904" w:rsidRPr="004C017A" w:rsidRDefault="00F00904" w:rsidP="00F0090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34</w:t>
      </w:r>
      <w:r>
        <w:rPr>
          <w:color w:val="000000" w:themeColor="text1"/>
        </w:rPr>
        <w:t>0</w:t>
      </w:r>
      <w:r w:rsidRPr="004C017A">
        <w:rPr>
          <w:color w:val="000000" w:themeColor="text1"/>
        </w:rPr>
        <w:t xml:space="preserve"> páginas, tapa blanda, 15</w:t>
      </w:r>
      <w:r>
        <w:rPr>
          <w:color w:val="000000" w:themeColor="text1"/>
        </w:rPr>
        <w:t>,5</w:t>
      </w:r>
      <w:r w:rsidRPr="004C017A">
        <w:rPr>
          <w:color w:val="000000" w:themeColor="text1"/>
        </w:rPr>
        <w:t xml:space="preserve"> x 2</w:t>
      </w:r>
      <w:r>
        <w:rPr>
          <w:color w:val="000000" w:themeColor="text1"/>
        </w:rPr>
        <w:t>4</w:t>
      </w:r>
      <w:r w:rsidRPr="004C017A">
        <w:rPr>
          <w:color w:val="000000" w:themeColor="text1"/>
        </w:rPr>
        <w:t xml:space="preserve"> cm</w:t>
      </w:r>
    </w:p>
    <w:p w14:paraId="5153C170" w14:textId="77777777" w:rsidR="00F00904" w:rsidRPr="004C017A" w:rsidRDefault="00F00904" w:rsidP="00F0090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40 soles</w:t>
      </w:r>
    </w:p>
    <w:p w14:paraId="1530B530" w14:textId="77777777" w:rsidR="00F00904" w:rsidRPr="004C017A" w:rsidRDefault="00F00904" w:rsidP="00F00904">
      <w:pPr>
        <w:spacing w:line="360" w:lineRule="auto"/>
        <w:contextualSpacing/>
        <w:rPr>
          <w:color w:val="000000" w:themeColor="text1"/>
        </w:rPr>
      </w:pPr>
    </w:p>
    <w:p w14:paraId="76CCA18C" w14:textId="79422DF1" w:rsidR="00F00904" w:rsidRPr="004C017A" w:rsidRDefault="00F00904" w:rsidP="00F00904">
      <w:pPr>
        <w:spacing w:line="360" w:lineRule="auto"/>
        <w:contextualSpacing/>
        <w:jc w:val="both"/>
        <w:rPr>
          <w:color w:val="000000" w:themeColor="text1"/>
        </w:rPr>
      </w:pPr>
      <w:r w:rsidRPr="004C017A">
        <w:rPr>
          <w:color w:val="000000" w:themeColor="text1"/>
        </w:rPr>
        <w:t>Reseña:</w:t>
      </w:r>
      <w:r w:rsidRPr="00F00904">
        <w:t xml:space="preserve"> </w:t>
      </w:r>
      <w:r w:rsidRPr="00F00904">
        <w:rPr>
          <w:color w:val="000000" w:themeColor="text1"/>
        </w:rPr>
        <w:t xml:space="preserve">Este libro de Claudio Katz, destacado economista argentino y referente del pensamiento crítico latinoamericano contemporáneo, adquiere hoy especial relevancia para comprender un escenario global atravesado por guerras, tensiones geopolíticas y disputas por la hegemonía. Con claridad y rigor, el autor recupera la noción de imperialismo para desentrañar el rol central de Estados Unidos, el creciente protagonismo de China, la proyección internacional de Rusia y los conflictos en Medio Oriente, ofreciendo una lectura estructural que vincula estos procesos con las dinámicas históricas del capitalismo global y sus renovadas formas de dominación. Un ensayo incisivo que invita a repensar el orden mundial contemporáneo y aporta claves decisivas para comprender las formas actuales de poder y conflicto en la escena global. </w:t>
      </w:r>
    </w:p>
    <w:p w14:paraId="38ED53EB" w14:textId="77777777" w:rsidR="00A02A60" w:rsidRPr="004C017A" w:rsidRDefault="00A02A60" w:rsidP="00822859">
      <w:pPr>
        <w:spacing w:line="360" w:lineRule="auto"/>
        <w:contextualSpacing/>
        <w:jc w:val="both"/>
        <w:rPr>
          <w:color w:val="000000" w:themeColor="text1"/>
        </w:rPr>
      </w:pPr>
    </w:p>
    <w:p w14:paraId="0AB955D2" w14:textId="77777777" w:rsidR="004D1F54" w:rsidRPr="004C017A" w:rsidRDefault="004D1F54" w:rsidP="00822859">
      <w:pPr>
        <w:spacing w:line="360" w:lineRule="auto"/>
        <w:contextualSpacing/>
        <w:jc w:val="both"/>
        <w:rPr>
          <w:color w:val="000000" w:themeColor="text1"/>
        </w:rPr>
      </w:pPr>
    </w:p>
    <w:p w14:paraId="3306FAF3" w14:textId="77777777" w:rsidR="00115E00" w:rsidRPr="004C017A" w:rsidRDefault="00115E00" w:rsidP="00115E00">
      <w:pPr>
        <w:spacing w:line="360" w:lineRule="auto"/>
        <w:contextualSpacing/>
        <w:jc w:val="both"/>
        <w:rPr>
          <w:b/>
          <w:bCs/>
          <w:color w:val="000000" w:themeColor="text1"/>
          <w:sz w:val="24"/>
          <w:szCs w:val="24"/>
        </w:rPr>
      </w:pPr>
      <w:r w:rsidRPr="004C017A">
        <w:rPr>
          <w:b/>
          <w:bCs/>
          <w:color w:val="000000" w:themeColor="text1"/>
          <w:sz w:val="24"/>
          <w:szCs w:val="24"/>
        </w:rPr>
        <w:t>La lucha ideológica por una transformación real. El giro lingüístico y psicoanalítico</w:t>
      </w:r>
    </w:p>
    <w:p w14:paraId="2DD606D6" w14:textId="77777777" w:rsidR="00115E00" w:rsidRPr="004C017A" w:rsidRDefault="00115E00" w:rsidP="00115E00">
      <w:pPr>
        <w:spacing w:line="360" w:lineRule="auto"/>
        <w:contextualSpacing/>
        <w:rPr>
          <w:color w:val="000000" w:themeColor="text1"/>
        </w:rPr>
      </w:pPr>
      <w:r w:rsidRPr="004C017A">
        <w:rPr>
          <w:color w:val="000000" w:themeColor="text1"/>
        </w:rPr>
        <w:t>Autor: Cristian Gillen</w:t>
      </w:r>
    </w:p>
    <w:p w14:paraId="06D0FFF6" w14:textId="77777777" w:rsidR="00115E00" w:rsidRPr="004C017A" w:rsidRDefault="00115E00" w:rsidP="00115E00">
      <w:pPr>
        <w:spacing w:line="360" w:lineRule="auto"/>
        <w:contextualSpacing/>
        <w:rPr>
          <w:color w:val="000000" w:themeColor="text1"/>
        </w:rPr>
      </w:pPr>
      <w:r w:rsidRPr="004C017A">
        <w:rPr>
          <w:color w:val="000000" w:themeColor="text1"/>
        </w:rPr>
        <w:t>Idioma: castellano</w:t>
      </w:r>
    </w:p>
    <w:p w14:paraId="1AF82708" w14:textId="77777777" w:rsidR="00115E00" w:rsidRPr="004C017A" w:rsidRDefault="00115E00" w:rsidP="00115E00">
      <w:pPr>
        <w:spacing w:line="360" w:lineRule="auto"/>
        <w:ind w:right="2"/>
        <w:contextualSpacing/>
        <w:jc w:val="both"/>
        <w:rPr>
          <w:color w:val="000000" w:themeColor="text1"/>
        </w:rPr>
      </w:pPr>
      <w:r w:rsidRPr="004C017A">
        <w:rPr>
          <w:color w:val="000000" w:themeColor="text1"/>
        </w:rPr>
        <w:t>Colección: Ensayo (serie Ciencias Sociales)</w:t>
      </w:r>
    </w:p>
    <w:p w14:paraId="3CFE2D41" w14:textId="77777777" w:rsidR="00115E00" w:rsidRPr="004C017A" w:rsidRDefault="00115E00" w:rsidP="00115E00">
      <w:pPr>
        <w:spacing w:line="360" w:lineRule="auto"/>
        <w:contextualSpacing/>
        <w:rPr>
          <w:color w:val="000000" w:themeColor="text1"/>
        </w:rPr>
      </w:pPr>
      <w:r w:rsidRPr="004C017A">
        <w:rPr>
          <w:color w:val="000000" w:themeColor="text1"/>
        </w:rPr>
        <w:lastRenderedPageBreak/>
        <w:t>Edición: 2010</w:t>
      </w:r>
    </w:p>
    <w:p w14:paraId="7E1AFE29" w14:textId="77777777" w:rsidR="00115E00" w:rsidRPr="004C017A" w:rsidRDefault="00115E00" w:rsidP="00115E00">
      <w:pPr>
        <w:spacing w:line="360" w:lineRule="auto"/>
        <w:contextualSpacing/>
        <w:rPr>
          <w:color w:val="000000" w:themeColor="text1"/>
        </w:rPr>
      </w:pPr>
      <w:r w:rsidRPr="004C017A">
        <w:rPr>
          <w:color w:val="000000" w:themeColor="text1"/>
        </w:rPr>
        <w:t>ISBN: 978-9972-699-55-9</w:t>
      </w:r>
    </w:p>
    <w:p w14:paraId="6C956C25" w14:textId="77777777" w:rsidR="00115E00" w:rsidRPr="004C017A" w:rsidRDefault="00115E00" w:rsidP="00115E00">
      <w:pPr>
        <w:spacing w:line="360" w:lineRule="auto"/>
        <w:contextualSpacing/>
        <w:rPr>
          <w:color w:val="000000" w:themeColor="text1"/>
        </w:rPr>
      </w:pPr>
      <w:r w:rsidRPr="004C017A">
        <w:rPr>
          <w:color w:val="000000" w:themeColor="text1"/>
        </w:rPr>
        <w:t>Clasificación temática: lingüística, ensayo</w:t>
      </w:r>
    </w:p>
    <w:p w14:paraId="3B62AE05" w14:textId="77777777" w:rsidR="00115E00" w:rsidRPr="004C017A" w:rsidRDefault="00115E00" w:rsidP="00115E0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53BAC2EB" w14:textId="77777777" w:rsidR="00115E00" w:rsidRPr="004C017A" w:rsidRDefault="00115E00" w:rsidP="00115E0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216 páginas, tapa blanda, 14,5 x 20,5 cm</w:t>
      </w:r>
    </w:p>
    <w:p w14:paraId="3ED487B0" w14:textId="77777777" w:rsidR="00115E00" w:rsidRPr="004C017A" w:rsidRDefault="00115E00" w:rsidP="00115E00">
      <w:pPr>
        <w:spacing w:line="360" w:lineRule="auto"/>
        <w:contextualSpacing/>
        <w:rPr>
          <w:color w:val="000000" w:themeColor="text1"/>
        </w:rPr>
      </w:pPr>
      <w:r w:rsidRPr="004C017A">
        <w:rPr>
          <w:color w:val="000000" w:themeColor="text1"/>
        </w:rPr>
        <w:t>Precio de venta al público: 40 soles</w:t>
      </w:r>
    </w:p>
    <w:p w14:paraId="7A664E5D" w14:textId="77777777" w:rsidR="00115E00" w:rsidRPr="004C017A" w:rsidRDefault="00115E00" w:rsidP="00115E00">
      <w:pPr>
        <w:spacing w:line="360" w:lineRule="auto"/>
        <w:contextualSpacing/>
        <w:jc w:val="both"/>
        <w:rPr>
          <w:color w:val="000000" w:themeColor="text1"/>
        </w:rPr>
      </w:pPr>
    </w:p>
    <w:p w14:paraId="41D94769" w14:textId="77777777" w:rsidR="00115E00" w:rsidRPr="004C017A" w:rsidRDefault="00115E00" w:rsidP="00115E00">
      <w:pPr>
        <w:spacing w:line="360" w:lineRule="auto"/>
        <w:contextualSpacing/>
        <w:jc w:val="both"/>
        <w:rPr>
          <w:color w:val="000000" w:themeColor="text1"/>
        </w:rPr>
      </w:pPr>
      <w:r w:rsidRPr="004C017A">
        <w:rPr>
          <w:color w:val="000000" w:themeColor="text1"/>
        </w:rPr>
        <w:t>Reseña: Frente a las propuestas postmarxistas que pretenden hacer obsoleto el legado marxista, el autor demuestra que detrás de ellas existe una intencionalidad ideológica de privilegiar la reforma sobre la transformación real. Se presta especial atención al giro lingüístico y psicoanalítico que los intelectuales posmarxistas le están dando al tratamiento de la ideología.</w:t>
      </w:r>
    </w:p>
    <w:p w14:paraId="6FB34083" w14:textId="77777777" w:rsidR="00A73959" w:rsidRPr="004C017A" w:rsidRDefault="00A73959" w:rsidP="00A73959">
      <w:pPr>
        <w:spacing w:line="360" w:lineRule="auto"/>
        <w:contextualSpacing/>
        <w:rPr>
          <w:color w:val="000000" w:themeColor="text1"/>
        </w:rPr>
      </w:pPr>
    </w:p>
    <w:p w14:paraId="74DA142D" w14:textId="77777777" w:rsidR="004D1F54" w:rsidRPr="004C017A" w:rsidRDefault="004D1F54" w:rsidP="00A73959">
      <w:pPr>
        <w:spacing w:line="360" w:lineRule="auto"/>
        <w:contextualSpacing/>
        <w:rPr>
          <w:color w:val="000000" w:themeColor="text1"/>
        </w:rPr>
      </w:pPr>
    </w:p>
    <w:p w14:paraId="4B9D12A1" w14:textId="77777777" w:rsidR="00A73959" w:rsidRPr="004C017A" w:rsidRDefault="00A73959" w:rsidP="00A73959">
      <w:pPr>
        <w:spacing w:line="360" w:lineRule="auto"/>
        <w:contextualSpacing/>
        <w:rPr>
          <w:b/>
          <w:bCs/>
          <w:color w:val="000000" w:themeColor="text1"/>
          <w:sz w:val="24"/>
          <w:szCs w:val="24"/>
        </w:rPr>
      </w:pPr>
      <w:r w:rsidRPr="004C017A">
        <w:rPr>
          <w:b/>
          <w:bCs/>
          <w:color w:val="000000" w:themeColor="text1"/>
          <w:sz w:val="24"/>
          <w:szCs w:val="24"/>
        </w:rPr>
        <w:t>Evald Ilienkov. Cosmismo y comunismo</w:t>
      </w:r>
    </w:p>
    <w:p w14:paraId="63E098EE" w14:textId="0E177F7B" w:rsidR="00A73959" w:rsidRPr="004C017A" w:rsidRDefault="0004766A" w:rsidP="00A73959">
      <w:pPr>
        <w:spacing w:line="360" w:lineRule="auto"/>
        <w:contextualSpacing/>
        <w:rPr>
          <w:color w:val="000000" w:themeColor="text1"/>
        </w:rPr>
      </w:pPr>
      <w:r w:rsidRPr="004C017A">
        <w:rPr>
          <w:color w:val="000000" w:themeColor="text1"/>
        </w:rPr>
        <w:t xml:space="preserve">Autor: </w:t>
      </w:r>
      <w:r w:rsidR="00A73959" w:rsidRPr="004C017A">
        <w:rPr>
          <w:color w:val="000000" w:themeColor="text1"/>
        </w:rPr>
        <w:t>Martín Persh</w:t>
      </w:r>
    </w:p>
    <w:p w14:paraId="7FF3BB78" w14:textId="77777777" w:rsidR="00A30604" w:rsidRPr="004C017A" w:rsidRDefault="00A30604" w:rsidP="00A30604">
      <w:pPr>
        <w:spacing w:line="360" w:lineRule="auto"/>
        <w:contextualSpacing/>
        <w:rPr>
          <w:color w:val="000000" w:themeColor="text1"/>
        </w:rPr>
      </w:pPr>
      <w:r w:rsidRPr="004C017A">
        <w:rPr>
          <w:color w:val="000000" w:themeColor="text1"/>
        </w:rPr>
        <w:t>Idioma: castellano</w:t>
      </w:r>
    </w:p>
    <w:p w14:paraId="446BDB83" w14:textId="77777777" w:rsidR="00A30604" w:rsidRPr="004C017A" w:rsidRDefault="00A30604" w:rsidP="00A30604">
      <w:pPr>
        <w:spacing w:line="360" w:lineRule="auto"/>
        <w:ind w:right="2"/>
        <w:contextualSpacing/>
        <w:jc w:val="both"/>
        <w:rPr>
          <w:color w:val="000000" w:themeColor="text1"/>
        </w:rPr>
      </w:pPr>
      <w:r w:rsidRPr="004C017A">
        <w:rPr>
          <w:color w:val="000000" w:themeColor="text1"/>
        </w:rPr>
        <w:t>Colección: Ensayo (serie Ciencias Sociales)</w:t>
      </w:r>
    </w:p>
    <w:p w14:paraId="78D1003C" w14:textId="77777777" w:rsidR="00A30604" w:rsidRPr="004C017A" w:rsidRDefault="00A30604" w:rsidP="00A30604">
      <w:pPr>
        <w:spacing w:line="360" w:lineRule="auto"/>
        <w:ind w:right="2"/>
        <w:contextualSpacing/>
        <w:jc w:val="both"/>
        <w:rPr>
          <w:color w:val="000000" w:themeColor="text1"/>
        </w:rPr>
      </w:pPr>
      <w:r w:rsidRPr="004C017A">
        <w:rPr>
          <w:color w:val="000000" w:themeColor="text1"/>
        </w:rPr>
        <w:t>Edición: 2021</w:t>
      </w:r>
    </w:p>
    <w:p w14:paraId="0503013A" w14:textId="77777777" w:rsidR="00A30604" w:rsidRPr="004C017A" w:rsidRDefault="00A30604" w:rsidP="00A30604">
      <w:pPr>
        <w:spacing w:line="360" w:lineRule="auto"/>
        <w:contextualSpacing/>
        <w:rPr>
          <w:color w:val="000000" w:themeColor="text1"/>
        </w:rPr>
      </w:pPr>
      <w:r w:rsidRPr="004C017A">
        <w:rPr>
          <w:color w:val="000000" w:themeColor="text1"/>
        </w:rPr>
        <w:t>ISBN: 978-612-44-3351-1</w:t>
      </w:r>
    </w:p>
    <w:p w14:paraId="5F52B21C" w14:textId="703F5EF0" w:rsidR="00A30604" w:rsidRPr="004C017A" w:rsidRDefault="00A30604" w:rsidP="00A30604">
      <w:pPr>
        <w:spacing w:line="360" w:lineRule="auto"/>
        <w:ind w:right="2"/>
        <w:contextualSpacing/>
        <w:jc w:val="both"/>
        <w:rPr>
          <w:color w:val="000000" w:themeColor="text1"/>
        </w:rPr>
      </w:pPr>
      <w:r w:rsidRPr="004C017A">
        <w:rPr>
          <w:color w:val="000000" w:themeColor="text1"/>
        </w:rPr>
        <w:t xml:space="preserve">Clasificación temática: </w:t>
      </w:r>
      <w:r w:rsidR="001A686E" w:rsidRPr="004C017A">
        <w:rPr>
          <w:color w:val="000000" w:themeColor="text1"/>
        </w:rPr>
        <w:t>teoría</w:t>
      </w:r>
      <w:r w:rsidRPr="004C017A">
        <w:rPr>
          <w:color w:val="000000" w:themeColor="text1"/>
        </w:rPr>
        <w:t xml:space="preserve"> política, ensayo</w:t>
      </w:r>
    </w:p>
    <w:p w14:paraId="0287C42D" w14:textId="77777777" w:rsidR="00A30604" w:rsidRPr="004C017A" w:rsidRDefault="00A30604" w:rsidP="00A3060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2D7DAA52" w14:textId="3D4F4BE1" w:rsidR="00A30604" w:rsidRPr="004C017A" w:rsidRDefault="00A30604" w:rsidP="00A3060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232 páginas, tapa blanda, 14 x 20,5 cm</w:t>
      </w:r>
    </w:p>
    <w:p w14:paraId="12D1EAC9" w14:textId="10B2EF59" w:rsidR="00A30604" w:rsidRPr="004C017A" w:rsidRDefault="00A30604" w:rsidP="00A3060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Precio de venta al público: </w:t>
      </w:r>
      <w:r w:rsidR="00A1562B" w:rsidRPr="004C017A">
        <w:rPr>
          <w:color w:val="000000" w:themeColor="text1"/>
        </w:rPr>
        <w:t>50</w:t>
      </w:r>
      <w:r w:rsidRPr="004C017A">
        <w:rPr>
          <w:color w:val="000000" w:themeColor="text1"/>
        </w:rPr>
        <w:t xml:space="preserve"> soles</w:t>
      </w:r>
    </w:p>
    <w:p w14:paraId="3F329EED" w14:textId="77777777" w:rsidR="00A73959" w:rsidRPr="004C017A" w:rsidRDefault="00A73959" w:rsidP="00A73959">
      <w:pPr>
        <w:spacing w:line="360" w:lineRule="auto"/>
        <w:contextualSpacing/>
        <w:rPr>
          <w:color w:val="000000" w:themeColor="text1"/>
        </w:rPr>
      </w:pPr>
    </w:p>
    <w:p w14:paraId="27AEE5D7" w14:textId="46DB4D2F" w:rsidR="00E3029C" w:rsidRPr="004C017A" w:rsidRDefault="00A30604" w:rsidP="00A30604">
      <w:pPr>
        <w:spacing w:line="360" w:lineRule="auto"/>
        <w:contextualSpacing/>
        <w:jc w:val="both"/>
        <w:rPr>
          <w:color w:val="000000" w:themeColor="text1"/>
        </w:rPr>
      </w:pPr>
      <w:r w:rsidRPr="004C017A">
        <w:rPr>
          <w:color w:val="000000" w:themeColor="text1"/>
        </w:rPr>
        <w:t xml:space="preserve">Reseña: </w:t>
      </w:r>
      <w:r w:rsidR="00E3029C" w:rsidRPr="004C017A">
        <w:rPr>
          <w:i/>
          <w:iCs/>
          <w:color w:val="000000" w:themeColor="text1"/>
        </w:rPr>
        <w:t>Evald Ilienkov. Cosmismo y comunismo</w:t>
      </w:r>
      <w:r w:rsidR="00E3029C" w:rsidRPr="004C017A">
        <w:rPr>
          <w:color w:val="000000" w:themeColor="text1"/>
        </w:rPr>
        <w:t xml:space="preserve"> reúne tres textos fundamentales de Evald Iliénkov —considerado por muchos el filósofo soviético más importante del siglo XX— enfocados en la naturaleza del pensamiento humano. El volumen también examina las reflexiones del filósofo contemporáneo Slavoj Žižek sobre el comunismo cosmista de Ili</w:t>
      </w:r>
      <w:r w:rsidR="001A686E" w:rsidRPr="004C017A">
        <w:rPr>
          <w:color w:val="000000" w:themeColor="text1"/>
        </w:rPr>
        <w:t>e</w:t>
      </w:r>
      <w:r w:rsidR="00E3029C" w:rsidRPr="004C017A">
        <w:rPr>
          <w:color w:val="000000" w:themeColor="text1"/>
        </w:rPr>
        <w:t>nkov</w:t>
      </w:r>
      <w:r w:rsidR="006B00BD" w:rsidRPr="004C017A">
        <w:rPr>
          <w:color w:val="000000" w:themeColor="text1"/>
        </w:rPr>
        <w:t>. La compilación y</w:t>
      </w:r>
      <w:r w:rsidR="001A686E" w:rsidRPr="004C017A">
        <w:rPr>
          <w:color w:val="000000" w:themeColor="text1"/>
        </w:rPr>
        <w:t xml:space="preserve"> el</w:t>
      </w:r>
      <w:r w:rsidR="006B00BD" w:rsidRPr="004C017A">
        <w:rPr>
          <w:color w:val="000000" w:themeColor="text1"/>
        </w:rPr>
        <w:t xml:space="preserve"> estudio exploratorio han sido realizados por el antropólogo e investigador Martin Albert Persch.</w:t>
      </w:r>
    </w:p>
    <w:p w14:paraId="0160FD74" w14:textId="77777777" w:rsidR="00B16DF6" w:rsidRPr="004C017A" w:rsidRDefault="00B16DF6" w:rsidP="00A30604">
      <w:pPr>
        <w:spacing w:line="360" w:lineRule="auto"/>
        <w:contextualSpacing/>
        <w:jc w:val="both"/>
        <w:rPr>
          <w:color w:val="000000" w:themeColor="text1"/>
        </w:rPr>
      </w:pPr>
    </w:p>
    <w:p w14:paraId="352C5588" w14:textId="77777777" w:rsidR="004D1F54" w:rsidRPr="004C017A" w:rsidRDefault="004D1F54" w:rsidP="00A30604">
      <w:pPr>
        <w:spacing w:line="360" w:lineRule="auto"/>
        <w:contextualSpacing/>
        <w:jc w:val="both"/>
        <w:rPr>
          <w:color w:val="000000" w:themeColor="text1"/>
        </w:rPr>
      </w:pPr>
    </w:p>
    <w:p w14:paraId="29329A71" w14:textId="3CABFFC5" w:rsidR="00A73959" w:rsidRPr="004C017A" w:rsidRDefault="00A73959" w:rsidP="006B00BD">
      <w:pPr>
        <w:spacing w:line="360" w:lineRule="auto"/>
        <w:contextualSpacing/>
        <w:jc w:val="both"/>
        <w:rPr>
          <w:b/>
          <w:bCs/>
          <w:color w:val="000000" w:themeColor="text1"/>
          <w:sz w:val="24"/>
          <w:szCs w:val="24"/>
        </w:rPr>
      </w:pPr>
      <w:r w:rsidRPr="004C017A">
        <w:rPr>
          <w:b/>
          <w:bCs/>
          <w:color w:val="000000" w:themeColor="text1"/>
          <w:sz w:val="24"/>
          <w:szCs w:val="24"/>
        </w:rPr>
        <w:t xml:space="preserve">Periodización y análisis crítico de las matrices teóricas sociológicas del </w:t>
      </w:r>
      <w:r w:rsidRPr="004C017A">
        <w:rPr>
          <w:b/>
          <w:bCs/>
          <w:color w:val="000000" w:themeColor="text1"/>
          <w:sz w:val="24"/>
          <w:szCs w:val="24"/>
        </w:rPr>
        <w:lastRenderedPageBreak/>
        <w:t xml:space="preserve">primer </w:t>
      </w:r>
      <w:r w:rsidR="006B00BD" w:rsidRPr="004C017A">
        <w:rPr>
          <w:b/>
          <w:bCs/>
          <w:color w:val="000000" w:themeColor="text1"/>
          <w:sz w:val="24"/>
          <w:szCs w:val="24"/>
        </w:rPr>
        <w:t>Aníbal Quijano</w:t>
      </w:r>
      <w:r w:rsidRPr="004C017A">
        <w:rPr>
          <w:b/>
          <w:bCs/>
          <w:color w:val="000000" w:themeColor="text1"/>
          <w:sz w:val="24"/>
          <w:szCs w:val="24"/>
        </w:rPr>
        <w:t xml:space="preserve"> (1948-1968)</w:t>
      </w:r>
    </w:p>
    <w:p w14:paraId="155BA6BD" w14:textId="03E81EA8" w:rsidR="00A73959" w:rsidRPr="004C017A" w:rsidRDefault="001A686E" w:rsidP="00A73959">
      <w:pPr>
        <w:spacing w:line="360" w:lineRule="auto"/>
        <w:contextualSpacing/>
        <w:rPr>
          <w:color w:val="000000" w:themeColor="text1"/>
        </w:rPr>
      </w:pPr>
      <w:r w:rsidRPr="004C017A">
        <w:rPr>
          <w:color w:val="000000" w:themeColor="text1"/>
        </w:rPr>
        <w:t xml:space="preserve">Autor: </w:t>
      </w:r>
      <w:r w:rsidR="00A73959" w:rsidRPr="004C017A">
        <w:rPr>
          <w:color w:val="000000" w:themeColor="text1"/>
        </w:rPr>
        <w:t xml:space="preserve">Segundo Montoya Huamani </w:t>
      </w:r>
    </w:p>
    <w:p w14:paraId="268F0061" w14:textId="77777777" w:rsidR="001A686E" w:rsidRPr="004C017A" w:rsidRDefault="001A686E" w:rsidP="001A686E">
      <w:pPr>
        <w:spacing w:line="360" w:lineRule="auto"/>
        <w:contextualSpacing/>
        <w:rPr>
          <w:color w:val="000000" w:themeColor="text1"/>
        </w:rPr>
      </w:pPr>
      <w:r w:rsidRPr="004C017A">
        <w:rPr>
          <w:color w:val="000000" w:themeColor="text1"/>
        </w:rPr>
        <w:t>Idioma: castellano</w:t>
      </w:r>
    </w:p>
    <w:p w14:paraId="570E627A" w14:textId="77777777" w:rsidR="001A686E" w:rsidRPr="004C017A" w:rsidRDefault="001A686E" w:rsidP="001A686E">
      <w:pPr>
        <w:spacing w:line="360" w:lineRule="auto"/>
        <w:ind w:right="2"/>
        <w:contextualSpacing/>
        <w:jc w:val="both"/>
        <w:rPr>
          <w:color w:val="000000" w:themeColor="text1"/>
        </w:rPr>
      </w:pPr>
      <w:r w:rsidRPr="004C017A">
        <w:rPr>
          <w:color w:val="000000" w:themeColor="text1"/>
        </w:rPr>
        <w:t>Colección: Ensayo (serie Ciencias Sociales)</w:t>
      </w:r>
    </w:p>
    <w:p w14:paraId="5DE4C8F8" w14:textId="77777777" w:rsidR="001A686E" w:rsidRPr="004C017A" w:rsidRDefault="001A686E" w:rsidP="001A686E">
      <w:pPr>
        <w:spacing w:line="360" w:lineRule="auto"/>
        <w:ind w:right="2"/>
        <w:contextualSpacing/>
        <w:jc w:val="both"/>
        <w:rPr>
          <w:color w:val="000000" w:themeColor="text1"/>
        </w:rPr>
      </w:pPr>
      <w:r w:rsidRPr="004C017A">
        <w:rPr>
          <w:color w:val="000000" w:themeColor="text1"/>
        </w:rPr>
        <w:t>Edición: 2021</w:t>
      </w:r>
    </w:p>
    <w:p w14:paraId="78185149" w14:textId="77777777" w:rsidR="00A73959" w:rsidRPr="004C017A" w:rsidRDefault="00A73959" w:rsidP="00A73959">
      <w:pPr>
        <w:spacing w:line="360" w:lineRule="auto"/>
        <w:contextualSpacing/>
        <w:rPr>
          <w:color w:val="000000" w:themeColor="text1"/>
        </w:rPr>
      </w:pPr>
      <w:r w:rsidRPr="004C017A">
        <w:rPr>
          <w:color w:val="000000" w:themeColor="text1"/>
        </w:rPr>
        <w:t>ISBN: 978-612-49696-6-9</w:t>
      </w:r>
    </w:p>
    <w:p w14:paraId="72409187" w14:textId="5387C975" w:rsidR="001A686E" w:rsidRPr="004C017A" w:rsidRDefault="001A686E" w:rsidP="001A686E">
      <w:pPr>
        <w:spacing w:line="360" w:lineRule="auto"/>
        <w:ind w:right="2"/>
        <w:contextualSpacing/>
        <w:jc w:val="both"/>
        <w:rPr>
          <w:color w:val="000000" w:themeColor="text1"/>
        </w:rPr>
      </w:pPr>
      <w:r w:rsidRPr="004C017A">
        <w:rPr>
          <w:color w:val="000000" w:themeColor="text1"/>
        </w:rPr>
        <w:t>Clasificación temática: teoría política, ensayo</w:t>
      </w:r>
    </w:p>
    <w:p w14:paraId="321BD597" w14:textId="77777777" w:rsidR="001A686E" w:rsidRPr="004C017A" w:rsidRDefault="001A686E" w:rsidP="001A686E">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70DDCAC2" w14:textId="078B2883" w:rsidR="001A686E" w:rsidRPr="004C017A" w:rsidRDefault="001A686E" w:rsidP="001A686E">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Formato: </w:t>
      </w:r>
      <w:r w:rsidR="00AB4451" w:rsidRPr="004C017A">
        <w:rPr>
          <w:color w:val="000000" w:themeColor="text1"/>
        </w:rPr>
        <w:t xml:space="preserve">164 </w:t>
      </w:r>
      <w:r w:rsidRPr="004C017A">
        <w:rPr>
          <w:color w:val="000000" w:themeColor="text1"/>
        </w:rPr>
        <w:t xml:space="preserve">páginas, tapa blanda, </w:t>
      </w:r>
      <w:r w:rsidR="008455ED" w:rsidRPr="004C017A">
        <w:rPr>
          <w:color w:val="000000" w:themeColor="text1"/>
        </w:rPr>
        <w:t>17 x 24</w:t>
      </w:r>
      <w:r w:rsidRPr="004C017A">
        <w:rPr>
          <w:color w:val="000000" w:themeColor="text1"/>
        </w:rPr>
        <w:t xml:space="preserve"> cm</w:t>
      </w:r>
    </w:p>
    <w:p w14:paraId="07B86A91" w14:textId="5362A07E" w:rsidR="001A686E" w:rsidRPr="004C017A" w:rsidRDefault="001A686E" w:rsidP="001A686E">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4</w:t>
      </w:r>
      <w:r w:rsidR="00A1562B" w:rsidRPr="004C017A">
        <w:rPr>
          <w:color w:val="000000" w:themeColor="text1"/>
        </w:rPr>
        <w:t>0</w:t>
      </w:r>
      <w:r w:rsidRPr="004C017A">
        <w:rPr>
          <w:color w:val="000000" w:themeColor="text1"/>
        </w:rPr>
        <w:t xml:space="preserve"> soles</w:t>
      </w:r>
    </w:p>
    <w:p w14:paraId="499AEAD1" w14:textId="77777777" w:rsidR="00115E00" w:rsidRPr="004C017A" w:rsidRDefault="00115E00" w:rsidP="001A686E">
      <w:pPr>
        <w:pBdr>
          <w:top w:val="nil"/>
          <w:left w:val="nil"/>
          <w:bottom w:val="nil"/>
          <w:right w:val="nil"/>
          <w:between w:val="nil"/>
        </w:pBdr>
        <w:spacing w:line="360" w:lineRule="auto"/>
        <w:ind w:right="2"/>
        <w:contextualSpacing/>
        <w:jc w:val="both"/>
        <w:rPr>
          <w:color w:val="000000" w:themeColor="text1"/>
        </w:rPr>
      </w:pPr>
    </w:p>
    <w:p w14:paraId="3D479EF6" w14:textId="13FBD130" w:rsidR="00A73959" w:rsidRPr="004C017A" w:rsidRDefault="006F3FCD" w:rsidP="006F3FCD">
      <w:pPr>
        <w:spacing w:line="360" w:lineRule="auto"/>
        <w:contextualSpacing/>
        <w:jc w:val="both"/>
        <w:rPr>
          <w:color w:val="000000" w:themeColor="text1"/>
        </w:rPr>
      </w:pPr>
      <w:r w:rsidRPr="004C017A">
        <w:rPr>
          <w:color w:val="000000" w:themeColor="text1"/>
        </w:rPr>
        <w:t xml:space="preserve">Reseña: </w:t>
      </w:r>
      <w:r w:rsidR="007566F3" w:rsidRPr="004C017A">
        <w:rPr>
          <w:color w:val="000000" w:themeColor="text1"/>
        </w:rPr>
        <w:t xml:space="preserve">En </w:t>
      </w:r>
      <w:r w:rsidR="007566F3" w:rsidRPr="004C017A">
        <w:rPr>
          <w:i/>
          <w:iCs/>
          <w:color w:val="000000" w:themeColor="text1"/>
        </w:rPr>
        <w:t>Periodización y análisis crítico de las matrices teóricas sociológicas del primer Aníbal Quijano (1948-1968)</w:t>
      </w:r>
      <w:r w:rsidR="007566F3" w:rsidRPr="004C017A">
        <w:rPr>
          <w:color w:val="000000" w:themeColor="text1"/>
        </w:rPr>
        <w:t xml:space="preserve"> Montoya optó por un instrumento conceptual más apto para retratar con precisión las “piezas de repuesto” que se reubican en el itinerario de la obra de Quijano. Así, el desafío de desmontar el rompecabezas de </w:t>
      </w:r>
      <w:r w:rsidR="006C5D0F" w:rsidRPr="004C017A">
        <w:rPr>
          <w:color w:val="000000" w:themeColor="text1"/>
        </w:rPr>
        <w:t>su</w:t>
      </w:r>
      <w:r w:rsidR="007566F3" w:rsidRPr="004C017A">
        <w:rPr>
          <w:color w:val="000000" w:themeColor="text1"/>
        </w:rPr>
        <w:t xml:space="preserve"> obra “total” impulsa al autor a proponer una “periodización temático-cronológica” que confirma </w:t>
      </w:r>
      <w:r w:rsidR="00B73E80" w:rsidRPr="004C017A">
        <w:rPr>
          <w:color w:val="000000" w:themeColor="text1"/>
        </w:rPr>
        <w:t>lo que señalara</w:t>
      </w:r>
      <w:r w:rsidR="007566F3" w:rsidRPr="004C017A">
        <w:rPr>
          <w:color w:val="000000" w:themeColor="text1"/>
        </w:rPr>
        <w:t xml:space="preserve"> Fredric Jameson, a propósito de sus propias investigaciones sobre la posmodernidad: “Es imposible no periodizar”. </w:t>
      </w:r>
    </w:p>
    <w:p w14:paraId="23C0516F" w14:textId="77777777" w:rsidR="001D75E9" w:rsidRPr="004C017A" w:rsidRDefault="001D75E9" w:rsidP="006F3FCD">
      <w:pPr>
        <w:spacing w:line="360" w:lineRule="auto"/>
        <w:contextualSpacing/>
        <w:jc w:val="both"/>
        <w:rPr>
          <w:color w:val="000000" w:themeColor="text1"/>
        </w:rPr>
      </w:pPr>
    </w:p>
    <w:p w14:paraId="4683BC36" w14:textId="77777777" w:rsidR="004D1F54" w:rsidRPr="004C017A" w:rsidRDefault="004D1F54" w:rsidP="006F3FCD">
      <w:pPr>
        <w:spacing w:line="360" w:lineRule="auto"/>
        <w:contextualSpacing/>
        <w:jc w:val="both"/>
        <w:rPr>
          <w:color w:val="000000" w:themeColor="text1"/>
        </w:rPr>
      </w:pPr>
    </w:p>
    <w:p w14:paraId="7206F9D9" w14:textId="77777777" w:rsidR="00124E83" w:rsidRPr="004C017A" w:rsidRDefault="00124E83" w:rsidP="00124E83">
      <w:pPr>
        <w:spacing w:line="360" w:lineRule="auto"/>
        <w:contextualSpacing/>
        <w:rPr>
          <w:b/>
          <w:bCs/>
          <w:color w:val="000000" w:themeColor="text1"/>
          <w:sz w:val="24"/>
          <w:szCs w:val="24"/>
        </w:rPr>
      </w:pPr>
      <w:r w:rsidRPr="004C017A">
        <w:rPr>
          <w:b/>
          <w:bCs/>
          <w:color w:val="000000" w:themeColor="text1"/>
          <w:sz w:val="24"/>
          <w:szCs w:val="24"/>
        </w:rPr>
        <w:t>Dramatización y religiosidad cultural. Cultura cúltica en Semana Santa</w:t>
      </w:r>
    </w:p>
    <w:p w14:paraId="2F40F410" w14:textId="499311C6" w:rsidR="00124E83" w:rsidRPr="004C017A" w:rsidRDefault="00124E83" w:rsidP="00124E83">
      <w:pPr>
        <w:spacing w:line="360" w:lineRule="auto"/>
        <w:contextualSpacing/>
        <w:rPr>
          <w:color w:val="000000" w:themeColor="text1"/>
        </w:rPr>
      </w:pPr>
      <w:r w:rsidRPr="004C017A">
        <w:rPr>
          <w:color w:val="000000" w:themeColor="text1"/>
        </w:rPr>
        <w:t>Autor: Willver Coasaca Núñez</w:t>
      </w:r>
    </w:p>
    <w:p w14:paraId="48FD1F94" w14:textId="32FEA1D6" w:rsidR="00124E83" w:rsidRPr="004C017A" w:rsidRDefault="00A13241" w:rsidP="00124E83">
      <w:pPr>
        <w:spacing w:line="360" w:lineRule="auto"/>
        <w:contextualSpacing/>
        <w:rPr>
          <w:color w:val="000000" w:themeColor="text1"/>
        </w:rPr>
      </w:pPr>
      <w:r w:rsidRPr="004C017A">
        <w:rPr>
          <w:color w:val="000000" w:themeColor="text1"/>
        </w:rPr>
        <w:t>Idioma: castellano</w:t>
      </w:r>
    </w:p>
    <w:p w14:paraId="4A4577A1" w14:textId="49C86979" w:rsidR="00A13241" w:rsidRPr="004C017A" w:rsidRDefault="00A13241" w:rsidP="00124E83">
      <w:pPr>
        <w:spacing w:line="360" w:lineRule="auto"/>
        <w:contextualSpacing/>
        <w:rPr>
          <w:color w:val="000000" w:themeColor="text1"/>
        </w:rPr>
      </w:pPr>
      <w:r w:rsidRPr="004C017A">
        <w:rPr>
          <w:color w:val="000000" w:themeColor="text1"/>
        </w:rPr>
        <w:t xml:space="preserve">Colección: </w:t>
      </w:r>
    </w:p>
    <w:p w14:paraId="499F4301" w14:textId="6960A58F" w:rsidR="00A13241" w:rsidRPr="004C017A" w:rsidRDefault="00A13241" w:rsidP="00124E83">
      <w:pPr>
        <w:spacing w:line="360" w:lineRule="auto"/>
        <w:contextualSpacing/>
        <w:rPr>
          <w:color w:val="000000" w:themeColor="text1"/>
        </w:rPr>
      </w:pPr>
      <w:r w:rsidRPr="004C017A">
        <w:rPr>
          <w:color w:val="000000" w:themeColor="text1"/>
        </w:rPr>
        <w:t>Edición: 2015</w:t>
      </w:r>
    </w:p>
    <w:p w14:paraId="10ABE4AF" w14:textId="348BB8E4" w:rsidR="00124E83" w:rsidRPr="004C017A" w:rsidRDefault="00124E83" w:rsidP="00124E83">
      <w:pPr>
        <w:spacing w:line="360" w:lineRule="auto"/>
        <w:contextualSpacing/>
        <w:rPr>
          <w:color w:val="000000" w:themeColor="text1"/>
        </w:rPr>
      </w:pPr>
      <w:r w:rsidRPr="004C017A">
        <w:rPr>
          <w:color w:val="000000" w:themeColor="text1"/>
        </w:rPr>
        <w:t>ISBN: 978-612-4248-03-0</w:t>
      </w:r>
    </w:p>
    <w:p w14:paraId="7E096176" w14:textId="273AC236" w:rsidR="00A13241" w:rsidRPr="004C017A" w:rsidRDefault="00A13241" w:rsidP="00A13241">
      <w:pPr>
        <w:spacing w:line="360" w:lineRule="auto"/>
        <w:ind w:right="2"/>
        <w:contextualSpacing/>
        <w:jc w:val="both"/>
        <w:rPr>
          <w:color w:val="000000" w:themeColor="text1"/>
        </w:rPr>
      </w:pPr>
      <w:r w:rsidRPr="004C017A">
        <w:rPr>
          <w:color w:val="000000" w:themeColor="text1"/>
        </w:rPr>
        <w:t>Clasificación temática:</w:t>
      </w:r>
      <w:r w:rsidR="003376DD" w:rsidRPr="004C017A">
        <w:rPr>
          <w:color w:val="000000" w:themeColor="text1"/>
        </w:rPr>
        <w:t xml:space="preserve"> etnografía</w:t>
      </w:r>
      <w:r w:rsidRPr="004C017A">
        <w:rPr>
          <w:color w:val="000000" w:themeColor="text1"/>
        </w:rPr>
        <w:t>, ensayo</w:t>
      </w:r>
    </w:p>
    <w:p w14:paraId="48ECF3A3" w14:textId="77777777" w:rsidR="00A13241" w:rsidRPr="004C017A" w:rsidRDefault="00A13241" w:rsidP="00A1324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454B9326" w14:textId="15C6CC91" w:rsidR="00A13241" w:rsidRPr="004C017A" w:rsidRDefault="00A13241" w:rsidP="00A1324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272 páginas, tapa blanda, 17 x 24 cm</w:t>
      </w:r>
    </w:p>
    <w:p w14:paraId="7F58F7F6" w14:textId="77777777" w:rsidR="00A13241" w:rsidRPr="004C017A" w:rsidRDefault="00A13241" w:rsidP="00A1324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Precio de venta al público: 40 soles</w:t>
      </w:r>
    </w:p>
    <w:p w14:paraId="22172F11" w14:textId="77777777" w:rsidR="00A13241" w:rsidRPr="004C017A" w:rsidRDefault="00A13241" w:rsidP="00124E83">
      <w:pPr>
        <w:spacing w:line="360" w:lineRule="auto"/>
        <w:contextualSpacing/>
        <w:rPr>
          <w:color w:val="000000" w:themeColor="text1"/>
        </w:rPr>
      </w:pPr>
    </w:p>
    <w:p w14:paraId="703374B7" w14:textId="77777777" w:rsidR="004D1F54" w:rsidRPr="004C017A" w:rsidRDefault="00A13241" w:rsidP="004D1A74">
      <w:pPr>
        <w:spacing w:line="360" w:lineRule="auto"/>
        <w:contextualSpacing/>
        <w:jc w:val="both"/>
        <w:rPr>
          <w:color w:val="000000" w:themeColor="text1"/>
          <w:shd w:val="clear" w:color="auto" w:fill="FFFFFF"/>
        </w:rPr>
      </w:pPr>
      <w:r w:rsidRPr="004C017A">
        <w:rPr>
          <w:color w:val="000000" w:themeColor="text1"/>
        </w:rPr>
        <w:t xml:space="preserve">Reseña: </w:t>
      </w:r>
      <w:r w:rsidR="00124E83" w:rsidRPr="004C017A">
        <w:rPr>
          <w:i/>
          <w:iCs/>
          <w:color w:val="000000" w:themeColor="text1"/>
        </w:rPr>
        <w:t>Dramatización y religiosidad</w:t>
      </w:r>
      <w:r w:rsidR="00692A12" w:rsidRPr="004C017A">
        <w:rPr>
          <w:color w:val="000000" w:themeColor="text1"/>
        </w:rPr>
        <w:t xml:space="preserve">… </w:t>
      </w:r>
      <w:r w:rsidR="004D1A74" w:rsidRPr="004C017A">
        <w:rPr>
          <w:color w:val="000000" w:themeColor="text1"/>
        </w:rPr>
        <w:t>presenta</w:t>
      </w:r>
      <w:r w:rsidR="00124E83" w:rsidRPr="004C017A">
        <w:rPr>
          <w:color w:val="000000" w:themeColor="text1"/>
        </w:rPr>
        <w:t xml:space="preserve"> </w:t>
      </w:r>
      <w:r w:rsidR="003376DD" w:rsidRPr="004C017A">
        <w:rPr>
          <w:color w:val="000000" w:themeColor="text1"/>
        </w:rPr>
        <w:t>desde una perspectiva etnográfica</w:t>
      </w:r>
      <w:r w:rsidR="00124E83" w:rsidRPr="004C017A">
        <w:rPr>
          <w:color w:val="000000" w:themeColor="text1"/>
        </w:rPr>
        <w:t xml:space="preserve"> </w:t>
      </w:r>
      <w:r w:rsidR="004D1A74" w:rsidRPr="004C017A">
        <w:rPr>
          <w:color w:val="000000" w:themeColor="text1"/>
          <w:shd w:val="clear" w:color="auto" w:fill="FFFFFF"/>
        </w:rPr>
        <w:t xml:space="preserve">la celebración religiosa de Semana Santa en el marco de la cultura local (Chucuito, Puno) e intenta comprender los patrones de comportamiento culturalmente centradas en torno a los </w:t>
      </w:r>
      <w:r w:rsidR="004D1A74" w:rsidRPr="004C017A">
        <w:rPr>
          <w:color w:val="000000" w:themeColor="text1"/>
          <w:shd w:val="clear" w:color="auto" w:fill="FFFFFF"/>
        </w:rPr>
        <w:lastRenderedPageBreak/>
        <w:t>santos advocados que se desprenden de esta celebración religiosa. La</w:t>
      </w:r>
      <w:r w:rsidR="003376DD" w:rsidRPr="004C017A">
        <w:rPr>
          <w:color w:val="000000" w:themeColor="text1"/>
        </w:rPr>
        <w:t xml:space="preserve"> tensión entre</w:t>
      </w:r>
      <w:r w:rsidR="00124E83" w:rsidRPr="004C017A">
        <w:rPr>
          <w:color w:val="000000" w:themeColor="text1"/>
        </w:rPr>
        <w:t xml:space="preserve"> uniformidad </w:t>
      </w:r>
      <w:r w:rsidR="003376DD" w:rsidRPr="004C017A">
        <w:rPr>
          <w:color w:val="000000" w:themeColor="text1"/>
        </w:rPr>
        <w:t xml:space="preserve">y variabilidad </w:t>
      </w:r>
      <w:r w:rsidR="00124E83" w:rsidRPr="004C017A">
        <w:rPr>
          <w:color w:val="000000" w:themeColor="text1"/>
        </w:rPr>
        <w:t xml:space="preserve">del ritual y el drama de </w:t>
      </w:r>
      <w:r w:rsidR="003376DD" w:rsidRPr="004C017A">
        <w:rPr>
          <w:color w:val="000000" w:themeColor="text1"/>
        </w:rPr>
        <w:t xml:space="preserve">esta festividad </w:t>
      </w:r>
      <w:r w:rsidR="00124E83" w:rsidRPr="004C017A">
        <w:rPr>
          <w:color w:val="000000" w:themeColor="text1"/>
        </w:rPr>
        <w:t>en los Andes y costa peruanos</w:t>
      </w:r>
      <w:r w:rsidR="003376DD" w:rsidRPr="004C017A">
        <w:rPr>
          <w:color w:val="000000" w:themeColor="text1"/>
          <w:shd w:val="clear" w:color="auto" w:fill="FFFFFF"/>
        </w:rPr>
        <w:t xml:space="preserve"> y su importancia central en la tradición católica, como herramienta pedagógica y de difusión del mensaje cristiano en los procesos de evangelización</w:t>
      </w:r>
      <w:r w:rsidR="004D1A74" w:rsidRPr="004C017A">
        <w:rPr>
          <w:color w:val="000000" w:themeColor="text1"/>
          <w:shd w:val="clear" w:color="auto" w:fill="FFFFFF"/>
        </w:rPr>
        <w:t>, son algunos de los aspectos analizados.</w:t>
      </w:r>
    </w:p>
    <w:p w14:paraId="6DD5FDEA" w14:textId="46D839F0" w:rsidR="004D1A74" w:rsidRPr="004C017A" w:rsidRDefault="003376DD" w:rsidP="004D1A74">
      <w:pPr>
        <w:spacing w:line="360" w:lineRule="auto"/>
        <w:contextualSpacing/>
        <w:jc w:val="both"/>
        <w:rPr>
          <w:color w:val="000000" w:themeColor="text1"/>
          <w:shd w:val="clear" w:color="auto" w:fill="FFFFFF"/>
        </w:rPr>
      </w:pPr>
      <w:r w:rsidRPr="004C017A">
        <w:rPr>
          <w:color w:val="000000" w:themeColor="text1"/>
          <w:shd w:val="clear" w:color="auto" w:fill="FFFFFF"/>
        </w:rPr>
        <w:t xml:space="preserve"> </w:t>
      </w:r>
    </w:p>
    <w:p w14:paraId="37062644" w14:textId="77777777" w:rsidR="008A3EF2" w:rsidRPr="004C017A" w:rsidRDefault="008A3EF2" w:rsidP="004D1A74">
      <w:pPr>
        <w:spacing w:line="360" w:lineRule="auto"/>
        <w:contextualSpacing/>
        <w:jc w:val="both"/>
        <w:rPr>
          <w:rFonts w:ascii="Helvetica Neue" w:hAnsi="Helvetica Neue"/>
          <w:color w:val="000000" w:themeColor="text1"/>
          <w:sz w:val="23"/>
          <w:szCs w:val="23"/>
          <w:shd w:val="clear" w:color="auto" w:fill="FFFFFF"/>
        </w:rPr>
      </w:pPr>
    </w:p>
    <w:p w14:paraId="2456BE9F" w14:textId="32BEFFBF" w:rsidR="00115E00" w:rsidRPr="004C017A" w:rsidRDefault="00115E00" w:rsidP="00115E00">
      <w:pPr>
        <w:spacing w:line="360" w:lineRule="auto"/>
        <w:contextualSpacing/>
        <w:rPr>
          <w:b/>
          <w:bCs/>
          <w:color w:val="000000" w:themeColor="text1"/>
          <w:sz w:val="24"/>
          <w:szCs w:val="24"/>
        </w:rPr>
      </w:pPr>
      <w:r w:rsidRPr="004C017A">
        <w:rPr>
          <w:b/>
          <w:bCs/>
          <w:color w:val="000000" w:themeColor="text1"/>
          <w:sz w:val="24"/>
          <w:szCs w:val="24"/>
        </w:rPr>
        <w:t>Minería. comunidades y dinámicas sociales. Aproximaciones antropológicas</w:t>
      </w:r>
    </w:p>
    <w:p w14:paraId="2EDBA7C3" w14:textId="77777777" w:rsidR="00115E00" w:rsidRPr="004C017A" w:rsidRDefault="00115E00" w:rsidP="00115E00">
      <w:pPr>
        <w:spacing w:line="360" w:lineRule="auto"/>
        <w:contextualSpacing/>
        <w:rPr>
          <w:color w:val="000000" w:themeColor="text1"/>
        </w:rPr>
      </w:pPr>
      <w:r w:rsidRPr="004C017A">
        <w:rPr>
          <w:color w:val="000000" w:themeColor="text1"/>
          <w:highlight w:val="yellow"/>
        </w:rPr>
        <w:t>Autores</w:t>
      </w:r>
      <w:r w:rsidRPr="004C017A">
        <w:rPr>
          <w:color w:val="000000" w:themeColor="text1"/>
        </w:rPr>
        <w:t>:</w:t>
      </w:r>
    </w:p>
    <w:p w14:paraId="3BBFC10D" w14:textId="77777777" w:rsidR="00115E00" w:rsidRPr="004C017A" w:rsidRDefault="00115E00" w:rsidP="00115E00">
      <w:pPr>
        <w:spacing w:line="360" w:lineRule="auto"/>
        <w:contextualSpacing/>
        <w:rPr>
          <w:color w:val="000000" w:themeColor="text1"/>
        </w:rPr>
      </w:pPr>
      <w:r w:rsidRPr="004C017A">
        <w:rPr>
          <w:color w:val="000000" w:themeColor="text1"/>
        </w:rPr>
        <w:t>Editor: Rommel Plascencia</w:t>
      </w:r>
    </w:p>
    <w:p w14:paraId="465DE810" w14:textId="77777777" w:rsidR="00115E00" w:rsidRPr="004C017A" w:rsidRDefault="00115E00" w:rsidP="00115E00">
      <w:pPr>
        <w:spacing w:line="360" w:lineRule="auto"/>
        <w:contextualSpacing/>
        <w:rPr>
          <w:color w:val="000000" w:themeColor="text1"/>
        </w:rPr>
      </w:pPr>
      <w:r w:rsidRPr="004C017A">
        <w:rPr>
          <w:color w:val="000000" w:themeColor="text1"/>
        </w:rPr>
        <w:t>Idioma: castellano</w:t>
      </w:r>
    </w:p>
    <w:p w14:paraId="1B9C8D93" w14:textId="77777777" w:rsidR="00115E00" w:rsidRPr="004C017A" w:rsidRDefault="00115E00" w:rsidP="00115E00">
      <w:pPr>
        <w:spacing w:line="360" w:lineRule="auto"/>
        <w:ind w:right="2"/>
        <w:contextualSpacing/>
        <w:jc w:val="both"/>
        <w:rPr>
          <w:color w:val="000000" w:themeColor="text1"/>
        </w:rPr>
      </w:pPr>
      <w:r w:rsidRPr="004C017A">
        <w:rPr>
          <w:color w:val="000000" w:themeColor="text1"/>
        </w:rPr>
        <w:t>Colección: Ensayo (serie Ciencias Sociales)</w:t>
      </w:r>
    </w:p>
    <w:p w14:paraId="5FEFF91F" w14:textId="77777777" w:rsidR="00115E00" w:rsidRPr="004C017A" w:rsidRDefault="00115E00" w:rsidP="00115E00">
      <w:pPr>
        <w:spacing w:line="360" w:lineRule="auto"/>
        <w:contextualSpacing/>
        <w:rPr>
          <w:color w:val="000000" w:themeColor="text1"/>
        </w:rPr>
      </w:pPr>
      <w:r w:rsidRPr="004C017A">
        <w:rPr>
          <w:color w:val="000000" w:themeColor="text1"/>
        </w:rPr>
        <w:t>Edición: 2021</w:t>
      </w:r>
    </w:p>
    <w:p w14:paraId="1435075C" w14:textId="77777777" w:rsidR="00115E00" w:rsidRPr="004C017A" w:rsidRDefault="00115E00" w:rsidP="00115E00">
      <w:pPr>
        <w:spacing w:line="360" w:lineRule="auto"/>
        <w:contextualSpacing/>
        <w:rPr>
          <w:color w:val="000000" w:themeColor="text1"/>
        </w:rPr>
      </w:pPr>
      <w:r w:rsidRPr="004C017A">
        <w:rPr>
          <w:color w:val="000000" w:themeColor="text1"/>
        </w:rPr>
        <w:t>ISBN: 978-612-48591-5-1</w:t>
      </w:r>
    </w:p>
    <w:p w14:paraId="516819E1" w14:textId="77777777" w:rsidR="00115E00" w:rsidRPr="004C017A" w:rsidRDefault="00115E00" w:rsidP="00115E00">
      <w:pPr>
        <w:spacing w:line="360" w:lineRule="auto"/>
        <w:contextualSpacing/>
        <w:rPr>
          <w:color w:val="000000" w:themeColor="text1"/>
        </w:rPr>
      </w:pPr>
      <w:r w:rsidRPr="004C017A">
        <w:rPr>
          <w:color w:val="000000" w:themeColor="text1"/>
        </w:rPr>
        <w:t>Clasificación temática: etnografía, ensayo</w:t>
      </w:r>
    </w:p>
    <w:p w14:paraId="21B5B531" w14:textId="77777777" w:rsidR="00115E00" w:rsidRPr="004C017A" w:rsidRDefault="00115E00" w:rsidP="00115E0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52F4D438" w14:textId="77777777" w:rsidR="00115E00" w:rsidRPr="004C017A" w:rsidRDefault="00115E00" w:rsidP="00115E0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184 páginas, tapa blanda, 17 x 24 cm</w:t>
      </w:r>
    </w:p>
    <w:p w14:paraId="157E43C2" w14:textId="77777777" w:rsidR="00115E00" w:rsidRPr="004C017A" w:rsidRDefault="00115E00" w:rsidP="00115E00">
      <w:pPr>
        <w:spacing w:line="360" w:lineRule="auto"/>
        <w:contextualSpacing/>
        <w:rPr>
          <w:color w:val="000000" w:themeColor="text1"/>
        </w:rPr>
      </w:pPr>
      <w:r w:rsidRPr="004C017A">
        <w:rPr>
          <w:color w:val="000000" w:themeColor="text1"/>
        </w:rPr>
        <w:t>Precio de venta al público: 45 soles</w:t>
      </w:r>
    </w:p>
    <w:p w14:paraId="27FA3408" w14:textId="77777777" w:rsidR="00115E00" w:rsidRPr="004C017A" w:rsidRDefault="00115E00" w:rsidP="00115E00">
      <w:pPr>
        <w:spacing w:line="360" w:lineRule="auto"/>
        <w:contextualSpacing/>
        <w:rPr>
          <w:color w:val="000000" w:themeColor="text1"/>
        </w:rPr>
      </w:pPr>
    </w:p>
    <w:p w14:paraId="44AAE67B" w14:textId="77777777" w:rsidR="00115E00" w:rsidRPr="004C017A" w:rsidRDefault="00115E00" w:rsidP="00115E00">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Minería. comunidades y dinámicas sociales. Aproximaciones antropológicas</w:t>
      </w:r>
      <w:r w:rsidRPr="004C017A">
        <w:rPr>
          <w:color w:val="000000" w:themeColor="text1"/>
        </w:rPr>
        <w:t xml:space="preserve"> reúne un conjunto de trabajos que abordan la compleja relación entre la actividad minera y las comunidades afectadas, considerando factores como las expectativas ciudadanas, la lógica extractivista de las empresas privadas y el rol que juegan los actores institucionales, como el gobierno peruano y sus agentes nacionales y subnacionales. Los ensayos que integran esta selección toman como objeto de estudio la problemática de la minería en los departamentos de Junín, Áncash, Pasco, Arequipa y Puerto Maldonado. </w:t>
      </w:r>
    </w:p>
    <w:p w14:paraId="5EF97DAA" w14:textId="77777777" w:rsidR="00115E00" w:rsidRPr="004C017A" w:rsidRDefault="00115E00" w:rsidP="006F3FCD">
      <w:pPr>
        <w:spacing w:line="360" w:lineRule="auto"/>
        <w:contextualSpacing/>
        <w:jc w:val="both"/>
        <w:rPr>
          <w:color w:val="000000" w:themeColor="text1"/>
        </w:rPr>
      </w:pPr>
    </w:p>
    <w:p w14:paraId="18EB66B4" w14:textId="77777777" w:rsidR="004D1F54" w:rsidRPr="004C017A" w:rsidRDefault="004D1F54" w:rsidP="006F3FCD">
      <w:pPr>
        <w:spacing w:line="360" w:lineRule="auto"/>
        <w:contextualSpacing/>
        <w:jc w:val="both"/>
        <w:rPr>
          <w:color w:val="000000" w:themeColor="text1"/>
        </w:rPr>
      </w:pPr>
    </w:p>
    <w:p w14:paraId="047EF35A" w14:textId="77777777" w:rsidR="00115E00" w:rsidRPr="004C017A" w:rsidRDefault="00115E00" w:rsidP="00115E00">
      <w:pPr>
        <w:spacing w:line="360" w:lineRule="auto"/>
        <w:contextualSpacing/>
        <w:rPr>
          <w:b/>
          <w:bCs/>
          <w:color w:val="000000" w:themeColor="text1"/>
          <w:sz w:val="24"/>
          <w:szCs w:val="24"/>
        </w:rPr>
      </w:pPr>
      <w:r w:rsidRPr="004C017A">
        <w:rPr>
          <w:b/>
          <w:bCs/>
          <w:color w:val="000000" w:themeColor="text1"/>
          <w:sz w:val="24"/>
          <w:szCs w:val="24"/>
        </w:rPr>
        <w:t>Justicia y Cosmopolítica en las rondas campesinas de Puno</w:t>
      </w:r>
    </w:p>
    <w:p w14:paraId="154A7F91" w14:textId="77777777" w:rsidR="00115E00" w:rsidRPr="004C017A" w:rsidRDefault="00115E00" w:rsidP="00115E00">
      <w:pPr>
        <w:spacing w:line="360" w:lineRule="auto"/>
        <w:contextualSpacing/>
        <w:rPr>
          <w:color w:val="000000" w:themeColor="text1"/>
        </w:rPr>
      </w:pPr>
      <w:r w:rsidRPr="004C017A">
        <w:rPr>
          <w:color w:val="000000" w:themeColor="text1"/>
        </w:rPr>
        <w:t xml:space="preserve">Autora: Eleana Paola Catacora Salas </w:t>
      </w:r>
    </w:p>
    <w:p w14:paraId="660C962B" w14:textId="77777777" w:rsidR="00115E00" w:rsidRPr="004C017A" w:rsidRDefault="00115E00" w:rsidP="00115E00">
      <w:pPr>
        <w:spacing w:line="360" w:lineRule="auto"/>
        <w:contextualSpacing/>
        <w:rPr>
          <w:color w:val="000000" w:themeColor="text1"/>
        </w:rPr>
      </w:pPr>
      <w:r w:rsidRPr="004C017A">
        <w:rPr>
          <w:color w:val="000000" w:themeColor="text1"/>
        </w:rPr>
        <w:t>Idioma: castellano</w:t>
      </w:r>
    </w:p>
    <w:p w14:paraId="0BE9EE2E" w14:textId="77777777" w:rsidR="00115E00" w:rsidRPr="004C017A" w:rsidRDefault="00115E00" w:rsidP="00115E00">
      <w:pPr>
        <w:spacing w:line="360" w:lineRule="auto"/>
        <w:ind w:right="2"/>
        <w:contextualSpacing/>
        <w:jc w:val="both"/>
        <w:rPr>
          <w:color w:val="000000" w:themeColor="text1"/>
        </w:rPr>
      </w:pPr>
      <w:r w:rsidRPr="004C017A">
        <w:rPr>
          <w:color w:val="000000" w:themeColor="text1"/>
        </w:rPr>
        <w:t>Colección: Ensayo (serie Ciencias Sociales)</w:t>
      </w:r>
    </w:p>
    <w:p w14:paraId="2863062C" w14:textId="77777777" w:rsidR="00115E00" w:rsidRPr="004C017A" w:rsidRDefault="00115E00" w:rsidP="00115E00">
      <w:pPr>
        <w:spacing w:line="360" w:lineRule="auto"/>
        <w:contextualSpacing/>
        <w:rPr>
          <w:color w:val="000000" w:themeColor="text1"/>
        </w:rPr>
      </w:pPr>
      <w:r w:rsidRPr="004C017A">
        <w:rPr>
          <w:color w:val="000000" w:themeColor="text1"/>
        </w:rPr>
        <w:t>Edición: 2023</w:t>
      </w:r>
    </w:p>
    <w:p w14:paraId="79F086F2" w14:textId="77777777" w:rsidR="00115E00" w:rsidRPr="004C017A" w:rsidRDefault="00115E00" w:rsidP="00115E00">
      <w:pPr>
        <w:spacing w:line="360" w:lineRule="auto"/>
        <w:contextualSpacing/>
        <w:rPr>
          <w:color w:val="000000" w:themeColor="text1"/>
        </w:rPr>
      </w:pPr>
      <w:r w:rsidRPr="004C017A">
        <w:rPr>
          <w:color w:val="000000" w:themeColor="text1"/>
        </w:rPr>
        <w:t>ISBN: 978-612-5059-25-3</w:t>
      </w:r>
    </w:p>
    <w:p w14:paraId="1B75DE43" w14:textId="77777777" w:rsidR="00115E00" w:rsidRPr="004C017A" w:rsidRDefault="00115E00" w:rsidP="00115E00">
      <w:pPr>
        <w:spacing w:line="360" w:lineRule="auto"/>
        <w:contextualSpacing/>
        <w:rPr>
          <w:color w:val="000000" w:themeColor="text1"/>
        </w:rPr>
      </w:pPr>
      <w:r w:rsidRPr="004C017A">
        <w:rPr>
          <w:color w:val="000000" w:themeColor="text1"/>
        </w:rPr>
        <w:lastRenderedPageBreak/>
        <w:t>Clasificación temática: etnografía, ensayo</w:t>
      </w:r>
    </w:p>
    <w:p w14:paraId="13DC7CD8" w14:textId="77777777" w:rsidR="00115E00" w:rsidRPr="004C017A" w:rsidRDefault="00115E00" w:rsidP="00115E0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0CAE2F68" w14:textId="77777777" w:rsidR="00115E00" w:rsidRPr="004C017A" w:rsidRDefault="00115E00" w:rsidP="00115E0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140 páginas, tapa blanda, 17 x 24 cm</w:t>
      </w:r>
    </w:p>
    <w:p w14:paraId="115D6075" w14:textId="77777777" w:rsidR="00115E00" w:rsidRPr="004C017A" w:rsidRDefault="00115E00" w:rsidP="00115E00">
      <w:pPr>
        <w:spacing w:line="360" w:lineRule="auto"/>
        <w:contextualSpacing/>
        <w:rPr>
          <w:color w:val="000000" w:themeColor="text1"/>
        </w:rPr>
      </w:pPr>
      <w:r w:rsidRPr="004C017A">
        <w:rPr>
          <w:color w:val="000000" w:themeColor="text1"/>
        </w:rPr>
        <w:t>Precio de venta al público: 45 soles</w:t>
      </w:r>
    </w:p>
    <w:p w14:paraId="464A1A68" w14:textId="77777777" w:rsidR="00115E00" w:rsidRPr="004C017A" w:rsidRDefault="00115E00" w:rsidP="00115E00">
      <w:pPr>
        <w:spacing w:line="360" w:lineRule="auto"/>
        <w:contextualSpacing/>
        <w:rPr>
          <w:color w:val="000000" w:themeColor="text1"/>
        </w:rPr>
      </w:pPr>
    </w:p>
    <w:p w14:paraId="23E3E093" w14:textId="77777777" w:rsidR="00115E00" w:rsidRPr="004C017A" w:rsidRDefault="00115E00" w:rsidP="00115E00">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Justicia y Cosmopolítica en las rondas campesinas de Puno</w:t>
      </w:r>
      <w:r w:rsidRPr="004C017A">
        <w:rPr>
          <w:color w:val="000000" w:themeColor="text1"/>
        </w:rPr>
        <w:t xml:space="preserve"> de Eleana Paola Catacora Salas nos ofrece una visión singular de la noción la justicia al indagar sobre los valores intrínsecos de la justicia comunitaria practicada por las rondas campesinas del departamento de Puno, en la zona altoandina peruana. Su lectura sobre la organización interna de las rondas y cómo experimentan estas la fluidez de lo cotidiano, con sus exigencias, discrepancias, esperanzas y conflictos nos obliga a evitar las generalizaciones abstractas y los relativismos simplistas. Obra esencial para quienes buscan conocer el trasfondo cultural sobre el cual vienen operando, con fuerza y vitalidad, las formas de interacción política y los mecanismos de justicia existentes en los pueblos de los Andes peruanos.</w:t>
      </w:r>
    </w:p>
    <w:p w14:paraId="56AEA1B8" w14:textId="77777777" w:rsidR="00115E00" w:rsidRPr="004C017A" w:rsidRDefault="00115E00" w:rsidP="006F3FCD">
      <w:pPr>
        <w:spacing w:line="360" w:lineRule="auto"/>
        <w:contextualSpacing/>
        <w:jc w:val="both"/>
        <w:rPr>
          <w:color w:val="000000" w:themeColor="text1"/>
        </w:rPr>
      </w:pPr>
    </w:p>
    <w:p w14:paraId="738F2269" w14:textId="77777777" w:rsidR="008A3EF2" w:rsidRPr="004C017A" w:rsidRDefault="008A3EF2" w:rsidP="006F3FCD">
      <w:pPr>
        <w:spacing w:line="360" w:lineRule="auto"/>
        <w:contextualSpacing/>
        <w:jc w:val="both"/>
        <w:rPr>
          <w:color w:val="000000" w:themeColor="text1"/>
        </w:rPr>
      </w:pPr>
    </w:p>
    <w:p w14:paraId="265845D4" w14:textId="52D4B3D2" w:rsidR="00393C61" w:rsidRPr="004C017A" w:rsidRDefault="00DF2291" w:rsidP="006F3FCD">
      <w:pPr>
        <w:spacing w:line="360" w:lineRule="auto"/>
        <w:contextualSpacing/>
        <w:jc w:val="both"/>
        <w:rPr>
          <w:b/>
          <w:bCs/>
          <w:color w:val="000000" w:themeColor="text1"/>
          <w:sz w:val="24"/>
          <w:szCs w:val="24"/>
        </w:rPr>
      </w:pPr>
      <w:r w:rsidRPr="004C017A">
        <w:rPr>
          <w:b/>
          <w:bCs/>
          <w:color w:val="000000" w:themeColor="text1"/>
          <w:sz w:val="24"/>
          <w:szCs w:val="24"/>
        </w:rPr>
        <w:t xml:space="preserve">El turismo. Aproximaciones desde la historia, la antropología y el cine </w:t>
      </w:r>
      <w:r w:rsidRPr="004C017A">
        <w:rPr>
          <w:b/>
          <w:bCs/>
          <w:color w:val="000000" w:themeColor="text1"/>
          <w:sz w:val="24"/>
          <w:szCs w:val="24"/>
          <w:highlight w:val="cyan"/>
        </w:rPr>
        <w:t>NOVEDAD</w:t>
      </w:r>
    </w:p>
    <w:p w14:paraId="17F953BF" w14:textId="519521C5" w:rsidR="00DF2291" w:rsidRPr="004C017A" w:rsidRDefault="00DF2291" w:rsidP="006F3FCD">
      <w:pPr>
        <w:spacing w:line="360" w:lineRule="auto"/>
        <w:contextualSpacing/>
        <w:jc w:val="both"/>
        <w:rPr>
          <w:color w:val="000000" w:themeColor="text1"/>
        </w:rPr>
      </w:pPr>
      <w:r w:rsidRPr="004C017A">
        <w:rPr>
          <w:color w:val="000000" w:themeColor="text1"/>
        </w:rPr>
        <w:t>Autores: Marc Augé, Norma Fuller, Mauricio Barros de Castro, Frédéric Vidal, Charo Tito, Martín Lienhard</w:t>
      </w:r>
    </w:p>
    <w:p w14:paraId="585830AB" w14:textId="16B3932C" w:rsidR="00DF2291" w:rsidRPr="004C017A" w:rsidRDefault="00DF2291" w:rsidP="006F3FCD">
      <w:pPr>
        <w:spacing w:line="360" w:lineRule="auto"/>
        <w:contextualSpacing/>
        <w:jc w:val="both"/>
        <w:rPr>
          <w:color w:val="000000" w:themeColor="text1"/>
        </w:rPr>
      </w:pPr>
      <w:r w:rsidRPr="004C017A">
        <w:rPr>
          <w:color w:val="000000" w:themeColor="text1"/>
        </w:rPr>
        <w:t>Editores: Charo Tito y Martin Lienhard</w:t>
      </w:r>
    </w:p>
    <w:p w14:paraId="08936487" w14:textId="72926873" w:rsidR="00DF2291" w:rsidRPr="004C017A" w:rsidRDefault="00DF2291" w:rsidP="006F3FCD">
      <w:pPr>
        <w:spacing w:line="360" w:lineRule="auto"/>
        <w:contextualSpacing/>
        <w:jc w:val="both"/>
        <w:rPr>
          <w:color w:val="000000" w:themeColor="text1"/>
        </w:rPr>
      </w:pPr>
      <w:r w:rsidRPr="004C017A">
        <w:rPr>
          <w:color w:val="000000" w:themeColor="text1"/>
        </w:rPr>
        <w:t>Idioma: castellano</w:t>
      </w:r>
    </w:p>
    <w:p w14:paraId="3BE79C53" w14:textId="77777777" w:rsidR="00DF2291" w:rsidRPr="004C017A" w:rsidRDefault="00DF2291" w:rsidP="00DF2291">
      <w:pPr>
        <w:spacing w:line="360" w:lineRule="auto"/>
        <w:ind w:right="2"/>
        <w:contextualSpacing/>
        <w:jc w:val="both"/>
        <w:rPr>
          <w:color w:val="000000" w:themeColor="text1"/>
        </w:rPr>
      </w:pPr>
      <w:r w:rsidRPr="004C017A">
        <w:rPr>
          <w:color w:val="000000" w:themeColor="text1"/>
        </w:rPr>
        <w:t>Colección: Ensayo (serie Ciencias Sociales)</w:t>
      </w:r>
    </w:p>
    <w:p w14:paraId="3F64EDE6" w14:textId="3784C98C" w:rsidR="00DF2291" w:rsidRPr="004C017A" w:rsidRDefault="00DF2291" w:rsidP="00DF2291">
      <w:pPr>
        <w:spacing w:line="360" w:lineRule="auto"/>
        <w:contextualSpacing/>
        <w:rPr>
          <w:color w:val="000000" w:themeColor="text1"/>
        </w:rPr>
      </w:pPr>
      <w:r w:rsidRPr="004C017A">
        <w:rPr>
          <w:color w:val="000000" w:themeColor="text1"/>
        </w:rPr>
        <w:t>Edición: 2026</w:t>
      </w:r>
    </w:p>
    <w:p w14:paraId="1E0770EA" w14:textId="206149EC" w:rsidR="00DF2291" w:rsidRPr="004C017A" w:rsidRDefault="00DF2291" w:rsidP="00DF2291">
      <w:pPr>
        <w:spacing w:line="360" w:lineRule="auto"/>
        <w:contextualSpacing/>
        <w:rPr>
          <w:color w:val="000000" w:themeColor="text1"/>
        </w:rPr>
      </w:pPr>
      <w:r w:rsidRPr="004C017A">
        <w:rPr>
          <w:color w:val="000000" w:themeColor="text1"/>
        </w:rPr>
        <w:t>ISBN: 978-612-5223-29-6</w:t>
      </w:r>
    </w:p>
    <w:p w14:paraId="1E838B1D" w14:textId="12FF3191" w:rsidR="00DF2291" w:rsidRPr="004C017A" w:rsidRDefault="00DF2291" w:rsidP="00DF2291">
      <w:pPr>
        <w:spacing w:line="360" w:lineRule="auto"/>
        <w:contextualSpacing/>
        <w:rPr>
          <w:color w:val="000000" w:themeColor="text1"/>
        </w:rPr>
      </w:pPr>
      <w:r w:rsidRPr="004C017A">
        <w:rPr>
          <w:color w:val="000000" w:themeColor="text1"/>
        </w:rPr>
        <w:t>Clasificación temática: antropología, ensayo</w:t>
      </w:r>
    </w:p>
    <w:p w14:paraId="377CA3AA" w14:textId="77777777" w:rsidR="00DF2291" w:rsidRPr="004C017A" w:rsidRDefault="00DF2291" w:rsidP="00DF229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439F7937" w14:textId="25172453" w:rsidR="00DF2291" w:rsidRPr="004C017A" w:rsidRDefault="00DF2291" w:rsidP="00DF229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168 páginas, tapa blanda, 17 x 24 cm</w:t>
      </w:r>
    </w:p>
    <w:p w14:paraId="57F9FF42" w14:textId="75FE3899" w:rsidR="00DF2291" w:rsidRPr="004C017A" w:rsidRDefault="00DF2291" w:rsidP="00DF2291">
      <w:pPr>
        <w:spacing w:line="360" w:lineRule="auto"/>
        <w:contextualSpacing/>
        <w:rPr>
          <w:color w:val="000000" w:themeColor="text1"/>
        </w:rPr>
      </w:pPr>
      <w:r w:rsidRPr="004C017A">
        <w:rPr>
          <w:color w:val="000000" w:themeColor="text1"/>
        </w:rPr>
        <w:t>Precio de venta al público: 50 soles</w:t>
      </w:r>
    </w:p>
    <w:p w14:paraId="69B0F23F" w14:textId="77777777" w:rsidR="00DF2291" w:rsidRPr="004C017A" w:rsidRDefault="00DF2291" w:rsidP="00DF2291">
      <w:pPr>
        <w:spacing w:line="360" w:lineRule="auto"/>
        <w:contextualSpacing/>
        <w:rPr>
          <w:color w:val="000000" w:themeColor="text1"/>
        </w:rPr>
      </w:pPr>
    </w:p>
    <w:p w14:paraId="560010D0" w14:textId="0637AF83" w:rsidR="00393C61" w:rsidRPr="004C017A" w:rsidRDefault="00DF2291" w:rsidP="006F3FCD">
      <w:pPr>
        <w:spacing w:line="360" w:lineRule="auto"/>
        <w:contextualSpacing/>
        <w:jc w:val="both"/>
        <w:rPr>
          <w:color w:val="000000" w:themeColor="text1"/>
        </w:rPr>
      </w:pPr>
      <w:r w:rsidRPr="004C017A">
        <w:rPr>
          <w:color w:val="000000" w:themeColor="text1"/>
        </w:rPr>
        <w:t>Reseña: Contribución multifocal al estudio y</w:t>
      </w:r>
      <w:r w:rsidR="00EA10B8" w:rsidRPr="004C017A">
        <w:rPr>
          <w:color w:val="000000" w:themeColor="text1"/>
        </w:rPr>
        <w:t xml:space="preserve"> a</w:t>
      </w:r>
      <w:r w:rsidRPr="004C017A">
        <w:rPr>
          <w:color w:val="000000" w:themeColor="text1"/>
        </w:rPr>
        <w:t xml:space="preserve"> la discusión del fenómeno del turismo</w:t>
      </w:r>
      <w:r w:rsidR="007354B8" w:rsidRPr="004C017A">
        <w:rPr>
          <w:color w:val="000000" w:themeColor="text1"/>
        </w:rPr>
        <w:t xml:space="preserve"> desde una perspectiva antropológica</w:t>
      </w:r>
      <w:r w:rsidR="00EA10B8" w:rsidRPr="004C017A">
        <w:rPr>
          <w:color w:val="000000" w:themeColor="text1"/>
        </w:rPr>
        <w:t xml:space="preserve">, </w:t>
      </w:r>
      <w:r w:rsidR="007354B8" w:rsidRPr="004C017A">
        <w:rPr>
          <w:color w:val="000000" w:themeColor="text1"/>
        </w:rPr>
        <w:t>que recurre a experiencias diversas como el cine y los sitios de memorias, entre otros.</w:t>
      </w:r>
      <w:r w:rsidRPr="004C017A">
        <w:rPr>
          <w:color w:val="000000" w:themeColor="text1"/>
        </w:rPr>
        <w:t xml:space="preserve"> </w:t>
      </w:r>
      <w:r w:rsidR="007354B8" w:rsidRPr="004C017A">
        <w:rPr>
          <w:color w:val="000000" w:themeColor="text1"/>
        </w:rPr>
        <w:t>E</w:t>
      </w:r>
      <w:r w:rsidRPr="004C017A">
        <w:rPr>
          <w:color w:val="000000" w:themeColor="text1"/>
        </w:rPr>
        <w:t>st</w:t>
      </w:r>
      <w:r w:rsidR="007354B8" w:rsidRPr="004C017A">
        <w:rPr>
          <w:color w:val="000000" w:themeColor="text1"/>
        </w:rPr>
        <w:t xml:space="preserve">a edición es también </w:t>
      </w:r>
      <w:r w:rsidRPr="004C017A">
        <w:rPr>
          <w:color w:val="000000" w:themeColor="text1"/>
        </w:rPr>
        <w:t xml:space="preserve">un homenaje a Marc Augé (1935-2023), </w:t>
      </w:r>
      <w:r w:rsidRPr="004C017A">
        <w:rPr>
          <w:color w:val="000000" w:themeColor="text1"/>
        </w:rPr>
        <w:lastRenderedPageBreak/>
        <w:t>el gran antropólogo cuya reflexión tuvo y tiene un gran impacto en la renovación de los estudios sobre el turismo</w:t>
      </w:r>
      <w:r w:rsidR="007354B8" w:rsidRPr="004C017A">
        <w:rPr>
          <w:color w:val="000000" w:themeColor="text1"/>
        </w:rPr>
        <w:t>, y recoge sus reflexiones, junto a las de Mauricio Barros de Castro, Charo Tito y Martín Lienhard, presentadas en el VII Congreso Nacional de Investigaciones en Antropología en el Perú, celebrado en Trujillo en 2015. A ellas se suman las importantes contribuciones de Norma Fuller y Frédéric Vidal.</w:t>
      </w:r>
    </w:p>
    <w:p w14:paraId="361CAD5E" w14:textId="77777777" w:rsidR="00CF069F" w:rsidRPr="004C017A" w:rsidRDefault="00CF069F" w:rsidP="006F3FCD">
      <w:pPr>
        <w:spacing w:line="360" w:lineRule="auto"/>
        <w:contextualSpacing/>
        <w:jc w:val="both"/>
        <w:rPr>
          <w:color w:val="000000" w:themeColor="text1"/>
        </w:rPr>
      </w:pPr>
    </w:p>
    <w:p w14:paraId="54D5AA91" w14:textId="77777777" w:rsidR="004D1F54" w:rsidRPr="004C017A" w:rsidRDefault="004D1F54" w:rsidP="006F3FCD">
      <w:pPr>
        <w:spacing w:line="360" w:lineRule="auto"/>
        <w:contextualSpacing/>
        <w:jc w:val="both"/>
        <w:rPr>
          <w:color w:val="000000" w:themeColor="text1"/>
        </w:rPr>
      </w:pPr>
    </w:p>
    <w:p w14:paraId="647358CD" w14:textId="352DB7AF" w:rsidR="001D75E9" w:rsidRPr="004C017A" w:rsidRDefault="001D75E9" w:rsidP="001D75E9">
      <w:pPr>
        <w:spacing w:line="360" w:lineRule="auto"/>
        <w:contextualSpacing/>
        <w:rPr>
          <w:b/>
          <w:bCs/>
          <w:color w:val="000000" w:themeColor="text1"/>
          <w:sz w:val="24"/>
          <w:szCs w:val="24"/>
        </w:rPr>
      </w:pPr>
      <w:r w:rsidRPr="004C017A">
        <w:rPr>
          <w:b/>
          <w:bCs/>
          <w:color w:val="000000" w:themeColor="text1"/>
          <w:sz w:val="24"/>
          <w:szCs w:val="24"/>
        </w:rPr>
        <w:t xml:space="preserve">La </w:t>
      </w:r>
      <w:r w:rsidR="005E289C" w:rsidRPr="004C017A">
        <w:rPr>
          <w:b/>
          <w:bCs/>
          <w:color w:val="000000" w:themeColor="text1"/>
          <w:sz w:val="24"/>
          <w:szCs w:val="24"/>
        </w:rPr>
        <w:t>a</w:t>
      </w:r>
      <w:r w:rsidRPr="004C017A">
        <w:rPr>
          <w:b/>
          <w:bCs/>
          <w:color w:val="000000" w:themeColor="text1"/>
          <w:sz w:val="24"/>
          <w:szCs w:val="24"/>
        </w:rPr>
        <w:t>narquía inmanentista de Manuel González Prada</w:t>
      </w:r>
    </w:p>
    <w:p w14:paraId="3822A7E9" w14:textId="77777777" w:rsidR="001D75E9" w:rsidRPr="004C017A" w:rsidRDefault="001D75E9" w:rsidP="001D75E9">
      <w:pPr>
        <w:spacing w:line="360" w:lineRule="auto"/>
        <w:contextualSpacing/>
        <w:rPr>
          <w:color w:val="000000" w:themeColor="text1"/>
        </w:rPr>
      </w:pPr>
      <w:r w:rsidRPr="004C017A">
        <w:rPr>
          <w:color w:val="000000" w:themeColor="text1"/>
        </w:rPr>
        <w:t>Autor: Thomas Ward</w:t>
      </w:r>
    </w:p>
    <w:p w14:paraId="24905DA7" w14:textId="77777777" w:rsidR="001D75E9" w:rsidRPr="004C017A" w:rsidRDefault="001D75E9" w:rsidP="001D75E9">
      <w:pPr>
        <w:spacing w:line="360" w:lineRule="auto"/>
        <w:contextualSpacing/>
        <w:rPr>
          <w:color w:val="000000" w:themeColor="text1"/>
        </w:rPr>
      </w:pPr>
      <w:r w:rsidRPr="004C017A">
        <w:rPr>
          <w:color w:val="000000" w:themeColor="text1"/>
        </w:rPr>
        <w:t>Idioma: castellano</w:t>
      </w:r>
    </w:p>
    <w:p w14:paraId="5165987F" w14:textId="6993ACE9" w:rsidR="001D75E9" w:rsidRPr="004C017A" w:rsidRDefault="001D75E9" w:rsidP="001D75E9">
      <w:pPr>
        <w:spacing w:line="360" w:lineRule="auto"/>
        <w:ind w:right="2"/>
        <w:contextualSpacing/>
        <w:jc w:val="both"/>
        <w:rPr>
          <w:color w:val="000000" w:themeColor="text1"/>
        </w:rPr>
      </w:pPr>
      <w:r w:rsidRPr="004C017A">
        <w:rPr>
          <w:color w:val="000000" w:themeColor="text1"/>
        </w:rPr>
        <w:t xml:space="preserve">Colección: Ensayo (serie </w:t>
      </w:r>
      <w:r w:rsidR="00534D3F" w:rsidRPr="004C017A">
        <w:rPr>
          <w:color w:val="000000" w:themeColor="text1"/>
        </w:rPr>
        <w:t>Ciencias Sociales</w:t>
      </w:r>
      <w:r w:rsidRPr="004C017A">
        <w:rPr>
          <w:color w:val="000000" w:themeColor="text1"/>
        </w:rPr>
        <w:t>)</w:t>
      </w:r>
    </w:p>
    <w:p w14:paraId="41982F41" w14:textId="77777777" w:rsidR="001D75E9" w:rsidRPr="004C017A" w:rsidRDefault="001D75E9" w:rsidP="001D75E9">
      <w:pPr>
        <w:spacing w:line="360" w:lineRule="auto"/>
        <w:contextualSpacing/>
        <w:rPr>
          <w:color w:val="000000" w:themeColor="text1"/>
        </w:rPr>
      </w:pPr>
      <w:r w:rsidRPr="004C017A">
        <w:rPr>
          <w:color w:val="000000" w:themeColor="text1"/>
        </w:rPr>
        <w:t>Edición: 2024</w:t>
      </w:r>
    </w:p>
    <w:p w14:paraId="0659B8C4" w14:textId="77777777" w:rsidR="001D75E9" w:rsidRPr="004C017A" w:rsidRDefault="001D75E9" w:rsidP="001D75E9">
      <w:pPr>
        <w:spacing w:line="360" w:lineRule="auto"/>
        <w:contextualSpacing/>
        <w:rPr>
          <w:color w:val="000000" w:themeColor="text1"/>
        </w:rPr>
      </w:pPr>
      <w:r w:rsidRPr="004C017A">
        <w:rPr>
          <w:color w:val="000000" w:themeColor="text1"/>
        </w:rPr>
        <w:t>ISBN: 978-612-49696-8-3</w:t>
      </w:r>
    </w:p>
    <w:p w14:paraId="3B11FD1D" w14:textId="77777777" w:rsidR="001D75E9" w:rsidRPr="004C017A" w:rsidRDefault="001D75E9" w:rsidP="001D75E9">
      <w:pPr>
        <w:spacing w:line="360" w:lineRule="auto"/>
        <w:contextualSpacing/>
        <w:rPr>
          <w:color w:val="000000" w:themeColor="text1"/>
        </w:rPr>
      </w:pPr>
      <w:r w:rsidRPr="004C017A">
        <w:rPr>
          <w:color w:val="000000" w:themeColor="text1"/>
        </w:rPr>
        <w:t>Clasificación temática: pensamiento latinoamericano, ensayo</w:t>
      </w:r>
    </w:p>
    <w:p w14:paraId="3C280712" w14:textId="77777777" w:rsidR="001D75E9" w:rsidRPr="004C017A" w:rsidRDefault="001D75E9" w:rsidP="001D75E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66A40698" w14:textId="77777777" w:rsidR="001D75E9" w:rsidRPr="004C017A" w:rsidRDefault="001D75E9" w:rsidP="001D75E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232 páginas, tapa blanda, 14 x 20,5 cm</w:t>
      </w:r>
    </w:p>
    <w:p w14:paraId="3D9DD2E1" w14:textId="77777777" w:rsidR="001D75E9" w:rsidRPr="004C017A" w:rsidRDefault="001D75E9" w:rsidP="001D75E9">
      <w:pPr>
        <w:spacing w:line="360" w:lineRule="auto"/>
        <w:contextualSpacing/>
        <w:rPr>
          <w:color w:val="000000" w:themeColor="text1"/>
        </w:rPr>
      </w:pPr>
      <w:r w:rsidRPr="004C017A">
        <w:rPr>
          <w:color w:val="000000" w:themeColor="text1"/>
        </w:rPr>
        <w:t>Precio de venta al público: 45 soles</w:t>
      </w:r>
    </w:p>
    <w:p w14:paraId="6AAFDD86" w14:textId="77777777" w:rsidR="001D75E9" w:rsidRPr="004C017A" w:rsidRDefault="001D75E9" w:rsidP="001D75E9">
      <w:pPr>
        <w:spacing w:line="360" w:lineRule="auto"/>
        <w:contextualSpacing/>
        <w:rPr>
          <w:color w:val="000000" w:themeColor="text1"/>
        </w:rPr>
      </w:pPr>
    </w:p>
    <w:p w14:paraId="4D7A35EB" w14:textId="0FE44AD7" w:rsidR="001D75E9" w:rsidRPr="004C017A" w:rsidRDefault="001D75E9" w:rsidP="006F3FCD">
      <w:pPr>
        <w:spacing w:line="360" w:lineRule="auto"/>
        <w:contextualSpacing/>
        <w:jc w:val="both"/>
        <w:rPr>
          <w:color w:val="000000" w:themeColor="text1"/>
        </w:rPr>
      </w:pPr>
      <w:r w:rsidRPr="004C017A">
        <w:rPr>
          <w:color w:val="000000" w:themeColor="text1"/>
        </w:rPr>
        <w:t xml:space="preserve">Reseña: Manuel González Prada es uno de los representantes más conspicuos de la cultura peruana y su obra mantiene una vigencia que los estudiosos confirman reiteradamente. Es en ese sentido que el presente libro de Thomas Ward, </w:t>
      </w:r>
      <w:r w:rsidRPr="004C017A">
        <w:rPr>
          <w:i/>
          <w:iCs/>
          <w:color w:val="000000" w:themeColor="text1"/>
        </w:rPr>
        <w:t>La anarquía inmanentista de Manuel González Prada</w:t>
      </w:r>
      <w:r w:rsidRPr="004C017A">
        <w:rPr>
          <w:color w:val="000000" w:themeColor="text1"/>
        </w:rPr>
        <w:t>, examina el pensamiento del escritor desde la perspectiva de su radicalismo antiburgués, antiespañol y antitradicional para pensar la conformación de su ideología anarquista, que reinterpreta las raíces del protocristianismo. González Prada no es visto como un enemigo de lo doctrina cristiana, sino como un crítico que busca reconciliar la modernización de la Iglesia con las raíces primigenias del cristianismo.</w:t>
      </w:r>
    </w:p>
    <w:p w14:paraId="279EED26" w14:textId="77777777" w:rsidR="00082693" w:rsidRPr="004C017A" w:rsidRDefault="00082693" w:rsidP="00082693">
      <w:pPr>
        <w:spacing w:line="360" w:lineRule="auto"/>
        <w:contextualSpacing/>
        <w:jc w:val="both"/>
        <w:rPr>
          <w:color w:val="000000" w:themeColor="text1"/>
          <w:lang w:val="es-AR"/>
        </w:rPr>
      </w:pPr>
    </w:p>
    <w:p w14:paraId="18CCB3C6" w14:textId="77777777" w:rsidR="004D1F54" w:rsidRPr="004C017A" w:rsidRDefault="004D1F54" w:rsidP="00082693">
      <w:pPr>
        <w:spacing w:line="360" w:lineRule="auto"/>
        <w:contextualSpacing/>
        <w:jc w:val="both"/>
        <w:rPr>
          <w:color w:val="000000" w:themeColor="text1"/>
          <w:lang w:val="es-AR"/>
        </w:rPr>
      </w:pPr>
    </w:p>
    <w:p w14:paraId="0F80CDEC" w14:textId="09746D5F" w:rsidR="00115E00" w:rsidRPr="004C017A" w:rsidRDefault="00115E00" w:rsidP="00115E00">
      <w:pPr>
        <w:spacing w:line="360" w:lineRule="auto"/>
        <w:contextualSpacing/>
        <w:rPr>
          <w:b/>
          <w:bCs/>
          <w:color w:val="000000" w:themeColor="text1"/>
          <w:sz w:val="24"/>
          <w:szCs w:val="24"/>
        </w:rPr>
      </w:pPr>
      <w:r w:rsidRPr="004C017A">
        <w:rPr>
          <w:b/>
          <w:bCs/>
          <w:color w:val="000000" w:themeColor="text1"/>
          <w:sz w:val="24"/>
          <w:szCs w:val="24"/>
        </w:rPr>
        <w:t>Coros mestizos del Inca Garcilaso. Resonancias Andinas</w:t>
      </w:r>
    </w:p>
    <w:p w14:paraId="5B6891ED" w14:textId="090C00A1" w:rsidR="00115E00" w:rsidRPr="004C017A" w:rsidRDefault="00A17943" w:rsidP="00115E00">
      <w:pPr>
        <w:spacing w:line="360" w:lineRule="auto"/>
        <w:contextualSpacing/>
        <w:rPr>
          <w:color w:val="000000" w:themeColor="text1"/>
        </w:rPr>
      </w:pPr>
      <w:r w:rsidRPr="004C017A">
        <w:rPr>
          <w:color w:val="000000" w:themeColor="text1"/>
        </w:rPr>
        <w:t xml:space="preserve">Autor: </w:t>
      </w:r>
      <w:r w:rsidR="00115E00" w:rsidRPr="004C017A">
        <w:rPr>
          <w:color w:val="000000" w:themeColor="text1"/>
        </w:rPr>
        <w:t xml:space="preserve">José Antonio Mazzotti </w:t>
      </w:r>
    </w:p>
    <w:p w14:paraId="0B2F21A7" w14:textId="77777777" w:rsidR="00B54D0A" w:rsidRPr="004C017A" w:rsidRDefault="00B54D0A" w:rsidP="00B54D0A">
      <w:pPr>
        <w:spacing w:line="360" w:lineRule="auto"/>
        <w:contextualSpacing/>
        <w:rPr>
          <w:color w:val="000000" w:themeColor="text1"/>
        </w:rPr>
      </w:pPr>
      <w:r w:rsidRPr="004C017A">
        <w:rPr>
          <w:color w:val="000000" w:themeColor="text1"/>
        </w:rPr>
        <w:t>Idioma: castellano</w:t>
      </w:r>
    </w:p>
    <w:p w14:paraId="2A2ABECA" w14:textId="77777777" w:rsidR="00B54D0A" w:rsidRPr="004C017A" w:rsidRDefault="00B54D0A" w:rsidP="00B54D0A">
      <w:pPr>
        <w:spacing w:line="360" w:lineRule="auto"/>
        <w:ind w:right="2"/>
        <w:contextualSpacing/>
        <w:jc w:val="both"/>
        <w:rPr>
          <w:color w:val="000000" w:themeColor="text1"/>
        </w:rPr>
      </w:pPr>
      <w:r w:rsidRPr="004C017A">
        <w:rPr>
          <w:color w:val="000000" w:themeColor="text1"/>
        </w:rPr>
        <w:t>Colección: Ensayo (serie Ciencias Sociales)</w:t>
      </w:r>
    </w:p>
    <w:p w14:paraId="44E60AEC" w14:textId="595299F1" w:rsidR="00B54D0A" w:rsidRPr="004C017A" w:rsidRDefault="00B54D0A" w:rsidP="00B54D0A">
      <w:pPr>
        <w:spacing w:line="360" w:lineRule="auto"/>
        <w:contextualSpacing/>
        <w:rPr>
          <w:color w:val="000000" w:themeColor="text1"/>
        </w:rPr>
      </w:pPr>
      <w:r w:rsidRPr="004C017A">
        <w:rPr>
          <w:color w:val="000000" w:themeColor="text1"/>
        </w:rPr>
        <w:t>Edición: 2023</w:t>
      </w:r>
    </w:p>
    <w:p w14:paraId="483DDAC6" w14:textId="05CB0967" w:rsidR="00B54D0A" w:rsidRPr="004C017A" w:rsidRDefault="00B54D0A" w:rsidP="00B54D0A">
      <w:pPr>
        <w:spacing w:line="360" w:lineRule="auto"/>
        <w:contextualSpacing/>
        <w:rPr>
          <w:color w:val="000000" w:themeColor="text1"/>
        </w:rPr>
      </w:pPr>
      <w:r w:rsidRPr="004C017A">
        <w:rPr>
          <w:color w:val="000000" w:themeColor="text1"/>
        </w:rPr>
        <w:lastRenderedPageBreak/>
        <w:t>ISBN: 978-612-5059-15-4</w:t>
      </w:r>
    </w:p>
    <w:p w14:paraId="07FEAC02" w14:textId="71527F53" w:rsidR="00B54D0A" w:rsidRPr="004C017A" w:rsidRDefault="00B54D0A" w:rsidP="00B54D0A">
      <w:pPr>
        <w:spacing w:line="360" w:lineRule="auto"/>
        <w:contextualSpacing/>
        <w:rPr>
          <w:color w:val="000000" w:themeColor="text1"/>
        </w:rPr>
      </w:pPr>
      <w:r w:rsidRPr="004C017A">
        <w:rPr>
          <w:color w:val="000000" w:themeColor="text1"/>
        </w:rPr>
        <w:t>Clasificación temática:</w:t>
      </w:r>
      <w:r w:rsidR="00F45A24" w:rsidRPr="004C017A">
        <w:rPr>
          <w:color w:val="000000" w:themeColor="text1"/>
        </w:rPr>
        <w:t xml:space="preserve"> lingüístic</w:t>
      </w:r>
      <w:r w:rsidR="00C44736" w:rsidRPr="004C017A">
        <w:rPr>
          <w:color w:val="000000" w:themeColor="text1"/>
        </w:rPr>
        <w:t>a</w:t>
      </w:r>
      <w:r w:rsidRPr="004C017A">
        <w:rPr>
          <w:color w:val="000000" w:themeColor="text1"/>
        </w:rPr>
        <w:t>, ensayo</w:t>
      </w:r>
    </w:p>
    <w:p w14:paraId="5019868B" w14:textId="77777777" w:rsidR="00B54D0A" w:rsidRPr="004C017A" w:rsidRDefault="00B54D0A" w:rsidP="00B54D0A">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7E4B56B6" w14:textId="1D94F8BB" w:rsidR="00B54D0A" w:rsidRPr="004C017A" w:rsidRDefault="00B54D0A" w:rsidP="00B54D0A">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360 páginas, tapa blanda, 17 x 24 cm</w:t>
      </w:r>
    </w:p>
    <w:p w14:paraId="657E7A55" w14:textId="2B4A8A9D" w:rsidR="00A17943" w:rsidRPr="004C017A" w:rsidRDefault="00B54D0A" w:rsidP="00B54D0A">
      <w:pPr>
        <w:spacing w:line="360" w:lineRule="auto"/>
        <w:contextualSpacing/>
        <w:rPr>
          <w:color w:val="000000" w:themeColor="text1"/>
        </w:rPr>
      </w:pPr>
      <w:r w:rsidRPr="004C017A">
        <w:rPr>
          <w:color w:val="000000" w:themeColor="text1"/>
        </w:rPr>
        <w:t>Precio de venta al público: 45 soles</w:t>
      </w:r>
    </w:p>
    <w:p w14:paraId="49858731" w14:textId="77777777" w:rsidR="00B54D0A" w:rsidRPr="004C017A" w:rsidRDefault="00B54D0A" w:rsidP="00115E00">
      <w:pPr>
        <w:spacing w:line="360" w:lineRule="auto"/>
        <w:contextualSpacing/>
        <w:rPr>
          <w:color w:val="000000" w:themeColor="text1"/>
        </w:rPr>
      </w:pPr>
    </w:p>
    <w:p w14:paraId="107BA0CA" w14:textId="74E8622F" w:rsidR="00115E00" w:rsidRPr="004C017A" w:rsidRDefault="00B54D0A" w:rsidP="00F45A24">
      <w:pPr>
        <w:spacing w:line="360" w:lineRule="auto"/>
        <w:contextualSpacing/>
        <w:jc w:val="both"/>
        <w:rPr>
          <w:color w:val="000000" w:themeColor="text1"/>
        </w:rPr>
      </w:pPr>
      <w:r w:rsidRPr="004C017A">
        <w:rPr>
          <w:color w:val="000000" w:themeColor="text1"/>
        </w:rPr>
        <w:t xml:space="preserve">Reseña: </w:t>
      </w:r>
      <w:r w:rsidR="000F0DFD" w:rsidRPr="004C017A">
        <w:rPr>
          <w:i/>
          <w:iCs/>
          <w:color w:val="000000" w:themeColor="text1"/>
        </w:rPr>
        <w:t xml:space="preserve">Coros mestizos del Inca Garcilaso. Resonancias Andinas </w:t>
      </w:r>
      <w:r w:rsidR="000F0DFD" w:rsidRPr="004C017A">
        <w:rPr>
          <w:color w:val="000000" w:themeColor="text1"/>
        </w:rPr>
        <w:t xml:space="preserve">propone una lectura alternativa de los </w:t>
      </w:r>
      <w:r w:rsidR="000F0DFD" w:rsidRPr="004C017A">
        <w:rPr>
          <w:i/>
          <w:iCs/>
          <w:color w:val="000000" w:themeColor="text1"/>
        </w:rPr>
        <w:t>Comentarios Reales</w:t>
      </w:r>
      <w:r w:rsidR="000F0DFD" w:rsidRPr="004C017A">
        <w:rPr>
          <w:color w:val="000000" w:themeColor="text1"/>
        </w:rPr>
        <w:t xml:space="preserve">, que considere los aspectos estilísticos, semánticos y simbólicos de estirpe andina presentes en la obra del cronista y que han sido transformados durante su incorporación. Apunta, en este sentido, a contribuir al estudio de los escritos de Garcilaso desde el punto de vista lingüístico, dentro de un panorama interdisciplinario respecto de las ciencias sociales. Esta segunda edición, corregida y aumentada, es una referencia ineludible para quienes estén interesados en los testimonios escritos y las referencias orales y simbólicas de los cronistas que produjeron su obra durante la Colonia. </w:t>
      </w:r>
    </w:p>
    <w:p w14:paraId="531BEE1E" w14:textId="77777777" w:rsidR="00BB246F" w:rsidRPr="004C017A" w:rsidRDefault="00BB246F" w:rsidP="00F45A24">
      <w:pPr>
        <w:spacing w:line="360" w:lineRule="auto"/>
        <w:contextualSpacing/>
        <w:jc w:val="both"/>
        <w:rPr>
          <w:color w:val="000000" w:themeColor="text1"/>
        </w:rPr>
      </w:pPr>
    </w:p>
    <w:p w14:paraId="77859F2C" w14:textId="045944E2" w:rsidR="00BB246F" w:rsidRPr="004C017A" w:rsidRDefault="00BB246F" w:rsidP="00F45A24">
      <w:pPr>
        <w:spacing w:line="360" w:lineRule="auto"/>
        <w:contextualSpacing/>
        <w:jc w:val="both"/>
        <w:rPr>
          <w:color w:val="000000" w:themeColor="text1"/>
        </w:rPr>
      </w:pPr>
      <w:r w:rsidRPr="004C017A">
        <w:rPr>
          <w:color w:val="000000" w:themeColor="text1"/>
        </w:rPr>
        <w:t>También te puede interesar: Nueva crónica y Buen gobierno. Antología – Cronistas, indios y mestizos III. El Inca Garcilaso de la Vega (tomo 8)</w:t>
      </w:r>
    </w:p>
    <w:p w14:paraId="71D41F73" w14:textId="77777777" w:rsidR="00115E00" w:rsidRPr="004C017A" w:rsidRDefault="00115E00" w:rsidP="00115E00">
      <w:pPr>
        <w:spacing w:line="360" w:lineRule="auto"/>
        <w:contextualSpacing/>
        <w:rPr>
          <w:color w:val="000000" w:themeColor="text1"/>
        </w:rPr>
      </w:pPr>
    </w:p>
    <w:p w14:paraId="686F217A" w14:textId="77777777" w:rsidR="004D1F54" w:rsidRPr="004C017A" w:rsidRDefault="004D1F54" w:rsidP="00115E00">
      <w:pPr>
        <w:spacing w:line="360" w:lineRule="auto"/>
        <w:contextualSpacing/>
        <w:rPr>
          <w:color w:val="000000" w:themeColor="text1"/>
        </w:rPr>
      </w:pPr>
    </w:p>
    <w:p w14:paraId="0C0EE3FD" w14:textId="77777777" w:rsidR="00115E00" w:rsidRPr="004C017A" w:rsidRDefault="00115E00" w:rsidP="00115E00">
      <w:pPr>
        <w:spacing w:line="360" w:lineRule="auto"/>
        <w:contextualSpacing/>
        <w:rPr>
          <w:b/>
          <w:bCs/>
          <w:color w:val="000000" w:themeColor="text1"/>
          <w:sz w:val="24"/>
          <w:szCs w:val="24"/>
        </w:rPr>
      </w:pPr>
      <w:r w:rsidRPr="004C017A">
        <w:rPr>
          <w:b/>
          <w:bCs/>
          <w:color w:val="000000" w:themeColor="text1"/>
          <w:sz w:val="24"/>
          <w:szCs w:val="24"/>
        </w:rPr>
        <w:t>Nueva crónica y Buen Gobierno. Antología</w:t>
      </w:r>
    </w:p>
    <w:p w14:paraId="324D29D1" w14:textId="4AAAFA24" w:rsidR="00115E00" w:rsidRPr="004C017A" w:rsidRDefault="00F22C02" w:rsidP="00115E00">
      <w:pPr>
        <w:spacing w:line="360" w:lineRule="auto"/>
        <w:contextualSpacing/>
        <w:rPr>
          <w:color w:val="000000" w:themeColor="text1"/>
        </w:rPr>
      </w:pPr>
      <w:r w:rsidRPr="004C017A">
        <w:rPr>
          <w:color w:val="000000" w:themeColor="text1"/>
        </w:rPr>
        <w:t xml:space="preserve">Autor: </w:t>
      </w:r>
      <w:r w:rsidR="00115E00" w:rsidRPr="004C017A">
        <w:rPr>
          <w:color w:val="000000" w:themeColor="text1"/>
        </w:rPr>
        <w:t xml:space="preserve">Guaman Poma de Ayala </w:t>
      </w:r>
    </w:p>
    <w:p w14:paraId="6F20D65B" w14:textId="02BC7604" w:rsidR="00B1720C" w:rsidRPr="004C017A" w:rsidRDefault="00B1720C" w:rsidP="00115E00">
      <w:pPr>
        <w:spacing w:line="360" w:lineRule="auto"/>
        <w:contextualSpacing/>
        <w:rPr>
          <w:color w:val="000000" w:themeColor="text1"/>
        </w:rPr>
      </w:pPr>
      <w:r w:rsidRPr="004C017A">
        <w:rPr>
          <w:color w:val="000000" w:themeColor="text1"/>
        </w:rPr>
        <w:t>Compilador: Francisco Carrilo</w:t>
      </w:r>
    </w:p>
    <w:p w14:paraId="168E9E09" w14:textId="670B1173" w:rsidR="00B1720C" w:rsidRPr="004C017A" w:rsidRDefault="00B1720C" w:rsidP="00B1720C">
      <w:pPr>
        <w:spacing w:line="360" w:lineRule="auto"/>
        <w:contextualSpacing/>
        <w:rPr>
          <w:color w:val="000000" w:themeColor="text1"/>
        </w:rPr>
      </w:pPr>
      <w:r w:rsidRPr="00ED5131">
        <w:rPr>
          <w:color w:val="000000" w:themeColor="text1"/>
        </w:rPr>
        <w:t xml:space="preserve">Idioma: </w:t>
      </w:r>
      <w:r w:rsidR="00ED5131">
        <w:rPr>
          <w:color w:val="000000" w:themeColor="text1"/>
        </w:rPr>
        <w:t xml:space="preserve">quechua, </w:t>
      </w:r>
      <w:r w:rsidRPr="00ED5131">
        <w:rPr>
          <w:color w:val="000000" w:themeColor="text1"/>
        </w:rPr>
        <w:t>castellano</w:t>
      </w:r>
    </w:p>
    <w:p w14:paraId="785170A5" w14:textId="77777777" w:rsidR="00B1720C" w:rsidRPr="004C017A" w:rsidRDefault="00B1720C" w:rsidP="00B1720C">
      <w:pPr>
        <w:spacing w:line="360" w:lineRule="auto"/>
        <w:ind w:right="2"/>
        <w:contextualSpacing/>
        <w:jc w:val="both"/>
        <w:rPr>
          <w:color w:val="000000" w:themeColor="text1"/>
        </w:rPr>
      </w:pPr>
      <w:r w:rsidRPr="004C017A">
        <w:rPr>
          <w:color w:val="000000" w:themeColor="text1"/>
        </w:rPr>
        <w:t>Colección: Ensayo (serie Ciencias Sociales)</w:t>
      </w:r>
    </w:p>
    <w:p w14:paraId="675B5EAD" w14:textId="309F447C" w:rsidR="00B1720C" w:rsidRPr="004C017A" w:rsidRDefault="00B1720C" w:rsidP="00B1720C">
      <w:pPr>
        <w:spacing w:line="360" w:lineRule="auto"/>
        <w:contextualSpacing/>
        <w:rPr>
          <w:color w:val="000000" w:themeColor="text1"/>
        </w:rPr>
      </w:pPr>
      <w:r w:rsidRPr="004C017A">
        <w:rPr>
          <w:color w:val="000000" w:themeColor="text1"/>
        </w:rPr>
        <w:t>Edición: 2026</w:t>
      </w:r>
    </w:p>
    <w:p w14:paraId="374C12E7" w14:textId="7BB6D7F1" w:rsidR="00B1720C" w:rsidRPr="004C017A" w:rsidRDefault="00B1720C" w:rsidP="00B1720C">
      <w:pPr>
        <w:spacing w:line="360" w:lineRule="auto"/>
        <w:contextualSpacing/>
        <w:rPr>
          <w:color w:val="000000" w:themeColor="text1"/>
        </w:rPr>
      </w:pPr>
      <w:r w:rsidRPr="004C017A">
        <w:rPr>
          <w:color w:val="000000" w:themeColor="text1"/>
        </w:rPr>
        <w:t>ISBN: 978-612-5223-10-4</w:t>
      </w:r>
    </w:p>
    <w:p w14:paraId="7C7DEBA6" w14:textId="06AA3080" w:rsidR="00B1720C" w:rsidRPr="004C017A" w:rsidRDefault="00B1720C" w:rsidP="00B1720C">
      <w:pPr>
        <w:spacing w:line="360" w:lineRule="auto"/>
        <w:contextualSpacing/>
        <w:rPr>
          <w:color w:val="000000" w:themeColor="text1"/>
        </w:rPr>
      </w:pPr>
      <w:r w:rsidRPr="004C017A">
        <w:rPr>
          <w:color w:val="000000" w:themeColor="text1"/>
        </w:rPr>
        <w:t xml:space="preserve">Clasificación temática: </w:t>
      </w:r>
      <w:r w:rsidR="00BB246F" w:rsidRPr="004C017A">
        <w:rPr>
          <w:color w:val="000000" w:themeColor="text1"/>
        </w:rPr>
        <w:t>historia</w:t>
      </w:r>
      <w:r w:rsidRPr="004C017A">
        <w:rPr>
          <w:color w:val="000000" w:themeColor="text1"/>
        </w:rPr>
        <w:t>, ensayo</w:t>
      </w:r>
    </w:p>
    <w:p w14:paraId="05C6474E" w14:textId="77777777" w:rsidR="00B1720C" w:rsidRPr="004C017A" w:rsidRDefault="00B1720C" w:rsidP="00B172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22AA2287" w14:textId="0933F310" w:rsidR="00B1720C" w:rsidRPr="004C017A" w:rsidRDefault="00B1720C" w:rsidP="00B1720C">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180 páginas, tapa blanda, 17 x 24 cm</w:t>
      </w:r>
    </w:p>
    <w:p w14:paraId="73FB4871" w14:textId="0C3622AF" w:rsidR="00B1720C" w:rsidRPr="004C017A" w:rsidRDefault="00B1720C" w:rsidP="00B1720C">
      <w:pPr>
        <w:spacing w:line="360" w:lineRule="auto"/>
        <w:contextualSpacing/>
        <w:rPr>
          <w:color w:val="000000" w:themeColor="text1"/>
        </w:rPr>
      </w:pPr>
      <w:r w:rsidRPr="004C017A">
        <w:rPr>
          <w:color w:val="000000" w:themeColor="text1"/>
        </w:rPr>
        <w:t>Precio de venta al público: 40 soles</w:t>
      </w:r>
    </w:p>
    <w:p w14:paraId="069E3B81" w14:textId="77777777" w:rsidR="00F22C02" w:rsidRPr="004C017A" w:rsidRDefault="00F22C02" w:rsidP="00115E00">
      <w:pPr>
        <w:spacing w:line="360" w:lineRule="auto"/>
        <w:contextualSpacing/>
        <w:rPr>
          <w:color w:val="000000" w:themeColor="text1"/>
        </w:rPr>
      </w:pPr>
    </w:p>
    <w:p w14:paraId="5FAA67AD" w14:textId="1B254314" w:rsidR="00BB246F" w:rsidRPr="004C017A" w:rsidRDefault="00B1720C" w:rsidP="00B1720C">
      <w:pPr>
        <w:spacing w:line="360" w:lineRule="auto"/>
        <w:contextualSpacing/>
        <w:jc w:val="both"/>
        <w:rPr>
          <w:color w:val="000000" w:themeColor="text1"/>
        </w:rPr>
      </w:pPr>
      <w:r w:rsidRPr="004C017A">
        <w:rPr>
          <w:color w:val="000000" w:themeColor="text1"/>
        </w:rPr>
        <w:t xml:space="preserve">Reseña: </w:t>
      </w:r>
      <w:r w:rsidR="00115E00" w:rsidRPr="004C017A">
        <w:rPr>
          <w:i/>
          <w:iCs/>
          <w:color w:val="000000" w:themeColor="text1"/>
        </w:rPr>
        <w:t>Nueva crónica y buen gobierno</w:t>
      </w:r>
      <w:r w:rsidR="00115E00" w:rsidRPr="004C017A">
        <w:rPr>
          <w:color w:val="000000" w:themeColor="text1"/>
        </w:rPr>
        <w:t xml:space="preserve"> es </w:t>
      </w:r>
      <w:r w:rsidR="00BB246F" w:rsidRPr="004C017A">
        <w:rPr>
          <w:color w:val="000000" w:themeColor="text1"/>
        </w:rPr>
        <w:t xml:space="preserve">la crónica más </w:t>
      </w:r>
      <w:r w:rsidR="00115E00" w:rsidRPr="004C017A">
        <w:rPr>
          <w:color w:val="000000" w:themeColor="text1"/>
        </w:rPr>
        <w:t>conmovedor</w:t>
      </w:r>
      <w:r w:rsidR="00BB246F" w:rsidRPr="004C017A">
        <w:rPr>
          <w:color w:val="000000" w:themeColor="text1"/>
        </w:rPr>
        <w:t>a</w:t>
      </w:r>
      <w:r w:rsidR="00115E00" w:rsidRPr="004C017A">
        <w:rPr>
          <w:color w:val="000000" w:themeColor="text1"/>
        </w:rPr>
        <w:t xml:space="preserve"> y violent</w:t>
      </w:r>
      <w:r w:rsidR="00BB246F" w:rsidRPr="004C017A">
        <w:rPr>
          <w:color w:val="000000" w:themeColor="text1"/>
        </w:rPr>
        <w:t>a</w:t>
      </w:r>
      <w:r w:rsidR="00115E00" w:rsidRPr="004C017A">
        <w:rPr>
          <w:color w:val="000000" w:themeColor="text1"/>
        </w:rPr>
        <w:t xml:space="preserve"> de la historia de la literatura peruana. </w:t>
      </w:r>
      <w:r w:rsidR="00BB246F" w:rsidRPr="004C017A">
        <w:rPr>
          <w:color w:val="000000" w:themeColor="text1"/>
        </w:rPr>
        <w:t>Esta “carta”, t</w:t>
      </w:r>
      <w:r w:rsidR="00115E00" w:rsidRPr="004C017A">
        <w:rPr>
          <w:color w:val="000000" w:themeColor="text1"/>
        </w:rPr>
        <w:t>erminad</w:t>
      </w:r>
      <w:r w:rsidR="00BB246F" w:rsidRPr="004C017A">
        <w:rPr>
          <w:color w:val="000000" w:themeColor="text1"/>
        </w:rPr>
        <w:t>a</w:t>
      </w:r>
      <w:r w:rsidR="00115E00" w:rsidRPr="004C017A">
        <w:rPr>
          <w:color w:val="000000" w:themeColor="text1"/>
        </w:rPr>
        <w:t xml:space="preserve"> en 1615 por el cronista indio </w:t>
      </w:r>
      <w:r w:rsidR="00115E00" w:rsidRPr="004C017A">
        <w:rPr>
          <w:color w:val="000000" w:themeColor="text1"/>
        </w:rPr>
        <w:lastRenderedPageBreak/>
        <w:t>Guaman Poma de Ayala</w:t>
      </w:r>
      <w:r w:rsidR="00BB246F" w:rsidRPr="004C017A">
        <w:rPr>
          <w:color w:val="000000" w:themeColor="text1"/>
        </w:rPr>
        <w:t xml:space="preserve"> y dirigida al Rey de España con el objetivo de denunciar la situación de los indígenas en el Virreinato del Perú, </w:t>
      </w:r>
      <w:r w:rsidR="00115E00" w:rsidRPr="004C017A">
        <w:rPr>
          <w:color w:val="000000" w:themeColor="text1"/>
        </w:rPr>
        <w:t>permaneció ignorad</w:t>
      </w:r>
      <w:r w:rsidR="00BB246F" w:rsidRPr="004C017A">
        <w:rPr>
          <w:color w:val="000000" w:themeColor="text1"/>
        </w:rPr>
        <w:t>a</w:t>
      </w:r>
      <w:r w:rsidR="00115E00" w:rsidRPr="004C017A">
        <w:rPr>
          <w:color w:val="000000" w:themeColor="text1"/>
        </w:rPr>
        <w:t xml:space="preserve"> durante tres siglos hasta que en 1908 el manuscrito fue descubierto por el bibliotecario alemán Richard A. Pietshmann en la Biblioteca Real de Copenhague. </w:t>
      </w:r>
      <w:r w:rsidR="00BB246F" w:rsidRPr="004C017A">
        <w:rPr>
          <w:color w:val="000000" w:themeColor="text1"/>
        </w:rPr>
        <w:t xml:space="preserve">Partiendo del reconocimiento que actualmente se le otorga como fuente de conocimiento sobre la vida del pueblo andino, desde los albores de su civilización hasta la primera centuria de la conquista española, la selección que ofrece esta edición recupera las partes más trascendentes de la obra, incluyendo los hermosos dibujos del autor. </w:t>
      </w:r>
    </w:p>
    <w:p w14:paraId="7FBE845A" w14:textId="77777777" w:rsidR="00BB246F" w:rsidRPr="004C017A" w:rsidRDefault="00BB246F" w:rsidP="00B1720C">
      <w:pPr>
        <w:spacing w:line="360" w:lineRule="auto"/>
        <w:contextualSpacing/>
        <w:jc w:val="both"/>
        <w:rPr>
          <w:b/>
          <w:bCs/>
          <w:color w:val="000000" w:themeColor="text1"/>
          <w:sz w:val="24"/>
          <w:szCs w:val="24"/>
        </w:rPr>
      </w:pPr>
    </w:p>
    <w:p w14:paraId="43AC6669" w14:textId="77777777" w:rsidR="004D1F54" w:rsidRPr="004C017A" w:rsidRDefault="004D1F54" w:rsidP="00B1720C">
      <w:pPr>
        <w:spacing w:line="360" w:lineRule="auto"/>
        <w:contextualSpacing/>
        <w:jc w:val="both"/>
        <w:rPr>
          <w:b/>
          <w:bCs/>
          <w:color w:val="000000" w:themeColor="text1"/>
          <w:sz w:val="24"/>
          <w:szCs w:val="24"/>
        </w:rPr>
      </w:pPr>
    </w:p>
    <w:p w14:paraId="1DFE8B46" w14:textId="77777777" w:rsidR="00805561" w:rsidRPr="004C017A" w:rsidRDefault="00805561" w:rsidP="00805561">
      <w:pPr>
        <w:spacing w:line="360" w:lineRule="auto"/>
        <w:contextualSpacing/>
        <w:jc w:val="both"/>
        <w:rPr>
          <w:b/>
          <w:bCs/>
          <w:color w:val="000000" w:themeColor="text1"/>
          <w:sz w:val="24"/>
          <w:szCs w:val="24"/>
        </w:rPr>
      </w:pPr>
      <w:r w:rsidRPr="004C017A">
        <w:rPr>
          <w:b/>
          <w:bCs/>
          <w:color w:val="000000" w:themeColor="text1"/>
          <w:sz w:val="24"/>
          <w:szCs w:val="24"/>
        </w:rPr>
        <w:t xml:space="preserve">Avenida Arequipa </w:t>
      </w:r>
    </w:p>
    <w:p w14:paraId="4931C63C" w14:textId="49C9D1E5" w:rsidR="00805561" w:rsidRPr="004C017A" w:rsidRDefault="00805561" w:rsidP="00805561">
      <w:pPr>
        <w:spacing w:line="360" w:lineRule="auto"/>
        <w:contextualSpacing/>
        <w:jc w:val="both"/>
        <w:rPr>
          <w:color w:val="000000" w:themeColor="text1"/>
        </w:rPr>
      </w:pPr>
      <w:r w:rsidRPr="004C017A">
        <w:rPr>
          <w:color w:val="000000" w:themeColor="text1"/>
        </w:rPr>
        <w:t xml:space="preserve">Autor: Miguel Rubio del Valle </w:t>
      </w:r>
    </w:p>
    <w:p w14:paraId="497F6B41" w14:textId="403F3999" w:rsidR="00805561" w:rsidRPr="004C017A" w:rsidRDefault="00805561" w:rsidP="00805561">
      <w:pPr>
        <w:spacing w:line="360" w:lineRule="auto"/>
        <w:contextualSpacing/>
        <w:jc w:val="both"/>
        <w:rPr>
          <w:color w:val="000000" w:themeColor="text1"/>
        </w:rPr>
      </w:pPr>
      <w:r w:rsidRPr="004C017A">
        <w:rPr>
          <w:color w:val="000000" w:themeColor="text1"/>
        </w:rPr>
        <w:t>Idioma: castellano</w:t>
      </w:r>
    </w:p>
    <w:p w14:paraId="6D398313" w14:textId="7E79A7FB" w:rsidR="00805561" w:rsidRPr="004C017A" w:rsidRDefault="00805561" w:rsidP="00805561">
      <w:pPr>
        <w:spacing w:line="360" w:lineRule="auto"/>
        <w:contextualSpacing/>
        <w:jc w:val="both"/>
        <w:rPr>
          <w:color w:val="000000" w:themeColor="text1"/>
        </w:rPr>
      </w:pPr>
      <w:r w:rsidRPr="004C017A">
        <w:rPr>
          <w:color w:val="000000" w:themeColor="text1"/>
        </w:rPr>
        <w:t>Colección: Ensayo (serie Ciencias Sociales)</w:t>
      </w:r>
    </w:p>
    <w:p w14:paraId="377925AE" w14:textId="4E0EE61E" w:rsidR="00805561" w:rsidRPr="004C017A" w:rsidRDefault="00805561" w:rsidP="00805561">
      <w:pPr>
        <w:spacing w:line="360" w:lineRule="auto"/>
        <w:contextualSpacing/>
        <w:jc w:val="both"/>
        <w:rPr>
          <w:color w:val="000000" w:themeColor="text1"/>
        </w:rPr>
      </w:pPr>
      <w:r w:rsidRPr="004C017A">
        <w:rPr>
          <w:color w:val="000000" w:themeColor="text1"/>
        </w:rPr>
        <w:t>Edición: 2021</w:t>
      </w:r>
    </w:p>
    <w:p w14:paraId="158EC26B" w14:textId="77777777" w:rsidR="00805561" w:rsidRPr="004C017A" w:rsidRDefault="00805561" w:rsidP="00805561">
      <w:pPr>
        <w:spacing w:line="360" w:lineRule="auto"/>
        <w:contextualSpacing/>
        <w:jc w:val="both"/>
        <w:rPr>
          <w:color w:val="000000" w:themeColor="text1"/>
        </w:rPr>
      </w:pPr>
      <w:r w:rsidRPr="004C017A">
        <w:rPr>
          <w:color w:val="000000" w:themeColor="text1"/>
        </w:rPr>
        <w:t>ISBN: 978-612-48591-3-7</w:t>
      </w:r>
    </w:p>
    <w:p w14:paraId="2DA85C3A" w14:textId="77777777" w:rsidR="00805561" w:rsidRPr="004C017A" w:rsidRDefault="00805561" w:rsidP="00805561">
      <w:pPr>
        <w:spacing w:line="360" w:lineRule="auto"/>
        <w:contextualSpacing/>
        <w:rPr>
          <w:color w:val="000000" w:themeColor="text1"/>
        </w:rPr>
      </w:pPr>
      <w:r w:rsidRPr="004C017A">
        <w:rPr>
          <w:color w:val="000000" w:themeColor="text1"/>
        </w:rPr>
        <w:t>Clasificación temática: historia, ensayo</w:t>
      </w:r>
    </w:p>
    <w:p w14:paraId="2EE6D724" w14:textId="77777777" w:rsidR="00805561" w:rsidRPr="004C017A" w:rsidRDefault="00805561" w:rsidP="0080556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68D85126" w14:textId="18C6396F" w:rsidR="00805561" w:rsidRPr="004C017A" w:rsidRDefault="00805561" w:rsidP="0080556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180 páginas, tapa blanda, 13 x 21 cm</w:t>
      </w:r>
    </w:p>
    <w:p w14:paraId="4DAE0D2C" w14:textId="77777777" w:rsidR="00805561" w:rsidRPr="004C017A" w:rsidRDefault="00805561" w:rsidP="00805561">
      <w:pPr>
        <w:spacing w:line="360" w:lineRule="auto"/>
        <w:contextualSpacing/>
        <w:rPr>
          <w:color w:val="000000" w:themeColor="text1"/>
        </w:rPr>
      </w:pPr>
      <w:r w:rsidRPr="004C017A">
        <w:rPr>
          <w:color w:val="000000" w:themeColor="text1"/>
        </w:rPr>
        <w:t>Precio de venta al público: 40 soles</w:t>
      </w:r>
    </w:p>
    <w:p w14:paraId="66B35615" w14:textId="77777777" w:rsidR="00805561" w:rsidRPr="004C017A" w:rsidRDefault="00805561" w:rsidP="00805561">
      <w:pPr>
        <w:spacing w:line="360" w:lineRule="auto"/>
        <w:contextualSpacing/>
        <w:jc w:val="both"/>
        <w:rPr>
          <w:color w:val="000000" w:themeColor="text1"/>
        </w:rPr>
      </w:pPr>
    </w:p>
    <w:p w14:paraId="6CC201D0" w14:textId="69CC889D" w:rsidR="00E4159B" w:rsidRDefault="00805561" w:rsidP="00B1720C">
      <w:pPr>
        <w:spacing w:line="360" w:lineRule="auto"/>
        <w:contextualSpacing/>
        <w:jc w:val="both"/>
        <w:rPr>
          <w:color w:val="000000" w:themeColor="text1"/>
        </w:rPr>
      </w:pPr>
      <w:r w:rsidRPr="004C017A">
        <w:rPr>
          <w:color w:val="000000" w:themeColor="text1"/>
        </w:rPr>
        <w:t xml:space="preserve">Reseña: Hay ciudades que tienen por corazón una gran avenida. </w:t>
      </w:r>
      <w:r w:rsidR="009A4CB8" w:rsidRPr="004C017A">
        <w:rPr>
          <w:color w:val="000000" w:themeColor="text1"/>
        </w:rPr>
        <w:t>L</w:t>
      </w:r>
      <w:r w:rsidRPr="004C017A">
        <w:rPr>
          <w:color w:val="000000" w:themeColor="text1"/>
        </w:rPr>
        <w:t xml:space="preserve">a versión de Lima </w:t>
      </w:r>
      <w:r w:rsidR="009A4CB8" w:rsidRPr="004C017A">
        <w:rPr>
          <w:color w:val="000000" w:themeColor="text1"/>
        </w:rPr>
        <w:t>de</w:t>
      </w:r>
      <w:r w:rsidRPr="004C017A">
        <w:rPr>
          <w:color w:val="000000" w:themeColor="text1"/>
        </w:rPr>
        <w:t xml:space="preserve"> Miguel Rubio</w:t>
      </w:r>
      <w:r w:rsidR="009A4CB8" w:rsidRPr="004C017A">
        <w:rPr>
          <w:color w:val="000000" w:themeColor="text1"/>
        </w:rPr>
        <w:t>no es</w:t>
      </w:r>
      <w:r w:rsidRPr="004C017A">
        <w:rPr>
          <w:color w:val="000000" w:themeColor="text1"/>
        </w:rPr>
        <w:t xml:space="preserve"> la Lima de hoy, sino la de sus recuerdos</w:t>
      </w:r>
      <w:r w:rsidR="009A4CB8" w:rsidRPr="004C017A">
        <w:rPr>
          <w:color w:val="000000" w:themeColor="text1"/>
        </w:rPr>
        <w:t xml:space="preserve">, compartidos sin duda por los </w:t>
      </w:r>
      <w:r w:rsidRPr="004C017A">
        <w:rPr>
          <w:color w:val="000000" w:themeColor="text1"/>
        </w:rPr>
        <w:t>limeños de su generación y de las anteriores</w:t>
      </w:r>
      <w:r w:rsidR="009A4CB8" w:rsidRPr="004C017A">
        <w:rPr>
          <w:color w:val="000000" w:themeColor="text1"/>
        </w:rPr>
        <w:t>: el Drácula del Marcantonio, el poeta Juan Bullita, Perico y Toto Terry, Constantino Carvallo, Erasmo Wong y sus hijos, Desiderio Blanco, Huayhuaca, que se ha encargado del prólogo de esta edición, el parque Hernán Velarde, la plazuela Bélgica, el cine Roma, el Tip Top, el bosque del Olivar, el parque Kennedy, entre otros. Arequipa era, en estos tiempos, una avenida fenicia, cuyo ruido y furia más bien nos incomodaban. Pero la que Rubio rememora es un laberinto de ecos que resuenan gratamente, provocando en los lectores el anhelo de recuperarla y caminar por sus muchas cuadras como lo hizo él en su infancia, adolescencia y juventud.</w:t>
      </w:r>
    </w:p>
    <w:p w14:paraId="4509C098" w14:textId="77777777" w:rsidR="001C620D" w:rsidRDefault="001C620D" w:rsidP="00B1720C">
      <w:pPr>
        <w:spacing w:line="360" w:lineRule="auto"/>
        <w:contextualSpacing/>
        <w:jc w:val="both"/>
        <w:rPr>
          <w:color w:val="000000" w:themeColor="text1"/>
        </w:rPr>
      </w:pPr>
    </w:p>
    <w:p w14:paraId="68C9E88F" w14:textId="77777777" w:rsidR="001C620D" w:rsidRPr="004C017A" w:rsidRDefault="001C620D" w:rsidP="00B1720C">
      <w:pPr>
        <w:spacing w:line="360" w:lineRule="auto"/>
        <w:contextualSpacing/>
        <w:jc w:val="both"/>
        <w:rPr>
          <w:color w:val="000000" w:themeColor="text1"/>
        </w:rPr>
      </w:pPr>
    </w:p>
    <w:p w14:paraId="73A70217" w14:textId="77777777" w:rsidR="00115E00" w:rsidRPr="004C017A" w:rsidRDefault="00115E00" w:rsidP="00115E00">
      <w:pPr>
        <w:spacing w:line="360" w:lineRule="auto"/>
        <w:contextualSpacing/>
        <w:rPr>
          <w:b/>
          <w:bCs/>
          <w:color w:val="000000" w:themeColor="text1"/>
          <w:sz w:val="24"/>
          <w:szCs w:val="24"/>
        </w:rPr>
      </w:pPr>
      <w:r w:rsidRPr="004C017A">
        <w:rPr>
          <w:b/>
          <w:bCs/>
          <w:color w:val="000000" w:themeColor="text1"/>
          <w:sz w:val="24"/>
          <w:szCs w:val="24"/>
        </w:rPr>
        <w:t xml:space="preserve">Las Fuerzas Armadas Peruanas. La reforma y las relaciones con la sociedad </w:t>
      </w:r>
      <w:r w:rsidRPr="004C017A">
        <w:rPr>
          <w:b/>
          <w:bCs/>
          <w:color w:val="000000" w:themeColor="text1"/>
          <w:sz w:val="24"/>
          <w:szCs w:val="24"/>
        </w:rPr>
        <w:lastRenderedPageBreak/>
        <w:t>civil (2001-2016)</w:t>
      </w:r>
    </w:p>
    <w:p w14:paraId="2E9C7B9E" w14:textId="77777777" w:rsidR="00986490" w:rsidRPr="004C017A" w:rsidRDefault="003C52D4" w:rsidP="00986490">
      <w:pPr>
        <w:spacing w:line="360" w:lineRule="auto"/>
        <w:contextualSpacing/>
        <w:rPr>
          <w:color w:val="000000" w:themeColor="text1"/>
        </w:rPr>
      </w:pPr>
      <w:r w:rsidRPr="004C017A">
        <w:rPr>
          <w:color w:val="000000" w:themeColor="text1"/>
        </w:rPr>
        <w:t xml:space="preserve">Autor: </w:t>
      </w:r>
      <w:r w:rsidR="00986490" w:rsidRPr="004C017A">
        <w:rPr>
          <w:color w:val="000000" w:themeColor="text1"/>
        </w:rPr>
        <w:t>M. Efraín Cobas C.</w:t>
      </w:r>
    </w:p>
    <w:p w14:paraId="4D5F578D" w14:textId="2D5EE06E" w:rsidR="003C52D4" w:rsidRPr="004C017A" w:rsidRDefault="00F904C6" w:rsidP="003C52D4">
      <w:pPr>
        <w:spacing w:line="360" w:lineRule="auto"/>
        <w:contextualSpacing/>
        <w:rPr>
          <w:color w:val="000000" w:themeColor="text1"/>
        </w:rPr>
      </w:pPr>
      <w:r w:rsidRPr="004C017A">
        <w:rPr>
          <w:color w:val="000000" w:themeColor="text1"/>
        </w:rPr>
        <w:t>I</w:t>
      </w:r>
      <w:r w:rsidR="003C52D4" w:rsidRPr="004C017A">
        <w:rPr>
          <w:color w:val="000000" w:themeColor="text1"/>
        </w:rPr>
        <w:t>dioma: castellano</w:t>
      </w:r>
    </w:p>
    <w:p w14:paraId="5DAE89B2" w14:textId="77777777" w:rsidR="003C52D4" w:rsidRPr="004C017A" w:rsidRDefault="003C52D4" w:rsidP="003C52D4">
      <w:pPr>
        <w:spacing w:line="360" w:lineRule="auto"/>
        <w:ind w:right="2"/>
        <w:contextualSpacing/>
        <w:jc w:val="both"/>
        <w:rPr>
          <w:color w:val="000000" w:themeColor="text1"/>
        </w:rPr>
      </w:pPr>
      <w:r w:rsidRPr="004C017A">
        <w:rPr>
          <w:color w:val="000000" w:themeColor="text1"/>
        </w:rPr>
        <w:t>Colección: Ensayo (serie Ciencias Sociales)</w:t>
      </w:r>
    </w:p>
    <w:p w14:paraId="0BE56AD4" w14:textId="110EC918" w:rsidR="003C52D4" w:rsidRPr="004C017A" w:rsidRDefault="003C52D4" w:rsidP="003C52D4">
      <w:pPr>
        <w:spacing w:line="360" w:lineRule="auto"/>
        <w:contextualSpacing/>
        <w:rPr>
          <w:color w:val="000000" w:themeColor="text1"/>
        </w:rPr>
      </w:pPr>
      <w:r w:rsidRPr="004C017A">
        <w:rPr>
          <w:color w:val="000000" w:themeColor="text1"/>
        </w:rPr>
        <w:t xml:space="preserve">Edición: </w:t>
      </w:r>
      <w:r w:rsidR="000732BF" w:rsidRPr="004C017A">
        <w:rPr>
          <w:color w:val="000000" w:themeColor="text1"/>
        </w:rPr>
        <w:t>2022</w:t>
      </w:r>
    </w:p>
    <w:p w14:paraId="7B3FEF79" w14:textId="418799C9" w:rsidR="003C52D4" w:rsidRPr="004C017A" w:rsidRDefault="003C52D4" w:rsidP="003C52D4">
      <w:pPr>
        <w:spacing w:line="360" w:lineRule="auto"/>
        <w:contextualSpacing/>
        <w:rPr>
          <w:color w:val="000000" w:themeColor="text1"/>
        </w:rPr>
      </w:pPr>
      <w:r w:rsidRPr="004C017A">
        <w:rPr>
          <w:color w:val="000000" w:themeColor="text1"/>
        </w:rPr>
        <w:t xml:space="preserve">ISBN: </w:t>
      </w:r>
      <w:r w:rsidR="000732BF" w:rsidRPr="004C017A">
        <w:rPr>
          <w:color w:val="000000" w:themeColor="text1"/>
        </w:rPr>
        <w:t>978-612-5059-03-1</w:t>
      </w:r>
    </w:p>
    <w:p w14:paraId="5ED2F874" w14:textId="77777777" w:rsidR="003C52D4" w:rsidRPr="004C017A" w:rsidRDefault="003C52D4" w:rsidP="003C52D4">
      <w:pPr>
        <w:spacing w:line="360" w:lineRule="auto"/>
        <w:contextualSpacing/>
        <w:rPr>
          <w:color w:val="000000" w:themeColor="text1"/>
        </w:rPr>
      </w:pPr>
      <w:r w:rsidRPr="004C017A">
        <w:rPr>
          <w:color w:val="000000" w:themeColor="text1"/>
        </w:rPr>
        <w:t>Clasificación temática: historia, ensayo</w:t>
      </w:r>
    </w:p>
    <w:p w14:paraId="5E9271F3" w14:textId="77777777" w:rsidR="003C52D4" w:rsidRPr="004C017A" w:rsidRDefault="003C52D4" w:rsidP="003C52D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332A6220" w14:textId="51DC67B5" w:rsidR="003C52D4" w:rsidRPr="004C017A" w:rsidRDefault="003C52D4" w:rsidP="003C52D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Formato: </w:t>
      </w:r>
      <w:r w:rsidR="000732BF" w:rsidRPr="004C017A">
        <w:rPr>
          <w:color w:val="000000" w:themeColor="text1"/>
        </w:rPr>
        <w:t xml:space="preserve">396 </w:t>
      </w:r>
      <w:r w:rsidRPr="004C017A">
        <w:rPr>
          <w:color w:val="000000" w:themeColor="text1"/>
        </w:rPr>
        <w:t xml:space="preserve">páginas, tapa blanda, </w:t>
      </w:r>
      <w:r w:rsidR="000732BF" w:rsidRPr="004C017A">
        <w:rPr>
          <w:color w:val="000000" w:themeColor="text1"/>
        </w:rPr>
        <w:t xml:space="preserve">17,5 x 24,5 </w:t>
      </w:r>
      <w:r w:rsidRPr="004C017A">
        <w:rPr>
          <w:color w:val="000000" w:themeColor="text1"/>
        </w:rPr>
        <w:t>cm</w:t>
      </w:r>
    </w:p>
    <w:p w14:paraId="7C034036" w14:textId="7A5B99BE" w:rsidR="003C52D4" w:rsidRPr="004C017A" w:rsidRDefault="003C52D4" w:rsidP="003C52D4">
      <w:pPr>
        <w:spacing w:line="360" w:lineRule="auto"/>
        <w:contextualSpacing/>
        <w:rPr>
          <w:color w:val="000000" w:themeColor="text1"/>
        </w:rPr>
      </w:pPr>
      <w:r w:rsidRPr="004C017A">
        <w:rPr>
          <w:color w:val="000000" w:themeColor="text1"/>
        </w:rPr>
        <w:t xml:space="preserve">Precio de venta al público: </w:t>
      </w:r>
      <w:r w:rsidR="000732BF" w:rsidRPr="004C017A">
        <w:rPr>
          <w:color w:val="000000" w:themeColor="text1"/>
        </w:rPr>
        <w:t xml:space="preserve">60 </w:t>
      </w:r>
      <w:r w:rsidRPr="004C017A">
        <w:rPr>
          <w:color w:val="000000" w:themeColor="text1"/>
        </w:rPr>
        <w:t>soles</w:t>
      </w:r>
    </w:p>
    <w:p w14:paraId="780FB4B0" w14:textId="77777777" w:rsidR="003C52D4" w:rsidRPr="004C017A" w:rsidRDefault="003C52D4" w:rsidP="00115E00">
      <w:pPr>
        <w:spacing w:line="360" w:lineRule="auto"/>
        <w:contextualSpacing/>
        <w:rPr>
          <w:color w:val="000000" w:themeColor="text1"/>
        </w:rPr>
      </w:pPr>
    </w:p>
    <w:p w14:paraId="5974D4E1" w14:textId="5E5AD321" w:rsidR="00393C61" w:rsidRPr="004C017A" w:rsidRDefault="00404CEB" w:rsidP="00F028D3">
      <w:pPr>
        <w:spacing w:line="360" w:lineRule="auto"/>
        <w:contextualSpacing/>
        <w:jc w:val="both"/>
        <w:rPr>
          <w:color w:val="000000" w:themeColor="text1"/>
        </w:rPr>
      </w:pPr>
      <w:r w:rsidRPr="004C017A">
        <w:rPr>
          <w:color w:val="000000" w:themeColor="text1"/>
        </w:rPr>
        <w:t xml:space="preserve">Reseña: </w:t>
      </w:r>
      <w:r w:rsidR="00115E00" w:rsidRPr="004C017A">
        <w:rPr>
          <w:color w:val="000000" w:themeColor="text1"/>
        </w:rPr>
        <w:t xml:space="preserve">A través de las páginas de este prolijo libro, con minuciosa y numerosa información, podremos seguir el derrotero de la historia institucional de nuestras fuerzas armadas y de sus relaciones siempre tensas con el poder civil. Esta investigación también aporta datos sobre hechos graves y cuestionables sobre el uso </w:t>
      </w:r>
      <w:r w:rsidRPr="004C017A">
        <w:rPr>
          <w:color w:val="000000" w:themeColor="text1"/>
        </w:rPr>
        <w:t>indebido del presupuesto militar</w:t>
      </w:r>
      <w:r w:rsidR="00115E00" w:rsidRPr="004C017A">
        <w:rPr>
          <w:color w:val="000000" w:themeColor="text1"/>
        </w:rPr>
        <w:t xml:space="preserve">, </w:t>
      </w:r>
      <w:r w:rsidRPr="004C017A">
        <w:rPr>
          <w:color w:val="000000" w:themeColor="text1"/>
        </w:rPr>
        <w:t xml:space="preserve">como </w:t>
      </w:r>
      <w:r w:rsidR="00115E00" w:rsidRPr="004C017A">
        <w:rPr>
          <w:color w:val="000000" w:themeColor="text1"/>
        </w:rPr>
        <w:t>la compra de aviones, tanques</w:t>
      </w:r>
      <w:r w:rsidRPr="004C017A">
        <w:rPr>
          <w:color w:val="000000" w:themeColor="text1"/>
        </w:rPr>
        <w:t xml:space="preserve"> y</w:t>
      </w:r>
      <w:r w:rsidR="00115E00" w:rsidRPr="004C017A">
        <w:rPr>
          <w:color w:val="000000" w:themeColor="text1"/>
        </w:rPr>
        <w:t xml:space="preserve"> barcos en desuso</w:t>
      </w:r>
      <w:r w:rsidRPr="004C017A">
        <w:rPr>
          <w:color w:val="000000" w:themeColor="text1"/>
        </w:rPr>
        <w:t xml:space="preserve"> </w:t>
      </w:r>
      <w:r w:rsidR="00115E00" w:rsidRPr="004C017A">
        <w:rPr>
          <w:color w:val="000000" w:themeColor="text1"/>
        </w:rPr>
        <w:t>y las situaciones especiales en que se adquirieron</w:t>
      </w:r>
      <w:r w:rsidRPr="004C017A">
        <w:rPr>
          <w:color w:val="000000" w:themeColor="text1"/>
        </w:rPr>
        <w:t xml:space="preserve">, </w:t>
      </w:r>
      <w:r w:rsidR="00115E00" w:rsidRPr="004C017A">
        <w:rPr>
          <w:color w:val="000000" w:themeColor="text1"/>
        </w:rPr>
        <w:t xml:space="preserve">irregularidades </w:t>
      </w:r>
      <w:r w:rsidRPr="004C017A">
        <w:rPr>
          <w:color w:val="000000" w:themeColor="text1"/>
        </w:rPr>
        <w:t xml:space="preserve">que </w:t>
      </w:r>
      <w:r w:rsidR="00115E00" w:rsidRPr="004C017A">
        <w:rPr>
          <w:color w:val="000000" w:themeColor="text1"/>
        </w:rPr>
        <w:t>condujeron a la derrota y la pérdida de territorio en la última guerra con Ecuador en 1995</w:t>
      </w:r>
      <w:r w:rsidRPr="004C017A">
        <w:rPr>
          <w:color w:val="000000" w:themeColor="text1"/>
        </w:rPr>
        <w:t>,</w:t>
      </w:r>
      <w:r w:rsidR="00115E00" w:rsidRPr="004C017A">
        <w:rPr>
          <w:color w:val="000000" w:themeColor="text1"/>
        </w:rPr>
        <w:t xml:space="preserve"> durante el gobierno de Alberto Fujimori.</w:t>
      </w:r>
    </w:p>
    <w:p w14:paraId="26714E74" w14:textId="77777777" w:rsidR="00F028D3" w:rsidRPr="004C017A" w:rsidRDefault="00F028D3" w:rsidP="00F028D3">
      <w:pPr>
        <w:spacing w:line="360" w:lineRule="auto"/>
        <w:contextualSpacing/>
        <w:jc w:val="both"/>
        <w:rPr>
          <w:color w:val="000000" w:themeColor="text1"/>
        </w:rPr>
      </w:pPr>
    </w:p>
    <w:p w14:paraId="0628354F" w14:textId="77777777" w:rsidR="00F4541A" w:rsidRPr="004C017A" w:rsidRDefault="00F4541A" w:rsidP="00F028D3">
      <w:pPr>
        <w:spacing w:line="360" w:lineRule="auto"/>
        <w:contextualSpacing/>
        <w:jc w:val="both"/>
        <w:rPr>
          <w:color w:val="000000" w:themeColor="text1"/>
        </w:rPr>
      </w:pPr>
    </w:p>
    <w:p w14:paraId="6D9A1EF7" w14:textId="77777777" w:rsidR="00805561" w:rsidRPr="004C017A" w:rsidRDefault="00805561" w:rsidP="00805561">
      <w:pPr>
        <w:spacing w:line="360" w:lineRule="auto"/>
        <w:contextualSpacing/>
        <w:rPr>
          <w:b/>
          <w:bCs/>
          <w:color w:val="000000" w:themeColor="text1"/>
          <w:sz w:val="24"/>
          <w:szCs w:val="24"/>
        </w:rPr>
      </w:pPr>
      <w:r w:rsidRPr="004C017A">
        <w:rPr>
          <w:b/>
          <w:bCs/>
          <w:color w:val="000000" w:themeColor="text1"/>
          <w:sz w:val="24"/>
          <w:szCs w:val="24"/>
        </w:rPr>
        <w:t>La oligarquía peruana: historia de tres familias</w:t>
      </w:r>
    </w:p>
    <w:p w14:paraId="4CA2DA1F" w14:textId="77777777" w:rsidR="00805561" w:rsidRPr="004C017A" w:rsidRDefault="00805561" w:rsidP="00805561">
      <w:pPr>
        <w:spacing w:line="360" w:lineRule="auto"/>
        <w:contextualSpacing/>
        <w:rPr>
          <w:color w:val="000000" w:themeColor="text1"/>
          <w:lang w:val="es-AR"/>
        </w:rPr>
      </w:pPr>
      <w:r w:rsidRPr="004C017A">
        <w:rPr>
          <w:color w:val="000000" w:themeColor="text1"/>
        </w:rPr>
        <w:t xml:space="preserve">Autor: </w:t>
      </w:r>
      <w:r w:rsidRPr="004C017A">
        <w:rPr>
          <w:color w:val="000000" w:themeColor="text1"/>
          <w:lang w:val="es-AR"/>
        </w:rPr>
        <w:t>Dennis L. Gilbert</w:t>
      </w:r>
    </w:p>
    <w:p w14:paraId="1E96C2C9" w14:textId="77777777" w:rsidR="00805561" w:rsidRPr="004C017A" w:rsidRDefault="00805561" w:rsidP="00805561">
      <w:pPr>
        <w:spacing w:line="360" w:lineRule="auto"/>
        <w:contextualSpacing/>
        <w:rPr>
          <w:color w:val="000000" w:themeColor="text1"/>
        </w:rPr>
      </w:pPr>
      <w:r w:rsidRPr="004C017A">
        <w:rPr>
          <w:color w:val="000000" w:themeColor="text1"/>
        </w:rPr>
        <w:t>Idioma: castellano</w:t>
      </w:r>
    </w:p>
    <w:p w14:paraId="18BB6599" w14:textId="77777777" w:rsidR="00805561" w:rsidRPr="004C017A" w:rsidRDefault="00805561" w:rsidP="00805561">
      <w:pPr>
        <w:spacing w:line="360" w:lineRule="auto"/>
        <w:ind w:right="2"/>
        <w:contextualSpacing/>
        <w:jc w:val="both"/>
        <w:rPr>
          <w:color w:val="000000" w:themeColor="text1"/>
        </w:rPr>
      </w:pPr>
      <w:r w:rsidRPr="004C017A">
        <w:rPr>
          <w:color w:val="000000" w:themeColor="text1"/>
        </w:rPr>
        <w:t>Colección: Ensayo (serie Ciencias Sociales)</w:t>
      </w:r>
    </w:p>
    <w:p w14:paraId="68356A7B" w14:textId="77777777" w:rsidR="00805561" w:rsidRPr="004C017A" w:rsidRDefault="00805561" w:rsidP="00805561">
      <w:pPr>
        <w:spacing w:line="360" w:lineRule="auto"/>
        <w:contextualSpacing/>
        <w:rPr>
          <w:color w:val="000000" w:themeColor="text1"/>
        </w:rPr>
      </w:pPr>
      <w:r w:rsidRPr="004C017A">
        <w:rPr>
          <w:color w:val="000000" w:themeColor="text1"/>
        </w:rPr>
        <w:t xml:space="preserve">Edición: 2026 </w:t>
      </w:r>
    </w:p>
    <w:p w14:paraId="6442F0F5" w14:textId="77777777" w:rsidR="00805561" w:rsidRPr="004C017A" w:rsidRDefault="00805561" w:rsidP="00805561">
      <w:pPr>
        <w:spacing w:line="360" w:lineRule="auto"/>
        <w:contextualSpacing/>
        <w:rPr>
          <w:color w:val="000000" w:themeColor="text1"/>
        </w:rPr>
      </w:pPr>
      <w:r w:rsidRPr="004C017A">
        <w:rPr>
          <w:color w:val="000000" w:themeColor="text1"/>
        </w:rPr>
        <w:t xml:space="preserve">ISBN: </w:t>
      </w:r>
      <w:r w:rsidRPr="004C017A">
        <w:rPr>
          <w:color w:val="000000" w:themeColor="text1"/>
          <w:lang w:val="es-AR"/>
        </w:rPr>
        <w:t>978-612-5223-11-1</w:t>
      </w:r>
    </w:p>
    <w:p w14:paraId="7722E601" w14:textId="77777777" w:rsidR="00805561" w:rsidRPr="004C017A" w:rsidRDefault="00805561" w:rsidP="00805561">
      <w:pPr>
        <w:spacing w:line="360" w:lineRule="auto"/>
        <w:contextualSpacing/>
        <w:rPr>
          <w:color w:val="000000" w:themeColor="text1"/>
        </w:rPr>
      </w:pPr>
      <w:r w:rsidRPr="004C017A">
        <w:rPr>
          <w:color w:val="000000" w:themeColor="text1"/>
        </w:rPr>
        <w:t>Clasificación temática: historia, ensayo</w:t>
      </w:r>
    </w:p>
    <w:p w14:paraId="10DEB000" w14:textId="77777777" w:rsidR="00805561" w:rsidRPr="004C017A" w:rsidRDefault="00805561" w:rsidP="0080556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4A12983C" w14:textId="77777777" w:rsidR="00805561" w:rsidRPr="004C017A" w:rsidRDefault="00805561" w:rsidP="00805561">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280 páginas, tapa blanda, 17 x 24 cm</w:t>
      </w:r>
    </w:p>
    <w:p w14:paraId="46672464" w14:textId="77777777" w:rsidR="00805561" w:rsidRPr="004C017A" w:rsidRDefault="00805561" w:rsidP="00805561">
      <w:pPr>
        <w:spacing w:line="360" w:lineRule="auto"/>
        <w:contextualSpacing/>
        <w:jc w:val="both"/>
        <w:rPr>
          <w:color w:val="000000" w:themeColor="text1"/>
        </w:rPr>
      </w:pPr>
      <w:r w:rsidRPr="004C017A">
        <w:rPr>
          <w:color w:val="000000" w:themeColor="text1"/>
        </w:rPr>
        <w:t>Precio de venta al público: 50 soles</w:t>
      </w:r>
    </w:p>
    <w:p w14:paraId="7DEBEE0F" w14:textId="77777777" w:rsidR="00805561" w:rsidRPr="004C017A" w:rsidRDefault="00805561" w:rsidP="00805561">
      <w:pPr>
        <w:spacing w:line="360" w:lineRule="auto"/>
        <w:contextualSpacing/>
        <w:jc w:val="both"/>
        <w:rPr>
          <w:color w:val="000000" w:themeColor="text1"/>
        </w:rPr>
      </w:pPr>
    </w:p>
    <w:p w14:paraId="5F18BE91" w14:textId="77777777" w:rsidR="00805561" w:rsidRPr="004C017A" w:rsidRDefault="00805561" w:rsidP="00805561">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La oligarquía peruana: historia de tres familias</w:t>
      </w:r>
      <w:r w:rsidRPr="004C017A">
        <w:rPr>
          <w:color w:val="000000" w:themeColor="text1"/>
        </w:rPr>
        <w:t>,</w:t>
      </w:r>
      <w:r w:rsidRPr="004C017A">
        <w:rPr>
          <w:i/>
          <w:iCs/>
          <w:color w:val="000000" w:themeColor="text1"/>
        </w:rPr>
        <w:t xml:space="preserve"> </w:t>
      </w:r>
      <w:r w:rsidRPr="004C017A">
        <w:rPr>
          <w:color w:val="000000" w:themeColor="text1"/>
        </w:rPr>
        <w:t xml:space="preserve">del sociólogo Dennis Gilbert, analiza el poder de la élite económica y política en el Perú de los siglos XIX y XX, a través de la experiencia de tres familias: los Aspillaga, dueños de la hacienda Cayaltí, </w:t>
      </w:r>
      <w:r w:rsidRPr="004C017A">
        <w:rPr>
          <w:color w:val="000000" w:themeColor="text1"/>
        </w:rPr>
        <w:lastRenderedPageBreak/>
        <w:t>representaban el núcleo de los barones del azúcar y la agroexportación en la costa; los Padro, señores del imperio financiero centrado en el Banco Popular, simbolizaban el poder de la banca y el capital corporativo; y los Miró Quesada, dueños del diario El Comercio, controlaban la opinión pública y ejercían gran influencia política a través de la prensa. A través de esta crónica detallada y cuidadosamente documentada, el autor nos invita a reconocer algunas de las formas tradicionales de dominación en nuestro país y a reflexionar sobre cuánto de tal experiencia aún pervive entre nosotros.</w:t>
      </w:r>
    </w:p>
    <w:p w14:paraId="0D53A622" w14:textId="77777777" w:rsidR="00393C61" w:rsidRPr="004C017A" w:rsidRDefault="00393C61" w:rsidP="00164D86">
      <w:pPr>
        <w:spacing w:line="360" w:lineRule="auto"/>
        <w:contextualSpacing/>
        <w:rPr>
          <w:b/>
          <w:bCs/>
          <w:color w:val="000000" w:themeColor="text1"/>
          <w:sz w:val="24"/>
          <w:szCs w:val="24"/>
        </w:rPr>
      </w:pPr>
    </w:p>
    <w:p w14:paraId="25CABEEE" w14:textId="77777777" w:rsidR="00F4541A" w:rsidRPr="004C017A" w:rsidRDefault="00F4541A" w:rsidP="00164D86">
      <w:pPr>
        <w:spacing w:line="360" w:lineRule="auto"/>
        <w:contextualSpacing/>
        <w:rPr>
          <w:b/>
          <w:bCs/>
          <w:color w:val="000000" w:themeColor="text1"/>
          <w:sz w:val="24"/>
          <w:szCs w:val="24"/>
        </w:rPr>
      </w:pPr>
    </w:p>
    <w:p w14:paraId="1ECA176C" w14:textId="72179247" w:rsidR="00164D86" w:rsidRPr="004C017A" w:rsidRDefault="00164D86" w:rsidP="00164D86">
      <w:pPr>
        <w:spacing w:line="360" w:lineRule="auto"/>
        <w:contextualSpacing/>
        <w:rPr>
          <w:b/>
          <w:bCs/>
          <w:color w:val="000000" w:themeColor="text1"/>
          <w:sz w:val="24"/>
          <w:szCs w:val="24"/>
        </w:rPr>
      </w:pPr>
      <w:r w:rsidRPr="004C017A">
        <w:rPr>
          <w:b/>
          <w:bCs/>
          <w:color w:val="000000" w:themeColor="text1"/>
          <w:sz w:val="24"/>
          <w:szCs w:val="24"/>
        </w:rPr>
        <w:t>Resistir e insistir. Desobediencia civil en el Perú</w:t>
      </w:r>
    </w:p>
    <w:p w14:paraId="49F13D56" w14:textId="77777777" w:rsidR="00164D86" w:rsidRPr="004C017A" w:rsidRDefault="00164D86" w:rsidP="00164D86">
      <w:pPr>
        <w:spacing w:line="360" w:lineRule="auto"/>
        <w:contextualSpacing/>
        <w:rPr>
          <w:color w:val="000000" w:themeColor="text1"/>
        </w:rPr>
      </w:pPr>
      <w:r w:rsidRPr="004C017A">
        <w:rPr>
          <w:color w:val="000000" w:themeColor="text1"/>
        </w:rPr>
        <w:t xml:space="preserve">Autor: Claudia Cisneros Méndez </w:t>
      </w:r>
    </w:p>
    <w:p w14:paraId="46CAE170" w14:textId="77777777" w:rsidR="00164D86" w:rsidRPr="004C017A" w:rsidRDefault="00164D86" w:rsidP="00164D86">
      <w:pPr>
        <w:spacing w:line="360" w:lineRule="auto"/>
        <w:contextualSpacing/>
        <w:rPr>
          <w:color w:val="000000" w:themeColor="text1"/>
        </w:rPr>
      </w:pPr>
      <w:r w:rsidRPr="004C017A">
        <w:rPr>
          <w:color w:val="000000" w:themeColor="text1"/>
        </w:rPr>
        <w:t>Idioma: castellano</w:t>
      </w:r>
    </w:p>
    <w:p w14:paraId="70374D51" w14:textId="77777777" w:rsidR="00164D86" w:rsidRPr="004C017A" w:rsidRDefault="00164D86" w:rsidP="00164D86">
      <w:pPr>
        <w:spacing w:line="360" w:lineRule="auto"/>
        <w:ind w:right="2"/>
        <w:contextualSpacing/>
        <w:jc w:val="both"/>
        <w:rPr>
          <w:color w:val="000000" w:themeColor="text1"/>
        </w:rPr>
      </w:pPr>
      <w:r w:rsidRPr="004C017A">
        <w:rPr>
          <w:color w:val="000000" w:themeColor="text1"/>
        </w:rPr>
        <w:t>Colección: Ensayo (serie Ciencias Sociales)</w:t>
      </w:r>
    </w:p>
    <w:p w14:paraId="149E0F25" w14:textId="77777777" w:rsidR="00164D86" w:rsidRPr="004C017A" w:rsidRDefault="00164D86" w:rsidP="00164D86">
      <w:pPr>
        <w:spacing w:line="360" w:lineRule="auto"/>
        <w:contextualSpacing/>
        <w:rPr>
          <w:color w:val="000000" w:themeColor="text1"/>
        </w:rPr>
      </w:pPr>
      <w:r w:rsidRPr="004C017A">
        <w:rPr>
          <w:color w:val="000000" w:themeColor="text1"/>
        </w:rPr>
        <w:t>Edición: 2017</w:t>
      </w:r>
    </w:p>
    <w:p w14:paraId="0EB7B584" w14:textId="77777777" w:rsidR="00164D86" w:rsidRPr="004C017A" w:rsidRDefault="00164D86" w:rsidP="00164D86">
      <w:pPr>
        <w:spacing w:line="360" w:lineRule="auto"/>
        <w:contextualSpacing/>
        <w:rPr>
          <w:color w:val="000000" w:themeColor="text1"/>
        </w:rPr>
      </w:pPr>
      <w:r w:rsidRPr="004C017A">
        <w:rPr>
          <w:color w:val="000000" w:themeColor="text1"/>
        </w:rPr>
        <w:t>ISBN: 978-612-47479-1-5</w:t>
      </w:r>
    </w:p>
    <w:p w14:paraId="38BB4FD6" w14:textId="08CDFA60" w:rsidR="00164D86" w:rsidRPr="004C017A" w:rsidRDefault="00164D86" w:rsidP="00164D86">
      <w:pPr>
        <w:spacing w:line="360" w:lineRule="auto"/>
        <w:contextualSpacing/>
        <w:rPr>
          <w:color w:val="000000" w:themeColor="text1"/>
        </w:rPr>
      </w:pPr>
      <w:r w:rsidRPr="004C017A">
        <w:rPr>
          <w:color w:val="000000" w:themeColor="text1"/>
        </w:rPr>
        <w:t>Clasificación temática: pensamiento peruano, ensayo</w:t>
      </w:r>
    </w:p>
    <w:p w14:paraId="04F29824" w14:textId="77777777" w:rsidR="00164D86" w:rsidRPr="004C017A" w:rsidRDefault="00164D86" w:rsidP="00164D86">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69C356EC" w14:textId="77777777" w:rsidR="00164D86" w:rsidRPr="004C017A" w:rsidRDefault="00164D86" w:rsidP="00164D86">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202 páginas, tapa blanda, 15 x 23 cm</w:t>
      </w:r>
    </w:p>
    <w:p w14:paraId="05EA7E45" w14:textId="77777777" w:rsidR="00164D86" w:rsidRPr="004C017A" w:rsidRDefault="00164D86" w:rsidP="00164D86">
      <w:pPr>
        <w:spacing w:line="360" w:lineRule="auto"/>
        <w:contextualSpacing/>
        <w:rPr>
          <w:color w:val="000000" w:themeColor="text1"/>
        </w:rPr>
      </w:pPr>
      <w:r w:rsidRPr="004C017A">
        <w:rPr>
          <w:color w:val="000000" w:themeColor="text1"/>
        </w:rPr>
        <w:t>Precio de venta al público: 30 soles</w:t>
      </w:r>
    </w:p>
    <w:p w14:paraId="0FFACB13" w14:textId="77777777" w:rsidR="00164D86" w:rsidRPr="004C017A" w:rsidRDefault="00164D86" w:rsidP="00164D86">
      <w:pPr>
        <w:spacing w:line="360" w:lineRule="auto"/>
        <w:contextualSpacing/>
        <w:rPr>
          <w:color w:val="000000" w:themeColor="text1"/>
        </w:rPr>
      </w:pPr>
    </w:p>
    <w:p w14:paraId="234D5F9C" w14:textId="77777777" w:rsidR="00164D86" w:rsidRPr="004C017A" w:rsidRDefault="00164D86" w:rsidP="00164D86">
      <w:pPr>
        <w:spacing w:line="360" w:lineRule="auto"/>
        <w:contextualSpacing/>
        <w:jc w:val="both"/>
        <w:rPr>
          <w:color w:val="000000" w:themeColor="text1"/>
        </w:rPr>
      </w:pPr>
      <w:r w:rsidRPr="004C017A">
        <w:rPr>
          <w:color w:val="000000" w:themeColor="text1"/>
        </w:rPr>
        <w:t>Reseña: Un libro que nos informa críticamente sobre los problemas que como sociedad nos aquejan históricamente y que es necesario cambiar si queremos ser una sociedad en la que los valores fundamentales del ser humano sean una realidad. La pobreza, el abandono en salud y educación, la marginación de los pueblos indígenas, la destrucción del medio ambiente, problemas que deberemos resolver si queremos una sociedad auténticamente democrática y viable. Frente a ellos y mientras no se solucionen, debemos resistir e insistir</w:t>
      </w:r>
    </w:p>
    <w:p w14:paraId="0CC33350" w14:textId="77777777" w:rsidR="00115E00" w:rsidRPr="004C017A" w:rsidRDefault="00115E00" w:rsidP="00115E00">
      <w:pPr>
        <w:spacing w:line="360" w:lineRule="auto"/>
        <w:contextualSpacing/>
        <w:rPr>
          <w:color w:val="000000" w:themeColor="text1"/>
        </w:rPr>
      </w:pPr>
    </w:p>
    <w:p w14:paraId="472DD28A" w14:textId="77777777" w:rsidR="00F4541A" w:rsidRPr="004C017A" w:rsidRDefault="00F4541A" w:rsidP="00115E00">
      <w:pPr>
        <w:spacing w:line="360" w:lineRule="auto"/>
        <w:contextualSpacing/>
        <w:rPr>
          <w:color w:val="000000" w:themeColor="text1"/>
        </w:rPr>
      </w:pPr>
    </w:p>
    <w:p w14:paraId="3794439A" w14:textId="67C41ADF" w:rsidR="00115E00" w:rsidRPr="004C017A" w:rsidRDefault="00164D86" w:rsidP="00115E00">
      <w:pPr>
        <w:spacing w:line="360" w:lineRule="auto"/>
        <w:contextualSpacing/>
        <w:rPr>
          <w:b/>
          <w:bCs/>
          <w:color w:val="000000" w:themeColor="text1"/>
          <w:sz w:val="24"/>
          <w:szCs w:val="24"/>
        </w:rPr>
      </w:pPr>
      <w:r w:rsidRPr="004C017A">
        <w:rPr>
          <w:b/>
          <w:bCs/>
          <w:color w:val="000000" w:themeColor="text1"/>
          <w:sz w:val="24"/>
          <w:szCs w:val="24"/>
        </w:rPr>
        <w:t>¿Quién jodió más al Perú?</w:t>
      </w:r>
    </w:p>
    <w:p w14:paraId="4DF245FC" w14:textId="111BFB36" w:rsidR="00115E00" w:rsidRPr="004C017A" w:rsidRDefault="00164D86" w:rsidP="00115E00">
      <w:pPr>
        <w:spacing w:line="360" w:lineRule="auto"/>
        <w:contextualSpacing/>
        <w:rPr>
          <w:color w:val="000000" w:themeColor="text1"/>
        </w:rPr>
      </w:pPr>
      <w:r w:rsidRPr="004C017A">
        <w:rPr>
          <w:color w:val="000000" w:themeColor="text1"/>
        </w:rPr>
        <w:t xml:space="preserve">Autor: </w:t>
      </w:r>
      <w:r w:rsidR="00115E00" w:rsidRPr="004C017A">
        <w:rPr>
          <w:color w:val="000000" w:themeColor="text1"/>
        </w:rPr>
        <w:t>Santiago Vallejo</w:t>
      </w:r>
    </w:p>
    <w:p w14:paraId="71BE6C35" w14:textId="77777777" w:rsidR="00164D86" w:rsidRPr="004C017A" w:rsidRDefault="00164D86" w:rsidP="00164D86">
      <w:pPr>
        <w:spacing w:line="360" w:lineRule="auto"/>
        <w:contextualSpacing/>
        <w:rPr>
          <w:color w:val="000000" w:themeColor="text1"/>
        </w:rPr>
      </w:pPr>
      <w:r w:rsidRPr="004C017A">
        <w:rPr>
          <w:color w:val="000000" w:themeColor="text1"/>
        </w:rPr>
        <w:t>Idioma: castellano</w:t>
      </w:r>
    </w:p>
    <w:p w14:paraId="314A1661" w14:textId="77777777" w:rsidR="00164D86" w:rsidRPr="004C017A" w:rsidRDefault="00164D86" w:rsidP="00164D86">
      <w:pPr>
        <w:spacing w:line="360" w:lineRule="auto"/>
        <w:ind w:right="2"/>
        <w:contextualSpacing/>
        <w:jc w:val="both"/>
        <w:rPr>
          <w:color w:val="000000" w:themeColor="text1"/>
        </w:rPr>
      </w:pPr>
      <w:r w:rsidRPr="004C017A">
        <w:rPr>
          <w:color w:val="000000" w:themeColor="text1"/>
        </w:rPr>
        <w:t>Colección: Ensayo (serie Ciencias Sociales)</w:t>
      </w:r>
    </w:p>
    <w:p w14:paraId="02495B16" w14:textId="6AE6A379" w:rsidR="00164D86" w:rsidRPr="004C017A" w:rsidRDefault="00164D86" w:rsidP="00164D86">
      <w:pPr>
        <w:spacing w:line="360" w:lineRule="auto"/>
        <w:contextualSpacing/>
        <w:rPr>
          <w:color w:val="000000" w:themeColor="text1"/>
        </w:rPr>
      </w:pPr>
      <w:r w:rsidRPr="004C017A">
        <w:rPr>
          <w:color w:val="000000" w:themeColor="text1"/>
        </w:rPr>
        <w:t xml:space="preserve">Edición: 2025 </w:t>
      </w:r>
    </w:p>
    <w:p w14:paraId="6273A29F" w14:textId="77777777" w:rsidR="00115E00" w:rsidRPr="004C017A" w:rsidRDefault="00115E00" w:rsidP="00115E00">
      <w:pPr>
        <w:spacing w:line="360" w:lineRule="auto"/>
        <w:contextualSpacing/>
        <w:rPr>
          <w:color w:val="000000" w:themeColor="text1"/>
        </w:rPr>
      </w:pPr>
      <w:r w:rsidRPr="004C017A">
        <w:rPr>
          <w:color w:val="000000" w:themeColor="text1"/>
        </w:rPr>
        <w:t>ISBN: 978-612-5059-46-8</w:t>
      </w:r>
    </w:p>
    <w:p w14:paraId="686432BE" w14:textId="77777777" w:rsidR="00164D86" w:rsidRPr="004C017A" w:rsidRDefault="00164D86" w:rsidP="00164D86">
      <w:pPr>
        <w:spacing w:line="360" w:lineRule="auto"/>
        <w:contextualSpacing/>
        <w:rPr>
          <w:color w:val="000000" w:themeColor="text1"/>
        </w:rPr>
      </w:pPr>
      <w:r w:rsidRPr="004C017A">
        <w:rPr>
          <w:color w:val="000000" w:themeColor="text1"/>
        </w:rPr>
        <w:lastRenderedPageBreak/>
        <w:t>Clasificación temática: pensamiento peruano, ensayo</w:t>
      </w:r>
    </w:p>
    <w:p w14:paraId="66FB8C85" w14:textId="77777777" w:rsidR="00164D86" w:rsidRPr="004C017A" w:rsidRDefault="00164D86" w:rsidP="00164D86">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5B4AC0ED" w14:textId="7EFE9A16" w:rsidR="00164D86" w:rsidRPr="004C017A" w:rsidRDefault="00164D86" w:rsidP="00164D86">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160 páginas, tapa blanda, 17 x 24 cm</w:t>
      </w:r>
    </w:p>
    <w:p w14:paraId="45D307DF" w14:textId="0CFE1CDD" w:rsidR="003C52D4" w:rsidRPr="004C017A" w:rsidRDefault="00164D86" w:rsidP="00115E00">
      <w:pPr>
        <w:spacing w:line="360" w:lineRule="auto"/>
        <w:contextualSpacing/>
        <w:rPr>
          <w:color w:val="000000" w:themeColor="text1"/>
        </w:rPr>
      </w:pPr>
      <w:r w:rsidRPr="004C017A">
        <w:rPr>
          <w:color w:val="000000" w:themeColor="text1"/>
        </w:rPr>
        <w:t>Precio de venta al público: 4</w:t>
      </w:r>
      <w:r w:rsidR="007F67A4" w:rsidRPr="004C017A">
        <w:rPr>
          <w:color w:val="000000" w:themeColor="text1"/>
        </w:rPr>
        <w:t>0</w:t>
      </w:r>
      <w:r w:rsidRPr="004C017A">
        <w:rPr>
          <w:color w:val="000000" w:themeColor="text1"/>
        </w:rPr>
        <w:t xml:space="preserve"> soles</w:t>
      </w:r>
    </w:p>
    <w:p w14:paraId="3387B1FE" w14:textId="77777777" w:rsidR="003C52D4" w:rsidRPr="004C017A" w:rsidRDefault="003C52D4" w:rsidP="00115E00">
      <w:pPr>
        <w:spacing w:line="360" w:lineRule="auto"/>
        <w:contextualSpacing/>
        <w:rPr>
          <w:color w:val="000000" w:themeColor="text1"/>
        </w:rPr>
      </w:pPr>
    </w:p>
    <w:p w14:paraId="06211E7A" w14:textId="7C90E789" w:rsidR="00D8137E" w:rsidRPr="004C017A" w:rsidRDefault="00164D86" w:rsidP="00164D86">
      <w:pPr>
        <w:spacing w:line="360" w:lineRule="auto"/>
        <w:contextualSpacing/>
        <w:jc w:val="both"/>
        <w:rPr>
          <w:color w:val="000000" w:themeColor="text1"/>
        </w:rPr>
      </w:pPr>
      <w:r w:rsidRPr="004C017A">
        <w:rPr>
          <w:color w:val="000000" w:themeColor="text1"/>
        </w:rPr>
        <w:t xml:space="preserve">Reseña: </w:t>
      </w:r>
      <w:r w:rsidR="00D8137E" w:rsidRPr="004C017A">
        <w:rPr>
          <w:color w:val="000000" w:themeColor="text1"/>
        </w:rPr>
        <w:t xml:space="preserve">En este ensayo político y social, el cajamarquino Santiago Vallejo parte de la pregunta que se hiciera el escritor Mario Vargas Llosa en </w:t>
      </w:r>
      <w:r w:rsidR="00D8137E" w:rsidRPr="004C017A">
        <w:rPr>
          <w:i/>
          <w:iCs/>
          <w:color w:val="000000" w:themeColor="text1"/>
        </w:rPr>
        <w:t>Conversación en La Catedral</w:t>
      </w:r>
      <w:r w:rsidR="00D8137E" w:rsidRPr="004C017A">
        <w:rPr>
          <w:color w:val="000000" w:themeColor="text1"/>
        </w:rPr>
        <w:t xml:space="preserve"> (¿En qué momento se jodió el Perú?), pero cambia el enfoque del cuándo al quiénes. Toma como referencia los estudios históricos de la corrupción en el Perú, entre ellos, la obra de Alfonso Quiroz, para evaluar los índices de impacto económico y los niveles de daño al Producto Bruto Interno (PBI) de distintos regímenes. Este ensayo busca, en este sentido, interpelar la responsabilidad ética de la clase política y fomentar una ciudadanía crítica frente a los vicios estructurales de la política peruana.</w:t>
      </w:r>
    </w:p>
    <w:p w14:paraId="2A4E3200" w14:textId="77777777" w:rsidR="00115E00" w:rsidRPr="004C017A" w:rsidRDefault="00115E00" w:rsidP="00115E00">
      <w:pPr>
        <w:spacing w:line="360" w:lineRule="auto"/>
        <w:contextualSpacing/>
        <w:rPr>
          <w:color w:val="000000" w:themeColor="text1"/>
        </w:rPr>
      </w:pPr>
    </w:p>
    <w:p w14:paraId="5500D40B" w14:textId="77777777" w:rsidR="00F4541A" w:rsidRPr="004C017A" w:rsidRDefault="00F4541A" w:rsidP="00115E00">
      <w:pPr>
        <w:spacing w:line="360" w:lineRule="auto"/>
        <w:contextualSpacing/>
        <w:rPr>
          <w:color w:val="000000" w:themeColor="text1"/>
        </w:rPr>
      </w:pPr>
    </w:p>
    <w:p w14:paraId="14E0F6A8" w14:textId="583169C7" w:rsidR="00115E00" w:rsidRPr="004C017A" w:rsidRDefault="00115E00" w:rsidP="00115E00">
      <w:pPr>
        <w:spacing w:line="360" w:lineRule="auto"/>
        <w:contextualSpacing/>
        <w:rPr>
          <w:b/>
          <w:bCs/>
          <w:color w:val="000000" w:themeColor="text1"/>
          <w:sz w:val="24"/>
          <w:szCs w:val="24"/>
        </w:rPr>
      </w:pPr>
      <w:r w:rsidRPr="004C017A">
        <w:rPr>
          <w:b/>
          <w:bCs/>
          <w:color w:val="000000" w:themeColor="text1"/>
          <w:sz w:val="24"/>
          <w:szCs w:val="24"/>
        </w:rPr>
        <w:t xml:space="preserve">Perú volver a empezar. </w:t>
      </w:r>
      <w:r w:rsidR="007F67A4" w:rsidRPr="004C017A">
        <w:rPr>
          <w:b/>
          <w:bCs/>
          <w:color w:val="000000" w:themeColor="text1"/>
          <w:sz w:val="24"/>
          <w:szCs w:val="24"/>
        </w:rPr>
        <w:t>La promesa incumplida de la República-Nación-Estado (tomo 1)</w:t>
      </w:r>
      <w:r w:rsidR="00393C61" w:rsidRPr="004C017A">
        <w:rPr>
          <w:b/>
          <w:bCs/>
          <w:color w:val="000000" w:themeColor="text1"/>
          <w:sz w:val="24"/>
          <w:szCs w:val="24"/>
        </w:rPr>
        <w:t xml:space="preserve"> </w:t>
      </w:r>
      <w:r w:rsidR="00393C61" w:rsidRPr="004C017A">
        <w:rPr>
          <w:b/>
          <w:bCs/>
          <w:color w:val="000000" w:themeColor="text1"/>
          <w:sz w:val="24"/>
          <w:szCs w:val="24"/>
          <w:highlight w:val="cyan"/>
        </w:rPr>
        <w:t>NOVEDAD</w:t>
      </w:r>
    </w:p>
    <w:p w14:paraId="30BD8D80" w14:textId="77777777" w:rsidR="007F67A4" w:rsidRPr="004C017A" w:rsidRDefault="003C52D4" w:rsidP="007F67A4">
      <w:pPr>
        <w:spacing w:line="360" w:lineRule="auto"/>
        <w:contextualSpacing/>
        <w:rPr>
          <w:color w:val="000000" w:themeColor="text1"/>
        </w:rPr>
      </w:pPr>
      <w:r w:rsidRPr="004C017A">
        <w:rPr>
          <w:color w:val="000000" w:themeColor="text1"/>
        </w:rPr>
        <w:t xml:space="preserve">Autor: </w:t>
      </w:r>
      <w:r w:rsidR="007F67A4" w:rsidRPr="004C017A">
        <w:rPr>
          <w:color w:val="000000" w:themeColor="text1"/>
        </w:rPr>
        <w:t>Rodrigo Montoya Rojas</w:t>
      </w:r>
    </w:p>
    <w:p w14:paraId="59DD4047" w14:textId="77777777" w:rsidR="003C52D4" w:rsidRPr="004C017A" w:rsidRDefault="003C52D4" w:rsidP="003C52D4">
      <w:pPr>
        <w:spacing w:line="360" w:lineRule="auto"/>
        <w:contextualSpacing/>
        <w:rPr>
          <w:color w:val="000000" w:themeColor="text1"/>
        </w:rPr>
      </w:pPr>
      <w:r w:rsidRPr="004C017A">
        <w:rPr>
          <w:color w:val="000000" w:themeColor="text1"/>
        </w:rPr>
        <w:t>Idioma: castellano</w:t>
      </w:r>
    </w:p>
    <w:p w14:paraId="17F7CA99" w14:textId="77777777" w:rsidR="003C52D4" w:rsidRPr="004C017A" w:rsidRDefault="003C52D4" w:rsidP="003C52D4">
      <w:pPr>
        <w:spacing w:line="360" w:lineRule="auto"/>
        <w:ind w:right="2"/>
        <w:contextualSpacing/>
        <w:jc w:val="both"/>
        <w:rPr>
          <w:color w:val="000000" w:themeColor="text1"/>
        </w:rPr>
      </w:pPr>
      <w:r w:rsidRPr="004C017A">
        <w:rPr>
          <w:color w:val="000000" w:themeColor="text1"/>
        </w:rPr>
        <w:t>Colección: Ensayo (serie Ciencias Sociales)</w:t>
      </w:r>
    </w:p>
    <w:p w14:paraId="18240B27" w14:textId="76FE712A" w:rsidR="003C52D4" w:rsidRPr="004C017A" w:rsidRDefault="003C52D4" w:rsidP="003C52D4">
      <w:pPr>
        <w:spacing w:line="360" w:lineRule="auto"/>
        <w:contextualSpacing/>
        <w:rPr>
          <w:color w:val="000000" w:themeColor="text1"/>
        </w:rPr>
      </w:pPr>
      <w:r w:rsidRPr="004C017A">
        <w:rPr>
          <w:color w:val="000000" w:themeColor="text1"/>
        </w:rPr>
        <w:t xml:space="preserve">Edición: </w:t>
      </w:r>
      <w:r w:rsidR="007F67A4" w:rsidRPr="004C017A">
        <w:rPr>
          <w:color w:val="000000" w:themeColor="text1"/>
        </w:rPr>
        <w:t>2026</w:t>
      </w:r>
    </w:p>
    <w:p w14:paraId="39CC9A28" w14:textId="105586D2" w:rsidR="003C52D4" w:rsidRPr="004C017A" w:rsidRDefault="003C52D4" w:rsidP="003C52D4">
      <w:pPr>
        <w:spacing w:line="360" w:lineRule="auto"/>
        <w:contextualSpacing/>
        <w:rPr>
          <w:color w:val="000000" w:themeColor="text1"/>
        </w:rPr>
      </w:pPr>
      <w:r w:rsidRPr="004C017A">
        <w:rPr>
          <w:color w:val="000000" w:themeColor="text1"/>
        </w:rPr>
        <w:t xml:space="preserve">ISBN: </w:t>
      </w:r>
      <w:r w:rsidR="007F67A4" w:rsidRPr="004C017A">
        <w:rPr>
          <w:color w:val="000000" w:themeColor="text1"/>
        </w:rPr>
        <w:t>978-612-5223-15-9</w:t>
      </w:r>
    </w:p>
    <w:p w14:paraId="7942B2D7" w14:textId="1B18D634" w:rsidR="003C52D4" w:rsidRPr="004C017A" w:rsidRDefault="003C52D4" w:rsidP="003C52D4">
      <w:pPr>
        <w:spacing w:line="360" w:lineRule="auto"/>
        <w:contextualSpacing/>
        <w:rPr>
          <w:color w:val="000000" w:themeColor="text1"/>
        </w:rPr>
      </w:pPr>
      <w:r w:rsidRPr="004C017A">
        <w:rPr>
          <w:color w:val="000000" w:themeColor="text1"/>
        </w:rPr>
        <w:t xml:space="preserve">Clasificación temática: </w:t>
      </w:r>
      <w:r w:rsidR="007F67A4" w:rsidRPr="004C017A">
        <w:rPr>
          <w:color w:val="000000" w:themeColor="text1"/>
        </w:rPr>
        <w:t>pensamiento peruano</w:t>
      </w:r>
      <w:r w:rsidRPr="004C017A">
        <w:rPr>
          <w:color w:val="000000" w:themeColor="text1"/>
        </w:rPr>
        <w:t>, ensayo</w:t>
      </w:r>
    </w:p>
    <w:p w14:paraId="0ED3D8CC" w14:textId="77777777" w:rsidR="003C52D4" w:rsidRPr="004C017A" w:rsidRDefault="003C52D4" w:rsidP="003C52D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7030B2CB" w14:textId="2D7DB5FD" w:rsidR="003C52D4" w:rsidRPr="004C017A" w:rsidRDefault="003C52D4" w:rsidP="003C52D4">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Formato: </w:t>
      </w:r>
      <w:r w:rsidR="007F67A4" w:rsidRPr="004C017A">
        <w:rPr>
          <w:color w:val="000000" w:themeColor="text1"/>
        </w:rPr>
        <w:t>440 p</w:t>
      </w:r>
      <w:r w:rsidRPr="004C017A">
        <w:rPr>
          <w:color w:val="000000" w:themeColor="text1"/>
        </w:rPr>
        <w:t xml:space="preserve">áginas, tapa blanda, </w:t>
      </w:r>
      <w:r w:rsidR="007F67A4" w:rsidRPr="004C017A">
        <w:rPr>
          <w:color w:val="000000" w:themeColor="text1"/>
        </w:rPr>
        <w:t xml:space="preserve">17,5 x 24,5 </w:t>
      </w:r>
      <w:r w:rsidRPr="004C017A">
        <w:rPr>
          <w:color w:val="000000" w:themeColor="text1"/>
        </w:rPr>
        <w:t>cm</w:t>
      </w:r>
    </w:p>
    <w:p w14:paraId="174807CA" w14:textId="45CD6D3F" w:rsidR="003C52D4" w:rsidRPr="004C017A" w:rsidRDefault="003C52D4" w:rsidP="003C52D4">
      <w:pPr>
        <w:spacing w:line="360" w:lineRule="auto"/>
        <w:contextualSpacing/>
        <w:rPr>
          <w:color w:val="000000" w:themeColor="text1"/>
        </w:rPr>
      </w:pPr>
      <w:r w:rsidRPr="004C017A">
        <w:rPr>
          <w:color w:val="000000" w:themeColor="text1"/>
        </w:rPr>
        <w:t xml:space="preserve">Precio de venta al público: </w:t>
      </w:r>
      <w:r w:rsidR="007F67A4" w:rsidRPr="004C017A">
        <w:rPr>
          <w:color w:val="000000" w:themeColor="text1"/>
        </w:rPr>
        <w:t xml:space="preserve">60 </w:t>
      </w:r>
      <w:r w:rsidRPr="004C017A">
        <w:rPr>
          <w:color w:val="000000" w:themeColor="text1"/>
        </w:rPr>
        <w:t>soles</w:t>
      </w:r>
    </w:p>
    <w:p w14:paraId="284191CC" w14:textId="77777777" w:rsidR="003C52D4" w:rsidRPr="004C017A" w:rsidRDefault="003C52D4" w:rsidP="00115E00">
      <w:pPr>
        <w:spacing w:line="360" w:lineRule="auto"/>
        <w:contextualSpacing/>
        <w:rPr>
          <w:color w:val="000000" w:themeColor="text1"/>
        </w:rPr>
      </w:pPr>
    </w:p>
    <w:p w14:paraId="4B071906" w14:textId="581D3B43" w:rsidR="00393C61" w:rsidRPr="004C017A" w:rsidRDefault="007F67A4" w:rsidP="007F67A4">
      <w:pPr>
        <w:spacing w:line="360" w:lineRule="auto"/>
        <w:contextualSpacing/>
        <w:jc w:val="both"/>
        <w:rPr>
          <w:color w:val="000000" w:themeColor="text1"/>
        </w:rPr>
      </w:pPr>
      <w:r w:rsidRPr="004C017A">
        <w:rPr>
          <w:color w:val="000000" w:themeColor="text1"/>
        </w:rPr>
        <w:t xml:space="preserve">Reseña: </w:t>
      </w:r>
      <w:r w:rsidR="00ED6332" w:rsidRPr="004C017A">
        <w:rPr>
          <w:i/>
          <w:iCs/>
          <w:color w:val="000000" w:themeColor="text1"/>
        </w:rPr>
        <w:t>Perú volver a empezar. La promesa incumplida de la República-Nación-Estado</w:t>
      </w:r>
      <w:r w:rsidR="00ED6332" w:rsidRPr="004C017A">
        <w:rPr>
          <w:color w:val="000000" w:themeColor="text1"/>
        </w:rPr>
        <w:t xml:space="preserve"> constituye una serie de tres volúmenes en lo que el antropólogo peruano </w:t>
      </w:r>
      <w:r w:rsidR="00115E00" w:rsidRPr="004C017A">
        <w:rPr>
          <w:color w:val="000000" w:themeColor="text1"/>
        </w:rPr>
        <w:t>Rodrigo Montoya Rojas ofrece una propuesta de análisis global e histórica de la realidad peruana</w:t>
      </w:r>
      <w:r w:rsidR="00ED6332" w:rsidRPr="004C017A">
        <w:rPr>
          <w:color w:val="000000" w:themeColor="text1"/>
        </w:rPr>
        <w:t xml:space="preserve">, </w:t>
      </w:r>
      <w:r w:rsidR="00115E00" w:rsidRPr="004C017A">
        <w:rPr>
          <w:color w:val="000000" w:themeColor="text1"/>
        </w:rPr>
        <w:t>que se diferencia de los estudios cada vez más especializados que ven los árboles y olvidan los bosques, que privilegian el presente renunciando a tomar en cuenta los tres momentos del tiempo.</w:t>
      </w:r>
      <w:r w:rsidR="00ED6332" w:rsidRPr="004C017A">
        <w:rPr>
          <w:color w:val="000000" w:themeColor="text1"/>
        </w:rPr>
        <w:t xml:space="preserve"> Esta serie </w:t>
      </w:r>
      <w:r w:rsidR="00115E00" w:rsidRPr="004C017A">
        <w:rPr>
          <w:color w:val="000000" w:themeColor="text1"/>
        </w:rPr>
        <w:t>es</w:t>
      </w:r>
      <w:r w:rsidR="00ED6332" w:rsidRPr="004C017A">
        <w:rPr>
          <w:color w:val="000000" w:themeColor="text1"/>
        </w:rPr>
        <w:t xml:space="preserve"> el</w:t>
      </w:r>
      <w:r w:rsidR="00115E00" w:rsidRPr="004C017A">
        <w:rPr>
          <w:color w:val="000000" w:themeColor="text1"/>
        </w:rPr>
        <w:t xml:space="preserve"> fruto de </w:t>
      </w:r>
      <w:r w:rsidR="00ED6332" w:rsidRPr="004C017A">
        <w:rPr>
          <w:color w:val="000000" w:themeColor="text1"/>
        </w:rPr>
        <w:t>cincuenta</w:t>
      </w:r>
      <w:r w:rsidR="00115E00" w:rsidRPr="004C017A">
        <w:rPr>
          <w:color w:val="000000" w:themeColor="text1"/>
        </w:rPr>
        <w:t xml:space="preserve"> años de investigaciones en los Andes</w:t>
      </w:r>
      <w:r w:rsidR="00ED6332" w:rsidRPr="004C017A">
        <w:rPr>
          <w:color w:val="000000" w:themeColor="text1"/>
        </w:rPr>
        <w:t>,</w:t>
      </w:r>
      <w:r w:rsidR="00115E00" w:rsidRPr="004C017A">
        <w:rPr>
          <w:color w:val="000000" w:themeColor="text1"/>
        </w:rPr>
        <w:t xml:space="preserve"> la </w:t>
      </w:r>
      <w:r w:rsidR="00ED6332" w:rsidRPr="004C017A">
        <w:rPr>
          <w:color w:val="000000" w:themeColor="text1"/>
        </w:rPr>
        <w:t>c</w:t>
      </w:r>
      <w:r w:rsidR="00115E00" w:rsidRPr="004C017A">
        <w:rPr>
          <w:color w:val="000000" w:themeColor="text1"/>
        </w:rPr>
        <w:t>osta</w:t>
      </w:r>
      <w:r w:rsidR="00ED6332" w:rsidRPr="004C017A">
        <w:rPr>
          <w:color w:val="000000" w:themeColor="text1"/>
        </w:rPr>
        <w:t xml:space="preserve"> y </w:t>
      </w:r>
      <w:r w:rsidR="00115E00" w:rsidRPr="004C017A">
        <w:rPr>
          <w:color w:val="000000" w:themeColor="text1"/>
        </w:rPr>
        <w:t>la Amazonía</w:t>
      </w:r>
      <w:r w:rsidR="00ED6332" w:rsidRPr="004C017A">
        <w:rPr>
          <w:color w:val="000000" w:themeColor="text1"/>
        </w:rPr>
        <w:t xml:space="preserve"> peruana</w:t>
      </w:r>
      <w:r w:rsidR="00115E00" w:rsidRPr="004C017A">
        <w:rPr>
          <w:color w:val="000000" w:themeColor="text1"/>
        </w:rPr>
        <w:t xml:space="preserve">, siguiendo el rastro de José Carlos Mariátegui y José María Arguedas, </w:t>
      </w:r>
      <w:r w:rsidR="00115E00" w:rsidRPr="004C017A">
        <w:rPr>
          <w:color w:val="000000" w:themeColor="text1"/>
        </w:rPr>
        <w:lastRenderedPageBreak/>
        <w:t xml:space="preserve">Huamán Poma de Ayala, </w:t>
      </w:r>
      <w:r w:rsidR="00ED6332" w:rsidRPr="004C017A">
        <w:rPr>
          <w:color w:val="000000" w:themeColor="text1"/>
        </w:rPr>
        <w:t xml:space="preserve">el </w:t>
      </w:r>
      <w:r w:rsidR="00115E00" w:rsidRPr="004C017A">
        <w:rPr>
          <w:color w:val="000000" w:themeColor="text1"/>
        </w:rPr>
        <w:t>Inca Garcilaso de la Vega y Túpac Amaru II</w:t>
      </w:r>
      <w:r w:rsidR="00ED6332" w:rsidRPr="004C017A">
        <w:rPr>
          <w:color w:val="000000" w:themeColor="text1"/>
        </w:rPr>
        <w:t xml:space="preserve">. </w:t>
      </w:r>
    </w:p>
    <w:p w14:paraId="467733C8" w14:textId="77777777" w:rsidR="00393C61" w:rsidRPr="004C017A" w:rsidRDefault="00393C61" w:rsidP="007F67A4">
      <w:pPr>
        <w:spacing w:line="360" w:lineRule="auto"/>
        <w:contextualSpacing/>
        <w:jc w:val="both"/>
        <w:rPr>
          <w:color w:val="000000" w:themeColor="text1"/>
        </w:rPr>
      </w:pPr>
    </w:p>
    <w:p w14:paraId="6CE5BE06" w14:textId="77777777" w:rsidR="00C244E8" w:rsidRPr="004C017A" w:rsidRDefault="00C244E8" w:rsidP="007F67A4">
      <w:pPr>
        <w:spacing w:line="360" w:lineRule="auto"/>
        <w:contextualSpacing/>
        <w:jc w:val="both"/>
        <w:rPr>
          <w:color w:val="000000" w:themeColor="text1"/>
        </w:rPr>
      </w:pPr>
    </w:p>
    <w:p w14:paraId="26C473BF" w14:textId="5BBED009" w:rsidR="00D43E2F" w:rsidRPr="004C017A" w:rsidRDefault="00805561" w:rsidP="00805561">
      <w:pPr>
        <w:spacing w:line="360" w:lineRule="auto"/>
        <w:contextualSpacing/>
        <w:jc w:val="both"/>
        <w:rPr>
          <w:b/>
          <w:bCs/>
          <w:color w:val="000000" w:themeColor="text1"/>
          <w:sz w:val="28"/>
          <w:szCs w:val="28"/>
        </w:rPr>
      </w:pPr>
      <w:r w:rsidRPr="004C017A">
        <w:rPr>
          <w:b/>
          <w:bCs/>
          <w:color w:val="000000" w:themeColor="text1"/>
          <w:sz w:val="28"/>
          <w:szCs w:val="28"/>
        </w:rPr>
        <w:t xml:space="preserve">CE </w:t>
      </w:r>
      <w:r w:rsidR="00C244E8" w:rsidRPr="004C017A">
        <w:rPr>
          <w:b/>
          <w:bCs/>
          <w:color w:val="000000" w:themeColor="text1"/>
          <w:sz w:val="28"/>
          <w:szCs w:val="28"/>
        </w:rPr>
        <w:t>–</w:t>
      </w:r>
      <w:r w:rsidRPr="004C017A">
        <w:rPr>
          <w:b/>
          <w:bCs/>
          <w:color w:val="000000" w:themeColor="text1"/>
          <w:sz w:val="28"/>
          <w:szCs w:val="28"/>
        </w:rPr>
        <w:t xml:space="preserve"> </w:t>
      </w:r>
      <w:r w:rsidR="00D43E2F" w:rsidRPr="004C017A">
        <w:rPr>
          <w:b/>
          <w:bCs/>
          <w:color w:val="000000" w:themeColor="text1"/>
          <w:sz w:val="28"/>
          <w:szCs w:val="28"/>
        </w:rPr>
        <w:t>Arte y Cultura</w:t>
      </w:r>
    </w:p>
    <w:p w14:paraId="5EC9AF35" w14:textId="77777777" w:rsidR="00C244E8" w:rsidRPr="004C017A" w:rsidRDefault="00C244E8" w:rsidP="00805561">
      <w:pPr>
        <w:spacing w:line="360" w:lineRule="auto"/>
        <w:contextualSpacing/>
        <w:rPr>
          <w:color w:val="000000" w:themeColor="text1"/>
        </w:rPr>
      </w:pPr>
    </w:p>
    <w:p w14:paraId="360926D6" w14:textId="77777777" w:rsidR="00404538" w:rsidRPr="004C017A" w:rsidRDefault="00404538" w:rsidP="00404538">
      <w:pPr>
        <w:spacing w:line="360" w:lineRule="auto"/>
        <w:contextualSpacing/>
        <w:rPr>
          <w:b/>
          <w:bCs/>
          <w:color w:val="000000" w:themeColor="text1"/>
          <w:sz w:val="24"/>
          <w:szCs w:val="24"/>
        </w:rPr>
      </w:pPr>
      <w:r w:rsidRPr="004C017A">
        <w:rPr>
          <w:b/>
          <w:bCs/>
          <w:color w:val="000000" w:themeColor="text1"/>
          <w:sz w:val="24"/>
          <w:szCs w:val="24"/>
        </w:rPr>
        <w:t>Breve historia de la danza (historia del ballet)</w:t>
      </w:r>
    </w:p>
    <w:p w14:paraId="1823B949" w14:textId="77777777" w:rsidR="00404538" w:rsidRPr="004C017A" w:rsidRDefault="00404538" w:rsidP="00404538">
      <w:pPr>
        <w:spacing w:line="360" w:lineRule="auto"/>
        <w:contextualSpacing/>
        <w:rPr>
          <w:color w:val="000000" w:themeColor="text1"/>
        </w:rPr>
      </w:pPr>
      <w:r w:rsidRPr="004C017A">
        <w:rPr>
          <w:color w:val="000000" w:themeColor="text1"/>
        </w:rPr>
        <w:t>Autor: José Rafael Vilar</w:t>
      </w:r>
    </w:p>
    <w:p w14:paraId="2D87DB52" w14:textId="77777777" w:rsidR="00404538" w:rsidRPr="004C017A" w:rsidRDefault="00404538" w:rsidP="00404538">
      <w:pPr>
        <w:spacing w:line="360" w:lineRule="auto"/>
        <w:contextualSpacing/>
        <w:rPr>
          <w:color w:val="000000" w:themeColor="text1"/>
        </w:rPr>
      </w:pPr>
      <w:r w:rsidRPr="004C017A">
        <w:rPr>
          <w:color w:val="000000" w:themeColor="text1"/>
        </w:rPr>
        <w:t>Idioma: castellano</w:t>
      </w:r>
    </w:p>
    <w:p w14:paraId="4FF59C4C" w14:textId="77777777" w:rsidR="00404538" w:rsidRPr="004C017A" w:rsidRDefault="00404538" w:rsidP="00404538">
      <w:pPr>
        <w:spacing w:line="360" w:lineRule="auto"/>
        <w:contextualSpacing/>
        <w:rPr>
          <w:color w:val="000000" w:themeColor="text1"/>
        </w:rPr>
      </w:pPr>
      <w:r w:rsidRPr="004C017A">
        <w:rPr>
          <w:color w:val="000000" w:themeColor="text1"/>
        </w:rPr>
        <w:t>Colección: Ensayo (serie Arte y Cultura)</w:t>
      </w:r>
    </w:p>
    <w:p w14:paraId="1C7A02B4" w14:textId="77777777" w:rsidR="00404538" w:rsidRPr="004C017A" w:rsidRDefault="00404538" w:rsidP="00404538">
      <w:pPr>
        <w:spacing w:line="360" w:lineRule="auto"/>
        <w:contextualSpacing/>
        <w:rPr>
          <w:color w:val="000000" w:themeColor="text1"/>
        </w:rPr>
      </w:pPr>
      <w:r w:rsidRPr="004C017A">
        <w:rPr>
          <w:color w:val="000000" w:themeColor="text1"/>
        </w:rPr>
        <w:t>Edición: 2010</w:t>
      </w:r>
    </w:p>
    <w:p w14:paraId="0FC666DF" w14:textId="77777777" w:rsidR="00404538" w:rsidRPr="004C017A" w:rsidRDefault="00404538" w:rsidP="00404538">
      <w:pPr>
        <w:spacing w:line="360" w:lineRule="auto"/>
        <w:contextualSpacing/>
        <w:rPr>
          <w:color w:val="000000" w:themeColor="text1"/>
        </w:rPr>
      </w:pPr>
      <w:r w:rsidRPr="004C017A">
        <w:rPr>
          <w:color w:val="000000" w:themeColor="text1"/>
        </w:rPr>
        <w:t>ISBN: 978-9972-699-57-3</w:t>
      </w:r>
    </w:p>
    <w:p w14:paraId="49652452" w14:textId="77777777" w:rsidR="00404538" w:rsidRPr="004C017A" w:rsidRDefault="00404538" w:rsidP="00404538">
      <w:pPr>
        <w:spacing w:line="360" w:lineRule="auto"/>
        <w:contextualSpacing/>
        <w:rPr>
          <w:color w:val="000000" w:themeColor="text1"/>
        </w:rPr>
      </w:pPr>
      <w:r w:rsidRPr="004C017A">
        <w:rPr>
          <w:color w:val="000000" w:themeColor="text1"/>
        </w:rPr>
        <w:t>Clasificación temática: artes corporales, danza, ensayo</w:t>
      </w:r>
    </w:p>
    <w:p w14:paraId="482F372E" w14:textId="77777777" w:rsidR="00404538" w:rsidRPr="004C017A" w:rsidRDefault="00404538" w:rsidP="00404538">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5664ADEF" w14:textId="77777777" w:rsidR="00404538" w:rsidRPr="004C017A" w:rsidRDefault="00404538" w:rsidP="00404538">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216 páginas, tapa blanda, 17 x 24 cm</w:t>
      </w:r>
    </w:p>
    <w:p w14:paraId="6F719BF0" w14:textId="77777777" w:rsidR="00404538" w:rsidRPr="004C017A" w:rsidRDefault="00404538" w:rsidP="00404538">
      <w:pPr>
        <w:spacing w:line="360" w:lineRule="auto"/>
        <w:contextualSpacing/>
        <w:rPr>
          <w:color w:val="000000" w:themeColor="text1"/>
        </w:rPr>
      </w:pPr>
      <w:r w:rsidRPr="004C017A">
        <w:rPr>
          <w:color w:val="000000" w:themeColor="text1"/>
        </w:rPr>
        <w:t>Precio de venta al público: 40 soles</w:t>
      </w:r>
    </w:p>
    <w:p w14:paraId="74783886" w14:textId="77777777" w:rsidR="00404538" w:rsidRPr="004C017A" w:rsidRDefault="00404538" w:rsidP="00404538">
      <w:pPr>
        <w:spacing w:line="360" w:lineRule="auto"/>
        <w:contextualSpacing/>
        <w:rPr>
          <w:color w:val="000000" w:themeColor="text1"/>
        </w:rPr>
      </w:pPr>
    </w:p>
    <w:p w14:paraId="6EBFD16E" w14:textId="11262F98" w:rsidR="00CF6FA7" w:rsidRPr="004C017A" w:rsidRDefault="00404538" w:rsidP="006565CF">
      <w:pPr>
        <w:spacing w:line="360" w:lineRule="auto"/>
        <w:contextualSpacing/>
        <w:jc w:val="both"/>
        <w:rPr>
          <w:color w:val="000000" w:themeColor="text1"/>
          <w:lang w:val="es-AR"/>
        </w:rPr>
      </w:pPr>
      <w:r w:rsidRPr="004C017A">
        <w:rPr>
          <w:color w:val="000000" w:themeColor="text1"/>
        </w:rPr>
        <w:t xml:space="preserve">Reseña: </w:t>
      </w:r>
      <w:r w:rsidR="000E39EB" w:rsidRPr="004C017A">
        <w:rPr>
          <w:color w:val="000000" w:themeColor="text1"/>
          <w:lang w:val="es-AR"/>
        </w:rPr>
        <w:t>Esta edición reconstruye el surgimiento y el desarrollo de la expresión dancística en nuestras culturas, pasando por la danza en la prehistoria, como vehículo de vinculación colectiva</w:t>
      </w:r>
      <w:r w:rsidR="00CF6FA7" w:rsidRPr="004C017A">
        <w:rPr>
          <w:color w:val="000000" w:themeColor="text1"/>
          <w:lang w:val="es-AR"/>
        </w:rPr>
        <w:t>;</w:t>
      </w:r>
      <w:r w:rsidR="000E39EB" w:rsidRPr="004C017A">
        <w:rPr>
          <w:color w:val="000000" w:themeColor="text1"/>
          <w:lang w:val="es-AR"/>
        </w:rPr>
        <w:t xml:space="preserve"> la danza folclórica, de salón, de teatro y coreográfica</w:t>
      </w:r>
      <w:r w:rsidR="00CF6FA7" w:rsidRPr="004C017A">
        <w:rPr>
          <w:color w:val="000000" w:themeColor="text1"/>
          <w:lang w:val="es-AR"/>
        </w:rPr>
        <w:t>; el</w:t>
      </w:r>
      <w:r w:rsidR="000E39EB" w:rsidRPr="004C017A">
        <w:rPr>
          <w:color w:val="000000" w:themeColor="text1"/>
          <w:lang w:val="es-AR"/>
        </w:rPr>
        <w:t xml:space="preserve"> ballet, con sus vestuarios, técnicas</w:t>
      </w:r>
      <w:r w:rsidR="00CF6FA7" w:rsidRPr="004C017A">
        <w:rPr>
          <w:color w:val="000000" w:themeColor="text1"/>
          <w:lang w:val="es-AR"/>
        </w:rPr>
        <w:t>,</w:t>
      </w:r>
      <w:r w:rsidR="000E39EB" w:rsidRPr="004C017A">
        <w:rPr>
          <w:color w:val="000000" w:themeColor="text1"/>
          <w:lang w:val="es-AR"/>
        </w:rPr>
        <w:t xml:space="preserve"> contenidos dramáticos</w:t>
      </w:r>
      <w:r w:rsidR="00CF6FA7" w:rsidRPr="004C017A">
        <w:rPr>
          <w:color w:val="000000" w:themeColor="text1"/>
          <w:lang w:val="es-AR"/>
        </w:rPr>
        <w:t xml:space="preserve"> y etapas; hasta llegar a la danza abstracta y contemporánea. En sus páginas están presentes los principales autores y creadores de escuelas y de coreografías, los danzantes más emblemáticos y destacados y las compañías más importantes del ballet. La edición incluye ilustraciones y fotografías de las distintas épocas.</w:t>
      </w:r>
    </w:p>
    <w:p w14:paraId="52450E07" w14:textId="77777777" w:rsidR="00CF6FA7" w:rsidRPr="004C017A" w:rsidRDefault="00CF6FA7" w:rsidP="006565CF">
      <w:pPr>
        <w:spacing w:line="360" w:lineRule="auto"/>
        <w:contextualSpacing/>
        <w:jc w:val="both"/>
        <w:rPr>
          <w:color w:val="000000" w:themeColor="text1"/>
          <w:lang w:val="es-AR"/>
        </w:rPr>
      </w:pPr>
    </w:p>
    <w:p w14:paraId="630F34CA" w14:textId="77777777" w:rsidR="002A7C16" w:rsidRPr="004C017A" w:rsidRDefault="002A7C16" w:rsidP="006565CF">
      <w:pPr>
        <w:spacing w:line="360" w:lineRule="auto"/>
        <w:contextualSpacing/>
        <w:jc w:val="both"/>
        <w:rPr>
          <w:color w:val="000000" w:themeColor="text1"/>
          <w:lang w:val="es-AR"/>
        </w:rPr>
      </w:pPr>
    </w:p>
    <w:p w14:paraId="288FBC59" w14:textId="53E7B5D3" w:rsidR="00D43E2F" w:rsidRPr="004C017A" w:rsidRDefault="00D43E2F" w:rsidP="00805561">
      <w:pPr>
        <w:spacing w:line="360" w:lineRule="auto"/>
        <w:contextualSpacing/>
        <w:rPr>
          <w:b/>
          <w:bCs/>
          <w:color w:val="000000" w:themeColor="text1"/>
          <w:sz w:val="24"/>
          <w:szCs w:val="24"/>
        </w:rPr>
      </w:pPr>
      <w:r w:rsidRPr="004C017A">
        <w:rPr>
          <w:b/>
          <w:bCs/>
          <w:color w:val="000000" w:themeColor="text1"/>
          <w:sz w:val="24"/>
          <w:szCs w:val="24"/>
        </w:rPr>
        <w:t>Pepe Villalobos</w:t>
      </w:r>
      <w:r w:rsidR="00124E83" w:rsidRPr="004C017A">
        <w:rPr>
          <w:b/>
          <w:bCs/>
          <w:color w:val="000000" w:themeColor="text1"/>
          <w:sz w:val="24"/>
          <w:szCs w:val="24"/>
        </w:rPr>
        <w:t>.</w:t>
      </w:r>
      <w:r w:rsidRPr="004C017A">
        <w:rPr>
          <w:b/>
          <w:bCs/>
          <w:color w:val="000000" w:themeColor="text1"/>
          <w:sz w:val="24"/>
          <w:szCs w:val="24"/>
        </w:rPr>
        <w:t xml:space="preserve"> El rey del festejo</w:t>
      </w:r>
    </w:p>
    <w:p w14:paraId="1290F255" w14:textId="37BF448B" w:rsidR="00124E83" w:rsidRPr="004C017A" w:rsidRDefault="00E4159B" w:rsidP="00805561">
      <w:pPr>
        <w:spacing w:line="360" w:lineRule="auto"/>
        <w:contextualSpacing/>
        <w:rPr>
          <w:color w:val="000000" w:themeColor="text1"/>
        </w:rPr>
      </w:pPr>
      <w:r w:rsidRPr="004C017A">
        <w:rPr>
          <w:color w:val="000000" w:themeColor="text1"/>
        </w:rPr>
        <w:t xml:space="preserve">Autores: </w:t>
      </w:r>
      <w:r w:rsidR="00D43E2F" w:rsidRPr="004C017A">
        <w:rPr>
          <w:color w:val="000000" w:themeColor="text1"/>
        </w:rPr>
        <w:t>Vicente Otta</w:t>
      </w:r>
      <w:r w:rsidRPr="004C017A">
        <w:rPr>
          <w:color w:val="000000" w:themeColor="text1"/>
        </w:rPr>
        <w:t xml:space="preserve">, </w:t>
      </w:r>
      <w:r w:rsidR="00D43E2F" w:rsidRPr="004C017A">
        <w:rPr>
          <w:color w:val="000000" w:themeColor="text1"/>
        </w:rPr>
        <w:t xml:space="preserve">Tilsa Otta </w:t>
      </w:r>
    </w:p>
    <w:p w14:paraId="2BE3966B" w14:textId="28D87723" w:rsidR="00E4159B" w:rsidRPr="004C017A" w:rsidRDefault="00E4159B" w:rsidP="00805561">
      <w:pPr>
        <w:spacing w:line="360" w:lineRule="auto"/>
        <w:contextualSpacing/>
        <w:rPr>
          <w:color w:val="000000" w:themeColor="text1"/>
        </w:rPr>
      </w:pPr>
      <w:r w:rsidRPr="004C017A">
        <w:rPr>
          <w:color w:val="000000" w:themeColor="text1"/>
        </w:rPr>
        <w:t>Idioma: castellano</w:t>
      </w:r>
    </w:p>
    <w:p w14:paraId="47638ACE" w14:textId="4B0B29C4" w:rsidR="00E4159B" w:rsidRPr="004C017A" w:rsidRDefault="00E4159B" w:rsidP="00805561">
      <w:pPr>
        <w:spacing w:line="360" w:lineRule="auto"/>
        <w:contextualSpacing/>
        <w:rPr>
          <w:color w:val="000000" w:themeColor="text1"/>
        </w:rPr>
      </w:pPr>
      <w:r w:rsidRPr="004C017A">
        <w:rPr>
          <w:color w:val="000000" w:themeColor="text1"/>
        </w:rPr>
        <w:t>Colección: Ensayo (serie Arte y Cultura)</w:t>
      </w:r>
    </w:p>
    <w:p w14:paraId="1F232B86" w14:textId="0DBCAD42" w:rsidR="00E4159B" w:rsidRPr="004C017A" w:rsidRDefault="00E4159B" w:rsidP="00805561">
      <w:pPr>
        <w:spacing w:line="360" w:lineRule="auto"/>
        <w:contextualSpacing/>
        <w:rPr>
          <w:color w:val="000000" w:themeColor="text1"/>
        </w:rPr>
      </w:pPr>
      <w:r w:rsidRPr="004C017A">
        <w:rPr>
          <w:color w:val="000000" w:themeColor="text1"/>
        </w:rPr>
        <w:t>Edición: 2021</w:t>
      </w:r>
    </w:p>
    <w:p w14:paraId="2D395BBB" w14:textId="550E42BD" w:rsidR="00D43E2F" w:rsidRPr="004C017A" w:rsidRDefault="00D43E2F" w:rsidP="00805561">
      <w:pPr>
        <w:spacing w:line="360" w:lineRule="auto"/>
        <w:contextualSpacing/>
        <w:rPr>
          <w:color w:val="000000" w:themeColor="text1"/>
        </w:rPr>
      </w:pPr>
      <w:r w:rsidRPr="004C017A">
        <w:rPr>
          <w:color w:val="000000" w:themeColor="text1"/>
        </w:rPr>
        <w:t>ISBN: 978-612-48421-8-4</w:t>
      </w:r>
    </w:p>
    <w:p w14:paraId="56976E84" w14:textId="77777777" w:rsidR="00E4159B" w:rsidRPr="004C017A" w:rsidRDefault="00E4159B" w:rsidP="00E4159B">
      <w:pPr>
        <w:spacing w:line="360" w:lineRule="auto"/>
        <w:contextualSpacing/>
        <w:rPr>
          <w:color w:val="000000" w:themeColor="text1"/>
        </w:rPr>
      </w:pPr>
      <w:r w:rsidRPr="004C017A">
        <w:rPr>
          <w:color w:val="000000" w:themeColor="text1"/>
        </w:rPr>
        <w:t>Clasificación temática: artes corporales, danza, ensayo</w:t>
      </w:r>
    </w:p>
    <w:p w14:paraId="0A77A296" w14:textId="77777777" w:rsidR="00E4159B" w:rsidRPr="004C017A" w:rsidRDefault="00E4159B" w:rsidP="00E4159B">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2AA505CC" w14:textId="1317E8C8" w:rsidR="00E4159B" w:rsidRPr="004C017A" w:rsidRDefault="00E4159B" w:rsidP="00E4159B">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lastRenderedPageBreak/>
        <w:t>Formato: 188 páginas, tapa blanda, 17 x 24 cm</w:t>
      </w:r>
    </w:p>
    <w:p w14:paraId="17DC2A85" w14:textId="77777777" w:rsidR="00E4159B" w:rsidRPr="004C017A" w:rsidRDefault="00E4159B" w:rsidP="00E4159B">
      <w:pPr>
        <w:spacing w:line="360" w:lineRule="auto"/>
        <w:contextualSpacing/>
        <w:rPr>
          <w:color w:val="000000" w:themeColor="text1"/>
        </w:rPr>
      </w:pPr>
      <w:r w:rsidRPr="004C017A">
        <w:rPr>
          <w:color w:val="000000" w:themeColor="text1"/>
        </w:rPr>
        <w:t>Precio de venta al público: 40 soles</w:t>
      </w:r>
    </w:p>
    <w:p w14:paraId="73666004" w14:textId="77777777" w:rsidR="00E4159B" w:rsidRPr="004C017A" w:rsidRDefault="00E4159B" w:rsidP="00805561">
      <w:pPr>
        <w:spacing w:line="360" w:lineRule="auto"/>
        <w:contextualSpacing/>
        <w:rPr>
          <w:color w:val="000000" w:themeColor="text1"/>
        </w:rPr>
      </w:pPr>
    </w:p>
    <w:p w14:paraId="7975754F" w14:textId="56FC99C7" w:rsidR="00D43E2F" w:rsidRPr="004C017A" w:rsidRDefault="00E4159B" w:rsidP="008A3EF2">
      <w:pPr>
        <w:spacing w:line="360" w:lineRule="auto"/>
        <w:contextualSpacing/>
        <w:jc w:val="both"/>
        <w:rPr>
          <w:color w:val="000000" w:themeColor="text1"/>
        </w:rPr>
      </w:pPr>
      <w:r w:rsidRPr="004C017A">
        <w:rPr>
          <w:color w:val="000000" w:themeColor="text1"/>
        </w:rPr>
        <w:t xml:space="preserve">Reseña: </w:t>
      </w:r>
      <w:r w:rsidR="008A3EF2" w:rsidRPr="004C017A">
        <w:rPr>
          <w:i/>
          <w:iCs/>
          <w:color w:val="000000" w:themeColor="text1"/>
        </w:rPr>
        <w:t>Pepe Villalobos. El rey del festejo</w:t>
      </w:r>
      <w:r w:rsidR="008A3EF2" w:rsidRPr="004C017A">
        <w:rPr>
          <w:color w:val="000000" w:themeColor="text1"/>
          <w:shd w:val="clear" w:color="auto" w:fill="FFFFFF"/>
        </w:rPr>
        <w:t xml:space="preserve"> repasa</w:t>
      </w:r>
      <w:r w:rsidR="00785ED3" w:rsidRPr="004C017A">
        <w:rPr>
          <w:color w:val="000000" w:themeColor="text1"/>
          <w:shd w:val="clear" w:color="auto" w:fill="FFFFFF"/>
        </w:rPr>
        <w:t>, desde la perspectiva del propio artista,</w:t>
      </w:r>
      <w:r w:rsidR="008A3EF2" w:rsidRPr="004C017A">
        <w:rPr>
          <w:color w:val="000000" w:themeColor="text1"/>
          <w:shd w:val="clear" w:color="auto" w:fill="FFFFFF"/>
        </w:rPr>
        <w:t xml:space="preserve"> la trayectoria de quien se ganara el apelativo de “Rey del festejo”, por la calidad musical y la contagiosa vitalidad de sus composiciones, que rescatan las costumbres de los afroperuanos desde los tiempos de la esclavitud. Mediante una cálida conversación con el sociólogo Vicente Otta, Pepe nos da una visita guiada por su infancia en Barrios Altos, donde encontró a sus maestros</w:t>
      </w:r>
      <w:r w:rsidR="009F395D" w:rsidRPr="004C017A">
        <w:rPr>
          <w:color w:val="000000" w:themeColor="text1"/>
          <w:shd w:val="clear" w:color="auto" w:fill="FFFFFF"/>
        </w:rPr>
        <w:t xml:space="preserve">; </w:t>
      </w:r>
      <w:r w:rsidR="008A3EF2" w:rsidRPr="004C017A">
        <w:rPr>
          <w:color w:val="000000" w:themeColor="text1"/>
          <w:shd w:val="clear" w:color="auto" w:fill="FFFFFF"/>
        </w:rPr>
        <w:t>por el conjunto Tradición Limeña</w:t>
      </w:r>
      <w:r w:rsidR="009F395D" w:rsidRPr="004C017A">
        <w:rPr>
          <w:color w:val="000000" w:themeColor="text1"/>
          <w:shd w:val="clear" w:color="auto" w:fill="FFFFFF"/>
        </w:rPr>
        <w:t xml:space="preserve">, entre otros, </w:t>
      </w:r>
      <w:r w:rsidR="008A3EF2" w:rsidRPr="004C017A">
        <w:rPr>
          <w:color w:val="000000" w:themeColor="text1"/>
          <w:shd w:val="clear" w:color="auto" w:fill="FFFFFF"/>
        </w:rPr>
        <w:t xml:space="preserve">donde </w:t>
      </w:r>
      <w:r w:rsidR="009F395D" w:rsidRPr="004C017A">
        <w:rPr>
          <w:color w:val="000000" w:themeColor="text1"/>
          <w:shd w:val="clear" w:color="auto" w:fill="FFFFFF"/>
        </w:rPr>
        <w:t>conoció</w:t>
      </w:r>
      <w:r w:rsidR="008A3EF2" w:rsidRPr="004C017A">
        <w:rPr>
          <w:color w:val="000000" w:themeColor="text1"/>
          <w:shd w:val="clear" w:color="auto" w:fill="FFFFFF"/>
        </w:rPr>
        <w:t xml:space="preserve"> </w:t>
      </w:r>
      <w:r w:rsidR="009F395D" w:rsidRPr="004C017A">
        <w:rPr>
          <w:color w:val="000000" w:themeColor="text1"/>
          <w:shd w:val="clear" w:color="auto" w:fill="FFFFFF"/>
        </w:rPr>
        <w:t>a</w:t>
      </w:r>
      <w:r w:rsidR="008A3EF2" w:rsidRPr="004C017A">
        <w:rPr>
          <w:color w:val="000000" w:themeColor="text1"/>
          <w:shd w:val="clear" w:color="auto" w:fill="FFFFFF"/>
        </w:rPr>
        <w:t xml:space="preserve"> las figuras más importantes de la música criolla y afroperuana, como Carlos Hayre, Rafael Matallana, el Zambo Cavero, Óscar Avilés</w:t>
      </w:r>
      <w:r w:rsidR="009F395D" w:rsidRPr="004C017A">
        <w:rPr>
          <w:color w:val="000000" w:themeColor="text1"/>
          <w:shd w:val="clear" w:color="auto" w:fill="FFFFFF"/>
        </w:rPr>
        <w:t xml:space="preserve">, el </w:t>
      </w:r>
      <w:r w:rsidR="008A3EF2" w:rsidRPr="004C017A">
        <w:rPr>
          <w:color w:val="000000" w:themeColor="text1"/>
          <w:shd w:val="clear" w:color="auto" w:fill="FFFFFF"/>
        </w:rPr>
        <w:t>Conjunto Ricardo Palma</w:t>
      </w:r>
      <w:r w:rsidR="009F395D" w:rsidRPr="004C017A">
        <w:rPr>
          <w:color w:val="000000" w:themeColor="text1"/>
          <w:shd w:val="clear" w:color="auto" w:fill="FFFFFF"/>
        </w:rPr>
        <w:t xml:space="preserve"> </w:t>
      </w:r>
      <w:r w:rsidR="008A3EF2" w:rsidRPr="004C017A">
        <w:rPr>
          <w:color w:val="000000" w:themeColor="text1"/>
          <w:shd w:val="clear" w:color="auto" w:fill="FFFFFF"/>
        </w:rPr>
        <w:t>y la Asociación Cultural Musical La Casa de Pepe Villalobos, cuya fiesta solo la pandemia logró detener.</w:t>
      </w:r>
    </w:p>
    <w:p w14:paraId="40B4F7E4" w14:textId="77777777" w:rsidR="00D43E2F" w:rsidRPr="004C017A" w:rsidRDefault="00D43E2F" w:rsidP="00805561">
      <w:pPr>
        <w:spacing w:line="360" w:lineRule="auto"/>
        <w:contextualSpacing/>
        <w:rPr>
          <w:color w:val="000000" w:themeColor="text1"/>
        </w:rPr>
      </w:pPr>
    </w:p>
    <w:p w14:paraId="5080CD93" w14:textId="77777777" w:rsidR="002A7C16" w:rsidRPr="004C017A" w:rsidRDefault="002A7C16" w:rsidP="00805561">
      <w:pPr>
        <w:spacing w:line="360" w:lineRule="auto"/>
        <w:contextualSpacing/>
        <w:rPr>
          <w:color w:val="000000" w:themeColor="text1"/>
        </w:rPr>
      </w:pPr>
    </w:p>
    <w:p w14:paraId="37975101" w14:textId="77777777" w:rsidR="00124E83" w:rsidRPr="004C017A" w:rsidRDefault="00124E83" w:rsidP="00124E83">
      <w:pPr>
        <w:spacing w:line="360" w:lineRule="auto"/>
        <w:contextualSpacing/>
        <w:rPr>
          <w:b/>
          <w:bCs/>
          <w:color w:val="000000" w:themeColor="text1"/>
          <w:sz w:val="24"/>
          <w:szCs w:val="24"/>
        </w:rPr>
      </w:pPr>
      <w:r w:rsidRPr="004C017A">
        <w:rPr>
          <w:b/>
          <w:bCs/>
          <w:color w:val="000000" w:themeColor="text1"/>
          <w:sz w:val="24"/>
          <w:szCs w:val="24"/>
        </w:rPr>
        <w:t>Resistir el paso del tiempo y la pérdida de la memoria. Intimidad y poder a través del retrato pictórico femenino en el Perú decimonónico</w:t>
      </w:r>
    </w:p>
    <w:p w14:paraId="430B603D" w14:textId="77777777" w:rsidR="00124E83" w:rsidRPr="004C017A" w:rsidRDefault="00124E83" w:rsidP="00124E83">
      <w:pPr>
        <w:spacing w:line="360" w:lineRule="auto"/>
        <w:contextualSpacing/>
        <w:rPr>
          <w:color w:val="000000" w:themeColor="text1"/>
        </w:rPr>
      </w:pPr>
      <w:r w:rsidRPr="004C017A">
        <w:rPr>
          <w:color w:val="000000" w:themeColor="text1"/>
        </w:rPr>
        <w:t>Autora: Nanda Leonardini</w:t>
      </w:r>
    </w:p>
    <w:p w14:paraId="2677EBF0" w14:textId="77777777" w:rsidR="00124E83" w:rsidRPr="004C017A" w:rsidRDefault="00124E83" w:rsidP="00124E83">
      <w:pPr>
        <w:spacing w:line="360" w:lineRule="auto"/>
        <w:contextualSpacing/>
        <w:rPr>
          <w:color w:val="000000" w:themeColor="text1"/>
        </w:rPr>
      </w:pPr>
      <w:r w:rsidRPr="004C017A">
        <w:rPr>
          <w:color w:val="000000" w:themeColor="text1"/>
        </w:rPr>
        <w:t>Idioma: castellano</w:t>
      </w:r>
    </w:p>
    <w:p w14:paraId="61A31F9E" w14:textId="77777777" w:rsidR="00124E83" w:rsidRPr="004C017A" w:rsidRDefault="00124E83" w:rsidP="00124E83">
      <w:pPr>
        <w:spacing w:line="360" w:lineRule="auto"/>
        <w:contextualSpacing/>
        <w:rPr>
          <w:color w:val="000000" w:themeColor="text1"/>
        </w:rPr>
      </w:pPr>
      <w:r w:rsidRPr="004C017A">
        <w:rPr>
          <w:color w:val="000000" w:themeColor="text1"/>
        </w:rPr>
        <w:t>Colección: Ensayo (serie Arte y Cultura)</w:t>
      </w:r>
    </w:p>
    <w:p w14:paraId="4A00CA89" w14:textId="77777777" w:rsidR="00124E83" w:rsidRPr="004C017A" w:rsidRDefault="00124E83" w:rsidP="00124E83">
      <w:pPr>
        <w:spacing w:line="360" w:lineRule="auto"/>
        <w:contextualSpacing/>
        <w:rPr>
          <w:color w:val="000000" w:themeColor="text1"/>
        </w:rPr>
      </w:pPr>
      <w:r w:rsidRPr="004C017A">
        <w:rPr>
          <w:color w:val="000000" w:themeColor="text1"/>
        </w:rPr>
        <w:t>Edición: 2024</w:t>
      </w:r>
    </w:p>
    <w:p w14:paraId="1B66D751" w14:textId="77777777" w:rsidR="00124E83" w:rsidRPr="004C017A" w:rsidRDefault="00124E83" w:rsidP="00124E83">
      <w:pPr>
        <w:spacing w:line="360" w:lineRule="auto"/>
        <w:contextualSpacing/>
        <w:rPr>
          <w:color w:val="000000" w:themeColor="text1"/>
        </w:rPr>
      </w:pPr>
      <w:r w:rsidRPr="004C017A">
        <w:rPr>
          <w:color w:val="000000" w:themeColor="text1"/>
        </w:rPr>
        <w:t>ISBN: 978-612-49696-7-6</w:t>
      </w:r>
    </w:p>
    <w:p w14:paraId="535F0755" w14:textId="77777777" w:rsidR="00124E83" w:rsidRPr="004C017A" w:rsidRDefault="00124E83" w:rsidP="00124E83">
      <w:pPr>
        <w:spacing w:line="360" w:lineRule="auto"/>
        <w:contextualSpacing/>
        <w:rPr>
          <w:color w:val="000000" w:themeColor="text1"/>
        </w:rPr>
      </w:pPr>
      <w:r w:rsidRPr="004C017A">
        <w:rPr>
          <w:color w:val="000000" w:themeColor="text1"/>
        </w:rPr>
        <w:t>Clasificación temática: artes visuales, ensayo</w:t>
      </w:r>
    </w:p>
    <w:p w14:paraId="7FA91799" w14:textId="77777777" w:rsidR="00124E83" w:rsidRPr="004C017A" w:rsidRDefault="00124E83" w:rsidP="00124E83">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14FB52FA" w14:textId="77777777" w:rsidR="00124E83" w:rsidRPr="004C017A" w:rsidRDefault="00124E83" w:rsidP="00124E83">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196 páginas, tapa blanda, 17 x 24 cm</w:t>
      </w:r>
    </w:p>
    <w:p w14:paraId="08AB072F" w14:textId="77777777" w:rsidR="00124E83" w:rsidRPr="004C017A" w:rsidRDefault="00124E83" w:rsidP="00124E83">
      <w:pPr>
        <w:spacing w:line="360" w:lineRule="auto"/>
        <w:contextualSpacing/>
        <w:rPr>
          <w:color w:val="000000" w:themeColor="text1"/>
        </w:rPr>
      </w:pPr>
      <w:r w:rsidRPr="004C017A">
        <w:rPr>
          <w:color w:val="000000" w:themeColor="text1"/>
        </w:rPr>
        <w:t>Precio de venta al público: 50 soles</w:t>
      </w:r>
    </w:p>
    <w:p w14:paraId="243F38B1" w14:textId="77777777" w:rsidR="00124E83" w:rsidRPr="004C017A" w:rsidRDefault="00124E83" w:rsidP="00124E83">
      <w:pPr>
        <w:spacing w:line="360" w:lineRule="auto"/>
        <w:contextualSpacing/>
        <w:rPr>
          <w:color w:val="000000" w:themeColor="text1"/>
        </w:rPr>
      </w:pPr>
    </w:p>
    <w:p w14:paraId="15390E52" w14:textId="17F3DBA8" w:rsidR="0038618D" w:rsidRPr="004C017A" w:rsidRDefault="00124E83" w:rsidP="00124E83">
      <w:pPr>
        <w:spacing w:line="360" w:lineRule="auto"/>
        <w:contextualSpacing/>
        <w:jc w:val="both"/>
        <w:rPr>
          <w:color w:val="000000" w:themeColor="text1"/>
        </w:rPr>
      </w:pPr>
      <w:r w:rsidRPr="004C017A">
        <w:rPr>
          <w:color w:val="000000" w:themeColor="text1"/>
        </w:rPr>
        <w:t>Reseña: Este libro explora el retrato femenino en el Perú decimonónico, un tema escasamente estudiado</w:t>
      </w:r>
      <w:r w:rsidR="000D503E" w:rsidRPr="004C017A">
        <w:rPr>
          <w:color w:val="000000" w:themeColor="text1"/>
        </w:rPr>
        <w:t xml:space="preserve">, </w:t>
      </w:r>
      <w:r w:rsidR="000E5E1B" w:rsidRPr="004C017A">
        <w:rPr>
          <w:color w:val="000000" w:themeColor="text1"/>
        </w:rPr>
        <w:t xml:space="preserve">como un </w:t>
      </w:r>
      <w:r w:rsidRPr="004C017A">
        <w:rPr>
          <w:color w:val="000000" w:themeColor="text1"/>
        </w:rPr>
        <w:t>testimonio social</w:t>
      </w:r>
      <w:r w:rsidR="000D0657" w:rsidRPr="004C017A">
        <w:rPr>
          <w:color w:val="000000" w:themeColor="text1"/>
        </w:rPr>
        <w:t xml:space="preserve"> de cómo </w:t>
      </w:r>
      <w:r w:rsidR="000E5E1B" w:rsidRPr="004C017A">
        <w:rPr>
          <w:color w:val="000000" w:themeColor="text1"/>
        </w:rPr>
        <w:t xml:space="preserve">las artes plásticas revelan las historias de mujeres que, desde la intimidad, reflejan una etapa histórica compleja donde </w:t>
      </w:r>
      <w:r w:rsidR="000D0657" w:rsidRPr="004C017A">
        <w:rPr>
          <w:color w:val="000000" w:themeColor="text1"/>
        </w:rPr>
        <w:t>el</w:t>
      </w:r>
      <w:r w:rsidRPr="004C017A">
        <w:rPr>
          <w:color w:val="000000" w:themeColor="text1"/>
        </w:rPr>
        <w:t xml:space="preserve"> retrato femenino burgués, además </w:t>
      </w:r>
      <w:r w:rsidR="000D0657" w:rsidRPr="004C017A">
        <w:rPr>
          <w:color w:val="000000" w:themeColor="text1"/>
        </w:rPr>
        <w:t xml:space="preserve">de </w:t>
      </w:r>
      <w:r w:rsidR="000E5E1B" w:rsidRPr="004C017A">
        <w:rPr>
          <w:color w:val="000000" w:themeColor="text1"/>
        </w:rPr>
        <w:t xml:space="preserve">su </w:t>
      </w:r>
      <w:r w:rsidRPr="004C017A">
        <w:rPr>
          <w:color w:val="000000" w:themeColor="text1"/>
        </w:rPr>
        <w:t>valor estético, sirv</w:t>
      </w:r>
      <w:r w:rsidR="000D0657" w:rsidRPr="004C017A">
        <w:rPr>
          <w:color w:val="000000" w:themeColor="text1"/>
        </w:rPr>
        <w:t>ió</w:t>
      </w:r>
      <w:r w:rsidRPr="004C017A">
        <w:rPr>
          <w:color w:val="000000" w:themeColor="text1"/>
        </w:rPr>
        <w:t xml:space="preserve"> como elemento de propaganda, objeto decorativo y, potencialmente, como expresión política. </w:t>
      </w:r>
      <w:r w:rsidR="000E5E1B" w:rsidRPr="004C017A">
        <w:rPr>
          <w:color w:val="000000" w:themeColor="text1"/>
        </w:rPr>
        <w:t>En este sentido, u</w:t>
      </w:r>
      <w:r w:rsidRPr="004C017A">
        <w:rPr>
          <w:color w:val="000000" w:themeColor="text1"/>
        </w:rPr>
        <w:t xml:space="preserve">no de los objetivos de esta pesquisa es reconocer el papel femenino en la construcción del poder en el Perú. </w:t>
      </w:r>
      <w:r w:rsidR="0038618D" w:rsidRPr="004C017A">
        <w:rPr>
          <w:color w:val="000000" w:themeColor="text1"/>
        </w:rPr>
        <w:t xml:space="preserve">Asimismo, se examina el influjo de las corrientes artísticas europeas, </w:t>
      </w:r>
      <w:r w:rsidR="0038618D" w:rsidRPr="004C017A">
        <w:rPr>
          <w:color w:val="000000" w:themeColor="text1"/>
        </w:rPr>
        <w:lastRenderedPageBreak/>
        <w:t>especialmente italianas y francesas, en el desarrollo del talento local. Este estudio no solo documenta un aspecto del patrimonio cultural peruano, sino que también invita a reflexionar sobre la intersección entre arte, identidad y clase social.</w:t>
      </w:r>
    </w:p>
    <w:p w14:paraId="716EEEEB" w14:textId="77777777" w:rsidR="000D0657" w:rsidRPr="004C017A" w:rsidRDefault="000D0657" w:rsidP="00124E83">
      <w:pPr>
        <w:spacing w:line="360" w:lineRule="auto"/>
        <w:contextualSpacing/>
        <w:rPr>
          <w:color w:val="000000" w:themeColor="text1"/>
        </w:rPr>
      </w:pPr>
    </w:p>
    <w:p w14:paraId="1CDCF5C3" w14:textId="77777777" w:rsidR="00F4541A" w:rsidRPr="004C017A" w:rsidRDefault="00F4541A" w:rsidP="00124E83">
      <w:pPr>
        <w:spacing w:line="360" w:lineRule="auto"/>
        <w:contextualSpacing/>
        <w:rPr>
          <w:color w:val="000000" w:themeColor="text1"/>
        </w:rPr>
      </w:pPr>
    </w:p>
    <w:p w14:paraId="0B59CBCA" w14:textId="77777777" w:rsidR="00124E83" w:rsidRPr="004C017A" w:rsidRDefault="00124E83" w:rsidP="00124E83">
      <w:pPr>
        <w:spacing w:line="360" w:lineRule="auto"/>
        <w:contextualSpacing/>
        <w:rPr>
          <w:b/>
          <w:bCs/>
          <w:color w:val="000000" w:themeColor="text1"/>
          <w:sz w:val="24"/>
          <w:szCs w:val="24"/>
        </w:rPr>
      </w:pPr>
      <w:r w:rsidRPr="004C017A">
        <w:rPr>
          <w:b/>
          <w:bCs/>
          <w:color w:val="000000" w:themeColor="text1"/>
          <w:sz w:val="24"/>
          <w:szCs w:val="24"/>
        </w:rPr>
        <w:t>Textil: Mujeres de poder en los andes centrales</w:t>
      </w:r>
    </w:p>
    <w:p w14:paraId="0EEBCA98" w14:textId="77777777" w:rsidR="00124E83" w:rsidRPr="004C017A" w:rsidRDefault="00124E83" w:rsidP="00124E83">
      <w:pPr>
        <w:spacing w:line="360" w:lineRule="auto"/>
        <w:contextualSpacing/>
        <w:rPr>
          <w:color w:val="000000" w:themeColor="text1"/>
        </w:rPr>
      </w:pPr>
      <w:r w:rsidRPr="004C017A">
        <w:rPr>
          <w:color w:val="000000" w:themeColor="text1"/>
        </w:rPr>
        <w:t>Autora: Cristina Gutiérrez</w:t>
      </w:r>
    </w:p>
    <w:p w14:paraId="09E902AB" w14:textId="0E2FC20B" w:rsidR="006D4E0B" w:rsidRPr="004C017A" w:rsidRDefault="006D4E0B" w:rsidP="00124E83">
      <w:pPr>
        <w:spacing w:line="360" w:lineRule="auto"/>
        <w:contextualSpacing/>
        <w:rPr>
          <w:color w:val="000000" w:themeColor="text1"/>
        </w:rPr>
      </w:pPr>
      <w:r w:rsidRPr="004C017A">
        <w:rPr>
          <w:color w:val="000000" w:themeColor="text1"/>
        </w:rPr>
        <w:t>Idioma: castellano</w:t>
      </w:r>
    </w:p>
    <w:p w14:paraId="57CB807D" w14:textId="77777777" w:rsidR="006D4E0B" w:rsidRPr="004C017A" w:rsidRDefault="006D4E0B" w:rsidP="006D4E0B">
      <w:pPr>
        <w:spacing w:line="360" w:lineRule="auto"/>
        <w:contextualSpacing/>
        <w:rPr>
          <w:color w:val="000000" w:themeColor="text1"/>
        </w:rPr>
      </w:pPr>
      <w:r w:rsidRPr="004C017A">
        <w:rPr>
          <w:color w:val="000000" w:themeColor="text1"/>
        </w:rPr>
        <w:t>Colección: Ensayo (serie Arte y Cultura)</w:t>
      </w:r>
    </w:p>
    <w:p w14:paraId="20498680" w14:textId="3FFDF22A" w:rsidR="006D4E0B" w:rsidRPr="004C017A" w:rsidRDefault="006D4E0B" w:rsidP="006D4E0B">
      <w:pPr>
        <w:spacing w:line="360" w:lineRule="auto"/>
        <w:contextualSpacing/>
        <w:rPr>
          <w:color w:val="000000" w:themeColor="text1"/>
        </w:rPr>
      </w:pPr>
      <w:r w:rsidRPr="004C017A">
        <w:rPr>
          <w:color w:val="000000" w:themeColor="text1"/>
        </w:rPr>
        <w:t>Edición: 2025</w:t>
      </w:r>
    </w:p>
    <w:p w14:paraId="06C7E444" w14:textId="77777777" w:rsidR="00124E83" w:rsidRPr="004C017A" w:rsidRDefault="00124E83" w:rsidP="00124E83">
      <w:pPr>
        <w:spacing w:line="360" w:lineRule="auto"/>
        <w:contextualSpacing/>
        <w:rPr>
          <w:color w:val="000000" w:themeColor="text1"/>
        </w:rPr>
      </w:pPr>
      <w:r w:rsidRPr="004C017A">
        <w:rPr>
          <w:color w:val="000000" w:themeColor="text1"/>
        </w:rPr>
        <w:t>ISBN: 978-612-5223-02-9</w:t>
      </w:r>
    </w:p>
    <w:p w14:paraId="70A98903" w14:textId="17B028AE" w:rsidR="006D4E0B" w:rsidRPr="004C017A" w:rsidRDefault="006D4E0B" w:rsidP="006D4E0B">
      <w:pPr>
        <w:spacing w:line="360" w:lineRule="auto"/>
        <w:contextualSpacing/>
        <w:rPr>
          <w:color w:val="000000" w:themeColor="text1"/>
        </w:rPr>
      </w:pPr>
      <w:r w:rsidRPr="004C017A">
        <w:rPr>
          <w:color w:val="000000" w:themeColor="text1"/>
        </w:rPr>
        <w:t>Clasificación temática: artes textiles, ensayo</w:t>
      </w:r>
    </w:p>
    <w:p w14:paraId="32FA360C" w14:textId="77777777" w:rsidR="006D4E0B" w:rsidRPr="004C017A" w:rsidRDefault="006D4E0B" w:rsidP="006D4E0B">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43F82ADF" w14:textId="21420832" w:rsidR="006D4E0B" w:rsidRPr="004C017A" w:rsidRDefault="006D4E0B" w:rsidP="006D4E0B">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96 páginas, tapa blanda, 14,5 x 21 cm</w:t>
      </w:r>
    </w:p>
    <w:p w14:paraId="118A1881" w14:textId="229195EA" w:rsidR="006D4E0B" w:rsidRPr="004C017A" w:rsidRDefault="006D4E0B" w:rsidP="006D4E0B">
      <w:pPr>
        <w:spacing w:line="360" w:lineRule="auto"/>
        <w:contextualSpacing/>
        <w:rPr>
          <w:color w:val="000000" w:themeColor="text1"/>
        </w:rPr>
      </w:pPr>
      <w:r w:rsidRPr="004C017A">
        <w:rPr>
          <w:color w:val="000000" w:themeColor="text1"/>
        </w:rPr>
        <w:t>Precio de venta al público: 50 soles</w:t>
      </w:r>
    </w:p>
    <w:p w14:paraId="50001249" w14:textId="7D412BB2" w:rsidR="00124E83" w:rsidRPr="004C017A" w:rsidRDefault="00124E83" w:rsidP="00124E83">
      <w:pPr>
        <w:spacing w:line="360" w:lineRule="auto"/>
        <w:contextualSpacing/>
        <w:rPr>
          <w:color w:val="000000" w:themeColor="text1"/>
        </w:rPr>
      </w:pPr>
    </w:p>
    <w:p w14:paraId="2DCA6358" w14:textId="6B0F32DF" w:rsidR="00124E83" w:rsidRPr="004C017A" w:rsidRDefault="00124E83" w:rsidP="00124E83">
      <w:pPr>
        <w:spacing w:line="360" w:lineRule="auto"/>
        <w:contextualSpacing/>
        <w:jc w:val="both"/>
        <w:rPr>
          <w:color w:val="000000" w:themeColor="text1"/>
        </w:rPr>
      </w:pPr>
      <w:r w:rsidRPr="004C017A">
        <w:rPr>
          <w:color w:val="000000" w:themeColor="text1"/>
        </w:rPr>
        <w:t>Reseña:</w:t>
      </w:r>
      <w:r w:rsidRPr="004C017A">
        <w:rPr>
          <w:i/>
          <w:iCs/>
          <w:color w:val="000000" w:themeColor="text1"/>
        </w:rPr>
        <w:t xml:space="preserve"> Textil: Mujeres de poder en los Andes Centrales </w:t>
      </w:r>
      <w:r w:rsidR="00356101" w:rsidRPr="004C017A">
        <w:rPr>
          <w:color w:val="000000" w:themeColor="text1"/>
        </w:rPr>
        <w:t>nos propone una</w:t>
      </w:r>
      <w:r w:rsidRPr="004C017A">
        <w:rPr>
          <w:color w:val="000000" w:themeColor="text1"/>
        </w:rPr>
        <w:t xml:space="preserve"> narrativa visual que nos coloca en una línea de tiempo milenaria que </w:t>
      </w:r>
      <w:r w:rsidR="00356101" w:rsidRPr="004C017A">
        <w:rPr>
          <w:color w:val="000000" w:themeColor="text1"/>
        </w:rPr>
        <w:t>alcanza</w:t>
      </w:r>
      <w:r w:rsidRPr="004C017A">
        <w:rPr>
          <w:color w:val="000000" w:themeColor="text1"/>
        </w:rPr>
        <w:t xml:space="preserve"> nuestros días</w:t>
      </w:r>
      <w:r w:rsidR="00356101" w:rsidRPr="004C017A">
        <w:rPr>
          <w:color w:val="000000" w:themeColor="text1"/>
        </w:rPr>
        <w:t xml:space="preserve">. El objetivo de esta reconstrucción es mostrarnos la </w:t>
      </w:r>
      <w:r w:rsidRPr="004C017A">
        <w:rPr>
          <w:color w:val="000000" w:themeColor="text1"/>
        </w:rPr>
        <w:t>trayectoria de estas mujeres</w:t>
      </w:r>
      <w:r w:rsidR="00356101" w:rsidRPr="004C017A">
        <w:rPr>
          <w:color w:val="000000" w:themeColor="text1"/>
        </w:rPr>
        <w:t>-diosas</w:t>
      </w:r>
      <w:r w:rsidRPr="004C017A">
        <w:rPr>
          <w:color w:val="000000" w:themeColor="text1"/>
        </w:rPr>
        <w:t xml:space="preserve"> poderosas de la antigüedad, convertidas en modestas artesanas en la actualidad</w:t>
      </w:r>
      <w:r w:rsidR="00356101" w:rsidRPr="004C017A">
        <w:rPr>
          <w:color w:val="000000" w:themeColor="text1"/>
        </w:rPr>
        <w:t>,</w:t>
      </w:r>
      <w:r w:rsidRPr="004C017A">
        <w:rPr>
          <w:color w:val="000000" w:themeColor="text1"/>
        </w:rPr>
        <w:t xml:space="preserve"> pero que a través de su oficio siguen manteniendo un orden social, una tradición, una cultura y una identidad</w:t>
      </w:r>
      <w:r w:rsidR="00356101" w:rsidRPr="004C017A">
        <w:rPr>
          <w:color w:val="000000" w:themeColor="text1"/>
        </w:rPr>
        <w:t>. Este proceso podemos observarlo e</w:t>
      </w:r>
      <w:r w:rsidRPr="004C017A">
        <w:rPr>
          <w:color w:val="000000" w:themeColor="text1"/>
        </w:rPr>
        <w:t>n la transformación de una prenda que a lo largo de milenios sigue conservando</w:t>
      </w:r>
      <w:r w:rsidR="00356101" w:rsidRPr="004C017A">
        <w:rPr>
          <w:color w:val="000000" w:themeColor="text1"/>
        </w:rPr>
        <w:t>, sin embargo,</w:t>
      </w:r>
      <w:r w:rsidRPr="004C017A">
        <w:rPr>
          <w:color w:val="000000" w:themeColor="text1"/>
        </w:rPr>
        <w:t xml:space="preserve"> su simbolismo y ritualidad, como </w:t>
      </w:r>
      <w:r w:rsidR="00356101" w:rsidRPr="004C017A">
        <w:rPr>
          <w:color w:val="000000" w:themeColor="text1"/>
        </w:rPr>
        <w:t xml:space="preserve">en </w:t>
      </w:r>
      <w:r w:rsidRPr="004C017A">
        <w:rPr>
          <w:color w:val="000000" w:themeColor="text1"/>
        </w:rPr>
        <w:t>el caso de los mantos recordatorios de Ciudad Eten y Monsefú en el norte del país.</w:t>
      </w:r>
    </w:p>
    <w:p w14:paraId="7996CD60" w14:textId="77777777" w:rsidR="00D43E2F" w:rsidRPr="004C017A" w:rsidRDefault="00D43E2F" w:rsidP="00805561">
      <w:pPr>
        <w:spacing w:line="360" w:lineRule="auto"/>
        <w:contextualSpacing/>
        <w:rPr>
          <w:color w:val="000000" w:themeColor="text1"/>
        </w:rPr>
      </w:pPr>
    </w:p>
    <w:p w14:paraId="6C1E86FE" w14:textId="77777777" w:rsidR="002A7C16" w:rsidRPr="004C017A" w:rsidRDefault="002A7C16" w:rsidP="00805561">
      <w:pPr>
        <w:spacing w:line="360" w:lineRule="auto"/>
        <w:contextualSpacing/>
        <w:rPr>
          <w:color w:val="000000" w:themeColor="text1"/>
        </w:rPr>
      </w:pPr>
    </w:p>
    <w:p w14:paraId="184D1E66" w14:textId="4AB1D1C3" w:rsidR="00D43E2F" w:rsidRPr="004C017A" w:rsidRDefault="000D0657" w:rsidP="00805561">
      <w:pPr>
        <w:spacing w:line="360" w:lineRule="auto"/>
        <w:contextualSpacing/>
        <w:rPr>
          <w:b/>
          <w:bCs/>
          <w:color w:val="000000" w:themeColor="text1"/>
          <w:sz w:val="28"/>
          <w:szCs w:val="28"/>
        </w:rPr>
      </w:pPr>
      <w:r w:rsidRPr="004C017A">
        <w:rPr>
          <w:b/>
          <w:bCs/>
          <w:color w:val="000000" w:themeColor="text1"/>
          <w:sz w:val="28"/>
          <w:szCs w:val="28"/>
        </w:rPr>
        <w:t xml:space="preserve">CE – Serie Amazonía </w:t>
      </w:r>
    </w:p>
    <w:p w14:paraId="11D5011B" w14:textId="77777777" w:rsidR="000D0657" w:rsidRPr="004C017A" w:rsidRDefault="000D0657" w:rsidP="00805561">
      <w:pPr>
        <w:spacing w:line="360" w:lineRule="auto"/>
        <w:contextualSpacing/>
        <w:rPr>
          <w:color w:val="000000" w:themeColor="text1"/>
        </w:rPr>
      </w:pPr>
    </w:p>
    <w:p w14:paraId="6193E394" w14:textId="77777777" w:rsidR="00D43E2F" w:rsidRPr="004C017A" w:rsidRDefault="00D43E2F" w:rsidP="00404469">
      <w:pPr>
        <w:spacing w:line="360" w:lineRule="auto"/>
        <w:contextualSpacing/>
        <w:jc w:val="both"/>
        <w:rPr>
          <w:b/>
          <w:bCs/>
          <w:color w:val="000000" w:themeColor="text1"/>
          <w:sz w:val="24"/>
          <w:szCs w:val="24"/>
        </w:rPr>
      </w:pPr>
      <w:r w:rsidRPr="004C017A">
        <w:rPr>
          <w:b/>
          <w:bCs/>
          <w:color w:val="000000" w:themeColor="text1"/>
          <w:sz w:val="24"/>
          <w:szCs w:val="24"/>
        </w:rPr>
        <w:t>Tejiendo la identidad. Mitología y estética entre los Matsigenka del Bajo Urubamba</w:t>
      </w:r>
    </w:p>
    <w:p w14:paraId="018E8B46" w14:textId="08E60CCF" w:rsidR="00D43E2F" w:rsidRPr="004C017A" w:rsidRDefault="0038618D" w:rsidP="00805561">
      <w:pPr>
        <w:spacing w:line="360" w:lineRule="auto"/>
        <w:contextualSpacing/>
        <w:rPr>
          <w:color w:val="000000" w:themeColor="text1"/>
        </w:rPr>
      </w:pPr>
      <w:r w:rsidRPr="004C017A">
        <w:rPr>
          <w:color w:val="000000" w:themeColor="text1"/>
        </w:rPr>
        <w:t>Autor</w:t>
      </w:r>
      <w:r w:rsidR="001B0520" w:rsidRPr="004C017A">
        <w:rPr>
          <w:color w:val="000000" w:themeColor="text1"/>
        </w:rPr>
        <w:t>a</w:t>
      </w:r>
      <w:r w:rsidRPr="004C017A">
        <w:rPr>
          <w:color w:val="000000" w:themeColor="text1"/>
        </w:rPr>
        <w:t xml:space="preserve">: </w:t>
      </w:r>
      <w:r w:rsidR="00D43E2F" w:rsidRPr="004C017A">
        <w:rPr>
          <w:color w:val="000000" w:themeColor="text1"/>
        </w:rPr>
        <w:t xml:space="preserve">Martha Rojas Zolezzi </w:t>
      </w:r>
    </w:p>
    <w:p w14:paraId="665CA272" w14:textId="3DC20DE3" w:rsidR="002A7C16" w:rsidRPr="004C017A" w:rsidRDefault="002A7C16" w:rsidP="00805561">
      <w:pPr>
        <w:spacing w:line="360" w:lineRule="auto"/>
        <w:contextualSpacing/>
        <w:rPr>
          <w:color w:val="000000" w:themeColor="text1"/>
        </w:rPr>
      </w:pPr>
      <w:r w:rsidRPr="004C017A">
        <w:rPr>
          <w:color w:val="000000" w:themeColor="text1"/>
        </w:rPr>
        <w:t>Idioma: castellano</w:t>
      </w:r>
    </w:p>
    <w:p w14:paraId="60D801BC" w14:textId="35D14F6E" w:rsidR="002A7C16" w:rsidRPr="004C017A" w:rsidRDefault="002A7C16" w:rsidP="00805561">
      <w:pPr>
        <w:spacing w:line="360" w:lineRule="auto"/>
        <w:contextualSpacing/>
        <w:rPr>
          <w:color w:val="000000" w:themeColor="text1"/>
        </w:rPr>
      </w:pPr>
      <w:r w:rsidRPr="004C017A">
        <w:rPr>
          <w:color w:val="000000" w:themeColor="text1"/>
        </w:rPr>
        <w:t>Colección: Ensayo (serie Amazonía)</w:t>
      </w:r>
    </w:p>
    <w:p w14:paraId="0A5A83CB" w14:textId="4F05BE9A" w:rsidR="002A7C16" w:rsidRPr="004C017A" w:rsidRDefault="002A7C16" w:rsidP="00805561">
      <w:pPr>
        <w:spacing w:line="360" w:lineRule="auto"/>
        <w:contextualSpacing/>
        <w:rPr>
          <w:color w:val="000000" w:themeColor="text1"/>
        </w:rPr>
      </w:pPr>
      <w:r w:rsidRPr="004C017A">
        <w:rPr>
          <w:color w:val="000000" w:themeColor="text1"/>
        </w:rPr>
        <w:t>Edición: 2017</w:t>
      </w:r>
    </w:p>
    <w:p w14:paraId="54819C20" w14:textId="77777777" w:rsidR="00D43E2F" w:rsidRPr="004C017A" w:rsidRDefault="00D43E2F" w:rsidP="00805561">
      <w:pPr>
        <w:spacing w:line="360" w:lineRule="auto"/>
        <w:contextualSpacing/>
        <w:rPr>
          <w:color w:val="000000" w:themeColor="text1"/>
        </w:rPr>
      </w:pPr>
      <w:r w:rsidRPr="004C017A">
        <w:rPr>
          <w:color w:val="000000" w:themeColor="text1"/>
        </w:rPr>
        <w:lastRenderedPageBreak/>
        <w:t>ISBN: 978-612-47154-7-1</w:t>
      </w:r>
    </w:p>
    <w:p w14:paraId="77336F62" w14:textId="2FF3F962" w:rsidR="002A7C16" w:rsidRPr="004C017A" w:rsidRDefault="002A7C16" w:rsidP="002A7C16">
      <w:pPr>
        <w:spacing w:line="360" w:lineRule="auto"/>
        <w:contextualSpacing/>
        <w:rPr>
          <w:color w:val="000000" w:themeColor="text1"/>
        </w:rPr>
      </w:pPr>
      <w:r w:rsidRPr="004C017A">
        <w:rPr>
          <w:color w:val="000000" w:themeColor="text1"/>
        </w:rPr>
        <w:t xml:space="preserve">Clasificación temática: artes textiles, </w:t>
      </w:r>
      <w:r w:rsidR="00F5094D" w:rsidRPr="004C017A">
        <w:rPr>
          <w:color w:val="000000" w:themeColor="text1"/>
        </w:rPr>
        <w:t xml:space="preserve">Amazonía peruana, </w:t>
      </w:r>
      <w:r w:rsidRPr="004C017A">
        <w:rPr>
          <w:color w:val="000000" w:themeColor="text1"/>
        </w:rPr>
        <w:t>ensayo</w:t>
      </w:r>
    </w:p>
    <w:p w14:paraId="0B450462" w14:textId="77777777" w:rsidR="002A7C16" w:rsidRPr="004C017A" w:rsidRDefault="002A7C16" w:rsidP="002A7C16">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71C5C7CA" w14:textId="3080B691" w:rsidR="002A7C16" w:rsidRPr="004C017A" w:rsidRDefault="002A7C16" w:rsidP="002A7C16">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374 páginas, tapa blanda, 14,5 x 20,5 cm</w:t>
      </w:r>
    </w:p>
    <w:p w14:paraId="4B8E8652" w14:textId="2FCDBB10" w:rsidR="002A7C16" w:rsidRPr="004C017A" w:rsidRDefault="002A7C16" w:rsidP="002A7C16">
      <w:pPr>
        <w:spacing w:line="360" w:lineRule="auto"/>
        <w:contextualSpacing/>
        <w:rPr>
          <w:color w:val="000000" w:themeColor="text1"/>
        </w:rPr>
      </w:pPr>
      <w:r w:rsidRPr="004C017A">
        <w:rPr>
          <w:color w:val="000000" w:themeColor="text1"/>
        </w:rPr>
        <w:t xml:space="preserve">Precio de venta al público: </w:t>
      </w:r>
      <w:r w:rsidR="00740A97" w:rsidRPr="004C017A">
        <w:rPr>
          <w:color w:val="000000" w:themeColor="text1"/>
        </w:rPr>
        <w:t>4</w:t>
      </w:r>
      <w:r w:rsidRPr="004C017A">
        <w:rPr>
          <w:color w:val="000000" w:themeColor="text1"/>
        </w:rPr>
        <w:t>0 soles</w:t>
      </w:r>
    </w:p>
    <w:p w14:paraId="0F32730A" w14:textId="54E8A0C1" w:rsidR="00D43E2F" w:rsidRPr="004C017A" w:rsidRDefault="00D43E2F" w:rsidP="002A7C16">
      <w:pPr>
        <w:spacing w:line="360" w:lineRule="auto"/>
        <w:contextualSpacing/>
        <w:jc w:val="both"/>
        <w:rPr>
          <w:color w:val="000000" w:themeColor="text1"/>
        </w:rPr>
      </w:pPr>
    </w:p>
    <w:p w14:paraId="1D73FE62" w14:textId="1B183A53" w:rsidR="00D43E2F" w:rsidRPr="004C017A" w:rsidRDefault="002A7C16" w:rsidP="002A7C16">
      <w:pPr>
        <w:spacing w:line="360" w:lineRule="auto"/>
        <w:contextualSpacing/>
        <w:jc w:val="both"/>
        <w:rPr>
          <w:color w:val="000000" w:themeColor="text1"/>
        </w:rPr>
      </w:pPr>
      <w:r w:rsidRPr="004C017A">
        <w:rPr>
          <w:color w:val="000000" w:themeColor="text1"/>
        </w:rPr>
        <w:t xml:space="preserve">Reseña: </w:t>
      </w:r>
      <w:r w:rsidR="00E45B36" w:rsidRPr="004C017A">
        <w:rPr>
          <w:i/>
          <w:iCs/>
          <w:color w:val="000000" w:themeColor="text1"/>
        </w:rPr>
        <w:t xml:space="preserve">Tejiendo la identidad. Mitología y estética entre los Matsigenka del Bajo Urubamba </w:t>
      </w:r>
      <w:r w:rsidR="000F14B1" w:rsidRPr="004C017A">
        <w:rPr>
          <w:color w:val="000000" w:themeColor="text1"/>
        </w:rPr>
        <w:t>nos acerca</w:t>
      </w:r>
      <w:r w:rsidR="00D43E2F" w:rsidRPr="004C017A">
        <w:rPr>
          <w:color w:val="000000" w:themeColor="text1"/>
        </w:rPr>
        <w:t xml:space="preserve"> a</w:t>
      </w:r>
      <w:r w:rsidR="000F14B1" w:rsidRPr="004C017A">
        <w:rPr>
          <w:color w:val="000000" w:themeColor="text1"/>
        </w:rPr>
        <w:t>l</w:t>
      </w:r>
      <w:r w:rsidR="00D43E2F" w:rsidRPr="004C017A">
        <w:rPr>
          <w:color w:val="000000" w:themeColor="text1"/>
        </w:rPr>
        <w:t xml:space="preserve"> saber y a</w:t>
      </w:r>
      <w:r w:rsidR="000F14B1" w:rsidRPr="004C017A">
        <w:rPr>
          <w:color w:val="000000" w:themeColor="text1"/>
        </w:rPr>
        <w:t>l</w:t>
      </w:r>
      <w:r w:rsidR="00D43E2F" w:rsidRPr="004C017A">
        <w:rPr>
          <w:color w:val="000000" w:themeColor="text1"/>
        </w:rPr>
        <w:t xml:space="preserve"> arte ancestral </w:t>
      </w:r>
      <w:r w:rsidR="000F14B1" w:rsidRPr="004C017A">
        <w:rPr>
          <w:color w:val="000000" w:themeColor="text1"/>
        </w:rPr>
        <w:t>expresados y conservados en la</w:t>
      </w:r>
      <w:r w:rsidR="00D43E2F" w:rsidRPr="004C017A">
        <w:rPr>
          <w:color w:val="000000" w:themeColor="text1"/>
        </w:rPr>
        <w:t xml:space="preserve"> textilería</w:t>
      </w:r>
      <w:r w:rsidR="000F14B1" w:rsidRPr="004C017A">
        <w:rPr>
          <w:color w:val="000000" w:themeColor="text1"/>
        </w:rPr>
        <w:t xml:space="preserve"> </w:t>
      </w:r>
      <w:r w:rsidR="000F14B1" w:rsidRPr="004C017A">
        <w:rPr>
          <w:i/>
          <w:iCs/>
          <w:color w:val="000000" w:themeColor="text1"/>
        </w:rPr>
        <w:t>matsigenka</w:t>
      </w:r>
      <w:r w:rsidR="00D43E2F" w:rsidRPr="004C017A">
        <w:rPr>
          <w:color w:val="000000" w:themeColor="text1"/>
        </w:rPr>
        <w:t xml:space="preserve">, </w:t>
      </w:r>
      <w:r w:rsidR="000F14B1" w:rsidRPr="004C017A">
        <w:rPr>
          <w:color w:val="000000" w:themeColor="text1"/>
        </w:rPr>
        <w:t>producido</w:t>
      </w:r>
      <w:r w:rsidR="00D43E2F" w:rsidRPr="004C017A">
        <w:rPr>
          <w:color w:val="000000" w:themeColor="text1"/>
        </w:rPr>
        <w:t xml:space="preserve"> por las mujeres</w:t>
      </w:r>
      <w:r w:rsidR="000F14B1" w:rsidRPr="004C017A">
        <w:rPr>
          <w:color w:val="000000" w:themeColor="text1"/>
        </w:rPr>
        <w:t xml:space="preserve"> de esta comunidad</w:t>
      </w:r>
      <w:r w:rsidR="00D43E2F" w:rsidRPr="004C017A">
        <w:rPr>
          <w:color w:val="000000" w:themeColor="text1"/>
        </w:rPr>
        <w:t>. Al practicar y</w:t>
      </w:r>
      <w:r w:rsidR="000F14B1" w:rsidRPr="004C017A">
        <w:rPr>
          <w:color w:val="000000" w:themeColor="text1"/>
        </w:rPr>
        <w:t xml:space="preserve"> al</w:t>
      </w:r>
      <w:r w:rsidR="00D43E2F" w:rsidRPr="004C017A">
        <w:rPr>
          <w:color w:val="000000" w:themeColor="text1"/>
        </w:rPr>
        <w:t xml:space="preserve"> plasmar los diseños en el textil, las mujeres actualizan </w:t>
      </w:r>
      <w:r w:rsidR="000F14B1" w:rsidRPr="004C017A">
        <w:rPr>
          <w:color w:val="000000" w:themeColor="text1"/>
        </w:rPr>
        <w:t xml:space="preserve">el </w:t>
      </w:r>
      <w:r w:rsidR="00D43E2F" w:rsidRPr="004C017A">
        <w:rPr>
          <w:color w:val="000000" w:themeColor="text1"/>
        </w:rPr>
        <w:t xml:space="preserve">sistema de representaciones </w:t>
      </w:r>
      <w:r w:rsidR="000F14B1" w:rsidRPr="004C017A">
        <w:rPr>
          <w:i/>
          <w:iCs/>
          <w:color w:val="000000" w:themeColor="text1"/>
        </w:rPr>
        <w:t>matsigenka</w:t>
      </w:r>
      <w:r w:rsidR="000F14B1" w:rsidRPr="004C017A">
        <w:rPr>
          <w:color w:val="000000" w:themeColor="text1"/>
        </w:rPr>
        <w:t xml:space="preserve">, donde toman lugar los </w:t>
      </w:r>
      <w:r w:rsidR="00D43E2F" w:rsidRPr="004C017A">
        <w:rPr>
          <w:color w:val="000000" w:themeColor="text1"/>
        </w:rPr>
        <w:t xml:space="preserve">seres </w:t>
      </w:r>
      <w:r w:rsidR="000F14B1" w:rsidRPr="004C017A">
        <w:rPr>
          <w:color w:val="000000" w:themeColor="text1"/>
        </w:rPr>
        <w:t>del entorno</w:t>
      </w:r>
      <w:r w:rsidR="00D43E2F" w:rsidRPr="004C017A">
        <w:rPr>
          <w:color w:val="000000" w:themeColor="text1"/>
        </w:rPr>
        <w:t xml:space="preserve"> </w:t>
      </w:r>
      <w:r w:rsidR="000F14B1" w:rsidRPr="004C017A">
        <w:rPr>
          <w:color w:val="000000" w:themeColor="text1"/>
        </w:rPr>
        <w:t>d</w:t>
      </w:r>
      <w:r w:rsidR="00D43E2F" w:rsidRPr="004C017A">
        <w:rPr>
          <w:color w:val="000000" w:themeColor="text1"/>
        </w:rPr>
        <w:t>el bosque amazónico</w:t>
      </w:r>
      <w:r w:rsidR="000F14B1" w:rsidRPr="004C017A">
        <w:rPr>
          <w:color w:val="000000" w:themeColor="text1"/>
        </w:rPr>
        <w:t xml:space="preserve">, entre ellos, los considerados </w:t>
      </w:r>
      <w:r w:rsidR="00D43E2F" w:rsidRPr="004C017A">
        <w:rPr>
          <w:color w:val="000000" w:themeColor="text1"/>
        </w:rPr>
        <w:t xml:space="preserve">divinos y malevolentes objeto de su mitología, </w:t>
      </w:r>
      <w:r w:rsidR="00BC7392" w:rsidRPr="004C017A">
        <w:rPr>
          <w:color w:val="000000" w:themeColor="text1"/>
        </w:rPr>
        <w:t>preservando de esta manera</w:t>
      </w:r>
      <w:r w:rsidR="00D43E2F" w:rsidRPr="004C017A">
        <w:rPr>
          <w:color w:val="000000" w:themeColor="text1"/>
        </w:rPr>
        <w:t xml:space="preserve"> su propia cultura. </w:t>
      </w:r>
      <w:r w:rsidR="000F14B1" w:rsidRPr="004C017A">
        <w:rPr>
          <w:color w:val="000000" w:themeColor="text1"/>
        </w:rPr>
        <w:t>Esta edición c</w:t>
      </w:r>
      <w:r w:rsidR="00D43E2F" w:rsidRPr="004C017A">
        <w:rPr>
          <w:color w:val="000000" w:themeColor="text1"/>
        </w:rPr>
        <w:t>ontiene fotografías a color de los tejidos</w:t>
      </w:r>
      <w:r w:rsidR="000F14B1" w:rsidRPr="004C017A">
        <w:rPr>
          <w:color w:val="000000" w:themeColor="text1"/>
        </w:rPr>
        <w:t xml:space="preserve"> y de la práctica textil</w:t>
      </w:r>
      <w:r w:rsidR="00D43E2F" w:rsidRPr="004C017A">
        <w:rPr>
          <w:color w:val="000000" w:themeColor="text1"/>
        </w:rPr>
        <w:t xml:space="preserve">, así como de los significados simbólicos que </w:t>
      </w:r>
      <w:r w:rsidR="00F97409" w:rsidRPr="004C017A">
        <w:rPr>
          <w:color w:val="000000" w:themeColor="text1"/>
        </w:rPr>
        <w:t>expresa</w:t>
      </w:r>
      <w:r w:rsidR="00D43E2F" w:rsidRPr="004C017A">
        <w:rPr>
          <w:color w:val="000000" w:themeColor="text1"/>
        </w:rPr>
        <w:t xml:space="preserve"> su iconografía.</w:t>
      </w:r>
    </w:p>
    <w:p w14:paraId="538A3975" w14:textId="77777777" w:rsidR="00404469" w:rsidRPr="004C017A" w:rsidRDefault="00404469" w:rsidP="002A7C16">
      <w:pPr>
        <w:spacing w:line="360" w:lineRule="auto"/>
        <w:contextualSpacing/>
        <w:jc w:val="both"/>
        <w:rPr>
          <w:color w:val="000000" w:themeColor="text1"/>
        </w:rPr>
      </w:pPr>
    </w:p>
    <w:p w14:paraId="258CF723" w14:textId="28D58D38" w:rsidR="00404469" w:rsidRPr="004C017A" w:rsidRDefault="00404469" w:rsidP="002A7C16">
      <w:pPr>
        <w:spacing w:line="360" w:lineRule="auto"/>
        <w:contextualSpacing/>
        <w:jc w:val="both"/>
        <w:rPr>
          <w:color w:val="000000" w:themeColor="text1"/>
        </w:rPr>
      </w:pPr>
      <w:r w:rsidRPr="004C017A">
        <w:rPr>
          <w:color w:val="000000" w:themeColor="text1"/>
        </w:rPr>
        <w:t>Te puede interesar: De Seres Divinos. Mitología y canto entre los Matsigenka de Megantoni</w:t>
      </w:r>
    </w:p>
    <w:p w14:paraId="05F2AE7A" w14:textId="77777777" w:rsidR="00D43E2F" w:rsidRPr="004C017A" w:rsidRDefault="00D43E2F" w:rsidP="00805561">
      <w:pPr>
        <w:spacing w:line="360" w:lineRule="auto"/>
        <w:contextualSpacing/>
        <w:rPr>
          <w:color w:val="000000" w:themeColor="text1"/>
        </w:rPr>
      </w:pPr>
    </w:p>
    <w:p w14:paraId="486B4614" w14:textId="77777777" w:rsidR="00F4541A" w:rsidRPr="004C017A" w:rsidRDefault="00F4541A" w:rsidP="00805561">
      <w:pPr>
        <w:spacing w:line="360" w:lineRule="auto"/>
        <w:contextualSpacing/>
        <w:rPr>
          <w:color w:val="000000" w:themeColor="text1"/>
        </w:rPr>
      </w:pPr>
    </w:p>
    <w:p w14:paraId="776C5D01" w14:textId="77777777" w:rsidR="00FB55E5" w:rsidRPr="004C017A" w:rsidRDefault="00FB55E5" w:rsidP="00FB55E5">
      <w:pPr>
        <w:spacing w:line="360" w:lineRule="auto"/>
        <w:contextualSpacing/>
        <w:rPr>
          <w:b/>
          <w:bCs/>
          <w:color w:val="000000" w:themeColor="text1"/>
          <w:sz w:val="24"/>
          <w:szCs w:val="24"/>
        </w:rPr>
      </w:pPr>
      <w:r w:rsidRPr="004C017A">
        <w:rPr>
          <w:b/>
          <w:bCs/>
          <w:color w:val="000000" w:themeColor="text1"/>
          <w:sz w:val="24"/>
          <w:szCs w:val="24"/>
        </w:rPr>
        <w:t>Las dos mitades de Rafael Chanchari Pizuri. Testimonio crítico shawi</w:t>
      </w:r>
    </w:p>
    <w:p w14:paraId="1338F0B1" w14:textId="77777777" w:rsidR="00FB55E5" w:rsidRPr="004C017A" w:rsidRDefault="00FB55E5" w:rsidP="00FB55E5">
      <w:pPr>
        <w:spacing w:line="360" w:lineRule="auto"/>
        <w:contextualSpacing/>
        <w:rPr>
          <w:color w:val="000000" w:themeColor="text1"/>
        </w:rPr>
      </w:pPr>
      <w:r w:rsidRPr="004C017A">
        <w:rPr>
          <w:color w:val="000000" w:themeColor="text1"/>
        </w:rPr>
        <w:t xml:space="preserve">Autores: Ricardo Badini, Nahwiri Chanchari Pizuri </w:t>
      </w:r>
    </w:p>
    <w:p w14:paraId="0A767D69" w14:textId="77777777" w:rsidR="00FB55E5" w:rsidRPr="004C017A" w:rsidRDefault="00FB55E5" w:rsidP="00FB55E5">
      <w:pPr>
        <w:spacing w:line="360" w:lineRule="auto"/>
        <w:contextualSpacing/>
        <w:rPr>
          <w:color w:val="000000" w:themeColor="text1"/>
        </w:rPr>
      </w:pPr>
      <w:r w:rsidRPr="00311898">
        <w:rPr>
          <w:color w:val="000000" w:themeColor="text1"/>
          <w:highlight w:val="yellow"/>
        </w:rPr>
        <w:t>Idioma: castellano</w:t>
      </w:r>
    </w:p>
    <w:p w14:paraId="7EB5E714" w14:textId="77777777" w:rsidR="00FB55E5" w:rsidRPr="004C017A" w:rsidRDefault="00FB55E5" w:rsidP="00FB55E5">
      <w:pPr>
        <w:spacing w:line="360" w:lineRule="auto"/>
        <w:contextualSpacing/>
        <w:rPr>
          <w:color w:val="000000" w:themeColor="text1"/>
        </w:rPr>
      </w:pPr>
      <w:r w:rsidRPr="004C017A">
        <w:rPr>
          <w:color w:val="000000" w:themeColor="text1"/>
        </w:rPr>
        <w:t>Colección: Ensayo (serie Amazonía)</w:t>
      </w:r>
    </w:p>
    <w:p w14:paraId="236EE47A" w14:textId="77777777" w:rsidR="00FB55E5" w:rsidRPr="004C017A" w:rsidRDefault="00FB55E5" w:rsidP="00FB55E5">
      <w:pPr>
        <w:spacing w:line="360" w:lineRule="auto"/>
        <w:contextualSpacing/>
        <w:rPr>
          <w:color w:val="000000" w:themeColor="text1"/>
        </w:rPr>
      </w:pPr>
      <w:r w:rsidRPr="004C017A">
        <w:rPr>
          <w:color w:val="000000" w:themeColor="text1"/>
        </w:rPr>
        <w:t>Edición: 2020</w:t>
      </w:r>
    </w:p>
    <w:p w14:paraId="703FD9AF" w14:textId="77777777" w:rsidR="00FB55E5" w:rsidRPr="004C017A" w:rsidRDefault="00FB55E5" w:rsidP="00FB55E5">
      <w:pPr>
        <w:spacing w:line="360" w:lineRule="auto"/>
        <w:contextualSpacing/>
        <w:rPr>
          <w:color w:val="000000" w:themeColor="text1"/>
        </w:rPr>
      </w:pPr>
      <w:r w:rsidRPr="004C017A">
        <w:rPr>
          <w:color w:val="000000" w:themeColor="text1"/>
        </w:rPr>
        <w:t>ISBN: 978-612-48095-2-1</w:t>
      </w:r>
    </w:p>
    <w:p w14:paraId="7AB2D705" w14:textId="0E08DAE4" w:rsidR="007D4240" w:rsidRPr="004C017A" w:rsidRDefault="007D4240" w:rsidP="007D4240">
      <w:pPr>
        <w:spacing w:line="360" w:lineRule="auto"/>
        <w:contextualSpacing/>
        <w:rPr>
          <w:color w:val="000000" w:themeColor="text1"/>
        </w:rPr>
      </w:pPr>
      <w:r w:rsidRPr="004C017A">
        <w:rPr>
          <w:color w:val="000000" w:themeColor="text1"/>
        </w:rPr>
        <w:t>Clasificación temática: chamanismo, Amazonía peruana, ensayo</w:t>
      </w:r>
    </w:p>
    <w:p w14:paraId="39EFC30B" w14:textId="77777777" w:rsidR="007D4240" w:rsidRPr="004C017A" w:rsidRDefault="007D4240" w:rsidP="007D424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3E1A49F3" w14:textId="71C22DE2" w:rsidR="007D4240" w:rsidRPr="004C017A" w:rsidRDefault="007D4240" w:rsidP="007D424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216 páginas, tapa blanda, 15 x 21 cm</w:t>
      </w:r>
    </w:p>
    <w:p w14:paraId="1193B7A9" w14:textId="77777777" w:rsidR="007D4240" w:rsidRPr="004C017A" w:rsidRDefault="007D4240" w:rsidP="007D4240">
      <w:pPr>
        <w:spacing w:line="360" w:lineRule="auto"/>
        <w:contextualSpacing/>
        <w:rPr>
          <w:color w:val="000000" w:themeColor="text1"/>
        </w:rPr>
      </w:pPr>
      <w:r w:rsidRPr="004C017A">
        <w:rPr>
          <w:color w:val="000000" w:themeColor="text1"/>
        </w:rPr>
        <w:t>Precio de venta al público: 40 soles</w:t>
      </w:r>
    </w:p>
    <w:p w14:paraId="7A005B13" w14:textId="77777777" w:rsidR="007D4240" w:rsidRPr="004C017A" w:rsidRDefault="007D4240" w:rsidP="00FB55E5">
      <w:pPr>
        <w:spacing w:line="360" w:lineRule="auto"/>
        <w:contextualSpacing/>
        <w:rPr>
          <w:color w:val="000000" w:themeColor="text1"/>
        </w:rPr>
      </w:pPr>
    </w:p>
    <w:p w14:paraId="5B7714F3" w14:textId="3747710D" w:rsidR="00FB55E5" w:rsidRPr="004C017A" w:rsidRDefault="007D4240" w:rsidP="007D4240">
      <w:pPr>
        <w:spacing w:line="360" w:lineRule="auto"/>
        <w:contextualSpacing/>
        <w:jc w:val="both"/>
        <w:rPr>
          <w:color w:val="000000" w:themeColor="text1"/>
        </w:rPr>
      </w:pPr>
      <w:r w:rsidRPr="004C017A">
        <w:rPr>
          <w:color w:val="000000" w:themeColor="text1"/>
        </w:rPr>
        <w:t xml:space="preserve">Reseña: </w:t>
      </w:r>
      <w:r w:rsidR="003A7217" w:rsidRPr="004C017A">
        <w:rPr>
          <w:i/>
          <w:iCs/>
          <w:color w:val="000000" w:themeColor="text1"/>
        </w:rPr>
        <w:t>Las dos mitades…</w:t>
      </w:r>
      <w:r w:rsidR="003A7217" w:rsidRPr="004C017A">
        <w:rPr>
          <w:color w:val="000000" w:themeColor="text1"/>
        </w:rPr>
        <w:t xml:space="preserve"> recoge el testimonio de</w:t>
      </w:r>
      <w:r w:rsidR="00FB55E5" w:rsidRPr="004C017A">
        <w:rPr>
          <w:color w:val="000000" w:themeColor="text1"/>
        </w:rPr>
        <w:t xml:space="preserve"> un hombre </w:t>
      </w:r>
      <w:r w:rsidR="00FB55E5" w:rsidRPr="004C017A">
        <w:rPr>
          <w:i/>
          <w:iCs/>
          <w:color w:val="000000" w:themeColor="text1"/>
        </w:rPr>
        <w:t>shawi</w:t>
      </w:r>
      <w:r w:rsidR="003A7217" w:rsidRPr="004C017A">
        <w:rPr>
          <w:color w:val="000000" w:themeColor="text1"/>
        </w:rPr>
        <w:t>, p</w:t>
      </w:r>
      <w:r w:rsidR="00FB55E5" w:rsidRPr="004C017A">
        <w:rPr>
          <w:color w:val="000000" w:themeColor="text1"/>
        </w:rPr>
        <w:t xml:space="preserve">rofesor y médico tradicional, víctima de la persecución de brujos, </w:t>
      </w:r>
      <w:r w:rsidR="003A7217" w:rsidRPr="004C017A">
        <w:rPr>
          <w:color w:val="000000" w:themeColor="text1"/>
        </w:rPr>
        <w:t xml:space="preserve">quien </w:t>
      </w:r>
      <w:r w:rsidR="00FB55E5" w:rsidRPr="004C017A">
        <w:rPr>
          <w:color w:val="000000" w:themeColor="text1"/>
        </w:rPr>
        <w:t>nos cuenta las vicisitudes de su vida, la cosmovisión de su pueblo, sus creencias, sus aspiraciones y cómo es la existencia de su comunidad en medio de la selva amazónica</w:t>
      </w:r>
      <w:r w:rsidR="00D130F6" w:rsidRPr="004C017A">
        <w:rPr>
          <w:color w:val="000000" w:themeColor="text1"/>
        </w:rPr>
        <w:t xml:space="preserve"> peruana</w:t>
      </w:r>
      <w:r w:rsidR="00FB55E5" w:rsidRPr="004C017A">
        <w:rPr>
          <w:color w:val="000000" w:themeColor="text1"/>
        </w:rPr>
        <w:t xml:space="preserve">. El libro está enlazado a canciones que se emplean en la </w:t>
      </w:r>
      <w:r w:rsidR="00D130F6" w:rsidRPr="004C017A">
        <w:rPr>
          <w:color w:val="000000" w:themeColor="text1"/>
        </w:rPr>
        <w:t>sanación</w:t>
      </w:r>
      <w:r w:rsidR="00FB55E5" w:rsidRPr="004C017A">
        <w:rPr>
          <w:color w:val="000000" w:themeColor="text1"/>
        </w:rPr>
        <w:t xml:space="preserve"> a través de la ayahuasca.</w:t>
      </w:r>
    </w:p>
    <w:p w14:paraId="34620D73" w14:textId="77777777" w:rsidR="009F61DC" w:rsidRPr="004C017A" w:rsidRDefault="009F61DC" w:rsidP="007D4240">
      <w:pPr>
        <w:spacing w:line="360" w:lineRule="auto"/>
        <w:contextualSpacing/>
        <w:jc w:val="both"/>
        <w:rPr>
          <w:color w:val="000000" w:themeColor="text1"/>
        </w:rPr>
      </w:pPr>
    </w:p>
    <w:p w14:paraId="653EB6D1" w14:textId="78967DF5" w:rsidR="00C646EB" w:rsidRPr="004C017A" w:rsidRDefault="009F61DC" w:rsidP="00C646EB">
      <w:pPr>
        <w:spacing w:line="360" w:lineRule="auto"/>
        <w:contextualSpacing/>
        <w:rPr>
          <w:color w:val="000000" w:themeColor="text1"/>
        </w:rPr>
      </w:pPr>
      <w:r w:rsidRPr="004C017A">
        <w:rPr>
          <w:color w:val="000000" w:themeColor="text1"/>
        </w:rPr>
        <w:t>Te puede interesar: Imaginario Shawi a través de su música y danza</w:t>
      </w:r>
      <w:r w:rsidR="00C646EB" w:rsidRPr="004C017A">
        <w:rPr>
          <w:color w:val="000000" w:themeColor="text1"/>
        </w:rPr>
        <w:t xml:space="preserve"> – Avistamientos: La retórica poética desde el animal y la ayahuasca</w:t>
      </w:r>
    </w:p>
    <w:p w14:paraId="6DDE6998" w14:textId="77777777" w:rsidR="00FB55E5" w:rsidRPr="004C017A" w:rsidRDefault="00FB55E5" w:rsidP="00805561">
      <w:pPr>
        <w:spacing w:line="360" w:lineRule="auto"/>
        <w:contextualSpacing/>
        <w:rPr>
          <w:color w:val="000000" w:themeColor="text1"/>
        </w:rPr>
      </w:pPr>
    </w:p>
    <w:p w14:paraId="14D392C2" w14:textId="77777777" w:rsidR="00F4541A" w:rsidRPr="004C017A" w:rsidRDefault="00F4541A" w:rsidP="00805561">
      <w:pPr>
        <w:spacing w:line="360" w:lineRule="auto"/>
        <w:contextualSpacing/>
        <w:rPr>
          <w:color w:val="000000" w:themeColor="text1"/>
        </w:rPr>
      </w:pPr>
    </w:p>
    <w:p w14:paraId="1F28A210" w14:textId="77777777" w:rsidR="00FB55E5" w:rsidRPr="004C017A" w:rsidRDefault="00FB55E5" w:rsidP="00FB55E5">
      <w:pPr>
        <w:spacing w:line="360" w:lineRule="auto"/>
        <w:contextualSpacing/>
        <w:rPr>
          <w:b/>
          <w:bCs/>
          <w:color w:val="000000" w:themeColor="text1"/>
          <w:sz w:val="24"/>
          <w:szCs w:val="24"/>
        </w:rPr>
      </w:pPr>
      <w:r w:rsidRPr="004C017A">
        <w:rPr>
          <w:b/>
          <w:bCs/>
          <w:color w:val="000000" w:themeColor="text1"/>
          <w:sz w:val="24"/>
          <w:szCs w:val="24"/>
        </w:rPr>
        <w:t>Imaginario Shawi a través de su música y danza</w:t>
      </w:r>
    </w:p>
    <w:p w14:paraId="6CDE6A19" w14:textId="77777777" w:rsidR="007D4240" w:rsidRPr="004C017A" w:rsidRDefault="007D4240" w:rsidP="00FB55E5">
      <w:pPr>
        <w:spacing w:line="360" w:lineRule="auto"/>
        <w:contextualSpacing/>
        <w:rPr>
          <w:color w:val="000000" w:themeColor="text1"/>
        </w:rPr>
      </w:pPr>
      <w:r w:rsidRPr="004C017A">
        <w:rPr>
          <w:color w:val="000000" w:themeColor="text1"/>
        </w:rPr>
        <w:t xml:space="preserve">Autora: </w:t>
      </w:r>
      <w:r w:rsidR="00FB55E5" w:rsidRPr="004C017A">
        <w:rPr>
          <w:color w:val="000000" w:themeColor="text1"/>
        </w:rPr>
        <w:t>María Dolores García Tomás</w:t>
      </w:r>
    </w:p>
    <w:p w14:paraId="427EA91E" w14:textId="77777777" w:rsidR="007D4240" w:rsidRPr="004C017A" w:rsidRDefault="007D4240" w:rsidP="00FB55E5">
      <w:pPr>
        <w:spacing w:line="360" w:lineRule="auto"/>
        <w:contextualSpacing/>
        <w:rPr>
          <w:color w:val="000000" w:themeColor="text1"/>
        </w:rPr>
      </w:pPr>
      <w:r w:rsidRPr="004C017A">
        <w:rPr>
          <w:color w:val="000000" w:themeColor="text1"/>
        </w:rPr>
        <w:t>Idioma: castellano</w:t>
      </w:r>
    </w:p>
    <w:p w14:paraId="6F039D42" w14:textId="77777777" w:rsidR="007D4240" w:rsidRPr="004C017A" w:rsidRDefault="007D4240" w:rsidP="007D4240">
      <w:pPr>
        <w:spacing w:line="360" w:lineRule="auto"/>
        <w:contextualSpacing/>
        <w:rPr>
          <w:color w:val="000000" w:themeColor="text1"/>
        </w:rPr>
      </w:pPr>
      <w:r w:rsidRPr="004C017A">
        <w:rPr>
          <w:color w:val="000000" w:themeColor="text1"/>
        </w:rPr>
        <w:t>Colección: Ensayo (serie Amazonía)</w:t>
      </w:r>
    </w:p>
    <w:p w14:paraId="74DE0950" w14:textId="1BD92E65" w:rsidR="00FB55E5" w:rsidRPr="004C017A" w:rsidRDefault="007D4240" w:rsidP="00FB55E5">
      <w:pPr>
        <w:spacing w:line="360" w:lineRule="auto"/>
        <w:contextualSpacing/>
        <w:rPr>
          <w:color w:val="000000" w:themeColor="text1"/>
        </w:rPr>
      </w:pPr>
      <w:r w:rsidRPr="004C017A">
        <w:rPr>
          <w:color w:val="000000" w:themeColor="text1"/>
        </w:rPr>
        <w:t>Edición: 2021</w:t>
      </w:r>
      <w:r w:rsidR="00FB55E5" w:rsidRPr="004C017A">
        <w:rPr>
          <w:color w:val="000000" w:themeColor="text1"/>
        </w:rPr>
        <w:t xml:space="preserve"> </w:t>
      </w:r>
    </w:p>
    <w:p w14:paraId="05184989" w14:textId="77777777" w:rsidR="00FB55E5" w:rsidRPr="004C017A" w:rsidRDefault="00FB55E5" w:rsidP="00FB55E5">
      <w:pPr>
        <w:spacing w:line="360" w:lineRule="auto"/>
        <w:contextualSpacing/>
        <w:rPr>
          <w:color w:val="000000" w:themeColor="text1"/>
        </w:rPr>
      </w:pPr>
      <w:r w:rsidRPr="004C017A">
        <w:rPr>
          <w:color w:val="000000" w:themeColor="text1"/>
        </w:rPr>
        <w:t>ISBN: 978-612-48591-7-5</w:t>
      </w:r>
    </w:p>
    <w:p w14:paraId="6AF993B3" w14:textId="07BD15BC" w:rsidR="007D4240" w:rsidRPr="004C017A" w:rsidRDefault="007D4240" w:rsidP="007D4240">
      <w:pPr>
        <w:spacing w:line="360" w:lineRule="auto"/>
        <w:contextualSpacing/>
        <w:rPr>
          <w:color w:val="000000" w:themeColor="text1"/>
        </w:rPr>
      </w:pPr>
      <w:r w:rsidRPr="004C017A">
        <w:rPr>
          <w:color w:val="000000" w:themeColor="text1"/>
        </w:rPr>
        <w:t xml:space="preserve">Clasificación temática: </w:t>
      </w:r>
      <w:r w:rsidR="005936D6" w:rsidRPr="004C017A">
        <w:rPr>
          <w:color w:val="000000" w:themeColor="text1"/>
        </w:rPr>
        <w:t xml:space="preserve">música, danza, </w:t>
      </w:r>
      <w:r w:rsidRPr="004C017A">
        <w:rPr>
          <w:color w:val="000000" w:themeColor="text1"/>
        </w:rPr>
        <w:t>Amazonía peruana, ensayo</w:t>
      </w:r>
    </w:p>
    <w:p w14:paraId="03A43AE8" w14:textId="77777777" w:rsidR="007D4240" w:rsidRPr="004C017A" w:rsidRDefault="007D4240" w:rsidP="007D424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4E7499F1" w14:textId="6FD710C5" w:rsidR="007D4240" w:rsidRPr="004C017A" w:rsidRDefault="007D4240" w:rsidP="007D424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Formato: </w:t>
      </w:r>
      <w:r w:rsidR="005936D6" w:rsidRPr="004C017A">
        <w:rPr>
          <w:color w:val="000000" w:themeColor="text1"/>
        </w:rPr>
        <w:t>440</w:t>
      </w:r>
      <w:r w:rsidRPr="004C017A">
        <w:rPr>
          <w:color w:val="000000" w:themeColor="text1"/>
        </w:rPr>
        <w:t xml:space="preserve"> páginas, tapa blanda, </w:t>
      </w:r>
      <w:r w:rsidR="005936D6" w:rsidRPr="004C017A">
        <w:rPr>
          <w:color w:val="000000" w:themeColor="text1"/>
        </w:rPr>
        <w:t>17 x 24</w:t>
      </w:r>
      <w:r w:rsidRPr="004C017A">
        <w:rPr>
          <w:color w:val="000000" w:themeColor="text1"/>
        </w:rPr>
        <w:t xml:space="preserve"> cm</w:t>
      </w:r>
    </w:p>
    <w:p w14:paraId="6A428D36" w14:textId="4D3798A5" w:rsidR="007D4240" w:rsidRPr="004C017A" w:rsidRDefault="007D4240" w:rsidP="007D4240">
      <w:pPr>
        <w:spacing w:line="360" w:lineRule="auto"/>
        <w:contextualSpacing/>
        <w:rPr>
          <w:color w:val="000000" w:themeColor="text1"/>
        </w:rPr>
      </w:pPr>
      <w:r w:rsidRPr="004C017A">
        <w:rPr>
          <w:color w:val="000000" w:themeColor="text1"/>
        </w:rPr>
        <w:t xml:space="preserve">Precio de venta al público: </w:t>
      </w:r>
      <w:r w:rsidR="005936D6" w:rsidRPr="004C017A">
        <w:rPr>
          <w:color w:val="000000" w:themeColor="text1"/>
        </w:rPr>
        <w:t>8</w:t>
      </w:r>
      <w:r w:rsidRPr="004C017A">
        <w:rPr>
          <w:color w:val="000000" w:themeColor="text1"/>
        </w:rPr>
        <w:t>0 soles</w:t>
      </w:r>
    </w:p>
    <w:p w14:paraId="20B36E27" w14:textId="77777777" w:rsidR="007D4240" w:rsidRPr="004C017A" w:rsidRDefault="007D4240" w:rsidP="00FB55E5">
      <w:pPr>
        <w:spacing w:line="360" w:lineRule="auto"/>
        <w:contextualSpacing/>
        <w:rPr>
          <w:color w:val="000000" w:themeColor="text1"/>
        </w:rPr>
      </w:pPr>
    </w:p>
    <w:p w14:paraId="227297E2" w14:textId="4A496F75" w:rsidR="00FB55E5" w:rsidRPr="004C017A" w:rsidRDefault="005936D6" w:rsidP="005936D6">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Imaginario Shawi a través de su música y danza</w:t>
      </w:r>
      <w:r w:rsidRPr="004C017A">
        <w:rPr>
          <w:color w:val="000000" w:themeColor="text1"/>
        </w:rPr>
        <w:t xml:space="preserve"> </w:t>
      </w:r>
      <w:r w:rsidR="00FB55E5" w:rsidRPr="004C017A">
        <w:rPr>
          <w:color w:val="000000" w:themeColor="text1"/>
        </w:rPr>
        <w:t xml:space="preserve">constituye un homenaje al trabajo </w:t>
      </w:r>
      <w:r w:rsidRPr="004C017A">
        <w:rPr>
          <w:color w:val="000000" w:themeColor="text1"/>
        </w:rPr>
        <w:t>realizado por</w:t>
      </w:r>
      <w:r w:rsidR="00FB55E5" w:rsidRPr="004C017A">
        <w:rPr>
          <w:color w:val="000000" w:themeColor="text1"/>
        </w:rPr>
        <w:t xml:space="preserve"> la Hermana María Dolores García Tomás</w:t>
      </w:r>
      <w:r w:rsidRPr="004C017A">
        <w:rPr>
          <w:color w:val="000000" w:themeColor="text1"/>
        </w:rPr>
        <w:t>, durante su estadía como misionera católica en el territorio habitado por el pueblo Shawi</w:t>
      </w:r>
      <w:r w:rsidR="00935BA3" w:rsidRPr="004C017A">
        <w:rPr>
          <w:color w:val="000000" w:themeColor="text1"/>
        </w:rPr>
        <w:t xml:space="preserve">, donde estudió la cultura de esta comunidad, además de recolectar y proteger una importante cantidad de vestigios arqueológicos hallados en la zona del Datem del Marañón, región Loreto. </w:t>
      </w:r>
      <w:r w:rsidR="00FB55E5" w:rsidRPr="004C017A">
        <w:rPr>
          <w:color w:val="000000" w:themeColor="text1"/>
        </w:rPr>
        <w:t xml:space="preserve">A partir de su manuscrito </w:t>
      </w:r>
      <w:r w:rsidRPr="004C017A">
        <w:rPr>
          <w:color w:val="000000" w:themeColor="text1"/>
        </w:rPr>
        <w:t>en torno a la</w:t>
      </w:r>
      <w:r w:rsidR="00FB55E5" w:rsidRPr="004C017A">
        <w:rPr>
          <w:color w:val="000000" w:themeColor="text1"/>
        </w:rPr>
        <w:t xml:space="preserve"> música y danza shawi</w:t>
      </w:r>
      <w:r w:rsidRPr="004C017A">
        <w:rPr>
          <w:color w:val="000000" w:themeColor="text1"/>
        </w:rPr>
        <w:t xml:space="preserve">, </w:t>
      </w:r>
      <w:r w:rsidR="00FB55E5" w:rsidRPr="004C017A">
        <w:rPr>
          <w:color w:val="000000" w:themeColor="text1"/>
        </w:rPr>
        <w:t xml:space="preserve">publicado en este volumen, investigadores del Grupo Amazonía hacia el Bicentenario </w:t>
      </w:r>
      <w:r w:rsidR="00935BA3" w:rsidRPr="004C017A">
        <w:rPr>
          <w:color w:val="000000" w:themeColor="text1"/>
        </w:rPr>
        <w:t xml:space="preserve">(Instituto Riva-Agüero) </w:t>
      </w:r>
      <w:r w:rsidR="00FB55E5" w:rsidRPr="004C017A">
        <w:rPr>
          <w:color w:val="000000" w:themeColor="text1"/>
        </w:rPr>
        <w:t xml:space="preserve">reflexionan sobre estos aspectos </w:t>
      </w:r>
      <w:r w:rsidR="00935BA3" w:rsidRPr="004C017A">
        <w:rPr>
          <w:color w:val="000000" w:themeColor="text1"/>
        </w:rPr>
        <w:t>de la cultura shawi</w:t>
      </w:r>
      <w:r w:rsidR="00FB55E5" w:rsidRPr="004C017A">
        <w:rPr>
          <w:color w:val="000000" w:themeColor="text1"/>
        </w:rPr>
        <w:t>, tanto desde el punto de vista de la arqueología como de la antropología, en un esfuerzo por culminar la labor de la hermana misionera.</w:t>
      </w:r>
    </w:p>
    <w:p w14:paraId="5A4984CA" w14:textId="77777777" w:rsidR="009F61DC" w:rsidRPr="004C017A" w:rsidRDefault="009F61DC" w:rsidP="005936D6">
      <w:pPr>
        <w:spacing w:line="360" w:lineRule="auto"/>
        <w:contextualSpacing/>
        <w:jc w:val="both"/>
        <w:rPr>
          <w:color w:val="000000" w:themeColor="text1"/>
        </w:rPr>
      </w:pPr>
    </w:p>
    <w:p w14:paraId="078BD79D" w14:textId="7F256C59" w:rsidR="009F61DC" w:rsidRPr="004C017A" w:rsidRDefault="009F61DC" w:rsidP="005936D6">
      <w:pPr>
        <w:spacing w:line="360" w:lineRule="auto"/>
        <w:contextualSpacing/>
        <w:jc w:val="both"/>
        <w:rPr>
          <w:color w:val="000000" w:themeColor="text1"/>
        </w:rPr>
      </w:pPr>
      <w:r w:rsidRPr="004C017A">
        <w:rPr>
          <w:color w:val="000000" w:themeColor="text1"/>
        </w:rPr>
        <w:t>Te puede interesar: Las dos mitades de Rafael Chanchari Pizuri. Testimonio crítico shawi</w:t>
      </w:r>
    </w:p>
    <w:p w14:paraId="1DC05AE9" w14:textId="77777777" w:rsidR="00FB55E5" w:rsidRPr="004C017A" w:rsidRDefault="00FB55E5" w:rsidP="00805561">
      <w:pPr>
        <w:spacing w:line="360" w:lineRule="auto"/>
        <w:contextualSpacing/>
        <w:rPr>
          <w:color w:val="000000" w:themeColor="text1"/>
        </w:rPr>
      </w:pPr>
    </w:p>
    <w:p w14:paraId="272D5932" w14:textId="77777777" w:rsidR="00F4541A" w:rsidRPr="004C017A" w:rsidRDefault="00F4541A" w:rsidP="00805561">
      <w:pPr>
        <w:spacing w:line="360" w:lineRule="auto"/>
        <w:contextualSpacing/>
        <w:rPr>
          <w:color w:val="000000" w:themeColor="text1"/>
        </w:rPr>
      </w:pPr>
    </w:p>
    <w:p w14:paraId="35E8D9B5" w14:textId="77777777" w:rsidR="00D43E2F" w:rsidRPr="004C017A" w:rsidRDefault="00D43E2F" w:rsidP="00805561">
      <w:pPr>
        <w:spacing w:line="360" w:lineRule="auto"/>
        <w:contextualSpacing/>
        <w:rPr>
          <w:b/>
          <w:bCs/>
          <w:color w:val="000000" w:themeColor="text1"/>
          <w:sz w:val="24"/>
          <w:szCs w:val="24"/>
        </w:rPr>
      </w:pPr>
      <w:r w:rsidRPr="004C017A">
        <w:rPr>
          <w:b/>
          <w:bCs/>
          <w:color w:val="000000" w:themeColor="text1"/>
          <w:sz w:val="24"/>
          <w:szCs w:val="24"/>
        </w:rPr>
        <w:t>De Seres Divinos. Mitología y canto entre los Matsigenka de Megantoni</w:t>
      </w:r>
    </w:p>
    <w:p w14:paraId="40F4B797" w14:textId="5A444A5F" w:rsidR="00D43E2F" w:rsidRPr="004C017A" w:rsidRDefault="001B0520" w:rsidP="00805561">
      <w:pPr>
        <w:spacing w:line="360" w:lineRule="auto"/>
        <w:contextualSpacing/>
        <w:rPr>
          <w:color w:val="000000" w:themeColor="text1"/>
        </w:rPr>
      </w:pPr>
      <w:r w:rsidRPr="004C017A">
        <w:rPr>
          <w:color w:val="000000" w:themeColor="text1"/>
        </w:rPr>
        <w:t xml:space="preserve">Autora: </w:t>
      </w:r>
      <w:r w:rsidR="00D43E2F" w:rsidRPr="004C017A">
        <w:rPr>
          <w:color w:val="000000" w:themeColor="text1"/>
        </w:rPr>
        <w:t xml:space="preserve">Martha Rojas Zolezzi </w:t>
      </w:r>
    </w:p>
    <w:p w14:paraId="202C3A9A" w14:textId="77777777" w:rsidR="001B0520" w:rsidRPr="004C017A" w:rsidRDefault="001B0520" w:rsidP="001B0520">
      <w:pPr>
        <w:spacing w:line="360" w:lineRule="auto"/>
        <w:contextualSpacing/>
        <w:rPr>
          <w:color w:val="000000" w:themeColor="text1"/>
        </w:rPr>
      </w:pPr>
      <w:r w:rsidRPr="004C017A">
        <w:rPr>
          <w:color w:val="000000" w:themeColor="text1"/>
        </w:rPr>
        <w:t>Idioma: castellano</w:t>
      </w:r>
    </w:p>
    <w:p w14:paraId="5BD0F01F" w14:textId="77777777" w:rsidR="001B0520" w:rsidRPr="004C017A" w:rsidRDefault="001B0520" w:rsidP="001B0520">
      <w:pPr>
        <w:spacing w:line="360" w:lineRule="auto"/>
        <w:contextualSpacing/>
        <w:rPr>
          <w:color w:val="000000" w:themeColor="text1"/>
        </w:rPr>
      </w:pPr>
      <w:r w:rsidRPr="004C017A">
        <w:rPr>
          <w:color w:val="000000" w:themeColor="text1"/>
        </w:rPr>
        <w:t>Colección: Ensayo (serie Amazonía)</w:t>
      </w:r>
    </w:p>
    <w:p w14:paraId="7998CEB8" w14:textId="3FB02F6D" w:rsidR="001B0520" w:rsidRPr="004C017A" w:rsidRDefault="001B0520" w:rsidP="001B0520">
      <w:pPr>
        <w:spacing w:line="360" w:lineRule="auto"/>
        <w:contextualSpacing/>
        <w:rPr>
          <w:color w:val="000000" w:themeColor="text1"/>
        </w:rPr>
      </w:pPr>
      <w:r w:rsidRPr="004C017A">
        <w:rPr>
          <w:color w:val="000000" w:themeColor="text1"/>
        </w:rPr>
        <w:t>Edición: 2021</w:t>
      </w:r>
    </w:p>
    <w:p w14:paraId="763F538A" w14:textId="6161C09A" w:rsidR="001B0520" w:rsidRPr="004C017A" w:rsidRDefault="001B0520" w:rsidP="001B0520">
      <w:pPr>
        <w:spacing w:line="360" w:lineRule="auto"/>
        <w:contextualSpacing/>
        <w:rPr>
          <w:color w:val="000000" w:themeColor="text1"/>
        </w:rPr>
      </w:pPr>
      <w:r w:rsidRPr="004C017A">
        <w:rPr>
          <w:color w:val="000000" w:themeColor="text1"/>
        </w:rPr>
        <w:lastRenderedPageBreak/>
        <w:t>ISBN: 978-612-48591-0-6</w:t>
      </w:r>
    </w:p>
    <w:p w14:paraId="7674C825" w14:textId="3DA334C5" w:rsidR="001B0520" w:rsidRPr="004C017A" w:rsidRDefault="001B0520" w:rsidP="001B0520">
      <w:pPr>
        <w:spacing w:line="360" w:lineRule="auto"/>
        <w:contextualSpacing/>
        <w:rPr>
          <w:color w:val="000000" w:themeColor="text1"/>
        </w:rPr>
      </w:pPr>
      <w:r w:rsidRPr="004C017A">
        <w:rPr>
          <w:color w:val="000000" w:themeColor="text1"/>
        </w:rPr>
        <w:t xml:space="preserve">Clasificación temática: artes vocales, mitología, </w:t>
      </w:r>
      <w:r w:rsidR="00F5094D" w:rsidRPr="004C017A">
        <w:rPr>
          <w:color w:val="000000" w:themeColor="text1"/>
        </w:rPr>
        <w:t xml:space="preserve">Amazonía peruana, </w:t>
      </w:r>
      <w:r w:rsidRPr="004C017A">
        <w:rPr>
          <w:color w:val="000000" w:themeColor="text1"/>
        </w:rPr>
        <w:t>ensayo</w:t>
      </w:r>
    </w:p>
    <w:p w14:paraId="792F2CBF" w14:textId="77777777" w:rsidR="001B0520" w:rsidRPr="004C017A" w:rsidRDefault="001B0520" w:rsidP="001B052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21D49E97" w14:textId="695BFC9A" w:rsidR="001B0520" w:rsidRPr="004C017A" w:rsidRDefault="001B0520" w:rsidP="001B0520">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290 páginas, tapa blanda, 16,5 x 23,5 cm</w:t>
      </w:r>
    </w:p>
    <w:p w14:paraId="74D4BC6D" w14:textId="3591A858" w:rsidR="001B0520" w:rsidRPr="004C017A" w:rsidRDefault="001B0520" w:rsidP="001B0520">
      <w:pPr>
        <w:spacing w:line="360" w:lineRule="auto"/>
        <w:contextualSpacing/>
        <w:rPr>
          <w:color w:val="000000" w:themeColor="text1"/>
        </w:rPr>
      </w:pPr>
      <w:r w:rsidRPr="004C017A">
        <w:rPr>
          <w:color w:val="000000" w:themeColor="text1"/>
        </w:rPr>
        <w:t xml:space="preserve">Precio de venta al público: </w:t>
      </w:r>
      <w:r w:rsidR="000E6466" w:rsidRPr="004C017A">
        <w:rPr>
          <w:color w:val="000000" w:themeColor="text1"/>
        </w:rPr>
        <w:t>5</w:t>
      </w:r>
      <w:r w:rsidRPr="004C017A">
        <w:rPr>
          <w:color w:val="000000" w:themeColor="text1"/>
        </w:rPr>
        <w:t>0 soles</w:t>
      </w:r>
    </w:p>
    <w:p w14:paraId="40FBE9B0" w14:textId="77777777" w:rsidR="001B0520" w:rsidRPr="004C017A" w:rsidRDefault="001B0520" w:rsidP="00805561">
      <w:pPr>
        <w:spacing w:line="360" w:lineRule="auto"/>
        <w:contextualSpacing/>
        <w:rPr>
          <w:color w:val="000000" w:themeColor="text1"/>
        </w:rPr>
      </w:pPr>
    </w:p>
    <w:p w14:paraId="5D45F8C2" w14:textId="00E9DAC5" w:rsidR="00D43E2F" w:rsidRPr="004C017A" w:rsidRDefault="00E45B36" w:rsidP="00404469">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De Seres Divinos. Mitología y canto entre los Matsigenka de Megantoni</w:t>
      </w:r>
      <w:r w:rsidRPr="004C017A">
        <w:rPr>
          <w:color w:val="000000" w:themeColor="text1"/>
        </w:rPr>
        <w:t xml:space="preserve"> </w:t>
      </w:r>
      <w:r w:rsidR="00D43E2F" w:rsidRPr="004C017A">
        <w:rPr>
          <w:color w:val="000000" w:themeColor="text1"/>
        </w:rPr>
        <w:t xml:space="preserve">ofrece al lector un acercamiento </w:t>
      </w:r>
      <w:r w:rsidR="004A7AA3" w:rsidRPr="004C017A">
        <w:rPr>
          <w:color w:val="000000" w:themeColor="text1"/>
        </w:rPr>
        <w:t xml:space="preserve">al saber y al arte ancestral expresados y conservados en el canto matsigenka, practicado tanto </w:t>
      </w:r>
      <w:r w:rsidR="00D43E2F" w:rsidRPr="004C017A">
        <w:rPr>
          <w:color w:val="000000" w:themeColor="text1"/>
        </w:rPr>
        <w:t xml:space="preserve">por </w:t>
      </w:r>
      <w:r w:rsidR="004A7AA3" w:rsidRPr="004C017A">
        <w:rPr>
          <w:color w:val="000000" w:themeColor="text1"/>
        </w:rPr>
        <w:t xml:space="preserve">los </w:t>
      </w:r>
      <w:r w:rsidR="00D43E2F" w:rsidRPr="004C017A">
        <w:rPr>
          <w:color w:val="000000" w:themeColor="text1"/>
        </w:rPr>
        <w:t xml:space="preserve">varones </w:t>
      </w:r>
      <w:r w:rsidR="004A7AA3" w:rsidRPr="004C017A">
        <w:rPr>
          <w:color w:val="000000" w:themeColor="text1"/>
        </w:rPr>
        <w:t xml:space="preserve">como por </w:t>
      </w:r>
      <w:r w:rsidR="00D43E2F" w:rsidRPr="004C017A">
        <w:rPr>
          <w:color w:val="000000" w:themeColor="text1"/>
        </w:rPr>
        <w:t>mujeres matsigenka</w:t>
      </w:r>
      <w:r w:rsidR="004A7AA3" w:rsidRPr="004C017A">
        <w:rPr>
          <w:color w:val="000000" w:themeColor="text1"/>
        </w:rPr>
        <w:t xml:space="preserve">. </w:t>
      </w:r>
      <w:r w:rsidR="00404469" w:rsidRPr="004C017A">
        <w:rPr>
          <w:color w:val="000000" w:themeColor="text1"/>
        </w:rPr>
        <w:t xml:space="preserve">En estas comunidades, la práctica </w:t>
      </w:r>
      <w:r w:rsidR="004A7AA3" w:rsidRPr="004C017A">
        <w:rPr>
          <w:color w:val="000000" w:themeColor="text1"/>
        </w:rPr>
        <w:t xml:space="preserve">vocal </w:t>
      </w:r>
      <w:r w:rsidR="00D43E2F" w:rsidRPr="004C017A">
        <w:rPr>
          <w:color w:val="000000" w:themeColor="text1"/>
        </w:rPr>
        <w:t>cumple funciones análogas a las del mito en la memoria colectiva de este pueblo indígena.</w:t>
      </w:r>
      <w:r w:rsidR="004A7AA3" w:rsidRPr="004C017A">
        <w:rPr>
          <w:color w:val="000000" w:themeColor="text1"/>
        </w:rPr>
        <w:t xml:space="preserve"> </w:t>
      </w:r>
      <w:r w:rsidR="00D43E2F" w:rsidRPr="004C017A">
        <w:rPr>
          <w:color w:val="000000" w:themeColor="text1"/>
        </w:rPr>
        <w:t>Al practicarlo</w:t>
      </w:r>
      <w:r w:rsidR="00404469" w:rsidRPr="004C017A">
        <w:rPr>
          <w:color w:val="000000" w:themeColor="text1"/>
        </w:rPr>
        <w:t>,</w:t>
      </w:r>
      <w:r w:rsidR="00D43E2F" w:rsidRPr="004C017A">
        <w:rPr>
          <w:color w:val="000000" w:themeColor="text1"/>
        </w:rPr>
        <w:t xml:space="preserve"> los matsigenka actualizan</w:t>
      </w:r>
      <w:r w:rsidR="00404469" w:rsidRPr="004C017A">
        <w:rPr>
          <w:color w:val="000000" w:themeColor="text1"/>
        </w:rPr>
        <w:t>, al igual que sucede con la práctica dl textil,</w:t>
      </w:r>
      <w:r w:rsidR="00D43E2F" w:rsidRPr="004C017A">
        <w:rPr>
          <w:color w:val="000000" w:themeColor="text1"/>
        </w:rPr>
        <w:t xml:space="preserve"> </w:t>
      </w:r>
      <w:r w:rsidR="00404469" w:rsidRPr="004C017A">
        <w:rPr>
          <w:color w:val="000000" w:themeColor="text1"/>
        </w:rPr>
        <w:t xml:space="preserve">el </w:t>
      </w:r>
      <w:r w:rsidR="00D43E2F" w:rsidRPr="004C017A">
        <w:rPr>
          <w:color w:val="000000" w:themeColor="text1"/>
        </w:rPr>
        <w:t xml:space="preserve">sistema de representaciones </w:t>
      </w:r>
      <w:r w:rsidR="00404469" w:rsidRPr="004C017A">
        <w:rPr>
          <w:color w:val="000000" w:themeColor="text1"/>
        </w:rPr>
        <w:t xml:space="preserve">de seres del entorno del bosque amazónico, entre ellos, los considerados divinos y malevolentes. </w:t>
      </w:r>
    </w:p>
    <w:p w14:paraId="40D0FD86" w14:textId="77777777" w:rsidR="00404469" w:rsidRPr="004C017A" w:rsidRDefault="00404469" w:rsidP="00404469">
      <w:pPr>
        <w:spacing w:line="360" w:lineRule="auto"/>
        <w:contextualSpacing/>
        <w:jc w:val="both"/>
        <w:rPr>
          <w:color w:val="000000" w:themeColor="text1"/>
        </w:rPr>
      </w:pPr>
    </w:p>
    <w:p w14:paraId="4B2F8C41" w14:textId="53EBABEF" w:rsidR="00404469" w:rsidRPr="004C017A" w:rsidRDefault="00404469" w:rsidP="00404469">
      <w:pPr>
        <w:spacing w:line="360" w:lineRule="auto"/>
        <w:contextualSpacing/>
        <w:jc w:val="both"/>
        <w:rPr>
          <w:color w:val="000000" w:themeColor="text1"/>
        </w:rPr>
      </w:pPr>
      <w:r w:rsidRPr="004C017A">
        <w:rPr>
          <w:color w:val="000000" w:themeColor="text1"/>
        </w:rPr>
        <w:t>Te puede interesar: Tejiendo la identidad. Mitología y estética entre los Matsigenka del Bajo Urubamba</w:t>
      </w:r>
    </w:p>
    <w:p w14:paraId="60651553" w14:textId="77777777" w:rsidR="00D43E2F" w:rsidRPr="004C017A" w:rsidRDefault="00D43E2F" w:rsidP="00805561">
      <w:pPr>
        <w:spacing w:line="360" w:lineRule="auto"/>
        <w:contextualSpacing/>
        <w:rPr>
          <w:color w:val="000000" w:themeColor="text1"/>
        </w:rPr>
      </w:pPr>
    </w:p>
    <w:p w14:paraId="16478549" w14:textId="77777777" w:rsidR="00F4541A" w:rsidRPr="004C017A" w:rsidRDefault="00F4541A" w:rsidP="00805561">
      <w:pPr>
        <w:spacing w:line="360" w:lineRule="auto"/>
        <w:contextualSpacing/>
        <w:rPr>
          <w:color w:val="000000" w:themeColor="text1"/>
        </w:rPr>
      </w:pPr>
    </w:p>
    <w:p w14:paraId="2F33A2A7" w14:textId="77777777" w:rsidR="00D43E2F" w:rsidRPr="004C017A" w:rsidRDefault="00D43E2F" w:rsidP="00404469">
      <w:pPr>
        <w:spacing w:line="360" w:lineRule="auto"/>
        <w:contextualSpacing/>
        <w:jc w:val="both"/>
        <w:rPr>
          <w:b/>
          <w:bCs/>
          <w:color w:val="000000" w:themeColor="text1"/>
          <w:sz w:val="24"/>
          <w:szCs w:val="24"/>
        </w:rPr>
      </w:pPr>
      <w:r w:rsidRPr="004C017A">
        <w:rPr>
          <w:b/>
          <w:bCs/>
          <w:color w:val="000000" w:themeColor="text1"/>
          <w:sz w:val="24"/>
          <w:szCs w:val="24"/>
        </w:rPr>
        <w:t>La mujer ashaninka en un mundo de cambio. Cosmología, tecnologías tradicionales y chamanismo en el status femenino en una sociedad indígena amazónica</w:t>
      </w:r>
    </w:p>
    <w:p w14:paraId="64895D80" w14:textId="77777777" w:rsidR="00ED72CA" w:rsidRPr="004C017A" w:rsidRDefault="00ED72CA" w:rsidP="00805561">
      <w:pPr>
        <w:spacing w:line="360" w:lineRule="auto"/>
        <w:contextualSpacing/>
        <w:rPr>
          <w:color w:val="000000" w:themeColor="text1"/>
        </w:rPr>
      </w:pPr>
      <w:r w:rsidRPr="004C017A">
        <w:rPr>
          <w:color w:val="000000" w:themeColor="text1"/>
        </w:rPr>
        <w:t xml:space="preserve">Autor: </w:t>
      </w:r>
      <w:r w:rsidR="00D43E2F" w:rsidRPr="004C017A">
        <w:rPr>
          <w:color w:val="000000" w:themeColor="text1"/>
        </w:rPr>
        <w:t xml:space="preserve">Enrique Rojas Zolezzi </w:t>
      </w:r>
    </w:p>
    <w:p w14:paraId="5CF102E1" w14:textId="77777777" w:rsidR="00404469" w:rsidRPr="004C017A" w:rsidRDefault="00404469" w:rsidP="00404469">
      <w:pPr>
        <w:spacing w:line="360" w:lineRule="auto"/>
        <w:contextualSpacing/>
        <w:rPr>
          <w:color w:val="000000" w:themeColor="text1"/>
        </w:rPr>
      </w:pPr>
      <w:r w:rsidRPr="004C017A">
        <w:rPr>
          <w:color w:val="000000" w:themeColor="text1"/>
        </w:rPr>
        <w:t>Idioma: castellano</w:t>
      </w:r>
    </w:p>
    <w:p w14:paraId="250851CC" w14:textId="77777777" w:rsidR="00404469" w:rsidRPr="004C017A" w:rsidRDefault="00404469" w:rsidP="00404469">
      <w:pPr>
        <w:spacing w:line="360" w:lineRule="auto"/>
        <w:contextualSpacing/>
        <w:rPr>
          <w:color w:val="000000" w:themeColor="text1"/>
        </w:rPr>
      </w:pPr>
      <w:r w:rsidRPr="004C017A">
        <w:rPr>
          <w:color w:val="000000" w:themeColor="text1"/>
        </w:rPr>
        <w:t>Colección: Ensayo (serie Amazonía)</w:t>
      </w:r>
    </w:p>
    <w:p w14:paraId="72381775" w14:textId="75286226" w:rsidR="00404469" w:rsidRPr="004C017A" w:rsidRDefault="00404469" w:rsidP="00805561">
      <w:pPr>
        <w:spacing w:line="360" w:lineRule="auto"/>
        <w:contextualSpacing/>
        <w:rPr>
          <w:color w:val="000000" w:themeColor="text1"/>
        </w:rPr>
      </w:pPr>
      <w:r w:rsidRPr="004C017A">
        <w:rPr>
          <w:color w:val="000000" w:themeColor="text1"/>
        </w:rPr>
        <w:t>Edición: 2022</w:t>
      </w:r>
    </w:p>
    <w:p w14:paraId="6AF3B735" w14:textId="2CAC2EBA" w:rsidR="00D43E2F" w:rsidRPr="004C017A" w:rsidRDefault="00D43E2F" w:rsidP="00805561">
      <w:pPr>
        <w:spacing w:line="360" w:lineRule="auto"/>
        <w:contextualSpacing/>
        <w:rPr>
          <w:color w:val="000000" w:themeColor="text1"/>
        </w:rPr>
      </w:pPr>
      <w:r w:rsidRPr="004C017A">
        <w:rPr>
          <w:color w:val="000000" w:themeColor="text1"/>
        </w:rPr>
        <w:t>ISBN: 978-612-5059-05-5</w:t>
      </w:r>
    </w:p>
    <w:p w14:paraId="668ADC8A" w14:textId="27C66EBF" w:rsidR="00404469" w:rsidRPr="004C017A" w:rsidRDefault="00404469" w:rsidP="00404469">
      <w:pPr>
        <w:spacing w:line="360" w:lineRule="auto"/>
        <w:contextualSpacing/>
        <w:rPr>
          <w:color w:val="000000" w:themeColor="text1"/>
        </w:rPr>
      </w:pPr>
      <w:r w:rsidRPr="004C017A">
        <w:rPr>
          <w:color w:val="000000" w:themeColor="text1"/>
        </w:rPr>
        <w:t xml:space="preserve">Clasificación temática: </w:t>
      </w:r>
      <w:r w:rsidR="00740A97" w:rsidRPr="004C017A">
        <w:rPr>
          <w:color w:val="000000" w:themeColor="text1"/>
        </w:rPr>
        <w:t>chamanismo</w:t>
      </w:r>
      <w:r w:rsidRPr="004C017A">
        <w:rPr>
          <w:color w:val="000000" w:themeColor="text1"/>
        </w:rPr>
        <w:t xml:space="preserve">, </w:t>
      </w:r>
      <w:r w:rsidR="00F5094D" w:rsidRPr="004C017A">
        <w:rPr>
          <w:color w:val="000000" w:themeColor="text1"/>
        </w:rPr>
        <w:t xml:space="preserve">Amazonía peruana, </w:t>
      </w:r>
      <w:r w:rsidRPr="004C017A">
        <w:rPr>
          <w:color w:val="000000" w:themeColor="text1"/>
        </w:rPr>
        <w:t>ensayo</w:t>
      </w:r>
    </w:p>
    <w:p w14:paraId="783B7DB6" w14:textId="77777777" w:rsidR="00404469" w:rsidRPr="004C017A" w:rsidRDefault="00404469" w:rsidP="0040446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1D529852" w14:textId="4F2910E5" w:rsidR="00404469" w:rsidRPr="004C017A" w:rsidRDefault="00404469" w:rsidP="00404469">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w:t>
      </w:r>
      <w:r w:rsidR="00740A97" w:rsidRPr="004C017A">
        <w:rPr>
          <w:color w:val="000000" w:themeColor="text1"/>
        </w:rPr>
        <w:t>12</w:t>
      </w:r>
      <w:r w:rsidRPr="004C017A">
        <w:rPr>
          <w:color w:val="000000" w:themeColor="text1"/>
        </w:rPr>
        <w:t xml:space="preserve"> páginas, tapa blanda, </w:t>
      </w:r>
      <w:r w:rsidR="00740A97" w:rsidRPr="004C017A">
        <w:rPr>
          <w:color w:val="000000" w:themeColor="text1"/>
        </w:rPr>
        <w:t>13,5 x 21</w:t>
      </w:r>
      <w:r w:rsidRPr="004C017A">
        <w:rPr>
          <w:color w:val="000000" w:themeColor="text1"/>
        </w:rPr>
        <w:t xml:space="preserve"> cm</w:t>
      </w:r>
    </w:p>
    <w:p w14:paraId="04AA362B" w14:textId="5D651DBD" w:rsidR="00404469" w:rsidRPr="004C017A" w:rsidRDefault="00404469" w:rsidP="00404469">
      <w:pPr>
        <w:spacing w:line="360" w:lineRule="auto"/>
        <w:contextualSpacing/>
        <w:rPr>
          <w:color w:val="000000" w:themeColor="text1"/>
        </w:rPr>
      </w:pPr>
      <w:r w:rsidRPr="004C017A">
        <w:rPr>
          <w:color w:val="000000" w:themeColor="text1"/>
        </w:rPr>
        <w:t xml:space="preserve">Precio de venta al público: </w:t>
      </w:r>
      <w:r w:rsidR="000E6466" w:rsidRPr="004C017A">
        <w:rPr>
          <w:color w:val="000000" w:themeColor="text1"/>
        </w:rPr>
        <w:t>5</w:t>
      </w:r>
      <w:r w:rsidRPr="004C017A">
        <w:rPr>
          <w:color w:val="000000" w:themeColor="text1"/>
        </w:rPr>
        <w:t>0 soles</w:t>
      </w:r>
    </w:p>
    <w:p w14:paraId="22A8F698" w14:textId="77777777" w:rsidR="00404469" w:rsidRPr="004C017A" w:rsidRDefault="00404469" w:rsidP="00805561">
      <w:pPr>
        <w:spacing w:line="360" w:lineRule="auto"/>
        <w:contextualSpacing/>
        <w:rPr>
          <w:color w:val="000000" w:themeColor="text1"/>
        </w:rPr>
      </w:pPr>
    </w:p>
    <w:p w14:paraId="32BF9779" w14:textId="1DCFB941" w:rsidR="00D43E2F" w:rsidRPr="004C017A" w:rsidRDefault="00F740C5" w:rsidP="00F740C5">
      <w:pPr>
        <w:spacing w:line="360" w:lineRule="auto"/>
        <w:contextualSpacing/>
        <w:jc w:val="both"/>
        <w:rPr>
          <w:color w:val="000000" w:themeColor="text1"/>
        </w:rPr>
      </w:pPr>
      <w:r w:rsidRPr="004C017A">
        <w:rPr>
          <w:color w:val="000000" w:themeColor="text1"/>
        </w:rPr>
        <w:t xml:space="preserve">Reseña: </w:t>
      </w:r>
      <w:r w:rsidR="00D43E2F" w:rsidRPr="004C017A">
        <w:rPr>
          <w:color w:val="000000" w:themeColor="text1"/>
        </w:rPr>
        <w:t xml:space="preserve">Este libro busca mostrarnos el mundo </w:t>
      </w:r>
      <w:r w:rsidR="000A666A" w:rsidRPr="004C017A">
        <w:rPr>
          <w:color w:val="000000" w:themeColor="text1"/>
        </w:rPr>
        <w:t>de las mujeres</w:t>
      </w:r>
      <w:r w:rsidR="00D43E2F" w:rsidRPr="004C017A">
        <w:rPr>
          <w:color w:val="000000" w:themeColor="text1"/>
        </w:rPr>
        <w:t xml:space="preserve"> </w:t>
      </w:r>
      <w:r w:rsidR="00F5094D" w:rsidRPr="004C017A">
        <w:rPr>
          <w:color w:val="000000" w:themeColor="text1"/>
        </w:rPr>
        <w:t>ashaninka</w:t>
      </w:r>
      <w:r w:rsidR="00D43E2F" w:rsidRPr="004C017A">
        <w:rPr>
          <w:color w:val="000000" w:themeColor="text1"/>
        </w:rPr>
        <w:t xml:space="preserve"> a través de descripciones etnográficas y registros fotográficos, dentro de un área geográfica y cultural muy vasta</w:t>
      </w:r>
      <w:r w:rsidR="00F5094D" w:rsidRPr="004C017A">
        <w:rPr>
          <w:color w:val="000000" w:themeColor="text1"/>
        </w:rPr>
        <w:t>,</w:t>
      </w:r>
      <w:r w:rsidR="00D43E2F" w:rsidRPr="004C017A">
        <w:rPr>
          <w:color w:val="000000" w:themeColor="text1"/>
        </w:rPr>
        <w:t xml:space="preserve"> la cuenca amazónica</w:t>
      </w:r>
      <w:r w:rsidR="00F5094D" w:rsidRPr="004C017A">
        <w:rPr>
          <w:color w:val="000000" w:themeColor="text1"/>
        </w:rPr>
        <w:t>,</w:t>
      </w:r>
      <w:r w:rsidR="00D43E2F" w:rsidRPr="004C017A">
        <w:rPr>
          <w:color w:val="000000" w:themeColor="text1"/>
        </w:rPr>
        <w:t xml:space="preserve"> que se convierte en un laboratorio para abordar diferentes </w:t>
      </w:r>
      <w:r w:rsidR="00D43E2F" w:rsidRPr="004C017A">
        <w:rPr>
          <w:color w:val="000000" w:themeColor="text1"/>
        </w:rPr>
        <w:lastRenderedPageBreak/>
        <w:t xml:space="preserve">temas. Tras nuevas visitas a </w:t>
      </w:r>
      <w:r w:rsidR="00FB55E5" w:rsidRPr="004C017A">
        <w:rPr>
          <w:color w:val="000000" w:themeColor="text1"/>
        </w:rPr>
        <w:t>est</w:t>
      </w:r>
      <w:r w:rsidR="00D43E2F" w:rsidRPr="004C017A">
        <w:rPr>
          <w:color w:val="000000" w:themeColor="text1"/>
        </w:rPr>
        <w:t xml:space="preserve">as comunidades, el autor amplía nuestro conocimiento acerca de las relaciones de género en este importante grupo étnico de la </w:t>
      </w:r>
      <w:r w:rsidR="00F5094D" w:rsidRPr="004C017A">
        <w:rPr>
          <w:color w:val="000000" w:themeColor="text1"/>
        </w:rPr>
        <w:t>Amazonía</w:t>
      </w:r>
      <w:r w:rsidR="00D43E2F" w:rsidRPr="004C017A">
        <w:rPr>
          <w:color w:val="000000" w:themeColor="text1"/>
        </w:rPr>
        <w:t xml:space="preserve"> peruana. Comienza por presentarnos una imagen conceptual del principio femenino en la construcción del cosmos ashaninka presente en la mitología de esta </w:t>
      </w:r>
      <w:r w:rsidR="00F5094D" w:rsidRPr="004C017A">
        <w:rPr>
          <w:color w:val="000000" w:themeColor="text1"/>
        </w:rPr>
        <w:t>comunidad</w:t>
      </w:r>
      <w:r w:rsidR="00D43E2F" w:rsidRPr="004C017A">
        <w:rPr>
          <w:color w:val="000000" w:themeColor="text1"/>
        </w:rPr>
        <w:t>.</w:t>
      </w:r>
    </w:p>
    <w:p w14:paraId="31C1CF33" w14:textId="77777777" w:rsidR="00D43E2F" w:rsidRPr="004C017A" w:rsidRDefault="00D43E2F" w:rsidP="00805561">
      <w:pPr>
        <w:spacing w:line="360" w:lineRule="auto"/>
        <w:contextualSpacing/>
        <w:rPr>
          <w:color w:val="000000" w:themeColor="text1"/>
        </w:rPr>
      </w:pPr>
    </w:p>
    <w:p w14:paraId="7D8CD2B3" w14:textId="19D25985" w:rsidR="00F4541A" w:rsidRPr="004C017A" w:rsidRDefault="00F4541A" w:rsidP="00805561">
      <w:pPr>
        <w:spacing w:line="360" w:lineRule="auto"/>
        <w:contextualSpacing/>
        <w:rPr>
          <w:color w:val="000000" w:themeColor="text1"/>
        </w:rPr>
      </w:pPr>
      <w:r w:rsidRPr="004C017A">
        <w:rPr>
          <w:color w:val="000000" w:themeColor="text1"/>
        </w:rPr>
        <w:t>También te puede interesar: Los ashaninka: un pueblo tras el bosque</w:t>
      </w:r>
    </w:p>
    <w:p w14:paraId="055CD947" w14:textId="77777777" w:rsidR="00F4541A" w:rsidRPr="004C017A" w:rsidRDefault="00F4541A" w:rsidP="00805561">
      <w:pPr>
        <w:spacing w:line="360" w:lineRule="auto"/>
        <w:contextualSpacing/>
        <w:rPr>
          <w:color w:val="000000" w:themeColor="text1"/>
        </w:rPr>
      </w:pPr>
    </w:p>
    <w:p w14:paraId="128BA542" w14:textId="77777777" w:rsidR="00F4541A" w:rsidRPr="004C017A" w:rsidRDefault="00F4541A" w:rsidP="00805561">
      <w:pPr>
        <w:spacing w:line="360" w:lineRule="auto"/>
        <w:contextualSpacing/>
        <w:rPr>
          <w:color w:val="000000" w:themeColor="text1"/>
        </w:rPr>
      </w:pPr>
    </w:p>
    <w:p w14:paraId="2335F8CE" w14:textId="77777777" w:rsidR="000A666A" w:rsidRPr="004C017A" w:rsidRDefault="000A666A" w:rsidP="00F4541A">
      <w:pPr>
        <w:spacing w:line="360" w:lineRule="auto"/>
        <w:contextualSpacing/>
        <w:jc w:val="both"/>
        <w:rPr>
          <w:b/>
          <w:bCs/>
          <w:color w:val="000000" w:themeColor="text1"/>
          <w:sz w:val="24"/>
          <w:szCs w:val="24"/>
        </w:rPr>
      </w:pPr>
      <w:r w:rsidRPr="004C017A">
        <w:rPr>
          <w:b/>
          <w:bCs/>
          <w:color w:val="000000" w:themeColor="text1"/>
          <w:sz w:val="24"/>
          <w:szCs w:val="24"/>
        </w:rPr>
        <w:t>Memorias de una antropóloga: en tiempos, espacios y encuentros amazónicos</w:t>
      </w:r>
    </w:p>
    <w:p w14:paraId="6896B805" w14:textId="77777777" w:rsidR="000A666A" w:rsidRPr="004C017A" w:rsidRDefault="000A666A" w:rsidP="000A666A">
      <w:pPr>
        <w:spacing w:line="360" w:lineRule="auto"/>
        <w:contextualSpacing/>
        <w:rPr>
          <w:color w:val="000000" w:themeColor="text1"/>
        </w:rPr>
      </w:pPr>
      <w:r w:rsidRPr="004C017A">
        <w:rPr>
          <w:color w:val="000000" w:themeColor="text1"/>
        </w:rPr>
        <w:t>Autora: Amparo Baca Polanco</w:t>
      </w:r>
    </w:p>
    <w:p w14:paraId="791E9911" w14:textId="77777777" w:rsidR="000A666A" w:rsidRPr="004C017A" w:rsidRDefault="000A666A" w:rsidP="000A666A">
      <w:pPr>
        <w:spacing w:line="360" w:lineRule="auto"/>
        <w:contextualSpacing/>
        <w:rPr>
          <w:color w:val="000000" w:themeColor="text1"/>
        </w:rPr>
      </w:pPr>
      <w:r w:rsidRPr="004C017A">
        <w:rPr>
          <w:color w:val="000000" w:themeColor="text1"/>
        </w:rPr>
        <w:t>Idioma: castellano</w:t>
      </w:r>
    </w:p>
    <w:p w14:paraId="25E307AE" w14:textId="77777777" w:rsidR="000A666A" w:rsidRPr="004C017A" w:rsidRDefault="000A666A" w:rsidP="000A666A">
      <w:pPr>
        <w:spacing w:line="360" w:lineRule="auto"/>
        <w:contextualSpacing/>
        <w:rPr>
          <w:color w:val="000000" w:themeColor="text1"/>
        </w:rPr>
      </w:pPr>
      <w:r w:rsidRPr="004C017A">
        <w:rPr>
          <w:color w:val="000000" w:themeColor="text1"/>
        </w:rPr>
        <w:t>Edición: 2024</w:t>
      </w:r>
    </w:p>
    <w:p w14:paraId="11AA6446" w14:textId="77777777" w:rsidR="000A666A" w:rsidRPr="004C017A" w:rsidRDefault="000A666A" w:rsidP="000A666A">
      <w:pPr>
        <w:spacing w:line="360" w:lineRule="auto"/>
        <w:contextualSpacing/>
        <w:rPr>
          <w:color w:val="000000" w:themeColor="text1"/>
        </w:rPr>
      </w:pPr>
      <w:r w:rsidRPr="004C017A">
        <w:rPr>
          <w:color w:val="000000" w:themeColor="text1"/>
        </w:rPr>
        <w:t>Colección: Ensayo (serie Amazonía)</w:t>
      </w:r>
    </w:p>
    <w:p w14:paraId="50D57E89" w14:textId="77777777" w:rsidR="000A666A" w:rsidRPr="004C017A" w:rsidRDefault="000A666A" w:rsidP="000A666A">
      <w:pPr>
        <w:spacing w:line="360" w:lineRule="auto"/>
        <w:contextualSpacing/>
        <w:rPr>
          <w:color w:val="000000" w:themeColor="text1"/>
        </w:rPr>
      </w:pPr>
      <w:r w:rsidRPr="004C017A">
        <w:rPr>
          <w:color w:val="000000" w:themeColor="text1"/>
        </w:rPr>
        <w:t>ISBN: 978-612-49696-2-1</w:t>
      </w:r>
    </w:p>
    <w:p w14:paraId="296434F3" w14:textId="77777777" w:rsidR="000A666A" w:rsidRPr="004C017A" w:rsidRDefault="000A666A" w:rsidP="000A666A">
      <w:pPr>
        <w:spacing w:line="360" w:lineRule="auto"/>
        <w:contextualSpacing/>
        <w:rPr>
          <w:color w:val="000000" w:themeColor="text1"/>
        </w:rPr>
      </w:pPr>
      <w:r w:rsidRPr="004C017A">
        <w:rPr>
          <w:color w:val="000000" w:themeColor="text1"/>
        </w:rPr>
        <w:t>Clasificación temática: autoetnografía, Amazonía peruana, ensayo</w:t>
      </w:r>
    </w:p>
    <w:p w14:paraId="04500654" w14:textId="61EE2F66" w:rsidR="000A666A" w:rsidRPr="004C017A" w:rsidRDefault="000A666A" w:rsidP="000A666A">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 xml:space="preserve">Público objetivo: </w:t>
      </w:r>
      <w:r w:rsidR="00FC33AA" w:rsidRPr="004C017A">
        <w:rPr>
          <w:color w:val="000000" w:themeColor="text1"/>
        </w:rPr>
        <w:t xml:space="preserve">juvenil, </w:t>
      </w:r>
      <w:r w:rsidRPr="004C017A">
        <w:rPr>
          <w:color w:val="000000" w:themeColor="text1"/>
        </w:rPr>
        <w:t>adulto, especializado</w:t>
      </w:r>
    </w:p>
    <w:p w14:paraId="0D0F72E6" w14:textId="77777777" w:rsidR="000A666A" w:rsidRPr="004C017A" w:rsidRDefault="000A666A" w:rsidP="000A666A">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208 páginas, tapa blanda, 17 x 24 cm</w:t>
      </w:r>
    </w:p>
    <w:p w14:paraId="24B7A5BE" w14:textId="77777777" w:rsidR="000A666A" w:rsidRPr="004C017A" w:rsidRDefault="000A666A" w:rsidP="000A666A">
      <w:pPr>
        <w:spacing w:line="360" w:lineRule="auto"/>
        <w:contextualSpacing/>
        <w:rPr>
          <w:color w:val="000000" w:themeColor="text1"/>
        </w:rPr>
      </w:pPr>
      <w:r w:rsidRPr="004C017A">
        <w:rPr>
          <w:color w:val="000000" w:themeColor="text1"/>
        </w:rPr>
        <w:t>Precio de venta al público: 40 soles</w:t>
      </w:r>
    </w:p>
    <w:p w14:paraId="345E28BD" w14:textId="77777777" w:rsidR="000A666A" w:rsidRPr="004C017A" w:rsidRDefault="000A666A" w:rsidP="000A666A">
      <w:pPr>
        <w:spacing w:line="360" w:lineRule="auto"/>
        <w:contextualSpacing/>
        <w:rPr>
          <w:color w:val="000000" w:themeColor="text1"/>
        </w:rPr>
      </w:pPr>
    </w:p>
    <w:p w14:paraId="1B4DB5C7" w14:textId="5197E432" w:rsidR="000A666A" w:rsidRPr="004C017A" w:rsidRDefault="000A666A" w:rsidP="000A666A">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Memorias de una antropóloga: en tiempos, espacios y encuentros amazónicos</w:t>
      </w:r>
      <w:r w:rsidRPr="004C017A">
        <w:rPr>
          <w:color w:val="000000" w:themeColor="text1"/>
        </w:rPr>
        <w:t xml:space="preserve"> recoge el conocimiento adquirido y la experiencia vivida por la autora durante su estadía con los pueblos originarios de la Amazonía peruana. Se trata de un estudio de corte autoetnográfico que intenta encontrar resonancia en un público lector más amplio que el académico, al que busca conectar con el sentir, el pensar, los conocimientos y los saberes de los pueblos indígenas amazónicos desde una perspectiva no esencialista o exotista. Desea transmitir al lector un mensaje de reconocimiento y encuentro con aquellos compatriotas invisibilizados por siglos, cuyos derechos básicos están siendo am</w:t>
      </w:r>
      <w:r w:rsidR="00C646EB" w:rsidRPr="004C017A">
        <w:rPr>
          <w:color w:val="000000" w:themeColor="text1"/>
        </w:rPr>
        <w:t>ena</w:t>
      </w:r>
      <w:r w:rsidRPr="004C017A">
        <w:rPr>
          <w:color w:val="000000" w:themeColor="text1"/>
        </w:rPr>
        <w:t xml:space="preserve">zados en este mundo globalizado. </w:t>
      </w:r>
    </w:p>
    <w:p w14:paraId="3EE735F1" w14:textId="6321D003" w:rsidR="000A666A" w:rsidRPr="004C017A" w:rsidRDefault="000A666A" w:rsidP="00805561">
      <w:pPr>
        <w:spacing w:line="360" w:lineRule="auto"/>
        <w:contextualSpacing/>
        <w:rPr>
          <w:color w:val="000000" w:themeColor="text1"/>
        </w:rPr>
      </w:pPr>
    </w:p>
    <w:p w14:paraId="18DC44CE" w14:textId="77777777" w:rsidR="00F4541A" w:rsidRPr="004C017A" w:rsidRDefault="00F4541A" w:rsidP="00805561">
      <w:pPr>
        <w:spacing w:line="360" w:lineRule="auto"/>
        <w:contextualSpacing/>
        <w:rPr>
          <w:color w:val="000000" w:themeColor="text1"/>
        </w:rPr>
      </w:pPr>
    </w:p>
    <w:p w14:paraId="424C38FA" w14:textId="2CD9BDCC" w:rsidR="00FB55E5" w:rsidRPr="004C017A" w:rsidRDefault="00FB55E5" w:rsidP="00FB55E5">
      <w:pPr>
        <w:spacing w:line="360" w:lineRule="auto"/>
        <w:contextualSpacing/>
        <w:rPr>
          <w:b/>
          <w:bCs/>
          <w:color w:val="000000" w:themeColor="text1"/>
          <w:sz w:val="24"/>
          <w:szCs w:val="24"/>
        </w:rPr>
      </w:pPr>
      <w:r w:rsidRPr="004C017A">
        <w:rPr>
          <w:b/>
          <w:bCs/>
          <w:color w:val="000000" w:themeColor="text1"/>
          <w:sz w:val="24"/>
          <w:szCs w:val="24"/>
        </w:rPr>
        <w:t>Avistamientos</w:t>
      </w:r>
      <w:r w:rsidR="00FC33AA" w:rsidRPr="004C017A">
        <w:rPr>
          <w:b/>
          <w:bCs/>
          <w:color w:val="000000" w:themeColor="text1"/>
          <w:sz w:val="24"/>
          <w:szCs w:val="24"/>
        </w:rPr>
        <w:t xml:space="preserve">. </w:t>
      </w:r>
      <w:r w:rsidRPr="004C017A">
        <w:rPr>
          <w:b/>
          <w:bCs/>
          <w:color w:val="000000" w:themeColor="text1"/>
          <w:sz w:val="24"/>
          <w:szCs w:val="24"/>
        </w:rPr>
        <w:t xml:space="preserve">La retórica poética desde el animal y </w:t>
      </w:r>
      <w:r w:rsidR="00C646EB" w:rsidRPr="004C017A">
        <w:rPr>
          <w:b/>
          <w:bCs/>
          <w:color w:val="000000" w:themeColor="text1"/>
          <w:sz w:val="24"/>
          <w:szCs w:val="24"/>
        </w:rPr>
        <w:t>la ayahuasca</w:t>
      </w:r>
    </w:p>
    <w:p w14:paraId="0132B4F4" w14:textId="543D8EC3" w:rsidR="00FB55E5" w:rsidRPr="004C017A" w:rsidRDefault="00FC33AA" w:rsidP="00FB55E5">
      <w:pPr>
        <w:spacing w:line="360" w:lineRule="auto"/>
        <w:contextualSpacing/>
        <w:rPr>
          <w:color w:val="000000" w:themeColor="text1"/>
        </w:rPr>
      </w:pPr>
      <w:r w:rsidRPr="004C017A">
        <w:rPr>
          <w:color w:val="000000" w:themeColor="text1"/>
        </w:rPr>
        <w:t xml:space="preserve">Autor: </w:t>
      </w:r>
      <w:r w:rsidR="00FB55E5" w:rsidRPr="004C017A">
        <w:rPr>
          <w:color w:val="000000" w:themeColor="text1"/>
        </w:rPr>
        <w:t xml:space="preserve">Enrique Bruce Marticorena </w:t>
      </w:r>
    </w:p>
    <w:p w14:paraId="24FB4E28" w14:textId="77777777" w:rsidR="00FC33AA" w:rsidRPr="004C017A" w:rsidRDefault="00FC33AA" w:rsidP="00FC33AA">
      <w:pPr>
        <w:spacing w:line="360" w:lineRule="auto"/>
        <w:contextualSpacing/>
        <w:rPr>
          <w:color w:val="000000" w:themeColor="text1"/>
        </w:rPr>
      </w:pPr>
      <w:r w:rsidRPr="004C017A">
        <w:rPr>
          <w:color w:val="000000" w:themeColor="text1"/>
        </w:rPr>
        <w:t>Idioma: castellano</w:t>
      </w:r>
    </w:p>
    <w:p w14:paraId="4858E557" w14:textId="36F0B838" w:rsidR="00C4236B" w:rsidRPr="004C017A" w:rsidRDefault="00C4236B" w:rsidP="00FC33AA">
      <w:pPr>
        <w:spacing w:line="360" w:lineRule="auto"/>
        <w:contextualSpacing/>
        <w:rPr>
          <w:color w:val="000000" w:themeColor="text1"/>
        </w:rPr>
      </w:pPr>
      <w:r w:rsidRPr="004C017A">
        <w:rPr>
          <w:color w:val="000000" w:themeColor="text1"/>
        </w:rPr>
        <w:lastRenderedPageBreak/>
        <w:t>Colección: Ensayo (serie Amazonía)</w:t>
      </w:r>
    </w:p>
    <w:p w14:paraId="57F22A2C" w14:textId="77777777" w:rsidR="00FC33AA" w:rsidRPr="004C017A" w:rsidRDefault="00FC33AA" w:rsidP="00FC33AA">
      <w:pPr>
        <w:spacing w:line="360" w:lineRule="auto"/>
        <w:contextualSpacing/>
        <w:rPr>
          <w:color w:val="000000" w:themeColor="text1"/>
        </w:rPr>
      </w:pPr>
      <w:r w:rsidRPr="004C017A">
        <w:rPr>
          <w:color w:val="000000" w:themeColor="text1"/>
        </w:rPr>
        <w:t>Edición: 2024</w:t>
      </w:r>
    </w:p>
    <w:p w14:paraId="115497DC" w14:textId="77777777" w:rsidR="00FB55E5" w:rsidRPr="004C017A" w:rsidRDefault="00FB55E5" w:rsidP="00FB55E5">
      <w:pPr>
        <w:spacing w:line="360" w:lineRule="auto"/>
        <w:contextualSpacing/>
        <w:rPr>
          <w:color w:val="000000" w:themeColor="text1"/>
        </w:rPr>
      </w:pPr>
      <w:r w:rsidRPr="004C017A">
        <w:rPr>
          <w:color w:val="000000" w:themeColor="text1"/>
        </w:rPr>
        <w:t>ISBN: 978-612-5059-39-0</w:t>
      </w:r>
    </w:p>
    <w:p w14:paraId="212D0628" w14:textId="026533A0" w:rsidR="00FC33AA" w:rsidRPr="004C017A" w:rsidRDefault="00FC33AA" w:rsidP="00FC33AA">
      <w:pPr>
        <w:spacing w:line="360" w:lineRule="auto"/>
        <w:contextualSpacing/>
        <w:rPr>
          <w:color w:val="000000" w:themeColor="text1"/>
        </w:rPr>
      </w:pPr>
      <w:r w:rsidRPr="004C017A">
        <w:rPr>
          <w:color w:val="000000" w:themeColor="text1"/>
        </w:rPr>
        <w:t>Clasificación temática: chamanismo, Amazonía peruana, ensayo</w:t>
      </w:r>
    </w:p>
    <w:p w14:paraId="5751FB5B" w14:textId="77777777" w:rsidR="00FC33AA" w:rsidRPr="004C017A" w:rsidRDefault="00FC33AA" w:rsidP="00FC33AA">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7F24AF31" w14:textId="61D2D1A7" w:rsidR="00FC33AA" w:rsidRPr="004C017A" w:rsidRDefault="00FC33AA" w:rsidP="00FC33AA">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104 páginas, tapa blanda, 17 x 24 cm</w:t>
      </w:r>
    </w:p>
    <w:p w14:paraId="3D61E289" w14:textId="77777777" w:rsidR="00FC33AA" w:rsidRPr="004C017A" w:rsidRDefault="00FC33AA" w:rsidP="00FC33AA">
      <w:pPr>
        <w:spacing w:line="360" w:lineRule="auto"/>
        <w:contextualSpacing/>
        <w:rPr>
          <w:color w:val="000000" w:themeColor="text1"/>
        </w:rPr>
      </w:pPr>
      <w:r w:rsidRPr="004C017A">
        <w:rPr>
          <w:color w:val="000000" w:themeColor="text1"/>
        </w:rPr>
        <w:t>Precio de venta al público: 40 soles</w:t>
      </w:r>
    </w:p>
    <w:p w14:paraId="03B0EE97" w14:textId="77777777" w:rsidR="00FC33AA" w:rsidRPr="004C017A" w:rsidRDefault="00FC33AA" w:rsidP="00E60D27">
      <w:pPr>
        <w:spacing w:line="360" w:lineRule="auto"/>
        <w:contextualSpacing/>
        <w:jc w:val="both"/>
        <w:rPr>
          <w:color w:val="000000" w:themeColor="text1"/>
        </w:rPr>
      </w:pPr>
    </w:p>
    <w:p w14:paraId="3A0F86AA" w14:textId="1B491BB4" w:rsidR="00FB55E5" w:rsidRPr="004C017A" w:rsidRDefault="00FC33AA" w:rsidP="00E60D27">
      <w:pPr>
        <w:spacing w:line="360" w:lineRule="auto"/>
        <w:contextualSpacing/>
        <w:jc w:val="both"/>
        <w:rPr>
          <w:color w:val="000000" w:themeColor="text1"/>
        </w:rPr>
      </w:pPr>
      <w:r w:rsidRPr="004C017A">
        <w:rPr>
          <w:color w:val="000000" w:themeColor="text1"/>
        </w:rPr>
        <w:t xml:space="preserve">Reseña: </w:t>
      </w:r>
      <w:r w:rsidR="00FB55E5" w:rsidRPr="004C017A">
        <w:rPr>
          <w:color w:val="000000" w:themeColor="text1"/>
        </w:rPr>
        <w:t>Los “avistamientos” del título de este libro</w:t>
      </w:r>
      <w:r w:rsidR="0001605F" w:rsidRPr="004C017A">
        <w:rPr>
          <w:color w:val="000000" w:themeColor="text1"/>
        </w:rPr>
        <w:t xml:space="preserve"> </w:t>
      </w:r>
      <w:r w:rsidR="00FB55E5" w:rsidRPr="004C017A">
        <w:rPr>
          <w:color w:val="000000" w:themeColor="text1"/>
        </w:rPr>
        <w:t xml:space="preserve">son justamente los de aquellos que nos observan a nosotros, los animales </w:t>
      </w:r>
      <w:r w:rsidR="0001605F" w:rsidRPr="004C017A">
        <w:rPr>
          <w:color w:val="000000" w:themeColor="text1"/>
        </w:rPr>
        <w:t xml:space="preserve">no </w:t>
      </w:r>
      <w:r w:rsidR="00FB55E5" w:rsidRPr="004C017A">
        <w:rPr>
          <w:color w:val="000000" w:themeColor="text1"/>
        </w:rPr>
        <w:t xml:space="preserve">humanos, en medio del boscaje racional que </w:t>
      </w:r>
      <w:r w:rsidR="0001605F" w:rsidRPr="004C017A">
        <w:rPr>
          <w:color w:val="000000" w:themeColor="text1"/>
        </w:rPr>
        <w:t>l</w:t>
      </w:r>
      <w:r w:rsidR="00FB55E5" w:rsidRPr="004C017A">
        <w:rPr>
          <w:color w:val="000000" w:themeColor="text1"/>
        </w:rPr>
        <w:t>os ha mantenido ocultos por cientos de años.</w:t>
      </w:r>
      <w:r w:rsidR="0001605F" w:rsidRPr="004C017A">
        <w:rPr>
          <w:color w:val="000000" w:themeColor="text1"/>
        </w:rPr>
        <w:t xml:space="preserve"> El anhelo del autor </w:t>
      </w:r>
      <w:r w:rsidR="00FB55E5" w:rsidRPr="004C017A">
        <w:rPr>
          <w:color w:val="000000" w:themeColor="text1"/>
        </w:rPr>
        <w:t xml:space="preserve">no es </w:t>
      </w:r>
      <w:r w:rsidR="0001605F" w:rsidRPr="004C017A">
        <w:rPr>
          <w:color w:val="000000" w:themeColor="text1"/>
        </w:rPr>
        <w:t>otro</w:t>
      </w:r>
      <w:r w:rsidR="00FB55E5" w:rsidRPr="004C017A">
        <w:rPr>
          <w:color w:val="000000" w:themeColor="text1"/>
        </w:rPr>
        <w:t xml:space="preserve"> que ser descubiertos por la poesía del animal y de</w:t>
      </w:r>
      <w:r w:rsidR="0001605F" w:rsidRPr="004C017A">
        <w:rPr>
          <w:color w:val="000000" w:themeColor="text1"/>
        </w:rPr>
        <w:t xml:space="preserve"> la</w:t>
      </w:r>
      <w:r w:rsidR="00FB55E5" w:rsidRPr="004C017A">
        <w:rPr>
          <w:color w:val="000000" w:themeColor="text1"/>
        </w:rPr>
        <w:t xml:space="preserve"> ayahuasca. La retórica de los mejores poemas no son otra cosa que el esqueleto del animal que podemos ser, </w:t>
      </w:r>
      <w:r w:rsidR="0001605F" w:rsidRPr="004C017A">
        <w:rPr>
          <w:color w:val="000000" w:themeColor="text1"/>
        </w:rPr>
        <w:t xml:space="preserve">en el que </w:t>
      </w:r>
      <w:r w:rsidR="00FB55E5" w:rsidRPr="004C017A">
        <w:rPr>
          <w:color w:val="000000" w:themeColor="text1"/>
        </w:rPr>
        <w:t xml:space="preserve">aún estamos en condiciones de devenir. </w:t>
      </w:r>
      <w:r w:rsidR="0001605F" w:rsidRPr="004C017A">
        <w:rPr>
          <w:color w:val="000000" w:themeColor="text1"/>
        </w:rPr>
        <w:t>Este libro es una invitación a despejar</w:t>
      </w:r>
      <w:r w:rsidR="00FB55E5" w:rsidRPr="004C017A">
        <w:rPr>
          <w:color w:val="000000" w:themeColor="text1"/>
        </w:rPr>
        <w:t xml:space="preserve"> las sombras del bosque que hemos erigido con soberbia, a hacer entrar </w:t>
      </w:r>
      <w:r w:rsidR="0001605F" w:rsidRPr="004C017A">
        <w:rPr>
          <w:color w:val="000000" w:themeColor="text1"/>
        </w:rPr>
        <w:t xml:space="preserve">a </w:t>
      </w:r>
      <w:r w:rsidR="00FB55E5" w:rsidRPr="004C017A">
        <w:rPr>
          <w:color w:val="000000" w:themeColor="text1"/>
        </w:rPr>
        <w:t xml:space="preserve">la luz y </w:t>
      </w:r>
      <w:r w:rsidR="0001605F" w:rsidRPr="004C017A">
        <w:rPr>
          <w:color w:val="000000" w:themeColor="text1"/>
        </w:rPr>
        <w:t xml:space="preserve">a </w:t>
      </w:r>
      <w:r w:rsidR="00FB55E5" w:rsidRPr="004C017A">
        <w:rPr>
          <w:color w:val="000000" w:themeColor="text1"/>
        </w:rPr>
        <w:t>dejarnos descubrir.</w:t>
      </w:r>
    </w:p>
    <w:p w14:paraId="4B9B9D2D" w14:textId="77777777" w:rsidR="00FB55E5" w:rsidRPr="004C017A" w:rsidRDefault="00FB55E5" w:rsidP="00805561">
      <w:pPr>
        <w:spacing w:line="360" w:lineRule="auto"/>
        <w:contextualSpacing/>
        <w:rPr>
          <w:color w:val="000000" w:themeColor="text1"/>
        </w:rPr>
      </w:pPr>
    </w:p>
    <w:p w14:paraId="546A3272" w14:textId="77777777" w:rsidR="00F4541A" w:rsidRPr="004C017A" w:rsidRDefault="00F4541A" w:rsidP="00805561">
      <w:pPr>
        <w:spacing w:line="360" w:lineRule="auto"/>
        <w:contextualSpacing/>
        <w:rPr>
          <w:color w:val="000000" w:themeColor="text1"/>
        </w:rPr>
      </w:pPr>
    </w:p>
    <w:p w14:paraId="6792B1BB" w14:textId="27987484" w:rsidR="00FB55E5" w:rsidRPr="004C017A" w:rsidRDefault="00FB55E5" w:rsidP="0001605F">
      <w:pPr>
        <w:spacing w:line="360" w:lineRule="auto"/>
        <w:contextualSpacing/>
        <w:jc w:val="both"/>
        <w:rPr>
          <w:b/>
          <w:bCs/>
          <w:color w:val="000000" w:themeColor="text1"/>
          <w:sz w:val="24"/>
          <w:szCs w:val="24"/>
        </w:rPr>
      </w:pPr>
      <w:r w:rsidRPr="004C017A">
        <w:rPr>
          <w:b/>
          <w:bCs/>
          <w:color w:val="000000" w:themeColor="text1"/>
          <w:sz w:val="24"/>
          <w:szCs w:val="24"/>
        </w:rPr>
        <w:t xml:space="preserve">Contacto lingüístico entre el quechua </w:t>
      </w:r>
      <w:r w:rsidR="0001605F" w:rsidRPr="004C017A">
        <w:rPr>
          <w:b/>
          <w:bCs/>
          <w:color w:val="000000" w:themeColor="text1"/>
          <w:sz w:val="24"/>
          <w:szCs w:val="24"/>
        </w:rPr>
        <w:t>A</w:t>
      </w:r>
      <w:r w:rsidRPr="004C017A">
        <w:rPr>
          <w:b/>
          <w:bCs/>
          <w:color w:val="000000" w:themeColor="text1"/>
          <w:sz w:val="24"/>
          <w:szCs w:val="24"/>
        </w:rPr>
        <w:t>yacucho-chanka y el ash</w:t>
      </w:r>
      <w:r w:rsidR="0001605F" w:rsidRPr="004C017A">
        <w:rPr>
          <w:b/>
          <w:bCs/>
          <w:color w:val="000000" w:themeColor="text1"/>
          <w:sz w:val="24"/>
          <w:szCs w:val="24"/>
        </w:rPr>
        <w:t>a</w:t>
      </w:r>
      <w:r w:rsidRPr="004C017A">
        <w:rPr>
          <w:b/>
          <w:bCs/>
          <w:color w:val="000000" w:themeColor="text1"/>
          <w:sz w:val="24"/>
          <w:szCs w:val="24"/>
        </w:rPr>
        <w:t>ninka (</w:t>
      </w:r>
      <w:r w:rsidR="0001605F" w:rsidRPr="004C017A">
        <w:rPr>
          <w:b/>
          <w:bCs/>
          <w:color w:val="000000" w:themeColor="text1"/>
          <w:sz w:val="24"/>
          <w:szCs w:val="24"/>
        </w:rPr>
        <w:t>A</w:t>
      </w:r>
      <w:r w:rsidRPr="004C017A">
        <w:rPr>
          <w:b/>
          <w:bCs/>
          <w:color w:val="000000" w:themeColor="text1"/>
          <w:sz w:val="24"/>
          <w:szCs w:val="24"/>
        </w:rPr>
        <w:t>rawak) en la vertiente oriental de Ayacucho</w:t>
      </w:r>
    </w:p>
    <w:p w14:paraId="01B94774" w14:textId="2970C91C" w:rsidR="00FB55E5" w:rsidRPr="004C017A" w:rsidRDefault="00C4236B" w:rsidP="00FB55E5">
      <w:pPr>
        <w:spacing w:line="360" w:lineRule="auto"/>
        <w:contextualSpacing/>
        <w:rPr>
          <w:color w:val="000000" w:themeColor="text1"/>
        </w:rPr>
      </w:pPr>
      <w:r w:rsidRPr="004C017A">
        <w:rPr>
          <w:color w:val="000000" w:themeColor="text1"/>
        </w:rPr>
        <w:t xml:space="preserve">Autor: </w:t>
      </w:r>
      <w:r w:rsidR="00FB55E5" w:rsidRPr="004C017A">
        <w:rPr>
          <w:color w:val="000000" w:themeColor="text1"/>
        </w:rPr>
        <w:t xml:space="preserve">Óscar Huamán Águila </w:t>
      </w:r>
    </w:p>
    <w:p w14:paraId="393F1CB3" w14:textId="3A6B8893" w:rsidR="00C4236B" w:rsidRPr="004C017A" w:rsidRDefault="004E3C78" w:rsidP="00FB55E5">
      <w:pPr>
        <w:spacing w:line="360" w:lineRule="auto"/>
        <w:contextualSpacing/>
        <w:rPr>
          <w:color w:val="000000" w:themeColor="text1"/>
        </w:rPr>
      </w:pPr>
      <w:r w:rsidRPr="004C017A">
        <w:rPr>
          <w:color w:val="000000" w:themeColor="text1"/>
          <w:highlight w:val="yellow"/>
        </w:rPr>
        <w:t>Idioma: castellano</w:t>
      </w:r>
    </w:p>
    <w:p w14:paraId="5E1A5FE7" w14:textId="1318A003" w:rsidR="004E3C78" w:rsidRPr="004C017A" w:rsidRDefault="004E3C78" w:rsidP="00FB55E5">
      <w:pPr>
        <w:spacing w:line="360" w:lineRule="auto"/>
        <w:contextualSpacing/>
        <w:rPr>
          <w:color w:val="000000" w:themeColor="text1"/>
        </w:rPr>
      </w:pPr>
      <w:r w:rsidRPr="004C017A">
        <w:rPr>
          <w:color w:val="000000" w:themeColor="text1"/>
        </w:rPr>
        <w:t>Colección: Ensayo (serie Amazonía)</w:t>
      </w:r>
    </w:p>
    <w:p w14:paraId="6E875FE8" w14:textId="14B8BFF5" w:rsidR="004E3C78" w:rsidRPr="004C017A" w:rsidRDefault="004E3C78" w:rsidP="00FB55E5">
      <w:pPr>
        <w:spacing w:line="360" w:lineRule="auto"/>
        <w:contextualSpacing/>
        <w:rPr>
          <w:color w:val="000000" w:themeColor="text1"/>
        </w:rPr>
      </w:pPr>
      <w:r w:rsidRPr="004C017A">
        <w:rPr>
          <w:color w:val="000000" w:themeColor="text1"/>
        </w:rPr>
        <w:t>Edición: 2024</w:t>
      </w:r>
    </w:p>
    <w:p w14:paraId="3BF6CB90" w14:textId="0DD93B30" w:rsidR="00FB55E5" w:rsidRPr="004C017A" w:rsidRDefault="00FB55E5" w:rsidP="00FB55E5">
      <w:pPr>
        <w:spacing w:line="360" w:lineRule="auto"/>
        <w:contextualSpacing/>
        <w:rPr>
          <w:color w:val="000000" w:themeColor="text1"/>
        </w:rPr>
      </w:pPr>
      <w:r w:rsidRPr="004C017A">
        <w:rPr>
          <w:color w:val="000000" w:themeColor="text1"/>
        </w:rPr>
        <w:t>ISBN: 978-612-49696-4-5</w:t>
      </w:r>
    </w:p>
    <w:p w14:paraId="4791B2B5" w14:textId="2D130D6F" w:rsidR="0001605F" w:rsidRPr="004C017A" w:rsidRDefault="0001605F" w:rsidP="0001605F">
      <w:pPr>
        <w:spacing w:line="360" w:lineRule="auto"/>
        <w:contextualSpacing/>
        <w:rPr>
          <w:color w:val="000000" w:themeColor="text1"/>
        </w:rPr>
      </w:pPr>
      <w:r w:rsidRPr="004C017A">
        <w:rPr>
          <w:color w:val="000000" w:themeColor="text1"/>
        </w:rPr>
        <w:t>Clasificación temática: lingüística, ensayo</w:t>
      </w:r>
    </w:p>
    <w:p w14:paraId="3B819B20" w14:textId="77777777" w:rsidR="0001605F" w:rsidRPr="004C017A" w:rsidRDefault="0001605F" w:rsidP="0001605F">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7628FE80" w14:textId="7B2FCFE7" w:rsidR="0001605F" w:rsidRPr="004C017A" w:rsidRDefault="0001605F" w:rsidP="0001605F">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144 páginas, tapa blanda, 17 x 24 cm</w:t>
      </w:r>
    </w:p>
    <w:p w14:paraId="1DB87993" w14:textId="01B8893D" w:rsidR="0001605F" w:rsidRPr="004C017A" w:rsidRDefault="0001605F" w:rsidP="0001605F">
      <w:pPr>
        <w:spacing w:line="360" w:lineRule="auto"/>
        <w:contextualSpacing/>
        <w:rPr>
          <w:color w:val="000000" w:themeColor="text1"/>
        </w:rPr>
      </w:pPr>
      <w:r w:rsidRPr="004C017A">
        <w:rPr>
          <w:color w:val="000000" w:themeColor="text1"/>
        </w:rPr>
        <w:t>Precio de venta al público: 50 soles</w:t>
      </w:r>
    </w:p>
    <w:p w14:paraId="7386ACD1" w14:textId="77777777" w:rsidR="00FB55E5" w:rsidRPr="004C017A" w:rsidRDefault="00FB55E5" w:rsidP="00FB55E5">
      <w:pPr>
        <w:spacing w:line="360" w:lineRule="auto"/>
        <w:contextualSpacing/>
        <w:rPr>
          <w:color w:val="000000" w:themeColor="text1"/>
        </w:rPr>
      </w:pPr>
    </w:p>
    <w:p w14:paraId="15B3AADC" w14:textId="0A966755" w:rsidR="00C37A6A" w:rsidRPr="004C017A" w:rsidRDefault="0001605F" w:rsidP="0001605F">
      <w:pPr>
        <w:spacing w:line="360" w:lineRule="auto"/>
        <w:contextualSpacing/>
        <w:jc w:val="both"/>
        <w:rPr>
          <w:color w:val="000000" w:themeColor="text1"/>
        </w:rPr>
      </w:pPr>
      <w:r w:rsidRPr="004C017A">
        <w:rPr>
          <w:color w:val="000000" w:themeColor="text1"/>
        </w:rPr>
        <w:t xml:space="preserve">Reseña: </w:t>
      </w:r>
      <w:r w:rsidR="00FB55E5" w:rsidRPr="004C017A">
        <w:rPr>
          <w:color w:val="000000" w:themeColor="text1"/>
        </w:rPr>
        <w:t xml:space="preserve">Los pueblos originarios andinos y amazónicos del Perú mantuvieron un prolongado contacto. Este hecho ocurrió en el territorio peruano, específicamente en la parte oriental de las cordilleras andinas que se extienden de norte a sur. </w:t>
      </w:r>
      <w:r w:rsidR="00C37A6A" w:rsidRPr="004C017A">
        <w:rPr>
          <w:color w:val="000000" w:themeColor="text1"/>
        </w:rPr>
        <w:t xml:space="preserve">Como resultado de este contacto cultural, se produjo el préstamo de expresiones de la lengua </w:t>
      </w:r>
      <w:r w:rsidR="00C37A6A" w:rsidRPr="004C017A">
        <w:rPr>
          <w:i/>
          <w:iCs/>
          <w:color w:val="000000" w:themeColor="text1"/>
        </w:rPr>
        <w:t>ashaninka</w:t>
      </w:r>
      <w:r w:rsidR="00C37A6A" w:rsidRPr="004C017A">
        <w:rPr>
          <w:color w:val="000000" w:themeColor="text1"/>
        </w:rPr>
        <w:t xml:space="preserve"> al quechua </w:t>
      </w:r>
      <w:r w:rsidR="00C37A6A" w:rsidRPr="004C017A">
        <w:rPr>
          <w:i/>
          <w:iCs/>
          <w:color w:val="000000" w:themeColor="text1"/>
        </w:rPr>
        <w:t>chanka</w:t>
      </w:r>
      <w:r w:rsidR="00C37A6A" w:rsidRPr="004C017A">
        <w:rPr>
          <w:color w:val="000000" w:themeColor="text1"/>
        </w:rPr>
        <w:t xml:space="preserve">, así como de elementos extralingüísticos, como el canto, los relatos y expresiones culturales, </w:t>
      </w:r>
      <w:r w:rsidR="00C37A6A" w:rsidRPr="004C017A">
        <w:rPr>
          <w:color w:val="000000" w:themeColor="text1"/>
        </w:rPr>
        <w:lastRenderedPageBreak/>
        <w:t xml:space="preserve">entre ellas, la música </w:t>
      </w:r>
      <w:r w:rsidR="00C37A6A" w:rsidRPr="004C017A">
        <w:rPr>
          <w:i/>
          <w:iCs/>
          <w:color w:val="000000" w:themeColor="text1"/>
        </w:rPr>
        <w:t>antiq</w:t>
      </w:r>
      <w:r w:rsidR="00C37A6A" w:rsidRPr="004C017A">
        <w:rPr>
          <w:color w:val="000000" w:themeColor="text1"/>
        </w:rPr>
        <w:t xml:space="preserve"> de Huanta. Esta edición estudia esta </w:t>
      </w:r>
      <w:r w:rsidR="009E7170" w:rsidRPr="004C017A">
        <w:rPr>
          <w:color w:val="000000" w:themeColor="text1"/>
        </w:rPr>
        <w:t>interrelación</w:t>
      </w:r>
      <w:r w:rsidR="00C37A6A" w:rsidRPr="004C017A">
        <w:rPr>
          <w:color w:val="000000" w:themeColor="text1"/>
        </w:rPr>
        <w:t xml:space="preserve"> y ofrece a los investigadores y lectores información lingüística que les permite ampliar la comprensión de la realidad sociocultural y el significado de los contactos lingüísticos entre los Andes y la Amazonía.</w:t>
      </w:r>
    </w:p>
    <w:p w14:paraId="1240DE11" w14:textId="77777777" w:rsidR="004E3C78" w:rsidRPr="004C017A" w:rsidRDefault="004E3C78" w:rsidP="00FB55E5">
      <w:pPr>
        <w:spacing w:line="360" w:lineRule="auto"/>
        <w:contextualSpacing/>
        <w:rPr>
          <w:color w:val="000000" w:themeColor="text1"/>
        </w:rPr>
      </w:pPr>
    </w:p>
    <w:p w14:paraId="61EF8D77" w14:textId="77777777" w:rsidR="00F4541A" w:rsidRPr="004C017A" w:rsidRDefault="00F4541A" w:rsidP="00FB55E5">
      <w:pPr>
        <w:spacing w:line="360" w:lineRule="auto"/>
        <w:contextualSpacing/>
        <w:rPr>
          <w:color w:val="000000" w:themeColor="text1"/>
        </w:rPr>
      </w:pPr>
    </w:p>
    <w:p w14:paraId="70ED5B76" w14:textId="1BCC0A27" w:rsidR="00D43E2F" w:rsidRPr="004C017A" w:rsidRDefault="00D43E2F" w:rsidP="00805561">
      <w:pPr>
        <w:spacing w:line="360" w:lineRule="auto"/>
        <w:contextualSpacing/>
        <w:rPr>
          <w:b/>
          <w:bCs/>
          <w:color w:val="000000" w:themeColor="text1"/>
          <w:sz w:val="24"/>
          <w:szCs w:val="24"/>
        </w:rPr>
      </w:pPr>
      <w:r w:rsidRPr="004C017A">
        <w:rPr>
          <w:b/>
          <w:bCs/>
          <w:color w:val="000000" w:themeColor="text1"/>
          <w:sz w:val="24"/>
          <w:szCs w:val="24"/>
        </w:rPr>
        <w:t>Los ashaninka: un pueblo tras el bosque</w:t>
      </w:r>
    </w:p>
    <w:p w14:paraId="5CDAB993" w14:textId="169CA613" w:rsidR="00D43E2F" w:rsidRPr="004C017A" w:rsidRDefault="00A97296" w:rsidP="00805561">
      <w:pPr>
        <w:spacing w:line="360" w:lineRule="auto"/>
        <w:contextualSpacing/>
        <w:rPr>
          <w:color w:val="000000" w:themeColor="text1"/>
        </w:rPr>
      </w:pPr>
      <w:r w:rsidRPr="004C017A">
        <w:rPr>
          <w:color w:val="000000" w:themeColor="text1"/>
        </w:rPr>
        <w:t xml:space="preserve">Autor: </w:t>
      </w:r>
      <w:r w:rsidR="00D43E2F" w:rsidRPr="004C017A">
        <w:rPr>
          <w:color w:val="000000" w:themeColor="text1"/>
        </w:rPr>
        <w:t xml:space="preserve">Enrique Rojas Zolezzi </w:t>
      </w:r>
    </w:p>
    <w:p w14:paraId="028550DA" w14:textId="25A30E24" w:rsidR="00A97296" w:rsidRPr="004C017A" w:rsidRDefault="00A97296" w:rsidP="00805561">
      <w:pPr>
        <w:spacing w:line="360" w:lineRule="auto"/>
        <w:contextualSpacing/>
        <w:rPr>
          <w:color w:val="000000" w:themeColor="text1"/>
        </w:rPr>
      </w:pPr>
      <w:r w:rsidRPr="004C017A">
        <w:rPr>
          <w:color w:val="000000" w:themeColor="text1"/>
        </w:rPr>
        <w:t xml:space="preserve">Idioma: </w:t>
      </w:r>
      <w:r w:rsidR="00C6674D" w:rsidRPr="004C017A">
        <w:rPr>
          <w:color w:val="000000" w:themeColor="text1"/>
        </w:rPr>
        <w:t>castellano</w:t>
      </w:r>
    </w:p>
    <w:p w14:paraId="03866DE5" w14:textId="0553E285" w:rsidR="00C6674D" w:rsidRPr="004C017A" w:rsidRDefault="00C6674D" w:rsidP="00805561">
      <w:pPr>
        <w:spacing w:line="360" w:lineRule="auto"/>
        <w:contextualSpacing/>
        <w:rPr>
          <w:color w:val="000000" w:themeColor="text1"/>
        </w:rPr>
      </w:pPr>
      <w:r w:rsidRPr="004C017A">
        <w:rPr>
          <w:color w:val="000000" w:themeColor="text1"/>
        </w:rPr>
        <w:t>Colección: Ensayo (serie Amazonía)</w:t>
      </w:r>
    </w:p>
    <w:p w14:paraId="078B58F7" w14:textId="3053DBE3" w:rsidR="00C6674D" w:rsidRPr="004C017A" w:rsidRDefault="00C6674D" w:rsidP="00805561">
      <w:pPr>
        <w:spacing w:line="360" w:lineRule="auto"/>
        <w:contextualSpacing/>
        <w:rPr>
          <w:color w:val="000000" w:themeColor="text1"/>
        </w:rPr>
      </w:pPr>
      <w:r w:rsidRPr="004C017A">
        <w:rPr>
          <w:color w:val="000000" w:themeColor="text1"/>
        </w:rPr>
        <w:t>Edición: 2025</w:t>
      </w:r>
    </w:p>
    <w:p w14:paraId="4E0E120B" w14:textId="77777777" w:rsidR="00D43E2F" w:rsidRPr="004C017A" w:rsidRDefault="00D43E2F" w:rsidP="00805561">
      <w:pPr>
        <w:spacing w:line="360" w:lineRule="auto"/>
        <w:contextualSpacing/>
        <w:rPr>
          <w:color w:val="000000" w:themeColor="text1"/>
        </w:rPr>
      </w:pPr>
      <w:r w:rsidRPr="004C017A">
        <w:rPr>
          <w:color w:val="000000" w:themeColor="text1"/>
        </w:rPr>
        <w:t>ISBN: 978-612-5223-06-7</w:t>
      </w:r>
    </w:p>
    <w:p w14:paraId="15161074" w14:textId="408B2F69" w:rsidR="00C6674D" w:rsidRPr="004C017A" w:rsidRDefault="00C6674D" w:rsidP="00C6674D">
      <w:pPr>
        <w:spacing w:line="360" w:lineRule="auto"/>
        <w:contextualSpacing/>
        <w:rPr>
          <w:color w:val="000000" w:themeColor="text1"/>
        </w:rPr>
      </w:pPr>
      <w:r w:rsidRPr="004C017A">
        <w:rPr>
          <w:color w:val="000000" w:themeColor="text1"/>
        </w:rPr>
        <w:t>Clasificación temática:</w:t>
      </w:r>
      <w:r w:rsidR="00771606" w:rsidRPr="004C017A">
        <w:rPr>
          <w:color w:val="000000" w:themeColor="text1"/>
        </w:rPr>
        <w:t xml:space="preserve"> etnografía</w:t>
      </w:r>
      <w:r w:rsidRPr="004C017A">
        <w:rPr>
          <w:color w:val="000000" w:themeColor="text1"/>
        </w:rPr>
        <w:t>,</w:t>
      </w:r>
      <w:r w:rsidR="00771606" w:rsidRPr="004C017A">
        <w:rPr>
          <w:color w:val="000000" w:themeColor="text1"/>
        </w:rPr>
        <w:t xml:space="preserve"> Amazonía peruana,</w:t>
      </w:r>
      <w:r w:rsidRPr="004C017A">
        <w:rPr>
          <w:color w:val="000000" w:themeColor="text1"/>
        </w:rPr>
        <w:t xml:space="preserve"> ensayo</w:t>
      </w:r>
    </w:p>
    <w:p w14:paraId="0A81F714" w14:textId="77777777" w:rsidR="00C6674D" w:rsidRPr="004C017A" w:rsidRDefault="00C6674D" w:rsidP="00C667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Público objetivo: adulto, especializado</w:t>
      </w:r>
    </w:p>
    <w:p w14:paraId="36F071F0" w14:textId="42DB7D24" w:rsidR="00C6674D" w:rsidRPr="004C017A" w:rsidRDefault="00C6674D" w:rsidP="00C6674D">
      <w:pPr>
        <w:pBdr>
          <w:top w:val="nil"/>
          <w:left w:val="nil"/>
          <w:bottom w:val="nil"/>
          <w:right w:val="nil"/>
          <w:between w:val="nil"/>
        </w:pBdr>
        <w:spacing w:line="360" w:lineRule="auto"/>
        <w:ind w:right="2"/>
        <w:contextualSpacing/>
        <w:jc w:val="both"/>
        <w:rPr>
          <w:color w:val="000000" w:themeColor="text1"/>
        </w:rPr>
      </w:pPr>
      <w:r w:rsidRPr="004C017A">
        <w:rPr>
          <w:color w:val="000000" w:themeColor="text1"/>
        </w:rPr>
        <w:t>Formato: 460 páginas, tapa blanda, 17,5 x 24,5 cm</w:t>
      </w:r>
    </w:p>
    <w:p w14:paraId="414FDC74" w14:textId="77777777" w:rsidR="00C6674D" w:rsidRPr="004C017A" w:rsidRDefault="00C6674D" w:rsidP="00C6674D">
      <w:pPr>
        <w:spacing w:line="360" w:lineRule="auto"/>
        <w:contextualSpacing/>
        <w:rPr>
          <w:color w:val="000000" w:themeColor="text1"/>
        </w:rPr>
      </w:pPr>
      <w:r w:rsidRPr="004C017A">
        <w:rPr>
          <w:color w:val="000000" w:themeColor="text1"/>
        </w:rPr>
        <w:t>Precio de venta al público: 50 soles</w:t>
      </w:r>
    </w:p>
    <w:p w14:paraId="2BED254D" w14:textId="77777777" w:rsidR="00C6674D" w:rsidRPr="004C017A" w:rsidRDefault="00C6674D" w:rsidP="00805561">
      <w:pPr>
        <w:spacing w:line="360" w:lineRule="auto"/>
        <w:contextualSpacing/>
        <w:rPr>
          <w:color w:val="000000" w:themeColor="text1"/>
        </w:rPr>
      </w:pPr>
    </w:p>
    <w:p w14:paraId="46F18BA7" w14:textId="20435A4E" w:rsidR="00D43E2F" w:rsidRPr="004C017A" w:rsidRDefault="00C6674D" w:rsidP="001C5D7E">
      <w:pPr>
        <w:spacing w:line="360" w:lineRule="auto"/>
        <w:contextualSpacing/>
        <w:jc w:val="both"/>
        <w:rPr>
          <w:color w:val="000000" w:themeColor="text1"/>
        </w:rPr>
      </w:pPr>
      <w:r w:rsidRPr="004C017A">
        <w:rPr>
          <w:color w:val="000000" w:themeColor="text1"/>
        </w:rPr>
        <w:t xml:space="preserve">Reseña: </w:t>
      </w:r>
      <w:r w:rsidR="00D43E2F" w:rsidRPr="004C017A">
        <w:rPr>
          <w:color w:val="000000" w:themeColor="text1"/>
        </w:rPr>
        <w:t xml:space="preserve">Repentinamente, en el contexto de la guerra subversiva vivida </w:t>
      </w:r>
      <w:r w:rsidR="007465B3" w:rsidRPr="004C017A">
        <w:rPr>
          <w:color w:val="000000" w:themeColor="text1"/>
        </w:rPr>
        <w:t>en</w:t>
      </w:r>
      <w:r w:rsidR="00D43E2F" w:rsidRPr="004C017A">
        <w:rPr>
          <w:color w:val="000000" w:themeColor="text1"/>
        </w:rPr>
        <w:t xml:space="preserve"> el país hacia 1989, aparecieron en los diarios, como sombras entre los árboles y matorrales de los bosques de la selva central, en el piedemonte de los Andes centrales</w:t>
      </w:r>
      <w:r w:rsidR="00F2342D" w:rsidRPr="004C017A">
        <w:rPr>
          <w:color w:val="000000" w:themeColor="text1"/>
        </w:rPr>
        <w:t xml:space="preserve"> en</w:t>
      </w:r>
      <w:r w:rsidR="00D43E2F" w:rsidRPr="004C017A">
        <w:rPr>
          <w:color w:val="000000" w:themeColor="text1"/>
        </w:rPr>
        <w:t xml:space="preserve"> las regiones de Ayacucho, Cusco y Junín, los guerreros </w:t>
      </w:r>
      <w:r w:rsidR="00D43E2F" w:rsidRPr="004C017A">
        <w:rPr>
          <w:i/>
          <w:iCs/>
          <w:color w:val="000000" w:themeColor="text1"/>
        </w:rPr>
        <w:t>ashaninka</w:t>
      </w:r>
      <w:r w:rsidR="00D43E2F" w:rsidRPr="004C017A">
        <w:rPr>
          <w:color w:val="000000" w:themeColor="text1"/>
        </w:rPr>
        <w:t xml:space="preserve"> que defendían sus familias y </w:t>
      </w:r>
      <w:r w:rsidR="00F2342D" w:rsidRPr="004C017A">
        <w:rPr>
          <w:color w:val="000000" w:themeColor="text1"/>
        </w:rPr>
        <w:t xml:space="preserve">a </w:t>
      </w:r>
      <w:r w:rsidR="00D43E2F" w:rsidRPr="004C017A">
        <w:rPr>
          <w:color w:val="000000" w:themeColor="text1"/>
        </w:rPr>
        <w:t xml:space="preserve">sus tierras de la violencia surgida. </w:t>
      </w:r>
      <w:r w:rsidR="001C5D7E" w:rsidRPr="004C017A">
        <w:rPr>
          <w:color w:val="000000" w:themeColor="text1"/>
        </w:rPr>
        <w:t>Antes entonces, se desconocían sus lógicas de organización social y ecológica, así como su enorme capacidad de adaptación a las nuevas situaciones producidas por el contacto con la sociedad mayor</w:t>
      </w:r>
      <w:r w:rsidR="004B7BB4" w:rsidRPr="004C017A">
        <w:rPr>
          <w:color w:val="000000" w:themeColor="text1"/>
        </w:rPr>
        <w:t>, que la primera edición de este libro intentó analizar.</w:t>
      </w:r>
      <w:r w:rsidR="001C5D7E" w:rsidRPr="004C017A">
        <w:rPr>
          <w:color w:val="000000" w:themeColor="text1"/>
        </w:rPr>
        <w:t xml:space="preserve"> Esta edición, corregida y aumentada, </w:t>
      </w:r>
      <w:r w:rsidR="00527368" w:rsidRPr="004C017A">
        <w:rPr>
          <w:color w:val="000000" w:themeColor="text1"/>
        </w:rPr>
        <w:t>recoge los avances de una nueva</w:t>
      </w:r>
      <w:r w:rsidR="001C5D7E" w:rsidRPr="004C017A">
        <w:rPr>
          <w:color w:val="000000" w:themeColor="text1"/>
        </w:rPr>
        <w:t xml:space="preserve"> etapa de exploraciones y registros etnográficos por parte del autor.</w:t>
      </w:r>
    </w:p>
    <w:p w14:paraId="6B7D8DA9" w14:textId="77777777" w:rsidR="00D43E2F" w:rsidRPr="004C017A" w:rsidRDefault="00D43E2F" w:rsidP="00805561">
      <w:pPr>
        <w:spacing w:line="360" w:lineRule="auto"/>
        <w:contextualSpacing/>
        <w:rPr>
          <w:color w:val="000000" w:themeColor="text1"/>
        </w:rPr>
      </w:pPr>
    </w:p>
    <w:p w14:paraId="67125D49" w14:textId="666A660F" w:rsidR="001C5D7E" w:rsidRPr="004C017A" w:rsidRDefault="007F0B95" w:rsidP="007F0B95">
      <w:pPr>
        <w:spacing w:line="360" w:lineRule="auto"/>
        <w:contextualSpacing/>
        <w:jc w:val="both"/>
        <w:rPr>
          <w:color w:val="000000" w:themeColor="text1"/>
        </w:rPr>
      </w:pPr>
      <w:r w:rsidRPr="004C017A">
        <w:rPr>
          <w:color w:val="000000" w:themeColor="text1"/>
        </w:rPr>
        <w:t>También te puede interesar: La mujer ashaninka en un mundo de cambio. Cosmología, tecnologías tradicionales y chamanismo en el status femenino en una sociedad indígena amazónica</w:t>
      </w:r>
    </w:p>
    <w:p w14:paraId="0E0D4625" w14:textId="77777777" w:rsidR="004235A9" w:rsidRPr="004C017A" w:rsidRDefault="004235A9">
      <w:pPr>
        <w:widowControl/>
        <w:spacing w:after="160" w:line="278" w:lineRule="auto"/>
        <w:rPr>
          <w:b/>
          <w:bCs/>
          <w:color w:val="000000" w:themeColor="text1"/>
          <w:sz w:val="36"/>
          <w:szCs w:val="36"/>
        </w:rPr>
      </w:pPr>
      <w:r w:rsidRPr="004C017A">
        <w:rPr>
          <w:b/>
          <w:bCs/>
          <w:color w:val="000000" w:themeColor="text1"/>
          <w:sz w:val="36"/>
          <w:szCs w:val="36"/>
        </w:rPr>
        <w:br w:type="page"/>
      </w:r>
    </w:p>
    <w:p w14:paraId="5C36D385" w14:textId="77777777" w:rsidR="00D43E2F" w:rsidRPr="004C017A" w:rsidRDefault="00D43E2F" w:rsidP="00D43E2F">
      <w:pPr>
        <w:spacing w:line="360" w:lineRule="auto"/>
        <w:contextualSpacing/>
        <w:jc w:val="both"/>
        <w:rPr>
          <w:b/>
          <w:bCs/>
          <w:color w:val="000000" w:themeColor="text1"/>
          <w:sz w:val="36"/>
          <w:szCs w:val="36"/>
        </w:rPr>
      </w:pPr>
      <w:r w:rsidRPr="004C017A">
        <w:rPr>
          <w:b/>
          <w:bCs/>
          <w:color w:val="000000" w:themeColor="text1"/>
          <w:sz w:val="36"/>
          <w:szCs w:val="36"/>
        </w:rPr>
        <w:lastRenderedPageBreak/>
        <w:t>Colección Infanto-juvenil</w:t>
      </w:r>
    </w:p>
    <w:p w14:paraId="3E5D7C1E" w14:textId="77777777" w:rsidR="00D43E2F" w:rsidRPr="004C017A" w:rsidRDefault="00D43E2F" w:rsidP="00D43E2F">
      <w:pPr>
        <w:spacing w:line="360" w:lineRule="auto"/>
        <w:contextualSpacing/>
        <w:jc w:val="both"/>
        <w:rPr>
          <w:color w:val="000000" w:themeColor="text1"/>
          <w:sz w:val="24"/>
          <w:szCs w:val="24"/>
        </w:rPr>
      </w:pPr>
    </w:p>
    <w:p w14:paraId="236F6CD5" w14:textId="77777777" w:rsidR="00D43E2F" w:rsidRPr="001C620D" w:rsidRDefault="00D43E2F" w:rsidP="00D43E2F">
      <w:pPr>
        <w:pStyle w:val="Ttulo2"/>
        <w:spacing w:before="0" w:after="0" w:line="360" w:lineRule="auto"/>
        <w:contextualSpacing/>
        <w:jc w:val="both"/>
        <w:rPr>
          <w:rFonts w:ascii="Arial" w:hAnsi="Arial" w:cs="Arial"/>
          <w:b/>
          <w:bCs/>
          <w:color w:val="000000" w:themeColor="text1"/>
          <w:sz w:val="24"/>
          <w:szCs w:val="24"/>
          <w:highlight w:val="yellow"/>
        </w:rPr>
      </w:pPr>
      <w:r w:rsidRPr="001C620D">
        <w:rPr>
          <w:rFonts w:ascii="Arial" w:hAnsi="Arial" w:cs="Arial"/>
          <w:b/>
          <w:bCs/>
          <w:color w:val="000000" w:themeColor="text1"/>
          <w:sz w:val="24"/>
          <w:szCs w:val="24"/>
          <w:highlight w:val="yellow"/>
        </w:rPr>
        <w:t>El rey de la montaña</w:t>
      </w:r>
    </w:p>
    <w:p w14:paraId="04AEEA5E" w14:textId="77777777" w:rsidR="00D43E2F" w:rsidRPr="001C620D" w:rsidRDefault="00D43E2F" w:rsidP="00D43E2F">
      <w:pPr>
        <w:pBdr>
          <w:top w:val="nil"/>
          <w:left w:val="nil"/>
          <w:bottom w:val="nil"/>
          <w:right w:val="nil"/>
          <w:between w:val="nil"/>
        </w:pBdr>
        <w:spacing w:line="360" w:lineRule="auto"/>
        <w:contextualSpacing/>
        <w:jc w:val="both"/>
        <w:rPr>
          <w:color w:val="000000" w:themeColor="text1"/>
          <w:highlight w:val="yellow"/>
        </w:rPr>
      </w:pPr>
      <w:r w:rsidRPr="001C620D">
        <w:rPr>
          <w:color w:val="000000" w:themeColor="text1"/>
          <w:highlight w:val="yellow"/>
        </w:rPr>
        <w:t>Autor: Emilio Salgari</w:t>
      </w:r>
    </w:p>
    <w:p w14:paraId="4561DA76" w14:textId="77777777" w:rsidR="00D43E2F" w:rsidRPr="001C620D" w:rsidRDefault="00D43E2F" w:rsidP="00D43E2F">
      <w:pPr>
        <w:spacing w:line="360" w:lineRule="auto"/>
        <w:contextualSpacing/>
        <w:jc w:val="both"/>
        <w:rPr>
          <w:color w:val="000000" w:themeColor="text1"/>
          <w:highlight w:val="yellow"/>
        </w:rPr>
      </w:pPr>
      <w:r w:rsidRPr="001C620D">
        <w:rPr>
          <w:color w:val="000000" w:themeColor="text1"/>
          <w:highlight w:val="yellow"/>
        </w:rPr>
        <w:t>Idioma: castellano</w:t>
      </w:r>
    </w:p>
    <w:p w14:paraId="5606B130" w14:textId="77777777" w:rsidR="00D43E2F" w:rsidRPr="001C620D" w:rsidRDefault="00D43E2F" w:rsidP="00D43E2F">
      <w:pPr>
        <w:pBdr>
          <w:top w:val="nil"/>
          <w:left w:val="nil"/>
          <w:bottom w:val="nil"/>
          <w:right w:val="nil"/>
          <w:between w:val="nil"/>
        </w:pBdr>
        <w:spacing w:line="360" w:lineRule="auto"/>
        <w:contextualSpacing/>
        <w:jc w:val="both"/>
        <w:rPr>
          <w:color w:val="000000" w:themeColor="text1"/>
          <w:highlight w:val="yellow"/>
        </w:rPr>
      </w:pPr>
      <w:r w:rsidRPr="001C620D">
        <w:rPr>
          <w:color w:val="000000" w:themeColor="text1"/>
          <w:highlight w:val="yellow"/>
        </w:rPr>
        <w:t>Colección: Infanto-juvenil</w:t>
      </w:r>
    </w:p>
    <w:p w14:paraId="59C873D9" w14:textId="77777777" w:rsidR="00D43E2F" w:rsidRPr="001C620D" w:rsidRDefault="00D43E2F" w:rsidP="00D43E2F">
      <w:pPr>
        <w:pBdr>
          <w:top w:val="nil"/>
          <w:left w:val="nil"/>
          <w:bottom w:val="nil"/>
          <w:right w:val="nil"/>
          <w:between w:val="nil"/>
        </w:pBdr>
        <w:spacing w:line="360" w:lineRule="auto"/>
        <w:contextualSpacing/>
        <w:jc w:val="both"/>
        <w:rPr>
          <w:color w:val="000000" w:themeColor="text1"/>
          <w:highlight w:val="yellow"/>
        </w:rPr>
      </w:pPr>
      <w:r w:rsidRPr="001C620D">
        <w:rPr>
          <w:color w:val="000000" w:themeColor="text1"/>
          <w:highlight w:val="yellow"/>
        </w:rPr>
        <w:t>Edición: 2003</w:t>
      </w:r>
    </w:p>
    <w:p w14:paraId="7A113DDF" w14:textId="77777777" w:rsidR="00D43E2F" w:rsidRPr="001C620D" w:rsidRDefault="00D43E2F" w:rsidP="00D43E2F">
      <w:pPr>
        <w:pBdr>
          <w:top w:val="nil"/>
          <w:left w:val="nil"/>
          <w:bottom w:val="nil"/>
          <w:right w:val="nil"/>
          <w:between w:val="nil"/>
        </w:pBdr>
        <w:spacing w:line="360" w:lineRule="auto"/>
        <w:contextualSpacing/>
        <w:jc w:val="both"/>
        <w:rPr>
          <w:color w:val="000000" w:themeColor="text1"/>
          <w:highlight w:val="yellow"/>
        </w:rPr>
      </w:pPr>
      <w:r w:rsidRPr="001C620D">
        <w:rPr>
          <w:color w:val="000000" w:themeColor="text1"/>
          <w:highlight w:val="yellow"/>
        </w:rPr>
        <w:t>ISBN: 9972699-29-3</w:t>
      </w:r>
    </w:p>
    <w:p w14:paraId="027F7F63" w14:textId="77777777" w:rsidR="00D43E2F" w:rsidRPr="001C620D" w:rsidRDefault="00D43E2F" w:rsidP="00D43E2F">
      <w:pPr>
        <w:pBdr>
          <w:top w:val="nil"/>
          <w:left w:val="nil"/>
          <w:bottom w:val="nil"/>
          <w:right w:val="nil"/>
          <w:between w:val="nil"/>
        </w:pBdr>
        <w:snapToGrid w:val="0"/>
        <w:spacing w:line="360" w:lineRule="auto"/>
        <w:ind w:right="2"/>
        <w:contextualSpacing/>
        <w:jc w:val="both"/>
        <w:rPr>
          <w:color w:val="000000" w:themeColor="text1"/>
          <w:highlight w:val="yellow"/>
        </w:rPr>
      </w:pPr>
      <w:r w:rsidRPr="001C620D">
        <w:rPr>
          <w:color w:val="000000" w:themeColor="text1"/>
          <w:highlight w:val="yellow"/>
        </w:rPr>
        <w:t xml:space="preserve">Clasificación temática: literatura peruana, narrativa </w:t>
      </w:r>
    </w:p>
    <w:p w14:paraId="7046B7AD" w14:textId="77777777" w:rsidR="00D43E2F" w:rsidRPr="001C620D" w:rsidRDefault="00D43E2F" w:rsidP="00D43E2F">
      <w:pPr>
        <w:pBdr>
          <w:top w:val="nil"/>
          <w:left w:val="nil"/>
          <w:bottom w:val="nil"/>
          <w:right w:val="nil"/>
          <w:between w:val="nil"/>
        </w:pBdr>
        <w:snapToGrid w:val="0"/>
        <w:spacing w:line="360" w:lineRule="auto"/>
        <w:ind w:right="4043"/>
        <w:contextualSpacing/>
        <w:jc w:val="both"/>
        <w:rPr>
          <w:color w:val="000000" w:themeColor="text1"/>
          <w:highlight w:val="yellow"/>
        </w:rPr>
      </w:pPr>
      <w:r w:rsidRPr="001C620D">
        <w:rPr>
          <w:color w:val="000000" w:themeColor="text1"/>
          <w:highlight w:val="yellow"/>
        </w:rPr>
        <w:t>Público objetivo: juvenil</w:t>
      </w:r>
    </w:p>
    <w:p w14:paraId="64016953" w14:textId="77777777" w:rsidR="00D43E2F" w:rsidRPr="001C620D" w:rsidRDefault="00D43E2F" w:rsidP="00D43E2F">
      <w:pPr>
        <w:pBdr>
          <w:top w:val="nil"/>
          <w:left w:val="nil"/>
          <w:bottom w:val="nil"/>
          <w:right w:val="nil"/>
          <w:between w:val="nil"/>
        </w:pBdr>
        <w:snapToGrid w:val="0"/>
        <w:spacing w:line="360" w:lineRule="auto"/>
        <w:contextualSpacing/>
        <w:jc w:val="both"/>
        <w:rPr>
          <w:color w:val="000000" w:themeColor="text1"/>
          <w:highlight w:val="yellow"/>
        </w:rPr>
      </w:pPr>
      <w:r w:rsidRPr="001C620D">
        <w:rPr>
          <w:color w:val="000000" w:themeColor="text1"/>
          <w:highlight w:val="yellow"/>
        </w:rPr>
        <w:t>Formato: 180 páginas, tapa blanda, 17 x 24 cm</w:t>
      </w:r>
    </w:p>
    <w:p w14:paraId="25328120" w14:textId="77777777" w:rsidR="00D43E2F" w:rsidRPr="001C620D" w:rsidRDefault="00D43E2F" w:rsidP="00D43E2F">
      <w:pPr>
        <w:pBdr>
          <w:top w:val="nil"/>
          <w:left w:val="nil"/>
          <w:bottom w:val="nil"/>
          <w:right w:val="nil"/>
          <w:between w:val="nil"/>
        </w:pBdr>
        <w:snapToGrid w:val="0"/>
        <w:spacing w:line="360" w:lineRule="auto"/>
        <w:contextualSpacing/>
        <w:jc w:val="both"/>
        <w:rPr>
          <w:color w:val="000000" w:themeColor="text1"/>
          <w:highlight w:val="yellow"/>
        </w:rPr>
      </w:pPr>
      <w:r w:rsidRPr="001C620D">
        <w:rPr>
          <w:color w:val="000000" w:themeColor="text1"/>
          <w:highlight w:val="yellow"/>
        </w:rPr>
        <w:t>Precio de venta al público: 35 soles</w:t>
      </w:r>
    </w:p>
    <w:p w14:paraId="1D9078A7" w14:textId="77777777" w:rsidR="00D43E2F" w:rsidRPr="001C620D" w:rsidRDefault="00D43E2F" w:rsidP="00D43E2F">
      <w:pPr>
        <w:pBdr>
          <w:top w:val="nil"/>
          <w:left w:val="nil"/>
          <w:bottom w:val="nil"/>
          <w:right w:val="nil"/>
          <w:between w:val="nil"/>
        </w:pBdr>
        <w:spacing w:line="360" w:lineRule="auto"/>
        <w:contextualSpacing/>
        <w:jc w:val="both"/>
        <w:rPr>
          <w:color w:val="000000" w:themeColor="text1"/>
          <w:highlight w:val="yellow"/>
        </w:rPr>
      </w:pPr>
    </w:p>
    <w:p w14:paraId="4A7151D8" w14:textId="77777777" w:rsidR="00D43E2F" w:rsidRPr="004C017A" w:rsidRDefault="00D43E2F" w:rsidP="00D43E2F">
      <w:pPr>
        <w:pBdr>
          <w:top w:val="nil"/>
          <w:left w:val="nil"/>
          <w:bottom w:val="nil"/>
          <w:right w:val="nil"/>
          <w:between w:val="nil"/>
        </w:pBdr>
        <w:spacing w:line="360" w:lineRule="auto"/>
        <w:ind w:right="2"/>
        <w:contextualSpacing/>
        <w:jc w:val="both"/>
        <w:rPr>
          <w:color w:val="000000" w:themeColor="text1"/>
        </w:rPr>
      </w:pPr>
      <w:r w:rsidRPr="001C620D">
        <w:rPr>
          <w:color w:val="000000" w:themeColor="text1"/>
          <w:highlight w:val="yellow"/>
        </w:rPr>
        <w:t xml:space="preserve">Reseña: </w:t>
      </w:r>
      <w:r w:rsidRPr="001C620D">
        <w:rPr>
          <w:i/>
          <w:iCs/>
          <w:color w:val="000000" w:themeColor="text1"/>
          <w:highlight w:val="yellow"/>
        </w:rPr>
        <w:t>El rey de la montaña</w:t>
      </w:r>
      <w:r w:rsidRPr="001C620D">
        <w:rPr>
          <w:color w:val="000000" w:themeColor="text1"/>
          <w:highlight w:val="yellow"/>
        </w:rPr>
        <w:t xml:space="preserve"> narra las hazañas de Nadir, un joven y valiente líder persa conocido como el rey de la montaña, quien sale en sale en busca de su amigo Harum y se enfrenta, para salvarlo, a las tropas del tiránico Sha. Durante esta aventura se enamora de Fátima, una doncella que había sido prometida al monarca. Ambientada en la antigua Persia, específicamente en los alrededores del monte Demawend y la región norte cercana al mar Caspio, esta historia de aventuras se desarrolla entre persecuciones, asaltos a castillos y batallas épicas antes de llegar a su desenlace. Se trata de una joya del escritor italiano Emilio Salgari, talentoso autor de novelas de aventura.</w:t>
      </w:r>
    </w:p>
    <w:p w14:paraId="785DA7A1" w14:textId="77777777" w:rsidR="00D43E2F" w:rsidRPr="004C017A" w:rsidRDefault="00D43E2F" w:rsidP="00D43E2F">
      <w:pPr>
        <w:pBdr>
          <w:top w:val="nil"/>
          <w:left w:val="nil"/>
          <w:bottom w:val="nil"/>
          <w:right w:val="nil"/>
          <w:between w:val="nil"/>
        </w:pBdr>
        <w:spacing w:line="360" w:lineRule="auto"/>
        <w:ind w:right="2"/>
        <w:contextualSpacing/>
        <w:jc w:val="both"/>
        <w:rPr>
          <w:color w:val="000000" w:themeColor="text1"/>
        </w:rPr>
      </w:pPr>
    </w:p>
    <w:p w14:paraId="37AD1D17" w14:textId="77777777" w:rsidR="004D1F54" w:rsidRPr="004C017A" w:rsidRDefault="004D1F54" w:rsidP="00D43E2F">
      <w:pPr>
        <w:pBdr>
          <w:top w:val="nil"/>
          <w:left w:val="nil"/>
          <w:bottom w:val="nil"/>
          <w:right w:val="nil"/>
          <w:between w:val="nil"/>
        </w:pBdr>
        <w:spacing w:line="360" w:lineRule="auto"/>
        <w:ind w:right="2"/>
        <w:contextualSpacing/>
        <w:jc w:val="both"/>
        <w:rPr>
          <w:color w:val="000000" w:themeColor="text1"/>
        </w:rPr>
      </w:pPr>
    </w:p>
    <w:p w14:paraId="3BF4B55D" w14:textId="77777777" w:rsidR="00D43E2F" w:rsidRPr="004C017A" w:rsidRDefault="00D43E2F" w:rsidP="00D43E2F">
      <w:pPr>
        <w:snapToGrid w:val="0"/>
        <w:spacing w:line="360" w:lineRule="auto"/>
        <w:contextualSpacing/>
        <w:jc w:val="both"/>
        <w:rPr>
          <w:b/>
          <w:bCs/>
          <w:color w:val="000000" w:themeColor="text1"/>
          <w:sz w:val="24"/>
          <w:szCs w:val="24"/>
        </w:rPr>
      </w:pPr>
      <w:r w:rsidRPr="004C017A">
        <w:rPr>
          <w:b/>
          <w:bCs/>
          <w:color w:val="000000" w:themeColor="text1"/>
          <w:sz w:val="24"/>
          <w:szCs w:val="24"/>
        </w:rPr>
        <w:t>Dos cuentos de amor infantil</w:t>
      </w:r>
    </w:p>
    <w:p w14:paraId="35DE7D96" w14:textId="77777777" w:rsidR="00D43E2F" w:rsidRPr="004C017A" w:rsidRDefault="00D43E2F" w:rsidP="00D43E2F">
      <w:pPr>
        <w:snapToGrid w:val="0"/>
        <w:spacing w:line="360" w:lineRule="auto"/>
        <w:contextualSpacing/>
        <w:jc w:val="both"/>
        <w:rPr>
          <w:b/>
          <w:bCs/>
          <w:color w:val="000000" w:themeColor="text1"/>
          <w:sz w:val="24"/>
          <w:szCs w:val="24"/>
        </w:rPr>
      </w:pPr>
      <w:r w:rsidRPr="004C017A">
        <w:rPr>
          <w:b/>
          <w:bCs/>
          <w:color w:val="000000" w:themeColor="text1"/>
          <w:sz w:val="24"/>
          <w:szCs w:val="24"/>
        </w:rPr>
        <w:t xml:space="preserve">El vuelo de los cóndores. Warma kuyay (amor de niño) </w:t>
      </w:r>
    </w:p>
    <w:p w14:paraId="3384C44D" w14:textId="77777777" w:rsidR="00D43E2F" w:rsidRPr="004C017A" w:rsidRDefault="00D43E2F" w:rsidP="00D43E2F">
      <w:pPr>
        <w:snapToGrid w:val="0"/>
        <w:spacing w:line="360" w:lineRule="auto"/>
        <w:contextualSpacing/>
        <w:jc w:val="both"/>
        <w:rPr>
          <w:color w:val="000000" w:themeColor="text1"/>
        </w:rPr>
      </w:pPr>
      <w:r w:rsidRPr="004C017A">
        <w:rPr>
          <w:color w:val="000000" w:themeColor="text1"/>
        </w:rPr>
        <w:t>Autores: Abraham Valdelomar y José María Arguedas</w:t>
      </w:r>
    </w:p>
    <w:p w14:paraId="076B8B87" w14:textId="77777777" w:rsidR="00D43E2F" w:rsidRPr="004C017A" w:rsidRDefault="00D43E2F" w:rsidP="00D43E2F">
      <w:pPr>
        <w:spacing w:line="360" w:lineRule="auto"/>
        <w:contextualSpacing/>
        <w:jc w:val="both"/>
        <w:rPr>
          <w:color w:val="000000" w:themeColor="text1"/>
        </w:rPr>
      </w:pPr>
      <w:r w:rsidRPr="004C017A">
        <w:rPr>
          <w:color w:val="000000" w:themeColor="text1"/>
        </w:rPr>
        <w:t>Idioma: castellano</w:t>
      </w:r>
    </w:p>
    <w:p w14:paraId="43D46D72"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Infanto-juvenil</w:t>
      </w:r>
    </w:p>
    <w:p w14:paraId="4777791E"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2026</w:t>
      </w:r>
    </w:p>
    <w:p w14:paraId="4D6E5169"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ISBN: 978-612-5223-25-8</w:t>
      </w:r>
    </w:p>
    <w:p w14:paraId="1C35F6FF" w14:textId="77777777" w:rsidR="00D43E2F" w:rsidRPr="004C017A" w:rsidRDefault="00D43E2F" w:rsidP="00D43E2F">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narrativa </w:t>
      </w:r>
    </w:p>
    <w:p w14:paraId="5D5163E9" w14:textId="77777777" w:rsidR="00D43E2F" w:rsidRPr="004C017A" w:rsidRDefault="00D43E2F" w:rsidP="00D43E2F">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w:t>
      </w:r>
    </w:p>
    <w:p w14:paraId="1672C23B"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88 páginas, tapa blanda, 14 x 20,5 cm</w:t>
      </w:r>
    </w:p>
    <w:p w14:paraId="4B920A14"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lastRenderedPageBreak/>
        <w:t>Precio de venta al público: 30 soles</w:t>
      </w:r>
    </w:p>
    <w:p w14:paraId="3C998765" w14:textId="77777777" w:rsidR="00D43E2F" w:rsidRPr="004C017A" w:rsidRDefault="00D43E2F" w:rsidP="00D43E2F">
      <w:pPr>
        <w:spacing w:line="360" w:lineRule="auto"/>
        <w:contextualSpacing/>
        <w:jc w:val="both"/>
        <w:rPr>
          <w:color w:val="000000" w:themeColor="text1"/>
        </w:rPr>
      </w:pPr>
    </w:p>
    <w:p w14:paraId="68EBF745" w14:textId="77777777" w:rsidR="00D43E2F" w:rsidRPr="004C017A" w:rsidRDefault="00D43E2F" w:rsidP="00D43E2F">
      <w:pPr>
        <w:spacing w:line="360" w:lineRule="auto"/>
        <w:contextualSpacing/>
        <w:jc w:val="both"/>
        <w:rPr>
          <w:color w:val="000000" w:themeColor="text1"/>
        </w:rPr>
      </w:pPr>
      <w:r w:rsidRPr="004C017A">
        <w:rPr>
          <w:color w:val="000000" w:themeColor="text1"/>
        </w:rPr>
        <w:t xml:space="preserve">Reseña: Las primeras sensaciones del amor en la niñez y primera juventud llegan en momentos inesperados: una mirada, una sonrisa, el brillo en la voz de otra persona. En estos dos cuentos, ambientados en universos geográficos y culturales diferentes, esa experiencia se convierte en un deseo no realizado. En “El vuelo de los cóndores”, Valdelomar recrea un recuerdo de infancia donde un niño llamado Abraham se enamora idílicamente de Miss Orquídea, la niña trapecista de un circo que llega al pueblo. En “Warma kuyay”, Arguedas relata el enamoramiento apasionado que Ernesto, familia de los hacendados, siente por Justina, una joven campesina. En cada caso, el despertar de ese primer amor es una experiencia que se transita entre el placer de la contemplación y el dolor de la pérdida del sujeto amado. </w:t>
      </w:r>
    </w:p>
    <w:p w14:paraId="3F79FA24"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p>
    <w:p w14:paraId="0046F740" w14:textId="77777777" w:rsidR="004D1F54" w:rsidRPr="004C017A" w:rsidRDefault="004D1F54" w:rsidP="00D43E2F">
      <w:pPr>
        <w:pBdr>
          <w:top w:val="nil"/>
          <w:left w:val="nil"/>
          <w:bottom w:val="nil"/>
          <w:right w:val="nil"/>
          <w:between w:val="nil"/>
        </w:pBdr>
        <w:spacing w:line="360" w:lineRule="auto"/>
        <w:contextualSpacing/>
        <w:jc w:val="both"/>
        <w:rPr>
          <w:color w:val="000000" w:themeColor="text1"/>
        </w:rPr>
      </w:pPr>
    </w:p>
    <w:p w14:paraId="457E1C62" w14:textId="77777777" w:rsidR="00D43E2F" w:rsidRPr="004C017A" w:rsidRDefault="00D43E2F" w:rsidP="00D43E2F">
      <w:pPr>
        <w:snapToGrid w:val="0"/>
        <w:spacing w:line="360" w:lineRule="auto"/>
        <w:contextualSpacing/>
        <w:rPr>
          <w:b/>
          <w:bCs/>
          <w:color w:val="000000" w:themeColor="text1"/>
          <w:sz w:val="24"/>
          <w:szCs w:val="24"/>
        </w:rPr>
      </w:pPr>
      <w:r w:rsidRPr="004C017A">
        <w:rPr>
          <w:b/>
          <w:bCs/>
          <w:color w:val="000000" w:themeColor="text1"/>
          <w:sz w:val="24"/>
          <w:szCs w:val="24"/>
        </w:rPr>
        <w:t>La abeja haragana (edición ilustrada)</w:t>
      </w:r>
    </w:p>
    <w:p w14:paraId="1213A542" w14:textId="77777777" w:rsidR="00D43E2F" w:rsidRPr="004C017A" w:rsidRDefault="00D43E2F" w:rsidP="00D43E2F">
      <w:pPr>
        <w:pBdr>
          <w:top w:val="nil"/>
          <w:left w:val="nil"/>
          <w:bottom w:val="nil"/>
          <w:right w:val="nil"/>
          <w:between w:val="nil"/>
        </w:pBdr>
        <w:spacing w:line="360" w:lineRule="auto"/>
        <w:ind w:right="711"/>
        <w:contextualSpacing/>
        <w:jc w:val="both"/>
        <w:rPr>
          <w:color w:val="000000" w:themeColor="text1"/>
        </w:rPr>
      </w:pPr>
      <w:r w:rsidRPr="004C017A">
        <w:rPr>
          <w:color w:val="000000" w:themeColor="text1"/>
        </w:rPr>
        <w:t>Autor: Horacio Quiroga</w:t>
      </w:r>
    </w:p>
    <w:p w14:paraId="16B79DA9" w14:textId="77777777" w:rsidR="00D43E2F" w:rsidRPr="004C017A" w:rsidRDefault="00D43E2F" w:rsidP="00D43E2F">
      <w:pPr>
        <w:pBdr>
          <w:top w:val="nil"/>
          <w:left w:val="nil"/>
          <w:bottom w:val="nil"/>
          <w:right w:val="nil"/>
          <w:between w:val="nil"/>
        </w:pBdr>
        <w:spacing w:line="360" w:lineRule="auto"/>
        <w:ind w:right="711"/>
        <w:contextualSpacing/>
        <w:jc w:val="both"/>
        <w:rPr>
          <w:color w:val="000000" w:themeColor="text1"/>
        </w:rPr>
      </w:pPr>
      <w:r w:rsidRPr="004C017A">
        <w:rPr>
          <w:color w:val="000000" w:themeColor="text1"/>
        </w:rPr>
        <w:t xml:space="preserve">Ilustrador: Jhranco </w:t>
      </w:r>
    </w:p>
    <w:p w14:paraId="1D281737" w14:textId="77777777" w:rsidR="00D43E2F" w:rsidRPr="004C017A" w:rsidRDefault="00D43E2F" w:rsidP="00D43E2F">
      <w:pPr>
        <w:pBdr>
          <w:top w:val="nil"/>
          <w:left w:val="nil"/>
          <w:bottom w:val="nil"/>
          <w:right w:val="nil"/>
          <w:between w:val="nil"/>
        </w:pBdr>
        <w:spacing w:line="360" w:lineRule="auto"/>
        <w:ind w:right="711"/>
        <w:contextualSpacing/>
        <w:jc w:val="both"/>
        <w:rPr>
          <w:color w:val="000000" w:themeColor="text1"/>
        </w:rPr>
      </w:pPr>
      <w:r w:rsidRPr="004C017A">
        <w:rPr>
          <w:color w:val="000000" w:themeColor="text1"/>
        </w:rPr>
        <w:t>Idioma: castellano</w:t>
      </w:r>
    </w:p>
    <w:p w14:paraId="260F6303"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Infanto-juvenil</w:t>
      </w:r>
    </w:p>
    <w:p w14:paraId="37562F40"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2017</w:t>
      </w:r>
    </w:p>
    <w:p w14:paraId="005F76D5" w14:textId="77777777" w:rsidR="00D43E2F" w:rsidRPr="004C017A" w:rsidRDefault="00D43E2F" w:rsidP="00D43E2F">
      <w:pPr>
        <w:pBdr>
          <w:top w:val="nil"/>
          <w:left w:val="nil"/>
          <w:bottom w:val="nil"/>
          <w:right w:val="nil"/>
          <w:between w:val="nil"/>
        </w:pBdr>
        <w:spacing w:line="360" w:lineRule="auto"/>
        <w:ind w:right="711"/>
        <w:contextualSpacing/>
        <w:jc w:val="both"/>
        <w:rPr>
          <w:color w:val="000000" w:themeColor="text1"/>
        </w:rPr>
      </w:pPr>
      <w:r w:rsidRPr="004C017A">
        <w:rPr>
          <w:color w:val="000000" w:themeColor="text1"/>
        </w:rPr>
        <w:t>ISBN: 978-612-47479-3-9</w:t>
      </w:r>
    </w:p>
    <w:p w14:paraId="695E6EEA" w14:textId="77777777" w:rsidR="00D43E2F" w:rsidRPr="004C017A" w:rsidRDefault="00D43E2F" w:rsidP="00D43E2F">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narrativa </w:t>
      </w:r>
    </w:p>
    <w:p w14:paraId="66D20749" w14:textId="77777777" w:rsidR="00D43E2F" w:rsidRPr="004C017A" w:rsidRDefault="00D43E2F" w:rsidP="00D43E2F">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infantil</w:t>
      </w:r>
    </w:p>
    <w:p w14:paraId="226E628C"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28 páginas, tapa blanda, ilustrado a color, 19 x 21 cm</w:t>
      </w:r>
    </w:p>
    <w:p w14:paraId="7FC76554"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20 soles</w:t>
      </w:r>
    </w:p>
    <w:p w14:paraId="1F874ADE" w14:textId="77777777" w:rsidR="00D43E2F" w:rsidRPr="004C017A" w:rsidRDefault="00D43E2F" w:rsidP="00D43E2F">
      <w:pPr>
        <w:pBdr>
          <w:top w:val="nil"/>
          <w:left w:val="nil"/>
          <w:bottom w:val="nil"/>
          <w:right w:val="nil"/>
          <w:between w:val="nil"/>
        </w:pBdr>
        <w:spacing w:line="360" w:lineRule="auto"/>
        <w:ind w:right="139"/>
        <w:contextualSpacing/>
        <w:jc w:val="both"/>
        <w:rPr>
          <w:color w:val="000000" w:themeColor="text1"/>
        </w:rPr>
      </w:pPr>
    </w:p>
    <w:p w14:paraId="244FEA29" w14:textId="77777777" w:rsidR="00D43E2F" w:rsidRPr="004C017A" w:rsidRDefault="00D43E2F" w:rsidP="00D43E2F">
      <w:pPr>
        <w:pBdr>
          <w:top w:val="nil"/>
          <w:left w:val="nil"/>
          <w:bottom w:val="nil"/>
          <w:right w:val="nil"/>
          <w:between w:val="nil"/>
        </w:pBdr>
        <w:spacing w:line="360" w:lineRule="auto"/>
        <w:ind w:right="139"/>
        <w:contextualSpacing/>
        <w:jc w:val="both"/>
        <w:rPr>
          <w:color w:val="000000" w:themeColor="text1"/>
        </w:rPr>
      </w:pPr>
      <w:r w:rsidRPr="004C017A">
        <w:rPr>
          <w:color w:val="000000" w:themeColor="text1"/>
        </w:rPr>
        <w:t xml:space="preserve">Reseña: </w:t>
      </w:r>
      <w:r w:rsidRPr="004C017A">
        <w:rPr>
          <w:i/>
          <w:iCs/>
          <w:color w:val="000000" w:themeColor="text1"/>
        </w:rPr>
        <w:t>La abeja haragana</w:t>
      </w:r>
      <w:r w:rsidRPr="004C017A">
        <w:rPr>
          <w:color w:val="000000" w:themeColor="text1"/>
        </w:rPr>
        <w:t xml:space="preserve"> es un relato que forma parte de los </w:t>
      </w:r>
      <w:r w:rsidRPr="004C017A">
        <w:rPr>
          <w:i/>
          <w:iCs/>
          <w:color w:val="000000" w:themeColor="text1"/>
        </w:rPr>
        <w:t>Cuentos de la selva</w:t>
      </w:r>
      <w:r w:rsidRPr="004C017A">
        <w:rPr>
          <w:color w:val="000000" w:themeColor="text1"/>
        </w:rPr>
        <w:t xml:space="preserve"> del extraordinario cuentista Horacio Quiroga. Relata la historia de una abeja que no quería trabajar. Aunque salía todas las mañanas en busca de polen, nada de lo que encontraba llegaba a la colmena para ser convertido en miel. Esta es una historia en la que Quiroga nos enseña la importancia del aporte individual en la vida de la comunidad. Se trata, asimismo, de una edición ilustrada por el artista Jhranco (Franco Martínez).</w:t>
      </w:r>
    </w:p>
    <w:p w14:paraId="28D6F39F"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p>
    <w:p w14:paraId="594CF499" w14:textId="77777777" w:rsidR="00D43E2F" w:rsidRPr="004C017A" w:rsidRDefault="00D43E2F" w:rsidP="00D43E2F">
      <w:pPr>
        <w:pStyle w:val="Ttulo2"/>
        <w:spacing w:before="0" w:after="0" w:line="360" w:lineRule="auto"/>
        <w:contextualSpacing/>
        <w:jc w:val="both"/>
        <w:rPr>
          <w:rFonts w:ascii="Arial" w:hAnsi="Arial" w:cs="Arial"/>
          <w:b/>
          <w:bCs/>
          <w:color w:val="000000" w:themeColor="text1"/>
          <w:sz w:val="24"/>
          <w:szCs w:val="24"/>
        </w:rPr>
      </w:pPr>
      <w:r w:rsidRPr="004C017A">
        <w:rPr>
          <w:rFonts w:ascii="Arial" w:hAnsi="Arial" w:cs="Arial"/>
          <w:b/>
          <w:bCs/>
          <w:color w:val="000000" w:themeColor="text1"/>
          <w:sz w:val="24"/>
          <w:szCs w:val="24"/>
        </w:rPr>
        <w:lastRenderedPageBreak/>
        <w:t>Picaflor y el niño Inti</w:t>
      </w:r>
    </w:p>
    <w:p w14:paraId="7850899D" w14:textId="77777777" w:rsidR="00D43E2F" w:rsidRPr="004C017A" w:rsidRDefault="00D43E2F" w:rsidP="00D43E2F">
      <w:pPr>
        <w:pBdr>
          <w:top w:val="nil"/>
          <w:left w:val="nil"/>
          <w:bottom w:val="nil"/>
          <w:right w:val="nil"/>
          <w:between w:val="nil"/>
        </w:pBdr>
        <w:spacing w:line="360" w:lineRule="auto"/>
        <w:ind w:right="2088"/>
        <w:contextualSpacing/>
        <w:jc w:val="both"/>
        <w:rPr>
          <w:color w:val="000000" w:themeColor="text1"/>
        </w:rPr>
      </w:pPr>
      <w:r w:rsidRPr="004C017A">
        <w:rPr>
          <w:color w:val="000000" w:themeColor="text1"/>
        </w:rPr>
        <w:t>Autora: Maguy Bussoniére</w:t>
      </w:r>
    </w:p>
    <w:p w14:paraId="44BC4BCA" w14:textId="77777777" w:rsidR="00D43E2F" w:rsidRPr="004C017A" w:rsidRDefault="00D43E2F" w:rsidP="00D43E2F">
      <w:pPr>
        <w:pBdr>
          <w:top w:val="nil"/>
          <w:left w:val="nil"/>
          <w:bottom w:val="nil"/>
          <w:right w:val="nil"/>
          <w:between w:val="nil"/>
        </w:pBdr>
        <w:spacing w:line="360" w:lineRule="auto"/>
        <w:ind w:right="2088"/>
        <w:contextualSpacing/>
        <w:jc w:val="both"/>
        <w:rPr>
          <w:color w:val="000000" w:themeColor="text1"/>
        </w:rPr>
      </w:pPr>
      <w:r w:rsidRPr="004C017A">
        <w:rPr>
          <w:color w:val="000000" w:themeColor="text1"/>
        </w:rPr>
        <w:t xml:space="preserve">Ilustrador: Josué Sánchez </w:t>
      </w:r>
    </w:p>
    <w:p w14:paraId="06B452B0" w14:textId="77777777" w:rsidR="00D43E2F" w:rsidRPr="004C017A" w:rsidRDefault="00D43E2F" w:rsidP="00D43E2F">
      <w:pPr>
        <w:pBdr>
          <w:top w:val="nil"/>
          <w:left w:val="nil"/>
          <w:bottom w:val="nil"/>
          <w:right w:val="nil"/>
          <w:between w:val="nil"/>
        </w:pBdr>
        <w:spacing w:line="360" w:lineRule="auto"/>
        <w:ind w:right="2088"/>
        <w:contextualSpacing/>
        <w:jc w:val="both"/>
        <w:rPr>
          <w:color w:val="000000" w:themeColor="text1"/>
        </w:rPr>
      </w:pPr>
      <w:r w:rsidRPr="004C017A">
        <w:rPr>
          <w:color w:val="000000" w:themeColor="text1"/>
        </w:rPr>
        <w:t>Idioma: castellano</w:t>
      </w:r>
    </w:p>
    <w:p w14:paraId="4ED4D64B"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Colección: Infanto-juvenil</w:t>
      </w:r>
    </w:p>
    <w:p w14:paraId="562DE977" w14:textId="77777777" w:rsidR="00D43E2F" w:rsidRPr="004C017A" w:rsidRDefault="00D43E2F" w:rsidP="00D43E2F">
      <w:pPr>
        <w:pBdr>
          <w:top w:val="nil"/>
          <w:left w:val="nil"/>
          <w:bottom w:val="nil"/>
          <w:right w:val="nil"/>
          <w:between w:val="nil"/>
        </w:pBdr>
        <w:spacing w:line="360" w:lineRule="auto"/>
        <w:contextualSpacing/>
        <w:jc w:val="both"/>
        <w:rPr>
          <w:color w:val="000000" w:themeColor="text1"/>
        </w:rPr>
      </w:pPr>
      <w:r w:rsidRPr="004C017A">
        <w:rPr>
          <w:color w:val="000000" w:themeColor="text1"/>
        </w:rPr>
        <w:t>Edición: 2017</w:t>
      </w:r>
    </w:p>
    <w:p w14:paraId="3A625B7D" w14:textId="77777777" w:rsidR="00D43E2F" w:rsidRPr="004C017A" w:rsidRDefault="00D43E2F" w:rsidP="00D43E2F">
      <w:pPr>
        <w:pBdr>
          <w:top w:val="nil"/>
          <w:left w:val="nil"/>
          <w:bottom w:val="nil"/>
          <w:right w:val="nil"/>
          <w:between w:val="nil"/>
        </w:pBdr>
        <w:spacing w:line="360" w:lineRule="auto"/>
        <w:ind w:right="711"/>
        <w:contextualSpacing/>
        <w:jc w:val="both"/>
        <w:rPr>
          <w:color w:val="000000" w:themeColor="text1"/>
        </w:rPr>
      </w:pPr>
      <w:r w:rsidRPr="004C017A">
        <w:rPr>
          <w:color w:val="000000" w:themeColor="text1"/>
        </w:rPr>
        <w:t>ISBN: 978-612-47479-2-2</w:t>
      </w:r>
    </w:p>
    <w:p w14:paraId="6A5C9B68" w14:textId="77777777" w:rsidR="00D43E2F" w:rsidRPr="004C017A" w:rsidRDefault="00D43E2F" w:rsidP="00D43E2F">
      <w:pPr>
        <w:pBdr>
          <w:top w:val="nil"/>
          <w:left w:val="nil"/>
          <w:bottom w:val="nil"/>
          <w:right w:val="nil"/>
          <w:between w:val="nil"/>
        </w:pBdr>
        <w:snapToGrid w:val="0"/>
        <w:spacing w:line="360" w:lineRule="auto"/>
        <w:ind w:right="2"/>
        <w:contextualSpacing/>
        <w:jc w:val="both"/>
        <w:rPr>
          <w:color w:val="000000" w:themeColor="text1"/>
        </w:rPr>
      </w:pPr>
      <w:r w:rsidRPr="004C017A">
        <w:rPr>
          <w:color w:val="000000" w:themeColor="text1"/>
        </w:rPr>
        <w:t xml:space="preserve">Clasificación temática: literatura peruana, narrativa </w:t>
      </w:r>
    </w:p>
    <w:p w14:paraId="7DC2CC2E" w14:textId="77777777" w:rsidR="00D43E2F" w:rsidRPr="004C017A" w:rsidRDefault="00D43E2F" w:rsidP="00D43E2F">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infantil</w:t>
      </w:r>
    </w:p>
    <w:p w14:paraId="351FF407"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Formato: 56 páginas, tapa blanda, ilustrado a color, 19 x 21 cm</w:t>
      </w:r>
    </w:p>
    <w:p w14:paraId="25E17900" w14:textId="77777777" w:rsidR="00D43E2F" w:rsidRPr="004C017A" w:rsidRDefault="00D43E2F" w:rsidP="00D43E2F">
      <w:pPr>
        <w:pBdr>
          <w:top w:val="nil"/>
          <w:left w:val="nil"/>
          <w:bottom w:val="nil"/>
          <w:right w:val="nil"/>
          <w:between w:val="nil"/>
        </w:pBdr>
        <w:snapToGrid w:val="0"/>
        <w:spacing w:line="360" w:lineRule="auto"/>
        <w:contextualSpacing/>
        <w:jc w:val="both"/>
        <w:rPr>
          <w:color w:val="000000" w:themeColor="text1"/>
        </w:rPr>
      </w:pPr>
      <w:r w:rsidRPr="004C017A">
        <w:rPr>
          <w:color w:val="000000" w:themeColor="text1"/>
        </w:rPr>
        <w:t>Precio de venta al público: 20 soles</w:t>
      </w:r>
    </w:p>
    <w:p w14:paraId="55EBC147" w14:textId="77777777" w:rsidR="00D43E2F" w:rsidRPr="004C017A" w:rsidRDefault="00D43E2F" w:rsidP="00D43E2F">
      <w:pPr>
        <w:pBdr>
          <w:top w:val="nil"/>
          <w:left w:val="nil"/>
          <w:bottom w:val="nil"/>
          <w:right w:val="nil"/>
          <w:between w:val="nil"/>
        </w:pBdr>
        <w:spacing w:line="360" w:lineRule="auto"/>
        <w:ind w:right="2088"/>
        <w:contextualSpacing/>
        <w:jc w:val="both"/>
        <w:rPr>
          <w:color w:val="000000" w:themeColor="text1"/>
        </w:rPr>
      </w:pPr>
    </w:p>
    <w:p w14:paraId="5062972F" w14:textId="77777777" w:rsidR="00D43E2F" w:rsidRPr="004C017A" w:rsidRDefault="00D43E2F" w:rsidP="00D43E2F">
      <w:pPr>
        <w:pBdr>
          <w:top w:val="nil"/>
          <w:left w:val="nil"/>
          <w:bottom w:val="nil"/>
          <w:right w:val="nil"/>
          <w:between w:val="nil"/>
        </w:pBdr>
        <w:spacing w:line="360" w:lineRule="auto"/>
        <w:ind w:right="139"/>
        <w:contextualSpacing/>
        <w:jc w:val="both"/>
        <w:rPr>
          <w:color w:val="000000" w:themeColor="text1"/>
        </w:rPr>
      </w:pPr>
      <w:r w:rsidRPr="004C017A">
        <w:rPr>
          <w:color w:val="000000" w:themeColor="text1"/>
        </w:rPr>
        <w:t xml:space="preserve">Reseña: </w:t>
      </w:r>
      <w:r w:rsidRPr="004C017A">
        <w:rPr>
          <w:i/>
          <w:iCs/>
          <w:color w:val="000000" w:themeColor="text1"/>
        </w:rPr>
        <w:t>Picaflor y el niño Inti</w:t>
      </w:r>
      <w:r w:rsidRPr="004C017A">
        <w:rPr>
          <w:color w:val="000000" w:themeColor="text1"/>
        </w:rPr>
        <w:t xml:space="preserve"> relata el encuentro entre un picaflor de nuestra Amazonía y el niño Inti de nuestras serranías. Ambos, extraviados y lejos de sus casas, se ayudarán para volver cada uno a la suya. Esta historia, que se desarrollar en los más bonitos paisajes de nuestro país, busca mostrar la importancia de la amistad y la solidaridad a través de un viaje de aventuras y situaciones extraordinarias. La escritora francesa Maguy Bussoniére es la autora de esta bella historia, que ha sido ilustrada por el reconocido artista y pintor huancaíno, Josué Sánchez.</w:t>
      </w:r>
    </w:p>
    <w:p w14:paraId="714ED078" w14:textId="77777777" w:rsidR="00D43E2F" w:rsidRPr="004C017A" w:rsidRDefault="00D43E2F" w:rsidP="00D43E2F">
      <w:pPr>
        <w:spacing w:line="360" w:lineRule="auto"/>
        <w:contextualSpacing/>
        <w:jc w:val="both"/>
        <w:rPr>
          <w:b/>
          <w:bCs/>
          <w:color w:val="000000" w:themeColor="text1"/>
          <w:sz w:val="36"/>
          <w:szCs w:val="36"/>
        </w:rPr>
      </w:pPr>
    </w:p>
    <w:p w14:paraId="77A08918" w14:textId="77777777" w:rsidR="00D43E2F" w:rsidRPr="004C017A" w:rsidRDefault="00D43E2F" w:rsidP="00D43E2F">
      <w:pPr>
        <w:spacing w:line="360" w:lineRule="auto"/>
        <w:contextualSpacing/>
        <w:jc w:val="both"/>
        <w:rPr>
          <w:b/>
          <w:bCs/>
          <w:color w:val="000000" w:themeColor="text1"/>
          <w:sz w:val="36"/>
          <w:szCs w:val="36"/>
        </w:rPr>
      </w:pPr>
    </w:p>
    <w:p w14:paraId="64B86783" w14:textId="77777777" w:rsidR="00D43E2F" w:rsidRPr="004C017A" w:rsidRDefault="00D43E2F" w:rsidP="00D43E2F">
      <w:pPr>
        <w:spacing w:line="360" w:lineRule="auto"/>
        <w:contextualSpacing/>
        <w:jc w:val="both"/>
        <w:rPr>
          <w:b/>
          <w:bCs/>
          <w:color w:val="000000" w:themeColor="text1"/>
          <w:sz w:val="36"/>
          <w:szCs w:val="36"/>
        </w:rPr>
      </w:pPr>
    </w:p>
    <w:p w14:paraId="1167E7EE" w14:textId="77777777" w:rsidR="00D43E2F" w:rsidRPr="004C017A" w:rsidRDefault="00D43E2F" w:rsidP="00D43E2F">
      <w:pPr>
        <w:spacing w:line="360" w:lineRule="auto"/>
        <w:contextualSpacing/>
        <w:jc w:val="both"/>
        <w:rPr>
          <w:b/>
          <w:bCs/>
          <w:color w:val="000000" w:themeColor="text1"/>
          <w:sz w:val="36"/>
          <w:szCs w:val="36"/>
        </w:rPr>
      </w:pPr>
    </w:p>
    <w:p w14:paraId="5A39590C" w14:textId="77777777" w:rsidR="00D43E2F" w:rsidRPr="004C017A" w:rsidRDefault="00D43E2F" w:rsidP="00D43E2F">
      <w:pPr>
        <w:spacing w:line="360" w:lineRule="auto"/>
        <w:contextualSpacing/>
        <w:jc w:val="both"/>
        <w:rPr>
          <w:b/>
          <w:bCs/>
          <w:color w:val="000000" w:themeColor="text1"/>
          <w:sz w:val="36"/>
          <w:szCs w:val="36"/>
        </w:rPr>
      </w:pPr>
    </w:p>
    <w:p w14:paraId="6519F50D" w14:textId="77777777" w:rsidR="00D43E2F" w:rsidRPr="004C017A" w:rsidRDefault="00D43E2F" w:rsidP="00D43E2F">
      <w:pPr>
        <w:spacing w:line="360" w:lineRule="auto"/>
        <w:contextualSpacing/>
        <w:jc w:val="both"/>
        <w:rPr>
          <w:b/>
          <w:bCs/>
          <w:color w:val="000000" w:themeColor="text1"/>
          <w:sz w:val="36"/>
          <w:szCs w:val="36"/>
        </w:rPr>
      </w:pPr>
    </w:p>
    <w:p w14:paraId="2FDAEFCE" w14:textId="0800F740" w:rsidR="008469DA" w:rsidRPr="004C017A" w:rsidRDefault="008469DA">
      <w:pPr>
        <w:widowControl/>
        <w:spacing w:after="160" w:line="278" w:lineRule="auto"/>
        <w:rPr>
          <w:b/>
          <w:bCs/>
          <w:color w:val="000000" w:themeColor="text1"/>
          <w:sz w:val="36"/>
          <w:szCs w:val="36"/>
        </w:rPr>
      </w:pPr>
      <w:r w:rsidRPr="004C017A">
        <w:rPr>
          <w:b/>
          <w:bCs/>
          <w:color w:val="000000" w:themeColor="text1"/>
          <w:sz w:val="36"/>
          <w:szCs w:val="36"/>
        </w:rPr>
        <w:br w:type="page"/>
      </w:r>
    </w:p>
    <w:p w14:paraId="0743DA4D" w14:textId="77777777" w:rsidR="008469DA" w:rsidRPr="004C017A" w:rsidRDefault="008469DA" w:rsidP="008469DA">
      <w:pPr>
        <w:spacing w:line="360" w:lineRule="auto"/>
        <w:contextualSpacing/>
        <w:rPr>
          <w:b/>
          <w:bCs/>
          <w:color w:val="000000" w:themeColor="text1"/>
          <w:sz w:val="36"/>
          <w:szCs w:val="36"/>
        </w:rPr>
      </w:pPr>
      <w:r w:rsidRPr="004C017A">
        <w:rPr>
          <w:b/>
          <w:bCs/>
          <w:color w:val="000000" w:themeColor="text1"/>
          <w:sz w:val="36"/>
          <w:szCs w:val="36"/>
        </w:rPr>
        <w:lastRenderedPageBreak/>
        <w:t xml:space="preserve">Colección Miscelánea </w:t>
      </w:r>
    </w:p>
    <w:p w14:paraId="511A6E40" w14:textId="77777777" w:rsidR="008469DA" w:rsidRPr="004C017A" w:rsidRDefault="008469DA" w:rsidP="008469DA">
      <w:pPr>
        <w:spacing w:line="360" w:lineRule="auto"/>
        <w:contextualSpacing/>
        <w:rPr>
          <w:color w:val="000000" w:themeColor="text1"/>
        </w:rPr>
      </w:pPr>
    </w:p>
    <w:p w14:paraId="7E046284" w14:textId="77777777" w:rsidR="008469DA" w:rsidRPr="004C017A" w:rsidRDefault="008469DA" w:rsidP="008469DA">
      <w:pPr>
        <w:spacing w:line="360" w:lineRule="auto"/>
        <w:contextualSpacing/>
        <w:rPr>
          <w:b/>
          <w:bCs/>
          <w:color w:val="000000" w:themeColor="text1"/>
          <w:sz w:val="24"/>
          <w:szCs w:val="24"/>
        </w:rPr>
      </w:pPr>
      <w:r w:rsidRPr="004C017A">
        <w:rPr>
          <w:b/>
          <w:bCs/>
          <w:color w:val="000000" w:themeColor="text1"/>
          <w:sz w:val="24"/>
          <w:szCs w:val="24"/>
        </w:rPr>
        <w:t>Abrazando el ahora</w:t>
      </w:r>
    </w:p>
    <w:p w14:paraId="094456EB" w14:textId="77777777" w:rsidR="008469DA" w:rsidRPr="004C017A" w:rsidRDefault="008469DA" w:rsidP="008469DA">
      <w:pPr>
        <w:spacing w:line="360" w:lineRule="auto"/>
        <w:contextualSpacing/>
        <w:rPr>
          <w:color w:val="000000" w:themeColor="text1"/>
        </w:rPr>
      </w:pPr>
      <w:r w:rsidRPr="004C017A">
        <w:rPr>
          <w:color w:val="000000" w:themeColor="text1"/>
        </w:rPr>
        <w:t xml:space="preserve">Autor: María Elena Labarthe Carranza </w:t>
      </w:r>
    </w:p>
    <w:p w14:paraId="1DC73DAE" w14:textId="77777777" w:rsidR="008469DA" w:rsidRPr="004C017A" w:rsidRDefault="008469DA" w:rsidP="008469DA">
      <w:pPr>
        <w:spacing w:line="360" w:lineRule="auto"/>
        <w:contextualSpacing/>
        <w:rPr>
          <w:color w:val="000000" w:themeColor="text1"/>
        </w:rPr>
      </w:pPr>
      <w:r w:rsidRPr="004C017A">
        <w:rPr>
          <w:color w:val="000000" w:themeColor="text1"/>
        </w:rPr>
        <w:t>Idioma: castellano</w:t>
      </w:r>
    </w:p>
    <w:p w14:paraId="7F95FA8C" w14:textId="77777777" w:rsidR="008469DA" w:rsidRPr="004C017A" w:rsidRDefault="008469DA" w:rsidP="008469DA">
      <w:pPr>
        <w:spacing w:line="360" w:lineRule="auto"/>
        <w:contextualSpacing/>
        <w:rPr>
          <w:color w:val="000000" w:themeColor="text1"/>
        </w:rPr>
      </w:pPr>
      <w:r w:rsidRPr="004C017A">
        <w:rPr>
          <w:color w:val="000000" w:themeColor="text1"/>
        </w:rPr>
        <w:t>Colección: Miscelánea</w:t>
      </w:r>
    </w:p>
    <w:p w14:paraId="37B9D1DC" w14:textId="77777777" w:rsidR="008469DA" w:rsidRPr="004C017A" w:rsidRDefault="008469DA" w:rsidP="008469DA">
      <w:pPr>
        <w:spacing w:line="360" w:lineRule="auto"/>
        <w:contextualSpacing/>
        <w:rPr>
          <w:color w:val="000000" w:themeColor="text1"/>
        </w:rPr>
      </w:pPr>
      <w:r w:rsidRPr="004C017A">
        <w:rPr>
          <w:color w:val="000000" w:themeColor="text1"/>
        </w:rPr>
        <w:t>Edición: 2023</w:t>
      </w:r>
    </w:p>
    <w:p w14:paraId="6EB4A848" w14:textId="77777777" w:rsidR="008469DA" w:rsidRPr="004C017A" w:rsidRDefault="008469DA" w:rsidP="008469DA">
      <w:pPr>
        <w:spacing w:line="360" w:lineRule="auto"/>
        <w:contextualSpacing/>
        <w:rPr>
          <w:color w:val="000000" w:themeColor="text1"/>
        </w:rPr>
      </w:pPr>
      <w:r w:rsidRPr="004C017A">
        <w:rPr>
          <w:color w:val="000000" w:themeColor="text1"/>
        </w:rPr>
        <w:t>ISBN: 978-612-5059-22-2</w:t>
      </w:r>
    </w:p>
    <w:p w14:paraId="23A8B750" w14:textId="77777777" w:rsidR="008469DA" w:rsidRPr="004C017A" w:rsidRDefault="008469DA" w:rsidP="008469DA">
      <w:pPr>
        <w:spacing w:line="360" w:lineRule="auto"/>
        <w:contextualSpacing/>
        <w:rPr>
          <w:color w:val="000000" w:themeColor="text1"/>
        </w:rPr>
      </w:pPr>
      <w:r w:rsidRPr="001C620D">
        <w:rPr>
          <w:color w:val="000000" w:themeColor="text1"/>
        </w:rPr>
        <w:t>Clasificación temática</w:t>
      </w:r>
      <w:r w:rsidRPr="004C017A">
        <w:rPr>
          <w:color w:val="000000" w:themeColor="text1"/>
        </w:rPr>
        <w:t>: autoayuda</w:t>
      </w:r>
    </w:p>
    <w:p w14:paraId="4BA436A5" w14:textId="5FEA99F2" w:rsidR="00DE4834" w:rsidRPr="004C017A" w:rsidRDefault="00DE4834" w:rsidP="00DE4834">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1A8D33C8" w14:textId="77777777" w:rsidR="008469DA" w:rsidRPr="004C017A" w:rsidRDefault="008469DA" w:rsidP="008469DA">
      <w:pPr>
        <w:spacing w:line="360" w:lineRule="auto"/>
        <w:contextualSpacing/>
        <w:rPr>
          <w:color w:val="000000" w:themeColor="text1"/>
        </w:rPr>
      </w:pPr>
      <w:r w:rsidRPr="004C017A">
        <w:rPr>
          <w:color w:val="000000" w:themeColor="text1"/>
        </w:rPr>
        <w:t>Formato: 116 páginas, tapa blanda, 14 x 20 cm</w:t>
      </w:r>
    </w:p>
    <w:p w14:paraId="36085094" w14:textId="77777777" w:rsidR="008469DA" w:rsidRPr="004C017A" w:rsidRDefault="008469DA" w:rsidP="008469DA">
      <w:pPr>
        <w:spacing w:line="360" w:lineRule="auto"/>
        <w:contextualSpacing/>
        <w:rPr>
          <w:color w:val="000000" w:themeColor="text1"/>
        </w:rPr>
      </w:pPr>
      <w:r w:rsidRPr="004C017A">
        <w:rPr>
          <w:color w:val="000000" w:themeColor="text1"/>
        </w:rPr>
        <w:t>Precio de venta de público: 30 soles</w:t>
      </w:r>
    </w:p>
    <w:p w14:paraId="78081E32" w14:textId="77777777" w:rsidR="008469DA" w:rsidRPr="004C017A" w:rsidRDefault="008469DA" w:rsidP="008469DA">
      <w:pPr>
        <w:spacing w:line="360" w:lineRule="auto"/>
        <w:contextualSpacing/>
        <w:rPr>
          <w:color w:val="000000" w:themeColor="text1"/>
        </w:rPr>
      </w:pPr>
    </w:p>
    <w:p w14:paraId="6A7B5B99" w14:textId="77777777" w:rsidR="008469DA" w:rsidRPr="004C017A" w:rsidRDefault="008469DA" w:rsidP="008469DA">
      <w:pPr>
        <w:spacing w:line="360" w:lineRule="auto"/>
        <w:contextualSpacing/>
        <w:jc w:val="both"/>
        <w:rPr>
          <w:color w:val="000000" w:themeColor="text1"/>
        </w:rPr>
      </w:pPr>
      <w:r w:rsidRPr="004C017A">
        <w:rPr>
          <w:color w:val="000000" w:themeColor="text1"/>
        </w:rPr>
        <w:t xml:space="preserve">Reseña: </w:t>
      </w:r>
      <w:r w:rsidRPr="004C017A">
        <w:rPr>
          <w:i/>
          <w:iCs/>
          <w:color w:val="000000" w:themeColor="text1"/>
        </w:rPr>
        <w:t>Abrazando el ahora</w:t>
      </w:r>
      <w:r w:rsidRPr="004C017A">
        <w:rPr>
          <w:color w:val="000000" w:themeColor="text1"/>
        </w:rPr>
        <w:t xml:space="preserve"> es un libro de autoayuda donde la autora pretende demostrar, a través del despliegue de una línea progresiva de tiempo que nos lleva desde la historia del universo, pasando por la historia de nuestro planeta Tierra, hasta el inicio de la historia de los seres humanos en ella, que somos “seres de energía” que vibramos en todo momento. En cada una de estas páginas se nos sugieren consejos para deconstruir nuestras prácticas cotidianas y, por ende, deconstruirnos y devenir personas más armoniosas, tranquilas y en paz con nosotros mismos.</w:t>
      </w:r>
    </w:p>
    <w:p w14:paraId="1975EAF4" w14:textId="77777777" w:rsidR="008469DA" w:rsidRPr="004C017A" w:rsidRDefault="008469DA" w:rsidP="008469DA">
      <w:pPr>
        <w:spacing w:line="360" w:lineRule="auto"/>
        <w:contextualSpacing/>
        <w:jc w:val="both"/>
        <w:rPr>
          <w:color w:val="000000" w:themeColor="text1"/>
        </w:rPr>
      </w:pPr>
    </w:p>
    <w:p w14:paraId="5BC35B78" w14:textId="77777777" w:rsidR="008469DA" w:rsidRPr="004C017A" w:rsidRDefault="008469DA" w:rsidP="008469DA">
      <w:pPr>
        <w:spacing w:line="360" w:lineRule="auto"/>
        <w:contextualSpacing/>
        <w:rPr>
          <w:b/>
          <w:bCs/>
          <w:color w:val="000000" w:themeColor="text1"/>
          <w:sz w:val="24"/>
          <w:szCs w:val="24"/>
        </w:rPr>
      </w:pPr>
    </w:p>
    <w:p w14:paraId="7098F9B6" w14:textId="77777777" w:rsidR="008469DA" w:rsidRPr="004C017A" w:rsidRDefault="008469DA" w:rsidP="008469DA">
      <w:pPr>
        <w:spacing w:line="360" w:lineRule="auto"/>
        <w:contextualSpacing/>
        <w:jc w:val="both"/>
        <w:rPr>
          <w:b/>
          <w:bCs/>
          <w:color w:val="000000" w:themeColor="text1"/>
          <w:sz w:val="24"/>
          <w:szCs w:val="24"/>
        </w:rPr>
      </w:pPr>
      <w:r w:rsidRPr="004C017A">
        <w:rPr>
          <w:b/>
          <w:bCs/>
          <w:color w:val="000000" w:themeColor="text1"/>
          <w:sz w:val="24"/>
          <w:szCs w:val="24"/>
        </w:rPr>
        <w:t xml:space="preserve">Influencers de verdad. Lecciones de los que se atrevieron a hablar </w:t>
      </w:r>
      <w:r w:rsidRPr="004C017A">
        <w:rPr>
          <w:b/>
          <w:bCs/>
          <w:color w:val="000000" w:themeColor="text1"/>
          <w:sz w:val="24"/>
          <w:szCs w:val="24"/>
          <w:highlight w:val="cyan"/>
        </w:rPr>
        <w:t>NOVEDAD</w:t>
      </w:r>
    </w:p>
    <w:p w14:paraId="37B0A345" w14:textId="77777777" w:rsidR="008469DA" w:rsidRPr="004C017A" w:rsidRDefault="008469DA" w:rsidP="008469DA">
      <w:pPr>
        <w:spacing w:line="360" w:lineRule="auto"/>
        <w:contextualSpacing/>
        <w:rPr>
          <w:color w:val="000000" w:themeColor="text1"/>
        </w:rPr>
      </w:pPr>
      <w:r w:rsidRPr="004C017A">
        <w:rPr>
          <w:color w:val="000000" w:themeColor="text1"/>
        </w:rPr>
        <w:t>Compiladora: Amparo Baca Polanco</w:t>
      </w:r>
    </w:p>
    <w:p w14:paraId="0E7453FA" w14:textId="77777777" w:rsidR="008469DA" w:rsidRPr="004C017A" w:rsidRDefault="008469DA" w:rsidP="008469DA">
      <w:pPr>
        <w:spacing w:line="360" w:lineRule="auto"/>
        <w:contextualSpacing/>
        <w:rPr>
          <w:color w:val="000000" w:themeColor="text1"/>
        </w:rPr>
      </w:pPr>
      <w:r w:rsidRPr="004C017A">
        <w:rPr>
          <w:color w:val="000000" w:themeColor="text1"/>
        </w:rPr>
        <w:t>Idioma: castellano</w:t>
      </w:r>
    </w:p>
    <w:p w14:paraId="1FC6635B" w14:textId="77777777" w:rsidR="008469DA" w:rsidRPr="004C017A" w:rsidRDefault="008469DA" w:rsidP="008469DA">
      <w:pPr>
        <w:spacing w:line="360" w:lineRule="auto"/>
        <w:contextualSpacing/>
        <w:rPr>
          <w:color w:val="000000" w:themeColor="text1"/>
        </w:rPr>
      </w:pPr>
      <w:r w:rsidRPr="004C017A">
        <w:rPr>
          <w:color w:val="000000" w:themeColor="text1"/>
        </w:rPr>
        <w:t>Colección: Miscelánea</w:t>
      </w:r>
    </w:p>
    <w:p w14:paraId="18DE631E" w14:textId="77777777" w:rsidR="008469DA" w:rsidRPr="004C017A" w:rsidRDefault="008469DA" w:rsidP="008469DA">
      <w:pPr>
        <w:spacing w:line="360" w:lineRule="auto"/>
        <w:contextualSpacing/>
        <w:rPr>
          <w:color w:val="000000" w:themeColor="text1"/>
        </w:rPr>
      </w:pPr>
      <w:r w:rsidRPr="004C017A">
        <w:rPr>
          <w:color w:val="000000" w:themeColor="text1"/>
        </w:rPr>
        <w:t>Edición: 2026</w:t>
      </w:r>
    </w:p>
    <w:p w14:paraId="268D2D33" w14:textId="77777777" w:rsidR="008469DA" w:rsidRPr="004C017A" w:rsidRDefault="008469DA" w:rsidP="008469DA">
      <w:pPr>
        <w:spacing w:line="360" w:lineRule="auto"/>
        <w:contextualSpacing/>
        <w:rPr>
          <w:color w:val="000000" w:themeColor="text1"/>
        </w:rPr>
      </w:pPr>
      <w:r w:rsidRPr="004C017A">
        <w:rPr>
          <w:color w:val="000000" w:themeColor="text1"/>
        </w:rPr>
        <w:t>ISBN: 978-612-5223-21-0</w:t>
      </w:r>
    </w:p>
    <w:p w14:paraId="110BB2F4" w14:textId="77777777" w:rsidR="008469DA" w:rsidRPr="004C017A" w:rsidRDefault="008469DA" w:rsidP="008469DA">
      <w:pPr>
        <w:spacing w:line="360" w:lineRule="auto"/>
        <w:contextualSpacing/>
        <w:rPr>
          <w:color w:val="000000" w:themeColor="text1"/>
        </w:rPr>
      </w:pPr>
      <w:r w:rsidRPr="004C017A">
        <w:rPr>
          <w:color w:val="000000" w:themeColor="text1"/>
        </w:rPr>
        <w:t>Clasificación temática: cultura, personalidades</w:t>
      </w:r>
    </w:p>
    <w:p w14:paraId="06A1DEB4" w14:textId="40A2AD95" w:rsidR="00DE4834" w:rsidRPr="004C017A" w:rsidRDefault="00DE4834" w:rsidP="00DE4834">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juvenil, adulto</w:t>
      </w:r>
    </w:p>
    <w:p w14:paraId="08DD01AD" w14:textId="77777777" w:rsidR="008469DA" w:rsidRPr="004C017A" w:rsidRDefault="008469DA" w:rsidP="008469DA">
      <w:pPr>
        <w:spacing w:line="360" w:lineRule="auto"/>
        <w:contextualSpacing/>
        <w:rPr>
          <w:color w:val="000000" w:themeColor="text1"/>
        </w:rPr>
      </w:pPr>
      <w:r w:rsidRPr="004C017A">
        <w:rPr>
          <w:color w:val="000000" w:themeColor="text1"/>
        </w:rPr>
        <w:t>Formato: 176 páginas, tapa blanda, 15 x 23 cm</w:t>
      </w:r>
    </w:p>
    <w:p w14:paraId="219604D2" w14:textId="77777777" w:rsidR="008469DA" w:rsidRPr="004C017A" w:rsidRDefault="008469DA" w:rsidP="008469DA">
      <w:pPr>
        <w:spacing w:line="360" w:lineRule="auto"/>
        <w:contextualSpacing/>
        <w:rPr>
          <w:color w:val="000000" w:themeColor="text1"/>
        </w:rPr>
      </w:pPr>
      <w:r w:rsidRPr="004C017A">
        <w:rPr>
          <w:color w:val="000000" w:themeColor="text1"/>
        </w:rPr>
        <w:t>Precio de venta de público: 30 soles</w:t>
      </w:r>
    </w:p>
    <w:p w14:paraId="13439DE5" w14:textId="77777777" w:rsidR="008469DA" w:rsidRPr="004C017A" w:rsidRDefault="008469DA" w:rsidP="008469DA">
      <w:pPr>
        <w:spacing w:line="360" w:lineRule="auto"/>
        <w:contextualSpacing/>
        <w:rPr>
          <w:color w:val="000000" w:themeColor="text1"/>
        </w:rPr>
      </w:pPr>
    </w:p>
    <w:p w14:paraId="240D171C" w14:textId="77777777" w:rsidR="008469DA" w:rsidRPr="004C017A" w:rsidRDefault="008469DA" w:rsidP="008469DA">
      <w:pPr>
        <w:spacing w:line="360" w:lineRule="auto"/>
        <w:contextualSpacing/>
        <w:jc w:val="both"/>
        <w:rPr>
          <w:color w:val="000000" w:themeColor="text1"/>
        </w:rPr>
      </w:pPr>
      <w:r w:rsidRPr="004C017A">
        <w:rPr>
          <w:color w:val="000000" w:themeColor="text1"/>
        </w:rPr>
        <w:lastRenderedPageBreak/>
        <w:t xml:space="preserve">Reseña: En </w:t>
      </w:r>
      <w:r w:rsidRPr="004C017A">
        <w:rPr>
          <w:i/>
          <w:iCs/>
          <w:color w:val="000000" w:themeColor="text1"/>
        </w:rPr>
        <w:t>Influencers de verdad...</w:t>
      </w:r>
      <w:r w:rsidRPr="004C017A">
        <w:rPr>
          <w:color w:val="000000" w:themeColor="text1"/>
        </w:rPr>
        <w:t xml:space="preserve"> encontrarás la memoria y las voces de algunos líderes y lideresas que resisten el paso del tiempo. Figuras nacionales e internacionales de la literatura, la política, el arte y la religión, cuyas trayectorias están y estuvieron dedicadas a la construcción de un pensamiento social emancipador. Sus luchas siguen inspirándonos e interpelándonos sobre la vida que llevamos y la sociedad en la que vivimos. Esta edición propone una selección de frases imprescindibles, algunas célebres y otras menos conocidas, junto a una breve biografía de cada uno de las personalidades elegidas. Es el objetivo de la compiladora que sus ideas nos permitan mirar críticamente nuestro presente y nos orienten en el camino hacia una necesaria transformación social. </w:t>
      </w:r>
    </w:p>
    <w:p w14:paraId="253C5A80" w14:textId="77777777" w:rsidR="008469DA" w:rsidRPr="004C017A" w:rsidRDefault="008469DA" w:rsidP="008469DA">
      <w:pPr>
        <w:spacing w:line="360" w:lineRule="auto"/>
        <w:contextualSpacing/>
        <w:rPr>
          <w:color w:val="000000" w:themeColor="text1"/>
        </w:rPr>
      </w:pPr>
    </w:p>
    <w:p w14:paraId="1768A55D" w14:textId="77777777" w:rsidR="008469DA" w:rsidRPr="004C017A" w:rsidRDefault="008469DA" w:rsidP="008469DA">
      <w:pPr>
        <w:spacing w:line="360" w:lineRule="auto"/>
        <w:contextualSpacing/>
        <w:rPr>
          <w:color w:val="000000" w:themeColor="text1"/>
        </w:rPr>
      </w:pPr>
    </w:p>
    <w:p w14:paraId="249C917E" w14:textId="77777777" w:rsidR="008469DA" w:rsidRPr="004C017A" w:rsidRDefault="008469DA" w:rsidP="008469DA">
      <w:pPr>
        <w:spacing w:line="360" w:lineRule="auto"/>
        <w:contextualSpacing/>
        <w:rPr>
          <w:color w:val="000000" w:themeColor="text1"/>
        </w:rPr>
      </w:pPr>
    </w:p>
    <w:p w14:paraId="258644CC" w14:textId="77777777" w:rsidR="008469DA" w:rsidRPr="004C017A" w:rsidRDefault="008469DA" w:rsidP="008469DA">
      <w:pPr>
        <w:spacing w:line="360" w:lineRule="auto"/>
        <w:contextualSpacing/>
        <w:rPr>
          <w:color w:val="000000" w:themeColor="text1"/>
        </w:rPr>
      </w:pPr>
    </w:p>
    <w:p w14:paraId="2B0A1E87" w14:textId="77777777" w:rsidR="008469DA" w:rsidRPr="004C017A" w:rsidRDefault="008469DA" w:rsidP="008469DA">
      <w:pPr>
        <w:spacing w:line="360" w:lineRule="auto"/>
        <w:contextualSpacing/>
        <w:rPr>
          <w:color w:val="000000" w:themeColor="text1"/>
        </w:rPr>
      </w:pPr>
    </w:p>
    <w:p w14:paraId="3E41E168" w14:textId="77777777" w:rsidR="008469DA" w:rsidRPr="004C017A" w:rsidRDefault="008469DA" w:rsidP="008469DA">
      <w:pPr>
        <w:spacing w:line="360" w:lineRule="auto"/>
        <w:contextualSpacing/>
        <w:rPr>
          <w:color w:val="000000" w:themeColor="text1"/>
        </w:rPr>
      </w:pPr>
    </w:p>
    <w:p w14:paraId="00712DC0" w14:textId="77777777" w:rsidR="008469DA" w:rsidRPr="004C017A" w:rsidRDefault="008469DA" w:rsidP="008469DA">
      <w:pPr>
        <w:spacing w:line="360" w:lineRule="auto"/>
        <w:contextualSpacing/>
        <w:rPr>
          <w:color w:val="000000" w:themeColor="text1"/>
        </w:rPr>
      </w:pPr>
    </w:p>
    <w:p w14:paraId="2819F7CA" w14:textId="77777777" w:rsidR="00D43E2F" w:rsidRPr="004C017A" w:rsidRDefault="00D43E2F" w:rsidP="00D43E2F">
      <w:pPr>
        <w:spacing w:line="360" w:lineRule="auto"/>
        <w:contextualSpacing/>
        <w:jc w:val="both"/>
        <w:rPr>
          <w:b/>
          <w:bCs/>
          <w:color w:val="000000" w:themeColor="text1"/>
          <w:sz w:val="36"/>
          <w:szCs w:val="36"/>
        </w:rPr>
      </w:pPr>
    </w:p>
    <w:p w14:paraId="3C6CA893" w14:textId="2F8BE340" w:rsidR="00C32FC8" w:rsidRPr="004C017A" w:rsidRDefault="00C32FC8">
      <w:pPr>
        <w:widowControl/>
        <w:spacing w:after="160" w:line="278" w:lineRule="auto"/>
        <w:rPr>
          <w:b/>
          <w:bCs/>
          <w:color w:val="000000" w:themeColor="text1"/>
          <w:sz w:val="36"/>
          <w:szCs w:val="36"/>
        </w:rPr>
      </w:pPr>
    </w:p>
    <w:p w14:paraId="3B225D4D" w14:textId="51C9C8D8" w:rsidR="00EE188A" w:rsidRPr="004C017A" w:rsidRDefault="00EE188A">
      <w:pPr>
        <w:widowControl/>
        <w:spacing w:after="160" w:line="278" w:lineRule="auto"/>
        <w:rPr>
          <w:b/>
          <w:bCs/>
          <w:color w:val="000000" w:themeColor="text1"/>
          <w:sz w:val="36"/>
          <w:szCs w:val="36"/>
        </w:rPr>
      </w:pPr>
      <w:r w:rsidRPr="004C017A">
        <w:rPr>
          <w:b/>
          <w:bCs/>
          <w:color w:val="000000" w:themeColor="text1"/>
          <w:sz w:val="36"/>
          <w:szCs w:val="36"/>
        </w:rPr>
        <w:br w:type="page"/>
      </w:r>
    </w:p>
    <w:p w14:paraId="17CC954E" w14:textId="3EB6126A" w:rsidR="00EE188A" w:rsidRPr="004C017A" w:rsidRDefault="00EE188A" w:rsidP="00EE188A">
      <w:pPr>
        <w:pBdr>
          <w:top w:val="nil"/>
          <w:left w:val="nil"/>
          <w:bottom w:val="nil"/>
          <w:right w:val="nil"/>
          <w:between w:val="nil"/>
        </w:pBdr>
        <w:rPr>
          <w:b/>
          <w:bCs/>
          <w:color w:val="000000" w:themeColor="text1"/>
          <w:sz w:val="36"/>
          <w:szCs w:val="36"/>
        </w:rPr>
      </w:pPr>
      <w:r w:rsidRPr="004C017A">
        <w:rPr>
          <w:b/>
          <w:bCs/>
          <w:color w:val="000000" w:themeColor="text1"/>
          <w:sz w:val="36"/>
          <w:szCs w:val="36"/>
        </w:rPr>
        <w:lastRenderedPageBreak/>
        <w:t>Colección Idiomas</w:t>
      </w:r>
    </w:p>
    <w:p w14:paraId="54E0427F" w14:textId="77777777" w:rsidR="00EE188A" w:rsidRPr="004C017A" w:rsidRDefault="00EE188A" w:rsidP="00EE188A">
      <w:pPr>
        <w:pStyle w:val="Ttulo2"/>
        <w:rPr>
          <w:rFonts w:ascii="Arial" w:hAnsi="Arial" w:cs="Arial"/>
          <w:color w:val="000000" w:themeColor="text1"/>
          <w:sz w:val="22"/>
          <w:szCs w:val="22"/>
        </w:rPr>
      </w:pPr>
    </w:p>
    <w:p w14:paraId="7C2A0BB9" w14:textId="77777777" w:rsidR="002918B5" w:rsidRPr="004C017A" w:rsidRDefault="002918B5" w:rsidP="002918B5">
      <w:pPr>
        <w:rPr>
          <w:color w:val="000000" w:themeColor="text1"/>
        </w:rPr>
      </w:pPr>
    </w:p>
    <w:p w14:paraId="1E88A0D6" w14:textId="43775AB9" w:rsidR="00EE188A" w:rsidRPr="004C017A" w:rsidRDefault="00EE188A" w:rsidP="00507209">
      <w:pPr>
        <w:pStyle w:val="Ttulo2"/>
        <w:snapToGrid w:val="0"/>
        <w:spacing w:line="360" w:lineRule="auto"/>
        <w:contextualSpacing/>
        <w:rPr>
          <w:rFonts w:ascii="Arial" w:hAnsi="Arial" w:cs="Arial"/>
          <w:b/>
          <w:bCs/>
          <w:color w:val="000000" w:themeColor="text1"/>
          <w:sz w:val="24"/>
          <w:szCs w:val="24"/>
        </w:rPr>
      </w:pPr>
      <w:r w:rsidRPr="004C017A">
        <w:rPr>
          <w:rFonts w:ascii="Arial" w:hAnsi="Arial" w:cs="Arial"/>
          <w:b/>
          <w:bCs/>
          <w:color w:val="000000" w:themeColor="text1"/>
          <w:sz w:val="24"/>
          <w:szCs w:val="24"/>
        </w:rPr>
        <w:t>Tante parole</w:t>
      </w:r>
    </w:p>
    <w:p w14:paraId="7A8F00DD" w14:textId="63BA5CDD" w:rsidR="00EE188A" w:rsidRPr="004C017A" w:rsidRDefault="00507209" w:rsidP="00507209">
      <w:pPr>
        <w:pBdr>
          <w:top w:val="nil"/>
          <w:left w:val="nil"/>
          <w:bottom w:val="nil"/>
          <w:right w:val="nil"/>
          <w:between w:val="nil"/>
        </w:pBdr>
        <w:snapToGrid w:val="0"/>
        <w:spacing w:before="2" w:line="360" w:lineRule="auto"/>
        <w:contextualSpacing/>
        <w:rPr>
          <w:color w:val="000000" w:themeColor="text1"/>
        </w:rPr>
      </w:pPr>
      <w:r w:rsidRPr="004C017A">
        <w:rPr>
          <w:color w:val="000000" w:themeColor="text1"/>
        </w:rPr>
        <w:t xml:space="preserve">Autor: </w:t>
      </w:r>
      <w:r w:rsidR="00EE188A" w:rsidRPr="004C017A">
        <w:rPr>
          <w:color w:val="000000" w:themeColor="text1"/>
        </w:rPr>
        <w:t>Hermis Tolentino</w:t>
      </w:r>
    </w:p>
    <w:p w14:paraId="3B71E247" w14:textId="606E8BD7" w:rsidR="00507209" w:rsidRPr="004C017A" w:rsidRDefault="00507209" w:rsidP="00507209">
      <w:pPr>
        <w:spacing w:line="360" w:lineRule="auto"/>
        <w:contextualSpacing/>
        <w:rPr>
          <w:color w:val="000000" w:themeColor="text1"/>
        </w:rPr>
      </w:pPr>
      <w:r w:rsidRPr="004C017A">
        <w:rPr>
          <w:color w:val="000000" w:themeColor="text1"/>
        </w:rPr>
        <w:t xml:space="preserve">Idioma: </w:t>
      </w:r>
      <w:r w:rsidRPr="004C017A">
        <w:rPr>
          <w:color w:val="000000" w:themeColor="text1"/>
          <w:highlight w:val="yellow"/>
        </w:rPr>
        <w:t>italiano, castellano</w:t>
      </w:r>
    </w:p>
    <w:p w14:paraId="1B029C0E" w14:textId="04FD778C" w:rsidR="00507209" w:rsidRPr="004C017A" w:rsidRDefault="00507209" w:rsidP="00507209">
      <w:pPr>
        <w:spacing w:line="360" w:lineRule="auto"/>
        <w:contextualSpacing/>
        <w:rPr>
          <w:color w:val="000000" w:themeColor="text1"/>
        </w:rPr>
      </w:pPr>
      <w:r w:rsidRPr="004C017A">
        <w:rPr>
          <w:color w:val="000000" w:themeColor="text1"/>
        </w:rPr>
        <w:t>Colección: Idiomas</w:t>
      </w:r>
    </w:p>
    <w:p w14:paraId="4E298BE5" w14:textId="4A07856C" w:rsidR="00507209" w:rsidRPr="004C017A" w:rsidRDefault="00507209" w:rsidP="00507209">
      <w:pPr>
        <w:spacing w:line="360" w:lineRule="auto"/>
        <w:contextualSpacing/>
        <w:rPr>
          <w:color w:val="000000" w:themeColor="text1"/>
        </w:rPr>
      </w:pPr>
      <w:r w:rsidRPr="004C017A">
        <w:rPr>
          <w:color w:val="000000" w:themeColor="text1"/>
        </w:rPr>
        <w:t>Edición: 2020</w:t>
      </w:r>
    </w:p>
    <w:p w14:paraId="2AE89C9F" w14:textId="29B3D967" w:rsidR="00507209" w:rsidRPr="004C017A" w:rsidRDefault="00507209" w:rsidP="00507209">
      <w:pPr>
        <w:spacing w:line="360" w:lineRule="auto"/>
        <w:contextualSpacing/>
        <w:rPr>
          <w:color w:val="000000" w:themeColor="text1"/>
        </w:rPr>
      </w:pPr>
      <w:r w:rsidRPr="004C017A">
        <w:rPr>
          <w:color w:val="000000" w:themeColor="text1"/>
        </w:rPr>
        <w:t>ISBN: 978-612-48095-3-8</w:t>
      </w:r>
    </w:p>
    <w:p w14:paraId="38CD3DBA" w14:textId="7E755B55" w:rsidR="00507209" w:rsidRPr="004C017A" w:rsidRDefault="00507209" w:rsidP="00507209">
      <w:pPr>
        <w:spacing w:line="360" w:lineRule="auto"/>
        <w:contextualSpacing/>
        <w:rPr>
          <w:color w:val="000000" w:themeColor="text1"/>
        </w:rPr>
      </w:pPr>
      <w:r w:rsidRPr="004C017A">
        <w:rPr>
          <w:color w:val="000000" w:themeColor="text1"/>
        </w:rPr>
        <w:t xml:space="preserve">Clasificación temática: </w:t>
      </w:r>
      <w:r w:rsidR="00DE4834" w:rsidRPr="004C017A">
        <w:rPr>
          <w:color w:val="000000" w:themeColor="text1"/>
        </w:rPr>
        <w:t>lingüística, aprendizaje de idiomas</w:t>
      </w:r>
    </w:p>
    <w:p w14:paraId="7FFA10F1" w14:textId="21E44EF9" w:rsidR="00DE4834" w:rsidRPr="004C017A" w:rsidRDefault="00DE4834" w:rsidP="00DE4834">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infantil, juvenil, adulto</w:t>
      </w:r>
    </w:p>
    <w:p w14:paraId="34C5EABA" w14:textId="3FC0FBB6" w:rsidR="00507209" w:rsidRPr="004C017A" w:rsidRDefault="00507209" w:rsidP="00507209">
      <w:pPr>
        <w:spacing w:line="360" w:lineRule="auto"/>
        <w:contextualSpacing/>
        <w:rPr>
          <w:color w:val="000000" w:themeColor="text1"/>
        </w:rPr>
      </w:pPr>
      <w:r w:rsidRPr="004C017A">
        <w:rPr>
          <w:color w:val="000000" w:themeColor="text1"/>
        </w:rPr>
        <w:t>Formato: 1</w:t>
      </w:r>
      <w:r w:rsidR="00DE4834" w:rsidRPr="004C017A">
        <w:rPr>
          <w:color w:val="000000" w:themeColor="text1"/>
        </w:rPr>
        <w:t>38</w:t>
      </w:r>
      <w:r w:rsidRPr="004C017A">
        <w:rPr>
          <w:color w:val="000000" w:themeColor="text1"/>
        </w:rPr>
        <w:t xml:space="preserve"> páginas, tapa blanda, </w:t>
      </w:r>
      <w:r w:rsidR="00DE4834" w:rsidRPr="004C017A">
        <w:rPr>
          <w:color w:val="000000" w:themeColor="text1"/>
        </w:rPr>
        <w:t>14,5 x 20,5</w:t>
      </w:r>
      <w:r w:rsidRPr="004C017A">
        <w:rPr>
          <w:color w:val="000000" w:themeColor="text1"/>
        </w:rPr>
        <w:t xml:space="preserve"> cm</w:t>
      </w:r>
    </w:p>
    <w:p w14:paraId="27CAB977" w14:textId="3852D446" w:rsidR="00507209" w:rsidRPr="004C017A" w:rsidRDefault="00507209" w:rsidP="00507209">
      <w:pPr>
        <w:spacing w:line="360" w:lineRule="auto"/>
        <w:contextualSpacing/>
        <w:rPr>
          <w:color w:val="000000" w:themeColor="text1"/>
        </w:rPr>
      </w:pPr>
      <w:r w:rsidRPr="004C017A">
        <w:rPr>
          <w:color w:val="000000" w:themeColor="text1"/>
        </w:rPr>
        <w:t>Precio de venta de público: 3</w:t>
      </w:r>
      <w:r w:rsidR="00DE4834" w:rsidRPr="004C017A">
        <w:rPr>
          <w:color w:val="000000" w:themeColor="text1"/>
        </w:rPr>
        <w:t>5</w:t>
      </w:r>
      <w:r w:rsidRPr="004C017A">
        <w:rPr>
          <w:color w:val="000000" w:themeColor="text1"/>
        </w:rPr>
        <w:t xml:space="preserve"> soles</w:t>
      </w:r>
    </w:p>
    <w:p w14:paraId="2739C02E" w14:textId="77777777" w:rsidR="00507209" w:rsidRPr="004C017A" w:rsidRDefault="00507209" w:rsidP="00507209">
      <w:pPr>
        <w:spacing w:line="360" w:lineRule="auto"/>
        <w:contextualSpacing/>
        <w:rPr>
          <w:color w:val="000000" w:themeColor="text1"/>
        </w:rPr>
      </w:pPr>
    </w:p>
    <w:p w14:paraId="63A6BB13" w14:textId="5806F795" w:rsidR="00EE188A" w:rsidRPr="004C017A" w:rsidRDefault="00507209" w:rsidP="00DE4834">
      <w:pPr>
        <w:pBdr>
          <w:top w:val="nil"/>
          <w:left w:val="nil"/>
          <w:bottom w:val="nil"/>
          <w:right w:val="nil"/>
          <w:between w:val="nil"/>
        </w:pBdr>
        <w:snapToGrid w:val="0"/>
        <w:spacing w:before="2" w:line="360" w:lineRule="auto"/>
        <w:contextualSpacing/>
        <w:jc w:val="both"/>
        <w:rPr>
          <w:color w:val="000000" w:themeColor="text1"/>
        </w:rPr>
      </w:pPr>
      <w:r w:rsidRPr="004C017A">
        <w:rPr>
          <w:color w:val="000000" w:themeColor="text1"/>
        </w:rPr>
        <w:t>Reseña:</w:t>
      </w:r>
      <w:r w:rsidR="00DE4834" w:rsidRPr="004C017A">
        <w:rPr>
          <w:color w:val="000000" w:themeColor="text1"/>
        </w:rPr>
        <w:t xml:space="preserve"> </w:t>
      </w:r>
      <w:r w:rsidR="00DE4834" w:rsidRPr="004C017A">
        <w:rPr>
          <w:i/>
          <w:iCs/>
          <w:color w:val="000000" w:themeColor="text1"/>
        </w:rPr>
        <w:t>Tante parole</w:t>
      </w:r>
      <w:r w:rsidR="00DE4834" w:rsidRPr="004C017A">
        <w:rPr>
          <w:color w:val="000000" w:themeColor="text1"/>
        </w:rPr>
        <w:t xml:space="preserve"> </w:t>
      </w:r>
      <w:r w:rsidR="00EE188A" w:rsidRPr="004C017A">
        <w:rPr>
          <w:color w:val="000000" w:themeColor="text1"/>
        </w:rPr>
        <w:t xml:space="preserve">es un cuaderno de ejercicios para estudiantes del idioma italiano del nivel A1 </w:t>
      </w:r>
      <w:r w:rsidR="00DE4834" w:rsidRPr="004C017A">
        <w:rPr>
          <w:color w:val="000000" w:themeColor="text1"/>
        </w:rPr>
        <w:t xml:space="preserve">del </w:t>
      </w:r>
      <w:r w:rsidR="00EE188A" w:rsidRPr="004C017A">
        <w:rPr>
          <w:color w:val="000000" w:themeColor="text1"/>
        </w:rPr>
        <w:t>Marco Común Europeo de Referencia para las Lenguas. Permite ejercitarse desde el punto de vista comunicativo, lexical y gramatical a través de ejercicios lúdicos: sopa de letras, crucigramas, ordenar palabras, etc</w:t>
      </w:r>
      <w:r w:rsidR="00DE4834" w:rsidRPr="004C017A">
        <w:rPr>
          <w:color w:val="000000" w:themeColor="text1"/>
        </w:rPr>
        <w:t>étera</w:t>
      </w:r>
      <w:r w:rsidR="00EE188A" w:rsidRPr="004C017A">
        <w:rPr>
          <w:color w:val="000000" w:themeColor="text1"/>
        </w:rPr>
        <w:t xml:space="preserve">. Está dividido en </w:t>
      </w:r>
      <w:r w:rsidR="00DE4834" w:rsidRPr="004C017A">
        <w:rPr>
          <w:color w:val="000000" w:themeColor="text1"/>
        </w:rPr>
        <w:t>diez u</w:t>
      </w:r>
      <w:r w:rsidR="00EE188A" w:rsidRPr="004C017A">
        <w:rPr>
          <w:color w:val="000000" w:themeColor="text1"/>
        </w:rPr>
        <w:t>nidades, las cuales estimulan a los estudiantes a una reflexión lingüística</w:t>
      </w:r>
      <w:r w:rsidR="00DE4834" w:rsidRPr="004C017A">
        <w:rPr>
          <w:color w:val="000000" w:themeColor="text1"/>
        </w:rPr>
        <w:t xml:space="preserve"> sobre el idioma.</w:t>
      </w:r>
    </w:p>
    <w:p w14:paraId="1446E95F" w14:textId="77777777" w:rsidR="00EE188A" w:rsidRPr="004C017A" w:rsidRDefault="00EE188A" w:rsidP="00507209">
      <w:pPr>
        <w:pBdr>
          <w:top w:val="nil"/>
          <w:left w:val="nil"/>
          <w:bottom w:val="nil"/>
          <w:right w:val="nil"/>
          <w:between w:val="nil"/>
        </w:pBdr>
        <w:snapToGrid w:val="0"/>
        <w:spacing w:line="360" w:lineRule="auto"/>
        <w:contextualSpacing/>
        <w:rPr>
          <w:color w:val="000000" w:themeColor="text1"/>
        </w:rPr>
      </w:pPr>
    </w:p>
    <w:p w14:paraId="41907988" w14:textId="77777777" w:rsidR="002918B5" w:rsidRPr="004C017A" w:rsidRDefault="002918B5" w:rsidP="00507209">
      <w:pPr>
        <w:pBdr>
          <w:top w:val="nil"/>
          <w:left w:val="nil"/>
          <w:bottom w:val="nil"/>
          <w:right w:val="nil"/>
          <w:between w:val="nil"/>
        </w:pBdr>
        <w:snapToGrid w:val="0"/>
        <w:spacing w:line="360" w:lineRule="auto"/>
        <w:contextualSpacing/>
        <w:rPr>
          <w:color w:val="000000" w:themeColor="text1"/>
        </w:rPr>
      </w:pPr>
    </w:p>
    <w:p w14:paraId="7F73A7DE" w14:textId="77777777" w:rsidR="00EE188A" w:rsidRPr="004C017A" w:rsidRDefault="00EE188A" w:rsidP="00DE4834">
      <w:pPr>
        <w:pStyle w:val="Ttulo2"/>
        <w:snapToGrid w:val="0"/>
        <w:spacing w:line="360" w:lineRule="auto"/>
        <w:contextualSpacing/>
        <w:rPr>
          <w:rFonts w:ascii="Arial" w:hAnsi="Arial" w:cs="Arial"/>
          <w:b/>
          <w:bCs/>
          <w:color w:val="000000" w:themeColor="text1"/>
          <w:sz w:val="24"/>
          <w:szCs w:val="24"/>
        </w:rPr>
      </w:pPr>
      <w:r w:rsidRPr="004C017A">
        <w:rPr>
          <w:rFonts w:ascii="Arial" w:hAnsi="Arial" w:cs="Arial"/>
          <w:b/>
          <w:bCs/>
          <w:color w:val="000000" w:themeColor="text1"/>
          <w:sz w:val="24"/>
          <w:szCs w:val="24"/>
        </w:rPr>
        <w:t>Io sono Dante</w:t>
      </w:r>
    </w:p>
    <w:p w14:paraId="20DF6123" w14:textId="77777777" w:rsidR="00DE4834" w:rsidRPr="004C017A" w:rsidRDefault="00DE4834" w:rsidP="00DE4834">
      <w:pPr>
        <w:pBdr>
          <w:top w:val="nil"/>
          <w:left w:val="nil"/>
          <w:bottom w:val="nil"/>
          <w:right w:val="nil"/>
          <w:between w:val="nil"/>
        </w:pBdr>
        <w:snapToGrid w:val="0"/>
        <w:spacing w:before="2" w:line="360" w:lineRule="auto"/>
        <w:contextualSpacing/>
        <w:rPr>
          <w:color w:val="000000" w:themeColor="text1"/>
        </w:rPr>
      </w:pPr>
      <w:r w:rsidRPr="004C017A">
        <w:rPr>
          <w:color w:val="000000" w:themeColor="text1"/>
        </w:rPr>
        <w:t>Autor: Hermis Tolentino</w:t>
      </w:r>
    </w:p>
    <w:p w14:paraId="7C6AB221" w14:textId="2B6975E0" w:rsidR="00507209" w:rsidRPr="004C017A" w:rsidRDefault="00507209" w:rsidP="00DE4834">
      <w:pPr>
        <w:spacing w:line="360" w:lineRule="auto"/>
        <w:contextualSpacing/>
        <w:rPr>
          <w:color w:val="000000" w:themeColor="text1"/>
        </w:rPr>
      </w:pPr>
      <w:r w:rsidRPr="004C017A">
        <w:rPr>
          <w:color w:val="000000" w:themeColor="text1"/>
        </w:rPr>
        <w:t xml:space="preserve">Idioma: </w:t>
      </w:r>
      <w:r w:rsidR="00DE4834" w:rsidRPr="004C017A">
        <w:rPr>
          <w:color w:val="000000" w:themeColor="text1"/>
          <w:highlight w:val="yellow"/>
        </w:rPr>
        <w:t xml:space="preserve">italiano, </w:t>
      </w:r>
      <w:r w:rsidRPr="004C017A">
        <w:rPr>
          <w:color w:val="000000" w:themeColor="text1"/>
          <w:highlight w:val="yellow"/>
        </w:rPr>
        <w:t>castellano</w:t>
      </w:r>
    </w:p>
    <w:p w14:paraId="2440A57C" w14:textId="5F49C5AD" w:rsidR="00507209" w:rsidRPr="004C017A" w:rsidRDefault="00507209" w:rsidP="00507209">
      <w:pPr>
        <w:spacing w:line="360" w:lineRule="auto"/>
        <w:contextualSpacing/>
        <w:rPr>
          <w:color w:val="000000" w:themeColor="text1"/>
        </w:rPr>
      </w:pPr>
      <w:r w:rsidRPr="004C017A">
        <w:rPr>
          <w:color w:val="000000" w:themeColor="text1"/>
        </w:rPr>
        <w:t xml:space="preserve">Colección: </w:t>
      </w:r>
      <w:r w:rsidR="00DE4834" w:rsidRPr="004C017A">
        <w:rPr>
          <w:color w:val="000000" w:themeColor="text1"/>
        </w:rPr>
        <w:t>Idiomas</w:t>
      </w:r>
    </w:p>
    <w:p w14:paraId="5F194582" w14:textId="7B9C1101" w:rsidR="00507209" w:rsidRPr="004C017A" w:rsidRDefault="00507209" w:rsidP="00507209">
      <w:pPr>
        <w:spacing w:line="360" w:lineRule="auto"/>
        <w:contextualSpacing/>
        <w:rPr>
          <w:color w:val="000000" w:themeColor="text1"/>
        </w:rPr>
      </w:pPr>
      <w:r w:rsidRPr="004C017A">
        <w:rPr>
          <w:color w:val="000000" w:themeColor="text1"/>
        </w:rPr>
        <w:t>Edición: 202</w:t>
      </w:r>
      <w:r w:rsidR="00DE4834" w:rsidRPr="004C017A">
        <w:rPr>
          <w:color w:val="000000" w:themeColor="text1"/>
        </w:rPr>
        <w:t>1</w:t>
      </w:r>
    </w:p>
    <w:p w14:paraId="678C86A8" w14:textId="743BCBAA" w:rsidR="00507209" w:rsidRPr="004C017A" w:rsidRDefault="00507209" w:rsidP="00507209">
      <w:pPr>
        <w:spacing w:line="360" w:lineRule="auto"/>
        <w:contextualSpacing/>
        <w:rPr>
          <w:color w:val="000000" w:themeColor="text1"/>
        </w:rPr>
      </w:pPr>
      <w:r w:rsidRPr="004C017A">
        <w:rPr>
          <w:color w:val="000000" w:themeColor="text1"/>
        </w:rPr>
        <w:t xml:space="preserve">ISBN: </w:t>
      </w:r>
      <w:r w:rsidR="00DE4834" w:rsidRPr="004C017A">
        <w:rPr>
          <w:color w:val="000000" w:themeColor="text1"/>
        </w:rPr>
        <w:t>978-612-48421-1-5</w:t>
      </w:r>
    </w:p>
    <w:p w14:paraId="63B360C4" w14:textId="77777777" w:rsidR="00DE4834" w:rsidRPr="004C017A" w:rsidRDefault="00507209" w:rsidP="00DE4834">
      <w:pPr>
        <w:spacing w:line="360" w:lineRule="auto"/>
        <w:contextualSpacing/>
        <w:rPr>
          <w:color w:val="000000" w:themeColor="text1"/>
        </w:rPr>
      </w:pPr>
      <w:r w:rsidRPr="004C017A">
        <w:rPr>
          <w:color w:val="000000" w:themeColor="text1"/>
        </w:rPr>
        <w:t xml:space="preserve">Clasificación temática: </w:t>
      </w:r>
      <w:r w:rsidR="00DE4834" w:rsidRPr="004C017A">
        <w:rPr>
          <w:color w:val="000000" w:themeColor="text1"/>
        </w:rPr>
        <w:t>lingüística, aprendizaje de idiomas</w:t>
      </w:r>
    </w:p>
    <w:p w14:paraId="46D29E68" w14:textId="77777777" w:rsidR="00DE4834" w:rsidRPr="004C017A" w:rsidRDefault="00DE4834" w:rsidP="00DE4834">
      <w:pPr>
        <w:pBdr>
          <w:top w:val="nil"/>
          <w:left w:val="nil"/>
          <w:bottom w:val="nil"/>
          <w:right w:val="nil"/>
          <w:between w:val="nil"/>
        </w:pBdr>
        <w:snapToGrid w:val="0"/>
        <w:spacing w:line="360" w:lineRule="auto"/>
        <w:ind w:right="4043"/>
        <w:contextualSpacing/>
        <w:jc w:val="both"/>
        <w:rPr>
          <w:color w:val="000000" w:themeColor="text1"/>
        </w:rPr>
      </w:pPr>
      <w:r w:rsidRPr="004C017A">
        <w:rPr>
          <w:color w:val="000000" w:themeColor="text1"/>
        </w:rPr>
        <w:t>Público objetivo: infantil, juvenil, adulto</w:t>
      </w:r>
    </w:p>
    <w:p w14:paraId="27C02BA9" w14:textId="77EA1427" w:rsidR="00507209" w:rsidRPr="004C017A" w:rsidRDefault="00507209" w:rsidP="00507209">
      <w:pPr>
        <w:spacing w:line="360" w:lineRule="auto"/>
        <w:contextualSpacing/>
        <w:rPr>
          <w:color w:val="000000" w:themeColor="text1"/>
        </w:rPr>
      </w:pPr>
      <w:r w:rsidRPr="004C017A">
        <w:rPr>
          <w:color w:val="000000" w:themeColor="text1"/>
        </w:rPr>
        <w:t xml:space="preserve">Formato: </w:t>
      </w:r>
      <w:r w:rsidR="00DE4834" w:rsidRPr="004C017A">
        <w:rPr>
          <w:color w:val="000000" w:themeColor="text1"/>
        </w:rPr>
        <w:t>80</w:t>
      </w:r>
      <w:r w:rsidRPr="004C017A">
        <w:rPr>
          <w:color w:val="000000" w:themeColor="text1"/>
        </w:rPr>
        <w:t xml:space="preserve"> páginas, tapa blanda, 1</w:t>
      </w:r>
      <w:r w:rsidR="00DE4834" w:rsidRPr="004C017A">
        <w:rPr>
          <w:color w:val="000000" w:themeColor="text1"/>
        </w:rPr>
        <w:t>4,5 x 20,5</w:t>
      </w:r>
      <w:r w:rsidRPr="004C017A">
        <w:rPr>
          <w:color w:val="000000" w:themeColor="text1"/>
        </w:rPr>
        <w:t xml:space="preserve"> cm</w:t>
      </w:r>
    </w:p>
    <w:p w14:paraId="1257CA24" w14:textId="50798E27" w:rsidR="00507209" w:rsidRPr="004C017A" w:rsidRDefault="00507209" w:rsidP="00507209">
      <w:pPr>
        <w:spacing w:line="360" w:lineRule="auto"/>
        <w:contextualSpacing/>
        <w:rPr>
          <w:color w:val="000000" w:themeColor="text1"/>
        </w:rPr>
      </w:pPr>
      <w:r w:rsidRPr="004C017A">
        <w:rPr>
          <w:color w:val="000000" w:themeColor="text1"/>
        </w:rPr>
        <w:t>Precio de venta de público: 3</w:t>
      </w:r>
      <w:r w:rsidR="00DE4834" w:rsidRPr="004C017A">
        <w:rPr>
          <w:color w:val="000000" w:themeColor="text1"/>
        </w:rPr>
        <w:t xml:space="preserve">5 </w:t>
      </w:r>
      <w:r w:rsidRPr="004C017A">
        <w:rPr>
          <w:color w:val="000000" w:themeColor="text1"/>
        </w:rPr>
        <w:t>soles</w:t>
      </w:r>
    </w:p>
    <w:p w14:paraId="4CF26F17" w14:textId="77777777" w:rsidR="00507209" w:rsidRPr="004C017A" w:rsidRDefault="00507209" w:rsidP="00DE4834">
      <w:pPr>
        <w:snapToGrid w:val="0"/>
        <w:spacing w:line="360" w:lineRule="auto"/>
        <w:contextualSpacing/>
        <w:jc w:val="both"/>
        <w:rPr>
          <w:color w:val="000000" w:themeColor="text1"/>
        </w:rPr>
      </w:pPr>
    </w:p>
    <w:p w14:paraId="6053B1C8" w14:textId="05DE6502" w:rsidR="00EE188A" w:rsidRPr="004C017A" w:rsidRDefault="00507209" w:rsidP="00DE4834">
      <w:pPr>
        <w:snapToGrid w:val="0"/>
        <w:spacing w:line="360" w:lineRule="auto"/>
        <w:contextualSpacing/>
        <w:jc w:val="both"/>
        <w:rPr>
          <w:color w:val="000000" w:themeColor="text1"/>
        </w:rPr>
      </w:pPr>
      <w:r w:rsidRPr="004C017A">
        <w:rPr>
          <w:color w:val="000000" w:themeColor="text1"/>
        </w:rPr>
        <w:t>Reseña:</w:t>
      </w:r>
      <w:r w:rsidR="00DE4834" w:rsidRPr="004C017A">
        <w:rPr>
          <w:color w:val="000000" w:themeColor="text1"/>
        </w:rPr>
        <w:t xml:space="preserve"> </w:t>
      </w:r>
      <w:r w:rsidR="00EE188A" w:rsidRPr="004C017A">
        <w:rPr>
          <w:i/>
          <w:iCs/>
          <w:color w:val="000000" w:themeColor="text1"/>
        </w:rPr>
        <w:t xml:space="preserve">Io sono </w:t>
      </w:r>
      <w:r w:rsidR="00DE4834" w:rsidRPr="004C017A">
        <w:rPr>
          <w:i/>
          <w:iCs/>
          <w:color w:val="000000" w:themeColor="text1"/>
        </w:rPr>
        <w:t>D</w:t>
      </w:r>
      <w:r w:rsidR="00EE188A" w:rsidRPr="004C017A">
        <w:rPr>
          <w:i/>
          <w:iCs/>
          <w:color w:val="000000" w:themeColor="text1"/>
        </w:rPr>
        <w:t>ante</w:t>
      </w:r>
      <w:r w:rsidR="00EE188A" w:rsidRPr="004C017A">
        <w:rPr>
          <w:color w:val="000000" w:themeColor="text1"/>
        </w:rPr>
        <w:t xml:space="preserve"> es un cuaderno para desarrollar la comprensión y la producción </w:t>
      </w:r>
      <w:r w:rsidR="00EE188A" w:rsidRPr="004C017A">
        <w:rPr>
          <w:color w:val="000000" w:themeColor="text1"/>
        </w:rPr>
        <w:lastRenderedPageBreak/>
        <w:t>escrita haciendo uso de actividades lúdicas. Está dirigido a los estudiantes más jóvenes que hayan alcanzado o están llevando el nivel A1 - A2 de</w:t>
      </w:r>
      <w:r w:rsidR="00DE4834" w:rsidRPr="004C017A">
        <w:rPr>
          <w:color w:val="000000" w:themeColor="text1"/>
        </w:rPr>
        <w:t xml:space="preserve">l </w:t>
      </w:r>
      <w:r w:rsidR="00EE188A" w:rsidRPr="004C017A">
        <w:rPr>
          <w:color w:val="000000" w:themeColor="text1"/>
        </w:rPr>
        <w:t>Marco Común Europea de referencias para las lenguas</w:t>
      </w:r>
      <w:r w:rsidR="00DE4834" w:rsidRPr="004C017A">
        <w:rPr>
          <w:color w:val="000000" w:themeColor="text1"/>
        </w:rPr>
        <w:t xml:space="preserve">. </w:t>
      </w:r>
    </w:p>
    <w:p w14:paraId="05D83B99" w14:textId="77777777" w:rsidR="00EE188A" w:rsidRPr="004C017A" w:rsidRDefault="00EE188A" w:rsidP="00EE188A">
      <w:pPr>
        <w:pBdr>
          <w:top w:val="nil"/>
          <w:left w:val="nil"/>
          <w:bottom w:val="nil"/>
          <w:right w:val="nil"/>
          <w:between w:val="nil"/>
        </w:pBdr>
        <w:rPr>
          <w:color w:val="000000" w:themeColor="text1"/>
        </w:rPr>
      </w:pPr>
    </w:p>
    <w:p w14:paraId="452AD8D1" w14:textId="77777777" w:rsidR="00C32FC8" w:rsidRPr="004C017A" w:rsidRDefault="00C32FC8">
      <w:pPr>
        <w:widowControl/>
        <w:spacing w:after="160" w:line="278" w:lineRule="auto"/>
        <w:rPr>
          <w:b/>
          <w:bCs/>
          <w:color w:val="000000" w:themeColor="text1"/>
          <w:sz w:val="36"/>
          <w:szCs w:val="36"/>
        </w:rPr>
      </w:pPr>
    </w:p>
    <w:sectPr w:rsidR="00C32FC8" w:rsidRPr="004C017A">
      <w:headerReference w:type="default" r:id="rId1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a Florencia Sarabia" w:date="2026-09-04T10:19:00Z" w:initials="MFS">
    <w:p w14:paraId="6BB38290" w14:textId="77777777" w:rsidR="0001080C" w:rsidRDefault="0001080C">
      <w:pPr>
        <w:pStyle w:val="Textocomentario"/>
      </w:pPr>
      <w:r>
        <w:rPr>
          <w:rStyle w:val="Refdecomentario"/>
        </w:rPr>
        <w:annotationRef/>
      </w:r>
    </w:p>
  </w:comment>
  <w:comment w:id="1" w:author="Maria Florencia Sarabia" w:date="2026-09-04T10:19:00Z" w:initials="MFS">
    <w:p w14:paraId="60A4C047" w14:textId="77777777" w:rsidR="0001080C" w:rsidRDefault="0001080C">
      <w:pPr>
        <w:pStyle w:val="Textocomentario"/>
      </w:pPr>
      <w:r>
        <w:rPr>
          <w:rStyle w:val="Refdecomentario"/>
        </w:rPr>
        <w:annotationRef/>
      </w:r>
    </w:p>
  </w:comment>
  <w:comment w:id="0" w:author="Maria Florencia Sarabia" w:date="2026-09-04T10:19:00Z" w:initials="MFS">
    <w:p w14:paraId="2B714846" w14:textId="77777777" w:rsidR="0001080C" w:rsidRDefault="0001080C">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38290" w15:done="0"/>
  <w15:commentEx w15:paraId="60A4C047" w15:done="0"/>
  <w15:commentEx w15:paraId="2B7148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AEE4FB" w16cex:dateUtc="2026-09-04T15:19:00Z"/>
  <w16cex:commentExtensible w16cex:durableId="1D5B39F6" w16cex:dateUtc="2026-09-04T15:19:00Z"/>
  <w16cex:commentExtensible w16cex:durableId="01F93F44" w16cex:dateUtc="2026-09-04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38290" w16cid:durableId="26AEE4FB"/>
  <w16cid:commentId w16cid:paraId="60A4C047" w16cid:durableId="1D5B39F6"/>
  <w16cid:commentId w16cid:paraId="2B714846" w16cid:durableId="01F93F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B360E" w14:textId="77777777" w:rsidR="00467A10" w:rsidRDefault="00467A10">
      <w:r>
        <w:separator/>
      </w:r>
    </w:p>
  </w:endnote>
  <w:endnote w:type="continuationSeparator" w:id="0">
    <w:p w14:paraId="3ACF444B" w14:textId="77777777" w:rsidR="00467A10" w:rsidRDefault="00467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D3ED5" w14:textId="77777777" w:rsidR="00467A10" w:rsidRDefault="00467A10">
      <w:r>
        <w:separator/>
      </w:r>
    </w:p>
  </w:footnote>
  <w:footnote w:type="continuationSeparator" w:id="0">
    <w:p w14:paraId="19389C55" w14:textId="77777777" w:rsidR="00467A10" w:rsidRDefault="00467A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E0598" w14:textId="77777777" w:rsidR="00D43E2F" w:rsidRDefault="00D43E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2BFC"/>
    <w:multiLevelType w:val="multilevel"/>
    <w:tmpl w:val="470AAEDC"/>
    <w:lvl w:ilvl="0">
      <w:numFmt w:val="bullet"/>
      <w:lvlText w:val="•"/>
      <w:lvlJc w:val="left"/>
      <w:pPr>
        <w:ind w:left="329" w:hanging="239"/>
      </w:pPr>
      <w:rPr>
        <w:rFonts w:ascii="Arial" w:eastAsia="Arial" w:hAnsi="Arial" w:cs="Arial"/>
        <w:b w:val="0"/>
        <w:bCs w:val="0"/>
        <w:i w:val="0"/>
        <w:iCs w:val="0"/>
        <w:color w:val="FFFFFF"/>
        <w:sz w:val="38"/>
        <w:szCs w:val="38"/>
      </w:rPr>
    </w:lvl>
    <w:lvl w:ilvl="1">
      <w:numFmt w:val="bullet"/>
      <w:lvlText w:val="•"/>
      <w:lvlJc w:val="left"/>
      <w:pPr>
        <w:ind w:left="6532" w:hanging="238"/>
      </w:pPr>
      <w:rPr>
        <w:rFonts w:ascii="Arial" w:eastAsia="Arial" w:hAnsi="Arial" w:cs="Arial"/>
        <w:b w:val="0"/>
        <w:bCs w:val="0"/>
        <w:i w:val="0"/>
        <w:iCs w:val="0"/>
        <w:color w:val="FFFFFF"/>
        <w:sz w:val="38"/>
        <w:szCs w:val="38"/>
      </w:rPr>
    </w:lvl>
    <w:lvl w:ilvl="2">
      <w:numFmt w:val="bullet"/>
      <w:lvlText w:val="•"/>
      <w:lvlJc w:val="left"/>
      <w:pPr>
        <w:ind w:left="6960" w:hanging="239"/>
      </w:pPr>
    </w:lvl>
    <w:lvl w:ilvl="3">
      <w:numFmt w:val="bullet"/>
      <w:lvlText w:val="•"/>
      <w:lvlJc w:val="left"/>
      <w:pPr>
        <w:ind w:left="7330" w:hanging="239"/>
      </w:pPr>
    </w:lvl>
    <w:lvl w:ilvl="4">
      <w:numFmt w:val="bullet"/>
      <w:lvlText w:val="•"/>
      <w:lvlJc w:val="left"/>
      <w:pPr>
        <w:ind w:left="7700" w:hanging="239"/>
      </w:pPr>
    </w:lvl>
    <w:lvl w:ilvl="5">
      <w:numFmt w:val="bullet"/>
      <w:lvlText w:val="•"/>
      <w:lvlJc w:val="left"/>
      <w:pPr>
        <w:ind w:left="8070" w:hanging="239"/>
      </w:pPr>
    </w:lvl>
    <w:lvl w:ilvl="6">
      <w:numFmt w:val="bullet"/>
      <w:lvlText w:val="•"/>
      <w:lvlJc w:val="left"/>
      <w:pPr>
        <w:ind w:left="8440" w:hanging="239"/>
      </w:pPr>
    </w:lvl>
    <w:lvl w:ilvl="7">
      <w:numFmt w:val="bullet"/>
      <w:lvlText w:val="•"/>
      <w:lvlJc w:val="left"/>
      <w:pPr>
        <w:ind w:left="8810" w:hanging="239"/>
      </w:pPr>
    </w:lvl>
    <w:lvl w:ilvl="8">
      <w:numFmt w:val="bullet"/>
      <w:lvlText w:val="•"/>
      <w:lvlJc w:val="left"/>
      <w:pPr>
        <w:ind w:left="9181" w:hanging="239"/>
      </w:pPr>
    </w:lvl>
  </w:abstractNum>
  <w:abstractNum w:abstractNumId="1" w15:restartNumberingAfterBreak="0">
    <w:nsid w:val="378223DF"/>
    <w:multiLevelType w:val="multilevel"/>
    <w:tmpl w:val="D13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16C9A"/>
    <w:multiLevelType w:val="multilevel"/>
    <w:tmpl w:val="54F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B40E36"/>
    <w:multiLevelType w:val="hybridMultilevel"/>
    <w:tmpl w:val="985A37F8"/>
    <w:lvl w:ilvl="0" w:tplc="16A296FA">
      <w:numFmt w:val="bullet"/>
      <w:lvlText w:val="–"/>
      <w:lvlJc w:val="left"/>
      <w:pPr>
        <w:ind w:left="720" w:hanging="360"/>
      </w:pPr>
      <w:rPr>
        <w:rFonts w:ascii="Arial" w:eastAsia="Arial" w:hAnsi="Arial" w:cs="Arial" w:hint="default"/>
        <w:color w:val="EE000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D7B7177"/>
    <w:multiLevelType w:val="multilevel"/>
    <w:tmpl w:val="3EF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6776A"/>
    <w:multiLevelType w:val="multilevel"/>
    <w:tmpl w:val="CE288064"/>
    <w:lvl w:ilvl="0">
      <w:numFmt w:val="bullet"/>
      <w:lvlText w:val="•"/>
      <w:lvlJc w:val="left"/>
      <w:pPr>
        <w:ind w:left="625" w:hanging="239"/>
      </w:pPr>
      <w:rPr>
        <w:rFonts w:ascii="Arial" w:eastAsia="Arial" w:hAnsi="Arial" w:cs="Arial"/>
        <w:b w:val="0"/>
        <w:bCs w:val="0"/>
        <w:i w:val="0"/>
        <w:iCs w:val="0"/>
        <w:color w:val="FFFFFF"/>
        <w:sz w:val="38"/>
        <w:szCs w:val="38"/>
      </w:rPr>
    </w:lvl>
    <w:lvl w:ilvl="1">
      <w:numFmt w:val="bullet"/>
      <w:lvlText w:val="•"/>
      <w:lvlJc w:val="left"/>
      <w:pPr>
        <w:ind w:left="6656" w:hanging="345"/>
      </w:pPr>
      <w:rPr>
        <w:rFonts w:ascii="Arial" w:eastAsia="Arial" w:hAnsi="Arial" w:cs="Arial"/>
        <w:b w:val="0"/>
        <w:bCs w:val="0"/>
        <w:i w:val="0"/>
        <w:iCs w:val="0"/>
        <w:color w:val="FFFFFF"/>
        <w:sz w:val="38"/>
        <w:szCs w:val="38"/>
      </w:rPr>
    </w:lvl>
    <w:lvl w:ilvl="2">
      <w:numFmt w:val="bullet"/>
      <w:lvlText w:val="•"/>
      <w:lvlJc w:val="left"/>
      <w:pPr>
        <w:ind w:left="6660" w:hanging="345"/>
      </w:pPr>
    </w:lvl>
    <w:lvl w:ilvl="3">
      <w:numFmt w:val="bullet"/>
      <w:lvlText w:val="•"/>
      <w:lvlJc w:val="left"/>
      <w:pPr>
        <w:ind w:left="7067" w:hanging="345"/>
      </w:pPr>
    </w:lvl>
    <w:lvl w:ilvl="4">
      <w:numFmt w:val="bullet"/>
      <w:lvlText w:val="•"/>
      <w:lvlJc w:val="left"/>
      <w:pPr>
        <w:ind w:left="7475" w:hanging="345"/>
      </w:pPr>
    </w:lvl>
    <w:lvl w:ilvl="5">
      <w:numFmt w:val="bullet"/>
      <w:lvlText w:val="•"/>
      <w:lvlJc w:val="left"/>
      <w:pPr>
        <w:ind w:left="7883" w:hanging="345"/>
      </w:pPr>
    </w:lvl>
    <w:lvl w:ilvl="6">
      <w:numFmt w:val="bullet"/>
      <w:lvlText w:val="•"/>
      <w:lvlJc w:val="left"/>
      <w:pPr>
        <w:ind w:left="8290" w:hanging="345"/>
      </w:pPr>
    </w:lvl>
    <w:lvl w:ilvl="7">
      <w:numFmt w:val="bullet"/>
      <w:lvlText w:val="•"/>
      <w:lvlJc w:val="left"/>
      <w:pPr>
        <w:ind w:left="8698" w:hanging="345"/>
      </w:pPr>
    </w:lvl>
    <w:lvl w:ilvl="8">
      <w:numFmt w:val="bullet"/>
      <w:lvlText w:val="•"/>
      <w:lvlJc w:val="left"/>
      <w:pPr>
        <w:ind w:left="9106" w:hanging="345"/>
      </w:pPr>
    </w:lvl>
  </w:abstractNum>
  <w:abstractNum w:abstractNumId="6" w15:restartNumberingAfterBreak="0">
    <w:nsid w:val="5F447BF2"/>
    <w:multiLevelType w:val="multilevel"/>
    <w:tmpl w:val="B0A2E7E8"/>
    <w:lvl w:ilvl="0">
      <w:numFmt w:val="bullet"/>
      <w:lvlText w:val="•"/>
      <w:lvlJc w:val="left"/>
      <w:pPr>
        <w:ind w:left="359" w:hanging="345"/>
      </w:pPr>
      <w:rPr>
        <w:rFonts w:ascii="Arial" w:eastAsia="Arial" w:hAnsi="Arial" w:cs="Arial"/>
        <w:b w:val="0"/>
        <w:bCs w:val="0"/>
        <w:i w:val="0"/>
        <w:iCs w:val="0"/>
        <w:color w:val="FFFFFF"/>
        <w:sz w:val="38"/>
        <w:szCs w:val="38"/>
      </w:rPr>
    </w:lvl>
    <w:lvl w:ilvl="1">
      <w:numFmt w:val="bullet"/>
      <w:lvlText w:val="•"/>
      <w:lvlJc w:val="left"/>
      <w:pPr>
        <w:ind w:left="6647" w:hanging="345"/>
      </w:pPr>
      <w:rPr>
        <w:rFonts w:ascii="Arial" w:eastAsia="Arial" w:hAnsi="Arial" w:cs="Arial"/>
        <w:b w:val="0"/>
        <w:bCs w:val="0"/>
        <w:i w:val="0"/>
        <w:iCs w:val="0"/>
        <w:color w:val="FFFFFF"/>
        <w:sz w:val="38"/>
        <w:szCs w:val="38"/>
      </w:rPr>
    </w:lvl>
    <w:lvl w:ilvl="2">
      <w:numFmt w:val="bullet"/>
      <w:lvlText w:val="•"/>
      <w:lvlJc w:val="left"/>
      <w:pPr>
        <w:ind w:left="7004" w:hanging="345"/>
      </w:pPr>
    </w:lvl>
    <w:lvl w:ilvl="3">
      <w:numFmt w:val="bullet"/>
      <w:lvlText w:val="•"/>
      <w:lvlJc w:val="left"/>
      <w:pPr>
        <w:ind w:left="7369" w:hanging="345"/>
      </w:pPr>
    </w:lvl>
    <w:lvl w:ilvl="4">
      <w:numFmt w:val="bullet"/>
      <w:lvlText w:val="•"/>
      <w:lvlJc w:val="left"/>
      <w:pPr>
        <w:ind w:left="7733" w:hanging="345"/>
      </w:pPr>
    </w:lvl>
    <w:lvl w:ilvl="5">
      <w:numFmt w:val="bullet"/>
      <w:lvlText w:val="•"/>
      <w:lvlJc w:val="left"/>
      <w:pPr>
        <w:ind w:left="8098" w:hanging="345"/>
      </w:pPr>
    </w:lvl>
    <w:lvl w:ilvl="6">
      <w:numFmt w:val="bullet"/>
      <w:lvlText w:val="•"/>
      <w:lvlJc w:val="left"/>
      <w:pPr>
        <w:ind w:left="8463" w:hanging="345"/>
      </w:pPr>
    </w:lvl>
    <w:lvl w:ilvl="7">
      <w:numFmt w:val="bullet"/>
      <w:lvlText w:val="•"/>
      <w:lvlJc w:val="left"/>
      <w:pPr>
        <w:ind w:left="8827" w:hanging="345"/>
      </w:pPr>
    </w:lvl>
    <w:lvl w:ilvl="8">
      <w:numFmt w:val="bullet"/>
      <w:lvlText w:val="•"/>
      <w:lvlJc w:val="left"/>
      <w:pPr>
        <w:ind w:left="9192" w:hanging="345"/>
      </w:pPr>
    </w:lvl>
  </w:abstractNum>
  <w:abstractNum w:abstractNumId="7" w15:restartNumberingAfterBreak="0">
    <w:nsid w:val="69BB7A09"/>
    <w:multiLevelType w:val="multilevel"/>
    <w:tmpl w:val="F25684CC"/>
    <w:lvl w:ilvl="0">
      <w:numFmt w:val="bullet"/>
      <w:lvlText w:val="•"/>
      <w:lvlJc w:val="left"/>
      <w:pPr>
        <w:ind w:left="595" w:hanging="239"/>
      </w:pPr>
      <w:rPr>
        <w:rFonts w:ascii="Arial" w:eastAsia="Arial" w:hAnsi="Arial" w:cs="Arial"/>
        <w:b w:val="0"/>
        <w:bCs w:val="0"/>
        <w:i w:val="0"/>
        <w:iCs w:val="0"/>
        <w:color w:val="FFFFFF"/>
        <w:sz w:val="38"/>
        <w:szCs w:val="38"/>
      </w:rPr>
    </w:lvl>
    <w:lvl w:ilvl="1">
      <w:numFmt w:val="bullet"/>
      <w:lvlText w:val="•"/>
      <w:lvlJc w:val="left"/>
      <w:pPr>
        <w:ind w:left="6738" w:hanging="239"/>
      </w:pPr>
      <w:rPr>
        <w:rFonts w:ascii="Arial" w:eastAsia="Arial" w:hAnsi="Arial" w:cs="Arial"/>
        <w:b w:val="0"/>
        <w:bCs w:val="0"/>
        <w:i w:val="0"/>
        <w:iCs w:val="0"/>
        <w:color w:val="FFFFFF"/>
        <w:sz w:val="38"/>
        <w:szCs w:val="38"/>
      </w:rPr>
    </w:lvl>
    <w:lvl w:ilvl="2">
      <w:numFmt w:val="bullet"/>
      <w:lvlText w:val="•"/>
      <w:lvlJc w:val="left"/>
      <w:pPr>
        <w:ind w:left="7093" w:hanging="239"/>
      </w:pPr>
    </w:lvl>
    <w:lvl w:ilvl="3">
      <w:numFmt w:val="bullet"/>
      <w:lvlText w:val="•"/>
      <w:lvlJc w:val="left"/>
      <w:pPr>
        <w:ind w:left="7447" w:hanging="238"/>
      </w:pPr>
    </w:lvl>
    <w:lvl w:ilvl="4">
      <w:numFmt w:val="bullet"/>
      <w:lvlText w:val="•"/>
      <w:lvlJc w:val="left"/>
      <w:pPr>
        <w:ind w:left="7800" w:hanging="239"/>
      </w:pPr>
    </w:lvl>
    <w:lvl w:ilvl="5">
      <w:numFmt w:val="bullet"/>
      <w:lvlText w:val="•"/>
      <w:lvlJc w:val="left"/>
      <w:pPr>
        <w:ind w:left="8154" w:hanging="239"/>
      </w:pPr>
    </w:lvl>
    <w:lvl w:ilvl="6">
      <w:numFmt w:val="bullet"/>
      <w:lvlText w:val="•"/>
      <w:lvlJc w:val="left"/>
      <w:pPr>
        <w:ind w:left="8507" w:hanging="239"/>
      </w:pPr>
    </w:lvl>
    <w:lvl w:ilvl="7">
      <w:numFmt w:val="bullet"/>
      <w:lvlText w:val="•"/>
      <w:lvlJc w:val="left"/>
      <w:pPr>
        <w:ind w:left="8861" w:hanging="239"/>
      </w:pPr>
    </w:lvl>
    <w:lvl w:ilvl="8">
      <w:numFmt w:val="bullet"/>
      <w:lvlText w:val="•"/>
      <w:lvlJc w:val="left"/>
      <w:pPr>
        <w:ind w:left="9214" w:hanging="239"/>
      </w:pPr>
    </w:lvl>
  </w:abstractNum>
  <w:abstractNum w:abstractNumId="8" w15:restartNumberingAfterBreak="0">
    <w:nsid w:val="69BC2DFA"/>
    <w:multiLevelType w:val="multilevel"/>
    <w:tmpl w:val="F45884F8"/>
    <w:lvl w:ilvl="0">
      <w:numFmt w:val="bullet"/>
      <w:lvlText w:val="•"/>
      <w:lvlJc w:val="left"/>
      <w:pPr>
        <w:ind w:left="639" w:hanging="239"/>
      </w:pPr>
      <w:rPr>
        <w:rFonts w:ascii="Arial" w:eastAsia="Arial" w:hAnsi="Arial" w:cs="Arial"/>
        <w:b w:val="0"/>
        <w:bCs w:val="0"/>
        <w:i w:val="0"/>
        <w:iCs w:val="0"/>
        <w:color w:val="FFFFFF"/>
        <w:sz w:val="38"/>
        <w:szCs w:val="38"/>
      </w:rPr>
    </w:lvl>
    <w:lvl w:ilvl="1">
      <w:numFmt w:val="bullet"/>
      <w:lvlText w:val="•"/>
      <w:lvlJc w:val="left"/>
      <w:pPr>
        <w:ind w:left="4762" w:hanging="239"/>
      </w:pPr>
      <w:rPr>
        <w:rFonts w:ascii="Arial" w:eastAsia="Arial" w:hAnsi="Arial" w:cs="Arial"/>
        <w:b w:val="0"/>
        <w:bCs w:val="0"/>
        <w:i w:val="0"/>
        <w:iCs w:val="0"/>
        <w:color w:val="FFFFFF"/>
        <w:sz w:val="38"/>
        <w:szCs w:val="38"/>
      </w:rPr>
    </w:lvl>
    <w:lvl w:ilvl="2">
      <w:numFmt w:val="bullet"/>
      <w:lvlText w:val="•"/>
      <w:lvlJc w:val="left"/>
      <w:pPr>
        <w:ind w:left="6480" w:hanging="239"/>
      </w:pPr>
    </w:lvl>
    <w:lvl w:ilvl="3">
      <w:numFmt w:val="bullet"/>
      <w:lvlText w:val="•"/>
      <w:lvlJc w:val="left"/>
      <w:pPr>
        <w:ind w:left="8300" w:hanging="239"/>
      </w:pPr>
    </w:lvl>
    <w:lvl w:ilvl="4">
      <w:numFmt w:val="bullet"/>
      <w:lvlText w:val="•"/>
      <w:lvlJc w:val="left"/>
      <w:pPr>
        <w:ind w:left="8531" w:hanging="239"/>
      </w:pPr>
    </w:lvl>
    <w:lvl w:ilvl="5">
      <w:numFmt w:val="bullet"/>
      <w:lvlText w:val="•"/>
      <w:lvlJc w:val="left"/>
      <w:pPr>
        <w:ind w:left="8763" w:hanging="239"/>
      </w:pPr>
    </w:lvl>
    <w:lvl w:ilvl="6">
      <w:numFmt w:val="bullet"/>
      <w:lvlText w:val="•"/>
      <w:lvlJc w:val="left"/>
      <w:pPr>
        <w:ind w:left="8994" w:hanging="239"/>
      </w:pPr>
    </w:lvl>
    <w:lvl w:ilvl="7">
      <w:numFmt w:val="bullet"/>
      <w:lvlText w:val="•"/>
      <w:lvlJc w:val="left"/>
      <w:pPr>
        <w:ind w:left="9226" w:hanging="239"/>
      </w:pPr>
    </w:lvl>
    <w:lvl w:ilvl="8">
      <w:numFmt w:val="bullet"/>
      <w:lvlText w:val="•"/>
      <w:lvlJc w:val="left"/>
      <w:pPr>
        <w:ind w:left="9458" w:hanging="239"/>
      </w:pPr>
    </w:lvl>
  </w:abstractNum>
  <w:abstractNum w:abstractNumId="9" w15:restartNumberingAfterBreak="0">
    <w:nsid w:val="6E324229"/>
    <w:multiLevelType w:val="multilevel"/>
    <w:tmpl w:val="AF42F798"/>
    <w:lvl w:ilvl="0">
      <w:numFmt w:val="bullet"/>
      <w:lvlText w:val="•"/>
      <w:lvlJc w:val="left"/>
      <w:pPr>
        <w:ind w:left="624" w:hanging="239"/>
      </w:pPr>
      <w:rPr>
        <w:rFonts w:ascii="Arial" w:eastAsia="Arial" w:hAnsi="Arial" w:cs="Arial"/>
        <w:b w:val="0"/>
        <w:bCs w:val="0"/>
        <w:i w:val="0"/>
        <w:iCs w:val="0"/>
        <w:color w:val="FFFFFF"/>
        <w:sz w:val="38"/>
        <w:szCs w:val="38"/>
      </w:rPr>
    </w:lvl>
    <w:lvl w:ilvl="1">
      <w:numFmt w:val="bullet"/>
      <w:lvlText w:val="•"/>
      <w:lvlJc w:val="left"/>
      <w:pPr>
        <w:ind w:left="6543" w:hanging="239"/>
      </w:pPr>
      <w:rPr>
        <w:rFonts w:ascii="Arial" w:eastAsia="Arial" w:hAnsi="Arial" w:cs="Arial"/>
        <w:b w:val="0"/>
        <w:bCs w:val="0"/>
        <w:i w:val="0"/>
        <w:iCs w:val="0"/>
        <w:color w:val="FFFFFF"/>
        <w:sz w:val="38"/>
        <w:szCs w:val="38"/>
      </w:rPr>
    </w:lvl>
    <w:lvl w:ilvl="2">
      <w:numFmt w:val="bullet"/>
      <w:lvlText w:val="•"/>
      <w:lvlJc w:val="left"/>
      <w:pPr>
        <w:ind w:left="6540" w:hanging="239"/>
      </w:pPr>
    </w:lvl>
    <w:lvl w:ilvl="3">
      <w:numFmt w:val="bullet"/>
      <w:lvlText w:val="•"/>
      <w:lvlJc w:val="left"/>
      <w:pPr>
        <w:ind w:left="6962" w:hanging="238"/>
      </w:pPr>
    </w:lvl>
    <w:lvl w:ilvl="4">
      <w:numFmt w:val="bullet"/>
      <w:lvlText w:val="•"/>
      <w:lvlJc w:val="left"/>
      <w:pPr>
        <w:ind w:left="7385" w:hanging="239"/>
      </w:pPr>
    </w:lvl>
    <w:lvl w:ilvl="5">
      <w:numFmt w:val="bullet"/>
      <w:lvlText w:val="•"/>
      <w:lvlJc w:val="left"/>
      <w:pPr>
        <w:ind w:left="7808" w:hanging="239"/>
      </w:pPr>
    </w:lvl>
    <w:lvl w:ilvl="6">
      <w:numFmt w:val="bullet"/>
      <w:lvlText w:val="•"/>
      <w:lvlJc w:val="left"/>
      <w:pPr>
        <w:ind w:left="8230" w:hanging="239"/>
      </w:pPr>
    </w:lvl>
    <w:lvl w:ilvl="7">
      <w:numFmt w:val="bullet"/>
      <w:lvlText w:val="•"/>
      <w:lvlJc w:val="left"/>
      <w:pPr>
        <w:ind w:left="8653" w:hanging="239"/>
      </w:pPr>
    </w:lvl>
    <w:lvl w:ilvl="8">
      <w:numFmt w:val="bullet"/>
      <w:lvlText w:val="•"/>
      <w:lvlJc w:val="left"/>
      <w:pPr>
        <w:ind w:left="9076" w:hanging="239"/>
      </w:pPr>
    </w:lvl>
  </w:abstractNum>
  <w:num w:numId="1" w16cid:durableId="1710840851">
    <w:abstractNumId w:val="9"/>
  </w:num>
  <w:num w:numId="2" w16cid:durableId="1051341712">
    <w:abstractNumId w:val="7"/>
  </w:num>
  <w:num w:numId="3" w16cid:durableId="353457169">
    <w:abstractNumId w:val="0"/>
  </w:num>
  <w:num w:numId="4" w16cid:durableId="1112020511">
    <w:abstractNumId w:val="8"/>
  </w:num>
  <w:num w:numId="5" w16cid:durableId="1966495951">
    <w:abstractNumId w:val="6"/>
  </w:num>
  <w:num w:numId="6" w16cid:durableId="147745931">
    <w:abstractNumId w:val="5"/>
  </w:num>
  <w:num w:numId="7" w16cid:durableId="1484853174">
    <w:abstractNumId w:val="4"/>
  </w:num>
  <w:num w:numId="8" w16cid:durableId="1595673352">
    <w:abstractNumId w:val="1"/>
  </w:num>
  <w:num w:numId="9" w16cid:durableId="361513249">
    <w:abstractNumId w:val="2"/>
  </w:num>
  <w:num w:numId="10" w16cid:durableId="11763381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Florencia Sarabia">
    <w15:presenceInfo w15:providerId="None" w15:userId="Maria Florencia Sarab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0C"/>
    <w:rsid w:val="000071F8"/>
    <w:rsid w:val="0001080C"/>
    <w:rsid w:val="0001605F"/>
    <w:rsid w:val="00043466"/>
    <w:rsid w:val="0004766A"/>
    <w:rsid w:val="00060D32"/>
    <w:rsid w:val="000732BF"/>
    <w:rsid w:val="00082693"/>
    <w:rsid w:val="000959A5"/>
    <w:rsid w:val="000A4ADA"/>
    <w:rsid w:val="000A666A"/>
    <w:rsid w:val="000B1AB3"/>
    <w:rsid w:val="000D0657"/>
    <w:rsid w:val="000D503E"/>
    <w:rsid w:val="000E39EB"/>
    <w:rsid w:val="000E5E1B"/>
    <w:rsid w:val="000E6466"/>
    <w:rsid w:val="000F0DFD"/>
    <w:rsid w:val="000F14B1"/>
    <w:rsid w:val="000F609A"/>
    <w:rsid w:val="00115E00"/>
    <w:rsid w:val="00124E83"/>
    <w:rsid w:val="00164D86"/>
    <w:rsid w:val="00185DC9"/>
    <w:rsid w:val="001A5124"/>
    <w:rsid w:val="001A686E"/>
    <w:rsid w:val="001B0520"/>
    <w:rsid w:val="001C5D7E"/>
    <w:rsid w:val="001C620D"/>
    <w:rsid w:val="001D75E9"/>
    <w:rsid w:val="00234AFE"/>
    <w:rsid w:val="002518E0"/>
    <w:rsid w:val="0025548C"/>
    <w:rsid w:val="00275D11"/>
    <w:rsid w:val="002918B5"/>
    <w:rsid w:val="002A7C16"/>
    <w:rsid w:val="002D113F"/>
    <w:rsid w:val="002F1673"/>
    <w:rsid w:val="00311898"/>
    <w:rsid w:val="00326158"/>
    <w:rsid w:val="003376DD"/>
    <w:rsid w:val="00342165"/>
    <w:rsid w:val="00346D78"/>
    <w:rsid w:val="00346F33"/>
    <w:rsid w:val="00356101"/>
    <w:rsid w:val="0036283E"/>
    <w:rsid w:val="003858E1"/>
    <w:rsid w:val="0038618D"/>
    <w:rsid w:val="00390D1E"/>
    <w:rsid w:val="00393C61"/>
    <w:rsid w:val="003A7217"/>
    <w:rsid w:val="003C52D4"/>
    <w:rsid w:val="003D1D6D"/>
    <w:rsid w:val="00404469"/>
    <w:rsid w:val="00404538"/>
    <w:rsid w:val="00404CEB"/>
    <w:rsid w:val="004235A9"/>
    <w:rsid w:val="00467A10"/>
    <w:rsid w:val="004A7AA3"/>
    <w:rsid w:val="004B7BB4"/>
    <w:rsid w:val="004C017A"/>
    <w:rsid w:val="004C2D7E"/>
    <w:rsid w:val="004D1A74"/>
    <w:rsid w:val="004D1F54"/>
    <w:rsid w:val="004D74E4"/>
    <w:rsid w:val="004E3C78"/>
    <w:rsid w:val="004E537C"/>
    <w:rsid w:val="00501256"/>
    <w:rsid w:val="00507209"/>
    <w:rsid w:val="00527368"/>
    <w:rsid w:val="00534D3F"/>
    <w:rsid w:val="005936D6"/>
    <w:rsid w:val="005D7036"/>
    <w:rsid w:val="005E289C"/>
    <w:rsid w:val="006050E0"/>
    <w:rsid w:val="00632DAA"/>
    <w:rsid w:val="00635343"/>
    <w:rsid w:val="00644B20"/>
    <w:rsid w:val="006565CF"/>
    <w:rsid w:val="0065766B"/>
    <w:rsid w:val="00675836"/>
    <w:rsid w:val="0069164A"/>
    <w:rsid w:val="00692A12"/>
    <w:rsid w:val="006B00BD"/>
    <w:rsid w:val="006C5D0F"/>
    <w:rsid w:val="006D4E0B"/>
    <w:rsid w:val="006F3FCD"/>
    <w:rsid w:val="00712B61"/>
    <w:rsid w:val="00714230"/>
    <w:rsid w:val="00714F04"/>
    <w:rsid w:val="00725AD6"/>
    <w:rsid w:val="007354B8"/>
    <w:rsid w:val="00740A97"/>
    <w:rsid w:val="007465B3"/>
    <w:rsid w:val="007566F3"/>
    <w:rsid w:val="00771606"/>
    <w:rsid w:val="00785ED3"/>
    <w:rsid w:val="007D194D"/>
    <w:rsid w:val="007D4240"/>
    <w:rsid w:val="007F0B95"/>
    <w:rsid w:val="007F27FF"/>
    <w:rsid w:val="007F67A4"/>
    <w:rsid w:val="008053C2"/>
    <w:rsid w:val="00805561"/>
    <w:rsid w:val="0081447D"/>
    <w:rsid w:val="008207AE"/>
    <w:rsid w:val="00822859"/>
    <w:rsid w:val="008455ED"/>
    <w:rsid w:val="008469DA"/>
    <w:rsid w:val="008746B8"/>
    <w:rsid w:val="008A3EF2"/>
    <w:rsid w:val="008B28A4"/>
    <w:rsid w:val="008D7C21"/>
    <w:rsid w:val="00934234"/>
    <w:rsid w:val="00935BA3"/>
    <w:rsid w:val="00942E48"/>
    <w:rsid w:val="00953C99"/>
    <w:rsid w:val="00986490"/>
    <w:rsid w:val="009A07FA"/>
    <w:rsid w:val="009A4CB8"/>
    <w:rsid w:val="009B5C85"/>
    <w:rsid w:val="009E7170"/>
    <w:rsid w:val="009F395D"/>
    <w:rsid w:val="009F61DC"/>
    <w:rsid w:val="00A02A60"/>
    <w:rsid w:val="00A13241"/>
    <w:rsid w:val="00A1562B"/>
    <w:rsid w:val="00A17943"/>
    <w:rsid w:val="00A30604"/>
    <w:rsid w:val="00A56AD3"/>
    <w:rsid w:val="00A73959"/>
    <w:rsid w:val="00A97296"/>
    <w:rsid w:val="00AB4451"/>
    <w:rsid w:val="00AF4751"/>
    <w:rsid w:val="00B16DF6"/>
    <w:rsid w:val="00B1720C"/>
    <w:rsid w:val="00B30F4B"/>
    <w:rsid w:val="00B316C1"/>
    <w:rsid w:val="00B548A2"/>
    <w:rsid w:val="00B54D0A"/>
    <w:rsid w:val="00B73E80"/>
    <w:rsid w:val="00B74DCE"/>
    <w:rsid w:val="00B91204"/>
    <w:rsid w:val="00BB246F"/>
    <w:rsid w:val="00BC7392"/>
    <w:rsid w:val="00C13947"/>
    <w:rsid w:val="00C244E8"/>
    <w:rsid w:val="00C32FC8"/>
    <w:rsid w:val="00C37A6A"/>
    <w:rsid w:val="00C4236B"/>
    <w:rsid w:val="00C43D76"/>
    <w:rsid w:val="00C44736"/>
    <w:rsid w:val="00C646EB"/>
    <w:rsid w:val="00C6674D"/>
    <w:rsid w:val="00CC4CB2"/>
    <w:rsid w:val="00CD1347"/>
    <w:rsid w:val="00CF069F"/>
    <w:rsid w:val="00CF6FA7"/>
    <w:rsid w:val="00D10FEB"/>
    <w:rsid w:val="00D130F6"/>
    <w:rsid w:val="00D3254D"/>
    <w:rsid w:val="00D43E2F"/>
    <w:rsid w:val="00D5477E"/>
    <w:rsid w:val="00D8137E"/>
    <w:rsid w:val="00D872B9"/>
    <w:rsid w:val="00DC2D4D"/>
    <w:rsid w:val="00DC5587"/>
    <w:rsid w:val="00DE4834"/>
    <w:rsid w:val="00DF2291"/>
    <w:rsid w:val="00DF6182"/>
    <w:rsid w:val="00E06F7C"/>
    <w:rsid w:val="00E3029C"/>
    <w:rsid w:val="00E4159B"/>
    <w:rsid w:val="00E449F5"/>
    <w:rsid w:val="00E45B36"/>
    <w:rsid w:val="00E53A00"/>
    <w:rsid w:val="00E60D27"/>
    <w:rsid w:val="00E76784"/>
    <w:rsid w:val="00E84FE3"/>
    <w:rsid w:val="00E86EEC"/>
    <w:rsid w:val="00EA10B8"/>
    <w:rsid w:val="00ED5131"/>
    <w:rsid w:val="00ED6332"/>
    <w:rsid w:val="00ED64F3"/>
    <w:rsid w:val="00ED72CA"/>
    <w:rsid w:val="00EE188A"/>
    <w:rsid w:val="00F00904"/>
    <w:rsid w:val="00F028D3"/>
    <w:rsid w:val="00F21EB5"/>
    <w:rsid w:val="00F22C02"/>
    <w:rsid w:val="00F2342D"/>
    <w:rsid w:val="00F4541A"/>
    <w:rsid w:val="00F45A24"/>
    <w:rsid w:val="00F5094D"/>
    <w:rsid w:val="00F740C5"/>
    <w:rsid w:val="00F7771A"/>
    <w:rsid w:val="00F904C6"/>
    <w:rsid w:val="00F97409"/>
    <w:rsid w:val="00FB44EA"/>
    <w:rsid w:val="00FB55E5"/>
    <w:rsid w:val="00FC33AA"/>
    <w:rsid w:val="00FF61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678A09A"/>
  <w15:chartTrackingRefBased/>
  <w15:docId w15:val="{1CA04911-2940-E84C-AD6C-34ACF552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80C"/>
    <w:pPr>
      <w:widowControl w:val="0"/>
      <w:spacing w:after="0" w:line="240" w:lineRule="auto"/>
    </w:pPr>
    <w:rPr>
      <w:rFonts w:ascii="Arial" w:eastAsia="Arial" w:hAnsi="Arial" w:cs="Arial"/>
      <w:kern w:val="0"/>
      <w:sz w:val="22"/>
      <w:szCs w:val="22"/>
      <w:lang w:val="es" w:eastAsia="es-MX"/>
      <w14:ligatures w14:val="none"/>
    </w:rPr>
  </w:style>
  <w:style w:type="paragraph" w:styleId="Ttulo1">
    <w:name w:val="heading 1"/>
    <w:basedOn w:val="Normal"/>
    <w:next w:val="Normal"/>
    <w:link w:val="Ttulo1Car"/>
    <w:uiPriority w:val="9"/>
    <w:qFormat/>
    <w:rsid w:val="00010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10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108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08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08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080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080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080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080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080C"/>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01080C"/>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01080C"/>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01080C"/>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01080C"/>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01080C"/>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01080C"/>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01080C"/>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01080C"/>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01080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080C"/>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0108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080C"/>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01080C"/>
    <w:pPr>
      <w:spacing w:before="160"/>
      <w:jc w:val="center"/>
    </w:pPr>
    <w:rPr>
      <w:i/>
      <w:iCs/>
      <w:color w:val="404040" w:themeColor="text1" w:themeTint="BF"/>
    </w:rPr>
  </w:style>
  <w:style w:type="character" w:customStyle="1" w:styleId="CitaCar">
    <w:name w:val="Cita Car"/>
    <w:basedOn w:val="Fuentedeprrafopredeter"/>
    <w:link w:val="Cita"/>
    <w:uiPriority w:val="29"/>
    <w:rsid w:val="0001080C"/>
    <w:rPr>
      <w:i/>
      <w:iCs/>
      <w:color w:val="404040" w:themeColor="text1" w:themeTint="BF"/>
      <w:lang w:val="es-ES"/>
    </w:rPr>
  </w:style>
  <w:style w:type="paragraph" w:styleId="Prrafodelista">
    <w:name w:val="List Paragraph"/>
    <w:basedOn w:val="Normal"/>
    <w:uiPriority w:val="34"/>
    <w:qFormat/>
    <w:rsid w:val="0001080C"/>
    <w:pPr>
      <w:ind w:left="720"/>
      <w:contextualSpacing/>
    </w:pPr>
  </w:style>
  <w:style w:type="character" w:styleId="nfasisintenso">
    <w:name w:val="Intense Emphasis"/>
    <w:basedOn w:val="Fuentedeprrafopredeter"/>
    <w:uiPriority w:val="21"/>
    <w:qFormat/>
    <w:rsid w:val="0001080C"/>
    <w:rPr>
      <w:i/>
      <w:iCs/>
      <w:color w:val="0F4761" w:themeColor="accent1" w:themeShade="BF"/>
    </w:rPr>
  </w:style>
  <w:style w:type="paragraph" w:styleId="Citadestacada">
    <w:name w:val="Intense Quote"/>
    <w:basedOn w:val="Normal"/>
    <w:next w:val="Normal"/>
    <w:link w:val="CitadestacadaCar"/>
    <w:uiPriority w:val="30"/>
    <w:qFormat/>
    <w:rsid w:val="00010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080C"/>
    <w:rPr>
      <w:i/>
      <w:iCs/>
      <w:color w:val="0F4761" w:themeColor="accent1" w:themeShade="BF"/>
      <w:lang w:val="es-ES"/>
    </w:rPr>
  </w:style>
  <w:style w:type="character" w:styleId="Referenciaintensa">
    <w:name w:val="Intense Reference"/>
    <w:basedOn w:val="Fuentedeprrafopredeter"/>
    <w:uiPriority w:val="32"/>
    <w:qFormat/>
    <w:rsid w:val="0001080C"/>
    <w:rPr>
      <w:b/>
      <w:bCs/>
      <w:smallCaps/>
      <w:color w:val="0F4761" w:themeColor="accent1" w:themeShade="BF"/>
      <w:spacing w:val="5"/>
    </w:rPr>
  </w:style>
  <w:style w:type="table" w:customStyle="1" w:styleId="TableNormal">
    <w:name w:val="TableNormal"/>
    <w:rsid w:val="0001080C"/>
    <w:pPr>
      <w:widowControl w:val="0"/>
      <w:spacing w:after="0" w:line="240" w:lineRule="auto"/>
    </w:pPr>
    <w:rPr>
      <w:rFonts w:ascii="Arial" w:eastAsia="Arial" w:hAnsi="Arial" w:cs="Arial"/>
      <w:kern w:val="0"/>
      <w:sz w:val="22"/>
      <w:szCs w:val="22"/>
      <w:lang w:val="es" w:eastAsia="es-MX"/>
      <w14:ligatures w14:val="none"/>
    </w:rPr>
    <w:tblPr>
      <w:tblCellMar>
        <w:top w:w="100" w:type="dxa"/>
        <w:left w:w="100" w:type="dxa"/>
        <w:bottom w:w="100" w:type="dxa"/>
        <w:right w:w="100" w:type="dxa"/>
      </w:tblCellMar>
    </w:tblPr>
  </w:style>
  <w:style w:type="character" w:customStyle="1" w:styleId="apple-converted-space">
    <w:name w:val="apple-converted-space"/>
    <w:basedOn w:val="Fuentedeprrafopredeter"/>
    <w:rsid w:val="0001080C"/>
  </w:style>
  <w:style w:type="character" w:styleId="Fuerte">
    <w:name w:val="Strong"/>
    <w:basedOn w:val="Fuentedeprrafopredeter"/>
    <w:uiPriority w:val="22"/>
    <w:qFormat/>
    <w:rsid w:val="0001080C"/>
    <w:rPr>
      <w:b/>
      <w:bCs/>
    </w:rPr>
  </w:style>
  <w:style w:type="character" w:customStyle="1" w:styleId="inqyif">
    <w:name w:val="inqyif"/>
    <w:basedOn w:val="Fuentedeprrafopredeter"/>
    <w:rsid w:val="0001080C"/>
  </w:style>
  <w:style w:type="paragraph" w:customStyle="1" w:styleId="z1qcye">
    <w:name w:val="z1qcye"/>
    <w:basedOn w:val="Normal"/>
    <w:rsid w:val="0001080C"/>
    <w:pPr>
      <w:widowControl/>
      <w:spacing w:before="100" w:beforeAutospacing="1" w:after="100" w:afterAutospacing="1"/>
    </w:pPr>
    <w:rPr>
      <w:rFonts w:ascii="Times New Roman" w:eastAsia="Times New Roman" w:hAnsi="Times New Roman" w:cs="Times New Roman"/>
      <w:sz w:val="24"/>
      <w:szCs w:val="24"/>
      <w:lang w:val="es-AR"/>
    </w:rPr>
  </w:style>
  <w:style w:type="character" w:styleId="Hipervnculo">
    <w:name w:val="Hyperlink"/>
    <w:basedOn w:val="Fuentedeprrafopredeter"/>
    <w:uiPriority w:val="99"/>
    <w:semiHidden/>
    <w:unhideWhenUsed/>
    <w:rsid w:val="0001080C"/>
    <w:rPr>
      <w:color w:val="0000FF"/>
      <w:u w:val="single"/>
    </w:rPr>
  </w:style>
  <w:style w:type="character" w:styleId="Hipervnculovisitado">
    <w:name w:val="FollowedHyperlink"/>
    <w:basedOn w:val="Fuentedeprrafopredeter"/>
    <w:uiPriority w:val="99"/>
    <w:semiHidden/>
    <w:unhideWhenUsed/>
    <w:rsid w:val="0001080C"/>
    <w:rPr>
      <w:color w:val="96607D" w:themeColor="followedHyperlink"/>
      <w:u w:val="single"/>
    </w:rPr>
  </w:style>
  <w:style w:type="character" w:customStyle="1" w:styleId="cite-bracket">
    <w:name w:val="cite-bracket"/>
    <w:basedOn w:val="Fuentedeprrafopredeter"/>
    <w:rsid w:val="0001080C"/>
  </w:style>
  <w:style w:type="character" w:styleId="nfasis">
    <w:name w:val="Emphasis"/>
    <w:basedOn w:val="Fuentedeprrafopredeter"/>
    <w:uiPriority w:val="20"/>
    <w:qFormat/>
    <w:rsid w:val="0001080C"/>
    <w:rPr>
      <w:i/>
      <w:iCs/>
    </w:rPr>
  </w:style>
  <w:style w:type="character" w:customStyle="1" w:styleId="annotation">
    <w:name w:val="annotation"/>
    <w:basedOn w:val="Fuentedeprrafopredeter"/>
    <w:rsid w:val="0001080C"/>
  </w:style>
  <w:style w:type="paragraph" w:customStyle="1" w:styleId="p1">
    <w:name w:val="p1"/>
    <w:basedOn w:val="Normal"/>
    <w:rsid w:val="0001080C"/>
    <w:pPr>
      <w:widowControl/>
    </w:pPr>
    <w:rPr>
      <w:rFonts w:ascii="Helvetica" w:eastAsia="Times New Roman" w:hAnsi="Helvetica" w:cs="Times New Roman"/>
      <w:color w:val="000000"/>
      <w:sz w:val="17"/>
      <w:szCs w:val="17"/>
      <w:lang w:val="es-AR"/>
    </w:rPr>
  </w:style>
  <w:style w:type="paragraph" w:customStyle="1" w:styleId="p2">
    <w:name w:val="p2"/>
    <w:basedOn w:val="Normal"/>
    <w:rsid w:val="0001080C"/>
    <w:pPr>
      <w:widowControl/>
    </w:pPr>
    <w:rPr>
      <w:rFonts w:ascii="Helvetica" w:eastAsia="Times New Roman" w:hAnsi="Helvetica" w:cs="Times New Roman"/>
      <w:color w:val="000000"/>
      <w:sz w:val="14"/>
      <w:szCs w:val="14"/>
      <w:lang w:val="es-AR"/>
    </w:rPr>
  </w:style>
  <w:style w:type="character" w:customStyle="1" w:styleId="s1">
    <w:name w:val="s1"/>
    <w:basedOn w:val="Fuentedeprrafopredeter"/>
    <w:rsid w:val="0001080C"/>
    <w:rPr>
      <w:rFonts w:ascii="Helvetica" w:hAnsi="Helvetica" w:hint="default"/>
      <w:sz w:val="18"/>
      <w:szCs w:val="18"/>
    </w:rPr>
  </w:style>
  <w:style w:type="character" w:styleId="Refdecomentario">
    <w:name w:val="annotation reference"/>
    <w:basedOn w:val="Fuentedeprrafopredeter"/>
    <w:uiPriority w:val="99"/>
    <w:semiHidden/>
    <w:unhideWhenUsed/>
    <w:rsid w:val="0001080C"/>
    <w:rPr>
      <w:sz w:val="16"/>
      <w:szCs w:val="16"/>
    </w:rPr>
  </w:style>
  <w:style w:type="paragraph" w:styleId="Textocomentario">
    <w:name w:val="annotation text"/>
    <w:basedOn w:val="Normal"/>
    <w:link w:val="TextocomentarioCar"/>
    <w:uiPriority w:val="99"/>
    <w:semiHidden/>
    <w:unhideWhenUsed/>
    <w:rsid w:val="0001080C"/>
    <w:rPr>
      <w:sz w:val="20"/>
      <w:szCs w:val="20"/>
    </w:rPr>
  </w:style>
  <w:style w:type="character" w:customStyle="1" w:styleId="TextocomentarioCar">
    <w:name w:val="Texto comentario Car"/>
    <w:basedOn w:val="Fuentedeprrafopredeter"/>
    <w:link w:val="Textocomentario"/>
    <w:uiPriority w:val="99"/>
    <w:semiHidden/>
    <w:rsid w:val="0001080C"/>
    <w:rPr>
      <w:rFonts w:ascii="Arial" w:eastAsia="Arial" w:hAnsi="Arial" w:cs="Arial"/>
      <w:kern w:val="0"/>
      <w:sz w:val="20"/>
      <w:szCs w:val="20"/>
      <w:lang w:val="es" w:eastAsia="es-MX"/>
      <w14:ligatures w14:val="none"/>
    </w:rPr>
  </w:style>
  <w:style w:type="paragraph" w:styleId="Asuntodelcomentario">
    <w:name w:val="annotation subject"/>
    <w:basedOn w:val="Textocomentario"/>
    <w:next w:val="Textocomentario"/>
    <w:link w:val="AsuntodelcomentarioCar"/>
    <w:uiPriority w:val="99"/>
    <w:semiHidden/>
    <w:unhideWhenUsed/>
    <w:rsid w:val="0001080C"/>
    <w:rPr>
      <w:b/>
      <w:bCs/>
    </w:rPr>
  </w:style>
  <w:style w:type="character" w:customStyle="1" w:styleId="AsuntodelcomentarioCar">
    <w:name w:val="Asunto del comentario Car"/>
    <w:basedOn w:val="TextocomentarioCar"/>
    <w:link w:val="Asuntodelcomentario"/>
    <w:uiPriority w:val="99"/>
    <w:semiHidden/>
    <w:rsid w:val="0001080C"/>
    <w:rPr>
      <w:rFonts w:ascii="Arial" w:eastAsia="Arial" w:hAnsi="Arial" w:cs="Arial"/>
      <w:b/>
      <w:bCs/>
      <w:kern w:val="0"/>
      <w:sz w:val="20"/>
      <w:szCs w:val="20"/>
      <w:lang w:val="es" w:eastAsia="es-MX"/>
      <w14:ligatures w14:val="none"/>
    </w:rPr>
  </w:style>
  <w:style w:type="paragraph" w:styleId="Revisin">
    <w:name w:val="Revision"/>
    <w:hidden/>
    <w:uiPriority w:val="99"/>
    <w:semiHidden/>
    <w:rsid w:val="0001080C"/>
    <w:pPr>
      <w:spacing w:after="0" w:line="240" w:lineRule="auto"/>
    </w:pPr>
    <w:rPr>
      <w:rFonts w:ascii="Arial" w:eastAsia="Arial" w:hAnsi="Arial" w:cs="Arial"/>
      <w:kern w:val="0"/>
      <w:sz w:val="22"/>
      <w:szCs w:val="22"/>
      <w:lang w:val="es" w:eastAsia="es-MX"/>
      <w14:ligatures w14:val="none"/>
    </w:rPr>
  </w:style>
  <w:style w:type="paragraph" w:styleId="NormalWeb">
    <w:name w:val="Normal (Web)"/>
    <w:basedOn w:val="Normal"/>
    <w:uiPriority w:val="99"/>
    <w:semiHidden/>
    <w:unhideWhenUsed/>
    <w:rsid w:val="0001080C"/>
    <w:pPr>
      <w:widowControl/>
      <w:spacing w:before="100" w:beforeAutospacing="1" w:after="100" w:afterAutospacing="1"/>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67</Pages>
  <Words>15323</Words>
  <Characters>84280</Characters>
  <Application>Microsoft Office Word</Application>
  <DocSecurity>0</DocSecurity>
  <Lines>702</Lines>
  <Paragraphs>198</Paragraphs>
  <ScaleCrop>false</ScaleCrop>
  <Company/>
  <LinksUpToDate>false</LinksUpToDate>
  <CharactersWithSpaces>99405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Florencia Sarabia</dc:creator>
  <cp:keywords/>
  <dc:description/>
  <cp:lastModifiedBy>Maria Florencia Sarabia</cp:lastModifiedBy>
  <cp:revision>10</cp:revision>
  <dcterms:created xsi:type="dcterms:W3CDTF">2026-10-01T00:30:00Z</dcterms:created>
  <dcterms:modified xsi:type="dcterms:W3CDTF">2026-10-01T14:43:00Z</dcterms:modified>
</cp:coreProperties>
</file>